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3A368002"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3008B5">
        <w:rPr>
          <w:noProof w:val="0"/>
        </w:rPr>
        <w:t>1</w:t>
      </w:r>
      <w:r w:rsidR="001740B1">
        <w:rPr>
          <w:noProof w:val="0"/>
        </w:rPr>
        <w:t>9</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CB3E1D">
        <w:rPr>
          <w:noProof w:val="0"/>
          <w:sz w:val="32"/>
        </w:rPr>
        <w:t>5</w:t>
      </w:r>
      <w:r w:rsidR="001E45A5">
        <w:rPr>
          <w:noProof w:val="0"/>
          <w:sz w:val="32"/>
        </w:rPr>
        <w:t>-</w:t>
      </w:r>
      <w:r w:rsidR="001740B1">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4C9F4BD"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CB3E1D">
        <w:rPr>
          <w:sz w:val="18"/>
        </w:rPr>
        <w:t>5</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71FB1743" w14:textId="53813D0B" w:rsidR="002264BE" w:rsidRDefault="00CF18C7">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2264BE">
        <w:t>Foreword</w:t>
      </w:r>
      <w:r w:rsidR="002264BE">
        <w:tab/>
      </w:r>
      <w:r w:rsidR="002264BE">
        <w:fldChar w:fldCharType="begin"/>
      </w:r>
      <w:r w:rsidR="002264BE">
        <w:instrText xml:space="preserve"> PAGEREF _Toc213935462 \h </w:instrText>
      </w:r>
      <w:r w:rsidR="002264BE">
        <w:fldChar w:fldCharType="separate"/>
      </w:r>
      <w:r w:rsidR="002264BE">
        <w:t>13</w:t>
      </w:r>
      <w:r w:rsidR="002264BE">
        <w:fldChar w:fldCharType="end"/>
      </w:r>
    </w:p>
    <w:p w14:paraId="48B853A2" w14:textId="6A3984BB" w:rsidR="002264BE" w:rsidRDefault="002264BE">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_Toc213935463 \h </w:instrText>
      </w:r>
      <w:r>
        <w:fldChar w:fldCharType="separate"/>
      </w:r>
      <w:r>
        <w:t>13</w:t>
      </w:r>
      <w:r>
        <w:fldChar w:fldCharType="end"/>
      </w:r>
    </w:p>
    <w:p w14:paraId="626D5613" w14:textId="23942D73" w:rsidR="002264BE" w:rsidRDefault="002264BE">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r>
      <w:r>
        <w:instrText xml:space="preserve"> PAGEREF _Toc213935464 \h </w:instrText>
      </w:r>
      <w:r>
        <w:fldChar w:fldCharType="separate"/>
      </w:r>
      <w:r>
        <w:t>14</w:t>
      </w:r>
      <w:r>
        <w:fldChar w:fldCharType="end"/>
      </w:r>
    </w:p>
    <w:p w14:paraId="178C0A25" w14:textId="72F0E454" w:rsidR="002264BE" w:rsidRDefault="002264BE">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_Toc213935465 \h </w:instrText>
      </w:r>
      <w:r>
        <w:fldChar w:fldCharType="separate"/>
      </w:r>
      <w:r>
        <w:t>14</w:t>
      </w:r>
      <w:r>
        <w:fldChar w:fldCharType="end"/>
      </w:r>
    </w:p>
    <w:p w14:paraId="726DEEDA" w14:textId="24CE0F45" w:rsidR="002264BE" w:rsidRDefault="002264BE">
      <w:pPr>
        <w:pStyle w:val="TOC1"/>
        <w:rPr>
          <w:rFonts w:asciiTheme="minorHAnsi" w:eastAsiaTheme="minorEastAsia" w:hAnsiTheme="minorHAnsi" w:cstheme="minorBidi"/>
          <w:kern w:val="2"/>
          <w:sz w:val="24"/>
          <w:szCs w:val="24"/>
          <w:lang w:eastAsia="en-GB"/>
          <w14:ligatures w14:val="standardContextual"/>
        </w:rPr>
      </w:pPr>
      <w:r>
        <w:t>3</w:t>
      </w:r>
      <w:r>
        <w:tab/>
        <w:t>Definitions, symbols and abbreviations</w:t>
      </w:r>
      <w:r>
        <w:tab/>
      </w:r>
      <w:r>
        <w:fldChar w:fldCharType="begin"/>
      </w:r>
      <w:r>
        <w:instrText xml:space="preserve"> PAGEREF _Toc213935466 \h </w:instrText>
      </w:r>
      <w:r>
        <w:fldChar w:fldCharType="separate"/>
      </w:r>
      <w:r>
        <w:t>17</w:t>
      </w:r>
      <w:r>
        <w:fldChar w:fldCharType="end"/>
      </w:r>
    </w:p>
    <w:p w14:paraId="7E7110FC" w14:textId="79DE0D14" w:rsidR="002264BE" w:rsidRDefault="002264BE">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r>
      <w:r>
        <w:instrText xml:space="preserve"> PAGEREF _Toc213935467 \h </w:instrText>
      </w:r>
      <w:r>
        <w:fldChar w:fldCharType="separate"/>
      </w:r>
      <w:r>
        <w:t>17</w:t>
      </w:r>
      <w:r>
        <w:fldChar w:fldCharType="end"/>
      </w:r>
    </w:p>
    <w:p w14:paraId="52A5940C" w14:textId="1D4BD95C" w:rsidR="002264BE" w:rsidRDefault="002264BE">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r>
      <w:r>
        <w:instrText xml:space="preserve"> PAGEREF _Toc213935468 \h </w:instrText>
      </w:r>
      <w:r>
        <w:fldChar w:fldCharType="separate"/>
      </w:r>
      <w:r>
        <w:t>18</w:t>
      </w:r>
      <w:r>
        <w:fldChar w:fldCharType="end"/>
      </w:r>
    </w:p>
    <w:p w14:paraId="352D7DFB" w14:textId="5102AAC0" w:rsidR="002264BE" w:rsidRDefault="002264BE">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r>
      <w:r>
        <w:instrText xml:space="preserve"> PAGEREF _Toc213935469 \h </w:instrText>
      </w:r>
      <w:r>
        <w:fldChar w:fldCharType="separate"/>
      </w:r>
      <w:r>
        <w:t>18</w:t>
      </w:r>
      <w:r>
        <w:fldChar w:fldCharType="end"/>
      </w:r>
    </w:p>
    <w:p w14:paraId="2D46D60F" w14:textId="7BCE0235" w:rsidR="002264BE" w:rsidRDefault="002264BE">
      <w:pPr>
        <w:pStyle w:val="TOC1"/>
        <w:rPr>
          <w:rFonts w:asciiTheme="minorHAnsi" w:eastAsiaTheme="minorEastAsia" w:hAnsiTheme="minorHAnsi" w:cstheme="minorBidi"/>
          <w:kern w:val="2"/>
          <w:sz w:val="24"/>
          <w:szCs w:val="24"/>
          <w:lang w:eastAsia="en-GB"/>
          <w14:ligatures w14:val="standardContextual"/>
        </w:rPr>
      </w:pPr>
      <w:r w:rsidRPr="00773239">
        <w:t>4</w:t>
      </w:r>
      <w:r w:rsidRPr="00773239">
        <w:tab/>
        <w:t>General</w:t>
      </w:r>
      <w:r>
        <w:tab/>
      </w:r>
      <w:r>
        <w:fldChar w:fldCharType="begin"/>
      </w:r>
      <w:r>
        <w:instrText xml:space="preserve"> PAGEREF _Toc213935470 \h </w:instrText>
      </w:r>
      <w:r>
        <w:fldChar w:fldCharType="separate"/>
      </w:r>
      <w:r>
        <w:t>19</w:t>
      </w:r>
      <w:r>
        <w:fldChar w:fldCharType="end"/>
      </w:r>
    </w:p>
    <w:p w14:paraId="118EC90E" w14:textId="405DBD57" w:rsidR="002264BE" w:rsidRDefault="002264BE">
      <w:pPr>
        <w:pStyle w:val="TOC2"/>
        <w:rPr>
          <w:rFonts w:asciiTheme="minorHAnsi" w:eastAsiaTheme="minorEastAsia" w:hAnsiTheme="minorHAnsi" w:cstheme="minorBidi"/>
          <w:kern w:val="2"/>
          <w:sz w:val="24"/>
          <w:szCs w:val="24"/>
          <w:lang w:eastAsia="en-GB"/>
          <w14:ligatures w14:val="standardContextual"/>
        </w:rPr>
      </w:pPr>
      <w:r>
        <w:t>4.1</w:t>
      </w:r>
      <w:r>
        <w:tab/>
        <w:t>Introduction</w:t>
      </w:r>
      <w:r>
        <w:tab/>
      </w:r>
      <w:r>
        <w:fldChar w:fldCharType="begin"/>
      </w:r>
      <w:r>
        <w:instrText xml:space="preserve"> PAGEREF _Toc213935471 \h </w:instrText>
      </w:r>
      <w:r>
        <w:fldChar w:fldCharType="separate"/>
      </w:r>
      <w:r>
        <w:t>19</w:t>
      </w:r>
      <w:r>
        <w:fldChar w:fldCharType="end"/>
      </w:r>
    </w:p>
    <w:p w14:paraId="2DC3DC21" w14:textId="7E5D93A9" w:rsidR="002264BE" w:rsidRDefault="002264BE">
      <w:pPr>
        <w:pStyle w:val="TOC2"/>
        <w:rPr>
          <w:rFonts w:asciiTheme="minorHAnsi" w:eastAsiaTheme="minorEastAsia" w:hAnsiTheme="minorHAnsi" w:cstheme="minorBidi"/>
          <w:kern w:val="2"/>
          <w:sz w:val="24"/>
          <w:szCs w:val="24"/>
          <w:lang w:eastAsia="en-GB"/>
          <w14:ligatures w14:val="standardContextual"/>
        </w:rPr>
      </w:pPr>
      <w:r>
        <w:t>4.2</w:t>
      </w:r>
      <w:r>
        <w:tab/>
        <w:t>Basic principles for internal interfaces</w:t>
      </w:r>
      <w:r>
        <w:tab/>
      </w:r>
      <w:r>
        <w:fldChar w:fldCharType="begin"/>
      </w:r>
      <w:r>
        <w:instrText xml:space="preserve"> PAGEREF _Toc213935472 \h </w:instrText>
      </w:r>
      <w:r>
        <w:fldChar w:fldCharType="separate"/>
      </w:r>
      <w:r>
        <w:t>20</w:t>
      </w:r>
      <w:r>
        <w:fldChar w:fldCharType="end"/>
      </w:r>
    </w:p>
    <w:p w14:paraId="4DE0A0C0" w14:textId="28989B18" w:rsidR="002264BE" w:rsidRDefault="002264BE">
      <w:pPr>
        <w:pStyle w:val="TOC2"/>
        <w:rPr>
          <w:rFonts w:asciiTheme="minorHAnsi" w:eastAsiaTheme="minorEastAsia" w:hAnsiTheme="minorHAnsi" w:cstheme="minorBidi"/>
          <w:kern w:val="2"/>
          <w:sz w:val="24"/>
          <w:szCs w:val="24"/>
          <w:lang w:eastAsia="en-GB"/>
          <w14:ligatures w14:val="standardContextual"/>
        </w:rPr>
      </w:pPr>
      <w:r>
        <w:t>4.3</w:t>
      </w:r>
      <w:r>
        <w:tab/>
        <w:t>Basic principles for external handover interfaces</w:t>
      </w:r>
      <w:r>
        <w:tab/>
      </w:r>
      <w:r>
        <w:fldChar w:fldCharType="begin"/>
      </w:r>
      <w:r>
        <w:instrText xml:space="preserve"> PAGEREF _Toc213935473 \h </w:instrText>
      </w:r>
      <w:r>
        <w:fldChar w:fldCharType="separate"/>
      </w:r>
      <w:r>
        <w:t>20</w:t>
      </w:r>
      <w:r>
        <w:fldChar w:fldCharType="end"/>
      </w:r>
    </w:p>
    <w:p w14:paraId="3D83B985" w14:textId="593908EC" w:rsidR="002264BE" w:rsidRDefault="002264BE">
      <w:pPr>
        <w:pStyle w:val="TOC2"/>
        <w:rPr>
          <w:rFonts w:asciiTheme="minorHAnsi" w:eastAsiaTheme="minorEastAsia" w:hAnsiTheme="minorHAnsi" w:cstheme="minorBidi"/>
          <w:kern w:val="2"/>
          <w:sz w:val="24"/>
          <w:szCs w:val="24"/>
          <w:lang w:eastAsia="en-GB"/>
          <w14:ligatures w14:val="standardContextual"/>
        </w:rPr>
      </w:pPr>
      <w:r>
        <w:t>4.4</w:t>
      </w:r>
      <w:r>
        <w:tab/>
        <w:t>Service scoping</w:t>
      </w:r>
      <w:r>
        <w:tab/>
      </w:r>
      <w:r>
        <w:fldChar w:fldCharType="begin"/>
      </w:r>
      <w:r>
        <w:instrText xml:space="preserve"> PAGEREF _Toc213935474 \h </w:instrText>
      </w:r>
      <w:r>
        <w:fldChar w:fldCharType="separate"/>
      </w:r>
      <w:r>
        <w:t>21</w:t>
      </w:r>
      <w:r>
        <w:fldChar w:fldCharType="end"/>
      </w:r>
    </w:p>
    <w:p w14:paraId="01710002" w14:textId="7180D66F" w:rsidR="002264BE" w:rsidRDefault="002264BE">
      <w:pPr>
        <w:pStyle w:val="TOC3"/>
        <w:rPr>
          <w:rFonts w:asciiTheme="minorHAnsi" w:eastAsiaTheme="minorEastAsia" w:hAnsiTheme="minorHAnsi" w:cstheme="minorBidi"/>
          <w:kern w:val="2"/>
          <w:sz w:val="24"/>
          <w:szCs w:val="24"/>
          <w:lang w:eastAsia="en-GB"/>
          <w14:ligatures w14:val="standardContextual"/>
        </w:rPr>
      </w:pPr>
      <w:r>
        <w:t>4.4.1</w:t>
      </w:r>
      <w:r>
        <w:tab/>
        <w:t>General</w:t>
      </w:r>
      <w:r>
        <w:tab/>
      </w:r>
      <w:r>
        <w:fldChar w:fldCharType="begin"/>
      </w:r>
      <w:r>
        <w:instrText xml:space="preserve"> PAGEREF _Toc213935475 \h </w:instrText>
      </w:r>
      <w:r>
        <w:fldChar w:fldCharType="separate"/>
      </w:r>
      <w:r>
        <w:t>21</w:t>
      </w:r>
      <w:r>
        <w:fldChar w:fldCharType="end"/>
      </w:r>
    </w:p>
    <w:p w14:paraId="6719F449" w14:textId="0A2898FC" w:rsidR="002264BE" w:rsidRDefault="002264BE">
      <w:pPr>
        <w:pStyle w:val="TOC3"/>
        <w:rPr>
          <w:rFonts w:asciiTheme="minorHAnsi" w:eastAsiaTheme="minorEastAsia" w:hAnsiTheme="minorHAnsi" w:cstheme="minorBidi"/>
          <w:kern w:val="2"/>
          <w:sz w:val="24"/>
          <w:szCs w:val="24"/>
          <w:lang w:eastAsia="en-GB"/>
          <w14:ligatures w14:val="standardContextual"/>
        </w:rPr>
      </w:pPr>
      <w:r>
        <w:t>4.4.2</w:t>
      </w:r>
      <w:r>
        <w:tab/>
        <w:t>CSP service type</w:t>
      </w:r>
      <w:r>
        <w:tab/>
      </w:r>
      <w:r>
        <w:fldChar w:fldCharType="begin"/>
      </w:r>
      <w:r>
        <w:instrText xml:space="preserve"> PAGEREF _Toc213935476 \h </w:instrText>
      </w:r>
      <w:r>
        <w:fldChar w:fldCharType="separate"/>
      </w:r>
      <w:r>
        <w:t>21</w:t>
      </w:r>
      <w:r>
        <w:fldChar w:fldCharType="end"/>
      </w:r>
    </w:p>
    <w:p w14:paraId="69BD9120" w14:textId="71F73DE0" w:rsidR="002264BE" w:rsidRDefault="002264BE">
      <w:pPr>
        <w:pStyle w:val="TOC3"/>
        <w:rPr>
          <w:rFonts w:asciiTheme="minorHAnsi" w:eastAsiaTheme="minorEastAsia" w:hAnsiTheme="minorHAnsi" w:cstheme="minorBidi"/>
          <w:kern w:val="2"/>
          <w:sz w:val="24"/>
          <w:szCs w:val="24"/>
          <w:lang w:eastAsia="en-GB"/>
          <w14:ligatures w14:val="standardContextual"/>
        </w:rPr>
      </w:pPr>
      <w:r>
        <w:t>4.4.3</w:t>
      </w:r>
      <w:r>
        <w:tab/>
        <w:t>Delivery type</w:t>
      </w:r>
      <w:r>
        <w:tab/>
      </w:r>
      <w:r>
        <w:fldChar w:fldCharType="begin"/>
      </w:r>
      <w:r>
        <w:instrText xml:space="preserve"> PAGEREF _Toc213935477 \h </w:instrText>
      </w:r>
      <w:r>
        <w:fldChar w:fldCharType="separate"/>
      </w:r>
      <w:r>
        <w:t>21</w:t>
      </w:r>
      <w:r>
        <w:fldChar w:fldCharType="end"/>
      </w:r>
    </w:p>
    <w:p w14:paraId="2875608D" w14:textId="6E160E61" w:rsidR="002264BE" w:rsidRDefault="002264BE">
      <w:pPr>
        <w:pStyle w:val="TOC3"/>
        <w:rPr>
          <w:rFonts w:asciiTheme="minorHAnsi" w:eastAsiaTheme="minorEastAsia" w:hAnsiTheme="minorHAnsi" w:cstheme="minorBidi"/>
          <w:kern w:val="2"/>
          <w:sz w:val="24"/>
          <w:szCs w:val="24"/>
          <w:lang w:eastAsia="en-GB"/>
          <w14:ligatures w14:val="standardContextual"/>
        </w:rPr>
      </w:pPr>
      <w:r>
        <w:t>4.4.4</w:t>
      </w:r>
      <w:r>
        <w:tab/>
        <w:t>Location Reporting</w:t>
      </w:r>
      <w:r>
        <w:tab/>
      </w:r>
      <w:r>
        <w:fldChar w:fldCharType="begin"/>
      </w:r>
      <w:r>
        <w:instrText xml:space="preserve"> PAGEREF _Toc213935478 \h </w:instrText>
      </w:r>
      <w:r>
        <w:fldChar w:fldCharType="separate"/>
      </w:r>
      <w:r>
        <w:t>22</w:t>
      </w:r>
      <w:r>
        <w:fldChar w:fldCharType="end"/>
      </w:r>
    </w:p>
    <w:p w14:paraId="3A05D897" w14:textId="4028519F" w:rsidR="002264BE" w:rsidRDefault="002264BE">
      <w:pPr>
        <w:pStyle w:val="TOC3"/>
        <w:rPr>
          <w:rFonts w:asciiTheme="minorHAnsi" w:eastAsiaTheme="minorEastAsia" w:hAnsiTheme="minorHAnsi" w:cstheme="minorBidi"/>
          <w:kern w:val="2"/>
          <w:sz w:val="24"/>
          <w:szCs w:val="24"/>
          <w:lang w:eastAsia="en-GB"/>
          <w14:ligatures w14:val="standardContextual"/>
        </w:rPr>
      </w:pPr>
      <w:r>
        <w:t>4.4.5</w:t>
      </w:r>
      <w:r>
        <w:tab/>
        <w:t>LALS Triggering</w:t>
      </w:r>
      <w:r>
        <w:tab/>
      </w:r>
      <w:r>
        <w:fldChar w:fldCharType="begin"/>
      </w:r>
      <w:r>
        <w:instrText xml:space="preserve"> PAGEREF _Toc213935479 \h </w:instrText>
      </w:r>
      <w:r>
        <w:fldChar w:fldCharType="separate"/>
      </w:r>
      <w:r>
        <w:t>22</w:t>
      </w:r>
      <w:r>
        <w:fldChar w:fldCharType="end"/>
      </w:r>
    </w:p>
    <w:p w14:paraId="0D52EAC1" w14:textId="0391758C" w:rsidR="002264BE" w:rsidRDefault="002264BE">
      <w:pPr>
        <w:pStyle w:val="TOC3"/>
        <w:rPr>
          <w:rFonts w:asciiTheme="minorHAnsi" w:eastAsiaTheme="minorEastAsia" w:hAnsiTheme="minorHAnsi" w:cstheme="minorBidi"/>
          <w:kern w:val="2"/>
          <w:sz w:val="24"/>
          <w:szCs w:val="24"/>
          <w:lang w:eastAsia="en-GB"/>
          <w14:ligatures w14:val="standardContextual"/>
        </w:rPr>
      </w:pPr>
      <w:r>
        <w:t>4.4.6</w:t>
      </w:r>
      <w:r>
        <w:tab/>
        <w:t>Roaming Interception</w:t>
      </w:r>
      <w:r>
        <w:tab/>
      </w:r>
      <w:r>
        <w:fldChar w:fldCharType="begin"/>
      </w:r>
      <w:r>
        <w:instrText xml:space="preserve"> PAGEREF _Toc213935480 \h </w:instrText>
      </w:r>
      <w:r>
        <w:fldChar w:fldCharType="separate"/>
      </w:r>
      <w:r>
        <w:t>22</w:t>
      </w:r>
      <w:r>
        <w:fldChar w:fldCharType="end"/>
      </w:r>
    </w:p>
    <w:p w14:paraId="4104B60B" w14:textId="3C3D5CFD" w:rsidR="002264BE" w:rsidRDefault="002264BE">
      <w:pPr>
        <w:pStyle w:val="TOC1"/>
        <w:rPr>
          <w:rFonts w:asciiTheme="minorHAnsi" w:eastAsiaTheme="minorEastAsia" w:hAnsiTheme="minorHAnsi" w:cstheme="minorBidi"/>
          <w:kern w:val="2"/>
          <w:sz w:val="24"/>
          <w:szCs w:val="24"/>
          <w:lang w:eastAsia="en-GB"/>
          <w14:ligatures w14:val="standardContextual"/>
        </w:rPr>
      </w:pPr>
      <w:r>
        <w:t>5</w:t>
      </w:r>
      <w:r>
        <w:tab/>
        <w:t>Transport and Communications Protocol</w:t>
      </w:r>
      <w:r>
        <w:tab/>
      </w:r>
      <w:r>
        <w:fldChar w:fldCharType="begin"/>
      </w:r>
      <w:r>
        <w:instrText xml:space="preserve"> PAGEREF _Toc213935481 \h </w:instrText>
      </w:r>
      <w:r>
        <w:fldChar w:fldCharType="separate"/>
      </w:r>
      <w:r>
        <w:t>22</w:t>
      </w:r>
      <w:r>
        <w:fldChar w:fldCharType="end"/>
      </w:r>
    </w:p>
    <w:p w14:paraId="6CC8AC38" w14:textId="5138A56E" w:rsidR="002264BE" w:rsidRDefault="002264BE">
      <w:pPr>
        <w:pStyle w:val="TOC2"/>
        <w:rPr>
          <w:rFonts w:asciiTheme="minorHAnsi" w:eastAsiaTheme="minorEastAsia" w:hAnsiTheme="minorHAnsi" w:cstheme="minorBidi"/>
          <w:kern w:val="2"/>
          <w:sz w:val="24"/>
          <w:szCs w:val="24"/>
          <w:lang w:eastAsia="en-GB"/>
          <w14:ligatures w14:val="standardContextual"/>
        </w:rPr>
      </w:pPr>
      <w:r>
        <w:t>5.1</w:t>
      </w:r>
      <w:r>
        <w:tab/>
        <w:t>General</w:t>
      </w:r>
      <w:r>
        <w:tab/>
      </w:r>
      <w:r>
        <w:fldChar w:fldCharType="begin"/>
      </w:r>
      <w:r>
        <w:instrText xml:space="preserve"> PAGEREF _Toc213935482 \h </w:instrText>
      </w:r>
      <w:r>
        <w:fldChar w:fldCharType="separate"/>
      </w:r>
      <w:r>
        <w:t>22</w:t>
      </w:r>
      <w:r>
        <w:fldChar w:fldCharType="end"/>
      </w:r>
    </w:p>
    <w:p w14:paraId="6983D395" w14:textId="03A535DA" w:rsidR="002264BE" w:rsidRDefault="002264BE">
      <w:pPr>
        <w:pStyle w:val="TOC2"/>
        <w:rPr>
          <w:rFonts w:asciiTheme="minorHAnsi" w:eastAsiaTheme="minorEastAsia" w:hAnsiTheme="minorHAnsi" w:cstheme="minorBidi"/>
          <w:kern w:val="2"/>
          <w:sz w:val="24"/>
          <w:szCs w:val="24"/>
          <w:lang w:eastAsia="en-GB"/>
          <w14:ligatures w14:val="standardContextual"/>
        </w:rPr>
      </w:pPr>
      <w:r>
        <w:t>5.2</w:t>
      </w:r>
      <w:r>
        <w:tab/>
        <w:t>Protocols for LI_X1 and LI_T interfaces</w:t>
      </w:r>
      <w:r>
        <w:tab/>
      </w:r>
      <w:r>
        <w:fldChar w:fldCharType="begin"/>
      </w:r>
      <w:r>
        <w:instrText xml:space="preserve"> PAGEREF _Toc213935483 \h </w:instrText>
      </w:r>
      <w:r>
        <w:fldChar w:fldCharType="separate"/>
      </w:r>
      <w:r>
        <w:t>22</w:t>
      </w:r>
      <w:r>
        <w:fldChar w:fldCharType="end"/>
      </w:r>
    </w:p>
    <w:p w14:paraId="0158E30F" w14:textId="1D7F834F" w:rsidR="002264BE" w:rsidRDefault="002264BE">
      <w:pPr>
        <w:pStyle w:val="TOC3"/>
        <w:rPr>
          <w:rFonts w:asciiTheme="minorHAnsi" w:eastAsiaTheme="minorEastAsia" w:hAnsiTheme="minorHAnsi" w:cstheme="minorBidi"/>
          <w:kern w:val="2"/>
          <w:sz w:val="24"/>
          <w:szCs w:val="24"/>
          <w:lang w:eastAsia="en-GB"/>
          <w14:ligatures w14:val="standardContextual"/>
        </w:rPr>
      </w:pPr>
      <w:r>
        <w:t>5.2.1</w:t>
      </w:r>
      <w:r>
        <w:tab/>
        <w:t>General usage of ETSI TS 103 221-1</w:t>
      </w:r>
      <w:r>
        <w:tab/>
      </w:r>
      <w:r>
        <w:fldChar w:fldCharType="begin"/>
      </w:r>
      <w:r>
        <w:instrText xml:space="preserve"> PAGEREF _Toc213935484 \h </w:instrText>
      </w:r>
      <w:r>
        <w:fldChar w:fldCharType="separate"/>
      </w:r>
      <w:r>
        <w:t>22</w:t>
      </w:r>
      <w:r>
        <w:fldChar w:fldCharType="end"/>
      </w:r>
    </w:p>
    <w:p w14:paraId="4A0B6774" w14:textId="042A3506" w:rsidR="002264BE" w:rsidRDefault="002264BE">
      <w:pPr>
        <w:pStyle w:val="TOC3"/>
        <w:rPr>
          <w:rFonts w:asciiTheme="minorHAnsi" w:eastAsiaTheme="minorEastAsia" w:hAnsiTheme="minorHAnsi" w:cstheme="minorBidi"/>
          <w:kern w:val="2"/>
          <w:sz w:val="24"/>
          <w:szCs w:val="24"/>
          <w:lang w:eastAsia="en-GB"/>
          <w14:ligatures w14:val="standardContextual"/>
        </w:rPr>
      </w:pPr>
      <w:r>
        <w:t>5.2.2</w:t>
      </w:r>
      <w:r>
        <w:tab/>
        <w:t>Usage for realising LI_X1</w:t>
      </w:r>
      <w:r>
        <w:tab/>
      </w:r>
      <w:r>
        <w:fldChar w:fldCharType="begin"/>
      </w:r>
      <w:r>
        <w:instrText xml:space="preserve"> PAGEREF _Toc213935485 \h </w:instrText>
      </w:r>
      <w:r>
        <w:fldChar w:fldCharType="separate"/>
      </w:r>
      <w:r>
        <w:t>23</w:t>
      </w:r>
      <w:r>
        <w:fldChar w:fldCharType="end"/>
      </w:r>
    </w:p>
    <w:p w14:paraId="328C9F0A" w14:textId="10CFF3B6" w:rsidR="002264BE" w:rsidRDefault="002264BE">
      <w:pPr>
        <w:pStyle w:val="TOC3"/>
        <w:rPr>
          <w:rFonts w:asciiTheme="minorHAnsi" w:eastAsiaTheme="minorEastAsia" w:hAnsiTheme="minorHAnsi" w:cstheme="minorBidi"/>
          <w:kern w:val="2"/>
          <w:sz w:val="24"/>
          <w:szCs w:val="24"/>
          <w:lang w:eastAsia="en-GB"/>
          <w14:ligatures w14:val="standardContextual"/>
        </w:rPr>
      </w:pPr>
      <w:r>
        <w:t>5.2.3</w:t>
      </w:r>
      <w:r>
        <w:tab/>
        <w:t>Usage for realising LI_X1 (management)</w:t>
      </w:r>
      <w:r>
        <w:tab/>
      </w:r>
      <w:r>
        <w:fldChar w:fldCharType="begin"/>
      </w:r>
      <w:r>
        <w:instrText xml:space="preserve"> PAGEREF _Toc213935486 \h </w:instrText>
      </w:r>
      <w:r>
        <w:fldChar w:fldCharType="separate"/>
      </w:r>
      <w:r>
        <w:t>23</w:t>
      </w:r>
      <w:r>
        <w:fldChar w:fldCharType="end"/>
      </w:r>
    </w:p>
    <w:p w14:paraId="57BE1607" w14:textId="3F162BDE" w:rsidR="002264BE" w:rsidRDefault="002264BE">
      <w:pPr>
        <w:pStyle w:val="TOC3"/>
        <w:rPr>
          <w:rFonts w:asciiTheme="minorHAnsi" w:eastAsiaTheme="minorEastAsia" w:hAnsiTheme="minorHAnsi" w:cstheme="minorBidi"/>
          <w:kern w:val="2"/>
          <w:sz w:val="24"/>
          <w:szCs w:val="24"/>
          <w:lang w:eastAsia="en-GB"/>
          <w14:ligatures w14:val="standardContextual"/>
        </w:rPr>
      </w:pPr>
      <w:r>
        <w:t>5.2.4</w:t>
      </w:r>
      <w:r>
        <w:tab/>
        <w:t>Service scoping</w:t>
      </w:r>
      <w:r>
        <w:tab/>
      </w:r>
      <w:r>
        <w:fldChar w:fldCharType="begin"/>
      </w:r>
      <w:r>
        <w:instrText xml:space="preserve"> PAGEREF _Toc213935487 \h </w:instrText>
      </w:r>
      <w:r>
        <w:fldChar w:fldCharType="separate"/>
      </w:r>
      <w:r>
        <w:t>23</w:t>
      </w:r>
      <w:r>
        <w:fldChar w:fldCharType="end"/>
      </w:r>
    </w:p>
    <w:p w14:paraId="325FEAC1" w14:textId="778A31F4" w:rsidR="002264BE" w:rsidRDefault="002264BE">
      <w:pPr>
        <w:pStyle w:val="TOC3"/>
        <w:rPr>
          <w:rFonts w:asciiTheme="minorHAnsi" w:eastAsiaTheme="minorEastAsia" w:hAnsiTheme="minorHAnsi" w:cstheme="minorBidi"/>
          <w:kern w:val="2"/>
          <w:sz w:val="24"/>
          <w:szCs w:val="24"/>
          <w:lang w:eastAsia="en-GB"/>
          <w14:ligatures w14:val="standardContextual"/>
        </w:rPr>
      </w:pPr>
      <w:r>
        <w:t>5.2.5</w:t>
      </w:r>
      <w:r>
        <w:tab/>
        <w:t>Usage for realising LI_T2</w:t>
      </w:r>
      <w:r>
        <w:tab/>
      </w:r>
      <w:r>
        <w:fldChar w:fldCharType="begin"/>
      </w:r>
      <w:r>
        <w:instrText xml:space="preserve"> PAGEREF _Toc213935488 \h </w:instrText>
      </w:r>
      <w:r>
        <w:fldChar w:fldCharType="separate"/>
      </w:r>
      <w:r>
        <w:t>24</w:t>
      </w:r>
      <w:r>
        <w:fldChar w:fldCharType="end"/>
      </w:r>
    </w:p>
    <w:p w14:paraId="24BDAA48" w14:textId="49B17F1B" w:rsidR="002264BE" w:rsidRDefault="002264BE">
      <w:pPr>
        <w:pStyle w:val="TOC3"/>
        <w:rPr>
          <w:rFonts w:asciiTheme="minorHAnsi" w:eastAsiaTheme="minorEastAsia" w:hAnsiTheme="minorHAnsi" w:cstheme="minorBidi"/>
          <w:kern w:val="2"/>
          <w:sz w:val="24"/>
          <w:szCs w:val="24"/>
          <w:lang w:eastAsia="en-GB"/>
          <w14:ligatures w14:val="standardContextual"/>
        </w:rPr>
      </w:pPr>
      <w:r>
        <w:t>5.2.6</w:t>
      </w:r>
      <w:r>
        <w:tab/>
        <w:t>Usage for realising LI_T3</w:t>
      </w:r>
      <w:r>
        <w:tab/>
      </w:r>
      <w:r>
        <w:fldChar w:fldCharType="begin"/>
      </w:r>
      <w:r>
        <w:instrText xml:space="preserve"> PAGEREF _Toc213935489 \h </w:instrText>
      </w:r>
      <w:r>
        <w:fldChar w:fldCharType="separate"/>
      </w:r>
      <w:r>
        <w:t>24</w:t>
      </w:r>
      <w:r>
        <w:fldChar w:fldCharType="end"/>
      </w:r>
    </w:p>
    <w:p w14:paraId="1B3A6087" w14:textId="66BE8A60" w:rsidR="002264BE" w:rsidRDefault="002264BE">
      <w:pPr>
        <w:pStyle w:val="TOC3"/>
        <w:rPr>
          <w:rFonts w:asciiTheme="minorHAnsi" w:eastAsiaTheme="minorEastAsia" w:hAnsiTheme="minorHAnsi" w:cstheme="minorBidi"/>
          <w:kern w:val="2"/>
          <w:sz w:val="24"/>
          <w:szCs w:val="24"/>
          <w:lang w:eastAsia="en-GB"/>
          <w14:ligatures w14:val="standardContextual"/>
        </w:rPr>
      </w:pPr>
      <w:r>
        <w:t>5.2.7</w:t>
      </w:r>
      <w:r>
        <w:tab/>
        <w:t>Usage for realising LI_XEM1</w:t>
      </w:r>
      <w:r>
        <w:tab/>
      </w:r>
      <w:r>
        <w:fldChar w:fldCharType="begin"/>
      </w:r>
      <w:r>
        <w:instrText xml:space="preserve"> PAGEREF _Toc213935490 \h </w:instrText>
      </w:r>
      <w:r>
        <w:fldChar w:fldCharType="separate"/>
      </w:r>
      <w:r>
        <w:t>24</w:t>
      </w:r>
      <w:r>
        <w:fldChar w:fldCharType="end"/>
      </w:r>
    </w:p>
    <w:p w14:paraId="2995E2C0" w14:textId="36A5924D" w:rsidR="002264BE" w:rsidRDefault="002264BE">
      <w:pPr>
        <w:pStyle w:val="TOC2"/>
        <w:rPr>
          <w:rFonts w:asciiTheme="minorHAnsi" w:eastAsiaTheme="minorEastAsia" w:hAnsiTheme="minorHAnsi" w:cstheme="minorBidi"/>
          <w:kern w:val="2"/>
          <w:sz w:val="24"/>
          <w:szCs w:val="24"/>
          <w:lang w:eastAsia="en-GB"/>
          <w14:ligatures w14:val="standardContextual"/>
        </w:rPr>
      </w:pPr>
      <w:r>
        <w:t>5.3</w:t>
      </w:r>
      <w:r>
        <w:tab/>
        <w:t>Protocols for LI_X2 and LI_X3</w:t>
      </w:r>
      <w:r>
        <w:tab/>
      </w:r>
      <w:r>
        <w:fldChar w:fldCharType="begin"/>
      </w:r>
      <w:r>
        <w:instrText xml:space="preserve"> PAGEREF _Toc213935491 \h </w:instrText>
      </w:r>
      <w:r>
        <w:fldChar w:fldCharType="separate"/>
      </w:r>
      <w:r>
        <w:t>25</w:t>
      </w:r>
      <w:r>
        <w:fldChar w:fldCharType="end"/>
      </w:r>
    </w:p>
    <w:p w14:paraId="7628B311" w14:textId="108D67D0" w:rsidR="002264BE" w:rsidRDefault="002264BE">
      <w:pPr>
        <w:pStyle w:val="TOC3"/>
        <w:rPr>
          <w:rFonts w:asciiTheme="minorHAnsi" w:eastAsiaTheme="minorEastAsia" w:hAnsiTheme="minorHAnsi" w:cstheme="minorBidi"/>
          <w:kern w:val="2"/>
          <w:sz w:val="24"/>
          <w:szCs w:val="24"/>
          <w:lang w:eastAsia="en-GB"/>
          <w14:ligatures w14:val="standardContextual"/>
        </w:rPr>
      </w:pPr>
      <w:r>
        <w:t>5.3.1</w:t>
      </w:r>
      <w:r>
        <w:tab/>
        <w:t>General usage of ETSI TS 103 221-2</w:t>
      </w:r>
      <w:r>
        <w:tab/>
      </w:r>
      <w:r>
        <w:fldChar w:fldCharType="begin"/>
      </w:r>
      <w:r>
        <w:instrText xml:space="preserve"> PAGEREF _Toc213935492 \h </w:instrText>
      </w:r>
      <w:r>
        <w:fldChar w:fldCharType="separate"/>
      </w:r>
      <w:r>
        <w:t>25</w:t>
      </w:r>
      <w:r>
        <w:fldChar w:fldCharType="end"/>
      </w:r>
    </w:p>
    <w:p w14:paraId="126A92C8" w14:textId="70D218CF" w:rsidR="002264BE" w:rsidRDefault="002264BE">
      <w:pPr>
        <w:pStyle w:val="TOC3"/>
        <w:rPr>
          <w:rFonts w:asciiTheme="minorHAnsi" w:eastAsiaTheme="minorEastAsia" w:hAnsiTheme="minorHAnsi" w:cstheme="minorBidi"/>
          <w:kern w:val="2"/>
          <w:sz w:val="24"/>
          <w:szCs w:val="24"/>
          <w:lang w:eastAsia="en-GB"/>
          <w14:ligatures w14:val="standardContextual"/>
        </w:rPr>
      </w:pPr>
      <w:r>
        <w:t>5.3.2</w:t>
      </w:r>
      <w:r>
        <w:tab/>
        <w:t>Usage for realising LI_X2</w:t>
      </w:r>
      <w:r>
        <w:tab/>
      </w:r>
      <w:r>
        <w:fldChar w:fldCharType="begin"/>
      </w:r>
      <w:r>
        <w:instrText xml:space="preserve"> PAGEREF _Toc213935493 \h </w:instrText>
      </w:r>
      <w:r>
        <w:fldChar w:fldCharType="separate"/>
      </w:r>
      <w:r>
        <w:t>25</w:t>
      </w:r>
      <w:r>
        <w:fldChar w:fldCharType="end"/>
      </w:r>
    </w:p>
    <w:p w14:paraId="1D8DC306" w14:textId="6ABEA8F5" w:rsidR="002264BE" w:rsidRDefault="002264BE">
      <w:pPr>
        <w:pStyle w:val="TOC3"/>
        <w:rPr>
          <w:rFonts w:asciiTheme="minorHAnsi" w:eastAsiaTheme="minorEastAsia" w:hAnsiTheme="minorHAnsi" w:cstheme="minorBidi"/>
          <w:kern w:val="2"/>
          <w:sz w:val="24"/>
          <w:szCs w:val="24"/>
          <w:lang w:eastAsia="en-GB"/>
          <w14:ligatures w14:val="standardContextual"/>
        </w:rPr>
      </w:pPr>
      <w:r>
        <w:t>5.3.3</w:t>
      </w:r>
      <w:r>
        <w:tab/>
        <w:t>Usage for realising LI_X3</w:t>
      </w:r>
      <w:r>
        <w:tab/>
      </w:r>
      <w:r>
        <w:fldChar w:fldCharType="begin"/>
      </w:r>
      <w:r>
        <w:instrText xml:space="preserve"> PAGEREF _Toc213935494 \h </w:instrText>
      </w:r>
      <w:r>
        <w:fldChar w:fldCharType="separate"/>
      </w:r>
      <w:r>
        <w:t>26</w:t>
      </w:r>
      <w:r>
        <w:fldChar w:fldCharType="end"/>
      </w:r>
    </w:p>
    <w:p w14:paraId="627F71C7" w14:textId="15215A2C" w:rsidR="002264BE" w:rsidRDefault="002264BE">
      <w:pPr>
        <w:pStyle w:val="TOC3"/>
        <w:rPr>
          <w:rFonts w:asciiTheme="minorHAnsi" w:eastAsiaTheme="minorEastAsia" w:hAnsiTheme="minorHAnsi" w:cstheme="minorBidi"/>
          <w:kern w:val="2"/>
          <w:sz w:val="24"/>
          <w:szCs w:val="24"/>
          <w:lang w:eastAsia="en-GB"/>
          <w14:ligatures w14:val="standardContextual"/>
        </w:rPr>
      </w:pPr>
      <w:r>
        <w:t>5.3.4</w:t>
      </w:r>
      <w:r>
        <w:tab/>
        <w:t>Service scoping</w:t>
      </w:r>
      <w:r>
        <w:tab/>
      </w:r>
      <w:r>
        <w:fldChar w:fldCharType="begin"/>
      </w:r>
      <w:r>
        <w:instrText xml:space="preserve"> PAGEREF _Toc213935495 \h </w:instrText>
      </w:r>
      <w:r>
        <w:fldChar w:fldCharType="separate"/>
      </w:r>
      <w:r>
        <w:t>26</w:t>
      </w:r>
      <w:r>
        <w:fldChar w:fldCharType="end"/>
      </w:r>
    </w:p>
    <w:p w14:paraId="4E3CCCC3" w14:textId="3D2AD9EA" w:rsidR="002264BE" w:rsidRDefault="002264BE">
      <w:pPr>
        <w:pStyle w:val="TOC2"/>
        <w:rPr>
          <w:rFonts w:asciiTheme="minorHAnsi" w:eastAsiaTheme="minorEastAsia" w:hAnsiTheme="minorHAnsi" w:cstheme="minorBidi"/>
          <w:kern w:val="2"/>
          <w:sz w:val="24"/>
          <w:szCs w:val="24"/>
          <w:lang w:eastAsia="en-GB"/>
          <w14:ligatures w14:val="standardContextual"/>
        </w:rPr>
      </w:pPr>
      <w:r>
        <w:t>5.4</w:t>
      </w:r>
      <w:r>
        <w:tab/>
        <w:t>Protocols for LI_HI1</w:t>
      </w:r>
      <w:r>
        <w:tab/>
      </w:r>
      <w:r>
        <w:fldChar w:fldCharType="begin"/>
      </w:r>
      <w:r>
        <w:instrText xml:space="preserve"> PAGEREF _Toc213935496 \h </w:instrText>
      </w:r>
      <w:r>
        <w:fldChar w:fldCharType="separate"/>
      </w:r>
      <w:r>
        <w:t>26</w:t>
      </w:r>
      <w:r>
        <w:fldChar w:fldCharType="end"/>
      </w:r>
    </w:p>
    <w:p w14:paraId="0D883D25" w14:textId="00D72927" w:rsidR="002264BE" w:rsidRDefault="002264BE">
      <w:pPr>
        <w:pStyle w:val="TOC3"/>
        <w:rPr>
          <w:rFonts w:asciiTheme="minorHAnsi" w:eastAsiaTheme="minorEastAsia" w:hAnsiTheme="minorHAnsi" w:cstheme="minorBidi"/>
          <w:kern w:val="2"/>
          <w:sz w:val="24"/>
          <w:szCs w:val="24"/>
          <w:lang w:eastAsia="en-GB"/>
          <w14:ligatures w14:val="standardContextual"/>
        </w:rPr>
      </w:pPr>
      <w:r>
        <w:t>5.4.1</w:t>
      </w:r>
      <w:r>
        <w:tab/>
        <w:t>General</w:t>
      </w:r>
      <w:r>
        <w:tab/>
      </w:r>
      <w:r>
        <w:fldChar w:fldCharType="begin"/>
      </w:r>
      <w:r>
        <w:instrText xml:space="preserve"> PAGEREF _Toc213935497 \h </w:instrText>
      </w:r>
      <w:r>
        <w:fldChar w:fldCharType="separate"/>
      </w:r>
      <w:r>
        <w:t>26</w:t>
      </w:r>
      <w:r>
        <w:fldChar w:fldCharType="end"/>
      </w:r>
    </w:p>
    <w:p w14:paraId="3E9E61EC" w14:textId="4C57F35E" w:rsidR="002264BE" w:rsidRDefault="002264BE">
      <w:pPr>
        <w:pStyle w:val="TOC3"/>
        <w:rPr>
          <w:rFonts w:asciiTheme="minorHAnsi" w:eastAsiaTheme="minorEastAsia" w:hAnsiTheme="minorHAnsi" w:cstheme="minorBidi"/>
          <w:kern w:val="2"/>
          <w:sz w:val="24"/>
          <w:szCs w:val="24"/>
          <w:lang w:eastAsia="en-GB"/>
          <w14:ligatures w14:val="standardContextual"/>
        </w:rPr>
      </w:pPr>
      <w:r>
        <w:t>5.4.2</w:t>
      </w:r>
      <w:r>
        <w:tab/>
        <w:t>Service scoping</w:t>
      </w:r>
      <w:r>
        <w:tab/>
      </w:r>
      <w:r>
        <w:fldChar w:fldCharType="begin"/>
      </w:r>
      <w:r>
        <w:instrText xml:space="preserve"> PAGEREF _Toc213935498 \h </w:instrText>
      </w:r>
      <w:r>
        <w:fldChar w:fldCharType="separate"/>
      </w:r>
      <w:r>
        <w:t>27</w:t>
      </w:r>
      <w:r>
        <w:fldChar w:fldCharType="end"/>
      </w:r>
    </w:p>
    <w:p w14:paraId="5D1F7E63" w14:textId="3BA72D98" w:rsidR="002264BE" w:rsidRDefault="002264BE">
      <w:pPr>
        <w:pStyle w:val="TOC2"/>
        <w:rPr>
          <w:rFonts w:asciiTheme="minorHAnsi" w:eastAsiaTheme="minorEastAsia" w:hAnsiTheme="minorHAnsi" w:cstheme="minorBidi"/>
          <w:kern w:val="2"/>
          <w:sz w:val="24"/>
          <w:szCs w:val="24"/>
          <w:lang w:eastAsia="en-GB"/>
          <w14:ligatures w14:val="standardContextual"/>
        </w:rPr>
      </w:pPr>
      <w:r>
        <w:t>5.5</w:t>
      </w:r>
      <w:r>
        <w:tab/>
        <w:t>Protocols for LI_HI2 and LI_HI3</w:t>
      </w:r>
      <w:r>
        <w:tab/>
      </w:r>
      <w:r>
        <w:fldChar w:fldCharType="begin"/>
      </w:r>
      <w:r>
        <w:instrText xml:space="preserve"> PAGEREF _Toc213935499 \h </w:instrText>
      </w:r>
      <w:r>
        <w:fldChar w:fldCharType="separate"/>
      </w:r>
      <w:r>
        <w:t>27</w:t>
      </w:r>
      <w:r>
        <w:fldChar w:fldCharType="end"/>
      </w:r>
    </w:p>
    <w:p w14:paraId="1C408C23" w14:textId="485EF7FE" w:rsidR="002264BE" w:rsidRDefault="002264BE">
      <w:pPr>
        <w:pStyle w:val="TOC3"/>
        <w:rPr>
          <w:rFonts w:asciiTheme="minorHAnsi" w:eastAsiaTheme="minorEastAsia" w:hAnsiTheme="minorHAnsi" w:cstheme="minorBidi"/>
          <w:kern w:val="2"/>
          <w:sz w:val="24"/>
          <w:szCs w:val="24"/>
          <w:lang w:eastAsia="en-GB"/>
          <w14:ligatures w14:val="standardContextual"/>
        </w:rPr>
      </w:pPr>
      <w:r>
        <w:t>5.5.1</w:t>
      </w:r>
      <w:r>
        <w:tab/>
        <w:t>General</w:t>
      </w:r>
      <w:r>
        <w:tab/>
      </w:r>
      <w:r>
        <w:fldChar w:fldCharType="begin"/>
      </w:r>
      <w:r>
        <w:instrText xml:space="preserve"> PAGEREF _Toc213935500 \h </w:instrText>
      </w:r>
      <w:r>
        <w:fldChar w:fldCharType="separate"/>
      </w:r>
      <w:r>
        <w:t>27</w:t>
      </w:r>
      <w:r>
        <w:fldChar w:fldCharType="end"/>
      </w:r>
    </w:p>
    <w:p w14:paraId="734CCAF7" w14:textId="10895065" w:rsidR="002264BE" w:rsidRDefault="002264BE">
      <w:pPr>
        <w:pStyle w:val="TOC3"/>
        <w:rPr>
          <w:rFonts w:asciiTheme="minorHAnsi" w:eastAsiaTheme="minorEastAsia" w:hAnsiTheme="minorHAnsi" w:cstheme="minorBidi"/>
          <w:kern w:val="2"/>
          <w:sz w:val="24"/>
          <w:szCs w:val="24"/>
          <w:lang w:eastAsia="en-GB"/>
          <w14:ligatures w14:val="standardContextual"/>
        </w:rPr>
      </w:pPr>
      <w:r>
        <w:t>5.5.2</w:t>
      </w:r>
      <w:r>
        <w:tab/>
        <w:t>Usage for realising LI_HI2</w:t>
      </w:r>
      <w:r>
        <w:tab/>
      </w:r>
      <w:r>
        <w:fldChar w:fldCharType="begin"/>
      </w:r>
      <w:r>
        <w:instrText xml:space="preserve"> PAGEREF _Toc213935501 \h </w:instrText>
      </w:r>
      <w:r>
        <w:fldChar w:fldCharType="separate"/>
      </w:r>
      <w:r>
        <w:t>27</w:t>
      </w:r>
      <w:r>
        <w:fldChar w:fldCharType="end"/>
      </w:r>
    </w:p>
    <w:p w14:paraId="64136508" w14:textId="6F27EFDC" w:rsidR="002264BE" w:rsidRDefault="002264BE">
      <w:pPr>
        <w:pStyle w:val="TOC3"/>
        <w:rPr>
          <w:rFonts w:asciiTheme="minorHAnsi" w:eastAsiaTheme="minorEastAsia" w:hAnsiTheme="minorHAnsi" w:cstheme="minorBidi"/>
          <w:kern w:val="2"/>
          <w:sz w:val="24"/>
          <w:szCs w:val="24"/>
          <w:lang w:eastAsia="en-GB"/>
          <w14:ligatures w14:val="standardContextual"/>
        </w:rPr>
      </w:pPr>
      <w:r>
        <w:t>5.5.3</w:t>
      </w:r>
      <w:r>
        <w:tab/>
        <w:t>Usage for realising LI_HI3</w:t>
      </w:r>
      <w:r>
        <w:tab/>
      </w:r>
      <w:r>
        <w:fldChar w:fldCharType="begin"/>
      </w:r>
      <w:r>
        <w:instrText xml:space="preserve"> PAGEREF _Toc213935502 \h </w:instrText>
      </w:r>
      <w:r>
        <w:fldChar w:fldCharType="separate"/>
      </w:r>
      <w:r>
        <w:t>27</w:t>
      </w:r>
      <w:r>
        <w:fldChar w:fldCharType="end"/>
      </w:r>
    </w:p>
    <w:p w14:paraId="5717D51F" w14:textId="5A6B0837" w:rsidR="002264BE" w:rsidRDefault="002264BE">
      <w:pPr>
        <w:pStyle w:val="TOC3"/>
        <w:rPr>
          <w:rFonts w:asciiTheme="minorHAnsi" w:eastAsiaTheme="minorEastAsia" w:hAnsiTheme="minorHAnsi" w:cstheme="minorBidi"/>
          <w:kern w:val="2"/>
          <w:sz w:val="24"/>
          <w:szCs w:val="24"/>
          <w:lang w:eastAsia="en-GB"/>
          <w14:ligatures w14:val="standardContextual"/>
        </w:rPr>
      </w:pPr>
      <w:r>
        <w:t>5.5.4</w:t>
      </w:r>
      <w:r>
        <w:tab/>
        <w:t>Service scoping</w:t>
      </w:r>
      <w:r>
        <w:tab/>
      </w:r>
      <w:r>
        <w:fldChar w:fldCharType="begin"/>
      </w:r>
      <w:r>
        <w:instrText xml:space="preserve"> PAGEREF _Toc213935503 \h </w:instrText>
      </w:r>
      <w:r>
        <w:fldChar w:fldCharType="separate"/>
      </w:r>
      <w:r>
        <w:t>28</w:t>
      </w:r>
      <w:r>
        <w:fldChar w:fldCharType="end"/>
      </w:r>
    </w:p>
    <w:p w14:paraId="4857F1B5" w14:textId="2F274B2B" w:rsidR="002264BE" w:rsidRDefault="002264BE">
      <w:pPr>
        <w:pStyle w:val="TOC3"/>
        <w:rPr>
          <w:rFonts w:asciiTheme="minorHAnsi" w:eastAsiaTheme="minorEastAsia" w:hAnsiTheme="minorHAnsi" w:cstheme="minorBidi"/>
          <w:kern w:val="2"/>
          <w:sz w:val="24"/>
          <w:szCs w:val="24"/>
          <w:lang w:eastAsia="en-GB"/>
          <w14:ligatures w14:val="standardContextual"/>
        </w:rPr>
      </w:pPr>
      <w:r>
        <w:t>5.5.5</w:t>
      </w:r>
      <w:r>
        <w:tab/>
        <w:t>IRI Target Identifiers</w:t>
      </w:r>
      <w:r>
        <w:tab/>
      </w:r>
      <w:r>
        <w:fldChar w:fldCharType="begin"/>
      </w:r>
      <w:r>
        <w:instrText xml:space="preserve"> PAGEREF _Toc213935504 \h </w:instrText>
      </w:r>
      <w:r>
        <w:fldChar w:fldCharType="separate"/>
      </w:r>
      <w:r>
        <w:t>28</w:t>
      </w:r>
      <w:r>
        <w:fldChar w:fldCharType="end"/>
      </w:r>
    </w:p>
    <w:p w14:paraId="70E098B9" w14:textId="5D68B680" w:rsidR="002264BE" w:rsidRDefault="002264BE">
      <w:pPr>
        <w:pStyle w:val="TOC2"/>
        <w:rPr>
          <w:rFonts w:asciiTheme="minorHAnsi" w:eastAsiaTheme="minorEastAsia" w:hAnsiTheme="minorHAnsi" w:cstheme="minorBidi"/>
          <w:kern w:val="2"/>
          <w:sz w:val="24"/>
          <w:szCs w:val="24"/>
          <w:lang w:eastAsia="en-GB"/>
          <w14:ligatures w14:val="standardContextual"/>
        </w:rPr>
      </w:pPr>
      <w:r>
        <w:t>5.6</w:t>
      </w:r>
      <w:r>
        <w:tab/>
        <w:t>Protocols for LI_HI4</w:t>
      </w:r>
      <w:r>
        <w:tab/>
      </w:r>
      <w:r>
        <w:fldChar w:fldCharType="begin"/>
      </w:r>
      <w:r>
        <w:instrText xml:space="preserve"> PAGEREF _Toc213935505 \h </w:instrText>
      </w:r>
      <w:r>
        <w:fldChar w:fldCharType="separate"/>
      </w:r>
      <w:r>
        <w:t>28</w:t>
      </w:r>
      <w:r>
        <w:fldChar w:fldCharType="end"/>
      </w:r>
    </w:p>
    <w:p w14:paraId="734FE797" w14:textId="19E3FE11" w:rsidR="002264BE" w:rsidRPr="00D477CE" w:rsidRDefault="002264BE">
      <w:pPr>
        <w:pStyle w:val="TOC3"/>
        <w:rPr>
          <w:rFonts w:asciiTheme="minorHAnsi" w:eastAsiaTheme="minorEastAsia" w:hAnsiTheme="minorHAnsi" w:cstheme="minorBidi"/>
          <w:kern w:val="2"/>
          <w:sz w:val="24"/>
          <w:szCs w:val="24"/>
          <w:lang w:val="nb-NO" w:eastAsia="en-GB"/>
          <w14:ligatures w14:val="standardContextual"/>
        </w:rPr>
      </w:pPr>
      <w:r w:rsidRPr="00D477CE">
        <w:rPr>
          <w:lang w:val="nb-NO"/>
        </w:rPr>
        <w:t>5.6.1</w:t>
      </w:r>
      <w:r w:rsidRPr="00D477CE">
        <w:rPr>
          <w:lang w:val="nb-NO"/>
        </w:rPr>
        <w:tab/>
        <w:t>General</w:t>
      </w:r>
      <w:r w:rsidRPr="00D477CE">
        <w:rPr>
          <w:lang w:val="nb-NO"/>
        </w:rPr>
        <w:tab/>
      </w:r>
      <w:r>
        <w:fldChar w:fldCharType="begin"/>
      </w:r>
      <w:r w:rsidRPr="00D477CE">
        <w:rPr>
          <w:lang w:val="nb-NO"/>
        </w:rPr>
        <w:instrText xml:space="preserve"> PAGEREF _Toc213935506 \h </w:instrText>
      </w:r>
      <w:r>
        <w:fldChar w:fldCharType="separate"/>
      </w:r>
      <w:r w:rsidRPr="00D477CE">
        <w:rPr>
          <w:lang w:val="nb-NO"/>
        </w:rPr>
        <w:t>28</w:t>
      </w:r>
      <w:r>
        <w:fldChar w:fldCharType="end"/>
      </w:r>
    </w:p>
    <w:p w14:paraId="5B748BC2" w14:textId="0CDF6E56" w:rsidR="002264BE" w:rsidRPr="00D477CE" w:rsidRDefault="002264BE">
      <w:pPr>
        <w:pStyle w:val="TOC3"/>
        <w:rPr>
          <w:rFonts w:asciiTheme="minorHAnsi" w:eastAsiaTheme="minorEastAsia" w:hAnsiTheme="minorHAnsi" w:cstheme="minorBidi"/>
          <w:kern w:val="2"/>
          <w:sz w:val="24"/>
          <w:szCs w:val="24"/>
          <w:lang w:val="nb-NO" w:eastAsia="en-GB"/>
          <w14:ligatures w14:val="standardContextual"/>
        </w:rPr>
      </w:pPr>
      <w:r w:rsidRPr="00D477CE">
        <w:rPr>
          <w:lang w:val="nb-NO"/>
        </w:rPr>
        <w:t>5.6.2</w:t>
      </w:r>
      <w:r w:rsidRPr="00D477CE">
        <w:rPr>
          <w:lang w:val="nb-NO"/>
        </w:rPr>
        <w:tab/>
        <w:t>Usage for realising LI_HI4</w:t>
      </w:r>
      <w:r w:rsidRPr="00D477CE">
        <w:rPr>
          <w:lang w:val="nb-NO"/>
        </w:rPr>
        <w:tab/>
      </w:r>
      <w:r>
        <w:fldChar w:fldCharType="begin"/>
      </w:r>
      <w:r w:rsidRPr="00D477CE">
        <w:rPr>
          <w:lang w:val="nb-NO"/>
        </w:rPr>
        <w:instrText xml:space="preserve"> PAGEREF _Toc213935507 \h </w:instrText>
      </w:r>
      <w:r>
        <w:fldChar w:fldCharType="separate"/>
      </w:r>
      <w:r w:rsidRPr="00D477CE">
        <w:rPr>
          <w:lang w:val="nb-NO"/>
        </w:rPr>
        <w:t>28</w:t>
      </w:r>
      <w:r>
        <w:fldChar w:fldCharType="end"/>
      </w:r>
    </w:p>
    <w:p w14:paraId="21226DB7" w14:textId="106E73F1" w:rsidR="002264BE" w:rsidRPr="00D477CE" w:rsidRDefault="002264BE">
      <w:pPr>
        <w:pStyle w:val="TOC2"/>
        <w:rPr>
          <w:rFonts w:asciiTheme="minorHAnsi" w:eastAsiaTheme="minorEastAsia" w:hAnsiTheme="minorHAnsi" w:cstheme="minorBidi"/>
          <w:kern w:val="2"/>
          <w:sz w:val="24"/>
          <w:szCs w:val="24"/>
          <w:lang w:val="nb-NO" w:eastAsia="en-GB"/>
          <w14:ligatures w14:val="standardContextual"/>
        </w:rPr>
      </w:pPr>
      <w:r w:rsidRPr="00D477CE">
        <w:rPr>
          <w:lang w:val="nb-NO"/>
        </w:rPr>
        <w:t>5.7</w:t>
      </w:r>
      <w:r w:rsidRPr="00D477CE">
        <w:rPr>
          <w:lang w:val="nb-NO"/>
        </w:rPr>
        <w:tab/>
        <w:t>Protocols for LI_HIQR</w:t>
      </w:r>
      <w:r w:rsidRPr="00D477CE">
        <w:rPr>
          <w:lang w:val="nb-NO"/>
        </w:rPr>
        <w:tab/>
      </w:r>
      <w:r>
        <w:fldChar w:fldCharType="begin"/>
      </w:r>
      <w:r w:rsidRPr="00D477CE">
        <w:rPr>
          <w:lang w:val="nb-NO"/>
        </w:rPr>
        <w:instrText xml:space="preserve"> PAGEREF _Toc213935508 \h </w:instrText>
      </w:r>
      <w:r>
        <w:fldChar w:fldCharType="separate"/>
      </w:r>
      <w:r w:rsidRPr="00D477CE">
        <w:rPr>
          <w:lang w:val="nb-NO"/>
        </w:rPr>
        <w:t>28</w:t>
      </w:r>
      <w:r>
        <w:fldChar w:fldCharType="end"/>
      </w:r>
    </w:p>
    <w:p w14:paraId="40D7CFF6" w14:textId="2B57D561" w:rsidR="002264BE" w:rsidRDefault="002264BE">
      <w:pPr>
        <w:pStyle w:val="TOC3"/>
        <w:rPr>
          <w:rFonts w:asciiTheme="minorHAnsi" w:eastAsiaTheme="minorEastAsia" w:hAnsiTheme="minorHAnsi" w:cstheme="minorBidi"/>
          <w:kern w:val="2"/>
          <w:sz w:val="24"/>
          <w:szCs w:val="24"/>
          <w:lang w:eastAsia="en-GB"/>
          <w14:ligatures w14:val="standardContextual"/>
        </w:rPr>
      </w:pPr>
      <w:r>
        <w:t>5.7.1</w:t>
      </w:r>
      <w:r>
        <w:tab/>
        <w:t>General</w:t>
      </w:r>
      <w:r>
        <w:tab/>
      </w:r>
      <w:r>
        <w:fldChar w:fldCharType="begin"/>
      </w:r>
      <w:r>
        <w:instrText xml:space="preserve"> PAGEREF _Toc213935509 \h </w:instrText>
      </w:r>
      <w:r>
        <w:fldChar w:fldCharType="separate"/>
      </w:r>
      <w:r>
        <w:t>28</w:t>
      </w:r>
      <w:r>
        <w:fldChar w:fldCharType="end"/>
      </w:r>
    </w:p>
    <w:p w14:paraId="3251D8F9" w14:textId="0B7670DA" w:rsidR="002264BE" w:rsidRDefault="002264BE">
      <w:pPr>
        <w:pStyle w:val="TOC3"/>
        <w:rPr>
          <w:rFonts w:asciiTheme="minorHAnsi" w:eastAsiaTheme="minorEastAsia" w:hAnsiTheme="minorHAnsi" w:cstheme="minorBidi"/>
          <w:kern w:val="2"/>
          <w:sz w:val="24"/>
          <w:szCs w:val="24"/>
          <w:lang w:eastAsia="en-GB"/>
          <w14:ligatures w14:val="standardContextual"/>
        </w:rPr>
      </w:pPr>
      <w:r>
        <w:t>5.7.2</w:t>
      </w:r>
      <w:r>
        <w:tab/>
        <w:t>Usage for realising LI_HIQR</w:t>
      </w:r>
      <w:r>
        <w:tab/>
      </w:r>
      <w:r>
        <w:fldChar w:fldCharType="begin"/>
      </w:r>
      <w:r>
        <w:instrText xml:space="preserve"> PAGEREF _Toc213935510 \h </w:instrText>
      </w:r>
      <w:r>
        <w:fldChar w:fldCharType="separate"/>
      </w:r>
      <w:r>
        <w:t>29</w:t>
      </w:r>
      <w:r>
        <w:fldChar w:fldCharType="end"/>
      </w:r>
    </w:p>
    <w:p w14:paraId="08FDA2AD" w14:textId="7707264A" w:rsidR="002264BE" w:rsidRDefault="002264BE">
      <w:pPr>
        <w:pStyle w:val="TOC4"/>
        <w:rPr>
          <w:rFonts w:asciiTheme="minorHAnsi" w:eastAsiaTheme="minorEastAsia" w:hAnsiTheme="minorHAnsi" w:cstheme="minorBidi"/>
          <w:kern w:val="2"/>
          <w:sz w:val="24"/>
          <w:szCs w:val="24"/>
          <w:lang w:eastAsia="en-GB"/>
          <w14:ligatures w14:val="standardContextual"/>
        </w:rPr>
      </w:pPr>
      <w:r>
        <w:t>5.7.2.1</w:t>
      </w:r>
      <w:r>
        <w:tab/>
        <w:t>Request structure</w:t>
      </w:r>
      <w:r>
        <w:tab/>
      </w:r>
      <w:r>
        <w:fldChar w:fldCharType="begin"/>
      </w:r>
      <w:r>
        <w:instrText xml:space="preserve"> PAGEREF _Toc213935511 \h </w:instrText>
      </w:r>
      <w:r>
        <w:fldChar w:fldCharType="separate"/>
      </w:r>
      <w:r>
        <w:t>29</w:t>
      </w:r>
      <w:r>
        <w:fldChar w:fldCharType="end"/>
      </w:r>
    </w:p>
    <w:p w14:paraId="05566EA3" w14:textId="0A9F8DC2" w:rsidR="002264BE" w:rsidRDefault="002264BE">
      <w:pPr>
        <w:pStyle w:val="TOC4"/>
        <w:rPr>
          <w:rFonts w:asciiTheme="minorHAnsi" w:eastAsiaTheme="minorEastAsia" w:hAnsiTheme="minorHAnsi" w:cstheme="minorBidi"/>
          <w:kern w:val="2"/>
          <w:sz w:val="24"/>
          <w:szCs w:val="24"/>
          <w:lang w:eastAsia="en-GB"/>
          <w14:ligatures w14:val="standardContextual"/>
        </w:rPr>
      </w:pPr>
      <w:r>
        <w:t>5.7.2.2</w:t>
      </w:r>
      <w:r>
        <w:tab/>
        <w:t>Request parameters</w:t>
      </w:r>
      <w:r>
        <w:tab/>
      </w:r>
      <w:r>
        <w:fldChar w:fldCharType="begin"/>
      </w:r>
      <w:r>
        <w:instrText xml:space="preserve"> PAGEREF _Toc213935512 \h </w:instrText>
      </w:r>
      <w:r>
        <w:fldChar w:fldCharType="separate"/>
      </w:r>
      <w:r>
        <w:t>29</w:t>
      </w:r>
      <w:r>
        <w:fldChar w:fldCharType="end"/>
      </w:r>
    </w:p>
    <w:p w14:paraId="5FDF27FF" w14:textId="178D392E" w:rsidR="002264BE" w:rsidRDefault="002264BE">
      <w:pPr>
        <w:pStyle w:val="TOC4"/>
        <w:rPr>
          <w:rFonts w:asciiTheme="minorHAnsi" w:eastAsiaTheme="minorEastAsia" w:hAnsiTheme="minorHAnsi" w:cstheme="minorBidi"/>
          <w:kern w:val="2"/>
          <w:sz w:val="24"/>
          <w:szCs w:val="24"/>
          <w:lang w:eastAsia="en-GB"/>
          <w14:ligatures w14:val="standardContextual"/>
        </w:rPr>
      </w:pPr>
      <w:r>
        <w:t>5.7.2.3</w:t>
      </w:r>
      <w:r>
        <w:tab/>
        <w:t>Response structure</w:t>
      </w:r>
      <w:r>
        <w:tab/>
      </w:r>
      <w:r>
        <w:fldChar w:fldCharType="begin"/>
      </w:r>
      <w:r>
        <w:instrText xml:space="preserve"> PAGEREF _Toc213935513 \h </w:instrText>
      </w:r>
      <w:r>
        <w:fldChar w:fldCharType="separate"/>
      </w:r>
      <w:r>
        <w:t>31</w:t>
      </w:r>
      <w:r>
        <w:fldChar w:fldCharType="end"/>
      </w:r>
    </w:p>
    <w:p w14:paraId="0F0E581A" w14:textId="4C81781D" w:rsidR="002264BE" w:rsidRDefault="002264BE">
      <w:pPr>
        <w:pStyle w:val="TOC2"/>
        <w:rPr>
          <w:rFonts w:asciiTheme="minorHAnsi" w:eastAsiaTheme="minorEastAsia" w:hAnsiTheme="minorHAnsi" w:cstheme="minorBidi"/>
          <w:kern w:val="2"/>
          <w:sz w:val="24"/>
          <w:szCs w:val="24"/>
          <w:lang w:eastAsia="en-GB"/>
          <w14:ligatures w14:val="standardContextual"/>
        </w:rPr>
      </w:pPr>
      <w:r>
        <w:t>5.8</w:t>
      </w:r>
      <w:r>
        <w:tab/>
        <w:t>Protocols for LI_XQR</w:t>
      </w:r>
      <w:r>
        <w:tab/>
      </w:r>
      <w:r>
        <w:fldChar w:fldCharType="begin"/>
      </w:r>
      <w:r>
        <w:instrText xml:space="preserve"> PAGEREF _Toc213935514 \h </w:instrText>
      </w:r>
      <w:r>
        <w:fldChar w:fldCharType="separate"/>
      </w:r>
      <w:r>
        <w:t>32</w:t>
      </w:r>
      <w:r>
        <w:fldChar w:fldCharType="end"/>
      </w:r>
    </w:p>
    <w:p w14:paraId="34569797" w14:textId="641FCFEF" w:rsidR="002264BE" w:rsidRDefault="002264BE">
      <w:pPr>
        <w:pStyle w:val="TOC3"/>
        <w:rPr>
          <w:rFonts w:asciiTheme="minorHAnsi" w:eastAsiaTheme="minorEastAsia" w:hAnsiTheme="minorHAnsi" w:cstheme="minorBidi"/>
          <w:kern w:val="2"/>
          <w:sz w:val="24"/>
          <w:szCs w:val="24"/>
          <w:lang w:eastAsia="en-GB"/>
          <w14:ligatures w14:val="standardContextual"/>
        </w:rPr>
      </w:pPr>
      <w:r>
        <w:t>5.8.1</w:t>
      </w:r>
      <w:r>
        <w:tab/>
        <w:t>General</w:t>
      </w:r>
      <w:r>
        <w:tab/>
      </w:r>
      <w:r>
        <w:fldChar w:fldCharType="begin"/>
      </w:r>
      <w:r>
        <w:instrText xml:space="preserve"> PAGEREF _Toc213935515 \h </w:instrText>
      </w:r>
      <w:r>
        <w:fldChar w:fldCharType="separate"/>
      </w:r>
      <w:r>
        <w:t>32</w:t>
      </w:r>
      <w:r>
        <w:fldChar w:fldCharType="end"/>
      </w:r>
    </w:p>
    <w:p w14:paraId="790253E5" w14:textId="77E538BE" w:rsidR="002264BE" w:rsidRDefault="002264BE">
      <w:pPr>
        <w:pStyle w:val="TOC3"/>
        <w:rPr>
          <w:rFonts w:asciiTheme="minorHAnsi" w:eastAsiaTheme="minorEastAsia" w:hAnsiTheme="minorHAnsi" w:cstheme="minorBidi"/>
          <w:kern w:val="2"/>
          <w:sz w:val="24"/>
          <w:szCs w:val="24"/>
          <w:lang w:eastAsia="en-GB"/>
          <w14:ligatures w14:val="standardContextual"/>
        </w:rPr>
      </w:pPr>
      <w:r>
        <w:t>5.8.2</w:t>
      </w:r>
      <w:r>
        <w:tab/>
        <w:t>Identity association requests</w:t>
      </w:r>
      <w:r>
        <w:tab/>
      </w:r>
      <w:r>
        <w:fldChar w:fldCharType="begin"/>
      </w:r>
      <w:r>
        <w:instrText xml:space="preserve"> PAGEREF _Toc213935516 \h </w:instrText>
      </w:r>
      <w:r>
        <w:fldChar w:fldCharType="separate"/>
      </w:r>
      <w:r>
        <w:t>32</w:t>
      </w:r>
      <w:r>
        <w:fldChar w:fldCharType="end"/>
      </w:r>
    </w:p>
    <w:p w14:paraId="69596270" w14:textId="09583D30" w:rsidR="002264BE" w:rsidRDefault="002264BE">
      <w:pPr>
        <w:pStyle w:val="TOC3"/>
        <w:rPr>
          <w:rFonts w:asciiTheme="minorHAnsi" w:eastAsiaTheme="minorEastAsia" w:hAnsiTheme="minorHAnsi" w:cstheme="minorBidi"/>
          <w:kern w:val="2"/>
          <w:sz w:val="24"/>
          <w:szCs w:val="24"/>
          <w:lang w:eastAsia="en-GB"/>
          <w14:ligatures w14:val="standardContextual"/>
        </w:rPr>
      </w:pPr>
      <w:r>
        <w:t>5.8.3</w:t>
      </w:r>
      <w:r>
        <w:tab/>
        <w:t>Ongoing identity association requests</w:t>
      </w:r>
      <w:r>
        <w:tab/>
      </w:r>
      <w:r>
        <w:fldChar w:fldCharType="begin"/>
      </w:r>
      <w:r>
        <w:instrText xml:space="preserve"> PAGEREF _Toc213935517 \h </w:instrText>
      </w:r>
      <w:r>
        <w:fldChar w:fldCharType="separate"/>
      </w:r>
      <w:r>
        <w:t>32</w:t>
      </w:r>
      <w:r>
        <w:fldChar w:fldCharType="end"/>
      </w:r>
    </w:p>
    <w:p w14:paraId="25225268" w14:textId="30038619" w:rsidR="002264BE" w:rsidRDefault="002264BE">
      <w:pPr>
        <w:pStyle w:val="TOC2"/>
        <w:rPr>
          <w:rFonts w:asciiTheme="minorHAnsi" w:eastAsiaTheme="minorEastAsia" w:hAnsiTheme="minorHAnsi" w:cstheme="minorBidi"/>
          <w:kern w:val="2"/>
          <w:sz w:val="24"/>
          <w:szCs w:val="24"/>
          <w:lang w:eastAsia="en-GB"/>
          <w14:ligatures w14:val="standardContextual"/>
        </w:rPr>
      </w:pPr>
      <w:r>
        <w:t>5.9</w:t>
      </w:r>
      <w:r>
        <w:tab/>
        <w:t>Protocols for LI_XER</w:t>
      </w:r>
      <w:r>
        <w:tab/>
      </w:r>
      <w:r>
        <w:fldChar w:fldCharType="begin"/>
      </w:r>
      <w:r>
        <w:instrText xml:space="preserve"> PAGEREF _Toc213935518 \h </w:instrText>
      </w:r>
      <w:r>
        <w:fldChar w:fldCharType="separate"/>
      </w:r>
      <w:r>
        <w:t>33</w:t>
      </w:r>
      <w:r>
        <w:fldChar w:fldCharType="end"/>
      </w:r>
    </w:p>
    <w:p w14:paraId="30C032F4" w14:textId="31C3979F" w:rsidR="002264BE" w:rsidRDefault="002264BE">
      <w:pPr>
        <w:pStyle w:val="TOC2"/>
        <w:rPr>
          <w:rFonts w:asciiTheme="minorHAnsi" w:eastAsiaTheme="minorEastAsia" w:hAnsiTheme="minorHAnsi" w:cstheme="minorBidi"/>
          <w:kern w:val="2"/>
          <w:sz w:val="24"/>
          <w:szCs w:val="24"/>
          <w:lang w:eastAsia="en-GB"/>
          <w14:ligatures w14:val="standardContextual"/>
        </w:rPr>
      </w:pPr>
      <w:r>
        <w:t>5.10</w:t>
      </w:r>
      <w:r>
        <w:tab/>
        <w:t>Protocols for LI_ST interface</w:t>
      </w:r>
      <w:r>
        <w:tab/>
      </w:r>
      <w:r>
        <w:fldChar w:fldCharType="begin"/>
      </w:r>
      <w:r>
        <w:instrText xml:space="preserve"> PAGEREF _Toc213935519 \h </w:instrText>
      </w:r>
      <w:r>
        <w:fldChar w:fldCharType="separate"/>
      </w:r>
      <w:r>
        <w:t>33</w:t>
      </w:r>
      <w:r>
        <w:fldChar w:fldCharType="end"/>
      </w:r>
    </w:p>
    <w:p w14:paraId="586F85F1" w14:textId="5A84C7FF" w:rsidR="002264BE" w:rsidRDefault="002264BE">
      <w:pPr>
        <w:pStyle w:val="TOC3"/>
        <w:rPr>
          <w:rFonts w:asciiTheme="minorHAnsi" w:eastAsiaTheme="minorEastAsia" w:hAnsiTheme="minorHAnsi" w:cstheme="minorBidi"/>
          <w:kern w:val="2"/>
          <w:sz w:val="24"/>
          <w:szCs w:val="24"/>
          <w:lang w:eastAsia="en-GB"/>
          <w14:ligatures w14:val="standardContextual"/>
        </w:rPr>
      </w:pPr>
      <w:r>
        <w:t>5.10.1</w:t>
      </w:r>
      <w:r>
        <w:tab/>
        <w:t>Overview</w:t>
      </w:r>
      <w:r>
        <w:tab/>
      </w:r>
      <w:r>
        <w:fldChar w:fldCharType="begin"/>
      </w:r>
      <w:r>
        <w:instrText xml:space="preserve"> PAGEREF _Toc213935520 \h </w:instrText>
      </w:r>
      <w:r>
        <w:fldChar w:fldCharType="separate"/>
      </w:r>
      <w:r>
        <w:t>33</w:t>
      </w:r>
      <w:r>
        <w:fldChar w:fldCharType="end"/>
      </w:r>
    </w:p>
    <w:p w14:paraId="49725D72" w14:textId="493415B7" w:rsidR="002264BE" w:rsidRDefault="002264BE">
      <w:pPr>
        <w:pStyle w:val="TOC3"/>
        <w:rPr>
          <w:rFonts w:asciiTheme="minorHAnsi" w:eastAsiaTheme="minorEastAsia" w:hAnsiTheme="minorHAnsi" w:cstheme="minorBidi"/>
          <w:kern w:val="2"/>
          <w:sz w:val="24"/>
          <w:szCs w:val="24"/>
          <w:lang w:eastAsia="en-GB"/>
          <w14:ligatures w14:val="standardContextual"/>
        </w:rPr>
      </w:pPr>
      <w:r>
        <w:t>5.10.2</w:t>
      </w:r>
      <w:r>
        <w:tab/>
        <w:t>Storage</w:t>
      </w:r>
      <w:r>
        <w:tab/>
      </w:r>
      <w:r>
        <w:fldChar w:fldCharType="begin"/>
      </w:r>
      <w:r>
        <w:instrText xml:space="preserve"> PAGEREF _Toc213935521 \h </w:instrText>
      </w:r>
      <w:r>
        <w:fldChar w:fldCharType="separate"/>
      </w:r>
      <w:r>
        <w:t>33</w:t>
      </w:r>
      <w:r>
        <w:fldChar w:fldCharType="end"/>
      </w:r>
    </w:p>
    <w:p w14:paraId="4377B1A9" w14:textId="10A90597" w:rsidR="002264BE" w:rsidRDefault="002264BE">
      <w:pPr>
        <w:pStyle w:val="TOC3"/>
        <w:rPr>
          <w:rFonts w:asciiTheme="minorHAnsi" w:eastAsiaTheme="minorEastAsia" w:hAnsiTheme="minorHAnsi" w:cstheme="minorBidi"/>
          <w:kern w:val="2"/>
          <w:sz w:val="24"/>
          <w:szCs w:val="24"/>
          <w:lang w:eastAsia="en-GB"/>
          <w14:ligatures w14:val="standardContextual"/>
        </w:rPr>
      </w:pPr>
      <w:r>
        <w:t>5.10.3</w:t>
      </w:r>
      <w:r>
        <w:tab/>
        <w:t>Retrieval</w:t>
      </w:r>
      <w:r>
        <w:tab/>
      </w:r>
      <w:r>
        <w:fldChar w:fldCharType="begin"/>
      </w:r>
      <w:r>
        <w:instrText xml:space="preserve"> PAGEREF _Toc213935522 \h </w:instrText>
      </w:r>
      <w:r>
        <w:fldChar w:fldCharType="separate"/>
      </w:r>
      <w:r>
        <w:t>33</w:t>
      </w:r>
      <w:r>
        <w:fldChar w:fldCharType="end"/>
      </w:r>
    </w:p>
    <w:p w14:paraId="61E772AA" w14:textId="25148C29" w:rsidR="002264BE" w:rsidRDefault="002264BE">
      <w:pPr>
        <w:pStyle w:val="TOC3"/>
        <w:rPr>
          <w:rFonts w:asciiTheme="minorHAnsi" w:eastAsiaTheme="minorEastAsia" w:hAnsiTheme="minorHAnsi" w:cstheme="minorBidi"/>
          <w:kern w:val="2"/>
          <w:sz w:val="24"/>
          <w:szCs w:val="24"/>
          <w:lang w:eastAsia="en-GB"/>
          <w14:ligatures w14:val="standardContextual"/>
        </w:rPr>
      </w:pPr>
      <w:r>
        <w:t>5.10.4</w:t>
      </w:r>
      <w:r>
        <w:tab/>
        <w:t>Removal</w:t>
      </w:r>
      <w:r>
        <w:tab/>
      </w:r>
      <w:r>
        <w:fldChar w:fldCharType="begin"/>
      </w:r>
      <w:r>
        <w:instrText xml:space="preserve"> PAGEREF _Toc213935523 \h </w:instrText>
      </w:r>
      <w:r>
        <w:fldChar w:fldCharType="separate"/>
      </w:r>
      <w:r>
        <w:t>34</w:t>
      </w:r>
      <w:r>
        <w:fldChar w:fldCharType="end"/>
      </w:r>
    </w:p>
    <w:p w14:paraId="0726CE89" w14:textId="7957A229" w:rsidR="002264BE" w:rsidRDefault="002264BE">
      <w:pPr>
        <w:pStyle w:val="TOC1"/>
        <w:rPr>
          <w:rFonts w:asciiTheme="minorHAnsi" w:eastAsiaTheme="minorEastAsia" w:hAnsiTheme="minorHAnsi" w:cstheme="minorBidi"/>
          <w:kern w:val="2"/>
          <w:sz w:val="24"/>
          <w:szCs w:val="24"/>
          <w:lang w:eastAsia="en-GB"/>
          <w14:ligatures w14:val="standardContextual"/>
        </w:rPr>
      </w:pPr>
      <w:r>
        <w:t>6</w:t>
      </w:r>
      <w:r>
        <w:tab/>
        <w:t>Network Layer Based Interception</w:t>
      </w:r>
      <w:r>
        <w:tab/>
      </w:r>
      <w:r>
        <w:fldChar w:fldCharType="begin"/>
      </w:r>
      <w:r>
        <w:instrText xml:space="preserve"> PAGEREF _Toc213935524 \h </w:instrText>
      </w:r>
      <w:r>
        <w:fldChar w:fldCharType="separate"/>
      </w:r>
      <w:r>
        <w:t>34</w:t>
      </w:r>
      <w:r>
        <w:fldChar w:fldCharType="end"/>
      </w:r>
    </w:p>
    <w:p w14:paraId="76CE0B06" w14:textId="53EFC3A7" w:rsidR="002264BE" w:rsidRDefault="002264BE">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r>
      <w:r>
        <w:instrText xml:space="preserve"> PAGEREF _Toc213935525 \h </w:instrText>
      </w:r>
      <w:r>
        <w:fldChar w:fldCharType="separate"/>
      </w:r>
      <w:r>
        <w:t>34</w:t>
      </w:r>
      <w:r>
        <w:fldChar w:fldCharType="end"/>
      </w:r>
    </w:p>
    <w:p w14:paraId="5989DA4B" w14:textId="4F257B53" w:rsidR="002264BE" w:rsidRDefault="002264BE">
      <w:pPr>
        <w:pStyle w:val="TOC2"/>
        <w:rPr>
          <w:rFonts w:asciiTheme="minorHAnsi" w:eastAsiaTheme="minorEastAsia" w:hAnsiTheme="minorHAnsi" w:cstheme="minorBidi"/>
          <w:kern w:val="2"/>
          <w:sz w:val="24"/>
          <w:szCs w:val="24"/>
          <w:lang w:eastAsia="en-GB"/>
          <w14:ligatures w14:val="standardContextual"/>
        </w:rPr>
      </w:pPr>
      <w:r>
        <w:t>6.2</w:t>
      </w:r>
      <w:r>
        <w:tab/>
        <w:t>5G</w:t>
      </w:r>
      <w:r>
        <w:tab/>
      </w:r>
      <w:r>
        <w:fldChar w:fldCharType="begin"/>
      </w:r>
      <w:r>
        <w:instrText xml:space="preserve"> PAGEREF _Toc213935526 \h </w:instrText>
      </w:r>
      <w:r>
        <w:fldChar w:fldCharType="separate"/>
      </w:r>
      <w:r>
        <w:t>34</w:t>
      </w:r>
      <w:r>
        <w:fldChar w:fldCharType="end"/>
      </w:r>
    </w:p>
    <w:p w14:paraId="1888457E" w14:textId="394532AC" w:rsidR="002264BE" w:rsidRDefault="002264BE">
      <w:pPr>
        <w:pStyle w:val="TOC3"/>
        <w:rPr>
          <w:rFonts w:asciiTheme="minorHAnsi" w:eastAsiaTheme="minorEastAsia" w:hAnsiTheme="minorHAnsi" w:cstheme="minorBidi"/>
          <w:kern w:val="2"/>
          <w:sz w:val="24"/>
          <w:szCs w:val="24"/>
          <w:lang w:eastAsia="en-GB"/>
          <w14:ligatures w14:val="standardContextual"/>
        </w:rPr>
      </w:pPr>
      <w:r>
        <w:t>6.2.1</w:t>
      </w:r>
      <w:r>
        <w:tab/>
        <w:t>General</w:t>
      </w:r>
      <w:r>
        <w:tab/>
      </w:r>
      <w:r>
        <w:fldChar w:fldCharType="begin"/>
      </w:r>
      <w:r>
        <w:instrText xml:space="preserve"> PAGEREF _Toc213935527 \h </w:instrText>
      </w:r>
      <w:r>
        <w:fldChar w:fldCharType="separate"/>
      </w:r>
      <w:r>
        <w:t>34</w:t>
      </w:r>
      <w:r>
        <w:fldChar w:fldCharType="end"/>
      </w:r>
    </w:p>
    <w:p w14:paraId="3EDEA8DF" w14:textId="6B24BBCF" w:rsidR="002264BE" w:rsidRDefault="002264BE">
      <w:pPr>
        <w:pStyle w:val="TOC3"/>
        <w:rPr>
          <w:rFonts w:asciiTheme="minorHAnsi" w:eastAsiaTheme="minorEastAsia" w:hAnsiTheme="minorHAnsi" w:cstheme="minorBidi"/>
          <w:kern w:val="2"/>
          <w:sz w:val="24"/>
          <w:szCs w:val="24"/>
          <w:lang w:eastAsia="en-GB"/>
          <w14:ligatures w14:val="standardContextual"/>
        </w:rPr>
      </w:pPr>
      <w:r>
        <w:t>6.2.2</w:t>
      </w:r>
      <w:r>
        <w:tab/>
        <w:t>LI at AMF</w:t>
      </w:r>
      <w:r>
        <w:tab/>
      </w:r>
      <w:r>
        <w:fldChar w:fldCharType="begin"/>
      </w:r>
      <w:r>
        <w:instrText xml:space="preserve"> PAGEREF _Toc213935528 \h </w:instrText>
      </w:r>
      <w:r>
        <w:fldChar w:fldCharType="separate"/>
      </w:r>
      <w:r>
        <w:t>34</w:t>
      </w:r>
      <w:r>
        <w:fldChar w:fldCharType="end"/>
      </w:r>
    </w:p>
    <w:p w14:paraId="7F015264" w14:textId="6BFFB778" w:rsidR="002264BE" w:rsidRDefault="002264BE">
      <w:pPr>
        <w:pStyle w:val="TOC4"/>
        <w:rPr>
          <w:rFonts w:asciiTheme="minorHAnsi" w:eastAsiaTheme="minorEastAsia" w:hAnsiTheme="minorHAnsi" w:cstheme="minorBidi"/>
          <w:kern w:val="2"/>
          <w:sz w:val="24"/>
          <w:szCs w:val="24"/>
          <w:lang w:eastAsia="en-GB"/>
          <w14:ligatures w14:val="standardContextual"/>
        </w:rPr>
      </w:pPr>
      <w:r>
        <w:t>6.2.2.1</w:t>
      </w:r>
      <w:r>
        <w:tab/>
        <w:t>Provisioning over LI_X1</w:t>
      </w:r>
      <w:r>
        <w:tab/>
      </w:r>
      <w:r>
        <w:fldChar w:fldCharType="begin"/>
      </w:r>
      <w:r>
        <w:instrText xml:space="preserve"> PAGEREF _Toc213935529 \h </w:instrText>
      </w:r>
      <w:r>
        <w:fldChar w:fldCharType="separate"/>
      </w:r>
      <w:r>
        <w:t>34</w:t>
      </w:r>
      <w:r>
        <w:fldChar w:fldCharType="end"/>
      </w:r>
    </w:p>
    <w:p w14:paraId="70C2CF4B" w14:textId="22C5CFBC" w:rsidR="002264BE" w:rsidRDefault="002264BE">
      <w:pPr>
        <w:pStyle w:val="TOC4"/>
        <w:rPr>
          <w:rFonts w:asciiTheme="minorHAnsi" w:eastAsiaTheme="minorEastAsia" w:hAnsiTheme="minorHAnsi" w:cstheme="minorBidi"/>
          <w:kern w:val="2"/>
          <w:sz w:val="24"/>
          <w:szCs w:val="24"/>
          <w:lang w:eastAsia="en-GB"/>
          <w14:ligatures w14:val="standardContextual"/>
        </w:rPr>
      </w:pPr>
      <w:r>
        <w:t>6.2.2.2</w:t>
      </w:r>
      <w:r>
        <w:tab/>
        <w:t>Generation of xIRI over LI_X2</w:t>
      </w:r>
      <w:r>
        <w:tab/>
      </w:r>
      <w:r>
        <w:fldChar w:fldCharType="begin"/>
      </w:r>
      <w:r>
        <w:instrText xml:space="preserve"> PAGEREF _Toc213935530 \h </w:instrText>
      </w:r>
      <w:r>
        <w:fldChar w:fldCharType="separate"/>
      </w:r>
      <w:r>
        <w:t>35</w:t>
      </w:r>
      <w:r>
        <w:fldChar w:fldCharType="end"/>
      </w:r>
    </w:p>
    <w:p w14:paraId="7C9771F2" w14:textId="4BB426D0" w:rsidR="002264BE" w:rsidRDefault="002264BE">
      <w:pPr>
        <w:pStyle w:val="TOC5"/>
        <w:rPr>
          <w:rFonts w:asciiTheme="minorHAnsi" w:eastAsiaTheme="minorEastAsia" w:hAnsiTheme="minorHAnsi" w:cstheme="minorBidi"/>
          <w:kern w:val="2"/>
          <w:sz w:val="24"/>
          <w:szCs w:val="24"/>
          <w:lang w:eastAsia="en-GB"/>
          <w14:ligatures w14:val="standardContextual"/>
        </w:rPr>
      </w:pPr>
      <w:r>
        <w:t>6.2.2.2.1</w:t>
      </w:r>
      <w:r>
        <w:tab/>
        <w:t>General</w:t>
      </w:r>
      <w:r>
        <w:tab/>
      </w:r>
      <w:r>
        <w:fldChar w:fldCharType="begin"/>
      </w:r>
      <w:r>
        <w:instrText xml:space="preserve"> PAGEREF _Toc213935531 \h </w:instrText>
      </w:r>
      <w:r>
        <w:fldChar w:fldCharType="separate"/>
      </w:r>
      <w:r>
        <w:t>35</w:t>
      </w:r>
      <w:r>
        <w:fldChar w:fldCharType="end"/>
      </w:r>
    </w:p>
    <w:p w14:paraId="58FB3AF0" w14:textId="69784F0C" w:rsidR="002264BE" w:rsidRDefault="002264BE">
      <w:pPr>
        <w:pStyle w:val="TOC5"/>
        <w:rPr>
          <w:rFonts w:asciiTheme="minorHAnsi" w:eastAsiaTheme="minorEastAsia" w:hAnsiTheme="minorHAnsi" w:cstheme="minorBidi"/>
          <w:kern w:val="2"/>
          <w:sz w:val="24"/>
          <w:szCs w:val="24"/>
          <w:lang w:eastAsia="en-GB"/>
          <w14:ligatures w14:val="standardContextual"/>
        </w:rPr>
      </w:pPr>
      <w:r>
        <w:t>6.2.2.2.2</w:t>
      </w:r>
      <w:r>
        <w:tab/>
        <w:t>Registration</w:t>
      </w:r>
      <w:r>
        <w:tab/>
      </w:r>
      <w:r>
        <w:fldChar w:fldCharType="begin"/>
      </w:r>
      <w:r>
        <w:instrText xml:space="preserve"> PAGEREF _Toc213935532 \h </w:instrText>
      </w:r>
      <w:r>
        <w:fldChar w:fldCharType="separate"/>
      </w:r>
      <w:r>
        <w:t>35</w:t>
      </w:r>
      <w:r>
        <w:fldChar w:fldCharType="end"/>
      </w:r>
    </w:p>
    <w:p w14:paraId="3910E3ED" w14:textId="09DD005D" w:rsidR="002264BE" w:rsidRDefault="002264BE">
      <w:pPr>
        <w:pStyle w:val="TOC5"/>
        <w:rPr>
          <w:rFonts w:asciiTheme="minorHAnsi" w:eastAsiaTheme="minorEastAsia" w:hAnsiTheme="minorHAnsi" w:cstheme="minorBidi"/>
          <w:kern w:val="2"/>
          <w:sz w:val="24"/>
          <w:szCs w:val="24"/>
          <w:lang w:eastAsia="en-GB"/>
          <w14:ligatures w14:val="standardContextual"/>
        </w:rPr>
      </w:pPr>
      <w:r>
        <w:t>6.2.2.2.3</w:t>
      </w:r>
      <w:r>
        <w:tab/>
        <w:t>Deregistration</w:t>
      </w:r>
      <w:r>
        <w:tab/>
      </w:r>
      <w:r>
        <w:fldChar w:fldCharType="begin"/>
      </w:r>
      <w:r>
        <w:instrText xml:space="preserve"> PAGEREF _Toc213935533 \h </w:instrText>
      </w:r>
      <w:r>
        <w:fldChar w:fldCharType="separate"/>
      </w:r>
      <w:r>
        <w:t>36</w:t>
      </w:r>
      <w:r>
        <w:fldChar w:fldCharType="end"/>
      </w:r>
    </w:p>
    <w:p w14:paraId="5804D3A9" w14:textId="58AC1FB4" w:rsidR="002264BE" w:rsidRDefault="002264BE">
      <w:pPr>
        <w:pStyle w:val="TOC5"/>
        <w:rPr>
          <w:rFonts w:asciiTheme="minorHAnsi" w:eastAsiaTheme="minorEastAsia" w:hAnsiTheme="minorHAnsi" w:cstheme="minorBidi"/>
          <w:kern w:val="2"/>
          <w:sz w:val="24"/>
          <w:szCs w:val="24"/>
          <w:lang w:eastAsia="en-GB"/>
          <w14:ligatures w14:val="standardContextual"/>
        </w:rPr>
      </w:pPr>
      <w:r>
        <w:t>6.2.2.2.4</w:t>
      </w:r>
      <w:r>
        <w:tab/>
        <w:t>Location update</w:t>
      </w:r>
      <w:r>
        <w:tab/>
      </w:r>
      <w:r>
        <w:fldChar w:fldCharType="begin"/>
      </w:r>
      <w:r>
        <w:instrText xml:space="preserve"> PAGEREF _Toc213935534 \h </w:instrText>
      </w:r>
      <w:r>
        <w:fldChar w:fldCharType="separate"/>
      </w:r>
      <w:r>
        <w:t>37</w:t>
      </w:r>
      <w:r>
        <w:fldChar w:fldCharType="end"/>
      </w:r>
    </w:p>
    <w:p w14:paraId="4C38EF0F" w14:textId="3E62F7B2" w:rsidR="002264BE" w:rsidRDefault="002264BE">
      <w:pPr>
        <w:pStyle w:val="TOC5"/>
        <w:rPr>
          <w:rFonts w:asciiTheme="minorHAnsi" w:eastAsiaTheme="minorEastAsia" w:hAnsiTheme="minorHAnsi" w:cstheme="minorBidi"/>
          <w:kern w:val="2"/>
          <w:sz w:val="24"/>
          <w:szCs w:val="24"/>
          <w:lang w:eastAsia="en-GB"/>
          <w14:ligatures w14:val="standardContextual"/>
        </w:rPr>
      </w:pPr>
      <w:r>
        <w:t>6.2.2.2.5</w:t>
      </w:r>
      <w:r>
        <w:tab/>
        <w:t>Start of interception with registered UE</w:t>
      </w:r>
      <w:r>
        <w:tab/>
      </w:r>
      <w:r>
        <w:fldChar w:fldCharType="begin"/>
      </w:r>
      <w:r>
        <w:instrText xml:space="preserve"> PAGEREF _Toc213935535 \h </w:instrText>
      </w:r>
      <w:r>
        <w:fldChar w:fldCharType="separate"/>
      </w:r>
      <w:r>
        <w:t>38</w:t>
      </w:r>
      <w:r>
        <w:fldChar w:fldCharType="end"/>
      </w:r>
    </w:p>
    <w:p w14:paraId="3F37E52C" w14:textId="51E5C8AC" w:rsidR="002264BE" w:rsidRDefault="002264BE">
      <w:pPr>
        <w:pStyle w:val="TOC5"/>
        <w:rPr>
          <w:rFonts w:asciiTheme="minorHAnsi" w:eastAsiaTheme="minorEastAsia" w:hAnsiTheme="minorHAnsi" w:cstheme="minorBidi"/>
          <w:kern w:val="2"/>
          <w:sz w:val="24"/>
          <w:szCs w:val="24"/>
          <w:lang w:eastAsia="en-GB"/>
          <w14:ligatures w14:val="standardContextual"/>
        </w:rPr>
      </w:pPr>
      <w:r>
        <w:t>6.2.2.2.6</w:t>
      </w:r>
      <w:r>
        <w:tab/>
        <w:t>AMF unsuccessful procedure</w:t>
      </w:r>
      <w:r>
        <w:tab/>
      </w:r>
      <w:r>
        <w:fldChar w:fldCharType="begin"/>
      </w:r>
      <w:r>
        <w:instrText xml:space="preserve"> PAGEREF _Toc213935536 \h </w:instrText>
      </w:r>
      <w:r>
        <w:fldChar w:fldCharType="separate"/>
      </w:r>
      <w:r>
        <w:t>39</w:t>
      </w:r>
      <w:r>
        <w:fldChar w:fldCharType="end"/>
      </w:r>
    </w:p>
    <w:p w14:paraId="5E5F90D7" w14:textId="581D999A" w:rsidR="002264BE" w:rsidRDefault="002264BE">
      <w:pPr>
        <w:pStyle w:val="TOC5"/>
        <w:rPr>
          <w:rFonts w:asciiTheme="minorHAnsi" w:eastAsiaTheme="minorEastAsia" w:hAnsiTheme="minorHAnsi" w:cstheme="minorBidi"/>
          <w:kern w:val="2"/>
          <w:sz w:val="24"/>
          <w:szCs w:val="24"/>
          <w:lang w:eastAsia="en-GB"/>
          <w14:ligatures w14:val="standardContextual"/>
        </w:rPr>
      </w:pPr>
      <w:r>
        <w:t>6.2.2.2.7</w:t>
      </w:r>
      <w:r>
        <w:tab/>
        <w:t>AMF identifier association/deassociation</w:t>
      </w:r>
      <w:r>
        <w:tab/>
      </w:r>
      <w:r>
        <w:fldChar w:fldCharType="begin"/>
      </w:r>
      <w:r>
        <w:instrText xml:space="preserve"> PAGEREF _Toc213935537 \h </w:instrText>
      </w:r>
      <w:r>
        <w:fldChar w:fldCharType="separate"/>
      </w:r>
      <w:r>
        <w:t>40</w:t>
      </w:r>
      <w:r>
        <w:fldChar w:fldCharType="end"/>
      </w:r>
    </w:p>
    <w:p w14:paraId="1344695E" w14:textId="2142EAEA" w:rsidR="002264BE" w:rsidRDefault="002264BE">
      <w:pPr>
        <w:pStyle w:val="TOC5"/>
        <w:rPr>
          <w:rFonts w:asciiTheme="minorHAnsi" w:eastAsiaTheme="minorEastAsia" w:hAnsiTheme="minorHAnsi" w:cstheme="minorBidi"/>
          <w:kern w:val="2"/>
          <w:sz w:val="24"/>
          <w:szCs w:val="24"/>
          <w:lang w:eastAsia="en-GB"/>
          <w14:ligatures w14:val="standardContextual"/>
        </w:rPr>
      </w:pPr>
      <w:r>
        <w:t>6.2.2.2.8</w:t>
      </w:r>
      <w:r>
        <w:tab/>
        <w:t>Positioning info transfer</w:t>
      </w:r>
      <w:r>
        <w:tab/>
      </w:r>
      <w:r>
        <w:fldChar w:fldCharType="begin"/>
      </w:r>
      <w:r>
        <w:instrText xml:space="preserve"> PAGEREF _Toc213935538 \h </w:instrText>
      </w:r>
      <w:r>
        <w:fldChar w:fldCharType="separate"/>
      </w:r>
      <w:r>
        <w:t>41</w:t>
      </w:r>
      <w:r>
        <w:fldChar w:fldCharType="end"/>
      </w:r>
    </w:p>
    <w:p w14:paraId="428AE5C8" w14:textId="5EE2F0E1" w:rsidR="002264BE" w:rsidRDefault="002264BE">
      <w:pPr>
        <w:pStyle w:val="TOC5"/>
        <w:rPr>
          <w:rFonts w:asciiTheme="minorHAnsi" w:eastAsiaTheme="minorEastAsia" w:hAnsiTheme="minorHAnsi" w:cstheme="minorBidi"/>
          <w:kern w:val="2"/>
          <w:sz w:val="24"/>
          <w:szCs w:val="24"/>
          <w:lang w:eastAsia="en-GB"/>
          <w14:ligatures w14:val="standardContextual"/>
        </w:rPr>
      </w:pPr>
      <w:r>
        <w:t>6.2.2.2.9</w:t>
      </w:r>
      <w:r>
        <w:tab/>
        <w:t>UE Configuration Update</w:t>
      </w:r>
      <w:r>
        <w:tab/>
      </w:r>
      <w:r>
        <w:fldChar w:fldCharType="begin"/>
      </w:r>
      <w:r>
        <w:instrText xml:space="preserve"> PAGEREF _Toc213935539 \h </w:instrText>
      </w:r>
      <w:r>
        <w:fldChar w:fldCharType="separate"/>
      </w:r>
      <w:r>
        <w:t>42</w:t>
      </w:r>
      <w:r>
        <w:fldChar w:fldCharType="end"/>
      </w:r>
    </w:p>
    <w:p w14:paraId="659E110E" w14:textId="31378C10" w:rsidR="002264BE" w:rsidRDefault="002264BE">
      <w:pPr>
        <w:pStyle w:val="TOC4"/>
        <w:rPr>
          <w:rFonts w:asciiTheme="minorHAnsi" w:eastAsiaTheme="minorEastAsia" w:hAnsiTheme="minorHAnsi" w:cstheme="minorBidi"/>
          <w:kern w:val="2"/>
          <w:sz w:val="24"/>
          <w:szCs w:val="24"/>
          <w:lang w:eastAsia="en-GB"/>
          <w14:ligatures w14:val="standardContextual"/>
        </w:rPr>
      </w:pPr>
      <w:r>
        <w:t>6.2.2.3</w:t>
      </w:r>
      <w:r>
        <w:tab/>
        <w:t>Generation of IRI over LI_HI2</w:t>
      </w:r>
      <w:r>
        <w:tab/>
      </w:r>
      <w:r>
        <w:fldChar w:fldCharType="begin"/>
      </w:r>
      <w:r>
        <w:instrText xml:space="preserve"> PAGEREF _Toc213935540 \h </w:instrText>
      </w:r>
      <w:r>
        <w:fldChar w:fldCharType="separate"/>
      </w:r>
      <w:r>
        <w:t>43</w:t>
      </w:r>
      <w:r>
        <w:fldChar w:fldCharType="end"/>
      </w:r>
    </w:p>
    <w:p w14:paraId="7C013966" w14:textId="71F982CE" w:rsidR="002264BE" w:rsidRDefault="002264BE">
      <w:pPr>
        <w:pStyle w:val="TOC4"/>
        <w:rPr>
          <w:rFonts w:asciiTheme="minorHAnsi" w:eastAsiaTheme="minorEastAsia" w:hAnsiTheme="minorHAnsi" w:cstheme="minorBidi"/>
          <w:kern w:val="2"/>
          <w:sz w:val="24"/>
          <w:szCs w:val="24"/>
          <w:lang w:eastAsia="en-GB"/>
          <w14:ligatures w14:val="standardContextual"/>
        </w:rPr>
      </w:pPr>
      <w:r>
        <w:t>6.2.2.4</w:t>
      </w:r>
      <w:r>
        <w:tab/>
        <w:t>Identity privacy</w:t>
      </w:r>
      <w:r>
        <w:tab/>
      </w:r>
      <w:r>
        <w:fldChar w:fldCharType="begin"/>
      </w:r>
      <w:r>
        <w:instrText xml:space="preserve"> PAGEREF _Toc213935541 \h </w:instrText>
      </w:r>
      <w:r>
        <w:fldChar w:fldCharType="separate"/>
      </w:r>
      <w:r>
        <w:t>43</w:t>
      </w:r>
      <w:r>
        <w:fldChar w:fldCharType="end"/>
      </w:r>
    </w:p>
    <w:p w14:paraId="5603ECCC" w14:textId="6599760B" w:rsidR="002264BE" w:rsidRDefault="002264BE">
      <w:pPr>
        <w:pStyle w:val="TOC3"/>
        <w:rPr>
          <w:rFonts w:asciiTheme="minorHAnsi" w:eastAsiaTheme="minorEastAsia" w:hAnsiTheme="minorHAnsi" w:cstheme="minorBidi"/>
          <w:kern w:val="2"/>
          <w:sz w:val="24"/>
          <w:szCs w:val="24"/>
          <w:lang w:eastAsia="en-GB"/>
          <w14:ligatures w14:val="standardContextual"/>
        </w:rPr>
      </w:pPr>
      <w:r>
        <w:t>6.2.2A</w:t>
      </w:r>
      <w:r>
        <w:tab/>
        <w:t>Identifier Reporting for AMF</w:t>
      </w:r>
      <w:r>
        <w:tab/>
      </w:r>
      <w:r>
        <w:fldChar w:fldCharType="begin"/>
      </w:r>
      <w:r>
        <w:instrText xml:space="preserve"> PAGEREF _Toc213935542 \h </w:instrText>
      </w:r>
      <w:r>
        <w:fldChar w:fldCharType="separate"/>
      </w:r>
      <w:r>
        <w:t>43</w:t>
      </w:r>
      <w:r>
        <w:fldChar w:fldCharType="end"/>
      </w:r>
    </w:p>
    <w:p w14:paraId="6FA039EE" w14:textId="0518CA80" w:rsidR="002264BE" w:rsidRDefault="002264BE">
      <w:pPr>
        <w:pStyle w:val="TOC4"/>
        <w:rPr>
          <w:rFonts w:asciiTheme="minorHAnsi" w:eastAsiaTheme="minorEastAsia" w:hAnsiTheme="minorHAnsi" w:cstheme="minorBidi"/>
          <w:kern w:val="2"/>
          <w:sz w:val="24"/>
          <w:szCs w:val="24"/>
          <w:lang w:eastAsia="en-GB"/>
          <w14:ligatures w14:val="standardContextual"/>
        </w:rPr>
      </w:pPr>
      <w:r>
        <w:t>6.2.2A.1</w:t>
      </w:r>
      <w:r>
        <w:tab/>
        <w:t>Activation of reporting over LI_XEM1</w:t>
      </w:r>
      <w:r>
        <w:tab/>
      </w:r>
      <w:r>
        <w:fldChar w:fldCharType="begin"/>
      </w:r>
      <w:r>
        <w:instrText xml:space="preserve"> PAGEREF _Toc213935543 \h </w:instrText>
      </w:r>
      <w:r>
        <w:fldChar w:fldCharType="separate"/>
      </w:r>
      <w:r>
        <w:t>43</w:t>
      </w:r>
      <w:r>
        <w:fldChar w:fldCharType="end"/>
      </w:r>
    </w:p>
    <w:p w14:paraId="70DB47E9" w14:textId="05547614" w:rsidR="002264BE" w:rsidRDefault="002264BE">
      <w:pPr>
        <w:pStyle w:val="TOC4"/>
        <w:rPr>
          <w:rFonts w:asciiTheme="minorHAnsi" w:eastAsiaTheme="minorEastAsia" w:hAnsiTheme="minorHAnsi" w:cstheme="minorBidi"/>
          <w:kern w:val="2"/>
          <w:sz w:val="24"/>
          <w:szCs w:val="24"/>
          <w:lang w:eastAsia="en-GB"/>
          <w14:ligatures w14:val="standardContextual"/>
        </w:rPr>
      </w:pPr>
      <w:r>
        <w:t>6.2.2A.2</w:t>
      </w:r>
      <w:r>
        <w:tab/>
        <w:t>Generation of records over LI_XER</w:t>
      </w:r>
      <w:r>
        <w:tab/>
      </w:r>
      <w:r>
        <w:fldChar w:fldCharType="begin"/>
      </w:r>
      <w:r>
        <w:instrText xml:space="preserve"> PAGEREF _Toc213935544 \h </w:instrText>
      </w:r>
      <w:r>
        <w:fldChar w:fldCharType="separate"/>
      </w:r>
      <w:r>
        <w:t>44</w:t>
      </w:r>
      <w:r>
        <w:fldChar w:fldCharType="end"/>
      </w:r>
    </w:p>
    <w:p w14:paraId="27629794" w14:textId="049F8AA1" w:rsidR="002264BE" w:rsidRDefault="002264BE">
      <w:pPr>
        <w:pStyle w:val="TOC5"/>
        <w:rPr>
          <w:rFonts w:asciiTheme="minorHAnsi" w:eastAsiaTheme="minorEastAsia" w:hAnsiTheme="minorHAnsi" w:cstheme="minorBidi"/>
          <w:kern w:val="2"/>
          <w:sz w:val="24"/>
          <w:szCs w:val="24"/>
          <w:lang w:eastAsia="en-GB"/>
          <w14:ligatures w14:val="standardContextual"/>
        </w:rPr>
      </w:pPr>
      <w:r>
        <w:t>6.2.2A.2.2</w:t>
      </w:r>
      <w:r>
        <w:tab/>
        <w:t>Association Events</w:t>
      </w:r>
      <w:r>
        <w:tab/>
      </w:r>
      <w:r>
        <w:fldChar w:fldCharType="begin"/>
      </w:r>
      <w:r>
        <w:instrText xml:space="preserve"> PAGEREF _Toc213935545 \h </w:instrText>
      </w:r>
      <w:r>
        <w:fldChar w:fldCharType="separate"/>
      </w:r>
      <w:r>
        <w:t>44</w:t>
      </w:r>
      <w:r>
        <w:fldChar w:fldCharType="end"/>
      </w:r>
    </w:p>
    <w:p w14:paraId="0C5DCBD4" w14:textId="0EB6B6A5" w:rsidR="002264BE" w:rsidRDefault="002264BE">
      <w:pPr>
        <w:pStyle w:val="TOC5"/>
        <w:rPr>
          <w:rFonts w:asciiTheme="minorHAnsi" w:eastAsiaTheme="minorEastAsia" w:hAnsiTheme="minorHAnsi" w:cstheme="minorBidi"/>
          <w:kern w:val="2"/>
          <w:sz w:val="24"/>
          <w:szCs w:val="24"/>
          <w:lang w:eastAsia="en-GB"/>
          <w14:ligatures w14:val="standardContextual"/>
        </w:rPr>
      </w:pPr>
      <w:r>
        <w:t>6.2.2A.2.3</w:t>
      </w:r>
      <w:r>
        <w:tab/>
        <w:t>Transmission to the ICF</w:t>
      </w:r>
      <w:r>
        <w:tab/>
      </w:r>
      <w:r>
        <w:fldChar w:fldCharType="begin"/>
      </w:r>
      <w:r>
        <w:instrText xml:space="preserve"> PAGEREF _Toc213935546 \h </w:instrText>
      </w:r>
      <w:r>
        <w:fldChar w:fldCharType="separate"/>
      </w:r>
      <w:r>
        <w:t>45</w:t>
      </w:r>
      <w:r>
        <w:fldChar w:fldCharType="end"/>
      </w:r>
    </w:p>
    <w:p w14:paraId="05614D4D" w14:textId="54825C7E" w:rsidR="002264BE" w:rsidRDefault="002264BE">
      <w:pPr>
        <w:pStyle w:val="TOC3"/>
        <w:rPr>
          <w:rFonts w:asciiTheme="minorHAnsi" w:eastAsiaTheme="minorEastAsia" w:hAnsiTheme="minorHAnsi" w:cstheme="minorBidi"/>
          <w:kern w:val="2"/>
          <w:sz w:val="24"/>
          <w:szCs w:val="24"/>
          <w:lang w:eastAsia="en-GB"/>
          <w14:ligatures w14:val="standardContextual"/>
        </w:rPr>
      </w:pPr>
      <w:r>
        <w:t>6.2.3</w:t>
      </w:r>
      <w:r>
        <w:tab/>
        <w:t>LI for SMF/UPF</w:t>
      </w:r>
      <w:r>
        <w:tab/>
      </w:r>
      <w:r>
        <w:fldChar w:fldCharType="begin"/>
      </w:r>
      <w:r>
        <w:instrText xml:space="preserve"> PAGEREF _Toc213935547 \h </w:instrText>
      </w:r>
      <w:r>
        <w:fldChar w:fldCharType="separate"/>
      </w:r>
      <w:r>
        <w:t>46</w:t>
      </w:r>
      <w:r>
        <w:fldChar w:fldCharType="end"/>
      </w:r>
    </w:p>
    <w:p w14:paraId="00DF28D1" w14:textId="219FFB27" w:rsidR="002264BE" w:rsidRDefault="002264BE">
      <w:pPr>
        <w:pStyle w:val="TOC4"/>
        <w:rPr>
          <w:rFonts w:asciiTheme="minorHAnsi" w:eastAsiaTheme="minorEastAsia" w:hAnsiTheme="minorHAnsi" w:cstheme="minorBidi"/>
          <w:kern w:val="2"/>
          <w:sz w:val="24"/>
          <w:szCs w:val="24"/>
          <w:lang w:eastAsia="en-GB"/>
          <w14:ligatures w14:val="standardContextual"/>
        </w:rPr>
      </w:pPr>
      <w:r>
        <w:t>6.2.3.1</w:t>
      </w:r>
      <w:r>
        <w:tab/>
        <w:t>Provisioning over LI_X1</w:t>
      </w:r>
      <w:r>
        <w:tab/>
      </w:r>
      <w:r>
        <w:fldChar w:fldCharType="begin"/>
      </w:r>
      <w:r>
        <w:instrText xml:space="preserve"> PAGEREF _Toc213935548 \h </w:instrText>
      </w:r>
      <w:r>
        <w:fldChar w:fldCharType="separate"/>
      </w:r>
      <w:r>
        <w:t>46</w:t>
      </w:r>
      <w:r>
        <w:fldChar w:fldCharType="end"/>
      </w:r>
    </w:p>
    <w:p w14:paraId="0C2D82FD" w14:textId="6D671B63" w:rsidR="002264BE" w:rsidRDefault="002264BE">
      <w:pPr>
        <w:pStyle w:val="TOC5"/>
        <w:rPr>
          <w:rFonts w:asciiTheme="minorHAnsi" w:eastAsiaTheme="minorEastAsia" w:hAnsiTheme="minorHAnsi" w:cstheme="minorBidi"/>
          <w:kern w:val="2"/>
          <w:sz w:val="24"/>
          <w:szCs w:val="24"/>
          <w:lang w:eastAsia="en-GB"/>
          <w14:ligatures w14:val="standardContextual"/>
        </w:rPr>
      </w:pPr>
      <w:r>
        <w:t>6.2.3.1.1</w:t>
      </w:r>
      <w:r>
        <w:tab/>
        <w:t>General</w:t>
      </w:r>
      <w:r>
        <w:tab/>
      </w:r>
      <w:r>
        <w:fldChar w:fldCharType="begin"/>
      </w:r>
      <w:r>
        <w:instrText xml:space="preserve"> PAGEREF _Toc213935549 \h </w:instrText>
      </w:r>
      <w:r>
        <w:fldChar w:fldCharType="separate"/>
      </w:r>
      <w:r>
        <w:t>46</w:t>
      </w:r>
      <w:r>
        <w:fldChar w:fldCharType="end"/>
      </w:r>
    </w:p>
    <w:p w14:paraId="4906EC11" w14:textId="406432FF" w:rsidR="002264BE" w:rsidRDefault="002264BE">
      <w:pPr>
        <w:pStyle w:val="TOC5"/>
        <w:rPr>
          <w:rFonts w:asciiTheme="minorHAnsi" w:eastAsiaTheme="minorEastAsia" w:hAnsiTheme="minorHAnsi" w:cstheme="minorBidi"/>
          <w:kern w:val="2"/>
          <w:sz w:val="24"/>
          <w:szCs w:val="24"/>
          <w:lang w:eastAsia="en-GB"/>
          <w14:ligatures w14:val="standardContextual"/>
        </w:rPr>
      </w:pPr>
      <w:r>
        <w:t>6.2.3.1.2</w:t>
      </w:r>
      <w:r>
        <w:tab/>
        <w:t>Provisioning of the IRI-POI, IRI-TF and CC-TF in the SMF</w:t>
      </w:r>
      <w:r>
        <w:tab/>
      </w:r>
      <w:r>
        <w:fldChar w:fldCharType="begin"/>
      </w:r>
      <w:r>
        <w:instrText xml:space="preserve"> PAGEREF _Toc213935550 \h </w:instrText>
      </w:r>
      <w:r>
        <w:fldChar w:fldCharType="separate"/>
      </w:r>
      <w:r>
        <w:t>46</w:t>
      </w:r>
      <w:r>
        <w:fldChar w:fldCharType="end"/>
      </w:r>
    </w:p>
    <w:p w14:paraId="299B2A72" w14:textId="0CCABE25"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6.2.3.1.3</w:t>
      </w:r>
      <w:r w:rsidRPr="00A02388">
        <w:rPr>
          <w:rFonts w:eastAsiaTheme="minorHAnsi"/>
          <w:lang w:val="en-US"/>
        </w:rPr>
        <w:tab/>
        <w:t>Provisioning of the MDF2</w:t>
      </w:r>
      <w:r>
        <w:tab/>
      </w:r>
      <w:r>
        <w:fldChar w:fldCharType="begin"/>
      </w:r>
      <w:r>
        <w:instrText xml:space="preserve"> PAGEREF _Toc213935551 \h </w:instrText>
      </w:r>
      <w:r>
        <w:fldChar w:fldCharType="separate"/>
      </w:r>
      <w:r>
        <w:t>47</w:t>
      </w:r>
      <w:r>
        <w:fldChar w:fldCharType="end"/>
      </w:r>
    </w:p>
    <w:p w14:paraId="40B8268A" w14:textId="275A86AE"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6.2.3.1.4</w:t>
      </w:r>
      <w:r w:rsidRPr="00A02388">
        <w:rPr>
          <w:rFonts w:eastAsiaTheme="minorHAnsi"/>
          <w:lang w:val="en-US"/>
        </w:rPr>
        <w:tab/>
        <w:t>Provisioning of the MDF3</w:t>
      </w:r>
      <w:r>
        <w:tab/>
      </w:r>
      <w:r>
        <w:fldChar w:fldCharType="begin"/>
      </w:r>
      <w:r>
        <w:instrText xml:space="preserve"> PAGEREF _Toc213935552 \h </w:instrText>
      </w:r>
      <w:r>
        <w:fldChar w:fldCharType="separate"/>
      </w:r>
      <w:r>
        <w:t>48</w:t>
      </w:r>
      <w:r>
        <w:fldChar w:fldCharType="end"/>
      </w:r>
    </w:p>
    <w:p w14:paraId="73AB4EC7" w14:textId="4ED66581" w:rsidR="002264BE" w:rsidRPr="00D477CE" w:rsidRDefault="002264BE">
      <w:pPr>
        <w:pStyle w:val="TOC4"/>
        <w:rPr>
          <w:rFonts w:asciiTheme="minorHAnsi" w:eastAsiaTheme="minorEastAsia" w:hAnsiTheme="minorHAnsi" w:cstheme="minorBidi"/>
          <w:kern w:val="2"/>
          <w:sz w:val="24"/>
          <w:szCs w:val="24"/>
          <w:lang w:val="da-DK" w:eastAsia="en-GB"/>
          <w14:ligatures w14:val="standardContextual"/>
        </w:rPr>
      </w:pPr>
      <w:r w:rsidRPr="00D477CE">
        <w:rPr>
          <w:lang w:val="da-DK"/>
        </w:rPr>
        <w:t>6.2.3.2</w:t>
      </w:r>
      <w:r w:rsidRPr="00D477CE">
        <w:rPr>
          <w:lang w:val="da-DK"/>
        </w:rPr>
        <w:tab/>
        <w:t>Generation of xIRI at IRI-POI in SMF over LI_X2</w:t>
      </w:r>
      <w:r w:rsidRPr="00D477CE">
        <w:rPr>
          <w:lang w:val="da-DK"/>
        </w:rPr>
        <w:tab/>
      </w:r>
      <w:r>
        <w:fldChar w:fldCharType="begin"/>
      </w:r>
      <w:r w:rsidRPr="00D477CE">
        <w:rPr>
          <w:lang w:val="da-DK"/>
        </w:rPr>
        <w:instrText xml:space="preserve"> PAGEREF _Toc213935553 \h </w:instrText>
      </w:r>
      <w:r>
        <w:fldChar w:fldCharType="separate"/>
      </w:r>
      <w:r w:rsidRPr="00D477CE">
        <w:rPr>
          <w:lang w:val="da-DK"/>
        </w:rPr>
        <w:t>49</w:t>
      </w:r>
      <w:r>
        <w:fldChar w:fldCharType="end"/>
      </w:r>
    </w:p>
    <w:p w14:paraId="0DFA0F8C" w14:textId="38510E3B" w:rsidR="002264BE" w:rsidRPr="00D477CE" w:rsidRDefault="002264BE">
      <w:pPr>
        <w:pStyle w:val="TOC5"/>
        <w:rPr>
          <w:rFonts w:asciiTheme="minorHAnsi" w:eastAsiaTheme="minorEastAsia" w:hAnsiTheme="minorHAnsi" w:cstheme="minorBidi"/>
          <w:kern w:val="2"/>
          <w:sz w:val="24"/>
          <w:szCs w:val="24"/>
          <w:lang w:val="da-DK" w:eastAsia="en-GB"/>
          <w14:ligatures w14:val="standardContextual"/>
        </w:rPr>
      </w:pPr>
      <w:r w:rsidRPr="00D477CE">
        <w:rPr>
          <w:lang w:val="da-DK"/>
        </w:rPr>
        <w:t>6.2.3.2.1</w:t>
      </w:r>
      <w:r w:rsidRPr="00D477CE">
        <w:rPr>
          <w:lang w:val="da-DK"/>
        </w:rPr>
        <w:tab/>
        <w:t>General</w:t>
      </w:r>
      <w:r w:rsidRPr="00D477CE">
        <w:rPr>
          <w:lang w:val="da-DK"/>
        </w:rPr>
        <w:tab/>
      </w:r>
      <w:r>
        <w:fldChar w:fldCharType="begin"/>
      </w:r>
      <w:r w:rsidRPr="00D477CE">
        <w:rPr>
          <w:lang w:val="da-DK"/>
        </w:rPr>
        <w:instrText xml:space="preserve"> PAGEREF _Toc213935554 \h </w:instrText>
      </w:r>
      <w:r>
        <w:fldChar w:fldCharType="separate"/>
      </w:r>
      <w:r w:rsidRPr="00D477CE">
        <w:rPr>
          <w:lang w:val="da-DK"/>
        </w:rPr>
        <w:t>49</w:t>
      </w:r>
      <w:r>
        <w:fldChar w:fldCharType="end"/>
      </w:r>
    </w:p>
    <w:p w14:paraId="4D332D06" w14:textId="6A6B38F2" w:rsidR="002264BE" w:rsidRDefault="002264BE">
      <w:pPr>
        <w:pStyle w:val="TOC5"/>
        <w:rPr>
          <w:rFonts w:asciiTheme="minorHAnsi" w:eastAsiaTheme="minorEastAsia" w:hAnsiTheme="minorHAnsi" w:cstheme="minorBidi"/>
          <w:kern w:val="2"/>
          <w:sz w:val="24"/>
          <w:szCs w:val="24"/>
          <w:lang w:eastAsia="en-GB"/>
          <w14:ligatures w14:val="standardContextual"/>
        </w:rPr>
      </w:pPr>
      <w:r>
        <w:t>6.2.3.2.2</w:t>
      </w:r>
      <w:r>
        <w:tab/>
        <w:t>PDU session establishment</w:t>
      </w:r>
      <w:r>
        <w:tab/>
      </w:r>
      <w:r>
        <w:fldChar w:fldCharType="begin"/>
      </w:r>
      <w:r>
        <w:instrText xml:space="preserve"> PAGEREF _Toc213935555 \h </w:instrText>
      </w:r>
      <w:r>
        <w:fldChar w:fldCharType="separate"/>
      </w:r>
      <w:r>
        <w:t>49</w:t>
      </w:r>
      <w:r>
        <w:fldChar w:fldCharType="end"/>
      </w:r>
    </w:p>
    <w:p w14:paraId="3F531DBD" w14:textId="2E3A09EE" w:rsidR="002264BE" w:rsidRDefault="002264BE">
      <w:pPr>
        <w:pStyle w:val="TOC5"/>
        <w:rPr>
          <w:rFonts w:asciiTheme="minorHAnsi" w:eastAsiaTheme="minorEastAsia" w:hAnsiTheme="minorHAnsi" w:cstheme="minorBidi"/>
          <w:kern w:val="2"/>
          <w:sz w:val="24"/>
          <w:szCs w:val="24"/>
          <w:lang w:eastAsia="en-GB"/>
          <w14:ligatures w14:val="standardContextual"/>
        </w:rPr>
      </w:pPr>
      <w:r>
        <w:t>6.2.3.2.3</w:t>
      </w:r>
      <w:r>
        <w:tab/>
        <w:t>PDU session modification</w:t>
      </w:r>
      <w:r>
        <w:tab/>
      </w:r>
      <w:r>
        <w:fldChar w:fldCharType="begin"/>
      </w:r>
      <w:r>
        <w:instrText xml:space="preserve"> PAGEREF _Toc213935556 \h </w:instrText>
      </w:r>
      <w:r>
        <w:fldChar w:fldCharType="separate"/>
      </w:r>
      <w:r>
        <w:t>54</w:t>
      </w:r>
      <w:r>
        <w:fldChar w:fldCharType="end"/>
      </w:r>
    </w:p>
    <w:p w14:paraId="72A8BE57" w14:textId="2F9227C6" w:rsidR="002264BE" w:rsidRDefault="002264BE">
      <w:pPr>
        <w:pStyle w:val="TOC5"/>
        <w:rPr>
          <w:rFonts w:asciiTheme="minorHAnsi" w:eastAsiaTheme="minorEastAsia" w:hAnsiTheme="minorHAnsi" w:cstheme="minorBidi"/>
          <w:kern w:val="2"/>
          <w:sz w:val="24"/>
          <w:szCs w:val="24"/>
          <w:lang w:eastAsia="en-GB"/>
          <w14:ligatures w14:val="standardContextual"/>
        </w:rPr>
      </w:pPr>
      <w:r>
        <w:t>6.2.3.2.4</w:t>
      </w:r>
      <w:r>
        <w:tab/>
        <w:t>PDU session release</w:t>
      </w:r>
      <w:r>
        <w:tab/>
      </w:r>
      <w:r>
        <w:fldChar w:fldCharType="begin"/>
      </w:r>
      <w:r>
        <w:instrText xml:space="preserve"> PAGEREF _Toc213935557 \h </w:instrText>
      </w:r>
      <w:r>
        <w:fldChar w:fldCharType="separate"/>
      </w:r>
      <w:r>
        <w:t>56</w:t>
      </w:r>
      <w:r>
        <w:fldChar w:fldCharType="end"/>
      </w:r>
    </w:p>
    <w:p w14:paraId="4E9AF1E9" w14:textId="65EB89C2" w:rsidR="002264BE" w:rsidRDefault="002264BE">
      <w:pPr>
        <w:pStyle w:val="TOC5"/>
        <w:rPr>
          <w:rFonts w:asciiTheme="minorHAnsi" w:eastAsiaTheme="minorEastAsia" w:hAnsiTheme="minorHAnsi" w:cstheme="minorBidi"/>
          <w:kern w:val="2"/>
          <w:sz w:val="24"/>
          <w:szCs w:val="24"/>
          <w:lang w:eastAsia="en-GB"/>
          <w14:ligatures w14:val="standardContextual"/>
        </w:rPr>
      </w:pPr>
      <w:r>
        <w:t>6.2.3.2.5</w:t>
      </w:r>
      <w:r>
        <w:tab/>
        <w:t>Start of interception with an established PDU session</w:t>
      </w:r>
      <w:r>
        <w:tab/>
      </w:r>
      <w:r>
        <w:fldChar w:fldCharType="begin"/>
      </w:r>
      <w:r>
        <w:instrText xml:space="preserve"> PAGEREF _Toc213935558 \h </w:instrText>
      </w:r>
      <w:r>
        <w:fldChar w:fldCharType="separate"/>
      </w:r>
      <w:r>
        <w:t>57</w:t>
      </w:r>
      <w:r>
        <w:fldChar w:fldCharType="end"/>
      </w:r>
    </w:p>
    <w:p w14:paraId="293F5D79" w14:textId="79539388" w:rsidR="002264BE" w:rsidRDefault="002264BE">
      <w:pPr>
        <w:pStyle w:val="TOC5"/>
        <w:rPr>
          <w:rFonts w:asciiTheme="minorHAnsi" w:eastAsiaTheme="minorEastAsia" w:hAnsiTheme="minorHAnsi" w:cstheme="minorBidi"/>
          <w:kern w:val="2"/>
          <w:sz w:val="24"/>
          <w:szCs w:val="24"/>
          <w:lang w:eastAsia="en-GB"/>
          <w14:ligatures w14:val="standardContextual"/>
        </w:rPr>
      </w:pPr>
      <w:r>
        <w:t>6.2.3.2.6</w:t>
      </w:r>
      <w:r>
        <w:tab/>
        <w:t>SMF unsuccessful procedure</w:t>
      </w:r>
      <w:r>
        <w:tab/>
      </w:r>
      <w:r>
        <w:fldChar w:fldCharType="begin"/>
      </w:r>
      <w:r>
        <w:instrText xml:space="preserve"> PAGEREF _Toc213935559 \h </w:instrText>
      </w:r>
      <w:r>
        <w:fldChar w:fldCharType="separate"/>
      </w:r>
      <w:r>
        <w:t>61</w:t>
      </w:r>
      <w:r>
        <w:fldChar w:fldCharType="end"/>
      </w:r>
    </w:p>
    <w:p w14:paraId="7EF1BF06" w14:textId="3945E369" w:rsidR="002264BE" w:rsidRDefault="002264BE">
      <w:pPr>
        <w:pStyle w:val="TOC5"/>
        <w:rPr>
          <w:rFonts w:asciiTheme="minorHAnsi" w:eastAsiaTheme="minorEastAsia" w:hAnsiTheme="minorHAnsi" w:cstheme="minorBidi"/>
          <w:kern w:val="2"/>
          <w:sz w:val="24"/>
          <w:szCs w:val="24"/>
          <w:lang w:eastAsia="en-GB"/>
          <w14:ligatures w14:val="standardContextual"/>
        </w:rPr>
      </w:pPr>
      <w:r>
        <w:t>6.2.3.2.7</w:t>
      </w:r>
      <w:r>
        <w:tab/>
        <w:t>MA PDU sessions</w:t>
      </w:r>
      <w:r>
        <w:tab/>
      </w:r>
      <w:r>
        <w:fldChar w:fldCharType="begin"/>
      </w:r>
      <w:r>
        <w:instrText xml:space="preserve"> PAGEREF _Toc213935560 \h </w:instrText>
      </w:r>
      <w:r>
        <w:fldChar w:fldCharType="separate"/>
      </w:r>
      <w:r>
        <w:t>62</w:t>
      </w:r>
      <w:r>
        <w:fldChar w:fldCharType="end"/>
      </w:r>
    </w:p>
    <w:p w14:paraId="1B3A41BE" w14:textId="3E1566A5"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fr-CH"/>
        </w:rPr>
        <w:t>6.2.3.2.8</w:t>
      </w:r>
      <w:r w:rsidRPr="00A02388">
        <w:rPr>
          <w:lang w:val="fr-CH"/>
        </w:rPr>
        <w:tab/>
        <w:t>PDU to MA PDU session modification</w:t>
      </w:r>
      <w:r>
        <w:tab/>
      </w:r>
      <w:r>
        <w:fldChar w:fldCharType="begin"/>
      </w:r>
      <w:r>
        <w:instrText xml:space="preserve"> PAGEREF _Toc213935561 \h </w:instrText>
      </w:r>
      <w:r>
        <w:fldChar w:fldCharType="separate"/>
      </w:r>
      <w:r>
        <w:t>75</w:t>
      </w:r>
      <w:r>
        <w:fldChar w:fldCharType="end"/>
      </w:r>
    </w:p>
    <w:p w14:paraId="24F8D38B" w14:textId="1F126161" w:rsidR="002264BE" w:rsidRDefault="002264BE">
      <w:pPr>
        <w:pStyle w:val="TOC4"/>
        <w:rPr>
          <w:rFonts w:asciiTheme="minorHAnsi" w:eastAsiaTheme="minorEastAsia" w:hAnsiTheme="minorHAnsi" w:cstheme="minorBidi"/>
          <w:kern w:val="2"/>
          <w:sz w:val="24"/>
          <w:szCs w:val="24"/>
          <w:lang w:eastAsia="en-GB"/>
          <w14:ligatures w14:val="standardContextual"/>
        </w:rPr>
      </w:pPr>
      <w:r>
        <w:t>6.2.3.3</w:t>
      </w:r>
      <w:r>
        <w:tab/>
        <w:t>Triggering of the CC-POI from CC-TF over LI_T3</w:t>
      </w:r>
      <w:r>
        <w:tab/>
      </w:r>
      <w:r>
        <w:fldChar w:fldCharType="begin"/>
      </w:r>
      <w:r>
        <w:instrText xml:space="preserve"> PAGEREF _Toc213935562 \h </w:instrText>
      </w:r>
      <w:r>
        <w:fldChar w:fldCharType="separate"/>
      </w:r>
      <w:r>
        <w:t>76</w:t>
      </w:r>
      <w:r>
        <w:fldChar w:fldCharType="end"/>
      </w:r>
    </w:p>
    <w:p w14:paraId="78D833D7" w14:textId="43EFFBF3" w:rsidR="002264BE" w:rsidRDefault="002264BE">
      <w:pPr>
        <w:pStyle w:val="TOC5"/>
        <w:rPr>
          <w:rFonts w:asciiTheme="minorHAnsi" w:eastAsiaTheme="minorEastAsia" w:hAnsiTheme="minorHAnsi" w:cstheme="minorBidi"/>
          <w:kern w:val="2"/>
          <w:sz w:val="24"/>
          <w:szCs w:val="24"/>
          <w:lang w:eastAsia="en-GB"/>
          <w14:ligatures w14:val="standardContextual"/>
        </w:rPr>
      </w:pPr>
      <w:r>
        <w:t>6.2.3.3.1</w:t>
      </w:r>
      <w:r>
        <w:tab/>
        <w:t>LI_T3 interface specifics</w:t>
      </w:r>
      <w:r>
        <w:tab/>
      </w:r>
      <w:r>
        <w:fldChar w:fldCharType="begin"/>
      </w:r>
      <w:r>
        <w:instrText xml:space="preserve"> PAGEREF _Toc213935563 \h </w:instrText>
      </w:r>
      <w:r>
        <w:fldChar w:fldCharType="separate"/>
      </w:r>
      <w:r>
        <w:t>76</w:t>
      </w:r>
      <w:r>
        <w:fldChar w:fldCharType="end"/>
      </w:r>
    </w:p>
    <w:p w14:paraId="1949AFBA" w14:textId="7121A93F" w:rsidR="002264BE" w:rsidRDefault="002264BE">
      <w:pPr>
        <w:pStyle w:val="TOC5"/>
        <w:rPr>
          <w:rFonts w:asciiTheme="minorHAnsi" w:eastAsiaTheme="minorEastAsia" w:hAnsiTheme="minorHAnsi" w:cstheme="minorBidi"/>
          <w:kern w:val="2"/>
          <w:sz w:val="24"/>
          <w:szCs w:val="24"/>
          <w:lang w:eastAsia="en-GB"/>
          <w14:ligatures w14:val="standardContextual"/>
        </w:rPr>
      </w:pPr>
      <w:r>
        <w:t>6.2.3.3.2</w:t>
      </w:r>
      <w:r>
        <w:tab/>
        <w:t>CC interception with multi-homed PDU session</w:t>
      </w:r>
      <w:r>
        <w:tab/>
      </w:r>
      <w:r>
        <w:fldChar w:fldCharType="begin"/>
      </w:r>
      <w:r>
        <w:instrText xml:space="preserve"> PAGEREF _Toc213935564 \h </w:instrText>
      </w:r>
      <w:r>
        <w:fldChar w:fldCharType="separate"/>
      </w:r>
      <w:r>
        <w:t>78</w:t>
      </w:r>
      <w:r>
        <w:fldChar w:fldCharType="end"/>
      </w:r>
    </w:p>
    <w:p w14:paraId="3AE72659" w14:textId="0EA7D5E7" w:rsidR="002264BE" w:rsidRDefault="002264BE">
      <w:pPr>
        <w:pStyle w:val="TOC5"/>
        <w:rPr>
          <w:rFonts w:asciiTheme="minorHAnsi" w:eastAsiaTheme="minorEastAsia" w:hAnsiTheme="minorHAnsi" w:cstheme="minorBidi"/>
          <w:kern w:val="2"/>
          <w:sz w:val="24"/>
          <w:szCs w:val="24"/>
          <w:lang w:eastAsia="en-GB"/>
          <w14:ligatures w14:val="standardContextual"/>
        </w:rPr>
      </w:pPr>
      <w:r>
        <w:t>6.2.3.3.3</w:t>
      </w:r>
      <w:r>
        <w:tab/>
        <w:t>CC Interception only at PDU Session Anchor UPFs</w:t>
      </w:r>
      <w:r>
        <w:tab/>
      </w:r>
      <w:r>
        <w:fldChar w:fldCharType="begin"/>
      </w:r>
      <w:r>
        <w:instrText xml:space="preserve"> PAGEREF _Toc213935565 \h </w:instrText>
      </w:r>
      <w:r>
        <w:fldChar w:fldCharType="separate"/>
      </w:r>
      <w:r>
        <w:t>79</w:t>
      </w:r>
      <w:r>
        <w:fldChar w:fldCharType="end"/>
      </w:r>
    </w:p>
    <w:p w14:paraId="50B6EB83" w14:textId="1F9E009E"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6.2.3.4</w:t>
      </w:r>
      <w:r w:rsidRPr="00A02388">
        <w:rPr>
          <w:lang w:val="it-CH"/>
        </w:rPr>
        <w:tab/>
        <w:t>IRI-POI in UPF triggering over LI_T2</w:t>
      </w:r>
      <w:r w:rsidRPr="00773239">
        <w:rPr>
          <w:lang w:val="it-IT"/>
        </w:rPr>
        <w:tab/>
      </w:r>
      <w:r>
        <w:fldChar w:fldCharType="begin"/>
      </w:r>
      <w:r w:rsidRPr="00773239">
        <w:rPr>
          <w:lang w:val="it-IT"/>
        </w:rPr>
        <w:instrText xml:space="preserve"> PAGEREF _Toc213935566 \h </w:instrText>
      </w:r>
      <w:r>
        <w:fldChar w:fldCharType="separate"/>
      </w:r>
      <w:r w:rsidRPr="00773239">
        <w:rPr>
          <w:lang w:val="it-IT"/>
        </w:rPr>
        <w:t>79</w:t>
      </w:r>
      <w:r>
        <w:fldChar w:fldCharType="end"/>
      </w:r>
    </w:p>
    <w:p w14:paraId="1475EFDD" w14:textId="2C01F6E6" w:rsidR="002264BE" w:rsidRDefault="002264BE">
      <w:pPr>
        <w:pStyle w:val="TOC4"/>
        <w:rPr>
          <w:rFonts w:asciiTheme="minorHAnsi" w:eastAsiaTheme="minorEastAsia" w:hAnsiTheme="minorHAnsi" w:cstheme="minorBidi"/>
          <w:kern w:val="2"/>
          <w:sz w:val="24"/>
          <w:szCs w:val="24"/>
          <w:lang w:eastAsia="en-GB"/>
          <w14:ligatures w14:val="standardContextual"/>
        </w:rPr>
      </w:pPr>
      <w:r>
        <w:t>6.2.3.5</w:t>
      </w:r>
      <w:r>
        <w:tab/>
        <w:t>Generation of xIRI at UPF over LI_X2</w:t>
      </w:r>
      <w:r>
        <w:tab/>
      </w:r>
      <w:r>
        <w:fldChar w:fldCharType="begin"/>
      </w:r>
      <w:r>
        <w:instrText xml:space="preserve"> PAGEREF _Toc213935567 \h </w:instrText>
      </w:r>
      <w:r>
        <w:fldChar w:fldCharType="separate"/>
      </w:r>
      <w:r>
        <w:t>80</w:t>
      </w:r>
      <w:r>
        <w:fldChar w:fldCharType="end"/>
      </w:r>
    </w:p>
    <w:p w14:paraId="0B7F9AA6" w14:textId="65C809D0" w:rsidR="002264BE" w:rsidRDefault="002264BE">
      <w:pPr>
        <w:pStyle w:val="TOC5"/>
        <w:rPr>
          <w:rFonts w:asciiTheme="minorHAnsi" w:eastAsiaTheme="minorEastAsia" w:hAnsiTheme="minorHAnsi" w:cstheme="minorBidi"/>
          <w:kern w:val="2"/>
          <w:sz w:val="24"/>
          <w:szCs w:val="24"/>
          <w:lang w:eastAsia="en-GB"/>
          <w14:ligatures w14:val="standardContextual"/>
        </w:rPr>
      </w:pPr>
      <w:r>
        <w:t>6.2.3.5.1</w:t>
      </w:r>
      <w:r>
        <w:tab/>
        <w:t>Packet data header reporting</w:t>
      </w:r>
      <w:r>
        <w:tab/>
      </w:r>
      <w:r>
        <w:fldChar w:fldCharType="begin"/>
      </w:r>
      <w:r>
        <w:instrText xml:space="preserve"> PAGEREF _Toc213935568 \h </w:instrText>
      </w:r>
      <w:r>
        <w:fldChar w:fldCharType="separate"/>
      </w:r>
      <w:r>
        <w:t>80</w:t>
      </w:r>
      <w:r>
        <w:fldChar w:fldCharType="end"/>
      </w:r>
    </w:p>
    <w:p w14:paraId="395C8FF9" w14:textId="0C4CD9FD" w:rsidR="002264BE" w:rsidRDefault="002264BE">
      <w:pPr>
        <w:pStyle w:val="TOC5"/>
        <w:rPr>
          <w:rFonts w:asciiTheme="minorHAnsi" w:eastAsiaTheme="minorEastAsia" w:hAnsiTheme="minorHAnsi" w:cstheme="minorBidi"/>
          <w:kern w:val="2"/>
          <w:sz w:val="24"/>
          <w:szCs w:val="24"/>
          <w:lang w:eastAsia="en-GB"/>
          <w14:ligatures w14:val="standardContextual"/>
        </w:rPr>
      </w:pPr>
      <w:r>
        <w:t>6.2.3.5.2</w:t>
      </w:r>
      <w:r>
        <w:tab/>
        <w:t>Fragmentation</w:t>
      </w:r>
      <w:r>
        <w:tab/>
      </w:r>
      <w:r>
        <w:fldChar w:fldCharType="begin"/>
      </w:r>
      <w:r>
        <w:instrText xml:space="preserve"> PAGEREF _Toc213935569 \h </w:instrText>
      </w:r>
      <w:r>
        <w:fldChar w:fldCharType="separate"/>
      </w:r>
      <w:r>
        <w:t>80</w:t>
      </w:r>
      <w:r>
        <w:fldChar w:fldCharType="end"/>
      </w:r>
    </w:p>
    <w:p w14:paraId="2F0C09BE" w14:textId="7EDCC2E0" w:rsidR="002264BE" w:rsidRDefault="002264BE">
      <w:pPr>
        <w:pStyle w:val="TOC5"/>
        <w:rPr>
          <w:rFonts w:asciiTheme="minorHAnsi" w:eastAsiaTheme="minorEastAsia" w:hAnsiTheme="minorHAnsi" w:cstheme="minorBidi"/>
          <w:kern w:val="2"/>
          <w:sz w:val="24"/>
          <w:szCs w:val="24"/>
          <w:lang w:eastAsia="en-GB"/>
          <w14:ligatures w14:val="standardContextual"/>
        </w:rPr>
      </w:pPr>
      <w:r>
        <w:t>6.2.3.5.3</w:t>
      </w:r>
      <w:r>
        <w:tab/>
        <w:t>Packet Data Header Report (PDHR)</w:t>
      </w:r>
      <w:r>
        <w:tab/>
      </w:r>
      <w:r>
        <w:fldChar w:fldCharType="begin"/>
      </w:r>
      <w:r>
        <w:instrText xml:space="preserve"> PAGEREF _Toc213935570 \h </w:instrText>
      </w:r>
      <w:r>
        <w:fldChar w:fldCharType="separate"/>
      </w:r>
      <w:r>
        <w:t>80</w:t>
      </w:r>
      <w:r>
        <w:fldChar w:fldCharType="end"/>
      </w:r>
    </w:p>
    <w:p w14:paraId="7BDE8008" w14:textId="7DB80620" w:rsidR="002264BE" w:rsidRDefault="002264BE">
      <w:pPr>
        <w:pStyle w:val="TOC5"/>
        <w:rPr>
          <w:rFonts w:asciiTheme="minorHAnsi" w:eastAsiaTheme="minorEastAsia" w:hAnsiTheme="minorHAnsi" w:cstheme="minorBidi"/>
          <w:kern w:val="2"/>
          <w:sz w:val="24"/>
          <w:szCs w:val="24"/>
          <w:lang w:eastAsia="en-GB"/>
          <w14:ligatures w14:val="standardContextual"/>
        </w:rPr>
      </w:pPr>
      <w:r>
        <w:t>6.2.3.5.4</w:t>
      </w:r>
      <w:r>
        <w:tab/>
        <w:t>Packet Data Summary Report (PDSR)</w:t>
      </w:r>
      <w:r>
        <w:tab/>
      </w:r>
      <w:r>
        <w:fldChar w:fldCharType="begin"/>
      </w:r>
      <w:r>
        <w:instrText xml:space="preserve"> PAGEREF _Toc213935571 \h </w:instrText>
      </w:r>
      <w:r>
        <w:fldChar w:fldCharType="separate"/>
      </w:r>
      <w:r>
        <w:t>80</w:t>
      </w:r>
      <w:r>
        <w:fldChar w:fldCharType="end"/>
      </w:r>
    </w:p>
    <w:p w14:paraId="21E2B416" w14:textId="7118AA0F" w:rsidR="002264BE" w:rsidRDefault="002264BE">
      <w:pPr>
        <w:pStyle w:val="TOC4"/>
        <w:rPr>
          <w:rFonts w:asciiTheme="minorHAnsi" w:eastAsiaTheme="minorEastAsia" w:hAnsiTheme="minorHAnsi" w:cstheme="minorBidi"/>
          <w:kern w:val="2"/>
          <w:sz w:val="24"/>
          <w:szCs w:val="24"/>
          <w:lang w:eastAsia="en-GB"/>
          <w14:ligatures w14:val="standardContextual"/>
        </w:rPr>
      </w:pPr>
      <w:r>
        <w:t>6.2.3.6</w:t>
      </w:r>
      <w:r>
        <w:tab/>
        <w:t>Generation of xCC at CC-POI in the UPF over LI_X3</w:t>
      </w:r>
      <w:r>
        <w:tab/>
      </w:r>
      <w:r>
        <w:fldChar w:fldCharType="begin"/>
      </w:r>
      <w:r>
        <w:instrText xml:space="preserve"> PAGEREF _Toc213935572 \h </w:instrText>
      </w:r>
      <w:r>
        <w:fldChar w:fldCharType="separate"/>
      </w:r>
      <w:r>
        <w:t>80</w:t>
      </w:r>
      <w:r>
        <w:fldChar w:fldCharType="end"/>
      </w:r>
    </w:p>
    <w:p w14:paraId="1123692A" w14:textId="14D450C3" w:rsidR="002264BE" w:rsidRDefault="002264BE">
      <w:pPr>
        <w:pStyle w:val="TOC4"/>
        <w:rPr>
          <w:rFonts w:asciiTheme="minorHAnsi" w:eastAsiaTheme="minorEastAsia" w:hAnsiTheme="minorHAnsi" w:cstheme="minorBidi"/>
          <w:kern w:val="2"/>
          <w:sz w:val="24"/>
          <w:szCs w:val="24"/>
          <w:lang w:eastAsia="en-GB"/>
          <w14:ligatures w14:val="standardContextual"/>
        </w:rPr>
      </w:pPr>
      <w:r>
        <w:t>6.2.3.7</w:t>
      </w:r>
      <w:r>
        <w:tab/>
        <w:t>Generation of IRI over LI_HI2</w:t>
      </w:r>
      <w:r>
        <w:tab/>
      </w:r>
      <w:r>
        <w:fldChar w:fldCharType="begin"/>
      </w:r>
      <w:r>
        <w:instrText xml:space="preserve"> PAGEREF _Toc213935573 \h </w:instrText>
      </w:r>
      <w:r>
        <w:fldChar w:fldCharType="separate"/>
      </w:r>
      <w:r>
        <w:t>81</w:t>
      </w:r>
      <w:r>
        <w:fldChar w:fldCharType="end"/>
      </w:r>
    </w:p>
    <w:p w14:paraId="16863A71" w14:textId="707E38F8" w:rsidR="002264BE" w:rsidRDefault="002264BE">
      <w:pPr>
        <w:pStyle w:val="TOC4"/>
        <w:rPr>
          <w:rFonts w:asciiTheme="minorHAnsi" w:eastAsiaTheme="minorEastAsia" w:hAnsiTheme="minorHAnsi" w:cstheme="minorBidi"/>
          <w:kern w:val="2"/>
          <w:sz w:val="24"/>
          <w:szCs w:val="24"/>
          <w:lang w:eastAsia="en-GB"/>
          <w14:ligatures w14:val="standardContextual"/>
        </w:rPr>
      </w:pPr>
      <w:r>
        <w:t>6.2.3.8</w:t>
      </w:r>
      <w:r>
        <w:tab/>
        <w:t>Generation of CC over LI_HI3</w:t>
      </w:r>
      <w:r>
        <w:tab/>
      </w:r>
      <w:r>
        <w:fldChar w:fldCharType="begin"/>
      </w:r>
      <w:r>
        <w:instrText xml:space="preserve"> PAGEREF _Toc213935574 \h </w:instrText>
      </w:r>
      <w:r>
        <w:fldChar w:fldCharType="separate"/>
      </w:r>
      <w:r>
        <w:t>82</w:t>
      </w:r>
      <w:r>
        <w:fldChar w:fldCharType="end"/>
      </w:r>
    </w:p>
    <w:p w14:paraId="367CADC9" w14:textId="7801F4BF" w:rsidR="002264BE" w:rsidRDefault="002264BE">
      <w:pPr>
        <w:pStyle w:val="TOC4"/>
        <w:rPr>
          <w:rFonts w:asciiTheme="minorHAnsi" w:eastAsiaTheme="minorEastAsia" w:hAnsiTheme="minorHAnsi" w:cstheme="minorBidi"/>
          <w:kern w:val="2"/>
          <w:sz w:val="24"/>
          <w:szCs w:val="24"/>
          <w:lang w:eastAsia="en-GB"/>
          <w14:ligatures w14:val="standardContextual"/>
        </w:rPr>
      </w:pPr>
      <w:r>
        <w:t>6.2.3.9</w:t>
      </w:r>
      <w:r>
        <w:tab/>
        <w:t>Packet header information reporting</w:t>
      </w:r>
      <w:r>
        <w:tab/>
      </w:r>
      <w:r>
        <w:fldChar w:fldCharType="begin"/>
      </w:r>
      <w:r>
        <w:instrText xml:space="preserve"> PAGEREF _Toc213935575 \h </w:instrText>
      </w:r>
      <w:r>
        <w:fldChar w:fldCharType="separate"/>
      </w:r>
      <w:r>
        <w:t>82</w:t>
      </w:r>
      <w:r>
        <w:fldChar w:fldCharType="end"/>
      </w:r>
    </w:p>
    <w:p w14:paraId="6823BC5A" w14:textId="488E0C0E" w:rsidR="002264BE" w:rsidRDefault="002264BE">
      <w:pPr>
        <w:pStyle w:val="TOC5"/>
        <w:rPr>
          <w:rFonts w:asciiTheme="minorHAnsi" w:eastAsiaTheme="minorEastAsia" w:hAnsiTheme="minorHAnsi" w:cstheme="minorBidi"/>
          <w:kern w:val="2"/>
          <w:sz w:val="24"/>
          <w:szCs w:val="24"/>
          <w:lang w:eastAsia="en-GB"/>
          <w14:ligatures w14:val="standardContextual"/>
        </w:rPr>
      </w:pPr>
      <w:r>
        <w:t>6.2.3.9.1</w:t>
      </w:r>
      <w:r>
        <w:tab/>
        <w:t>General</w:t>
      </w:r>
      <w:r>
        <w:tab/>
      </w:r>
      <w:r>
        <w:fldChar w:fldCharType="begin"/>
      </w:r>
      <w:r>
        <w:instrText xml:space="preserve"> PAGEREF _Toc213935576 \h </w:instrText>
      </w:r>
      <w:r>
        <w:fldChar w:fldCharType="separate"/>
      </w:r>
      <w:r>
        <w:t>82</w:t>
      </w:r>
      <w:r>
        <w:fldChar w:fldCharType="end"/>
      </w:r>
    </w:p>
    <w:p w14:paraId="3DFDBBB6" w14:textId="7E9FCE32" w:rsidR="002264BE" w:rsidRDefault="002264BE">
      <w:pPr>
        <w:pStyle w:val="TOC5"/>
        <w:rPr>
          <w:rFonts w:asciiTheme="minorHAnsi" w:eastAsiaTheme="minorEastAsia" w:hAnsiTheme="minorHAnsi" w:cstheme="minorBidi"/>
          <w:kern w:val="2"/>
          <w:sz w:val="24"/>
          <w:szCs w:val="24"/>
          <w:lang w:eastAsia="en-GB"/>
          <w14:ligatures w14:val="standardContextual"/>
        </w:rPr>
      </w:pPr>
      <w:r>
        <w:t>6.2.3.9.2</w:t>
      </w:r>
      <w:r>
        <w:tab/>
        <w:t>Provisioning details</w:t>
      </w:r>
      <w:r>
        <w:tab/>
      </w:r>
      <w:r>
        <w:fldChar w:fldCharType="begin"/>
      </w:r>
      <w:r>
        <w:instrText xml:space="preserve"> PAGEREF _Toc213935577 \h </w:instrText>
      </w:r>
      <w:r>
        <w:fldChar w:fldCharType="separate"/>
      </w:r>
      <w:r>
        <w:t>83</w:t>
      </w:r>
      <w:r>
        <w:fldChar w:fldCharType="end"/>
      </w:r>
    </w:p>
    <w:p w14:paraId="4A1707FD" w14:textId="31CEF4AB" w:rsidR="002264BE" w:rsidRDefault="002264BE">
      <w:pPr>
        <w:pStyle w:val="TOC5"/>
        <w:rPr>
          <w:rFonts w:asciiTheme="minorHAnsi" w:eastAsiaTheme="minorEastAsia" w:hAnsiTheme="minorHAnsi" w:cstheme="minorBidi"/>
          <w:kern w:val="2"/>
          <w:sz w:val="24"/>
          <w:szCs w:val="24"/>
          <w:lang w:eastAsia="en-GB"/>
          <w14:ligatures w14:val="standardContextual"/>
        </w:rPr>
      </w:pPr>
      <w:r>
        <w:t>6.2.3.9.3</w:t>
      </w:r>
      <w:r>
        <w:tab/>
        <w:t>PDHeaderReport record</w:t>
      </w:r>
      <w:r>
        <w:tab/>
      </w:r>
      <w:r>
        <w:fldChar w:fldCharType="begin"/>
      </w:r>
      <w:r>
        <w:instrText xml:space="preserve"> PAGEREF _Toc213935578 \h </w:instrText>
      </w:r>
      <w:r>
        <w:fldChar w:fldCharType="separate"/>
      </w:r>
      <w:r>
        <w:t>83</w:t>
      </w:r>
      <w:r>
        <w:fldChar w:fldCharType="end"/>
      </w:r>
    </w:p>
    <w:p w14:paraId="709A4AB3" w14:textId="7621D89C" w:rsidR="002264BE" w:rsidRDefault="002264BE">
      <w:pPr>
        <w:pStyle w:val="TOC5"/>
        <w:rPr>
          <w:rFonts w:asciiTheme="minorHAnsi" w:eastAsiaTheme="minorEastAsia" w:hAnsiTheme="minorHAnsi" w:cstheme="minorBidi"/>
          <w:kern w:val="2"/>
          <w:sz w:val="24"/>
          <w:szCs w:val="24"/>
          <w:lang w:eastAsia="en-GB"/>
          <w14:ligatures w14:val="standardContextual"/>
        </w:rPr>
      </w:pPr>
      <w:r>
        <w:t>6.2.3.9.4</w:t>
      </w:r>
      <w:r>
        <w:tab/>
        <w:t>PDSummaryReport record</w:t>
      </w:r>
      <w:r>
        <w:tab/>
      </w:r>
      <w:r>
        <w:fldChar w:fldCharType="begin"/>
      </w:r>
      <w:r>
        <w:instrText xml:space="preserve"> PAGEREF _Toc213935579 \h </w:instrText>
      </w:r>
      <w:r>
        <w:fldChar w:fldCharType="separate"/>
      </w:r>
      <w:r>
        <w:t>84</w:t>
      </w:r>
      <w:r>
        <w:fldChar w:fldCharType="end"/>
      </w:r>
    </w:p>
    <w:p w14:paraId="6A30B467" w14:textId="69E36567" w:rsidR="002264BE" w:rsidRDefault="002264BE">
      <w:pPr>
        <w:pStyle w:val="TOC4"/>
        <w:rPr>
          <w:rFonts w:asciiTheme="minorHAnsi" w:eastAsiaTheme="minorEastAsia" w:hAnsiTheme="minorHAnsi" w:cstheme="minorBidi"/>
          <w:kern w:val="2"/>
          <w:sz w:val="24"/>
          <w:szCs w:val="24"/>
          <w:lang w:eastAsia="en-GB"/>
          <w14:ligatures w14:val="standardContextual"/>
        </w:rPr>
      </w:pPr>
      <w:r>
        <w:t>6.2.3.10</w:t>
      </w:r>
      <w:r>
        <w:tab/>
        <w:t>Sharing LI state information over LI_ST</w:t>
      </w:r>
      <w:r>
        <w:tab/>
      </w:r>
      <w:r>
        <w:fldChar w:fldCharType="begin"/>
      </w:r>
      <w:r>
        <w:instrText xml:space="preserve"> PAGEREF _Toc213935580 \h </w:instrText>
      </w:r>
      <w:r>
        <w:fldChar w:fldCharType="separate"/>
      </w:r>
      <w:r>
        <w:t>88</w:t>
      </w:r>
      <w:r>
        <w:fldChar w:fldCharType="end"/>
      </w:r>
    </w:p>
    <w:p w14:paraId="6985CB87" w14:textId="4E62B44E"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6.2.3.10.1</w:t>
      </w:r>
      <w:r w:rsidRPr="00A02388">
        <w:rPr>
          <w:lang w:val="en-US"/>
        </w:rPr>
        <w:tab/>
        <w:t>Overview</w:t>
      </w:r>
      <w:r>
        <w:tab/>
      </w:r>
      <w:r>
        <w:fldChar w:fldCharType="begin"/>
      </w:r>
      <w:r>
        <w:instrText xml:space="preserve"> PAGEREF _Toc213935581 \h </w:instrText>
      </w:r>
      <w:r>
        <w:fldChar w:fldCharType="separate"/>
      </w:r>
      <w:r>
        <w:t>88</w:t>
      </w:r>
      <w:r>
        <w:fldChar w:fldCharType="end"/>
      </w:r>
    </w:p>
    <w:p w14:paraId="4CDDDA66" w14:textId="2DA7381F"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6.2.3.10.2</w:t>
      </w:r>
      <w:r w:rsidRPr="00A02388">
        <w:rPr>
          <w:lang w:val="en-US"/>
        </w:rPr>
        <w:tab/>
        <w:t>Storing LI state</w:t>
      </w:r>
      <w:r>
        <w:tab/>
      </w:r>
      <w:r>
        <w:fldChar w:fldCharType="begin"/>
      </w:r>
      <w:r>
        <w:instrText xml:space="preserve"> PAGEREF _Toc213935582 \h </w:instrText>
      </w:r>
      <w:r>
        <w:fldChar w:fldCharType="separate"/>
      </w:r>
      <w:r>
        <w:t>88</w:t>
      </w:r>
      <w:r>
        <w:fldChar w:fldCharType="end"/>
      </w:r>
    </w:p>
    <w:p w14:paraId="76106B85" w14:textId="40EB49DA"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6.2.3.10.3</w:t>
      </w:r>
      <w:r w:rsidRPr="00A02388">
        <w:rPr>
          <w:lang w:val="en-US"/>
        </w:rPr>
        <w:tab/>
        <w:t>Retrieving LI state</w:t>
      </w:r>
      <w:r>
        <w:tab/>
      </w:r>
      <w:r>
        <w:fldChar w:fldCharType="begin"/>
      </w:r>
      <w:r>
        <w:instrText xml:space="preserve"> PAGEREF _Toc213935583 \h </w:instrText>
      </w:r>
      <w:r>
        <w:fldChar w:fldCharType="separate"/>
      </w:r>
      <w:r>
        <w:t>89</w:t>
      </w:r>
      <w:r>
        <w:fldChar w:fldCharType="end"/>
      </w:r>
    </w:p>
    <w:p w14:paraId="6EF9BFCE" w14:textId="0E703823"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6.2.3.10.4</w:t>
      </w:r>
      <w:r w:rsidRPr="00A02388">
        <w:rPr>
          <w:lang w:val="en-US"/>
        </w:rPr>
        <w:tab/>
        <w:t>Removing LI state</w:t>
      </w:r>
      <w:r>
        <w:tab/>
      </w:r>
      <w:r>
        <w:fldChar w:fldCharType="begin"/>
      </w:r>
      <w:r>
        <w:instrText xml:space="preserve"> PAGEREF _Toc213935584 \h </w:instrText>
      </w:r>
      <w:r>
        <w:fldChar w:fldCharType="separate"/>
      </w:r>
      <w:r>
        <w:t>90</w:t>
      </w:r>
      <w:r>
        <w:fldChar w:fldCharType="end"/>
      </w:r>
    </w:p>
    <w:p w14:paraId="7E4030A7" w14:textId="3D4FCF3F" w:rsidR="002264BE" w:rsidRDefault="002264BE">
      <w:pPr>
        <w:pStyle w:val="TOC3"/>
        <w:rPr>
          <w:rFonts w:asciiTheme="minorHAnsi" w:eastAsiaTheme="minorEastAsia" w:hAnsiTheme="minorHAnsi" w:cstheme="minorBidi"/>
          <w:kern w:val="2"/>
          <w:sz w:val="24"/>
          <w:szCs w:val="24"/>
          <w:lang w:eastAsia="en-GB"/>
          <w14:ligatures w14:val="standardContextual"/>
        </w:rPr>
      </w:pPr>
      <w:r>
        <w:t>6.2.4</w:t>
      </w:r>
      <w:r>
        <w:tab/>
        <w:t>LI at UDM for 5G</w:t>
      </w:r>
      <w:r>
        <w:tab/>
      </w:r>
      <w:r>
        <w:fldChar w:fldCharType="begin"/>
      </w:r>
      <w:r>
        <w:instrText xml:space="preserve"> PAGEREF _Toc213935585 \h </w:instrText>
      </w:r>
      <w:r>
        <w:fldChar w:fldCharType="separate"/>
      </w:r>
      <w:r>
        <w:t>90</w:t>
      </w:r>
      <w:r>
        <w:fldChar w:fldCharType="end"/>
      </w:r>
    </w:p>
    <w:p w14:paraId="7F976961" w14:textId="2B220DBF" w:rsidR="002264BE" w:rsidRDefault="002264BE">
      <w:pPr>
        <w:pStyle w:val="TOC4"/>
        <w:rPr>
          <w:rFonts w:asciiTheme="minorHAnsi" w:eastAsiaTheme="minorEastAsia" w:hAnsiTheme="minorHAnsi" w:cstheme="minorBidi"/>
          <w:kern w:val="2"/>
          <w:sz w:val="24"/>
          <w:szCs w:val="24"/>
          <w:lang w:eastAsia="en-GB"/>
          <w14:ligatures w14:val="standardContextual"/>
        </w:rPr>
      </w:pPr>
      <w:r>
        <w:t>6.2.4.1</w:t>
      </w:r>
      <w:r>
        <w:tab/>
        <w:t>General description</w:t>
      </w:r>
      <w:r>
        <w:tab/>
      </w:r>
      <w:r>
        <w:fldChar w:fldCharType="begin"/>
      </w:r>
      <w:r>
        <w:instrText xml:space="preserve"> PAGEREF _Toc213935586 \h </w:instrText>
      </w:r>
      <w:r>
        <w:fldChar w:fldCharType="separate"/>
      </w:r>
      <w:r>
        <w:t>90</w:t>
      </w:r>
      <w:r>
        <w:fldChar w:fldCharType="end"/>
      </w:r>
    </w:p>
    <w:p w14:paraId="6EB2B209" w14:textId="016D4081" w:rsidR="002264BE" w:rsidRDefault="002264BE">
      <w:pPr>
        <w:pStyle w:val="TOC3"/>
        <w:rPr>
          <w:rFonts w:asciiTheme="minorHAnsi" w:eastAsiaTheme="minorEastAsia" w:hAnsiTheme="minorHAnsi" w:cstheme="minorBidi"/>
          <w:kern w:val="2"/>
          <w:sz w:val="24"/>
          <w:szCs w:val="24"/>
          <w:lang w:eastAsia="en-GB"/>
          <w14:ligatures w14:val="standardContextual"/>
        </w:rPr>
      </w:pPr>
      <w:r>
        <w:t>6.2.5</w:t>
      </w:r>
      <w:r>
        <w:tab/>
        <w:t>LI at SMSF</w:t>
      </w:r>
      <w:r>
        <w:tab/>
      </w:r>
      <w:r>
        <w:fldChar w:fldCharType="begin"/>
      </w:r>
      <w:r>
        <w:instrText xml:space="preserve"> PAGEREF _Toc213935587 \h </w:instrText>
      </w:r>
      <w:r>
        <w:fldChar w:fldCharType="separate"/>
      </w:r>
      <w:r>
        <w:t>90</w:t>
      </w:r>
      <w:r>
        <w:fldChar w:fldCharType="end"/>
      </w:r>
    </w:p>
    <w:p w14:paraId="5864F097" w14:textId="18664D11" w:rsidR="002264BE" w:rsidRDefault="002264BE">
      <w:pPr>
        <w:pStyle w:val="TOC4"/>
        <w:rPr>
          <w:rFonts w:asciiTheme="minorHAnsi" w:eastAsiaTheme="minorEastAsia" w:hAnsiTheme="minorHAnsi" w:cstheme="minorBidi"/>
          <w:kern w:val="2"/>
          <w:sz w:val="24"/>
          <w:szCs w:val="24"/>
          <w:lang w:eastAsia="en-GB"/>
          <w14:ligatures w14:val="standardContextual"/>
        </w:rPr>
      </w:pPr>
      <w:r>
        <w:t>6.2.5.1</w:t>
      </w:r>
      <w:r>
        <w:tab/>
        <w:t>Provisioning over LI_X1</w:t>
      </w:r>
      <w:r>
        <w:tab/>
      </w:r>
      <w:r>
        <w:fldChar w:fldCharType="begin"/>
      </w:r>
      <w:r>
        <w:instrText xml:space="preserve"> PAGEREF _Toc213935588 \h </w:instrText>
      </w:r>
      <w:r>
        <w:fldChar w:fldCharType="separate"/>
      </w:r>
      <w:r>
        <w:t>90</w:t>
      </w:r>
      <w:r>
        <w:fldChar w:fldCharType="end"/>
      </w:r>
    </w:p>
    <w:p w14:paraId="336EAB4C" w14:textId="0239E6C4" w:rsidR="002264BE" w:rsidRDefault="002264BE">
      <w:pPr>
        <w:pStyle w:val="TOC4"/>
        <w:rPr>
          <w:rFonts w:asciiTheme="minorHAnsi" w:eastAsiaTheme="minorEastAsia" w:hAnsiTheme="minorHAnsi" w:cstheme="minorBidi"/>
          <w:kern w:val="2"/>
          <w:sz w:val="24"/>
          <w:szCs w:val="24"/>
          <w:lang w:eastAsia="en-GB"/>
          <w14:ligatures w14:val="standardContextual"/>
        </w:rPr>
      </w:pPr>
      <w:r>
        <w:t>6.2.5.2</w:t>
      </w:r>
      <w:r>
        <w:tab/>
        <w:t>Generation of xIRI over LI_X2</w:t>
      </w:r>
      <w:r>
        <w:tab/>
      </w:r>
      <w:r>
        <w:fldChar w:fldCharType="begin"/>
      </w:r>
      <w:r>
        <w:instrText xml:space="preserve"> PAGEREF _Toc213935589 \h </w:instrText>
      </w:r>
      <w:r>
        <w:fldChar w:fldCharType="separate"/>
      </w:r>
      <w:r>
        <w:t>91</w:t>
      </w:r>
      <w:r>
        <w:fldChar w:fldCharType="end"/>
      </w:r>
    </w:p>
    <w:p w14:paraId="37AE3F4D" w14:textId="680D0846" w:rsidR="002264BE" w:rsidRDefault="002264BE">
      <w:pPr>
        <w:pStyle w:val="TOC4"/>
        <w:rPr>
          <w:rFonts w:asciiTheme="minorHAnsi" w:eastAsiaTheme="minorEastAsia" w:hAnsiTheme="minorHAnsi" w:cstheme="minorBidi"/>
          <w:kern w:val="2"/>
          <w:sz w:val="24"/>
          <w:szCs w:val="24"/>
          <w:lang w:eastAsia="en-GB"/>
          <w14:ligatures w14:val="standardContextual"/>
        </w:rPr>
      </w:pPr>
      <w:r>
        <w:t>6.2.5.3</w:t>
      </w:r>
      <w:r>
        <w:tab/>
        <w:t>SMS Message</w:t>
      </w:r>
      <w:r>
        <w:tab/>
      </w:r>
      <w:r>
        <w:fldChar w:fldCharType="begin"/>
      </w:r>
      <w:r>
        <w:instrText xml:space="preserve"> PAGEREF _Toc213935590 \h </w:instrText>
      </w:r>
      <w:r>
        <w:fldChar w:fldCharType="separate"/>
      </w:r>
      <w:r>
        <w:t>91</w:t>
      </w:r>
      <w:r>
        <w:fldChar w:fldCharType="end"/>
      </w:r>
    </w:p>
    <w:p w14:paraId="32BF4BC2" w14:textId="4562AD4F" w:rsidR="002264BE" w:rsidRDefault="002264BE">
      <w:pPr>
        <w:pStyle w:val="TOC4"/>
        <w:rPr>
          <w:rFonts w:asciiTheme="minorHAnsi" w:eastAsiaTheme="minorEastAsia" w:hAnsiTheme="minorHAnsi" w:cstheme="minorBidi"/>
          <w:kern w:val="2"/>
          <w:sz w:val="24"/>
          <w:szCs w:val="24"/>
          <w:lang w:eastAsia="en-GB"/>
          <w14:ligatures w14:val="standardContextual"/>
        </w:rPr>
      </w:pPr>
      <w:r>
        <w:t>6.2.5.4</w:t>
      </w:r>
      <w:r>
        <w:tab/>
        <w:t>Generation of IRI over LI_HI2</w:t>
      </w:r>
      <w:r>
        <w:tab/>
      </w:r>
      <w:r>
        <w:fldChar w:fldCharType="begin"/>
      </w:r>
      <w:r>
        <w:instrText xml:space="preserve"> PAGEREF _Toc213935591 \h </w:instrText>
      </w:r>
      <w:r>
        <w:fldChar w:fldCharType="separate"/>
      </w:r>
      <w:r>
        <w:t>94</w:t>
      </w:r>
      <w:r>
        <w:fldChar w:fldCharType="end"/>
      </w:r>
    </w:p>
    <w:p w14:paraId="6FCA22B2" w14:textId="40614A83" w:rsidR="002264BE" w:rsidRDefault="002264BE">
      <w:pPr>
        <w:pStyle w:val="TOC3"/>
        <w:rPr>
          <w:rFonts w:asciiTheme="minorHAnsi" w:eastAsiaTheme="minorEastAsia" w:hAnsiTheme="minorHAnsi" w:cstheme="minorBidi"/>
          <w:kern w:val="2"/>
          <w:sz w:val="24"/>
          <w:szCs w:val="24"/>
          <w:lang w:eastAsia="en-GB"/>
          <w14:ligatures w14:val="standardContextual"/>
        </w:rPr>
      </w:pPr>
      <w:r>
        <w:t>6.2.6</w:t>
      </w:r>
      <w:r>
        <w:tab/>
        <w:t>LI support at NRF</w:t>
      </w:r>
      <w:r>
        <w:tab/>
      </w:r>
      <w:r>
        <w:fldChar w:fldCharType="begin"/>
      </w:r>
      <w:r>
        <w:instrText xml:space="preserve"> PAGEREF _Toc213935592 \h </w:instrText>
      </w:r>
      <w:r>
        <w:fldChar w:fldCharType="separate"/>
      </w:r>
      <w:r>
        <w:t>95</w:t>
      </w:r>
      <w:r>
        <w:fldChar w:fldCharType="end"/>
      </w:r>
    </w:p>
    <w:p w14:paraId="38A202F9" w14:textId="2475401C" w:rsidR="002264BE" w:rsidRDefault="002264BE">
      <w:pPr>
        <w:pStyle w:val="TOC2"/>
        <w:rPr>
          <w:rFonts w:asciiTheme="minorHAnsi" w:eastAsiaTheme="minorEastAsia" w:hAnsiTheme="minorHAnsi" w:cstheme="minorBidi"/>
          <w:kern w:val="2"/>
          <w:sz w:val="24"/>
          <w:szCs w:val="24"/>
          <w:lang w:eastAsia="en-GB"/>
          <w14:ligatures w14:val="standardContextual"/>
        </w:rPr>
      </w:pPr>
      <w:r>
        <w:t>6.3</w:t>
      </w:r>
      <w:r>
        <w:tab/>
        <w:t>4G</w:t>
      </w:r>
      <w:r>
        <w:tab/>
      </w:r>
      <w:r>
        <w:fldChar w:fldCharType="begin"/>
      </w:r>
      <w:r>
        <w:instrText xml:space="preserve"> PAGEREF _Toc213935593 \h </w:instrText>
      </w:r>
      <w:r>
        <w:fldChar w:fldCharType="separate"/>
      </w:r>
      <w:r>
        <w:t>95</w:t>
      </w:r>
      <w:r>
        <w:fldChar w:fldCharType="end"/>
      </w:r>
    </w:p>
    <w:p w14:paraId="3A58CB1F" w14:textId="42763DFA" w:rsidR="002264BE" w:rsidRDefault="002264BE">
      <w:pPr>
        <w:pStyle w:val="TOC3"/>
        <w:rPr>
          <w:rFonts w:asciiTheme="minorHAnsi" w:eastAsiaTheme="minorEastAsia" w:hAnsiTheme="minorHAnsi" w:cstheme="minorBidi"/>
          <w:kern w:val="2"/>
          <w:sz w:val="24"/>
          <w:szCs w:val="24"/>
          <w:lang w:eastAsia="en-GB"/>
          <w14:ligatures w14:val="standardContextual"/>
        </w:rPr>
      </w:pPr>
      <w:r>
        <w:t>6.3.1</w:t>
      </w:r>
      <w:r>
        <w:tab/>
        <w:t>General</w:t>
      </w:r>
      <w:r>
        <w:tab/>
      </w:r>
      <w:r>
        <w:fldChar w:fldCharType="begin"/>
      </w:r>
      <w:r>
        <w:instrText xml:space="preserve"> PAGEREF _Toc213935594 \h </w:instrText>
      </w:r>
      <w:r>
        <w:fldChar w:fldCharType="separate"/>
      </w:r>
      <w:r>
        <w:t>95</w:t>
      </w:r>
      <w:r>
        <w:fldChar w:fldCharType="end"/>
      </w:r>
    </w:p>
    <w:p w14:paraId="7B7534BB" w14:textId="43B29D5A" w:rsidR="002264BE" w:rsidRDefault="002264BE">
      <w:pPr>
        <w:pStyle w:val="TOC3"/>
        <w:rPr>
          <w:rFonts w:asciiTheme="minorHAnsi" w:eastAsiaTheme="minorEastAsia" w:hAnsiTheme="minorHAnsi" w:cstheme="minorBidi"/>
          <w:kern w:val="2"/>
          <w:sz w:val="24"/>
          <w:szCs w:val="24"/>
          <w:lang w:eastAsia="en-GB"/>
          <w14:ligatures w14:val="standardContextual"/>
        </w:rPr>
      </w:pPr>
      <w:r>
        <w:t>6.3.2</w:t>
      </w:r>
      <w:r>
        <w:tab/>
        <w:t>LI at MME</w:t>
      </w:r>
      <w:r>
        <w:tab/>
      </w:r>
      <w:r>
        <w:fldChar w:fldCharType="begin"/>
      </w:r>
      <w:r>
        <w:instrText xml:space="preserve"> PAGEREF _Toc213935595 \h </w:instrText>
      </w:r>
      <w:r>
        <w:fldChar w:fldCharType="separate"/>
      </w:r>
      <w:r>
        <w:t>95</w:t>
      </w:r>
      <w:r>
        <w:fldChar w:fldCharType="end"/>
      </w:r>
    </w:p>
    <w:p w14:paraId="5A74ED48" w14:textId="2C5B1631" w:rsidR="002264BE" w:rsidRDefault="002264BE">
      <w:pPr>
        <w:pStyle w:val="TOC4"/>
        <w:rPr>
          <w:rFonts w:asciiTheme="minorHAnsi" w:eastAsiaTheme="minorEastAsia" w:hAnsiTheme="minorHAnsi" w:cstheme="minorBidi"/>
          <w:kern w:val="2"/>
          <w:sz w:val="24"/>
          <w:szCs w:val="24"/>
          <w:lang w:eastAsia="en-GB"/>
          <w14:ligatures w14:val="standardContextual"/>
        </w:rPr>
      </w:pPr>
      <w:r>
        <w:t>6.3.2.1</w:t>
      </w:r>
      <w:r>
        <w:tab/>
        <w:t>Provisioning over LI_X1</w:t>
      </w:r>
      <w:r>
        <w:tab/>
      </w:r>
      <w:r>
        <w:fldChar w:fldCharType="begin"/>
      </w:r>
      <w:r>
        <w:instrText xml:space="preserve"> PAGEREF _Toc213935596 \h </w:instrText>
      </w:r>
      <w:r>
        <w:fldChar w:fldCharType="separate"/>
      </w:r>
      <w:r>
        <w:t>95</w:t>
      </w:r>
      <w:r>
        <w:fldChar w:fldCharType="end"/>
      </w:r>
    </w:p>
    <w:p w14:paraId="52BFCD07" w14:textId="2D05D456" w:rsidR="002264BE" w:rsidRDefault="002264BE">
      <w:pPr>
        <w:pStyle w:val="TOC4"/>
        <w:rPr>
          <w:rFonts w:asciiTheme="minorHAnsi" w:eastAsiaTheme="minorEastAsia" w:hAnsiTheme="minorHAnsi" w:cstheme="minorBidi"/>
          <w:kern w:val="2"/>
          <w:sz w:val="24"/>
          <w:szCs w:val="24"/>
          <w:lang w:eastAsia="en-GB"/>
          <w14:ligatures w14:val="standardContextual"/>
        </w:rPr>
      </w:pPr>
      <w:r>
        <w:t>6.3.2.2</w:t>
      </w:r>
      <w:r>
        <w:tab/>
        <w:t>Generation of xIRI over LI_X2</w:t>
      </w:r>
      <w:r>
        <w:tab/>
      </w:r>
      <w:r>
        <w:fldChar w:fldCharType="begin"/>
      </w:r>
      <w:r>
        <w:instrText xml:space="preserve"> PAGEREF _Toc213935597 \h </w:instrText>
      </w:r>
      <w:r>
        <w:fldChar w:fldCharType="separate"/>
      </w:r>
      <w:r>
        <w:t>96</w:t>
      </w:r>
      <w:r>
        <w:fldChar w:fldCharType="end"/>
      </w:r>
    </w:p>
    <w:p w14:paraId="232978A3" w14:textId="506CE89A" w:rsidR="002264BE" w:rsidRDefault="002264BE">
      <w:pPr>
        <w:pStyle w:val="TOC5"/>
        <w:rPr>
          <w:rFonts w:asciiTheme="minorHAnsi" w:eastAsiaTheme="minorEastAsia" w:hAnsiTheme="minorHAnsi" w:cstheme="minorBidi"/>
          <w:kern w:val="2"/>
          <w:sz w:val="24"/>
          <w:szCs w:val="24"/>
          <w:lang w:eastAsia="en-GB"/>
          <w14:ligatures w14:val="standardContextual"/>
        </w:rPr>
      </w:pPr>
      <w:r>
        <w:t>6.3.2.2.1</w:t>
      </w:r>
      <w:r>
        <w:tab/>
        <w:t>General</w:t>
      </w:r>
      <w:r>
        <w:tab/>
      </w:r>
      <w:r>
        <w:fldChar w:fldCharType="begin"/>
      </w:r>
      <w:r>
        <w:instrText xml:space="preserve"> PAGEREF _Toc213935598 \h </w:instrText>
      </w:r>
      <w:r>
        <w:fldChar w:fldCharType="separate"/>
      </w:r>
      <w:r>
        <w:t>96</w:t>
      </w:r>
      <w:r>
        <w:fldChar w:fldCharType="end"/>
      </w:r>
    </w:p>
    <w:p w14:paraId="0905B8B2" w14:textId="00B3ADF8" w:rsidR="002264BE" w:rsidRDefault="002264BE">
      <w:pPr>
        <w:pStyle w:val="TOC5"/>
        <w:rPr>
          <w:rFonts w:asciiTheme="minorHAnsi" w:eastAsiaTheme="minorEastAsia" w:hAnsiTheme="minorHAnsi" w:cstheme="minorBidi"/>
          <w:kern w:val="2"/>
          <w:sz w:val="24"/>
          <w:szCs w:val="24"/>
          <w:lang w:eastAsia="en-GB"/>
          <w14:ligatures w14:val="standardContextual"/>
        </w:rPr>
      </w:pPr>
      <w:r>
        <w:t>6.3.2.2.2</w:t>
      </w:r>
      <w:r>
        <w:tab/>
        <w:t>MME identifier association/deassociation</w:t>
      </w:r>
      <w:r>
        <w:tab/>
      </w:r>
      <w:r>
        <w:fldChar w:fldCharType="begin"/>
      </w:r>
      <w:r>
        <w:instrText xml:space="preserve"> PAGEREF _Toc213935599 \h </w:instrText>
      </w:r>
      <w:r>
        <w:fldChar w:fldCharType="separate"/>
      </w:r>
      <w:r>
        <w:t>97</w:t>
      </w:r>
      <w:r>
        <w:fldChar w:fldCharType="end"/>
      </w:r>
    </w:p>
    <w:p w14:paraId="3B8B2FF9" w14:textId="090BCDB1" w:rsidR="002264BE" w:rsidRDefault="002264BE">
      <w:pPr>
        <w:pStyle w:val="TOC5"/>
        <w:rPr>
          <w:rFonts w:asciiTheme="minorHAnsi" w:eastAsiaTheme="minorEastAsia" w:hAnsiTheme="minorHAnsi" w:cstheme="minorBidi"/>
          <w:kern w:val="2"/>
          <w:sz w:val="24"/>
          <w:szCs w:val="24"/>
          <w:lang w:eastAsia="en-GB"/>
          <w14:ligatures w14:val="standardContextual"/>
        </w:rPr>
      </w:pPr>
      <w:r>
        <w:t>6.3.2.2.3</w:t>
      </w:r>
      <w:r>
        <w:tab/>
        <w:t>Attach</w:t>
      </w:r>
      <w:r>
        <w:tab/>
      </w:r>
      <w:r>
        <w:fldChar w:fldCharType="begin"/>
      </w:r>
      <w:r>
        <w:instrText xml:space="preserve"> PAGEREF _Toc213935600 \h </w:instrText>
      </w:r>
      <w:r>
        <w:fldChar w:fldCharType="separate"/>
      </w:r>
      <w:r>
        <w:t>98</w:t>
      </w:r>
      <w:r>
        <w:fldChar w:fldCharType="end"/>
      </w:r>
    </w:p>
    <w:p w14:paraId="65BC3CD8" w14:textId="7C5F841E" w:rsidR="002264BE" w:rsidRDefault="002264BE">
      <w:pPr>
        <w:pStyle w:val="TOC5"/>
        <w:rPr>
          <w:rFonts w:asciiTheme="minorHAnsi" w:eastAsiaTheme="minorEastAsia" w:hAnsiTheme="minorHAnsi" w:cstheme="minorBidi"/>
          <w:kern w:val="2"/>
          <w:sz w:val="24"/>
          <w:szCs w:val="24"/>
          <w:lang w:eastAsia="en-GB"/>
          <w14:ligatures w14:val="standardContextual"/>
        </w:rPr>
      </w:pPr>
      <w:r>
        <w:t>6.3.2.2.4</w:t>
      </w:r>
      <w:r>
        <w:tab/>
        <w:t>Detach</w:t>
      </w:r>
      <w:r>
        <w:tab/>
      </w:r>
      <w:r>
        <w:fldChar w:fldCharType="begin"/>
      </w:r>
      <w:r>
        <w:instrText xml:space="preserve"> PAGEREF _Toc213935601 \h </w:instrText>
      </w:r>
      <w:r>
        <w:fldChar w:fldCharType="separate"/>
      </w:r>
      <w:r>
        <w:t>99</w:t>
      </w:r>
      <w:r>
        <w:fldChar w:fldCharType="end"/>
      </w:r>
    </w:p>
    <w:p w14:paraId="01771F10" w14:textId="1AFA472B" w:rsidR="002264BE" w:rsidRDefault="002264BE">
      <w:pPr>
        <w:pStyle w:val="TOC5"/>
        <w:rPr>
          <w:rFonts w:asciiTheme="minorHAnsi" w:eastAsiaTheme="minorEastAsia" w:hAnsiTheme="minorHAnsi" w:cstheme="minorBidi"/>
          <w:kern w:val="2"/>
          <w:sz w:val="24"/>
          <w:szCs w:val="24"/>
          <w:lang w:eastAsia="en-GB"/>
          <w14:ligatures w14:val="standardContextual"/>
        </w:rPr>
      </w:pPr>
      <w:r>
        <w:t>6.3.2.2.5</w:t>
      </w:r>
      <w:r>
        <w:tab/>
        <w:t>Tracking Area/EPS Location update</w:t>
      </w:r>
      <w:r>
        <w:tab/>
      </w:r>
      <w:r>
        <w:fldChar w:fldCharType="begin"/>
      </w:r>
      <w:r>
        <w:instrText xml:space="preserve"> PAGEREF _Toc213935602 \h </w:instrText>
      </w:r>
      <w:r>
        <w:fldChar w:fldCharType="separate"/>
      </w:r>
      <w:r>
        <w:t>100</w:t>
      </w:r>
      <w:r>
        <w:fldChar w:fldCharType="end"/>
      </w:r>
    </w:p>
    <w:p w14:paraId="51EF4E33" w14:textId="05F01946" w:rsidR="002264BE" w:rsidRDefault="002264BE">
      <w:pPr>
        <w:pStyle w:val="TOC5"/>
        <w:rPr>
          <w:rFonts w:asciiTheme="minorHAnsi" w:eastAsiaTheme="minorEastAsia" w:hAnsiTheme="minorHAnsi" w:cstheme="minorBidi"/>
          <w:kern w:val="2"/>
          <w:sz w:val="24"/>
          <w:szCs w:val="24"/>
          <w:lang w:eastAsia="en-GB"/>
          <w14:ligatures w14:val="standardContextual"/>
        </w:rPr>
      </w:pPr>
      <w:r>
        <w:t>6.3.2.2.6</w:t>
      </w:r>
      <w:r>
        <w:tab/>
        <w:t>Start of interception with EPS attached UE</w:t>
      </w:r>
      <w:r>
        <w:tab/>
      </w:r>
      <w:r>
        <w:fldChar w:fldCharType="begin"/>
      </w:r>
      <w:r>
        <w:instrText xml:space="preserve"> PAGEREF _Toc213935603 \h </w:instrText>
      </w:r>
      <w:r>
        <w:fldChar w:fldCharType="separate"/>
      </w:r>
      <w:r>
        <w:t>101</w:t>
      </w:r>
      <w:r>
        <w:fldChar w:fldCharType="end"/>
      </w:r>
    </w:p>
    <w:p w14:paraId="6497ECDE" w14:textId="0B377DD2" w:rsidR="002264BE" w:rsidRDefault="002264BE">
      <w:pPr>
        <w:pStyle w:val="TOC5"/>
        <w:rPr>
          <w:rFonts w:asciiTheme="minorHAnsi" w:eastAsiaTheme="minorEastAsia" w:hAnsiTheme="minorHAnsi" w:cstheme="minorBidi"/>
          <w:kern w:val="2"/>
          <w:sz w:val="24"/>
          <w:szCs w:val="24"/>
          <w:lang w:eastAsia="en-GB"/>
          <w14:ligatures w14:val="standardContextual"/>
        </w:rPr>
      </w:pPr>
      <w:r>
        <w:t>6.3.2.2.7</w:t>
      </w:r>
      <w:r>
        <w:tab/>
        <w:t>MME unsuccessful procedure</w:t>
      </w:r>
      <w:r>
        <w:tab/>
      </w:r>
      <w:r>
        <w:fldChar w:fldCharType="begin"/>
      </w:r>
      <w:r>
        <w:instrText xml:space="preserve"> PAGEREF _Toc213935604 \h </w:instrText>
      </w:r>
      <w:r>
        <w:fldChar w:fldCharType="separate"/>
      </w:r>
      <w:r>
        <w:t>102</w:t>
      </w:r>
      <w:r>
        <w:fldChar w:fldCharType="end"/>
      </w:r>
    </w:p>
    <w:p w14:paraId="3366ECFF" w14:textId="776570A9" w:rsidR="002264BE" w:rsidRDefault="002264BE">
      <w:pPr>
        <w:pStyle w:val="TOC5"/>
        <w:rPr>
          <w:rFonts w:asciiTheme="minorHAnsi" w:eastAsiaTheme="minorEastAsia" w:hAnsiTheme="minorHAnsi" w:cstheme="minorBidi"/>
          <w:kern w:val="2"/>
          <w:sz w:val="24"/>
          <w:szCs w:val="24"/>
          <w:lang w:eastAsia="en-GB"/>
          <w14:ligatures w14:val="standardContextual"/>
        </w:rPr>
      </w:pPr>
      <w:r>
        <w:t>6.3.2.2.8</w:t>
      </w:r>
      <w:r>
        <w:tab/>
        <w:t>Positioning info transfer</w:t>
      </w:r>
      <w:r>
        <w:tab/>
      </w:r>
      <w:r>
        <w:fldChar w:fldCharType="begin"/>
      </w:r>
      <w:r>
        <w:instrText xml:space="preserve"> PAGEREF _Toc213935605 \h </w:instrText>
      </w:r>
      <w:r>
        <w:fldChar w:fldCharType="separate"/>
      </w:r>
      <w:r>
        <w:t>103</w:t>
      </w:r>
      <w:r>
        <w:fldChar w:fldCharType="end"/>
      </w:r>
    </w:p>
    <w:p w14:paraId="0E9EBF24" w14:textId="17D1D01B" w:rsidR="002264BE" w:rsidRDefault="002264BE">
      <w:pPr>
        <w:pStyle w:val="TOC4"/>
        <w:rPr>
          <w:rFonts w:asciiTheme="minorHAnsi" w:eastAsiaTheme="minorEastAsia" w:hAnsiTheme="minorHAnsi" w:cstheme="minorBidi"/>
          <w:kern w:val="2"/>
          <w:sz w:val="24"/>
          <w:szCs w:val="24"/>
          <w:lang w:eastAsia="en-GB"/>
          <w14:ligatures w14:val="standardContextual"/>
        </w:rPr>
      </w:pPr>
      <w:r>
        <w:t>6.3.2.3</w:t>
      </w:r>
      <w:r>
        <w:tab/>
        <w:t>Generation of IRI over LI_HI2</w:t>
      </w:r>
      <w:r>
        <w:tab/>
      </w:r>
      <w:r>
        <w:fldChar w:fldCharType="begin"/>
      </w:r>
      <w:r>
        <w:instrText xml:space="preserve"> PAGEREF _Toc213935606 \h </w:instrText>
      </w:r>
      <w:r>
        <w:fldChar w:fldCharType="separate"/>
      </w:r>
      <w:r>
        <w:t>104</w:t>
      </w:r>
      <w:r>
        <w:fldChar w:fldCharType="end"/>
      </w:r>
    </w:p>
    <w:p w14:paraId="7B178D02" w14:textId="45D085F9" w:rsidR="002264BE" w:rsidRDefault="002264BE">
      <w:pPr>
        <w:pStyle w:val="TOC5"/>
        <w:rPr>
          <w:rFonts w:asciiTheme="minorHAnsi" w:eastAsiaTheme="minorEastAsia" w:hAnsiTheme="minorHAnsi" w:cstheme="minorBidi"/>
          <w:kern w:val="2"/>
          <w:sz w:val="24"/>
          <w:szCs w:val="24"/>
          <w:lang w:eastAsia="en-GB"/>
          <w14:ligatures w14:val="standardContextual"/>
        </w:rPr>
      </w:pPr>
      <w:r>
        <w:t>6.3.2.3.1</w:t>
      </w:r>
      <w:r>
        <w:tab/>
        <w:t>General</w:t>
      </w:r>
      <w:r>
        <w:tab/>
      </w:r>
      <w:r>
        <w:fldChar w:fldCharType="begin"/>
      </w:r>
      <w:r>
        <w:instrText xml:space="preserve"> PAGEREF _Toc213935607 \h </w:instrText>
      </w:r>
      <w:r>
        <w:fldChar w:fldCharType="separate"/>
      </w:r>
      <w:r>
        <w:t>104</w:t>
      </w:r>
      <w:r>
        <w:fldChar w:fldCharType="end"/>
      </w:r>
    </w:p>
    <w:p w14:paraId="51898A20" w14:textId="323E7D7A" w:rsidR="002264BE" w:rsidRDefault="002264BE">
      <w:pPr>
        <w:pStyle w:val="TOC5"/>
        <w:rPr>
          <w:rFonts w:asciiTheme="minorHAnsi" w:eastAsiaTheme="minorEastAsia" w:hAnsiTheme="minorHAnsi" w:cstheme="minorBidi"/>
          <w:kern w:val="2"/>
          <w:sz w:val="24"/>
          <w:szCs w:val="24"/>
          <w:lang w:eastAsia="en-GB"/>
          <w14:ligatures w14:val="standardContextual"/>
        </w:rPr>
      </w:pPr>
      <w:r>
        <w:t>6.3.2.3.2</w:t>
      </w:r>
      <w:r>
        <w:tab/>
        <w:t>Option A</w:t>
      </w:r>
      <w:r>
        <w:tab/>
      </w:r>
      <w:r>
        <w:fldChar w:fldCharType="begin"/>
      </w:r>
      <w:r>
        <w:instrText xml:space="preserve"> PAGEREF _Toc213935608 \h </w:instrText>
      </w:r>
      <w:r>
        <w:fldChar w:fldCharType="separate"/>
      </w:r>
      <w:r>
        <w:t>104</w:t>
      </w:r>
      <w:r>
        <w:fldChar w:fldCharType="end"/>
      </w:r>
    </w:p>
    <w:p w14:paraId="2484C5F8" w14:textId="3398BF06" w:rsidR="002264BE" w:rsidRDefault="002264BE">
      <w:pPr>
        <w:pStyle w:val="TOC5"/>
        <w:rPr>
          <w:rFonts w:asciiTheme="minorHAnsi" w:eastAsiaTheme="minorEastAsia" w:hAnsiTheme="minorHAnsi" w:cstheme="minorBidi"/>
          <w:kern w:val="2"/>
          <w:sz w:val="24"/>
          <w:szCs w:val="24"/>
          <w:lang w:eastAsia="en-GB"/>
          <w14:ligatures w14:val="standardContextual"/>
        </w:rPr>
      </w:pPr>
      <w:r>
        <w:t>6.3.2.3.3</w:t>
      </w:r>
      <w:r>
        <w:tab/>
        <w:t>Option B and Option C</w:t>
      </w:r>
      <w:r>
        <w:tab/>
      </w:r>
      <w:r>
        <w:fldChar w:fldCharType="begin"/>
      </w:r>
      <w:r>
        <w:instrText xml:space="preserve"> PAGEREF _Toc213935609 \h </w:instrText>
      </w:r>
      <w:r>
        <w:fldChar w:fldCharType="separate"/>
      </w:r>
      <w:r>
        <w:t>105</w:t>
      </w:r>
      <w:r>
        <w:fldChar w:fldCharType="end"/>
      </w:r>
    </w:p>
    <w:p w14:paraId="14AB747E" w14:textId="1859499A" w:rsidR="002264BE" w:rsidRDefault="002264BE">
      <w:pPr>
        <w:pStyle w:val="TOC3"/>
        <w:rPr>
          <w:rFonts w:asciiTheme="minorHAnsi" w:eastAsiaTheme="minorEastAsia" w:hAnsiTheme="minorHAnsi" w:cstheme="minorBidi"/>
          <w:kern w:val="2"/>
          <w:sz w:val="24"/>
          <w:szCs w:val="24"/>
          <w:lang w:eastAsia="en-GB"/>
          <w14:ligatures w14:val="standardContextual"/>
        </w:rPr>
      </w:pPr>
      <w:r>
        <w:t>6.3.3</w:t>
      </w:r>
      <w:r>
        <w:tab/>
        <w:t>LI at SGW/PGW and ePDG</w:t>
      </w:r>
      <w:r>
        <w:tab/>
      </w:r>
      <w:r>
        <w:fldChar w:fldCharType="begin"/>
      </w:r>
      <w:r>
        <w:instrText xml:space="preserve"> PAGEREF _Toc213935610 \h </w:instrText>
      </w:r>
      <w:r>
        <w:fldChar w:fldCharType="separate"/>
      </w:r>
      <w:r>
        <w:t>105</w:t>
      </w:r>
      <w:r>
        <w:fldChar w:fldCharType="end"/>
      </w:r>
    </w:p>
    <w:p w14:paraId="10A0BE7F" w14:textId="46FFEC9B" w:rsidR="002264BE" w:rsidRDefault="002264BE">
      <w:pPr>
        <w:pStyle w:val="TOC4"/>
        <w:rPr>
          <w:rFonts w:asciiTheme="minorHAnsi" w:eastAsiaTheme="minorEastAsia" w:hAnsiTheme="minorHAnsi" w:cstheme="minorBidi"/>
          <w:kern w:val="2"/>
          <w:sz w:val="24"/>
          <w:szCs w:val="24"/>
          <w:lang w:eastAsia="en-GB"/>
          <w14:ligatures w14:val="standardContextual"/>
        </w:rPr>
      </w:pPr>
      <w:r>
        <w:t>6.3.3.0</w:t>
      </w:r>
      <w:r>
        <w:tab/>
        <w:t>General</w:t>
      </w:r>
      <w:r>
        <w:tab/>
      </w:r>
      <w:r>
        <w:fldChar w:fldCharType="begin"/>
      </w:r>
      <w:r>
        <w:instrText xml:space="preserve"> PAGEREF _Toc213935611 \h </w:instrText>
      </w:r>
      <w:r>
        <w:fldChar w:fldCharType="separate"/>
      </w:r>
      <w:r>
        <w:t>105</w:t>
      </w:r>
      <w:r>
        <w:fldChar w:fldCharType="end"/>
      </w:r>
    </w:p>
    <w:p w14:paraId="01B8D4E0" w14:textId="4C6CE258" w:rsidR="002264BE" w:rsidRDefault="002264BE">
      <w:pPr>
        <w:pStyle w:val="TOC4"/>
        <w:rPr>
          <w:rFonts w:asciiTheme="minorHAnsi" w:eastAsiaTheme="minorEastAsia" w:hAnsiTheme="minorHAnsi" w:cstheme="minorBidi"/>
          <w:kern w:val="2"/>
          <w:sz w:val="24"/>
          <w:szCs w:val="24"/>
          <w:lang w:eastAsia="en-GB"/>
          <w14:ligatures w14:val="standardContextual"/>
        </w:rPr>
      </w:pPr>
      <w:r>
        <w:t>6.3.3.1</w:t>
      </w:r>
      <w:r>
        <w:tab/>
        <w:t>Provisioning over LI_X1</w:t>
      </w:r>
      <w:r>
        <w:tab/>
      </w:r>
      <w:r>
        <w:fldChar w:fldCharType="begin"/>
      </w:r>
      <w:r>
        <w:instrText xml:space="preserve"> PAGEREF _Toc213935612 \h </w:instrText>
      </w:r>
      <w:r>
        <w:fldChar w:fldCharType="separate"/>
      </w:r>
      <w:r>
        <w:t>105</w:t>
      </w:r>
      <w:r>
        <w:fldChar w:fldCharType="end"/>
      </w:r>
    </w:p>
    <w:p w14:paraId="2ACB3479" w14:textId="5E013090" w:rsidR="002264BE" w:rsidRDefault="002264BE">
      <w:pPr>
        <w:pStyle w:val="TOC5"/>
        <w:rPr>
          <w:rFonts w:asciiTheme="minorHAnsi" w:eastAsiaTheme="minorEastAsia" w:hAnsiTheme="minorHAnsi" w:cstheme="minorBidi"/>
          <w:kern w:val="2"/>
          <w:sz w:val="24"/>
          <w:szCs w:val="24"/>
          <w:lang w:eastAsia="en-GB"/>
          <w14:ligatures w14:val="standardContextual"/>
        </w:rPr>
      </w:pPr>
      <w:r>
        <w:t>6.3.3.1.1</w:t>
      </w:r>
      <w:r>
        <w:tab/>
        <w:t>General</w:t>
      </w:r>
      <w:r>
        <w:tab/>
      </w:r>
      <w:r>
        <w:fldChar w:fldCharType="begin"/>
      </w:r>
      <w:r>
        <w:instrText xml:space="preserve"> PAGEREF _Toc213935613 \h </w:instrText>
      </w:r>
      <w:r>
        <w:fldChar w:fldCharType="separate"/>
      </w:r>
      <w:r>
        <w:t>105</w:t>
      </w:r>
      <w:r>
        <w:fldChar w:fldCharType="end"/>
      </w:r>
    </w:p>
    <w:p w14:paraId="50A8C80C" w14:textId="33235F4F" w:rsidR="002264BE" w:rsidRDefault="002264BE">
      <w:pPr>
        <w:pStyle w:val="TOC5"/>
        <w:rPr>
          <w:rFonts w:asciiTheme="minorHAnsi" w:eastAsiaTheme="minorEastAsia" w:hAnsiTheme="minorHAnsi" w:cstheme="minorBidi"/>
          <w:kern w:val="2"/>
          <w:sz w:val="24"/>
          <w:szCs w:val="24"/>
          <w:lang w:eastAsia="en-GB"/>
          <w14:ligatures w14:val="standardContextual"/>
        </w:rPr>
      </w:pPr>
      <w:r>
        <w:t>6.3.3.1.2</w:t>
      </w:r>
      <w:r>
        <w:tab/>
        <w:t>Non-CUPS Architecture</w:t>
      </w:r>
      <w:r>
        <w:tab/>
      </w:r>
      <w:r>
        <w:fldChar w:fldCharType="begin"/>
      </w:r>
      <w:r>
        <w:instrText xml:space="preserve"> PAGEREF _Toc213935614 \h </w:instrText>
      </w:r>
      <w:r>
        <w:fldChar w:fldCharType="separate"/>
      </w:r>
      <w:r>
        <w:t>106</w:t>
      </w:r>
      <w:r>
        <w:fldChar w:fldCharType="end"/>
      </w:r>
    </w:p>
    <w:p w14:paraId="760F46C7" w14:textId="44317EC0" w:rsidR="002264BE" w:rsidRDefault="002264BE">
      <w:pPr>
        <w:pStyle w:val="TOC5"/>
        <w:rPr>
          <w:rFonts w:asciiTheme="minorHAnsi" w:eastAsiaTheme="minorEastAsia" w:hAnsiTheme="minorHAnsi" w:cstheme="minorBidi"/>
          <w:kern w:val="2"/>
          <w:sz w:val="24"/>
          <w:szCs w:val="24"/>
          <w:lang w:eastAsia="en-GB"/>
          <w14:ligatures w14:val="standardContextual"/>
        </w:rPr>
      </w:pPr>
      <w:r>
        <w:t>6.3.3.1.3</w:t>
      </w:r>
      <w:r>
        <w:tab/>
        <w:t>CUPS Architecture</w:t>
      </w:r>
      <w:r>
        <w:tab/>
      </w:r>
      <w:r>
        <w:fldChar w:fldCharType="begin"/>
      </w:r>
      <w:r>
        <w:instrText xml:space="preserve"> PAGEREF _Toc213935615 \h </w:instrText>
      </w:r>
      <w:r>
        <w:fldChar w:fldCharType="separate"/>
      </w:r>
      <w:r>
        <w:t>107</w:t>
      </w:r>
      <w:r>
        <w:fldChar w:fldCharType="end"/>
      </w:r>
    </w:p>
    <w:p w14:paraId="431B3901" w14:textId="0707E87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6.3.3.1.4</w:t>
      </w:r>
      <w:r w:rsidRPr="00A02388">
        <w:rPr>
          <w:rFonts w:eastAsiaTheme="minorHAnsi"/>
          <w:lang w:val="en-US"/>
        </w:rPr>
        <w:tab/>
        <w:t>Provisioning of the MDF2</w:t>
      </w:r>
      <w:r>
        <w:tab/>
      </w:r>
      <w:r>
        <w:fldChar w:fldCharType="begin"/>
      </w:r>
      <w:r>
        <w:instrText xml:space="preserve"> PAGEREF _Toc213935616 \h </w:instrText>
      </w:r>
      <w:r>
        <w:fldChar w:fldCharType="separate"/>
      </w:r>
      <w:r>
        <w:t>107</w:t>
      </w:r>
      <w:r>
        <w:fldChar w:fldCharType="end"/>
      </w:r>
    </w:p>
    <w:p w14:paraId="0666A6D2" w14:textId="0ED9684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6.3.3.1.5</w:t>
      </w:r>
      <w:r w:rsidRPr="00A02388">
        <w:rPr>
          <w:rFonts w:eastAsiaTheme="minorHAnsi"/>
          <w:lang w:val="en-US"/>
        </w:rPr>
        <w:tab/>
        <w:t>Provisioning of the MDF3</w:t>
      </w:r>
      <w:r>
        <w:tab/>
      </w:r>
      <w:r>
        <w:fldChar w:fldCharType="begin"/>
      </w:r>
      <w:r>
        <w:instrText xml:space="preserve"> PAGEREF _Toc213935617 \h </w:instrText>
      </w:r>
      <w:r>
        <w:fldChar w:fldCharType="separate"/>
      </w:r>
      <w:r>
        <w:t>108</w:t>
      </w:r>
      <w:r>
        <w:fldChar w:fldCharType="end"/>
      </w:r>
    </w:p>
    <w:p w14:paraId="2B1A7665" w14:textId="3F98330E" w:rsidR="002264BE" w:rsidRDefault="002264BE">
      <w:pPr>
        <w:pStyle w:val="TOC4"/>
        <w:rPr>
          <w:rFonts w:asciiTheme="minorHAnsi" w:eastAsiaTheme="minorEastAsia" w:hAnsiTheme="minorHAnsi" w:cstheme="minorBidi"/>
          <w:kern w:val="2"/>
          <w:sz w:val="24"/>
          <w:szCs w:val="24"/>
          <w:lang w:eastAsia="en-GB"/>
          <w14:ligatures w14:val="standardContextual"/>
        </w:rPr>
      </w:pPr>
      <w:r>
        <w:t>6.3.3.2</w:t>
      </w:r>
      <w:r>
        <w:tab/>
        <w:t>Generation of xIRI over LI_X2</w:t>
      </w:r>
      <w:r>
        <w:tab/>
      </w:r>
      <w:r>
        <w:fldChar w:fldCharType="begin"/>
      </w:r>
      <w:r>
        <w:instrText xml:space="preserve"> PAGEREF _Toc213935618 \h </w:instrText>
      </w:r>
      <w:r>
        <w:fldChar w:fldCharType="separate"/>
      </w:r>
      <w:r>
        <w:t>109</w:t>
      </w:r>
      <w:r>
        <w:fldChar w:fldCharType="end"/>
      </w:r>
    </w:p>
    <w:p w14:paraId="313CCBB2" w14:textId="6C174359" w:rsidR="002264BE" w:rsidRDefault="002264BE">
      <w:pPr>
        <w:pStyle w:val="TOC5"/>
        <w:rPr>
          <w:rFonts w:asciiTheme="minorHAnsi" w:eastAsiaTheme="minorEastAsia" w:hAnsiTheme="minorHAnsi" w:cstheme="minorBidi"/>
          <w:kern w:val="2"/>
          <w:sz w:val="24"/>
          <w:szCs w:val="24"/>
          <w:lang w:eastAsia="en-GB"/>
          <w14:ligatures w14:val="standardContextual"/>
        </w:rPr>
      </w:pPr>
      <w:r>
        <w:t>6.3.3.2.1</w:t>
      </w:r>
      <w:r>
        <w:tab/>
        <w:t>General</w:t>
      </w:r>
      <w:r>
        <w:tab/>
      </w:r>
      <w:r>
        <w:fldChar w:fldCharType="begin"/>
      </w:r>
      <w:r>
        <w:instrText xml:space="preserve"> PAGEREF _Toc213935619 \h </w:instrText>
      </w:r>
      <w:r>
        <w:fldChar w:fldCharType="separate"/>
      </w:r>
      <w:r>
        <w:t>109</w:t>
      </w:r>
      <w:r>
        <w:fldChar w:fldCharType="end"/>
      </w:r>
    </w:p>
    <w:p w14:paraId="045F3EB0" w14:textId="5C38832F" w:rsidR="002264BE" w:rsidRDefault="002264BE">
      <w:pPr>
        <w:pStyle w:val="TOC5"/>
        <w:rPr>
          <w:rFonts w:asciiTheme="minorHAnsi" w:eastAsiaTheme="minorEastAsia" w:hAnsiTheme="minorHAnsi" w:cstheme="minorBidi"/>
          <w:kern w:val="2"/>
          <w:sz w:val="24"/>
          <w:szCs w:val="24"/>
          <w:lang w:eastAsia="en-GB"/>
          <w14:ligatures w14:val="standardContextual"/>
        </w:rPr>
      </w:pPr>
      <w:r>
        <w:t>6.3.3.2.2</w:t>
      </w:r>
      <w:r>
        <w:tab/>
        <w:t>PDU Session Establishment message reporting PDU session establishment or PDN Connection establishment</w:t>
      </w:r>
      <w:r>
        <w:tab/>
      </w:r>
      <w:r>
        <w:fldChar w:fldCharType="begin"/>
      </w:r>
      <w:r>
        <w:instrText xml:space="preserve"> PAGEREF _Toc213935620 \h </w:instrText>
      </w:r>
      <w:r>
        <w:fldChar w:fldCharType="separate"/>
      </w:r>
      <w:r>
        <w:t>109</w:t>
      </w:r>
      <w:r>
        <w:fldChar w:fldCharType="end"/>
      </w:r>
    </w:p>
    <w:p w14:paraId="54F4A34E" w14:textId="6D8CF8F4" w:rsidR="002264BE" w:rsidRDefault="002264BE">
      <w:pPr>
        <w:pStyle w:val="TOC5"/>
        <w:rPr>
          <w:rFonts w:asciiTheme="minorHAnsi" w:eastAsiaTheme="minorEastAsia" w:hAnsiTheme="minorHAnsi" w:cstheme="minorBidi"/>
          <w:kern w:val="2"/>
          <w:sz w:val="24"/>
          <w:szCs w:val="24"/>
          <w:lang w:eastAsia="en-GB"/>
          <w14:ligatures w14:val="standardContextual"/>
        </w:rPr>
      </w:pPr>
      <w:r>
        <w:t>6.3.3.2.3</w:t>
      </w:r>
      <w:r>
        <w:tab/>
        <w:t>PDU Session Modification message reporting PDU session modification, PDN Connection modification or inter-system handover</w:t>
      </w:r>
      <w:r>
        <w:tab/>
      </w:r>
      <w:r>
        <w:fldChar w:fldCharType="begin"/>
      </w:r>
      <w:r>
        <w:instrText xml:space="preserve"> PAGEREF _Toc213935621 \h </w:instrText>
      </w:r>
      <w:r>
        <w:fldChar w:fldCharType="separate"/>
      </w:r>
      <w:r>
        <w:t>115</w:t>
      </w:r>
      <w:r>
        <w:fldChar w:fldCharType="end"/>
      </w:r>
    </w:p>
    <w:p w14:paraId="4829B81C" w14:textId="1F91BDDE" w:rsidR="002264BE" w:rsidRDefault="002264BE">
      <w:pPr>
        <w:pStyle w:val="TOC5"/>
        <w:rPr>
          <w:rFonts w:asciiTheme="minorHAnsi" w:eastAsiaTheme="minorEastAsia" w:hAnsiTheme="minorHAnsi" w:cstheme="minorBidi"/>
          <w:kern w:val="2"/>
          <w:sz w:val="24"/>
          <w:szCs w:val="24"/>
          <w:lang w:eastAsia="en-GB"/>
          <w14:ligatures w14:val="standardContextual"/>
        </w:rPr>
      </w:pPr>
      <w:r>
        <w:t>6.3.3.2.4</w:t>
      </w:r>
      <w:r>
        <w:tab/>
        <w:t>PDU Session Release message reporting PDU session release, PDN Connection release</w:t>
      </w:r>
      <w:r>
        <w:tab/>
      </w:r>
      <w:r>
        <w:fldChar w:fldCharType="begin"/>
      </w:r>
      <w:r>
        <w:instrText xml:space="preserve"> PAGEREF _Toc213935622 \h </w:instrText>
      </w:r>
      <w:r>
        <w:fldChar w:fldCharType="separate"/>
      </w:r>
      <w:r>
        <w:t>120</w:t>
      </w:r>
      <w:r>
        <w:fldChar w:fldCharType="end"/>
      </w:r>
    </w:p>
    <w:p w14:paraId="0388DCAC" w14:textId="794ED423" w:rsidR="002264BE" w:rsidRDefault="002264BE">
      <w:pPr>
        <w:pStyle w:val="TOC5"/>
        <w:rPr>
          <w:rFonts w:asciiTheme="minorHAnsi" w:eastAsiaTheme="minorEastAsia" w:hAnsiTheme="minorHAnsi" w:cstheme="minorBidi"/>
          <w:kern w:val="2"/>
          <w:sz w:val="24"/>
          <w:szCs w:val="24"/>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r>
      <w:r>
        <w:instrText xml:space="preserve"> PAGEREF _Toc213935623 \h </w:instrText>
      </w:r>
      <w:r>
        <w:fldChar w:fldCharType="separate"/>
      </w:r>
      <w:r>
        <w:t>121</w:t>
      </w:r>
      <w:r>
        <w:fldChar w:fldCharType="end"/>
      </w:r>
    </w:p>
    <w:p w14:paraId="34866570" w14:textId="1B4412F5" w:rsidR="002264BE" w:rsidRDefault="002264BE">
      <w:pPr>
        <w:pStyle w:val="TOC5"/>
        <w:rPr>
          <w:rFonts w:asciiTheme="minorHAnsi" w:eastAsiaTheme="minorEastAsia" w:hAnsiTheme="minorHAnsi" w:cstheme="minorBidi"/>
          <w:kern w:val="2"/>
          <w:sz w:val="24"/>
          <w:szCs w:val="24"/>
          <w:lang w:eastAsia="en-GB"/>
          <w14:ligatures w14:val="standardContextual"/>
        </w:rPr>
      </w:pPr>
      <w:r>
        <w:t>6.3.3.2.6</w:t>
      </w:r>
      <w:r>
        <w:tab/>
        <w:t>MA PDU Session Establishment message reporting MA PDU session establishment or PDN Connection establishment as part of an MA PDU Session</w:t>
      </w:r>
      <w:r>
        <w:tab/>
      </w:r>
      <w:r>
        <w:fldChar w:fldCharType="begin"/>
      </w:r>
      <w:r>
        <w:instrText xml:space="preserve"> PAGEREF _Toc213935624 \h </w:instrText>
      </w:r>
      <w:r>
        <w:fldChar w:fldCharType="separate"/>
      </w:r>
      <w:r>
        <w:t>123</w:t>
      </w:r>
      <w:r>
        <w:fldChar w:fldCharType="end"/>
      </w:r>
    </w:p>
    <w:p w14:paraId="22EE40F2" w14:textId="120FFA4D" w:rsidR="002264BE" w:rsidRDefault="002264BE">
      <w:pPr>
        <w:pStyle w:val="TOC5"/>
        <w:rPr>
          <w:rFonts w:asciiTheme="minorHAnsi" w:eastAsiaTheme="minorEastAsia" w:hAnsiTheme="minorHAnsi" w:cstheme="minorBidi"/>
          <w:kern w:val="2"/>
          <w:sz w:val="24"/>
          <w:szCs w:val="24"/>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r>
      <w:r>
        <w:instrText xml:space="preserve"> PAGEREF _Toc213935625 \h </w:instrText>
      </w:r>
      <w:r>
        <w:fldChar w:fldCharType="separate"/>
      </w:r>
      <w:r>
        <w:t>123</w:t>
      </w:r>
      <w:r>
        <w:fldChar w:fldCharType="end"/>
      </w:r>
    </w:p>
    <w:p w14:paraId="293E53CA" w14:textId="21C36B3D" w:rsidR="002264BE" w:rsidRDefault="002264BE">
      <w:pPr>
        <w:pStyle w:val="TOC5"/>
        <w:rPr>
          <w:rFonts w:asciiTheme="minorHAnsi" w:eastAsiaTheme="minorEastAsia" w:hAnsiTheme="minorHAnsi" w:cstheme="minorBidi"/>
          <w:kern w:val="2"/>
          <w:sz w:val="24"/>
          <w:szCs w:val="24"/>
          <w:lang w:eastAsia="en-GB"/>
          <w14:ligatures w14:val="standardContextual"/>
        </w:rPr>
      </w:pPr>
      <w:r>
        <w:t>6.3.3.2.8</w:t>
      </w:r>
      <w:r>
        <w:tab/>
        <w:t>MA PDU Session Release message reporting MA PDU session release or the release of a PDN Connection associated to an MA PDU session</w:t>
      </w:r>
      <w:r>
        <w:tab/>
      </w:r>
      <w:r>
        <w:fldChar w:fldCharType="begin"/>
      </w:r>
      <w:r>
        <w:instrText xml:space="preserve"> PAGEREF _Toc213935626 \h </w:instrText>
      </w:r>
      <w:r>
        <w:fldChar w:fldCharType="separate"/>
      </w:r>
      <w:r>
        <w:t>124</w:t>
      </w:r>
      <w:r>
        <w:fldChar w:fldCharType="end"/>
      </w:r>
    </w:p>
    <w:p w14:paraId="572137FC" w14:textId="39499320" w:rsidR="002264BE" w:rsidRDefault="002264BE">
      <w:pPr>
        <w:pStyle w:val="TOC5"/>
        <w:rPr>
          <w:rFonts w:asciiTheme="minorHAnsi" w:eastAsiaTheme="minorEastAsia" w:hAnsiTheme="minorHAnsi" w:cstheme="minorBidi"/>
          <w:kern w:val="2"/>
          <w:sz w:val="24"/>
          <w:szCs w:val="24"/>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r>
      <w:r>
        <w:instrText xml:space="preserve"> PAGEREF _Toc213935627 \h </w:instrText>
      </w:r>
      <w:r>
        <w:fldChar w:fldCharType="separate"/>
      </w:r>
      <w:r>
        <w:t>124</w:t>
      </w:r>
      <w:r>
        <w:fldChar w:fldCharType="end"/>
      </w:r>
    </w:p>
    <w:p w14:paraId="306DA2F4" w14:textId="5DDDBA97" w:rsidR="002264BE" w:rsidRDefault="002264BE">
      <w:pPr>
        <w:pStyle w:val="TOC4"/>
        <w:rPr>
          <w:rFonts w:asciiTheme="minorHAnsi" w:eastAsiaTheme="minorEastAsia" w:hAnsiTheme="minorHAnsi" w:cstheme="minorBidi"/>
          <w:kern w:val="2"/>
          <w:sz w:val="24"/>
          <w:szCs w:val="24"/>
          <w:lang w:eastAsia="en-GB"/>
          <w14:ligatures w14:val="standardContextual"/>
        </w:rPr>
      </w:pPr>
      <w:r>
        <w:t>6.3.3.2A</w:t>
      </w:r>
      <w:r>
        <w:tab/>
        <w:t>Triggering of the CC-POI from CC-TF over LI_T3</w:t>
      </w:r>
      <w:r>
        <w:tab/>
      </w:r>
      <w:r>
        <w:fldChar w:fldCharType="begin"/>
      </w:r>
      <w:r>
        <w:instrText xml:space="preserve"> PAGEREF _Toc213935628 \h </w:instrText>
      </w:r>
      <w:r>
        <w:fldChar w:fldCharType="separate"/>
      </w:r>
      <w:r>
        <w:t>125</w:t>
      </w:r>
      <w:r>
        <w:fldChar w:fldCharType="end"/>
      </w:r>
    </w:p>
    <w:p w14:paraId="79112D66" w14:textId="05DC8002" w:rsidR="002264BE" w:rsidRDefault="002264BE">
      <w:pPr>
        <w:pStyle w:val="TOC4"/>
        <w:rPr>
          <w:rFonts w:asciiTheme="minorHAnsi" w:eastAsiaTheme="minorEastAsia" w:hAnsiTheme="minorHAnsi" w:cstheme="minorBidi"/>
          <w:kern w:val="2"/>
          <w:sz w:val="24"/>
          <w:szCs w:val="24"/>
          <w:lang w:eastAsia="en-GB"/>
          <w14:ligatures w14:val="standardContextual"/>
        </w:rPr>
      </w:pPr>
      <w:r>
        <w:t>6.3.3.3</w:t>
      </w:r>
      <w:r>
        <w:tab/>
        <w:t>Generation of xCC at CC-POI in the SGW/PGW and ePDG over LI_X3</w:t>
      </w:r>
      <w:r>
        <w:tab/>
      </w:r>
      <w:r>
        <w:fldChar w:fldCharType="begin"/>
      </w:r>
      <w:r>
        <w:instrText xml:space="preserve"> PAGEREF _Toc213935629 \h </w:instrText>
      </w:r>
      <w:r>
        <w:fldChar w:fldCharType="separate"/>
      </w:r>
      <w:r>
        <w:t>125</w:t>
      </w:r>
      <w:r>
        <w:fldChar w:fldCharType="end"/>
      </w:r>
    </w:p>
    <w:p w14:paraId="23079C31" w14:textId="53E3FB9A" w:rsidR="002264BE" w:rsidRDefault="002264BE">
      <w:pPr>
        <w:pStyle w:val="TOC5"/>
        <w:rPr>
          <w:rFonts w:asciiTheme="minorHAnsi" w:eastAsiaTheme="minorEastAsia" w:hAnsiTheme="minorHAnsi" w:cstheme="minorBidi"/>
          <w:kern w:val="2"/>
          <w:sz w:val="24"/>
          <w:szCs w:val="24"/>
          <w:lang w:eastAsia="en-GB"/>
          <w14:ligatures w14:val="standardContextual"/>
        </w:rPr>
      </w:pPr>
      <w:r>
        <w:t>6.3.3.3.1</w:t>
      </w:r>
      <w:r>
        <w:tab/>
        <w:t>Non-CUPS architecture</w:t>
      </w:r>
      <w:r>
        <w:tab/>
      </w:r>
      <w:r>
        <w:fldChar w:fldCharType="begin"/>
      </w:r>
      <w:r>
        <w:instrText xml:space="preserve"> PAGEREF _Toc213935630 \h </w:instrText>
      </w:r>
      <w:r>
        <w:fldChar w:fldCharType="separate"/>
      </w:r>
      <w:r>
        <w:t>125</w:t>
      </w:r>
      <w:r>
        <w:fldChar w:fldCharType="end"/>
      </w:r>
    </w:p>
    <w:p w14:paraId="75FFBA45" w14:textId="06A04720" w:rsidR="002264BE" w:rsidRDefault="002264BE">
      <w:pPr>
        <w:pStyle w:val="TOC5"/>
        <w:rPr>
          <w:rFonts w:asciiTheme="minorHAnsi" w:eastAsiaTheme="minorEastAsia" w:hAnsiTheme="minorHAnsi" w:cstheme="minorBidi"/>
          <w:kern w:val="2"/>
          <w:sz w:val="24"/>
          <w:szCs w:val="24"/>
          <w:lang w:eastAsia="en-GB"/>
          <w14:ligatures w14:val="standardContextual"/>
        </w:rPr>
      </w:pPr>
      <w:r>
        <w:t>6.3.3.3.2</w:t>
      </w:r>
      <w:r>
        <w:tab/>
        <w:t>CUPS architecture</w:t>
      </w:r>
      <w:r>
        <w:tab/>
      </w:r>
      <w:r>
        <w:fldChar w:fldCharType="begin"/>
      </w:r>
      <w:r>
        <w:instrText xml:space="preserve"> PAGEREF _Toc213935631 \h </w:instrText>
      </w:r>
      <w:r>
        <w:fldChar w:fldCharType="separate"/>
      </w:r>
      <w:r>
        <w:t>125</w:t>
      </w:r>
      <w:r>
        <w:fldChar w:fldCharType="end"/>
      </w:r>
    </w:p>
    <w:p w14:paraId="6E99EB4A" w14:textId="03C9B8E1" w:rsidR="002264BE" w:rsidRDefault="002264BE">
      <w:pPr>
        <w:pStyle w:val="TOC4"/>
        <w:rPr>
          <w:rFonts w:asciiTheme="minorHAnsi" w:eastAsiaTheme="minorEastAsia" w:hAnsiTheme="minorHAnsi" w:cstheme="minorBidi"/>
          <w:kern w:val="2"/>
          <w:sz w:val="24"/>
          <w:szCs w:val="24"/>
          <w:lang w:eastAsia="en-GB"/>
          <w14:ligatures w14:val="standardContextual"/>
        </w:rPr>
      </w:pPr>
      <w:r>
        <w:t>6.3.3.4</w:t>
      </w:r>
      <w:r>
        <w:tab/>
        <w:t>Generation of IRI over LI_HI2</w:t>
      </w:r>
      <w:r>
        <w:tab/>
      </w:r>
      <w:r>
        <w:fldChar w:fldCharType="begin"/>
      </w:r>
      <w:r>
        <w:instrText xml:space="preserve"> PAGEREF _Toc213935632 \h </w:instrText>
      </w:r>
      <w:r>
        <w:fldChar w:fldCharType="separate"/>
      </w:r>
      <w:r>
        <w:t>125</w:t>
      </w:r>
      <w:r>
        <w:fldChar w:fldCharType="end"/>
      </w:r>
    </w:p>
    <w:p w14:paraId="21E46A66" w14:textId="7FCC3AE4" w:rsidR="002264BE" w:rsidRDefault="002264BE">
      <w:pPr>
        <w:pStyle w:val="TOC4"/>
        <w:rPr>
          <w:rFonts w:asciiTheme="minorHAnsi" w:eastAsiaTheme="minorEastAsia" w:hAnsiTheme="minorHAnsi" w:cstheme="minorBidi"/>
          <w:kern w:val="2"/>
          <w:sz w:val="24"/>
          <w:szCs w:val="24"/>
          <w:lang w:eastAsia="en-GB"/>
          <w14:ligatures w14:val="standardContextual"/>
        </w:rPr>
      </w:pPr>
      <w:r>
        <w:t>6.3.3.5</w:t>
      </w:r>
      <w:r>
        <w:tab/>
        <w:t>Generation of CC over LI_HI3</w:t>
      </w:r>
      <w:r>
        <w:tab/>
      </w:r>
      <w:r>
        <w:fldChar w:fldCharType="begin"/>
      </w:r>
      <w:r>
        <w:instrText xml:space="preserve"> PAGEREF _Toc213935633 \h </w:instrText>
      </w:r>
      <w:r>
        <w:fldChar w:fldCharType="separate"/>
      </w:r>
      <w:r>
        <w:t>126</w:t>
      </w:r>
      <w:r>
        <w:fldChar w:fldCharType="end"/>
      </w:r>
    </w:p>
    <w:p w14:paraId="52D28FEA" w14:textId="43281312" w:rsidR="002264BE" w:rsidRDefault="002264BE">
      <w:pPr>
        <w:pStyle w:val="TOC2"/>
        <w:rPr>
          <w:rFonts w:asciiTheme="minorHAnsi" w:eastAsiaTheme="minorEastAsia" w:hAnsiTheme="minorHAnsi" w:cstheme="minorBidi"/>
          <w:kern w:val="2"/>
          <w:sz w:val="24"/>
          <w:szCs w:val="24"/>
          <w:lang w:eastAsia="en-GB"/>
          <w14:ligatures w14:val="standardContextual"/>
        </w:rPr>
      </w:pPr>
      <w:r>
        <w:t>6.4</w:t>
      </w:r>
      <w:r>
        <w:tab/>
        <w:t>3G</w:t>
      </w:r>
      <w:r>
        <w:tab/>
      </w:r>
      <w:r>
        <w:fldChar w:fldCharType="begin"/>
      </w:r>
      <w:r>
        <w:instrText xml:space="preserve"> PAGEREF _Toc213935634 \h </w:instrText>
      </w:r>
      <w:r>
        <w:fldChar w:fldCharType="separate"/>
      </w:r>
      <w:r>
        <w:t>126</w:t>
      </w:r>
      <w:r>
        <w:fldChar w:fldCharType="end"/>
      </w:r>
    </w:p>
    <w:p w14:paraId="72E7DB12" w14:textId="0BEFE3E4" w:rsidR="002264BE" w:rsidRDefault="002264BE">
      <w:pPr>
        <w:pStyle w:val="TOC1"/>
        <w:rPr>
          <w:rFonts w:asciiTheme="minorHAnsi" w:eastAsiaTheme="minorEastAsia" w:hAnsiTheme="minorHAnsi" w:cstheme="minorBidi"/>
          <w:kern w:val="2"/>
          <w:sz w:val="24"/>
          <w:szCs w:val="24"/>
          <w:lang w:eastAsia="en-GB"/>
          <w14:ligatures w14:val="standardContextual"/>
        </w:rPr>
      </w:pPr>
      <w:r>
        <w:t>7</w:t>
      </w:r>
      <w:r>
        <w:tab/>
        <w:t>Service Layer Based Interception</w:t>
      </w:r>
      <w:r>
        <w:tab/>
      </w:r>
      <w:r>
        <w:fldChar w:fldCharType="begin"/>
      </w:r>
      <w:r>
        <w:instrText xml:space="preserve"> PAGEREF _Toc213935635 \h </w:instrText>
      </w:r>
      <w:r>
        <w:fldChar w:fldCharType="separate"/>
      </w:r>
      <w:r>
        <w:t>126</w:t>
      </w:r>
      <w:r>
        <w:fldChar w:fldCharType="end"/>
      </w:r>
    </w:p>
    <w:p w14:paraId="43CC444A" w14:textId="6A001E49" w:rsidR="002264BE" w:rsidRDefault="002264BE">
      <w:pPr>
        <w:pStyle w:val="TOC2"/>
        <w:rPr>
          <w:rFonts w:asciiTheme="minorHAnsi" w:eastAsiaTheme="minorEastAsia" w:hAnsiTheme="minorHAnsi" w:cstheme="minorBidi"/>
          <w:kern w:val="2"/>
          <w:sz w:val="24"/>
          <w:szCs w:val="24"/>
          <w:lang w:eastAsia="en-GB"/>
          <w14:ligatures w14:val="standardContextual"/>
        </w:rPr>
      </w:pPr>
      <w:r>
        <w:t>7.1</w:t>
      </w:r>
      <w:r>
        <w:tab/>
        <w:t>Introduction</w:t>
      </w:r>
      <w:r>
        <w:tab/>
      </w:r>
      <w:r>
        <w:fldChar w:fldCharType="begin"/>
      </w:r>
      <w:r>
        <w:instrText xml:space="preserve"> PAGEREF _Toc213935636 \h </w:instrText>
      </w:r>
      <w:r>
        <w:fldChar w:fldCharType="separate"/>
      </w:r>
      <w:r>
        <w:t>126</w:t>
      </w:r>
      <w:r>
        <w:fldChar w:fldCharType="end"/>
      </w:r>
    </w:p>
    <w:p w14:paraId="0E64A360" w14:textId="284CA1EE" w:rsidR="002264BE" w:rsidRDefault="002264BE">
      <w:pPr>
        <w:pStyle w:val="TOC2"/>
        <w:rPr>
          <w:rFonts w:asciiTheme="minorHAnsi" w:eastAsiaTheme="minorEastAsia" w:hAnsiTheme="minorHAnsi" w:cstheme="minorBidi"/>
          <w:kern w:val="2"/>
          <w:sz w:val="24"/>
          <w:szCs w:val="24"/>
          <w:lang w:eastAsia="en-GB"/>
          <w14:ligatures w14:val="standardContextual"/>
        </w:rPr>
      </w:pPr>
      <w:r>
        <w:t>7.2</w:t>
      </w:r>
      <w:r>
        <w:tab/>
        <w:t>Central Subscriber Management</w:t>
      </w:r>
      <w:r>
        <w:tab/>
      </w:r>
      <w:r>
        <w:fldChar w:fldCharType="begin"/>
      </w:r>
      <w:r>
        <w:instrText xml:space="preserve"> PAGEREF _Toc213935637 \h </w:instrText>
      </w:r>
      <w:r>
        <w:fldChar w:fldCharType="separate"/>
      </w:r>
      <w:r>
        <w:t>126</w:t>
      </w:r>
      <w:r>
        <w:fldChar w:fldCharType="end"/>
      </w:r>
    </w:p>
    <w:p w14:paraId="45DC6135" w14:textId="4E983257" w:rsidR="002264BE" w:rsidRDefault="002264BE">
      <w:pPr>
        <w:pStyle w:val="TOC3"/>
        <w:rPr>
          <w:rFonts w:asciiTheme="minorHAnsi" w:eastAsiaTheme="minorEastAsia" w:hAnsiTheme="minorHAnsi" w:cstheme="minorBidi"/>
          <w:kern w:val="2"/>
          <w:sz w:val="24"/>
          <w:szCs w:val="24"/>
          <w:lang w:eastAsia="en-GB"/>
          <w14:ligatures w14:val="standardContextual"/>
        </w:rPr>
      </w:pPr>
      <w:r>
        <w:t>7.2.1</w:t>
      </w:r>
      <w:r>
        <w:tab/>
        <w:t>General description</w:t>
      </w:r>
      <w:r>
        <w:tab/>
      </w:r>
      <w:r>
        <w:fldChar w:fldCharType="begin"/>
      </w:r>
      <w:r>
        <w:instrText xml:space="preserve"> PAGEREF _Toc213935638 \h </w:instrText>
      </w:r>
      <w:r>
        <w:fldChar w:fldCharType="separate"/>
      </w:r>
      <w:r>
        <w:t>126</w:t>
      </w:r>
      <w:r>
        <w:fldChar w:fldCharType="end"/>
      </w:r>
    </w:p>
    <w:p w14:paraId="328A0519" w14:textId="53879B6C" w:rsidR="002264BE" w:rsidRDefault="002264BE">
      <w:pPr>
        <w:pStyle w:val="TOC3"/>
        <w:rPr>
          <w:rFonts w:asciiTheme="minorHAnsi" w:eastAsiaTheme="minorEastAsia" w:hAnsiTheme="minorHAnsi" w:cstheme="minorBidi"/>
          <w:kern w:val="2"/>
          <w:sz w:val="24"/>
          <w:szCs w:val="24"/>
          <w:lang w:eastAsia="en-GB"/>
          <w14:ligatures w14:val="standardContextual"/>
        </w:rPr>
      </w:pPr>
      <w:r>
        <w:t>7.2.2</w:t>
      </w:r>
      <w:r>
        <w:tab/>
        <w:t>LI at UDM</w:t>
      </w:r>
      <w:r>
        <w:tab/>
      </w:r>
      <w:r>
        <w:fldChar w:fldCharType="begin"/>
      </w:r>
      <w:r>
        <w:instrText xml:space="preserve"> PAGEREF _Toc213935639 \h </w:instrText>
      </w:r>
      <w:r>
        <w:fldChar w:fldCharType="separate"/>
      </w:r>
      <w:r>
        <w:t>126</w:t>
      </w:r>
      <w:r>
        <w:fldChar w:fldCharType="end"/>
      </w:r>
    </w:p>
    <w:p w14:paraId="73F25790" w14:textId="4DC7BBE8" w:rsidR="002264BE" w:rsidRDefault="002264BE">
      <w:pPr>
        <w:pStyle w:val="TOC4"/>
        <w:rPr>
          <w:rFonts w:asciiTheme="minorHAnsi" w:eastAsiaTheme="minorEastAsia" w:hAnsiTheme="minorHAnsi" w:cstheme="minorBidi"/>
          <w:kern w:val="2"/>
          <w:sz w:val="24"/>
          <w:szCs w:val="24"/>
          <w:lang w:eastAsia="en-GB"/>
          <w14:ligatures w14:val="standardContextual"/>
        </w:rPr>
      </w:pPr>
      <w:r>
        <w:t>7.2.2.1</w:t>
      </w:r>
      <w:r>
        <w:tab/>
        <w:t>General description</w:t>
      </w:r>
      <w:r>
        <w:tab/>
      </w:r>
      <w:r>
        <w:fldChar w:fldCharType="begin"/>
      </w:r>
      <w:r>
        <w:instrText xml:space="preserve"> PAGEREF _Toc213935640 \h </w:instrText>
      </w:r>
      <w:r>
        <w:fldChar w:fldCharType="separate"/>
      </w:r>
      <w:r>
        <w:t>126</w:t>
      </w:r>
      <w:r>
        <w:fldChar w:fldCharType="end"/>
      </w:r>
    </w:p>
    <w:p w14:paraId="33161418" w14:textId="294B5DBB" w:rsidR="002264BE" w:rsidRDefault="002264BE">
      <w:pPr>
        <w:pStyle w:val="TOC4"/>
        <w:rPr>
          <w:rFonts w:asciiTheme="minorHAnsi" w:eastAsiaTheme="minorEastAsia" w:hAnsiTheme="minorHAnsi" w:cstheme="minorBidi"/>
          <w:kern w:val="2"/>
          <w:sz w:val="24"/>
          <w:szCs w:val="24"/>
          <w:lang w:eastAsia="en-GB"/>
          <w14:ligatures w14:val="standardContextual"/>
        </w:rPr>
      </w:pPr>
      <w:r>
        <w:t>7.2.2.2</w:t>
      </w:r>
      <w:r>
        <w:tab/>
        <w:t>Provisioning over LI_X1</w:t>
      </w:r>
      <w:r>
        <w:tab/>
      </w:r>
      <w:r>
        <w:fldChar w:fldCharType="begin"/>
      </w:r>
      <w:r>
        <w:instrText xml:space="preserve"> PAGEREF _Toc213935641 \h </w:instrText>
      </w:r>
      <w:r>
        <w:fldChar w:fldCharType="separate"/>
      </w:r>
      <w:r>
        <w:t>126</w:t>
      </w:r>
      <w:r>
        <w:fldChar w:fldCharType="end"/>
      </w:r>
    </w:p>
    <w:p w14:paraId="710D9C08" w14:textId="118FA032" w:rsidR="002264BE" w:rsidRDefault="002264BE">
      <w:pPr>
        <w:pStyle w:val="TOC4"/>
        <w:rPr>
          <w:rFonts w:asciiTheme="minorHAnsi" w:eastAsiaTheme="minorEastAsia" w:hAnsiTheme="minorHAnsi" w:cstheme="minorBidi"/>
          <w:kern w:val="2"/>
          <w:sz w:val="24"/>
          <w:szCs w:val="24"/>
          <w:lang w:eastAsia="en-GB"/>
          <w14:ligatures w14:val="standardContextual"/>
        </w:rPr>
      </w:pPr>
      <w:r>
        <w:t>7.2.2.3</w:t>
      </w:r>
      <w:r>
        <w:tab/>
        <w:t>Generation of xIRI over LI_X2</w:t>
      </w:r>
      <w:r>
        <w:tab/>
      </w:r>
      <w:r>
        <w:fldChar w:fldCharType="begin"/>
      </w:r>
      <w:r>
        <w:instrText xml:space="preserve"> PAGEREF _Toc213935642 \h </w:instrText>
      </w:r>
      <w:r>
        <w:fldChar w:fldCharType="separate"/>
      </w:r>
      <w:r>
        <w:t>127</w:t>
      </w:r>
      <w:r>
        <w:fldChar w:fldCharType="end"/>
      </w:r>
    </w:p>
    <w:p w14:paraId="3227CB67" w14:textId="7227D8DC" w:rsidR="002264BE" w:rsidRDefault="002264BE">
      <w:pPr>
        <w:pStyle w:val="TOC5"/>
        <w:rPr>
          <w:rFonts w:asciiTheme="minorHAnsi" w:eastAsiaTheme="minorEastAsia" w:hAnsiTheme="minorHAnsi" w:cstheme="minorBidi"/>
          <w:kern w:val="2"/>
          <w:sz w:val="24"/>
          <w:szCs w:val="24"/>
          <w:lang w:eastAsia="en-GB"/>
          <w14:ligatures w14:val="standardContextual"/>
        </w:rPr>
      </w:pPr>
      <w:r>
        <w:t>7.2.2.3.1</w:t>
      </w:r>
      <w:r>
        <w:tab/>
        <w:t>General description</w:t>
      </w:r>
      <w:r>
        <w:tab/>
      </w:r>
      <w:r>
        <w:fldChar w:fldCharType="begin"/>
      </w:r>
      <w:r>
        <w:instrText xml:space="preserve"> PAGEREF _Toc213935643 \h </w:instrText>
      </w:r>
      <w:r>
        <w:fldChar w:fldCharType="separate"/>
      </w:r>
      <w:r>
        <w:t>127</w:t>
      </w:r>
      <w:r>
        <w:fldChar w:fldCharType="end"/>
      </w:r>
    </w:p>
    <w:p w14:paraId="3BB308DB" w14:textId="505BA7DC" w:rsidR="002264BE" w:rsidRDefault="002264BE">
      <w:pPr>
        <w:pStyle w:val="TOC5"/>
        <w:rPr>
          <w:rFonts w:asciiTheme="minorHAnsi" w:eastAsiaTheme="minorEastAsia" w:hAnsiTheme="minorHAnsi" w:cstheme="minorBidi"/>
          <w:kern w:val="2"/>
          <w:sz w:val="24"/>
          <w:szCs w:val="24"/>
          <w:lang w:eastAsia="en-GB"/>
          <w14:ligatures w14:val="standardContextual"/>
        </w:rPr>
      </w:pPr>
      <w:r>
        <w:t>7.2.2.3.2</w:t>
      </w:r>
      <w:r>
        <w:tab/>
        <w:t>Serving system</w:t>
      </w:r>
      <w:r>
        <w:tab/>
      </w:r>
      <w:r>
        <w:fldChar w:fldCharType="begin"/>
      </w:r>
      <w:r>
        <w:instrText xml:space="preserve"> PAGEREF _Toc213935644 \h </w:instrText>
      </w:r>
      <w:r>
        <w:fldChar w:fldCharType="separate"/>
      </w:r>
      <w:r>
        <w:t>127</w:t>
      </w:r>
      <w:r>
        <w:fldChar w:fldCharType="end"/>
      </w:r>
    </w:p>
    <w:p w14:paraId="5E679C9D" w14:textId="67C4623E" w:rsidR="002264BE" w:rsidRDefault="002264BE">
      <w:pPr>
        <w:pStyle w:val="TOC5"/>
        <w:rPr>
          <w:rFonts w:asciiTheme="minorHAnsi" w:eastAsiaTheme="minorEastAsia" w:hAnsiTheme="minorHAnsi" w:cstheme="minorBidi"/>
          <w:kern w:val="2"/>
          <w:sz w:val="24"/>
          <w:szCs w:val="24"/>
          <w:lang w:eastAsia="en-GB"/>
          <w14:ligatures w14:val="standardContextual"/>
        </w:rPr>
      </w:pPr>
      <w:r>
        <w:t>7.2.2.3.3</w:t>
      </w:r>
      <w:r>
        <w:tab/>
        <w:t>Subscriber record change</w:t>
      </w:r>
      <w:r>
        <w:tab/>
      </w:r>
      <w:r>
        <w:fldChar w:fldCharType="begin"/>
      </w:r>
      <w:r>
        <w:instrText xml:space="preserve"> PAGEREF _Toc213935645 \h </w:instrText>
      </w:r>
      <w:r>
        <w:fldChar w:fldCharType="separate"/>
      </w:r>
      <w:r>
        <w:t>127</w:t>
      </w:r>
      <w:r>
        <w:fldChar w:fldCharType="end"/>
      </w:r>
    </w:p>
    <w:p w14:paraId="47F011D2" w14:textId="220AE390" w:rsidR="002264BE" w:rsidRDefault="002264BE">
      <w:pPr>
        <w:pStyle w:val="TOC5"/>
        <w:rPr>
          <w:rFonts w:asciiTheme="minorHAnsi" w:eastAsiaTheme="minorEastAsia" w:hAnsiTheme="minorHAnsi" w:cstheme="minorBidi"/>
          <w:kern w:val="2"/>
          <w:sz w:val="24"/>
          <w:szCs w:val="24"/>
          <w:lang w:eastAsia="en-GB"/>
          <w14:ligatures w14:val="standardContextual"/>
        </w:rPr>
      </w:pPr>
      <w:r>
        <w:t>7.2.2.3.4</w:t>
      </w:r>
      <w:r>
        <w:tab/>
        <w:t>Cancel location</w:t>
      </w:r>
      <w:r>
        <w:tab/>
      </w:r>
      <w:r>
        <w:fldChar w:fldCharType="begin"/>
      </w:r>
      <w:r>
        <w:instrText xml:space="preserve"> PAGEREF _Toc213935646 \h </w:instrText>
      </w:r>
      <w:r>
        <w:fldChar w:fldCharType="separate"/>
      </w:r>
      <w:r>
        <w:t>129</w:t>
      </w:r>
      <w:r>
        <w:fldChar w:fldCharType="end"/>
      </w:r>
    </w:p>
    <w:p w14:paraId="5FE87682" w14:textId="6D758F29" w:rsidR="002264BE" w:rsidRDefault="002264BE">
      <w:pPr>
        <w:pStyle w:val="TOC5"/>
        <w:rPr>
          <w:rFonts w:asciiTheme="minorHAnsi" w:eastAsiaTheme="minorEastAsia" w:hAnsiTheme="minorHAnsi" w:cstheme="minorBidi"/>
          <w:kern w:val="2"/>
          <w:sz w:val="24"/>
          <w:szCs w:val="24"/>
          <w:lang w:eastAsia="en-GB"/>
          <w14:ligatures w14:val="standardContextual"/>
        </w:rPr>
      </w:pPr>
      <w:r>
        <w:t>7.2.2.3.5</w:t>
      </w:r>
      <w:r>
        <w:tab/>
        <w:t>Location information request</w:t>
      </w:r>
      <w:r>
        <w:tab/>
      </w:r>
      <w:r>
        <w:fldChar w:fldCharType="begin"/>
      </w:r>
      <w:r>
        <w:instrText xml:space="preserve"> PAGEREF _Toc213935647 \h </w:instrText>
      </w:r>
      <w:r>
        <w:fldChar w:fldCharType="separate"/>
      </w:r>
      <w:r>
        <w:t>130</w:t>
      </w:r>
      <w:r>
        <w:fldChar w:fldCharType="end"/>
      </w:r>
    </w:p>
    <w:p w14:paraId="74175588" w14:textId="4B36F2AD" w:rsidR="002264BE" w:rsidRDefault="002264BE">
      <w:pPr>
        <w:pStyle w:val="TOC5"/>
        <w:rPr>
          <w:rFonts w:asciiTheme="minorHAnsi" w:eastAsiaTheme="minorEastAsia" w:hAnsiTheme="minorHAnsi" w:cstheme="minorBidi"/>
          <w:kern w:val="2"/>
          <w:sz w:val="24"/>
          <w:szCs w:val="24"/>
          <w:lang w:eastAsia="en-GB"/>
          <w14:ligatures w14:val="standardContextual"/>
        </w:rPr>
      </w:pPr>
      <w:r>
        <w:t>7.2.2.3.6</w:t>
      </w:r>
      <w:r>
        <w:tab/>
        <w:t>Location information result</w:t>
      </w:r>
      <w:r>
        <w:tab/>
      </w:r>
      <w:r>
        <w:fldChar w:fldCharType="begin"/>
      </w:r>
      <w:r>
        <w:instrText xml:space="preserve"> PAGEREF _Toc213935648 \h </w:instrText>
      </w:r>
      <w:r>
        <w:fldChar w:fldCharType="separate"/>
      </w:r>
      <w:r>
        <w:t>130</w:t>
      </w:r>
      <w:r>
        <w:fldChar w:fldCharType="end"/>
      </w:r>
    </w:p>
    <w:p w14:paraId="3E39295C" w14:textId="488F6C98" w:rsidR="002264BE" w:rsidRDefault="002264BE">
      <w:pPr>
        <w:pStyle w:val="TOC5"/>
        <w:rPr>
          <w:rFonts w:asciiTheme="minorHAnsi" w:eastAsiaTheme="minorEastAsia" w:hAnsiTheme="minorHAnsi" w:cstheme="minorBidi"/>
          <w:kern w:val="2"/>
          <w:sz w:val="24"/>
          <w:szCs w:val="24"/>
          <w:lang w:eastAsia="en-GB"/>
          <w14:ligatures w14:val="standardContextual"/>
        </w:rPr>
      </w:pPr>
      <w:r>
        <w:t>7.2.2.3.7</w:t>
      </w:r>
      <w:r>
        <w:tab/>
        <w:t>UE information response</w:t>
      </w:r>
      <w:r>
        <w:tab/>
      </w:r>
      <w:r>
        <w:fldChar w:fldCharType="begin"/>
      </w:r>
      <w:r>
        <w:instrText xml:space="preserve"> PAGEREF _Toc213935649 \h </w:instrText>
      </w:r>
      <w:r>
        <w:fldChar w:fldCharType="separate"/>
      </w:r>
      <w:r>
        <w:t>131</w:t>
      </w:r>
      <w:r>
        <w:fldChar w:fldCharType="end"/>
      </w:r>
    </w:p>
    <w:p w14:paraId="31F47814" w14:textId="77311F40" w:rsidR="002264BE" w:rsidRDefault="002264BE">
      <w:pPr>
        <w:pStyle w:val="TOC5"/>
        <w:rPr>
          <w:rFonts w:asciiTheme="minorHAnsi" w:eastAsiaTheme="minorEastAsia" w:hAnsiTheme="minorHAnsi" w:cstheme="minorBidi"/>
          <w:kern w:val="2"/>
          <w:sz w:val="24"/>
          <w:szCs w:val="24"/>
          <w:lang w:eastAsia="en-GB"/>
          <w14:ligatures w14:val="standardContextual"/>
        </w:rPr>
      </w:pPr>
      <w:r>
        <w:t>7.2.2.3.8</w:t>
      </w:r>
      <w:r>
        <w:tab/>
        <w:t>UE Authentication response</w:t>
      </w:r>
      <w:r>
        <w:tab/>
      </w:r>
      <w:r>
        <w:fldChar w:fldCharType="begin"/>
      </w:r>
      <w:r>
        <w:instrText xml:space="preserve"> PAGEREF _Toc213935650 \h </w:instrText>
      </w:r>
      <w:r>
        <w:fldChar w:fldCharType="separate"/>
      </w:r>
      <w:r>
        <w:t>132</w:t>
      </w:r>
      <w:r>
        <w:fldChar w:fldCharType="end"/>
      </w:r>
    </w:p>
    <w:p w14:paraId="0AAF5FF3" w14:textId="06B4B1D1" w:rsidR="002264BE" w:rsidRDefault="002264BE">
      <w:pPr>
        <w:pStyle w:val="TOC4"/>
        <w:rPr>
          <w:rFonts w:asciiTheme="minorHAnsi" w:eastAsiaTheme="minorEastAsia" w:hAnsiTheme="minorHAnsi" w:cstheme="minorBidi"/>
          <w:kern w:val="2"/>
          <w:sz w:val="24"/>
          <w:szCs w:val="24"/>
          <w:lang w:eastAsia="en-GB"/>
          <w14:ligatures w14:val="standardContextual"/>
        </w:rPr>
      </w:pPr>
      <w:r>
        <w:t>7.2.2.4</w:t>
      </w:r>
      <w:r>
        <w:tab/>
        <w:t>Generation of IRI over LI_HI2</w:t>
      </w:r>
      <w:r>
        <w:tab/>
      </w:r>
      <w:r>
        <w:fldChar w:fldCharType="begin"/>
      </w:r>
      <w:r>
        <w:instrText xml:space="preserve"> PAGEREF _Toc213935651 \h </w:instrText>
      </w:r>
      <w:r>
        <w:fldChar w:fldCharType="separate"/>
      </w:r>
      <w:r>
        <w:t>133</w:t>
      </w:r>
      <w:r>
        <w:fldChar w:fldCharType="end"/>
      </w:r>
    </w:p>
    <w:p w14:paraId="0500A81A" w14:textId="35B151B7" w:rsidR="002264BE" w:rsidRDefault="002264BE">
      <w:pPr>
        <w:pStyle w:val="TOC3"/>
        <w:rPr>
          <w:rFonts w:asciiTheme="minorHAnsi" w:eastAsiaTheme="minorEastAsia" w:hAnsiTheme="minorHAnsi" w:cstheme="minorBidi"/>
          <w:kern w:val="2"/>
          <w:sz w:val="24"/>
          <w:szCs w:val="24"/>
          <w:lang w:eastAsia="en-GB"/>
          <w14:ligatures w14:val="standardContextual"/>
        </w:rPr>
      </w:pPr>
      <w:r>
        <w:t>7.2.3</w:t>
      </w:r>
      <w:r>
        <w:tab/>
        <w:t>LI at HSS</w:t>
      </w:r>
      <w:r>
        <w:tab/>
      </w:r>
      <w:r>
        <w:fldChar w:fldCharType="begin"/>
      </w:r>
      <w:r>
        <w:instrText xml:space="preserve"> PAGEREF _Toc213935652 \h </w:instrText>
      </w:r>
      <w:r>
        <w:fldChar w:fldCharType="separate"/>
      </w:r>
      <w:r>
        <w:t>133</w:t>
      </w:r>
      <w:r>
        <w:fldChar w:fldCharType="end"/>
      </w:r>
    </w:p>
    <w:p w14:paraId="053D911D" w14:textId="1AEBE822" w:rsidR="002264BE" w:rsidRDefault="002264BE">
      <w:pPr>
        <w:pStyle w:val="TOC4"/>
        <w:rPr>
          <w:rFonts w:asciiTheme="minorHAnsi" w:eastAsiaTheme="minorEastAsia" w:hAnsiTheme="minorHAnsi" w:cstheme="minorBidi"/>
          <w:kern w:val="2"/>
          <w:sz w:val="24"/>
          <w:szCs w:val="24"/>
          <w:lang w:eastAsia="en-GB"/>
          <w14:ligatures w14:val="standardContextual"/>
        </w:rPr>
      </w:pPr>
      <w:r>
        <w:t>7.2.3.1</w:t>
      </w:r>
      <w:r>
        <w:tab/>
        <w:t>General</w:t>
      </w:r>
      <w:r>
        <w:tab/>
      </w:r>
      <w:r>
        <w:fldChar w:fldCharType="begin"/>
      </w:r>
      <w:r>
        <w:instrText xml:space="preserve"> PAGEREF _Toc213935653 \h </w:instrText>
      </w:r>
      <w:r>
        <w:fldChar w:fldCharType="separate"/>
      </w:r>
      <w:r>
        <w:t>133</w:t>
      </w:r>
      <w:r>
        <w:fldChar w:fldCharType="end"/>
      </w:r>
    </w:p>
    <w:p w14:paraId="25F4CAB2" w14:textId="3FAE83FF" w:rsidR="002264BE" w:rsidRDefault="002264BE">
      <w:pPr>
        <w:pStyle w:val="TOC4"/>
        <w:rPr>
          <w:rFonts w:asciiTheme="minorHAnsi" w:eastAsiaTheme="minorEastAsia" w:hAnsiTheme="minorHAnsi" w:cstheme="minorBidi"/>
          <w:kern w:val="2"/>
          <w:sz w:val="24"/>
          <w:szCs w:val="24"/>
          <w:lang w:eastAsia="en-GB"/>
          <w14:ligatures w14:val="standardContextual"/>
        </w:rPr>
      </w:pPr>
      <w:r>
        <w:t>7.2.3.2</w:t>
      </w:r>
      <w:r>
        <w:tab/>
        <w:t>Provisioning over LI_X1</w:t>
      </w:r>
      <w:r>
        <w:tab/>
      </w:r>
      <w:r>
        <w:fldChar w:fldCharType="begin"/>
      </w:r>
      <w:r>
        <w:instrText xml:space="preserve"> PAGEREF _Toc213935654 \h </w:instrText>
      </w:r>
      <w:r>
        <w:fldChar w:fldCharType="separate"/>
      </w:r>
      <w:r>
        <w:t>133</w:t>
      </w:r>
      <w:r>
        <w:fldChar w:fldCharType="end"/>
      </w:r>
    </w:p>
    <w:p w14:paraId="3B10DB3E" w14:textId="6DDB7AC8" w:rsidR="002264BE" w:rsidRDefault="002264BE">
      <w:pPr>
        <w:pStyle w:val="TOC4"/>
        <w:rPr>
          <w:rFonts w:asciiTheme="minorHAnsi" w:eastAsiaTheme="minorEastAsia" w:hAnsiTheme="minorHAnsi" w:cstheme="minorBidi"/>
          <w:kern w:val="2"/>
          <w:sz w:val="24"/>
          <w:szCs w:val="24"/>
          <w:lang w:eastAsia="en-GB"/>
          <w14:ligatures w14:val="standardContextual"/>
        </w:rPr>
      </w:pPr>
      <w:r>
        <w:t>7.2.3.3</w:t>
      </w:r>
      <w:r>
        <w:tab/>
        <w:t>Generation of xIRI over LI_X2</w:t>
      </w:r>
      <w:r>
        <w:tab/>
      </w:r>
      <w:r>
        <w:fldChar w:fldCharType="begin"/>
      </w:r>
      <w:r>
        <w:instrText xml:space="preserve"> PAGEREF _Toc213935655 \h </w:instrText>
      </w:r>
      <w:r>
        <w:fldChar w:fldCharType="separate"/>
      </w:r>
      <w:r>
        <w:t>133</w:t>
      </w:r>
      <w:r>
        <w:fldChar w:fldCharType="end"/>
      </w:r>
    </w:p>
    <w:p w14:paraId="10B7A56E" w14:textId="5A333C2D" w:rsidR="002264BE" w:rsidRDefault="002264BE">
      <w:pPr>
        <w:pStyle w:val="TOC4"/>
        <w:rPr>
          <w:rFonts w:asciiTheme="minorHAnsi" w:eastAsiaTheme="minorEastAsia" w:hAnsiTheme="minorHAnsi" w:cstheme="minorBidi"/>
          <w:kern w:val="2"/>
          <w:sz w:val="24"/>
          <w:szCs w:val="24"/>
          <w:lang w:eastAsia="en-GB"/>
          <w14:ligatures w14:val="standardContextual"/>
        </w:rPr>
      </w:pPr>
      <w:r>
        <w:t>7.2.3.4</w:t>
      </w:r>
      <w:r>
        <w:tab/>
        <w:t>Generation of IRI over LI_HI2</w:t>
      </w:r>
      <w:r>
        <w:tab/>
      </w:r>
      <w:r>
        <w:fldChar w:fldCharType="begin"/>
      </w:r>
      <w:r>
        <w:instrText xml:space="preserve"> PAGEREF _Toc213935656 \h </w:instrText>
      </w:r>
      <w:r>
        <w:fldChar w:fldCharType="separate"/>
      </w:r>
      <w:r>
        <w:t>134</w:t>
      </w:r>
      <w:r>
        <w:fldChar w:fldCharType="end"/>
      </w:r>
    </w:p>
    <w:p w14:paraId="70522082" w14:textId="4AEB5069" w:rsidR="002264BE" w:rsidRDefault="002264BE">
      <w:pPr>
        <w:pStyle w:val="TOC2"/>
        <w:rPr>
          <w:rFonts w:asciiTheme="minorHAnsi" w:eastAsiaTheme="minorEastAsia" w:hAnsiTheme="minorHAnsi" w:cstheme="minorBidi"/>
          <w:kern w:val="2"/>
          <w:sz w:val="24"/>
          <w:szCs w:val="24"/>
          <w:lang w:eastAsia="en-GB"/>
          <w14:ligatures w14:val="standardContextual"/>
        </w:rPr>
      </w:pPr>
      <w:r>
        <w:t>7.3</w:t>
      </w:r>
      <w:r>
        <w:tab/>
        <w:t>Location</w:t>
      </w:r>
      <w:r>
        <w:tab/>
      </w:r>
      <w:r>
        <w:fldChar w:fldCharType="begin"/>
      </w:r>
      <w:r>
        <w:instrText xml:space="preserve"> PAGEREF _Toc213935657 \h </w:instrText>
      </w:r>
      <w:r>
        <w:fldChar w:fldCharType="separate"/>
      </w:r>
      <w:r>
        <w:t>134</w:t>
      </w:r>
      <w:r>
        <w:fldChar w:fldCharType="end"/>
      </w:r>
    </w:p>
    <w:p w14:paraId="19B61A3C" w14:textId="00F357EA" w:rsidR="002264BE" w:rsidRDefault="002264BE">
      <w:pPr>
        <w:pStyle w:val="TOC3"/>
        <w:rPr>
          <w:rFonts w:asciiTheme="minorHAnsi" w:eastAsiaTheme="minorEastAsia" w:hAnsiTheme="minorHAnsi" w:cstheme="minorBidi"/>
          <w:kern w:val="2"/>
          <w:sz w:val="24"/>
          <w:szCs w:val="24"/>
          <w:lang w:eastAsia="en-GB"/>
          <w14:ligatures w14:val="standardContextual"/>
        </w:rPr>
      </w:pPr>
      <w:r>
        <w:t>7.3.1</w:t>
      </w:r>
      <w:r>
        <w:tab/>
        <w:t>Lawful Access Location Services (LALS)</w:t>
      </w:r>
      <w:r>
        <w:tab/>
      </w:r>
      <w:r>
        <w:fldChar w:fldCharType="begin"/>
      </w:r>
      <w:r>
        <w:instrText xml:space="preserve"> PAGEREF _Toc213935658 \h </w:instrText>
      </w:r>
      <w:r>
        <w:fldChar w:fldCharType="separate"/>
      </w:r>
      <w:r>
        <w:t>134</w:t>
      </w:r>
      <w:r>
        <w:fldChar w:fldCharType="end"/>
      </w:r>
    </w:p>
    <w:p w14:paraId="7A191EC6" w14:textId="0D57548E" w:rsidR="002264BE" w:rsidRDefault="002264BE">
      <w:pPr>
        <w:pStyle w:val="TOC4"/>
        <w:rPr>
          <w:rFonts w:asciiTheme="minorHAnsi" w:eastAsiaTheme="minorEastAsia" w:hAnsiTheme="minorHAnsi" w:cstheme="minorBidi"/>
          <w:kern w:val="2"/>
          <w:sz w:val="24"/>
          <w:szCs w:val="24"/>
          <w:lang w:eastAsia="en-GB"/>
          <w14:ligatures w14:val="standardContextual"/>
        </w:rPr>
      </w:pPr>
      <w:r>
        <w:t>7.3.1.1</w:t>
      </w:r>
      <w:r>
        <w:tab/>
        <w:t>General description</w:t>
      </w:r>
      <w:r>
        <w:tab/>
      </w:r>
      <w:r>
        <w:fldChar w:fldCharType="begin"/>
      </w:r>
      <w:r>
        <w:instrText xml:space="preserve"> PAGEREF _Toc213935659 \h </w:instrText>
      </w:r>
      <w:r>
        <w:fldChar w:fldCharType="separate"/>
      </w:r>
      <w:r>
        <w:t>134</w:t>
      </w:r>
      <w:r>
        <w:fldChar w:fldCharType="end"/>
      </w:r>
    </w:p>
    <w:p w14:paraId="30BE8DDD" w14:textId="731F6506" w:rsidR="002264BE" w:rsidRDefault="002264BE">
      <w:pPr>
        <w:pStyle w:val="TOC4"/>
        <w:rPr>
          <w:rFonts w:asciiTheme="minorHAnsi" w:eastAsiaTheme="minorEastAsia" w:hAnsiTheme="minorHAnsi" w:cstheme="minorBidi"/>
          <w:kern w:val="2"/>
          <w:sz w:val="24"/>
          <w:szCs w:val="24"/>
          <w:lang w:eastAsia="en-GB"/>
          <w14:ligatures w14:val="standardContextual"/>
        </w:rPr>
      </w:pPr>
      <w:r>
        <w:t>7.3.1.2</w:t>
      </w:r>
      <w:r>
        <w:tab/>
        <w:t>Provisioning over LI_X1</w:t>
      </w:r>
      <w:r>
        <w:tab/>
      </w:r>
      <w:r>
        <w:fldChar w:fldCharType="begin"/>
      </w:r>
      <w:r>
        <w:instrText xml:space="preserve"> PAGEREF _Toc213935660 \h </w:instrText>
      </w:r>
      <w:r>
        <w:fldChar w:fldCharType="separate"/>
      </w:r>
      <w:r>
        <w:t>134</w:t>
      </w:r>
      <w:r>
        <w:fldChar w:fldCharType="end"/>
      </w:r>
    </w:p>
    <w:p w14:paraId="19551B8C" w14:textId="1E4F8486" w:rsidR="002264BE" w:rsidRDefault="002264BE">
      <w:pPr>
        <w:pStyle w:val="TOC4"/>
        <w:rPr>
          <w:rFonts w:asciiTheme="minorHAnsi" w:eastAsiaTheme="minorEastAsia" w:hAnsiTheme="minorHAnsi" w:cstheme="minorBidi"/>
          <w:kern w:val="2"/>
          <w:sz w:val="24"/>
          <w:szCs w:val="24"/>
          <w:lang w:eastAsia="en-GB"/>
          <w14:ligatures w14:val="standardContextual"/>
        </w:rPr>
      </w:pPr>
      <w:r>
        <w:t>7.3.1.2.1</w:t>
      </w:r>
      <w:r>
        <w:tab/>
        <w:t>Target positioning service</w:t>
      </w:r>
      <w:r>
        <w:tab/>
      </w:r>
      <w:r>
        <w:fldChar w:fldCharType="begin"/>
      </w:r>
      <w:r>
        <w:instrText xml:space="preserve"> PAGEREF _Toc213935661 \h </w:instrText>
      </w:r>
      <w:r>
        <w:fldChar w:fldCharType="separate"/>
      </w:r>
      <w:r>
        <w:t>134</w:t>
      </w:r>
      <w:r>
        <w:fldChar w:fldCharType="end"/>
      </w:r>
    </w:p>
    <w:p w14:paraId="710E8F8A" w14:textId="7C917C9E" w:rsidR="002264BE" w:rsidRDefault="002264BE">
      <w:pPr>
        <w:pStyle w:val="TOC4"/>
        <w:rPr>
          <w:rFonts w:asciiTheme="minorHAnsi" w:eastAsiaTheme="minorEastAsia" w:hAnsiTheme="minorHAnsi" w:cstheme="minorBidi"/>
          <w:kern w:val="2"/>
          <w:sz w:val="24"/>
          <w:szCs w:val="24"/>
          <w:lang w:eastAsia="en-GB"/>
          <w14:ligatures w14:val="standardContextual"/>
        </w:rPr>
      </w:pPr>
      <w:r>
        <w:t>7.3.1.2.2</w:t>
      </w:r>
      <w:r>
        <w:tab/>
        <w:t>Triggered location service</w:t>
      </w:r>
      <w:r>
        <w:tab/>
      </w:r>
      <w:r>
        <w:fldChar w:fldCharType="begin"/>
      </w:r>
      <w:r>
        <w:instrText xml:space="preserve"> PAGEREF _Toc213935662 \h </w:instrText>
      </w:r>
      <w:r>
        <w:fldChar w:fldCharType="separate"/>
      </w:r>
      <w:r>
        <w:t>135</w:t>
      </w:r>
      <w:r>
        <w:fldChar w:fldCharType="end"/>
      </w:r>
    </w:p>
    <w:p w14:paraId="56A59E7D" w14:textId="77A92026" w:rsidR="002264BE" w:rsidRDefault="002264BE">
      <w:pPr>
        <w:pStyle w:val="TOC4"/>
        <w:rPr>
          <w:rFonts w:asciiTheme="minorHAnsi" w:eastAsiaTheme="minorEastAsia" w:hAnsiTheme="minorHAnsi" w:cstheme="minorBidi"/>
          <w:kern w:val="2"/>
          <w:sz w:val="24"/>
          <w:szCs w:val="24"/>
          <w:lang w:eastAsia="en-GB"/>
          <w14:ligatures w14:val="standardContextual"/>
        </w:rPr>
      </w:pPr>
      <w:r>
        <w:t>7.3.1.3</w:t>
      </w:r>
      <w:r>
        <w:tab/>
        <w:t>Triggering over LI_T2</w:t>
      </w:r>
      <w:r>
        <w:tab/>
      </w:r>
      <w:r>
        <w:fldChar w:fldCharType="begin"/>
      </w:r>
      <w:r>
        <w:instrText xml:space="preserve"> PAGEREF _Toc213935663 \h </w:instrText>
      </w:r>
      <w:r>
        <w:fldChar w:fldCharType="separate"/>
      </w:r>
      <w:r>
        <w:t>136</w:t>
      </w:r>
      <w:r>
        <w:fldChar w:fldCharType="end"/>
      </w:r>
    </w:p>
    <w:p w14:paraId="2ABDF6E8" w14:textId="11940ABD" w:rsidR="002264BE" w:rsidRDefault="002264BE">
      <w:pPr>
        <w:pStyle w:val="TOC4"/>
        <w:rPr>
          <w:rFonts w:asciiTheme="minorHAnsi" w:eastAsiaTheme="minorEastAsia" w:hAnsiTheme="minorHAnsi" w:cstheme="minorBidi"/>
          <w:kern w:val="2"/>
          <w:sz w:val="24"/>
          <w:szCs w:val="24"/>
          <w:lang w:eastAsia="en-GB"/>
          <w14:ligatures w14:val="standardContextual"/>
        </w:rPr>
      </w:pPr>
      <w:r>
        <w:t>7.3.1.4</w:t>
      </w:r>
      <w:r>
        <w:tab/>
        <w:t>Generation of xIRI over LI_X2</w:t>
      </w:r>
      <w:r>
        <w:tab/>
      </w:r>
      <w:r>
        <w:fldChar w:fldCharType="begin"/>
      </w:r>
      <w:r>
        <w:instrText xml:space="preserve"> PAGEREF _Toc213935664 \h </w:instrText>
      </w:r>
      <w:r>
        <w:fldChar w:fldCharType="separate"/>
      </w:r>
      <w:r>
        <w:t>137</w:t>
      </w:r>
      <w:r>
        <w:fldChar w:fldCharType="end"/>
      </w:r>
    </w:p>
    <w:p w14:paraId="54B5DF6C" w14:textId="37A82D16" w:rsidR="002264BE" w:rsidRDefault="002264BE">
      <w:pPr>
        <w:pStyle w:val="TOC4"/>
        <w:rPr>
          <w:rFonts w:asciiTheme="minorHAnsi" w:eastAsiaTheme="minorEastAsia" w:hAnsiTheme="minorHAnsi" w:cstheme="minorBidi"/>
          <w:kern w:val="2"/>
          <w:sz w:val="24"/>
          <w:szCs w:val="24"/>
          <w:lang w:eastAsia="en-GB"/>
          <w14:ligatures w14:val="standardContextual"/>
        </w:rPr>
      </w:pPr>
      <w:r>
        <w:t>7.3.1.5</w:t>
      </w:r>
      <w:r>
        <w:tab/>
        <w:t>Generation of IRI over LI_HI2</w:t>
      </w:r>
      <w:r>
        <w:tab/>
      </w:r>
      <w:r>
        <w:fldChar w:fldCharType="begin"/>
      </w:r>
      <w:r>
        <w:instrText xml:space="preserve"> PAGEREF _Toc213935665 \h </w:instrText>
      </w:r>
      <w:r>
        <w:fldChar w:fldCharType="separate"/>
      </w:r>
      <w:r>
        <w:t>138</w:t>
      </w:r>
      <w:r>
        <w:fldChar w:fldCharType="end"/>
      </w:r>
    </w:p>
    <w:p w14:paraId="60491477" w14:textId="5F06CAA9" w:rsidR="002264BE" w:rsidRDefault="002264BE">
      <w:pPr>
        <w:pStyle w:val="TOC3"/>
        <w:rPr>
          <w:rFonts w:asciiTheme="minorHAnsi" w:eastAsiaTheme="minorEastAsia" w:hAnsiTheme="minorHAnsi" w:cstheme="minorBidi"/>
          <w:kern w:val="2"/>
          <w:sz w:val="24"/>
          <w:szCs w:val="24"/>
          <w:lang w:eastAsia="en-GB"/>
          <w14:ligatures w14:val="standardContextual"/>
        </w:rPr>
      </w:pPr>
      <w:r>
        <w:t>7.3.2</w:t>
      </w:r>
      <w:r>
        <w:tab/>
        <w:t>Cell database information reporting</w:t>
      </w:r>
      <w:r>
        <w:tab/>
      </w:r>
      <w:r>
        <w:fldChar w:fldCharType="begin"/>
      </w:r>
      <w:r>
        <w:instrText xml:space="preserve"> PAGEREF _Toc213935666 \h </w:instrText>
      </w:r>
      <w:r>
        <w:fldChar w:fldCharType="separate"/>
      </w:r>
      <w:r>
        <w:t>138</w:t>
      </w:r>
      <w:r>
        <w:fldChar w:fldCharType="end"/>
      </w:r>
    </w:p>
    <w:p w14:paraId="6EA2F816" w14:textId="376B37AD" w:rsidR="002264BE" w:rsidRDefault="002264BE">
      <w:pPr>
        <w:pStyle w:val="TOC4"/>
        <w:rPr>
          <w:rFonts w:asciiTheme="minorHAnsi" w:eastAsiaTheme="minorEastAsia" w:hAnsiTheme="minorHAnsi" w:cstheme="minorBidi"/>
          <w:kern w:val="2"/>
          <w:sz w:val="24"/>
          <w:szCs w:val="24"/>
          <w:lang w:eastAsia="en-GB"/>
          <w14:ligatures w14:val="standardContextual"/>
        </w:rPr>
      </w:pPr>
      <w:r>
        <w:t>7.3.2.1</w:t>
      </w:r>
      <w:r>
        <w:tab/>
        <w:t>General description</w:t>
      </w:r>
      <w:r>
        <w:tab/>
      </w:r>
      <w:r>
        <w:fldChar w:fldCharType="begin"/>
      </w:r>
      <w:r>
        <w:instrText xml:space="preserve"> PAGEREF _Toc213935667 \h </w:instrText>
      </w:r>
      <w:r>
        <w:fldChar w:fldCharType="separate"/>
      </w:r>
      <w:r>
        <w:t>138</w:t>
      </w:r>
      <w:r>
        <w:fldChar w:fldCharType="end"/>
      </w:r>
    </w:p>
    <w:p w14:paraId="7D14628B" w14:textId="47B0A058" w:rsidR="002264BE" w:rsidRDefault="002264BE">
      <w:pPr>
        <w:pStyle w:val="TOC4"/>
        <w:rPr>
          <w:rFonts w:asciiTheme="minorHAnsi" w:eastAsiaTheme="minorEastAsia" w:hAnsiTheme="minorHAnsi" w:cstheme="minorBidi"/>
          <w:kern w:val="2"/>
          <w:sz w:val="24"/>
          <w:szCs w:val="24"/>
          <w:lang w:eastAsia="en-GB"/>
          <w14:ligatures w14:val="standardContextual"/>
        </w:rPr>
      </w:pPr>
      <w:r>
        <w:t>7.3.2.2</w:t>
      </w:r>
      <w:r>
        <w:tab/>
        <w:t>Delivery of cell site information over LI_HI2</w:t>
      </w:r>
      <w:r>
        <w:tab/>
      </w:r>
      <w:r>
        <w:fldChar w:fldCharType="begin"/>
      </w:r>
      <w:r>
        <w:instrText xml:space="preserve"> PAGEREF _Toc213935668 \h </w:instrText>
      </w:r>
      <w:r>
        <w:fldChar w:fldCharType="separate"/>
      </w:r>
      <w:r>
        <w:t>138</w:t>
      </w:r>
      <w:r>
        <w:fldChar w:fldCharType="end"/>
      </w:r>
    </w:p>
    <w:p w14:paraId="121566C2" w14:textId="5ACED1A7" w:rsidR="002264BE" w:rsidRDefault="002264BE">
      <w:pPr>
        <w:pStyle w:val="TOC3"/>
        <w:rPr>
          <w:rFonts w:asciiTheme="minorHAnsi" w:eastAsiaTheme="minorEastAsia" w:hAnsiTheme="minorHAnsi" w:cstheme="minorBidi"/>
          <w:kern w:val="2"/>
          <w:sz w:val="24"/>
          <w:szCs w:val="24"/>
          <w:lang w:eastAsia="en-GB"/>
          <w14:ligatures w14:val="standardContextual"/>
        </w:rPr>
      </w:pPr>
      <w:r>
        <w:t>7.3.3</w:t>
      </w:r>
      <w:r>
        <w:tab/>
        <w:t>Use of the Location structure</w:t>
      </w:r>
      <w:r>
        <w:tab/>
      </w:r>
      <w:r>
        <w:fldChar w:fldCharType="begin"/>
      </w:r>
      <w:r>
        <w:instrText xml:space="preserve"> PAGEREF _Toc213935669 \h </w:instrText>
      </w:r>
      <w:r>
        <w:fldChar w:fldCharType="separate"/>
      </w:r>
      <w:r>
        <w:t>138</w:t>
      </w:r>
      <w:r>
        <w:fldChar w:fldCharType="end"/>
      </w:r>
    </w:p>
    <w:p w14:paraId="5A13E87B" w14:textId="7600DC24" w:rsidR="002264BE" w:rsidRDefault="002264BE">
      <w:pPr>
        <w:pStyle w:val="TOC4"/>
        <w:rPr>
          <w:rFonts w:asciiTheme="minorHAnsi" w:eastAsiaTheme="minorEastAsia" w:hAnsiTheme="minorHAnsi" w:cstheme="minorBidi"/>
          <w:kern w:val="2"/>
          <w:sz w:val="24"/>
          <w:szCs w:val="24"/>
          <w:lang w:eastAsia="en-GB"/>
          <w14:ligatures w14:val="standardContextual"/>
        </w:rPr>
      </w:pPr>
      <w:r>
        <w:t>7.3.3.1</w:t>
      </w:r>
      <w:r>
        <w:tab/>
        <w:t>General description</w:t>
      </w:r>
      <w:r>
        <w:tab/>
      </w:r>
      <w:r>
        <w:fldChar w:fldCharType="begin"/>
      </w:r>
      <w:r>
        <w:instrText xml:space="preserve"> PAGEREF _Toc213935670 \h </w:instrText>
      </w:r>
      <w:r>
        <w:fldChar w:fldCharType="separate"/>
      </w:r>
      <w:r>
        <w:t>138</w:t>
      </w:r>
      <w:r>
        <w:fldChar w:fldCharType="end"/>
      </w:r>
    </w:p>
    <w:p w14:paraId="48CAA5E1" w14:textId="35278CAC" w:rsidR="002264BE" w:rsidRDefault="002264BE">
      <w:pPr>
        <w:pStyle w:val="TOC3"/>
        <w:rPr>
          <w:rFonts w:asciiTheme="minorHAnsi" w:eastAsiaTheme="minorEastAsia" w:hAnsiTheme="minorHAnsi" w:cstheme="minorBidi"/>
          <w:kern w:val="2"/>
          <w:sz w:val="24"/>
          <w:szCs w:val="24"/>
          <w:lang w:eastAsia="en-GB"/>
          <w14:ligatures w14:val="standardContextual"/>
        </w:rPr>
      </w:pPr>
      <w:r>
        <w:t>7.3.4</w:t>
      </w:r>
      <w:r>
        <w:tab/>
        <w:t>Separated location reporting</w:t>
      </w:r>
      <w:r>
        <w:tab/>
      </w:r>
      <w:r>
        <w:fldChar w:fldCharType="begin"/>
      </w:r>
      <w:r>
        <w:instrText xml:space="preserve"> PAGEREF _Toc213935671 \h </w:instrText>
      </w:r>
      <w:r>
        <w:fldChar w:fldCharType="separate"/>
      </w:r>
      <w:r>
        <w:t>139</w:t>
      </w:r>
      <w:r>
        <w:fldChar w:fldCharType="end"/>
      </w:r>
    </w:p>
    <w:p w14:paraId="214A717F" w14:textId="6F3BA6A0" w:rsidR="002264BE" w:rsidRDefault="002264BE">
      <w:pPr>
        <w:pStyle w:val="TOC4"/>
        <w:rPr>
          <w:rFonts w:asciiTheme="minorHAnsi" w:eastAsiaTheme="minorEastAsia" w:hAnsiTheme="minorHAnsi" w:cstheme="minorBidi"/>
          <w:kern w:val="2"/>
          <w:sz w:val="24"/>
          <w:szCs w:val="24"/>
          <w:lang w:eastAsia="en-GB"/>
          <w14:ligatures w14:val="standardContextual"/>
        </w:rPr>
      </w:pPr>
      <w:r>
        <w:t>7.3.4.1</w:t>
      </w:r>
      <w:r>
        <w:tab/>
        <w:t>General description</w:t>
      </w:r>
      <w:r>
        <w:tab/>
      </w:r>
      <w:r>
        <w:fldChar w:fldCharType="begin"/>
      </w:r>
      <w:r>
        <w:instrText xml:space="preserve"> PAGEREF _Toc213935672 \h </w:instrText>
      </w:r>
      <w:r>
        <w:fldChar w:fldCharType="separate"/>
      </w:r>
      <w:r>
        <w:t>139</w:t>
      </w:r>
      <w:r>
        <w:fldChar w:fldCharType="end"/>
      </w:r>
    </w:p>
    <w:p w14:paraId="3FF0D6ED" w14:textId="4A6E997A" w:rsidR="002264BE" w:rsidRDefault="002264BE">
      <w:pPr>
        <w:pStyle w:val="TOC2"/>
        <w:rPr>
          <w:rFonts w:asciiTheme="minorHAnsi" w:eastAsiaTheme="minorEastAsia" w:hAnsiTheme="minorHAnsi" w:cstheme="minorBidi"/>
          <w:kern w:val="2"/>
          <w:sz w:val="24"/>
          <w:szCs w:val="24"/>
          <w:lang w:eastAsia="en-GB"/>
          <w14:ligatures w14:val="standardContextual"/>
        </w:rPr>
      </w:pPr>
      <w:r>
        <w:t>7.4</w:t>
      </w:r>
      <w:r>
        <w:tab/>
        <w:t>Messaging</w:t>
      </w:r>
      <w:r>
        <w:tab/>
      </w:r>
      <w:r>
        <w:fldChar w:fldCharType="begin"/>
      </w:r>
      <w:r>
        <w:instrText xml:space="preserve"> PAGEREF _Toc213935673 \h </w:instrText>
      </w:r>
      <w:r>
        <w:fldChar w:fldCharType="separate"/>
      </w:r>
      <w:r>
        <w:t>139</w:t>
      </w:r>
      <w:r>
        <w:fldChar w:fldCharType="end"/>
      </w:r>
    </w:p>
    <w:p w14:paraId="15720802" w14:textId="1E3D9EAC" w:rsidR="002264BE" w:rsidRDefault="002264BE">
      <w:pPr>
        <w:pStyle w:val="TOC3"/>
        <w:rPr>
          <w:rFonts w:asciiTheme="minorHAnsi" w:eastAsiaTheme="minorEastAsia" w:hAnsiTheme="minorHAnsi" w:cstheme="minorBidi"/>
          <w:kern w:val="2"/>
          <w:sz w:val="24"/>
          <w:szCs w:val="24"/>
          <w:lang w:eastAsia="en-GB"/>
          <w14:ligatures w14:val="standardContextual"/>
        </w:rPr>
      </w:pPr>
      <w:r>
        <w:t>7.4.1</w:t>
      </w:r>
      <w:r>
        <w:tab/>
        <w:t>Introduction</w:t>
      </w:r>
      <w:r>
        <w:tab/>
      </w:r>
      <w:r>
        <w:fldChar w:fldCharType="begin"/>
      </w:r>
      <w:r>
        <w:instrText xml:space="preserve"> PAGEREF _Toc213935674 \h </w:instrText>
      </w:r>
      <w:r>
        <w:fldChar w:fldCharType="separate"/>
      </w:r>
      <w:r>
        <w:t>139</w:t>
      </w:r>
      <w:r>
        <w:fldChar w:fldCharType="end"/>
      </w:r>
    </w:p>
    <w:p w14:paraId="52A9FA42" w14:textId="344C49F4" w:rsidR="002264BE" w:rsidRDefault="002264BE">
      <w:pPr>
        <w:pStyle w:val="TOC3"/>
        <w:rPr>
          <w:rFonts w:asciiTheme="minorHAnsi" w:eastAsiaTheme="minorEastAsia" w:hAnsiTheme="minorHAnsi" w:cstheme="minorBidi"/>
          <w:kern w:val="2"/>
          <w:sz w:val="24"/>
          <w:szCs w:val="24"/>
          <w:lang w:eastAsia="en-GB"/>
          <w14:ligatures w14:val="standardContextual"/>
        </w:rPr>
      </w:pPr>
      <w:r>
        <w:t>7.4.2</w:t>
      </w:r>
      <w:r>
        <w:tab/>
        <w:t>LI at the MMS Proxy-Relay</w:t>
      </w:r>
      <w:r>
        <w:tab/>
      </w:r>
      <w:r>
        <w:fldChar w:fldCharType="begin"/>
      </w:r>
      <w:r>
        <w:instrText xml:space="preserve"> PAGEREF _Toc213935675 \h </w:instrText>
      </w:r>
      <w:r>
        <w:fldChar w:fldCharType="separate"/>
      </w:r>
      <w:r>
        <w:t>139</w:t>
      </w:r>
      <w:r>
        <w:fldChar w:fldCharType="end"/>
      </w:r>
    </w:p>
    <w:p w14:paraId="5DF2A565" w14:textId="636D1927" w:rsidR="002264BE" w:rsidRDefault="002264BE">
      <w:pPr>
        <w:pStyle w:val="TOC4"/>
        <w:rPr>
          <w:rFonts w:asciiTheme="minorHAnsi" w:eastAsiaTheme="minorEastAsia" w:hAnsiTheme="minorHAnsi" w:cstheme="minorBidi"/>
          <w:kern w:val="2"/>
          <w:sz w:val="24"/>
          <w:szCs w:val="24"/>
          <w:lang w:eastAsia="en-GB"/>
          <w14:ligatures w14:val="standardContextual"/>
        </w:rPr>
      </w:pPr>
      <w:r>
        <w:t>7.4.2.1</w:t>
      </w:r>
      <w:r>
        <w:tab/>
        <w:t>Provisioning over LI_X1</w:t>
      </w:r>
      <w:r>
        <w:tab/>
      </w:r>
      <w:r>
        <w:fldChar w:fldCharType="begin"/>
      </w:r>
      <w:r>
        <w:instrText xml:space="preserve"> PAGEREF _Toc213935676 \h </w:instrText>
      </w:r>
      <w:r>
        <w:fldChar w:fldCharType="separate"/>
      </w:r>
      <w:r>
        <w:t>139</w:t>
      </w:r>
      <w:r>
        <w:fldChar w:fldCharType="end"/>
      </w:r>
    </w:p>
    <w:p w14:paraId="40BFF15A" w14:textId="67BB35F5"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7.4.2.2</w:t>
      </w:r>
      <w:r w:rsidRPr="00773239">
        <w:tab/>
        <w:t>Generation of xIRI over LI_X2</w:t>
      </w:r>
      <w:r>
        <w:tab/>
      </w:r>
      <w:r>
        <w:fldChar w:fldCharType="begin"/>
      </w:r>
      <w:r>
        <w:instrText xml:space="preserve"> PAGEREF _Toc213935677 \h </w:instrText>
      </w:r>
      <w:r>
        <w:fldChar w:fldCharType="separate"/>
      </w:r>
      <w:r>
        <w:t>140</w:t>
      </w:r>
      <w:r>
        <w:fldChar w:fldCharType="end"/>
      </w:r>
    </w:p>
    <w:p w14:paraId="1E9AE57C" w14:textId="760E1440" w:rsidR="002264BE" w:rsidRDefault="002264BE">
      <w:pPr>
        <w:pStyle w:val="TOC4"/>
        <w:rPr>
          <w:rFonts w:asciiTheme="minorHAnsi" w:eastAsiaTheme="minorEastAsia" w:hAnsiTheme="minorHAnsi" w:cstheme="minorBidi"/>
          <w:kern w:val="2"/>
          <w:sz w:val="24"/>
          <w:szCs w:val="24"/>
          <w:lang w:eastAsia="en-GB"/>
          <w14:ligatures w14:val="standardContextual"/>
        </w:rPr>
      </w:pPr>
      <w:r>
        <w:t>7.4.2.3</w:t>
      </w:r>
      <w:r>
        <w:tab/>
        <w:t>Generation of xCC over LI_X3</w:t>
      </w:r>
      <w:r>
        <w:tab/>
      </w:r>
      <w:r>
        <w:fldChar w:fldCharType="begin"/>
      </w:r>
      <w:r>
        <w:instrText xml:space="preserve"> PAGEREF _Toc213935678 \h </w:instrText>
      </w:r>
      <w:r>
        <w:fldChar w:fldCharType="separate"/>
      </w:r>
      <w:r>
        <w:t>140</w:t>
      </w:r>
      <w:r>
        <w:fldChar w:fldCharType="end"/>
      </w:r>
    </w:p>
    <w:p w14:paraId="37628D14" w14:textId="2B28D98B" w:rsidR="002264BE" w:rsidRDefault="002264BE">
      <w:pPr>
        <w:pStyle w:val="TOC4"/>
        <w:rPr>
          <w:rFonts w:asciiTheme="minorHAnsi" w:eastAsiaTheme="minorEastAsia" w:hAnsiTheme="minorHAnsi" w:cstheme="minorBidi"/>
          <w:kern w:val="2"/>
          <w:sz w:val="24"/>
          <w:szCs w:val="24"/>
          <w:lang w:eastAsia="en-GB"/>
          <w14:ligatures w14:val="standardContextual"/>
        </w:rPr>
      </w:pPr>
      <w:r>
        <w:t>7.4.2.4</w:t>
      </w:r>
      <w:r>
        <w:tab/>
        <w:t>MMS Record Generation Cases</w:t>
      </w:r>
      <w:r>
        <w:tab/>
      </w:r>
      <w:r>
        <w:fldChar w:fldCharType="begin"/>
      </w:r>
      <w:r>
        <w:instrText xml:space="preserve"> PAGEREF _Toc213935679 \h </w:instrText>
      </w:r>
      <w:r>
        <w:fldChar w:fldCharType="separate"/>
      </w:r>
      <w:r>
        <w:t>140</w:t>
      </w:r>
      <w:r>
        <w:fldChar w:fldCharType="end"/>
      </w:r>
    </w:p>
    <w:p w14:paraId="5ACB1999" w14:textId="079AEAAB" w:rsidR="002264BE" w:rsidRDefault="002264BE">
      <w:pPr>
        <w:pStyle w:val="TOC3"/>
        <w:rPr>
          <w:rFonts w:asciiTheme="minorHAnsi" w:eastAsiaTheme="minorEastAsia" w:hAnsiTheme="minorHAnsi" w:cstheme="minorBidi"/>
          <w:kern w:val="2"/>
          <w:sz w:val="24"/>
          <w:szCs w:val="24"/>
          <w:lang w:eastAsia="en-GB"/>
          <w14:ligatures w14:val="standardContextual"/>
        </w:rPr>
      </w:pPr>
      <w:r>
        <w:t>7.4.3</w:t>
      </w:r>
      <w:r>
        <w:tab/>
        <w:t>MMS Records</w:t>
      </w:r>
      <w:r>
        <w:tab/>
      </w:r>
      <w:r>
        <w:fldChar w:fldCharType="begin"/>
      </w:r>
      <w:r>
        <w:instrText xml:space="preserve"> PAGEREF _Toc213935680 \h </w:instrText>
      </w:r>
      <w:r>
        <w:fldChar w:fldCharType="separate"/>
      </w:r>
      <w:r>
        <w:t>141</w:t>
      </w:r>
      <w:r>
        <w:fldChar w:fldCharType="end"/>
      </w:r>
    </w:p>
    <w:p w14:paraId="3CA1DA8C" w14:textId="1AF2805C" w:rsidR="002264BE" w:rsidRDefault="002264BE">
      <w:pPr>
        <w:pStyle w:val="TOC4"/>
        <w:rPr>
          <w:rFonts w:asciiTheme="minorHAnsi" w:eastAsiaTheme="minorEastAsia" w:hAnsiTheme="minorHAnsi" w:cstheme="minorBidi"/>
          <w:kern w:val="2"/>
          <w:sz w:val="24"/>
          <w:szCs w:val="24"/>
          <w:lang w:eastAsia="en-GB"/>
          <w14:ligatures w14:val="standardContextual"/>
        </w:rPr>
      </w:pPr>
      <w:r>
        <w:t>7.4.3.1</w:t>
      </w:r>
      <w:r>
        <w:tab/>
        <w:t>MMSSend</w:t>
      </w:r>
      <w:r>
        <w:tab/>
      </w:r>
      <w:r>
        <w:fldChar w:fldCharType="begin"/>
      </w:r>
      <w:r>
        <w:instrText xml:space="preserve"> PAGEREF _Toc213935681 \h </w:instrText>
      </w:r>
      <w:r>
        <w:fldChar w:fldCharType="separate"/>
      </w:r>
      <w:r>
        <w:t>141</w:t>
      </w:r>
      <w:r>
        <w:fldChar w:fldCharType="end"/>
      </w:r>
    </w:p>
    <w:p w14:paraId="284A1024" w14:textId="6FC64D35" w:rsidR="002264BE" w:rsidRDefault="002264BE">
      <w:pPr>
        <w:pStyle w:val="TOC4"/>
        <w:rPr>
          <w:rFonts w:asciiTheme="minorHAnsi" w:eastAsiaTheme="minorEastAsia" w:hAnsiTheme="minorHAnsi" w:cstheme="minorBidi"/>
          <w:kern w:val="2"/>
          <w:sz w:val="24"/>
          <w:szCs w:val="24"/>
          <w:lang w:eastAsia="en-GB"/>
          <w14:ligatures w14:val="standardContextual"/>
        </w:rPr>
      </w:pPr>
      <w:r>
        <w:t>7.4.3.2</w:t>
      </w:r>
      <w:r>
        <w:tab/>
        <w:t>MMSSendByNonLocalTarget</w:t>
      </w:r>
      <w:r>
        <w:tab/>
      </w:r>
      <w:r>
        <w:fldChar w:fldCharType="begin"/>
      </w:r>
      <w:r>
        <w:instrText xml:space="preserve"> PAGEREF _Toc213935682 \h </w:instrText>
      </w:r>
      <w:r>
        <w:fldChar w:fldCharType="separate"/>
      </w:r>
      <w:r>
        <w:t>143</w:t>
      </w:r>
      <w:r>
        <w:fldChar w:fldCharType="end"/>
      </w:r>
    </w:p>
    <w:p w14:paraId="3C5A0268" w14:textId="5638CF6E" w:rsidR="002264BE" w:rsidRDefault="002264BE">
      <w:pPr>
        <w:pStyle w:val="TOC4"/>
        <w:rPr>
          <w:rFonts w:asciiTheme="minorHAnsi" w:eastAsiaTheme="minorEastAsia" w:hAnsiTheme="minorHAnsi" w:cstheme="minorBidi"/>
          <w:kern w:val="2"/>
          <w:sz w:val="24"/>
          <w:szCs w:val="24"/>
          <w:lang w:eastAsia="en-GB"/>
          <w14:ligatures w14:val="standardContextual"/>
        </w:rPr>
      </w:pPr>
      <w:r>
        <w:t>7.4.3.2A</w:t>
      </w:r>
      <w:r>
        <w:tab/>
        <w:t>MMSConvertedFromEmail</w:t>
      </w:r>
      <w:r>
        <w:tab/>
      </w:r>
      <w:r>
        <w:fldChar w:fldCharType="begin"/>
      </w:r>
      <w:r>
        <w:instrText xml:space="preserve"> PAGEREF _Toc213935683 \h </w:instrText>
      </w:r>
      <w:r>
        <w:fldChar w:fldCharType="separate"/>
      </w:r>
      <w:r>
        <w:t>145</w:t>
      </w:r>
      <w:r>
        <w:fldChar w:fldCharType="end"/>
      </w:r>
    </w:p>
    <w:p w14:paraId="641B14A3" w14:textId="37A5844F" w:rsidR="002264BE" w:rsidRDefault="002264BE">
      <w:pPr>
        <w:pStyle w:val="TOC4"/>
        <w:rPr>
          <w:rFonts w:asciiTheme="minorHAnsi" w:eastAsiaTheme="minorEastAsia" w:hAnsiTheme="minorHAnsi" w:cstheme="minorBidi"/>
          <w:kern w:val="2"/>
          <w:sz w:val="24"/>
          <w:szCs w:val="24"/>
          <w:lang w:eastAsia="en-GB"/>
          <w14:ligatures w14:val="standardContextual"/>
        </w:rPr>
      </w:pPr>
      <w:r>
        <w:t>7.4.3.3</w:t>
      </w:r>
      <w:r>
        <w:tab/>
        <w:t>MMSNotification</w:t>
      </w:r>
      <w:r>
        <w:tab/>
      </w:r>
      <w:r>
        <w:fldChar w:fldCharType="begin"/>
      </w:r>
      <w:r>
        <w:instrText xml:space="preserve"> PAGEREF _Toc213935684 \h </w:instrText>
      </w:r>
      <w:r>
        <w:fldChar w:fldCharType="separate"/>
      </w:r>
      <w:r>
        <w:t>145</w:t>
      </w:r>
      <w:r>
        <w:fldChar w:fldCharType="end"/>
      </w:r>
    </w:p>
    <w:p w14:paraId="7DF3AEA4" w14:textId="41E2FD84" w:rsidR="002264BE" w:rsidRDefault="002264BE">
      <w:pPr>
        <w:pStyle w:val="TOC4"/>
        <w:rPr>
          <w:rFonts w:asciiTheme="minorHAnsi" w:eastAsiaTheme="minorEastAsia" w:hAnsiTheme="minorHAnsi" w:cstheme="minorBidi"/>
          <w:kern w:val="2"/>
          <w:sz w:val="24"/>
          <w:szCs w:val="24"/>
          <w:lang w:eastAsia="en-GB"/>
          <w14:ligatures w14:val="standardContextual"/>
        </w:rPr>
      </w:pPr>
      <w:r>
        <w:t>7.4.3.4</w:t>
      </w:r>
      <w:r>
        <w:tab/>
        <w:t>MMSSendToNonLocalTarget</w:t>
      </w:r>
      <w:r>
        <w:tab/>
      </w:r>
      <w:r>
        <w:fldChar w:fldCharType="begin"/>
      </w:r>
      <w:r>
        <w:instrText xml:space="preserve"> PAGEREF _Toc213935685 \h </w:instrText>
      </w:r>
      <w:r>
        <w:fldChar w:fldCharType="separate"/>
      </w:r>
      <w:r>
        <w:t>146</w:t>
      </w:r>
      <w:r>
        <w:fldChar w:fldCharType="end"/>
      </w:r>
    </w:p>
    <w:p w14:paraId="087FCC55" w14:textId="778DAFB3" w:rsidR="002264BE" w:rsidRDefault="002264BE">
      <w:pPr>
        <w:pStyle w:val="TOC4"/>
        <w:rPr>
          <w:rFonts w:asciiTheme="minorHAnsi" w:eastAsiaTheme="minorEastAsia" w:hAnsiTheme="minorHAnsi" w:cstheme="minorBidi"/>
          <w:kern w:val="2"/>
          <w:sz w:val="24"/>
          <w:szCs w:val="24"/>
          <w:lang w:eastAsia="en-GB"/>
          <w14:ligatures w14:val="standardContextual"/>
        </w:rPr>
      </w:pPr>
      <w:r>
        <w:t>7.4.3.4A</w:t>
      </w:r>
      <w:r>
        <w:tab/>
        <w:t>MMSConvertedToEmail</w:t>
      </w:r>
      <w:r>
        <w:tab/>
      </w:r>
      <w:r>
        <w:fldChar w:fldCharType="begin"/>
      </w:r>
      <w:r>
        <w:instrText xml:space="preserve"> PAGEREF _Toc213935686 \h </w:instrText>
      </w:r>
      <w:r>
        <w:fldChar w:fldCharType="separate"/>
      </w:r>
      <w:r>
        <w:t>148</w:t>
      </w:r>
      <w:r>
        <w:fldChar w:fldCharType="end"/>
      </w:r>
    </w:p>
    <w:p w14:paraId="29CE8B02" w14:textId="539FEF56" w:rsidR="002264BE" w:rsidRDefault="002264BE">
      <w:pPr>
        <w:pStyle w:val="TOC4"/>
        <w:rPr>
          <w:rFonts w:asciiTheme="minorHAnsi" w:eastAsiaTheme="minorEastAsia" w:hAnsiTheme="minorHAnsi" w:cstheme="minorBidi"/>
          <w:kern w:val="2"/>
          <w:sz w:val="24"/>
          <w:szCs w:val="24"/>
          <w:lang w:eastAsia="en-GB"/>
          <w14:ligatures w14:val="standardContextual"/>
        </w:rPr>
      </w:pPr>
      <w:r>
        <w:t>7.4.3.5</w:t>
      </w:r>
      <w:r>
        <w:tab/>
        <w:t>MMSNotificationResponse</w:t>
      </w:r>
      <w:r>
        <w:tab/>
      </w:r>
      <w:r>
        <w:fldChar w:fldCharType="begin"/>
      </w:r>
      <w:r>
        <w:instrText xml:space="preserve"> PAGEREF _Toc213935687 \h </w:instrText>
      </w:r>
      <w:r>
        <w:fldChar w:fldCharType="separate"/>
      </w:r>
      <w:r>
        <w:t>149</w:t>
      </w:r>
      <w:r>
        <w:fldChar w:fldCharType="end"/>
      </w:r>
    </w:p>
    <w:p w14:paraId="73B7930E" w14:textId="154078CF" w:rsidR="002264BE" w:rsidRDefault="002264BE">
      <w:pPr>
        <w:pStyle w:val="TOC4"/>
        <w:rPr>
          <w:rFonts w:asciiTheme="minorHAnsi" w:eastAsiaTheme="minorEastAsia" w:hAnsiTheme="minorHAnsi" w:cstheme="minorBidi"/>
          <w:kern w:val="2"/>
          <w:sz w:val="24"/>
          <w:szCs w:val="24"/>
          <w:lang w:eastAsia="en-GB"/>
          <w14:ligatures w14:val="standardContextual"/>
        </w:rPr>
      </w:pPr>
      <w:r>
        <w:t>7.4.3.6</w:t>
      </w:r>
      <w:r>
        <w:tab/>
        <w:t>MMSRetrieval</w:t>
      </w:r>
      <w:r>
        <w:tab/>
      </w:r>
      <w:r>
        <w:fldChar w:fldCharType="begin"/>
      </w:r>
      <w:r>
        <w:instrText xml:space="preserve"> PAGEREF _Toc213935688 \h </w:instrText>
      </w:r>
      <w:r>
        <w:fldChar w:fldCharType="separate"/>
      </w:r>
      <w:r>
        <w:t>150</w:t>
      </w:r>
      <w:r>
        <w:fldChar w:fldCharType="end"/>
      </w:r>
    </w:p>
    <w:p w14:paraId="64917D4A" w14:textId="0DA82CD9" w:rsidR="002264BE" w:rsidRDefault="002264BE">
      <w:pPr>
        <w:pStyle w:val="TOC4"/>
        <w:rPr>
          <w:rFonts w:asciiTheme="minorHAnsi" w:eastAsiaTheme="minorEastAsia" w:hAnsiTheme="minorHAnsi" w:cstheme="minorBidi"/>
          <w:kern w:val="2"/>
          <w:sz w:val="24"/>
          <w:szCs w:val="24"/>
          <w:lang w:eastAsia="en-GB"/>
          <w14:ligatures w14:val="standardContextual"/>
        </w:rPr>
      </w:pPr>
      <w:r>
        <w:t>7.4.3.7</w:t>
      </w:r>
      <w:r>
        <w:tab/>
        <w:t>MMSDeliveryAck</w:t>
      </w:r>
      <w:r>
        <w:tab/>
      </w:r>
      <w:r>
        <w:fldChar w:fldCharType="begin"/>
      </w:r>
      <w:r>
        <w:instrText xml:space="preserve"> PAGEREF _Toc213935689 \h </w:instrText>
      </w:r>
      <w:r>
        <w:fldChar w:fldCharType="separate"/>
      </w:r>
      <w:r>
        <w:t>152</w:t>
      </w:r>
      <w:r>
        <w:fldChar w:fldCharType="end"/>
      </w:r>
    </w:p>
    <w:p w14:paraId="3C806DCE" w14:textId="15106891" w:rsidR="002264BE" w:rsidRDefault="002264BE">
      <w:pPr>
        <w:pStyle w:val="TOC4"/>
        <w:rPr>
          <w:rFonts w:asciiTheme="minorHAnsi" w:eastAsiaTheme="minorEastAsia" w:hAnsiTheme="minorHAnsi" w:cstheme="minorBidi"/>
          <w:kern w:val="2"/>
          <w:sz w:val="24"/>
          <w:szCs w:val="24"/>
          <w:lang w:eastAsia="en-GB"/>
          <w14:ligatures w14:val="standardContextual"/>
        </w:rPr>
      </w:pPr>
      <w:r>
        <w:t>7.4.3.8</w:t>
      </w:r>
      <w:r>
        <w:tab/>
        <w:t>MMSForward</w:t>
      </w:r>
      <w:r>
        <w:tab/>
      </w:r>
      <w:r>
        <w:fldChar w:fldCharType="begin"/>
      </w:r>
      <w:r>
        <w:instrText xml:space="preserve"> PAGEREF _Toc213935690 \h </w:instrText>
      </w:r>
      <w:r>
        <w:fldChar w:fldCharType="separate"/>
      </w:r>
      <w:r>
        <w:t>152</w:t>
      </w:r>
      <w:r>
        <w:fldChar w:fldCharType="end"/>
      </w:r>
    </w:p>
    <w:p w14:paraId="26013D39" w14:textId="662D48BA" w:rsidR="002264BE" w:rsidRDefault="002264BE">
      <w:pPr>
        <w:pStyle w:val="TOC4"/>
        <w:rPr>
          <w:rFonts w:asciiTheme="minorHAnsi" w:eastAsiaTheme="minorEastAsia" w:hAnsiTheme="minorHAnsi" w:cstheme="minorBidi"/>
          <w:kern w:val="2"/>
          <w:sz w:val="24"/>
          <w:szCs w:val="24"/>
          <w:lang w:eastAsia="en-GB"/>
          <w14:ligatures w14:val="standardContextual"/>
        </w:rPr>
      </w:pPr>
      <w:r>
        <w:t>7.4.3.9</w:t>
      </w:r>
      <w:r>
        <w:tab/>
        <w:t>MMSDeleteFromRelay</w:t>
      </w:r>
      <w:r>
        <w:tab/>
      </w:r>
      <w:r>
        <w:fldChar w:fldCharType="begin"/>
      </w:r>
      <w:r>
        <w:instrText xml:space="preserve"> PAGEREF _Toc213935691 \h </w:instrText>
      </w:r>
      <w:r>
        <w:fldChar w:fldCharType="separate"/>
      </w:r>
      <w:r>
        <w:t>154</w:t>
      </w:r>
      <w:r>
        <w:fldChar w:fldCharType="end"/>
      </w:r>
    </w:p>
    <w:p w14:paraId="18966ED4" w14:textId="56F7D597" w:rsidR="002264BE" w:rsidRDefault="002264BE">
      <w:pPr>
        <w:pStyle w:val="TOC4"/>
        <w:rPr>
          <w:rFonts w:asciiTheme="minorHAnsi" w:eastAsiaTheme="minorEastAsia" w:hAnsiTheme="minorHAnsi" w:cstheme="minorBidi"/>
          <w:kern w:val="2"/>
          <w:sz w:val="24"/>
          <w:szCs w:val="24"/>
          <w:lang w:eastAsia="en-GB"/>
          <w14:ligatures w14:val="standardContextual"/>
        </w:rPr>
      </w:pPr>
      <w:r>
        <w:t>7.4.3.10</w:t>
      </w:r>
      <w:r>
        <w:tab/>
        <w:t>MMSMBoxStore</w:t>
      </w:r>
      <w:r>
        <w:tab/>
      </w:r>
      <w:r>
        <w:fldChar w:fldCharType="begin"/>
      </w:r>
      <w:r>
        <w:instrText xml:space="preserve"> PAGEREF _Toc213935692 \h </w:instrText>
      </w:r>
      <w:r>
        <w:fldChar w:fldCharType="separate"/>
      </w:r>
      <w:r>
        <w:t>155</w:t>
      </w:r>
      <w:r>
        <w:fldChar w:fldCharType="end"/>
      </w:r>
    </w:p>
    <w:p w14:paraId="5E267A8E" w14:textId="28DE30F5" w:rsidR="002264BE" w:rsidRDefault="002264BE">
      <w:pPr>
        <w:pStyle w:val="TOC4"/>
        <w:rPr>
          <w:rFonts w:asciiTheme="minorHAnsi" w:eastAsiaTheme="minorEastAsia" w:hAnsiTheme="minorHAnsi" w:cstheme="minorBidi"/>
          <w:kern w:val="2"/>
          <w:sz w:val="24"/>
          <w:szCs w:val="24"/>
          <w:lang w:eastAsia="en-GB"/>
          <w14:ligatures w14:val="standardContextual"/>
        </w:rPr>
      </w:pPr>
      <w:r>
        <w:t>7.4.3.11</w:t>
      </w:r>
      <w:r>
        <w:tab/>
        <w:t>MMSMBoxUpload</w:t>
      </w:r>
      <w:r>
        <w:tab/>
      </w:r>
      <w:r>
        <w:fldChar w:fldCharType="begin"/>
      </w:r>
      <w:r>
        <w:instrText xml:space="preserve"> PAGEREF _Toc213935693 \h </w:instrText>
      </w:r>
      <w:r>
        <w:fldChar w:fldCharType="separate"/>
      </w:r>
      <w:r>
        <w:t>155</w:t>
      </w:r>
      <w:r>
        <w:fldChar w:fldCharType="end"/>
      </w:r>
    </w:p>
    <w:p w14:paraId="053874A1" w14:textId="2C51FB4F" w:rsidR="002264BE" w:rsidRDefault="002264BE">
      <w:pPr>
        <w:pStyle w:val="TOC4"/>
        <w:rPr>
          <w:rFonts w:asciiTheme="minorHAnsi" w:eastAsiaTheme="minorEastAsia" w:hAnsiTheme="minorHAnsi" w:cstheme="minorBidi"/>
          <w:kern w:val="2"/>
          <w:sz w:val="24"/>
          <w:szCs w:val="24"/>
          <w:lang w:eastAsia="en-GB"/>
          <w14:ligatures w14:val="standardContextual"/>
        </w:rPr>
      </w:pPr>
      <w:r>
        <w:t>7.4.3.12</w:t>
      </w:r>
      <w:r>
        <w:tab/>
        <w:t>MMSMBoxDelete</w:t>
      </w:r>
      <w:r>
        <w:tab/>
      </w:r>
      <w:r>
        <w:fldChar w:fldCharType="begin"/>
      </w:r>
      <w:r>
        <w:instrText xml:space="preserve"> PAGEREF _Toc213935694 \h </w:instrText>
      </w:r>
      <w:r>
        <w:fldChar w:fldCharType="separate"/>
      </w:r>
      <w:r>
        <w:t>156</w:t>
      </w:r>
      <w:r>
        <w:fldChar w:fldCharType="end"/>
      </w:r>
    </w:p>
    <w:p w14:paraId="61DEEC33" w14:textId="229C1D62" w:rsidR="002264BE" w:rsidRDefault="002264BE">
      <w:pPr>
        <w:pStyle w:val="TOC4"/>
        <w:rPr>
          <w:rFonts w:asciiTheme="minorHAnsi" w:eastAsiaTheme="minorEastAsia" w:hAnsiTheme="minorHAnsi" w:cstheme="minorBidi"/>
          <w:kern w:val="2"/>
          <w:sz w:val="24"/>
          <w:szCs w:val="24"/>
          <w:lang w:eastAsia="en-GB"/>
          <w14:ligatures w14:val="standardContextual"/>
        </w:rPr>
      </w:pPr>
      <w:r>
        <w:t>7.4.3.13</w:t>
      </w:r>
      <w:r>
        <w:tab/>
        <w:t>MMSDeliveryReport</w:t>
      </w:r>
      <w:r>
        <w:tab/>
      </w:r>
      <w:r>
        <w:fldChar w:fldCharType="begin"/>
      </w:r>
      <w:r>
        <w:instrText xml:space="preserve"> PAGEREF _Toc213935695 \h </w:instrText>
      </w:r>
      <w:r>
        <w:fldChar w:fldCharType="separate"/>
      </w:r>
      <w:r>
        <w:t>156</w:t>
      </w:r>
      <w:r>
        <w:fldChar w:fldCharType="end"/>
      </w:r>
    </w:p>
    <w:p w14:paraId="401844B5" w14:textId="26A04F67" w:rsidR="002264BE" w:rsidRDefault="002264BE">
      <w:pPr>
        <w:pStyle w:val="TOC4"/>
        <w:rPr>
          <w:rFonts w:asciiTheme="minorHAnsi" w:eastAsiaTheme="minorEastAsia" w:hAnsiTheme="minorHAnsi" w:cstheme="minorBidi"/>
          <w:kern w:val="2"/>
          <w:sz w:val="24"/>
          <w:szCs w:val="24"/>
          <w:lang w:eastAsia="en-GB"/>
          <w14:ligatures w14:val="standardContextual"/>
        </w:rPr>
      </w:pPr>
      <w:r>
        <w:t>7.4.3.14</w:t>
      </w:r>
      <w:r>
        <w:tab/>
        <w:t>MMSDeliveryReportNonLocalTarget</w:t>
      </w:r>
      <w:r>
        <w:tab/>
      </w:r>
      <w:r>
        <w:fldChar w:fldCharType="begin"/>
      </w:r>
      <w:r>
        <w:instrText xml:space="preserve"> PAGEREF _Toc213935696 \h </w:instrText>
      </w:r>
      <w:r>
        <w:fldChar w:fldCharType="separate"/>
      </w:r>
      <w:r>
        <w:t>157</w:t>
      </w:r>
      <w:r>
        <w:fldChar w:fldCharType="end"/>
      </w:r>
    </w:p>
    <w:p w14:paraId="7E10A7F8" w14:textId="6FB10FC8" w:rsidR="002264BE" w:rsidRDefault="002264BE">
      <w:pPr>
        <w:pStyle w:val="TOC4"/>
        <w:rPr>
          <w:rFonts w:asciiTheme="minorHAnsi" w:eastAsiaTheme="minorEastAsia" w:hAnsiTheme="minorHAnsi" w:cstheme="minorBidi"/>
          <w:kern w:val="2"/>
          <w:sz w:val="24"/>
          <w:szCs w:val="24"/>
          <w:lang w:eastAsia="en-GB"/>
          <w14:ligatures w14:val="standardContextual"/>
        </w:rPr>
      </w:pPr>
      <w:r>
        <w:t>7.4.3.15</w:t>
      </w:r>
      <w:r>
        <w:tab/>
        <w:t>MMSReadReport</w:t>
      </w:r>
      <w:r>
        <w:tab/>
      </w:r>
      <w:r>
        <w:fldChar w:fldCharType="begin"/>
      </w:r>
      <w:r>
        <w:instrText xml:space="preserve"> PAGEREF _Toc213935697 \h </w:instrText>
      </w:r>
      <w:r>
        <w:fldChar w:fldCharType="separate"/>
      </w:r>
      <w:r>
        <w:t>158</w:t>
      </w:r>
      <w:r>
        <w:fldChar w:fldCharType="end"/>
      </w:r>
    </w:p>
    <w:p w14:paraId="6008DB97" w14:textId="68F66048" w:rsidR="002264BE" w:rsidRDefault="002264BE">
      <w:pPr>
        <w:pStyle w:val="TOC4"/>
        <w:rPr>
          <w:rFonts w:asciiTheme="minorHAnsi" w:eastAsiaTheme="minorEastAsia" w:hAnsiTheme="minorHAnsi" w:cstheme="minorBidi"/>
          <w:kern w:val="2"/>
          <w:sz w:val="24"/>
          <w:szCs w:val="24"/>
          <w:lang w:eastAsia="en-GB"/>
          <w14:ligatures w14:val="standardContextual"/>
        </w:rPr>
      </w:pPr>
      <w:r>
        <w:t>7.4.3.16</w:t>
      </w:r>
      <w:r>
        <w:tab/>
        <w:t>MMSReadReportNonLocalTarget</w:t>
      </w:r>
      <w:r>
        <w:tab/>
      </w:r>
      <w:r>
        <w:fldChar w:fldCharType="begin"/>
      </w:r>
      <w:r>
        <w:instrText xml:space="preserve"> PAGEREF _Toc213935698 \h </w:instrText>
      </w:r>
      <w:r>
        <w:fldChar w:fldCharType="separate"/>
      </w:r>
      <w:r>
        <w:t>159</w:t>
      </w:r>
      <w:r>
        <w:fldChar w:fldCharType="end"/>
      </w:r>
    </w:p>
    <w:p w14:paraId="4EDD0B7E" w14:textId="53F25719" w:rsidR="002264BE" w:rsidRDefault="002264BE">
      <w:pPr>
        <w:pStyle w:val="TOC4"/>
        <w:rPr>
          <w:rFonts w:asciiTheme="minorHAnsi" w:eastAsiaTheme="minorEastAsia" w:hAnsiTheme="minorHAnsi" w:cstheme="minorBidi"/>
          <w:kern w:val="2"/>
          <w:sz w:val="24"/>
          <w:szCs w:val="24"/>
          <w:lang w:eastAsia="en-GB"/>
          <w14:ligatures w14:val="standardContextual"/>
        </w:rPr>
      </w:pPr>
      <w:r>
        <w:t>7.4.3.17</w:t>
      </w:r>
      <w:r>
        <w:tab/>
        <w:t>MMSCancel</w:t>
      </w:r>
      <w:r>
        <w:tab/>
      </w:r>
      <w:r>
        <w:fldChar w:fldCharType="begin"/>
      </w:r>
      <w:r>
        <w:instrText xml:space="preserve"> PAGEREF _Toc213935699 \h </w:instrText>
      </w:r>
      <w:r>
        <w:fldChar w:fldCharType="separate"/>
      </w:r>
      <w:r>
        <w:t>160</w:t>
      </w:r>
      <w:r>
        <w:fldChar w:fldCharType="end"/>
      </w:r>
    </w:p>
    <w:p w14:paraId="110EC03C" w14:textId="39525421" w:rsidR="002264BE" w:rsidRDefault="002264BE">
      <w:pPr>
        <w:pStyle w:val="TOC4"/>
        <w:rPr>
          <w:rFonts w:asciiTheme="minorHAnsi" w:eastAsiaTheme="minorEastAsia" w:hAnsiTheme="minorHAnsi" w:cstheme="minorBidi"/>
          <w:kern w:val="2"/>
          <w:sz w:val="24"/>
          <w:szCs w:val="24"/>
          <w:lang w:eastAsia="en-GB"/>
          <w14:ligatures w14:val="standardContextual"/>
        </w:rPr>
      </w:pPr>
      <w:r>
        <w:t>7.4.3.18</w:t>
      </w:r>
      <w:r>
        <w:tab/>
        <w:t>MMSMBoxViewRequest</w:t>
      </w:r>
      <w:r>
        <w:tab/>
      </w:r>
      <w:r>
        <w:fldChar w:fldCharType="begin"/>
      </w:r>
      <w:r>
        <w:instrText xml:space="preserve"> PAGEREF _Toc213935700 \h </w:instrText>
      </w:r>
      <w:r>
        <w:fldChar w:fldCharType="separate"/>
      </w:r>
      <w:r>
        <w:t>160</w:t>
      </w:r>
      <w:r>
        <w:fldChar w:fldCharType="end"/>
      </w:r>
    </w:p>
    <w:p w14:paraId="7DF18101" w14:textId="5521BC0A" w:rsidR="002264BE" w:rsidRDefault="002264BE">
      <w:pPr>
        <w:pStyle w:val="TOC4"/>
        <w:rPr>
          <w:rFonts w:asciiTheme="minorHAnsi" w:eastAsiaTheme="minorEastAsia" w:hAnsiTheme="minorHAnsi" w:cstheme="minorBidi"/>
          <w:kern w:val="2"/>
          <w:sz w:val="24"/>
          <w:szCs w:val="24"/>
          <w:lang w:eastAsia="en-GB"/>
          <w14:ligatures w14:val="standardContextual"/>
        </w:rPr>
      </w:pPr>
      <w:r>
        <w:t>7.4.3.19</w:t>
      </w:r>
      <w:r>
        <w:tab/>
        <w:t>MMSMBoxViewResponse</w:t>
      </w:r>
      <w:r>
        <w:tab/>
      </w:r>
      <w:r>
        <w:fldChar w:fldCharType="begin"/>
      </w:r>
      <w:r>
        <w:instrText xml:space="preserve"> PAGEREF _Toc213935701 \h </w:instrText>
      </w:r>
      <w:r>
        <w:fldChar w:fldCharType="separate"/>
      </w:r>
      <w:r>
        <w:t>161</w:t>
      </w:r>
      <w:r>
        <w:fldChar w:fldCharType="end"/>
      </w:r>
    </w:p>
    <w:p w14:paraId="34EF00F2" w14:textId="2D31356E" w:rsidR="002264BE" w:rsidRDefault="002264BE">
      <w:pPr>
        <w:pStyle w:val="TOC4"/>
        <w:rPr>
          <w:rFonts w:asciiTheme="minorHAnsi" w:eastAsiaTheme="minorEastAsia" w:hAnsiTheme="minorHAnsi" w:cstheme="minorBidi"/>
          <w:kern w:val="2"/>
          <w:sz w:val="24"/>
          <w:szCs w:val="24"/>
          <w:lang w:eastAsia="en-GB"/>
          <w14:ligatures w14:val="standardContextual"/>
        </w:rPr>
      </w:pPr>
      <w:r>
        <w:t>7.4.3.20</w:t>
      </w:r>
      <w:r>
        <w:tab/>
        <w:t>MMBoxDescription</w:t>
      </w:r>
      <w:r>
        <w:tab/>
      </w:r>
      <w:r>
        <w:fldChar w:fldCharType="begin"/>
      </w:r>
      <w:r>
        <w:instrText xml:space="preserve"> PAGEREF _Toc213935702 \h </w:instrText>
      </w:r>
      <w:r>
        <w:fldChar w:fldCharType="separate"/>
      </w:r>
      <w:r>
        <w:t>162</w:t>
      </w:r>
      <w:r>
        <w:fldChar w:fldCharType="end"/>
      </w:r>
    </w:p>
    <w:p w14:paraId="500407E0" w14:textId="11346D82" w:rsidR="002264BE" w:rsidRDefault="002264BE">
      <w:pPr>
        <w:pStyle w:val="TOC4"/>
        <w:rPr>
          <w:rFonts w:asciiTheme="minorHAnsi" w:eastAsiaTheme="minorEastAsia" w:hAnsiTheme="minorHAnsi" w:cstheme="minorBidi"/>
          <w:kern w:val="2"/>
          <w:sz w:val="24"/>
          <w:szCs w:val="24"/>
          <w:lang w:eastAsia="en-GB"/>
          <w14:ligatures w14:val="standardContextual"/>
        </w:rPr>
      </w:pPr>
      <w:r>
        <w:t>7.4.3.21</w:t>
      </w:r>
      <w:r>
        <w:tab/>
        <w:t>MMS Content</w:t>
      </w:r>
      <w:r>
        <w:tab/>
      </w:r>
      <w:r>
        <w:fldChar w:fldCharType="begin"/>
      </w:r>
      <w:r>
        <w:instrText xml:space="preserve"> PAGEREF _Toc213935703 \h </w:instrText>
      </w:r>
      <w:r>
        <w:fldChar w:fldCharType="separate"/>
      </w:r>
      <w:r>
        <w:t>164</w:t>
      </w:r>
      <w:r>
        <w:fldChar w:fldCharType="end"/>
      </w:r>
    </w:p>
    <w:p w14:paraId="45AEEC8C" w14:textId="1A21E399" w:rsidR="002264BE" w:rsidRDefault="002264BE">
      <w:pPr>
        <w:pStyle w:val="TOC3"/>
        <w:rPr>
          <w:rFonts w:asciiTheme="minorHAnsi" w:eastAsiaTheme="minorEastAsia" w:hAnsiTheme="minorHAnsi" w:cstheme="minorBidi"/>
          <w:kern w:val="2"/>
          <w:sz w:val="24"/>
          <w:szCs w:val="24"/>
          <w:lang w:eastAsia="en-GB"/>
          <w14:ligatures w14:val="standardContextual"/>
        </w:rPr>
      </w:pPr>
      <w:r>
        <w:t>7.4.4</w:t>
      </w:r>
      <w:r>
        <w:tab/>
        <w:t>IRI and CC Generation</w:t>
      </w:r>
      <w:r>
        <w:tab/>
      </w:r>
      <w:r>
        <w:fldChar w:fldCharType="begin"/>
      </w:r>
      <w:r>
        <w:instrText xml:space="preserve"> PAGEREF _Toc213935704 \h </w:instrText>
      </w:r>
      <w:r>
        <w:fldChar w:fldCharType="separate"/>
      </w:r>
      <w:r>
        <w:t>164</w:t>
      </w:r>
      <w:r>
        <w:fldChar w:fldCharType="end"/>
      </w:r>
    </w:p>
    <w:p w14:paraId="62B59E55" w14:textId="4BA8A68F" w:rsidR="002264BE" w:rsidRDefault="002264BE">
      <w:pPr>
        <w:pStyle w:val="TOC4"/>
        <w:rPr>
          <w:rFonts w:asciiTheme="minorHAnsi" w:eastAsiaTheme="minorEastAsia" w:hAnsiTheme="minorHAnsi" w:cstheme="minorBidi"/>
          <w:kern w:val="2"/>
          <w:sz w:val="24"/>
          <w:szCs w:val="24"/>
          <w:lang w:eastAsia="en-GB"/>
          <w14:ligatures w14:val="standardContextual"/>
        </w:rPr>
      </w:pPr>
      <w:r>
        <w:t>7.4.4.1</w:t>
      </w:r>
      <w:r>
        <w:tab/>
        <w:t>Generation of IRI over LI_HI2</w:t>
      </w:r>
      <w:r>
        <w:tab/>
      </w:r>
      <w:r>
        <w:fldChar w:fldCharType="begin"/>
      </w:r>
      <w:r>
        <w:instrText xml:space="preserve"> PAGEREF _Toc213935705 \h </w:instrText>
      </w:r>
      <w:r>
        <w:fldChar w:fldCharType="separate"/>
      </w:r>
      <w:r>
        <w:t>164</w:t>
      </w:r>
      <w:r>
        <w:fldChar w:fldCharType="end"/>
      </w:r>
    </w:p>
    <w:p w14:paraId="6C881D29" w14:textId="478EDBF5" w:rsidR="002264BE" w:rsidRDefault="002264BE">
      <w:pPr>
        <w:pStyle w:val="TOC4"/>
        <w:rPr>
          <w:rFonts w:asciiTheme="minorHAnsi" w:eastAsiaTheme="minorEastAsia" w:hAnsiTheme="minorHAnsi" w:cstheme="minorBidi"/>
          <w:kern w:val="2"/>
          <w:sz w:val="24"/>
          <w:szCs w:val="24"/>
          <w:lang w:eastAsia="en-GB"/>
          <w14:ligatures w14:val="standardContextual"/>
        </w:rPr>
      </w:pPr>
      <w:r>
        <w:t>7.4.4.2</w:t>
      </w:r>
      <w:r>
        <w:tab/>
        <w:t>Generation of CC over LI_HI3</w:t>
      </w:r>
      <w:r>
        <w:tab/>
      </w:r>
      <w:r>
        <w:fldChar w:fldCharType="begin"/>
      </w:r>
      <w:r>
        <w:instrText xml:space="preserve"> PAGEREF _Toc213935706 \h </w:instrText>
      </w:r>
      <w:r>
        <w:fldChar w:fldCharType="separate"/>
      </w:r>
      <w:r>
        <w:t>164</w:t>
      </w:r>
      <w:r>
        <w:fldChar w:fldCharType="end"/>
      </w:r>
    </w:p>
    <w:p w14:paraId="3CD39885" w14:textId="348387D6" w:rsidR="002264BE" w:rsidRDefault="002264BE">
      <w:pPr>
        <w:pStyle w:val="TOC2"/>
        <w:rPr>
          <w:rFonts w:asciiTheme="minorHAnsi" w:eastAsiaTheme="minorEastAsia" w:hAnsiTheme="minorHAnsi" w:cstheme="minorBidi"/>
          <w:kern w:val="2"/>
          <w:sz w:val="24"/>
          <w:szCs w:val="24"/>
          <w:lang w:eastAsia="en-GB"/>
          <w14:ligatures w14:val="standardContextual"/>
        </w:rPr>
      </w:pPr>
      <w:r>
        <w:t>7.5</w:t>
      </w:r>
      <w:r>
        <w:tab/>
        <w:t>PTC service</w:t>
      </w:r>
      <w:r>
        <w:tab/>
      </w:r>
      <w:r>
        <w:fldChar w:fldCharType="begin"/>
      </w:r>
      <w:r>
        <w:instrText xml:space="preserve"> PAGEREF _Toc213935707 \h </w:instrText>
      </w:r>
      <w:r>
        <w:fldChar w:fldCharType="separate"/>
      </w:r>
      <w:r>
        <w:t>164</w:t>
      </w:r>
      <w:r>
        <w:fldChar w:fldCharType="end"/>
      </w:r>
    </w:p>
    <w:p w14:paraId="1C8EEC14" w14:textId="0E3527B2" w:rsidR="002264BE" w:rsidRDefault="002264BE">
      <w:pPr>
        <w:pStyle w:val="TOC3"/>
        <w:rPr>
          <w:rFonts w:asciiTheme="minorHAnsi" w:eastAsiaTheme="minorEastAsia" w:hAnsiTheme="minorHAnsi" w:cstheme="minorBidi"/>
          <w:kern w:val="2"/>
          <w:sz w:val="24"/>
          <w:szCs w:val="24"/>
          <w:lang w:eastAsia="en-GB"/>
          <w14:ligatures w14:val="standardContextual"/>
        </w:rPr>
      </w:pPr>
      <w:r>
        <w:t>7.5.1</w:t>
      </w:r>
      <w:r>
        <w:tab/>
        <w:t>Introduction</w:t>
      </w:r>
      <w:r>
        <w:tab/>
      </w:r>
      <w:r>
        <w:fldChar w:fldCharType="begin"/>
      </w:r>
      <w:r>
        <w:instrText xml:space="preserve"> PAGEREF _Toc213935708 \h </w:instrText>
      </w:r>
      <w:r>
        <w:fldChar w:fldCharType="separate"/>
      </w:r>
      <w:r>
        <w:t>164</w:t>
      </w:r>
      <w:r>
        <w:fldChar w:fldCharType="end"/>
      </w:r>
    </w:p>
    <w:p w14:paraId="320372DD" w14:textId="4C573D3B" w:rsidR="002264BE" w:rsidRDefault="002264BE">
      <w:pPr>
        <w:pStyle w:val="TOC4"/>
        <w:rPr>
          <w:rFonts w:asciiTheme="minorHAnsi" w:eastAsiaTheme="minorEastAsia" w:hAnsiTheme="minorHAnsi" w:cstheme="minorBidi"/>
          <w:kern w:val="2"/>
          <w:sz w:val="24"/>
          <w:szCs w:val="24"/>
          <w:lang w:eastAsia="en-GB"/>
          <w14:ligatures w14:val="standardContextual"/>
        </w:rPr>
      </w:pPr>
      <w:r>
        <w:t>7.5.1.1</w:t>
      </w:r>
      <w:r>
        <w:tab/>
        <w:t>Provisioning over LI_X1</w:t>
      </w:r>
      <w:r>
        <w:tab/>
      </w:r>
      <w:r>
        <w:fldChar w:fldCharType="begin"/>
      </w:r>
      <w:r>
        <w:instrText xml:space="preserve"> PAGEREF _Toc213935709 \h </w:instrText>
      </w:r>
      <w:r>
        <w:fldChar w:fldCharType="separate"/>
      </w:r>
      <w:r>
        <w:t>165</w:t>
      </w:r>
      <w:r>
        <w:fldChar w:fldCharType="end"/>
      </w:r>
    </w:p>
    <w:p w14:paraId="495A5995" w14:textId="69C49844"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773239">
        <w:rPr>
          <w:lang w:val="it-IT"/>
        </w:rPr>
        <w:t>7.5.1.2</w:t>
      </w:r>
      <w:r w:rsidRPr="00773239">
        <w:rPr>
          <w:lang w:val="it-IT"/>
        </w:rPr>
        <w:tab/>
        <w:t>Generating xIRI over LI_X2</w:t>
      </w:r>
      <w:r w:rsidRPr="00773239">
        <w:rPr>
          <w:lang w:val="it-IT"/>
        </w:rPr>
        <w:tab/>
      </w:r>
      <w:r>
        <w:fldChar w:fldCharType="begin"/>
      </w:r>
      <w:r w:rsidRPr="00773239">
        <w:rPr>
          <w:lang w:val="it-IT"/>
        </w:rPr>
        <w:instrText xml:space="preserve"> PAGEREF _Toc213935710 \h </w:instrText>
      </w:r>
      <w:r>
        <w:fldChar w:fldCharType="separate"/>
      </w:r>
      <w:r w:rsidRPr="00773239">
        <w:rPr>
          <w:lang w:val="it-IT"/>
        </w:rPr>
        <w:t>165</w:t>
      </w:r>
      <w:r>
        <w:fldChar w:fldCharType="end"/>
      </w:r>
    </w:p>
    <w:p w14:paraId="2A2B860B" w14:textId="7BEBAC15" w:rsidR="002264BE" w:rsidRDefault="002264BE">
      <w:pPr>
        <w:pStyle w:val="TOC4"/>
        <w:rPr>
          <w:rFonts w:asciiTheme="minorHAnsi" w:eastAsiaTheme="minorEastAsia" w:hAnsiTheme="minorHAnsi" w:cstheme="minorBidi"/>
          <w:kern w:val="2"/>
          <w:sz w:val="24"/>
          <w:szCs w:val="24"/>
          <w:lang w:eastAsia="en-GB"/>
          <w14:ligatures w14:val="standardContextual"/>
        </w:rPr>
      </w:pPr>
      <w:r>
        <w:t>7.5.1.3</w:t>
      </w:r>
      <w:r>
        <w:tab/>
        <w:t>Generation of xCC over LI_X3</w:t>
      </w:r>
      <w:r>
        <w:tab/>
      </w:r>
      <w:r>
        <w:fldChar w:fldCharType="begin"/>
      </w:r>
      <w:r>
        <w:instrText xml:space="preserve"> PAGEREF _Toc213935711 \h </w:instrText>
      </w:r>
      <w:r>
        <w:fldChar w:fldCharType="separate"/>
      </w:r>
      <w:r>
        <w:t>165</w:t>
      </w:r>
      <w:r>
        <w:fldChar w:fldCharType="end"/>
      </w:r>
    </w:p>
    <w:p w14:paraId="62C21076" w14:textId="7719F824" w:rsidR="002264BE" w:rsidRDefault="002264BE">
      <w:pPr>
        <w:pStyle w:val="TOC3"/>
        <w:rPr>
          <w:rFonts w:asciiTheme="minorHAnsi" w:eastAsiaTheme="minorEastAsia" w:hAnsiTheme="minorHAnsi" w:cstheme="minorBidi"/>
          <w:kern w:val="2"/>
          <w:sz w:val="24"/>
          <w:szCs w:val="24"/>
          <w:lang w:eastAsia="en-GB"/>
          <w14:ligatures w14:val="standardContextual"/>
        </w:rPr>
      </w:pPr>
      <w:r>
        <w:t>7.5.2</w:t>
      </w:r>
      <w:r>
        <w:tab/>
        <w:t>IRI events</w:t>
      </w:r>
      <w:r>
        <w:tab/>
      </w:r>
      <w:r>
        <w:fldChar w:fldCharType="begin"/>
      </w:r>
      <w:r>
        <w:instrText xml:space="preserve"> PAGEREF _Toc213935712 \h </w:instrText>
      </w:r>
      <w:r>
        <w:fldChar w:fldCharType="separate"/>
      </w:r>
      <w:r>
        <w:t>165</w:t>
      </w:r>
      <w:r>
        <w:fldChar w:fldCharType="end"/>
      </w:r>
    </w:p>
    <w:p w14:paraId="49FE6F1C" w14:textId="7F387003" w:rsidR="002264BE" w:rsidRDefault="002264BE">
      <w:pPr>
        <w:pStyle w:val="TOC4"/>
        <w:rPr>
          <w:rFonts w:asciiTheme="minorHAnsi" w:eastAsiaTheme="minorEastAsia" w:hAnsiTheme="minorHAnsi" w:cstheme="minorBidi"/>
          <w:kern w:val="2"/>
          <w:sz w:val="24"/>
          <w:szCs w:val="24"/>
          <w:lang w:eastAsia="en-GB"/>
          <w14:ligatures w14:val="standardContextual"/>
        </w:rPr>
      </w:pPr>
      <w:r>
        <w:t>7.5.2.1</w:t>
      </w:r>
      <w:r>
        <w:tab/>
        <w:t>PTC registration</w:t>
      </w:r>
      <w:r>
        <w:tab/>
      </w:r>
      <w:r>
        <w:fldChar w:fldCharType="begin"/>
      </w:r>
      <w:r>
        <w:instrText xml:space="preserve"> PAGEREF _Toc213935713 \h </w:instrText>
      </w:r>
      <w:r>
        <w:fldChar w:fldCharType="separate"/>
      </w:r>
      <w:r>
        <w:t>165</w:t>
      </w:r>
      <w:r>
        <w:fldChar w:fldCharType="end"/>
      </w:r>
    </w:p>
    <w:p w14:paraId="40F962C2" w14:textId="3BBA7159" w:rsidR="002264BE" w:rsidRDefault="002264BE">
      <w:pPr>
        <w:pStyle w:val="TOC4"/>
        <w:rPr>
          <w:rFonts w:asciiTheme="minorHAnsi" w:eastAsiaTheme="minorEastAsia" w:hAnsiTheme="minorHAnsi" w:cstheme="minorBidi"/>
          <w:kern w:val="2"/>
          <w:sz w:val="24"/>
          <w:szCs w:val="24"/>
          <w:lang w:eastAsia="en-GB"/>
          <w14:ligatures w14:val="standardContextual"/>
        </w:rPr>
      </w:pPr>
      <w:r>
        <w:t>7.5.2.2</w:t>
      </w:r>
      <w:r>
        <w:tab/>
        <w:t>PTC session initiation</w:t>
      </w:r>
      <w:r>
        <w:tab/>
      </w:r>
      <w:r>
        <w:fldChar w:fldCharType="begin"/>
      </w:r>
      <w:r>
        <w:instrText xml:space="preserve"> PAGEREF _Toc213935714 \h </w:instrText>
      </w:r>
      <w:r>
        <w:fldChar w:fldCharType="separate"/>
      </w:r>
      <w:r>
        <w:t>165</w:t>
      </w:r>
      <w:r>
        <w:fldChar w:fldCharType="end"/>
      </w:r>
    </w:p>
    <w:p w14:paraId="3A4E814C" w14:textId="1203AA24" w:rsidR="002264BE" w:rsidRDefault="002264BE">
      <w:pPr>
        <w:pStyle w:val="TOC4"/>
        <w:rPr>
          <w:rFonts w:asciiTheme="minorHAnsi" w:eastAsiaTheme="minorEastAsia" w:hAnsiTheme="minorHAnsi" w:cstheme="minorBidi"/>
          <w:kern w:val="2"/>
          <w:sz w:val="24"/>
          <w:szCs w:val="24"/>
          <w:lang w:eastAsia="en-GB"/>
          <w14:ligatures w14:val="standardContextual"/>
        </w:rPr>
      </w:pPr>
      <w:r>
        <w:t>7.5.2.3</w:t>
      </w:r>
      <w:r>
        <w:tab/>
        <w:t>PTC session abandon attempt</w:t>
      </w:r>
      <w:r>
        <w:tab/>
      </w:r>
      <w:r>
        <w:fldChar w:fldCharType="begin"/>
      </w:r>
      <w:r>
        <w:instrText xml:space="preserve"> PAGEREF _Toc213935715 \h </w:instrText>
      </w:r>
      <w:r>
        <w:fldChar w:fldCharType="separate"/>
      </w:r>
      <w:r>
        <w:t>166</w:t>
      </w:r>
      <w:r>
        <w:fldChar w:fldCharType="end"/>
      </w:r>
    </w:p>
    <w:p w14:paraId="70C30BC3" w14:textId="7B3B06CB" w:rsidR="002264BE" w:rsidRDefault="002264BE">
      <w:pPr>
        <w:pStyle w:val="TOC4"/>
        <w:rPr>
          <w:rFonts w:asciiTheme="minorHAnsi" w:eastAsiaTheme="minorEastAsia" w:hAnsiTheme="minorHAnsi" w:cstheme="minorBidi"/>
          <w:kern w:val="2"/>
          <w:sz w:val="24"/>
          <w:szCs w:val="24"/>
          <w:lang w:eastAsia="en-GB"/>
          <w14:ligatures w14:val="standardContextual"/>
        </w:rPr>
      </w:pPr>
      <w:r>
        <w:t>7.5.2.4</w:t>
      </w:r>
      <w:r>
        <w:tab/>
        <w:t>PTC session start</w:t>
      </w:r>
      <w:r>
        <w:tab/>
      </w:r>
      <w:r>
        <w:fldChar w:fldCharType="begin"/>
      </w:r>
      <w:r>
        <w:instrText xml:space="preserve"> PAGEREF _Toc213935716 \h </w:instrText>
      </w:r>
      <w:r>
        <w:fldChar w:fldCharType="separate"/>
      </w:r>
      <w:r>
        <w:t>167</w:t>
      </w:r>
      <w:r>
        <w:fldChar w:fldCharType="end"/>
      </w:r>
    </w:p>
    <w:p w14:paraId="05A718CD" w14:textId="23A83A97" w:rsidR="002264BE" w:rsidRDefault="002264BE">
      <w:pPr>
        <w:pStyle w:val="TOC4"/>
        <w:rPr>
          <w:rFonts w:asciiTheme="minorHAnsi" w:eastAsiaTheme="minorEastAsia" w:hAnsiTheme="minorHAnsi" w:cstheme="minorBidi"/>
          <w:kern w:val="2"/>
          <w:sz w:val="24"/>
          <w:szCs w:val="24"/>
          <w:lang w:eastAsia="en-GB"/>
          <w14:ligatures w14:val="standardContextual"/>
        </w:rPr>
      </w:pPr>
      <w:r>
        <w:t>7.5.2.5</w:t>
      </w:r>
      <w:r>
        <w:tab/>
        <w:t>PTC session end</w:t>
      </w:r>
      <w:r>
        <w:tab/>
      </w:r>
      <w:r>
        <w:fldChar w:fldCharType="begin"/>
      </w:r>
      <w:r>
        <w:instrText xml:space="preserve"> PAGEREF _Toc213935717 \h </w:instrText>
      </w:r>
      <w:r>
        <w:fldChar w:fldCharType="separate"/>
      </w:r>
      <w:r>
        <w:t>168</w:t>
      </w:r>
      <w:r>
        <w:fldChar w:fldCharType="end"/>
      </w:r>
    </w:p>
    <w:p w14:paraId="766F25BE" w14:textId="4AD18CE9" w:rsidR="002264BE" w:rsidRDefault="002264BE">
      <w:pPr>
        <w:pStyle w:val="TOC4"/>
        <w:rPr>
          <w:rFonts w:asciiTheme="minorHAnsi" w:eastAsiaTheme="minorEastAsia" w:hAnsiTheme="minorHAnsi" w:cstheme="minorBidi"/>
          <w:kern w:val="2"/>
          <w:sz w:val="24"/>
          <w:szCs w:val="24"/>
          <w:lang w:eastAsia="en-GB"/>
          <w14:ligatures w14:val="standardContextual"/>
        </w:rPr>
      </w:pPr>
      <w:r>
        <w:t>7.5.2.6</w:t>
      </w:r>
      <w:r>
        <w:tab/>
        <w:t>PTC start of interception</w:t>
      </w:r>
      <w:r>
        <w:tab/>
      </w:r>
      <w:r>
        <w:fldChar w:fldCharType="begin"/>
      </w:r>
      <w:r>
        <w:instrText xml:space="preserve"> PAGEREF _Toc213935718 \h </w:instrText>
      </w:r>
      <w:r>
        <w:fldChar w:fldCharType="separate"/>
      </w:r>
      <w:r>
        <w:t>169</w:t>
      </w:r>
      <w:r>
        <w:fldChar w:fldCharType="end"/>
      </w:r>
    </w:p>
    <w:p w14:paraId="2107EFD9" w14:textId="594C5C96" w:rsidR="002264BE" w:rsidRDefault="002264BE">
      <w:pPr>
        <w:pStyle w:val="TOC4"/>
        <w:rPr>
          <w:rFonts w:asciiTheme="minorHAnsi" w:eastAsiaTheme="minorEastAsia" w:hAnsiTheme="minorHAnsi" w:cstheme="minorBidi"/>
          <w:kern w:val="2"/>
          <w:sz w:val="24"/>
          <w:szCs w:val="24"/>
          <w:lang w:eastAsia="en-GB"/>
          <w14:ligatures w14:val="standardContextual"/>
        </w:rPr>
      </w:pPr>
      <w:r>
        <w:t>7.5.2.7</w:t>
      </w:r>
      <w:r>
        <w:tab/>
        <w:t>PTC preestablished session</w:t>
      </w:r>
      <w:r>
        <w:tab/>
      </w:r>
      <w:r>
        <w:fldChar w:fldCharType="begin"/>
      </w:r>
      <w:r>
        <w:instrText xml:space="preserve"> PAGEREF _Toc213935719 \h </w:instrText>
      </w:r>
      <w:r>
        <w:fldChar w:fldCharType="separate"/>
      </w:r>
      <w:r>
        <w:t>170</w:t>
      </w:r>
      <w:r>
        <w:fldChar w:fldCharType="end"/>
      </w:r>
    </w:p>
    <w:p w14:paraId="48891B31" w14:textId="7C3B0F5F" w:rsidR="002264BE" w:rsidRDefault="002264BE">
      <w:pPr>
        <w:pStyle w:val="TOC4"/>
        <w:rPr>
          <w:rFonts w:asciiTheme="minorHAnsi" w:eastAsiaTheme="minorEastAsia" w:hAnsiTheme="minorHAnsi" w:cstheme="minorBidi"/>
          <w:kern w:val="2"/>
          <w:sz w:val="24"/>
          <w:szCs w:val="24"/>
          <w:lang w:eastAsia="en-GB"/>
          <w14:ligatures w14:val="standardContextual"/>
        </w:rPr>
      </w:pPr>
      <w:r>
        <w:t>7.5.2.8</w:t>
      </w:r>
      <w:r>
        <w:tab/>
        <w:t>PTC instant personal alert</w:t>
      </w:r>
      <w:r>
        <w:tab/>
      </w:r>
      <w:r>
        <w:fldChar w:fldCharType="begin"/>
      </w:r>
      <w:r>
        <w:instrText xml:space="preserve"> PAGEREF _Toc213935720 \h </w:instrText>
      </w:r>
      <w:r>
        <w:fldChar w:fldCharType="separate"/>
      </w:r>
      <w:r>
        <w:t>170</w:t>
      </w:r>
      <w:r>
        <w:fldChar w:fldCharType="end"/>
      </w:r>
    </w:p>
    <w:p w14:paraId="4EE50BF4" w14:textId="5E69E341" w:rsidR="002264BE" w:rsidRDefault="002264BE">
      <w:pPr>
        <w:pStyle w:val="TOC4"/>
        <w:rPr>
          <w:rFonts w:asciiTheme="minorHAnsi" w:eastAsiaTheme="minorEastAsia" w:hAnsiTheme="minorHAnsi" w:cstheme="minorBidi"/>
          <w:kern w:val="2"/>
          <w:sz w:val="24"/>
          <w:szCs w:val="24"/>
          <w:lang w:eastAsia="en-GB"/>
          <w14:ligatures w14:val="standardContextual"/>
        </w:rPr>
      </w:pPr>
      <w:r>
        <w:t>7.5.2.9</w:t>
      </w:r>
      <w:r>
        <w:tab/>
        <w:t>PTC party join</w:t>
      </w:r>
      <w:r>
        <w:tab/>
      </w:r>
      <w:r>
        <w:fldChar w:fldCharType="begin"/>
      </w:r>
      <w:r>
        <w:instrText xml:space="preserve"> PAGEREF _Toc213935721 \h </w:instrText>
      </w:r>
      <w:r>
        <w:fldChar w:fldCharType="separate"/>
      </w:r>
      <w:r>
        <w:t>171</w:t>
      </w:r>
      <w:r>
        <w:fldChar w:fldCharType="end"/>
      </w:r>
    </w:p>
    <w:p w14:paraId="440871B9" w14:textId="26469DB2" w:rsidR="002264BE" w:rsidRDefault="002264BE">
      <w:pPr>
        <w:pStyle w:val="TOC4"/>
        <w:rPr>
          <w:rFonts w:asciiTheme="minorHAnsi" w:eastAsiaTheme="minorEastAsia" w:hAnsiTheme="minorHAnsi" w:cstheme="minorBidi"/>
          <w:kern w:val="2"/>
          <w:sz w:val="24"/>
          <w:szCs w:val="24"/>
          <w:lang w:eastAsia="en-GB"/>
          <w14:ligatures w14:val="standardContextual"/>
        </w:rPr>
      </w:pPr>
      <w:r>
        <w:t>7.5.2.10</w:t>
      </w:r>
      <w:r>
        <w:tab/>
        <w:t>PTC party drop</w:t>
      </w:r>
      <w:r>
        <w:tab/>
      </w:r>
      <w:r>
        <w:fldChar w:fldCharType="begin"/>
      </w:r>
      <w:r>
        <w:instrText xml:space="preserve"> PAGEREF _Toc213935722 \h </w:instrText>
      </w:r>
      <w:r>
        <w:fldChar w:fldCharType="separate"/>
      </w:r>
      <w:r>
        <w:t>171</w:t>
      </w:r>
      <w:r>
        <w:fldChar w:fldCharType="end"/>
      </w:r>
    </w:p>
    <w:p w14:paraId="12FF9722" w14:textId="57D42BEB" w:rsidR="002264BE" w:rsidRDefault="002264BE">
      <w:pPr>
        <w:pStyle w:val="TOC4"/>
        <w:rPr>
          <w:rFonts w:asciiTheme="minorHAnsi" w:eastAsiaTheme="minorEastAsia" w:hAnsiTheme="minorHAnsi" w:cstheme="minorBidi"/>
          <w:kern w:val="2"/>
          <w:sz w:val="24"/>
          <w:szCs w:val="24"/>
          <w:lang w:eastAsia="en-GB"/>
          <w14:ligatures w14:val="standardContextual"/>
        </w:rPr>
      </w:pPr>
      <w:r>
        <w:t>7.5.2.11</w:t>
      </w:r>
      <w:r>
        <w:tab/>
        <w:t>PTC party hold</w:t>
      </w:r>
      <w:r>
        <w:tab/>
      </w:r>
      <w:r>
        <w:fldChar w:fldCharType="begin"/>
      </w:r>
      <w:r>
        <w:instrText xml:space="preserve"> PAGEREF _Toc213935723 \h </w:instrText>
      </w:r>
      <w:r>
        <w:fldChar w:fldCharType="separate"/>
      </w:r>
      <w:r>
        <w:t>172</w:t>
      </w:r>
      <w:r>
        <w:fldChar w:fldCharType="end"/>
      </w:r>
    </w:p>
    <w:p w14:paraId="7255AD6B" w14:textId="1F0C4406" w:rsidR="002264BE" w:rsidRDefault="002264BE">
      <w:pPr>
        <w:pStyle w:val="TOC4"/>
        <w:rPr>
          <w:rFonts w:asciiTheme="minorHAnsi" w:eastAsiaTheme="minorEastAsia" w:hAnsiTheme="minorHAnsi" w:cstheme="minorBidi"/>
          <w:kern w:val="2"/>
          <w:sz w:val="24"/>
          <w:szCs w:val="24"/>
          <w:lang w:eastAsia="en-GB"/>
          <w14:ligatures w14:val="standardContextual"/>
        </w:rPr>
      </w:pPr>
      <w:r>
        <w:t>7.5.2.12</w:t>
      </w:r>
      <w:r>
        <w:tab/>
        <w:t>PTC media modification</w:t>
      </w:r>
      <w:r>
        <w:tab/>
      </w:r>
      <w:r>
        <w:fldChar w:fldCharType="begin"/>
      </w:r>
      <w:r>
        <w:instrText xml:space="preserve"> PAGEREF _Toc213935724 \h </w:instrText>
      </w:r>
      <w:r>
        <w:fldChar w:fldCharType="separate"/>
      </w:r>
      <w:r>
        <w:t>172</w:t>
      </w:r>
      <w:r>
        <w:fldChar w:fldCharType="end"/>
      </w:r>
    </w:p>
    <w:p w14:paraId="5BEAD94E" w14:textId="7B58DBAD" w:rsidR="002264BE" w:rsidRDefault="002264BE">
      <w:pPr>
        <w:pStyle w:val="TOC4"/>
        <w:rPr>
          <w:rFonts w:asciiTheme="minorHAnsi" w:eastAsiaTheme="minorEastAsia" w:hAnsiTheme="minorHAnsi" w:cstheme="minorBidi"/>
          <w:kern w:val="2"/>
          <w:sz w:val="24"/>
          <w:szCs w:val="24"/>
          <w:lang w:eastAsia="en-GB"/>
          <w14:ligatures w14:val="standardContextual"/>
        </w:rPr>
      </w:pPr>
      <w:r>
        <w:t>7.5.2.13</w:t>
      </w:r>
      <w:r>
        <w:tab/>
        <w:t>PTC group advertisement</w:t>
      </w:r>
      <w:r>
        <w:tab/>
      </w:r>
      <w:r>
        <w:fldChar w:fldCharType="begin"/>
      </w:r>
      <w:r>
        <w:instrText xml:space="preserve"> PAGEREF _Toc213935725 \h </w:instrText>
      </w:r>
      <w:r>
        <w:fldChar w:fldCharType="separate"/>
      </w:r>
      <w:r>
        <w:t>173</w:t>
      </w:r>
      <w:r>
        <w:fldChar w:fldCharType="end"/>
      </w:r>
    </w:p>
    <w:p w14:paraId="5B9F73DB" w14:textId="0019445E" w:rsidR="002264BE" w:rsidRDefault="002264BE">
      <w:pPr>
        <w:pStyle w:val="TOC4"/>
        <w:rPr>
          <w:rFonts w:asciiTheme="minorHAnsi" w:eastAsiaTheme="minorEastAsia" w:hAnsiTheme="minorHAnsi" w:cstheme="minorBidi"/>
          <w:kern w:val="2"/>
          <w:sz w:val="24"/>
          <w:szCs w:val="24"/>
          <w:lang w:eastAsia="en-GB"/>
          <w14:ligatures w14:val="standardContextual"/>
        </w:rPr>
      </w:pPr>
      <w:r>
        <w:t>7.5.2.14</w:t>
      </w:r>
      <w:r>
        <w:tab/>
        <w:t>PTC floor control</w:t>
      </w:r>
      <w:r>
        <w:tab/>
      </w:r>
      <w:r>
        <w:fldChar w:fldCharType="begin"/>
      </w:r>
      <w:r>
        <w:instrText xml:space="preserve"> PAGEREF _Toc213935726 \h </w:instrText>
      </w:r>
      <w:r>
        <w:fldChar w:fldCharType="separate"/>
      </w:r>
      <w:r>
        <w:t>173</w:t>
      </w:r>
      <w:r>
        <w:fldChar w:fldCharType="end"/>
      </w:r>
    </w:p>
    <w:p w14:paraId="0F2C6F54" w14:textId="07E6F222" w:rsidR="002264BE" w:rsidRDefault="002264BE">
      <w:pPr>
        <w:pStyle w:val="TOC4"/>
        <w:rPr>
          <w:rFonts w:asciiTheme="minorHAnsi" w:eastAsiaTheme="minorEastAsia" w:hAnsiTheme="minorHAnsi" w:cstheme="minorBidi"/>
          <w:kern w:val="2"/>
          <w:sz w:val="24"/>
          <w:szCs w:val="24"/>
          <w:lang w:eastAsia="en-GB"/>
          <w14:ligatures w14:val="standardContextual"/>
        </w:rPr>
      </w:pPr>
      <w:r>
        <w:t>7.5.2.15</w:t>
      </w:r>
      <w:r>
        <w:tab/>
        <w:t>PTC target presence</w:t>
      </w:r>
      <w:r>
        <w:tab/>
      </w:r>
      <w:r>
        <w:fldChar w:fldCharType="begin"/>
      </w:r>
      <w:r>
        <w:instrText xml:space="preserve"> PAGEREF _Toc213935727 \h </w:instrText>
      </w:r>
      <w:r>
        <w:fldChar w:fldCharType="separate"/>
      </w:r>
      <w:r>
        <w:t>175</w:t>
      </w:r>
      <w:r>
        <w:fldChar w:fldCharType="end"/>
      </w:r>
    </w:p>
    <w:p w14:paraId="36B7AA08" w14:textId="354098FF" w:rsidR="002264BE" w:rsidRDefault="002264BE">
      <w:pPr>
        <w:pStyle w:val="TOC4"/>
        <w:rPr>
          <w:rFonts w:asciiTheme="minorHAnsi" w:eastAsiaTheme="minorEastAsia" w:hAnsiTheme="minorHAnsi" w:cstheme="minorBidi"/>
          <w:kern w:val="2"/>
          <w:sz w:val="24"/>
          <w:szCs w:val="24"/>
          <w:lang w:eastAsia="en-GB"/>
          <w14:ligatures w14:val="standardContextual"/>
        </w:rPr>
      </w:pPr>
      <w:r>
        <w:t>7.5.2.16</w:t>
      </w:r>
      <w:r>
        <w:tab/>
        <w:t>PTC participant presence</w:t>
      </w:r>
      <w:r>
        <w:tab/>
      </w:r>
      <w:r>
        <w:fldChar w:fldCharType="begin"/>
      </w:r>
      <w:r>
        <w:instrText xml:space="preserve"> PAGEREF _Toc213935728 \h </w:instrText>
      </w:r>
      <w:r>
        <w:fldChar w:fldCharType="separate"/>
      </w:r>
      <w:r>
        <w:t>176</w:t>
      </w:r>
      <w:r>
        <w:fldChar w:fldCharType="end"/>
      </w:r>
    </w:p>
    <w:p w14:paraId="3F02B771" w14:textId="406D08FA" w:rsidR="002264BE" w:rsidRDefault="002264BE">
      <w:pPr>
        <w:pStyle w:val="TOC4"/>
        <w:rPr>
          <w:rFonts w:asciiTheme="minorHAnsi" w:eastAsiaTheme="minorEastAsia" w:hAnsiTheme="minorHAnsi" w:cstheme="minorBidi"/>
          <w:kern w:val="2"/>
          <w:sz w:val="24"/>
          <w:szCs w:val="24"/>
          <w:lang w:eastAsia="en-GB"/>
          <w14:ligatures w14:val="standardContextual"/>
        </w:rPr>
      </w:pPr>
      <w:r>
        <w:t>7.5.2.17</w:t>
      </w:r>
      <w:r>
        <w:tab/>
        <w:t>PTC list management</w:t>
      </w:r>
      <w:r>
        <w:tab/>
      </w:r>
      <w:r>
        <w:fldChar w:fldCharType="begin"/>
      </w:r>
      <w:r>
        <w:instrText xml:space="preserve"> PAGEREF _Toc213935729 \h </w:instrText>
      </w:r>
      <w:r>
        <w:fldChar w:fldCharType="separate"/>
      </w:r>
      <w:r>
        <w:t>176</w:t>
      </w:r>
      <w:r>
        <w:fldChar w:fldCharType="end"/>
      </w:r>
    </w:p>
    <w:p w14:paraId="66444F47" w14:textId="0282A6FB" w:rsidR="002264BE" w:rsidRDefault="002264BE">
      <w:pPr>
        <w:pStyle w:val="TOC4"/>
        <w:rPr>
          <w:rFonts w:asciiTheme="minorHAnsi" w:eastAsiaTheme="minorEastAsia" w:hAnsiTheme="minorHAnsi" w:cstheme="minorBidi"/>
          <w:kern w:val="2"/>
          <w:sz w:val="24"/>
          <w:szCs w:val="24"/>
          <w:lang w:eastAsia="en-GB"/>
          <w14:ligatures w14:val="standardContextual"/>
        </w:rPr>
      </w:pPr>
      <w:r>
        <w:t>7.5.2.18</w:t>
      </w:r>
      <w:r>
        <w:tab/>
        <w:t>PTC access policy</w:t>
      </w:r>
      <w:r>
        <w:tab/>
      </w:r>
      <w:r>
        <w:fldChar w:fldCharType="begin"/>
      </w:r>
      <w:r>
        <w:instrText xml:space="preserve"> PAGEREF _Toc213935730 \h </w:instrText>
      </w:r>
      <w:r>
        <w:fldChar w:fldCharType="separate"/>
      </w:r>
      <w:r>
        <w:t>177</w:t>
      </w:r>
      <w:r>
        <w:fldChar w:fldCharType="end"/>
      </w:r>
    </w:p>
    <w:p w14:paraId="65A23FD7" w14:textId="40FA83D6" w:rsidR="002264BE" w:rsidRDefault="002264BE">
      <w:pPr>
        <w:pStyle w:val="TOC3"/>
        <w:rPr>
          <w:rFonts w:asciiTheme="minorHAnsi" w:eastAsiaTheme="minorEastAsia" w:hAnsiTheme="minorHAnsi" w:cstheme="minorBidi"/>
          <w:kern w:val="2"/>
          <w:sz w:val="24"/>
          <w:szCs w:val="24"/>
          <w:lang w:eastAsia="en-GB"/>
          <w14:ligatures w14:val="standardContextual"/>
        </w:rPr>
      </w:pPr>
      <w:r>
        <w:t>7.5.3</w:t>
      </w:r>
      <w:r>
        <w:tab/>
        <w:t>IRI and CC Generation</w:t>
      </w:r>
      <w:r>
        <w:tab/>
      </w:r>
      <w:r>
        <w:fldChar w:fldCharType="begin"/>
      </w:r>
      <w:r>
        <w:instrText xml:space="preserve"> PAGEREF _Toc213935731 \h </w:instrText>
      </w:r>
      <w:r>
        <w:fldChar w:fldCharType="separate"/>
      </w:r>
      <w:r>
        <w:t>178</w:t>
      </w:r>
      <w:r>
        <w:fldChar w:fldCharType="end"/>
      </w:r>
    </w:p>
    <w:p w14:paraId="1C780E46" w14:textId="28CD0F10" w:rsidR="002264BE" w:rsidRDefault="002264BE">
      <w:pPr>
        <w:pStyle w:val="TOC4"/>
        <w:rPr>
          <w:rFonts w:asciiTheme="minorHAnsi" w:eastAsiaTheme="minorEastAsia" w:hAnsiTheme="minorHAnsi" w:cstheme="minorBidi"/>
          <w:kern w:val="2"/>
          <w:sz w:val="24"/>
          <w:szCs w:val="24"/>
          <w:lang w:eastAsia="en-GB"/>
          <w14:ligatures w14:val="standardContextual"/>
        </w:rPr>
      </w:pPr>
      <w:r>
        <w:t>7.5.3.1</w:t>
      </w:r>
      <w:r>
        <w:tab/>
        <w:t>Generation of IRI over LI_HI2</w:t>
      </w:r>
      <w:r>
        <w:tab/>
      </w:r>
      <w:r>
        <w:fldChar w:fldCharType="begin"/>
      </w:r>
      <w:r>
        <w:instrText xml:space="preserve"> PAGEREF _Toc213935732 \h </w:instrText>
      </w:r>
      <w:r>
        <w:fldChar w:fldCharType="separate"/>
      </w:r>
      <w:r>
        <w:t>178</w:t>
      </w:r>
      <w:r>
        <w:fldChar w:fldCharType="end"/>
      </w:r>
    </w:p>
    <w:p w14:paraId="44C84DE0" w14:textId="332AAAF7" w:rsidR="002264BE" w:rsidRDefault="002264BE">
      <w:pPr>
        <w:pStyle w:val="TOC4"/>
        <w:rPr>
          <w:rFonts w:asciiTheme="minorHAnsi" w:eastAsiaTheme="minorEastAsia" w:hAnsiTheme="minorHAnsi" w:cstheme="minorBidi"/>
          <w:kern w:val="2"/>
          <w:sz w:val="24"/>
          <w:szCs w:val="24"/>
          <w:lang w:eastAsia="en-GB"/>
          <w14:ligatures w14:val="standardContextual"/>
        </w:rPr>
      </w:pPr>
      <w:r>
        <w:t>7.5.3.2</w:t>
      </w:r>
      <w:r>
        <w:tab/>
        <w:t>Generation of CC over LI_HI3</w:t>
      </w:r>
      <w:r>
        <w:tab/>
      </w:r>
      <w:r>
        <w:fldChar w:fldCharType="begin"/>
      </w:r>
      <w:r>
        <w:instrText xml:space="preserve"> PAGEREF _Toc213935733 \h </w:instrText>
      </w:r>
      <w:r>
        <w:fldChar w:fldCharType="separate"/>
      </w:r>
      <w:r>
        <w:t>179</w:t>
      </w:r>
      <w:r>
        <w:fldChar w:fldCharType="end"/>
      </w:r>
    </w:p>
    <w:p w14:paraId="536057ED" w14:textId="13C0494C" w:rsidR="002264BE" w:rsidRDefault="002264BE">
      <w:pPr>
        <w:pStyle w:val="TOC2"/>
        <w:rPr>
          <w:rFonts w:asciiTheme="minorHAnsi" w:eastAsiaTheme="minorEastAsia" w:hAnsiTheme="minorHAnsi" w:cstheme="minorBidi"/>
          <w:kern w:val="2"/>
          <w:sz w:val="24"/>
          <w:szCs w:val="24"/>
          <w:lang w:eastAsia="en-GB"/>
          <w14:ligatures w14:val="standardContextual"/>
        </w:rPr>
      </w:pPr>
      <w:r>
        <w:t>7.6</w:t>
      </w:r>
      <w:r>
        <w:tab/>
        <w:t>Identifier Association Reporting</w:t>
      </w:r>
      <w:r>
        <w:tab/>
      </w:r>
      <w:r>
        <w:fldChar w:fldCharType="begin"/>
      </w:r>
      <w:r>
        <w:instrText xml:space="preserve"> PAGEREF _Toc213935734 \h </w:instrText>
      </w:r>
      <w:r>
        <w:fldChar w:fldCharType="separate"/>
      </w:r>
      <w:r>
        <w:t>179</w:t>
      </w:r>
      <w:r>
        <w:fldChar w:fldCharType="end"/>
      </w:r>
    </w:p>
    <w:p w14:paraId="3219F8DD" w14:textId="05E5DF18" w:rsidR="002264BE" w:rsidRDefault="002264BE">
      <w:pPr>
        <w:pStyle w:val="TOC3"/>
        <w:rPr>
          <w:rFonts w:asciiTheme="minorHAnsi" w:eastAsiaTheme="minorEastAsia" w:hAnsiTheme="minorHAnsi" w:cstheme="minorBidi"/>
          <w:kern w:val="2"/>
          <w:sz w:val="24"/>
          <w:szCs w:val="24"/>
          <w:lang w:eastAsia="en-GB"/>
          <w14:ligatures w14:val="standardContextual"/>
        </w:rPr>
      </w:pPr>
      <w:r>
        <w:t>7.6.1</w:t>
      </w:r>
      <w:r>
        <w:tab/>
        <w:t>General</w:t>
      </w:r>
      <w:r>
        <w:tab/>
      </w:r>
      <w:r>
        <w:fldChar w:fldCharType="begin"/>
      </w:r>
      <w:r>
        <w:instrText xml:space="preserve"> PAGEREF _Toc213935735 \h </w:instrText>
      </w:r>
      <w:r>
        <w:fldChar w:fldCharType="separate"/>
      </w:r>
      <w:r>
        <w:t>179</w:t>
      </w:r>
      <w:r>
        <w:fldChar w:fldCharType="end"/>
      </w:r>
    </w:p>
    <w:p w14:paraId="296D00FE" w14:textId="0D3FCCAC" w:rsidR="002264BE" w:rsidRDefault="002264BE">
      <w:pPr>
        <w:pStyle w:val="TOC3"/>
        <w:rPr>
          <w:rFonts w:asciiTheme="minorHAnsi" w:eastAsiaTheme="minorEastAsia" w:hAnsiTheme="minorHAnsi" w:cstheme="minorBidi"/>
          <w:kern w:val="2"/>
          <w:sz w:val="24"/>
          <w:szCs w:val="24"/>
          <w:lang w:eastAsia="en-GB"/>
          <w14:ligatures w14:val="standardContextual"/>
        </w:rPr>
      </w:pPr>
      <w:r>
        <w:t>7.6.2</w:t>
      </w:r>
      <w:r>
        <w:tab/>
        <w:t>ICF</w:t>
      </w:r>
      <w:r>
        <w:tab/>
      </w:r>
      <w:r>
        <w:fldChar w:fldCharType="begin"/>
      </w:r>
      <w:r>
        <w:instrText xml:space="preserve"> PAGEREF _Toc213935736 \h </w:instrText>
      </w:r>
      <w:r>
        <w:fldChar w:fldCharType="separate"/>
      </w:r>
      <w:r>
        <w:t>179</w:t>
      </w:r>
      <w:r>
        <w:fldChar w:fldCharType="end"/>
      </w:r>
    </w:p>
    <w:p w14:paraId="55CBC76B" w14:textId="508FC9A1" w:rsidR="002264BE" w:rsidRDefault="002264BE">
      <w:pPr>
        <w:pStyle w:val="TOC4"/>
        <w:rPr>
          <w:rFonts w:asciiTheme="minorHAnsi" w:eastAsiaTheme="minorEastAsia" w:hAnsiTheme="minorHAnsi" w:cstheme="minorBidi"/>
          <w:kern w:val="2"/>
          <w:sz w:val="24"/>
          <w:szCs w:val="24"/>
          <w:lang w:eastAsia="en-GB"/>
          <w14:ligatures w14:val="standardContextual"/>
        </w:rPr>
      </w:pPr>
      <w:r>
        <w:t>7.6.2.1</w:t>
      </w:r>
      <w:r>
        <w:tab/>
        <w:t>General</w:t>
      </w:r>
      <w:r>
        <w:tab/>
      </w:r>
      <w:r>
        <w:fldChar w:fldCharType="begin"/>
      </w:r>
      <w:r>
        <w:instrText xml:space="preserve"> PAGEREF _Toc213935737 \h </w:instrText>
      </w:r>
      <w:r>
        <w:fldChar w:fldCharType="separate"/>
      </w:r>
      <w:r>
        <w:t>179</w:t>
      </w:r>
      <w:r>
        <w:fldChar w:fldCharType="end"/>
      </w:r>
    </w:p>
    <w:p w14:paraId="05AE4817" w14:textId="4AFB17D2" w:rsidR="002264BE" w:rsidRDefault="002264BE">
      <w:pPr>
        <w:pStyle w:val="TOC4"/>
        <w:rPr>
          <w:rFonts w:asciiTheme="minorHAnsi" w:eastAsiaTheme="minorEastAsia" w:hAnsiTheme="minorHAnsi" w:cstheme="minorBidi"/>
          <w:kern w:val="2"/>
          <w:sz w:val="24"/>
          <w:szCs w:val="24"/>
          <w:lang w:eastAsia="en-GB"/>
          <w14:ligatures w14:val="standardContextual"/>
        </w:rPr>
      </w:pPr>
      <w:r>
        <w:t>7.6.2.2</w:t>
      </w:r>
      <w:r>
        <w:tab/>
        <w:t>ICF receipt of records over LI_XER</w:t>
      </w:r>
      <w:r>
        <w:tab/>
      </w:r>
      <w:r>
        <w:fldChar w:fldCharType="begin"/>
      </w:r>
      <w:r>
        <w:instrText xml:space="preserve"> PAGEREF _Toc213935738 \h </w:instrText>
      </w:r>
      <w:r>
        <w:fldChar w:fldCharType="separate"/>
      </w:r>
      <w:r>
        <w:t>179</w:t>
      </w:r>
      <w:r>
        <w:fldChar w:fldCharType="end"/>
      </w:r>
    </w:p>
    <w:p w14:paraId="0A104345" w14:textId="0ABE91C0" w:rsidR="002264BE" w:rsidRDefault="002264BE">
      <w:pPr>
        <w:pStyle w:val="TOC4"/>
        <w:rPr>
          <w:rFonts w:asciiTheme="minorHAnsi" w:eastAsiaTheme="minorEastAsia" w:hAnsiTheme="minorHAnsi" w:cstheme="minorBidi"/>
          <w:kern w:val="2"/>
          <w:sz w:val="24"/>
          <w:szCs w:val="24"/>
          <w:lang w:eastAsia="en-GB"/>
          <w14:ligatures w14:val="standardContextual"/>
        </w:rPr>
      </w:pPr>
      <w:r>
        <w:t>7.6.2.3</w:t>
      </w:r>
      <w:r>
        <w:tab/>
        <w:t>ICF Query and Response over LI_XQR</w:t>
      </w:r>
      <w:r>
        <w:tab/>
      </w:r>
      <w:r>
        <w:fldChar w:fldCharType="begin"/>
      </w:r>
      <w:r>
        <w:instrText xml:space="preserve"> PAGEREF _Toc213935739 \h </w:instrText>
      </w:r>
      <w:r>
        <w:fldChar w:fldCharType="separate"/>
      </w:r>
      <w:r>
        <w:t>179</w:t>
      </w:r>
      <w:r>
        <w:fldChar w:fldCharType="end"/>
      </w:r>
    </w:p>
    <w:p w14:paraId="2CF1684A" w14:textId="2D5E25EA" w:rsidR="002264BE" w:rsidRDefault="002264BE">
      <w:pPr>
        <w:pStyle w:val="TOC4"/>
        <w:rPr>
          <w:rFonts w:asciiTheme="minorHAnsi" w:eastAsiaTheme="minorEastAsia" w:hAnsiTheme="minorHAnsi" w:cstheme="minorBidi"/>
          <w:kern w:val="2"/>
          <w:sz w:val="24"/>
          <w:szCs w:val="24"/>
          <w:lang w:eastAsia="en-GB"/>
          <w14:ligatures w14:val="standardContextual"/>
        </w:rPr>
      </w:pPr>
      <w:r>
        <w:t>7.6.2.4</w:t>
      </w:r>
      <w:r>
        <w:tab/>
        <w:t>ICF Identifier Association Event Handling</w:t>
      </w:r>
      <w:r>
        <w:tab/>
      </w:r>
      <w:r>
        <w:fldChar w:fldCharType="begin"/>
      </w:r>
      <w:r>
        <w:instrText xml:space="preserve"> PAGEREF _Toc213935740 \h </w:instrText>
      </w:r>
      <w:r>
        <w:fldChar w:fldCharType="separate"/>
      </w:r>
      <w:r>
        <w:t>179</w:t>
      </w:r>
      <w:r>
        <w:fldChar w:fldCharType="end"/>
      </w:r>
    </w:p>
    <w:p w14:paraId="443A9787" w14:textId="301DFD96" w:rsidR="002264BE" w:rsidRDefault="002264BE">
      <w:pPr>
        <w:pStyle w:val="TOC3"/>
        <w:rPr>
          <w:rFonts w:asciiTheme="minorHAnsi" w:eastAsiaTheme="minorEastAsia" w:hAnsiTheme="minorHAnsi" w:cstheme="minorBidi"/>
          <w:kern w:val="2"/>
          <w:sz w:val="24"/>
          <w:szCs w:val="24"/>
          <w:lang w:eastAsia="en-GB"/>
          <w14:ligatures w14:val="standardContextual"/>
        </w:rPr>
      </w:pPr>
      <w:r>
        <w:t>7.6.3</w:t>
      </w:r>
      <w:r>
        <w:tab/>
        <w:t>IQF</w:t>
      </w:r>
      <w:r>
        <w:tab/>
      </w:r>
      <w:r>
        <w:fldChar w:fldCharType="begin"/>
      </w:r>
      <w:r>
        <w:instrText xml:space="preserve"> PAGEREF _Toc213935741 \h </w:instrText>
      </w:r>
      <w:r>
        <w:fldChar w:fldCharType="separate"/>
      </w:r>
      <w:r>
        <w:t>180</w:t>
      </w:r>
      <w:r>
        <w:fldChar w:fldCharType="end"/>
      </w:r>
    </w:p>
    <w:p w14:paraId="16D3FC2C" w14:textId="49814847" w:rsidR="002264BE" w:rsidRDefault="002264BE">
      <w:pPr>
        <w:pStyle w:val="TOC4"/>
        <w:rPr>
          <w:rFonts w:asciiTheme="minorHAnsi" w:eastAsiaTheme="minorEastAsia" w:hAnsiTheme="minorHAnsi" w:cstheme="minorBidi"/>
          <w:kern w:val="2"/>
          <w:sz w:val="24"/>
          <w:szCs w:val="24"/>
          <w:lang w:eastAsia="en-GB"/>
          <w14:ligatures w14:val="standardContextual"/>
        </w:rPr>
      </w:pPr>
      <w:r>
        <w:t>7.6.3.1</w:t>
      </w:r>
      <w:r>
        <w:tab/>
        <w:t>General</w:t>
      </w:r>
      <w:r>
        <w:tab/>
      </w:r>
      <w:r>
        <w:fldChar w:fldCharType="begin"/>
      </w:r>
      <w:r>
        <w:instrText xml:space="preserve"> PAGEREF _Toc213935742 \h </w:instrText>
      </w:r>
      <w:r>
        <w:fldChar w:fldCharType="separate"/>
      </w:r>
      <w:r>
        <w:t>180</w:t>
      </w:r>
      <w:r>
        <w:fldChar w:fldCharType="end"/>
      </w:r>
    </w:p>
    <w:p w14:paraId="5D7DED90" w14:textId="63C3C387" w:rsidR="002264BE" w:rsidRDefault="002264BE">
      <w:pPr>
        <w:pStyle w:val="TOC4"/>
        <w:rPr>
          <w:rFonts w:asciiTheme="minorHAnsi" w:eastAsiaTheme="minorEastAsia" w:hAnsiTheme="minorHAnsi" w:cstheme="minorBidi"/>
          <w:kern w:val="2"/>
          <w:sz w:val="24"/>
          <w:szCs w:val="24"/>
          <w:lang w:eastAsia="en-GB"/>
          <w14:ligatures w14:val="standardContextual"/>
        </w:rPr>
      </w:pPr>
      <w:r>
        <w:t>7.6.3.2</w:t>
      </w:r>
      <w:r>
        <w:tab/>
        <w:t>IQF Query and Response over LI_HIQR</w:t>
      </w:r>
      <w:r>
        <w:tab/>
      </w:r>
      <w:r>
        <w:fldChar w:fldCharType="begin"/>
      </w:r>
      <w:r>
        <w:instrText xml:space="preserve"> PAGEREF _Toc213935743 \h </w:instrText>
      </w:r>
      <w:r>
        <w:fldChar w:fldCharType="separate"/>
      </w:r>
      <w:r>
        <w:t>181</w:t>
      </w:r>
      <w:r>
        <w:fldChar w:fldCharType="end"/>
      </w:r>
    </w:p>
    <w:p w14:paraId="430F9563" w14:textId="60D7077F" w:rsidR="002264BE" w:rsidRDefault="002264BE">
      <w:pPr>
        <w:pStyle w:val="TOC4"/>
        <w:rPr>
          <w:rFonts w:asciiTheme="minorHAnsi" w:eastAsiaTheme="minorEastAsia" w:hAnsiTheme="minorHAnsi" w:cstheme="minorBidi"/>
          <w:kern w:val="2"/>
          <w:sz w:val="24"/>
          <w:szCs w:val="24"/>
          <w:lang w:eastAsia="en-GB"/>
          <w14:ligatures w14:val="standardContextual"/>
        </w:rPr>
      </w:pPr>
      <w:r>
        <w:t>7.6.3.3</w:t>
      </w:r>
      <w:r>
        <w:tab/>
        <w:t>IQF Query and Response over LI_XQR</w:t>
      </w:r>
      <w:r>
        <w:tab/>
      </w:r>
      <w:r>
        <w:fldChar w:fldCharType="begin"/>
      </w:r>
      <w:r>
        <w:instrText xml:space="preserve"> PAGEREF _Toc213935744 \h </w:instrText>
      </w:r>
      <w:r>
        <w:fldChar w:fldCharType="separate"/>
      </w:r>
      <w:r>
        <w:t>181</w:t>
      </w:r>
      <w:r>
        <w:fldChar w:fldCharType="end"/>
      </w:r>
    </w:p>
    <w:p w14:paraId="47E2DC45" w14:textId="0E98E6FC" w:rsidR="002264BE" w:rsidRDefault="002264BE">
      <w:pPr>
        <w:pStyle w:val="TOC2"/>
        <w:rPr>
          <w:rFonts w:asciiTheme="minorHAnsi" w:eastAsiaTheme="minorEastAsia" w:hAnsiTheme="minorHAnsi" w:cstheme="minorBidi"/>
          <w:kern w:val="2"/>
          <w:sz w:val="24"/>
          <w:szCs w:val="24"/>
          <w:lang w:eastAsia="en-GB"/>
          <w14:ligatures w14:val="standardContextual"/>
        </w:rPr>
      </w:pPr>
      <w:r>
        <w:t>7.7</w:t>
      </w:r>
      <w:r>
        <w:tab/>
        <w:t>LI at NEF</w:t>
      </w:r>
      <w:r>
        <w:tab/>
      </w:r>
      <w:r>
        <w:fldChar w:fldCharType="begin"/>
      </w:r>
      <w:r>
        <w:instrText xml:space="preserve"> PAGEREF _Toc213935745 \h </w:instrText>
      </w:r>
      <w:r>
        <w:fldChar w:fldCharType="separate"/>
      </w:r>
      <w:r>
        <w:t>181</w:t>
      </w:r>
      <w:r>
        <w:fldChar w:fldCharType="end"/>
      </w:r>
    </w:p>
    <w:p w14:paraId="65290CB8" w14:textId="1E8E1E9B" w:rsidR="002264BE" w:rsidRDefault="002264BE">
      <w:pPr>
        <w:pStyle w:val="TOC3"/>
        <w:rPr>
          <w:rFonts w:asciiTheme="minorHAnsi" w:eastAsiaTheme="minorEastAsia" w:hAnsiTheme="minorHAnsi" w:cstheme="minorBidi"/>
          <w:kern w:val="2"/>
          <w:sz w:val="24"/>
          <w:szCs w:val="24"/>
          <w:lang w:eastAsia="en-GB"/>
          <w14:ligatures w14:val="standardContextual"/>
        </w:rPr>
      </w:pPr>
      <w:r>
        <w:t>7.7.1</w:t>
      </w:r>
      <w:r>
        <w:tab/>
        <w:t>Provisioning over LI_X1</w:t>
      </w:r>
      <w:r>
        <w:tab/>
      </w:r>
      <w:r>
        <w:fldChar w:fldCharType="begin"/>
      </w:r>
      <w:r>
        <w:instrText xml:space="preserve"> PAGEREF _Toc213935746 \h </w:instrText>
      </w:r>
      <w:r>
        <w:fldChar w:fldCharType="separate"/>
      </w:r>
      <w:r>
        <w:t>181</w:t>
      </w:r>
      <w:r>
        <w:fldChar w:fldCharType="end"/>
      </w:r>
    </w:p>
    <w:p w14:paraId="72D9DDE2" w14:textId="2E14EB83" w:rsidR="002264BE" w:rsidRDefault="002264BE">
      <w:pPr>
        <w:pStyle w:val="TOC4"/>
        <w:rPr>
          <w:rFonts w:asciiTheme="minorHAnsi" w:eastAsiaTheme="minorEastAsia" w:hAnsiTheme="minorHAnsi" w:cstheme="minorBidi"/>
          <w:kern w:val="2"/>
          <w:sz w:val="24"/>
          <w:szCs w:val="24"/>
          <w:lang w:eastAsia="en-GB"/>
          <w14:ligatures w14:val="standardContextual"/>
        </w:rPr>
      </w:pPr>
      <w:r>
        <w:t>7.7.1.1</w:t>
      </w:r>
      <w:r>
        <w:tab/>
        <w:t>General</w:t>
      </w:r>
      <w:r>
        <w:tab/>
      </w:r>
      <w:r>
        <w:fldChar w:fldCharType="begin"/>
      </w:r>
      <w:r>
        <w:instrText xml:space="preserve"> PAGEREF _Toc213935747 \h </w:instrText>
      </w:r>
      <w:r>
        <w:fldChar w:fldCharType="separate"/>
      </w:r>
      <w:r>
        <w:t>181</w:t>
      </w:r>
      <w:r>
        <w:fldChar w:fldCharType="end"/>
      </w:r>
    </w:p>
    <w:p w14:paraId="2B222EA6" w14:textId="06CD0A55" w:rsidR="002264BE" w:rsidRDefault="002264BE">
      <w:pPr>
        <w:pStyle w:val="TOC4"/>
        <w:rPr>
          <w:rFonts w:asciiTheme="minorHAnsi" w:eastAsiaTheme="minorEastAsia" w:hAnsiTheme="minorHAnsi" w:cstheme="minorBidi"/>
          <w:kern w:val="2"/>
          <w:sz w:val="24"/>
          <w:szCs w:val="24"/>
          <w:lang w:eastAsia="en-GB"/>
          <w14:ligatures w14:val="standardContextual"/>
        </w:rPr>
      </w:pPr>
      <w:r>
        <w:t>7.7.1.2</w:t>
      </w:r>
      <w:r>
        <w:tab/>
      </w:r>
      <w:r w:rsidRPr="00A02388">
        <w:rPr>
          <w:rFonts w:cs="Arial"/>
        </w:rPr>
        <w:t>Provisioning of the IRI-POI and CC-POI in NEF</w:t>
      </w:r>
      <w:r>
        <w:tab/>
      </w:r>
      <w:r>
        <w:fldChar w:fldCharType="begin"/>
      </w:r>
      <w:r>
        <w:instrText xml:space="preserve"> PAGEREF _Toc213935748 \h </w:instrText>
      </w:r>
      <w:r>
        <w:fldChar w:fldCharType="separate"/>
      </w:r>
      <w:r>
        <w:t>181</w:t>
      </w:r>
      <w:r>
        <w:fldChar w:fldCharType="end"/>
      </w:r>
    </w:p>
    <w:p w14:paraId="59646068" w14:textId="19952B2F" w:rsidR="002264BE" w:rsidRDefault="002264BE">
      <w:pPr>
        <w:pStyle w:val="TOC3"/>
        <w:rPr>
          <w:rFonts w:asciiTheme="minorHAnsi" w:eastAsiaTheme="minorEastAsia" w:hAnsiTheme="minorHAnsi" w:cstheme="minorBidi"/>
          <w:kern w:val="2"/>
          <w:sz w:val="24"/>
          <w:szCs w:val="24"/>
          <w:lang w:eastAsia="en-GB"/>
          <w14:ligatures w14:val="standardContextual"/>
        </w:rPr>
      </w:pPr>
      <w:r>
        <w:t>7.7.2</w:t>
      </w:r>
      <w:r>
        <w:tab/>
        <w:t>LI for NIDD using NEF</w:t>
      </w:r>
      <w:r>
        <w:tab/>
      </w:r>
      <w:r>
        <w:fldChar w:fldCharType="begin"/>
      </w:r>
      <w:r>
        <w:instrText xml:space="preserve"> PAGEREF _Toc213935749 \h </w:instrText>
      </w:r>
      <w:r>
        <w:fldChar w:fldCharType="separate"/>
      </w:r>
      <w:r>
        <w:t>182</w:t>
      </w:r>
      <w:r>
        <w:fldChar w:fldCharType="end"/>
      </w:r>
    </w:p>
    <w:p w14:paraId="7AD36845" w14:textId="4BF0DE40" w:rsidR="002264BE" w:rsidRDefault="002264BE">
      <w:pPr>
        <w:pStyle w:val="TOC4"/>
        <w:rPr>
          <w:rFonts w:asciiTheme="minorHAnsi" w:eastAsiaTheme="minorEastAsia" w:hAnsiTheme="minorHAnsi" w:cstheme="minorBidi"/>
          <w:kern w:val="2"/>
          <w:sz w:val="24"/>
          <w:szCs w:val="24"/>
          <w:lang w:eastAsia="en-GB"/>
          <w14:ligatures w14:val="standardContextual"/>
        </w:rPr>
      </w:pPr>
      <w:r>
        <w:t>7.7.2.1</w:t>
      </w:r>
      <w:r>
        <w:tab/>
      </w:r>
      <w:r w:rsidRPr="00A02388">
        <w:rPr>
          <w:rFonts w:cs="Arial"/>
        </w:rPr>
        <w:t>Generation of xIRI at IRI-POI in NEF over LI_X2</w:t>
      </w:r>
      <w:r>
        <w:tab/>
      </w:r>
      <w:r>
        <w:fldChar w:fldCharType="begin"/>
      </w:r>
      <w:r>
        <w:instrText xml:space="preserve"> PAGEREF _Toc213935750 \h </w:instrText>
      </w:r>
      <w:r>
        <w:fldChar w:fldCharType="separate"/>
      </w:r>
      <w:r>
        <w:t>182</w:t>
      </w:r>
      <w:r>
        <w:fldChar w:fldCharType="end"/>
      </w:r>
    </w:p>
    <w:p w14:paraId="1B540DE3" w14:textId="088C2B67" w:rsidR="002264BE" w:rsidRDefault="002264BE">
      <w:pPr>
        <w:pStyle w:val="TOC5"/>
        <w:rPr>
          <w:rFonts w:asciiTheme="minorHAnsi" w:eastAsiaTheme="minorEastAsia" w:hAnsiTheme="minorHAnsi" w:cstheme="minorBidi"/>
          <w:kern w:val="2"/>
          <w:sz w:val="24"/>
          <w:szCs w:val="24"/>
          <w:lang w:eastAsia="en-GB"/>
          <w14:ligatures w14:val="standardContextual"/>
        </w:rPr>
      </w:pPr>
      <w:r>
        <w:t>7.7.2.1.1</w:t>
      </w:r>
      <w:r>
        <w:tab/>
        <w:t>General</w:t>
      </w:r>
      <w:r>
        <w:tab/>
      </w:r>
      <w:r>
        <w:fldChar w:fldCharType="begin"/>
      </w:r>
      <w:r>
        <w:instrText xml:space="preserve"> PAGEREF _Toc213935751 \h </w:instrText>
      </w:r>
      <w:r>
        <w:fldChar w:fldCharType="separate"/>
      </w:r>
      <w:r>
        <w:t>182</w:t>
      </w:r>
      <w:r>
        <w:fldChar w:fldCharType="end"/>
      </w:r>
    </w:p>
    <w:p w14:paraId="02A589D2" w14:textId="511570D6" w:rsidR="002264BE" w:rsidRDefault="002264BE">
      <w:pPr>
        <w:pStyle w:val="TOC5"/>
        <w:rPr>
          <w:rFonts w:asciiTheme="minorHAnsi" w:eastAsiaTheme="minorEastAsia" w:hAnsiTheme="minorHAnsi" w:cstheme="minorBidi"/>
          <w:kern w:val="2"/>
          <w:sz w:val="24"/>
          <w:szCs w:val="24"/>
          <w:lang w:eastAsia="en-GB"/>
          <w14:ligatures w14:val="standardContextual"/>
        </w:rPr>
      </w:pPr>
      <w:r>
        <w:t>7.7.2.1.2</w:t>
      </w:r>
      <w:r>
        <w:tab/>
        <w:t>PDU session establishment</w:t>
      </w:r>
      <w:r>
        <w:tab/>
      </w:r>
      <w:r>
        <w:fldChar w:fldCharType="begin"/>
      </w:r>
      <w:r>
        <w:instrText xml:space="preserve"> PAGEREF _Toc213935752 \h </w:instrText>
      </w:r>
      <w:r>
        <w:fldChar w:fldCharType="separate"/>
      </w:r>
      <w:r>
        <w:t>182</w:t>
      </w:r>
      <w:r>
        <w:fldChar w:fldCharType="end"/>
      </w:r>
    </w:p>
    <w:p w14:paraId="23A4F44A" w14:textId="0C06DFB0" w:rsidR="002264BE" w:rsidRDefault="002264BE">
      <w:pPr>
        <w:pStyle w:val="TOC5"/>
        <w:rPr>
          <w:rFonts w:asciiTheme="minorHAnsi" w:eastAsiaTheme="minorEastAsia" w:hAnsiTheme="minorHAnsi" w:cstheme="minorBidi"/>
          <w:kern w:val="2"/>
          <w:sz w:val="24"/>
          <w:szCs w:val="24"/>
          <w:lang w:eastAsia="en-GB"/>
          <w14:ligatures w14:val="standardContextual"/>
        </w:rPr>
      </w:pPr>
      <w:r>
        <w:t>7.7.2.1.3</w:t>
      </w:r>
      <w:r>
        <w:tab/>
        <w:t>PDU session modification</w:t>
      </w:r>
      <w:r>
        <w:tab/>
      </w:r>
      <w:r>
        <w:fldChar w:fldCharType="begin"/>
      </w:r>
      <w:r>
        <w:instrText xml:space="preserve"> PAGEREF _Toc213935753 \h </w:instrText>
      </w:r>
      <w:r>
        <w:fldChar w:fldCharType="separate"/>
      </w:r>
      <w:r>
        <w:t>182</w:t>
      </w:r>
      <w:r>
        <w:fldChar w:fldCharType="end"/>
      </w:r>
    </w:p>
    <w:p w14:paraId="0A3C7ACD" w14:textId="0B918C34" w:rsidR="002264BE" w:rsidRDefault="002264BE">
      <w:pPr>
        <w:pStyle w:val="TOC5"/>
        <w:rPr>
          <w:rFonts w:asciiTheme="minorHAnsi" w:eastAsiaTheme="minorEastAsia" w:hAnsiTheme="minorHAnsi" w:cstheme="minorBidi"/>
          <w:kern w:val="2"/>
          <w:sz w:val="24"/>
          <w:szCs w:val="24"/>
          <w:lang w:eastAsia="en-GB"/>
          <w14:ligatures w14:val="standardContextual"/>
        </w:rPr>
      </w:pPr>
      <w:r>
        <w:t>7.7.2.1.4</w:t>
      </w:r>
      <w:r>
        <w:tab/>
        <w:t>PDU session release</w:t>
      </w:r>
      <w:r>
        <w:tab/>
      </w:r>
      <w:r>
        <w:fldChar w:fldCharType="begin"/>
      </w:r>
      <w:r>
        <w:instrText xml:space="preserve"> PAGEREF _Toc213935754 \h </w:instrText>
      </w:r>
      <w:r>
        <w:fldChar w:fldCharType="separate"/>
      </w:r>
      <w:r>
        <w:t>183</w:t>
      </w:r>
      <w:r>
        <w:fldChar w:fldCharType="end"/>
      </w:r>
    </w:p>
    <w:p w14:paraId="4D3FD2A1" w14:textId="47496589" w:rsidR="002264BE" w:rsidRDefault="002264BE">
      <w:pPr>
        <w:pStyle w:val="TOC5"/>
        <w:rPr>
          <w:rFonts w:asciiTheme="minorHAnsi" w:eastAsiaTheme="minorEastAsia" w:hAnsiTheme="minorHAnsi" w:cstheme="minorBidi"/>
          <w:kern w:val="2"/>
          <w:sz w:val="24"/>
          <w:szCs w:val="24"/>
          <w:lang w:eastAsia="en-GB"/>
          <w14:ligatures w14:val="standardContextual"/>
        </w:rPr>
      </w:pPr>
      <w:r>
        <w:t>7.7.2.1.5</w:t>
      </w:r>
      <w:r>
        <w:tab/>
        <w:t>Unsuccessful procedure</w:t>
      </w:r>
      <w:r>
        <w:tab/>
      </w:r>
      <w:r>
        <w:fldChar w:fldCharType="begin"/>
      </w:r>
      <w:r>
        <w:instrText xml:space="preserve"> PAGEREF _Toc213935755 \h </w:instrText>
      </w:r>
      <w:r>
        <w:fldChar w:fldCharType="separate"/>
      </w:r>
      <w:r>
        <w:t>183</w:t>
      </w:r>
      <w:r>
        <w:fldChar w:fldCharType="end"/>
      </w:r>
    </w:p>
    <w:p w14:paraId="24804142" w14:textId="74A17A9A" w:rsidR="002264BE" w:rsidRDefault="002264BE">
      <w:pPr>
        <w:pStyle w:val="TOC5"/>
        <w:rPr>
          <w:rFonts w:asciiTheme="minorHAnsi" w:eastAsiaTheme="minorEastAsia" w:hAnsiTheme="minorHAnsi" w:cstheme="minorBidi"/>
          <w:kern w:val="2"/>
          <w:sz w:val="24"/>
          <w:szCs w:val="24"/>
          <w:lang w:eastAsia="en-GB"/>
          <w14:ligatures w14:val="standardContextual"/>
        </w:rPr>
      </w:pPr>
      <w:r>
        <w:t>7.7.2.1.6</w:t>
      </w:r>
      <w:r>
        <w:tab/>
      </w:r>
      <w:r w:rsidRPr="00A02388">
        <w:rPr>
          <w:rFonts w:cs="Arial"/>
        </w:rPr>
        <w:t>Start of interception with established PDU session</w:t>
      </w:r>
      <w:r>
        <w:tab/>
      </w:r>
      <w:r>
        <w:fldChar w:fldCharType="begin"/>
      </w:r>
      <w:r>
        <w:instrText xml:space="preserve"> PAGEREF _Toc213935756 \h </w:instrText>
      </w:r>
      <w:r>
        <w:fldChar w:fldCharType="separate"/>
      </w:r>
      <w:r>
        <w:t>184</w:t>
      </w:r>
      <w:r>
        <w:fldChar w:fldCharType="end"/>
      </w:r>
    </w:p>
    <w:p w14:paraId="6754417D" w14:textId="5F517DC1" w:rsidR="002264BE" w:rsidRDefault="002264BE">
      <w:pPr>
        <w:pStyle w:val="TOC4"/>
        <w:rPr>
          <w:rFonts w:asciiTheme="minorHAnsi" w:eastAsiaTheme="minorEastAsia" w:hAnsiTheme="minorHAnsi" w:cstheme="minorBidi"/>
          <w:kern w:val="2"/>
          <w:sz w:val="24"/>
          <w:szCs w:val="24"/>
          <w:lang w:eastAsia="en-GB"/>
          <w14:ligatures w14:val="standardContextual"/>
        </w:rPr>
      </w:pPr>
      <w:r>
        <w:t>7.7.2.2</w:t>
      </w:r>
      <w:r>
        <w:tab/>
      </w:r>
      <w:r w:rsidRPr="00A02388">
        <w:rPr>
          <w:rFonts w:cs="Arial"/>
        </w:rPr>
        <w:t>Generation of xCC at CC-POI in NEF over LI_X3</w:t>
      </w:r>
      <w:r>
        <w:tab/>
      </w:r>
      <w:r>
        <w:fldChar w:fldCharType="begin"/>
      </w:r>
      <w:r>
        <w:instrText xml:space="preserve"> PAGEREF _Toc213935757 \h </w:instrText>
      </w:r>
      <w:r>
        <w:fldChar w:fldCharType="separate"/>
      </w:r>
      <w:r>
        <w:t>184</w:t>
      </w:r>
      <w:r>
        <w:fldChar w:fldCharType="end"/>
      </w:r>
    </w:p>
    <w:p w14:paraId="26614150" w14:textId="36576CB8" w:rsidR="002264BE" w:rsidRDefault="002264BE">
      <w:pPr>
        <w:pStyle w:val="TOC4"/>
        <w:rPr>
          <w:rFonts w:asciiTheme="minorHAnsi" w:eastAsiaTheme="minorEastAsia" w:hAnsiTheme="minorHAnsi" w:cstheme="minorBidi"/>
          <w:kern w:val="2"/>
          <w:sz w:val="24"/>
          <w:szCs w:val="24"/>
          <w:lang w:eastAsia="en-GB"/>
          <w14:ligatures w14:val="standardContextual"/>
        </w:rPr>
      </w:pPr>
      <w:r>
        <w:t>7.7.2.3</w:t>
      </w:r>
      <w:r>
        <w:tab/>
      </w:r>
      <w:r w:rsidRPr="00A02388">
        <w:rPr>
          <w:rFonts w:cs="Arial"/>
        </w:rPr>
        <w:t>Generation of IRI over LI_HI2</w:t>
      </w:r>
      <w:r>
        <w:tab/>
      </w:r>
      <w:r>
        <w:fldChar w:fldCharType="begin"/>
      </w:r>
      <w:r>
        <w:instrText xml:space="preserve"> PAGEREF _Toc213935758 \h </w:instrText>
      </w:r>
      <w:r>
        <w:fldChar w:fldCharType="separate"/>
      </w:r>
      <w:r>
        <w:t>185</w:t>
      </w:r>
      <w:r>
        <w:fldChar w:fldCharType="end"/>
      </w:r>
    </w:p>
    <w:p w14:paraId="7C1358ED" w14:textId="7ABD3F52" w:rsidR="002264BE" w:rsidRDefault="002264BE">
      <w:pPr>
        <w:pStyle w:val="TOC4"/>
        <w:rPr>
          <w:rFonts w:asciiTheme="minorHAnsi" w:eastAsiaTheme="minorEastAsia" w:hAnsiTheme="minorHAnsi" w:cstheme="minorBidi"/>
          <w:kern w:val="2"/>
          <w:sz w:val="24"/>
          <w:szCs w:val="24"/>
          <w:lang w:eastAsia="en-GB"/>
          <w14:ligatures w14:val="standardContextual"/>
        </w:rPr>
      </w:pPr>
      <w:r>
        <w:t>7.7.2.4</w:t>
      </w:r>
      <w:r>
        <w:tab/>
      </w:r>
      <w:r w:rsidRPr="00A02388">
        <w:rPr>
          <w:rFonts w:cs="Arial"/>
        </w:rPr>
        <w:t>Generation of CC over LI_HI3</w:t>
      </w:r>
      <w:r>
        <w:tab/>
      </w:r>
      <w:r>
        <w:fldChar w:fldCharType="begin"/>
      </w:r>
      <w:r>
        <w:instrText xml:space="preserve"> PAGEREF _Toc213935759 \h </w:instrText>
      </w:r>
      <w:r>
        <w:fldChar w:fldCharType="separate"/>
      </w:r>
      <w:r>
        <w:t>185</w:t>
      </w:r>
      <w:r>
        <w:fldChar w:fldCharType="end"/>
      </w:r>
    </w:p>
    <w:p w14:paraId="0D476527" w14:textId="06D1AF94"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773239">
        <w:t>7.7.3</w:t>
      </w:r>
      <w:r w:rsidRPr="00773239">
        <w:tab/>
        <w:t>LI for device triggering</w:t>
      </w:r>
      <w:r>
        <w:tab/>
      </w:r>
      <w:r>
        <w:fldChar w:fldCharType="begin"/>
      </w:r>
      <w:r>
        <w:instrText xml:space="preserve"> PAGEREF _Toc213935760 \h </w:instrText>
      </w:r>
      <w:r>
        <w:fldChar w:fldCharType="separate"/>
      </w:r>
      <w:r>
        <w:t>185</w:t>
      </w:r>
      <w:r>
        <w:fldChar w:fldCharType="end"/>
      </w:r>
    </w:p>
    <w:p w14:paraId="07002FC3" w14:textId="0E8920D8"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7.7.3.1</w:t>
      </w:r>
      <w:r w:rsidRPr="00773239">
        <w:tab/>
      </w:r>
      <w:r w:rsidRPr="00773239">
        <w:rPr>
          <w:rFonts w:cs="Arial"/>
        </w:rPr>
        <w:t>Generation of xIRI LI_X2 at IRI-POI in NEF over LI_X2</w:t>
      </w:r>
      <w:r>
        <w:tab/>
      </w:r>
      <w:r>
        <w:fldChar w:fldCharType="begin"/>
      </w:r>
      <w:r>
        <w:instrText xml:space="preserve"> PAGEREF _Toc213935761 \h </w:instrText>
      </w:r>
      <w:r>
        <w:fldChar w:fldCharType="separate"/>
      </w:r>
      <w:r>
        <w:t>185</w:t>
      </w:r>
      <w:r>
        <w:fldChar w:fldCharType="end"/>
      </w:r>
    </w:p>
    <w:p w14:paraId="2D34EDDC" w14:textId="1B03B73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773239">
        <w:t>7.7.3.1.1</w:t>
      </w:r>
      <w:r w:rsidRPr="00773239">
        <w:tab/>
        <w:t>General</w:t>
      </w:r>
      <w:r>
        <w:tab/>
      </w:r>
      <w:r>
        <w:fldChar w:fldCharType="begin"/>
      </w:r>
      <w:r>
        <w:instrText xml:space="preserve"> PAGEREF _Toc213935762 \h </w:instrText>
      </w:r>
      <w:r>
        <w:fldChar w:fldCharType="separate"/>
      </w:r>
      <w:r>
        <w:t>185</w:t>
      </w:r>
      <w:r>
        <w:fldChar w:fldCharType="end"/>
      </w:r>
    </w:p>
    <w:p w14:paraId="6295D63B" w14:textId="2A6F27C1" w:rsidR="002264BE" w:rsidRDefault="002264BE">
      <w:pPr>
        <w:pStyle w:val="TOC5"/>
        <w:rPr>
          <w:rFonts w:asciiTheme="minorHAnsi" w:eastAsiaTheme="minorEastAsia" w:hAnsiTheme="minorHAnsi" w:cstheme="minorBidi"/>
          <w:kern w:val="2"/>
          <w:sz w:val="24"/>
          <w:szCs w:val="24"/>
          <w:lang w:eastAsia="en-GB"/>
          <w14:ligatures w14:val="standardContextual"/>
        </w:rPr>
      </w:pPr>
      <w:r>
        <w:t>7.7.3.1.2</w:t>
      </w:r>
      <w:r>
        <w:tab/>
        <w:t>Device trigger</w:t>
      </w:r>
      <w:r>
        <w:tab/>
      </w:r>
      <w:r>
        <w:fldChar w:fldCharType="begin"/>
      </w:r>
      <w:r>
        <w:instrText xml:space="preserve"> PAGEREF _Toc213935763 \h </w:instrText>
      </w:r>
      <w:r>
        <w:fldChar w:fldCharType="separate"/>
      </w:r>
      <w:r>
        <w:t>185</w:t>
      </w:r>
      <w:r>
        <w:fldChar w:fldCharType="end"/>
      </w:r>
    </w:p>
    <w:p w14:paraId="29486FF3" w14:textId="29FB9BD0" w:rsidR="002264BE" w:rsidRDefault="002264BE">
      <w:pPr>
        <w:pStyle w:val="TOC5"/>
        <w:rPr>
          <w:rFonts w:asciiTheme="minorHAnsi" w:eastAsiaTheme="minorEastAsia" w:hAnsiTheme="minorHAnsi" w:cstheme="minorBidi"/>
          <w:kern w:val="2"/>
          <w:sz w:val="24"/>
          <w:szCs w:val="24"/>
          <w:lang w:eastAsia="en-GB"/>
          <w14:ligatures w14:val="standardContextual"/>
        </w:rPr>
      </w:pPr>
      <w:r>
        <w:t>7.7.3.1.3</w:t>
      </w:r>
      <w:r>
        <w:tab/>
        <w:t>Device trigger replace</w:t>
      </w:r>
      <w:r>
        <w:tab/>
      </w:r>
      <w:r>
        <w:fldChar w:fldCharType="begin"/>
      </w:r>
      <w:r>
        <w:instrText xml:space="preserve"> PAGEREF _Toc213935764 \h </w:instrText>
      </w:r>
      <w:r>
        <w:fldChar w:fldCharType="separate"/>
      </w:r>
      <w:r>
        <w:t>186</w:t>
      </w:r>
      <w:r>
        <w:fldChar w:fldCharType="end"/>
      </w:r>
    </w:p>
    <w:p w14:paraId="5AFB80F0" w14:textId="0C37687C" w:rsidR="002264BE" w:rsidRDefault="002264BE">
      <w:pPr>
        <w:pStyle w:val="TOC5"/>
        <w:rPr>
          <w:rFonts w:asciiTheme="minorHAnsi" w:eastAsiaTheme="minorEastAsia" w:hAnsiTheme="minorHAnsi" w:cstheme="minorBidi"/>
          <w:kern w:val="2"/>
          <w:sz w:val="24"/>
          <w:szCs w:val="24"/>
          <w:lang w:eastAsia="en-GB"/>
          <w14:ligatures w14:val="standardContextual"/>
        </w:rPr>
      </w:pPr>
      <w:r>
        <w:t>7.7.3.1.4</w:t>
      </w:r>
      <w:r>
        <w:tab/>
        <w:t>Device trigger cancellation</w:t>
      </w:r>
      <w:r>
        <w:tab/>
      </w:r>
      <w:r>
        <w:fldChar w:fldCharType="begin"/>
      </w:r>
      <w:r>
        <w:instrText xml:space="preserve"> PAGEREF _Toc213935765 \h </w:instrText>
      </w:r>
      <w:r>
        <w:fldChar w:fldCharType="separate"/>
      </w:r>
      <w:r>
        <w:t>186</w:t>
      </w:r>
      <w:r>
        <w:fldChar w:fldCharType="end"/>
      </w:r>
    </w:p>
    <w:p w14:paraId="7D8E51D9" w14:textId="1AD031C9" w:rsidR="002264BE" w:rsidRDefault="002264BE">
      <w:pPr>
        <w:pStyle w:val="TOC5"/>
        <w:rPr>
          <w:rFonts w:asciiTheme="minorHAnsi" w:eastAsiaTheme="minorEastAsia" w:hAnsiTheme="minorHAnsi" w:cstheme="minorBidi"/>
          <w:kern w:val="2"/>
          <w:sz w:val="24"/>
          <w:szCs w:val="24"/>
          <w:lang w:eastAsia="en-GB"/>
          <w14:ligatures w14:val="standardContextual"/>
        </w:rPr>
      </w:pPr>
      <w:r>
        <w:t>7.7.3.1.5</w:t>
      </w:r>
      <w:r>
        <w:tab/>
        <w:t>Device trigger report notification</w:t>
      </w:r>
      <w:r>
        <w:tab/>
      </w:r>
      <w:r>
        <w:fldChar w:fldCharType="begin"/>
      </w:r>
      <w:r>
        <w:instrText xml:space="preserve"> PAGEREF _Toc213935766 \h </w:instrText>
      </w:r>
      <w:r>
        <w:fldChar w:fldCharType="separate"/>
      </w:r>
      <w:r>
        <w:t>187</w:t>
      </w:r>
      <w:r>
        <w:fldChar w:fldCharType="end"/>
      </w:r>
    </w:p>
    <w:p w14:paraId="57E6E9CB" w14:textId="3ED3B212" w:rsidR="002264BE" w:rsidRDefault="002264BE">
      <w:pPr>
        <w:pStyle w:val="TOC4"/>
        <w:rPr>
          <w:rFonts w:asciiTheme="minorHAnsi" w:eastAsiaTheme="minorEastAsia" w:hAnsiTheme="minorHAnsi" w:cstheme="minorBidi"/>
          <w:kern w:val="2"/>
          <w:sz w:val="24"/>
          <w:szCs w:val="24"/>
          <w:lang w:eastAsia="en-GB"/>
          <w14:ligatures w14:val="standardContextual"/>
        </w:rPr>
      </w:pPr>
      <w:r>
        <w:t>7.7.3.2</w:t>
      </w:r>
      <w:r>
        <w:tab/>
      </w:r>
      <w:r w:rsidRPr="00A02388">
        <w:rPr>
          <w:rFonts w:cs="Arial"/>
        </w:rPr>
        <w:t>Generation of IRI over LI_HI2</w:t>
      </w:r>
      <w:r>
        <w:tab/>
      </w:r>
      <w:r>
        <w:fldChar w:fldCharType="begin"/>
      </w:r>
      <w:r>
        <w:instrText xml:space="preserve"> PAGEREF _Toc213935767 \h </w:instrText>
      </w:r>
      <w:r>
        <w:fldChar w:fldCharType="separate"/>
      </w:r>
      <w:r>
        <w:t>187</w:t>
      </w:r>
      <w:r>
        <w:fldChar w:fldCharType="end"/>
      </w:r>
    </w:p>
    <w:p w14:paraId="50A3E33E" w14:textId="78782C54" w:rsidR="002264BE" w:rsidRDefault="002264BE">
      <w:pPr>
        <w:pStyle w:val="TOC3"/>
        <w:rPr>
          <w:rFonts w:asciiTheme="minorHAnsi" w:eastAsiaTheme="minorEastAsia" w:hAnsiTheme="minorHAnsi" w:cstheme="minorBidi"/>
          <w:kern w:val="2"/>
          <w:sz w:val="24"/>
          <w:szCs w:val="24"/>
          <w:lang w:eastAsia="en-GB"/>
          <w14:ligatures w14:val="standardContextual"/>
        </w:rPr>
      </w:pPr>
      <w:r>
        <w:t>7.7.4</w:t>
      </w:r>
      <w:r>
        <w:tab/>
        <w:t xml:space="preserve">LI for </w:t>
      </w:r>
      <w:r w:rsidRPr="00A02388">
        <w:rPr>
          <w:rFonts w:cs="Arial"/>
        </w:rPr>
        <w:t>MSISDN-less MO SMS</w:t>
      </w:r>
      <w:r>
        <w:tab/>
      </w:r>
      <w:r>
        <w:fldChar w:fldCharType="begin"/>
      </w:r>
      <w:r>
        <w:instrText xml:space="preserve"> PAGEREF _Toc213935768 \h </w:instrText>
      </w:r>
      <w:r>
        <w:fldChar w:fldCharType="separate"/>
      </w:r>
      <w:r>
        <w:t>188</w:t>
      </w:r>
      <w:r>
        <w:fldChar w:fldCharType="end"/>
      </w:r>
    </w:p>
    <w:p w14:paraId="3A519AD7" w14:textId="0DB1EBA5" w:rsidR="002264BE" w:rsidRPr="00D477CE" w:rsidRDefault="002264BE">
      <w:pPr>
        <w:pStyle w:val="TOC4"/>
        <w:rPr>
          <w:rFonts w:asciiTheme="minorHAnsi" w:eastAsiaTheme="minorEastAsia" w:hAnsiTheme="minorHAnsi" w:cstheme="minorBidi"/>
          <w:kern w:val="2"/>
          <w:sz w:val="24"/>
          <w:szCs w:val="24"/>
          <w:lang w:val="da-DK" w:eastAsia="en-GB"/>
          <w14:ligatures w14:val="standardContextual"/>
        </w:rPr>
      </w:pPr>
      <w:r w:rsidRPr="00A02388">
        <w:rPr>
          <w:lang w:val="it-CH"/>
        </w:rPr>
        <w:t>7.7.4.1</w:t>
      </w:r>
      <w:r w:rsidRPr="00A02388">
        <w:rPr>
          <w:lang w:val="it-CH"/>
        </w:rPr>
        <w:tab/>
      </w:r>
      <w:r w:rsidRPr="00A02388">
        <w:rPr>
          <w:rFonts w:cs="Arial"/>
          <w:lang w:val="it-CH"/>
        </w:rPr>
        <w:t>Generation of xIRI LI_X2 at IRI-POI in NEF over LI_X2</w:t>
      </w:r>
      <w:r w:rsidRPr="00D477CE">
        <w:rPr>
          <w:lang w:val="da-DK"/>
        </w:rPr>
        <w:tab/>
      </w:r>
      <w:r>
        <w:fldChar w:fldCharType="begin"/>
      </w:r>
      <w:r w:rsidRPr="00D477CE">
        <w:rPr>
          <w:lang w:val="da-DK"/>
        </w:rPr>
        <w:instrText xml:space="preserve"> PAGEREF _Toc213935769 \h </w:instrText>
      </w:r>
      <w:r>
        <w:fldChar w:fldCharType="separate"/>
      </w:r>
      <w:r w:rsidRPr="00D477CE">
        <w:rPr>
          <w:lang w:val="da-DK"/>
        </w:rPr>
        <w:t>188</w:t>
      </w:r>
      <w:r>
        <w:fldChar w:fldCharType="end"/>
      </w:r>
    </w:p>
    <w:p w14:paraId="67ADF15C" w14:textId="2A0CCD0B" w:rsidR="002264BE" w:rsidRPr="00D477CE" w:rsidRDefault="002264BE">
      <w:pPr>
        <w:pStyle w:val="TOC5"/>
        <w:rPr>
          <w:rFonts w:asciiTheme="minorHAnsi" w:eastAsiaTheme="minorEastAsia" w:hAnsiTheme="minorHAnsi" w:cstheme="minorBidi"/>
          <w:kern w:val="2"/>
          <w:sz w:val="24"/>
          <w:szCs w:val="24"/>
          <w:lang w:val="da-DK" w:eastAsia="en-GB"/>
          <w14:ligatures w14:val="standardContextual"/>
        </w:rPr>
      </w:pPr>
      <w:r w:rsidRPr="00D477CE">
        <w:rPr>
          <w:lang w:val="da-DK"/>
        </w:rPr>
        <w:t>7.7.4.1.1</w:t>
      </w:r>
      <w:r w:rsidRPr="00D477CE">
        <w:rPr>
          <w:lang w:val="da-DK"/>
        </w:rPr>
        <w:tab/>
        <w:t>General</w:t>
      </w:r>
      <w:r w:rsidRPr="00D477CE">
        <w:rPr>
          <w:lang w:val="da-DK"/>
        </w:rPr>
        <w:tab/>
      </w:r>
      <w:r>
        <w:fldChar w:fldCharType="begin"/>
      </w:r>
      <w:r w:rsidRPr="00D477CE">
        <w:rPr>
          <w:lang w:val="da-DK"/>
        </w:rPr>
        <w:instrText xml:space="preserve"> PAGEREF _Toc213935770 \h </w:instrText>
      </w:r>
      <w:r>
        <w:fldChar w:fldCharType="separate"/>
      </w:r>
      <w:r w:rsidRPr="00D477CE">
        <w:rPr>
          <w:lang w:val="da-DK"/>
        </w:rPr>
        <w:t>188</w:t>
      </w:r>
      <w:r>
        <w:fldChar w:fldCharType="end"/>
      </w:r>
    </w:p>
    <w:p w14:paraId="17114CA9" w14:textId="4A0FFD85" w:rsidR="002264BE" w:rsidRDefault="002264BE">
      <w:pPr>
        <w:pStyle w:val="TOC5"/>
        <w:rPr>
          <w:rFonts w:asciiTheme="minorHAnsi" w:eastAsiaTheme="minorEastAsia" w:hAnsiTheme="minorHAnsi" w:cstheme="minorBidi"/>
          <w:kern w:val="2"/>
          <w:sz w:val="24"/>
          <w:szCs w:val="24"/>
          <w:lang w:eastAsia="en-GB"/>
          <w14:ligatures w14:val="standardContextual"/>
        </w:rPr>
      </w:pPr>
      <w:r>
        <w:t>7.7.4.1.2</w:t>
      </w:r>
      <w:r>
        <w:tab/>
        <w:t>MSISDN-less MO SMS</w:t>
      </w:r>
      <w:r>
        <w:tab/>
      </w:r>
      <w:r>
        <w:fldChar w:fldCharType="begin"/>
      </w:r>
      <w:r>
        <w:instrText xml:space="preserve"> PAGEREF _Toc213935771 \h </w:instrText>
      </w:r>
      <w:r>
        <w:fldChar w:fldCharType="separate"/>
      </w:r>
      <w:r>
        <w:t>188</w:t>
      </w:r>
      <w:r>
        <w:fldChar w:fldCharType="end"/>
      </w:r>
    </w:p>
    <w:p w14:paraId="0DB6BB00" w14:textId="040F0196" w:rsidR="002264BE" w:rsidRDefault="002264BE">
      <w:pPr>
        <w:pStyle w:val="TOC4"/>
        <w:rPr>
          <w:rFonts w:asciiTheme="minorHAnsi" w:eastAsiaTheme="minorEastAsia" w:hAnsiTheme="minorHAnsi" w:cstheme="minorBidi"/>
          <w:kern w:val="2"/>
          <w:sz w:val="24"/>
          <w:szCs w:val="24"/>
          <w:lang w:eastAsia="en-GB"/>
          <w14:ligatures w14:val="standardContextual"/>
        </w:rPr>
      </w:pPr>
      <w:r>
        <w:t>7.7.4.2</w:t>
      </w:r>
      <w:r>
        <w:tab/>
      </w:r>
      <w:r w:rsidRPr="00A02388">
        <w:rPr>
          <w:rFonts w:cs="Arial"/>
        </w:rPr>
        <w:t>Generation of IRI over LI_HI2</w:t>
      </w:r>
      <w:r>
        <w:tab/>
      </w:r>
      <w:r>
        <w:fldChar w:fldCharType="begin"/>
      </w:r>
      <w:r>
        <w:instrText xml:space="preserve"> PAGEREF _Toc213935772 \h </w:instrText>
      </w:r>
      <w:r>
        <w:fldChar w:fldCharType="separate"/>
      </w:r>
      <w:r>
        <w:t>188</w:t>
      </w:r>
      <w:r>
        <w:fldChar w:fldCharType="end"/>
      </w:r>
    </w:p>
    <w:p w14:paraId="3630AD0B" w14:textId="67CEFF51" w:rsidR="002264BE" w:rsidRPr="00773239" w:rsidRDefault="002264BE">
      <w:pPr>
        <w:pStyle w:val="TOC3"/>
        <w:rPr>
          <w:rFonts w:asciiTheme="minorHAnsi" w:eastAsiaTheme="minorEastAsia" w:hAnsiTheme="minorHAnsi" w:cstheme="minorBidi"/>
          <w:kern w:val="2"/>
          <w:sz w:val="24"/>
          <w:szCs w:val="24"/>
          <w:lang w:val="it-IT" w:eastAsia="en-GB"/>
          <w14:ligatures w14:val="standardContextual"/>
        </w:rPr>
      </w:pPr>
      <w:r w:rsidRPr="00773239">
        <w:rPr>
          <w:lang w:val="it-IT"/>
        </w:rPr>
        <w:t>7.7.5</w:t>
      </w:r>
      <w:r w:rsidRPr="00773239">
        <w:rPr>
          <w:lang w:val="it-IT"/>
        </w:rPr>
        <w:tab/>
        <w:t xml:space="preserve">LI for </w:t>
      </w:r>
      <w:r w:rsidRPr="00773239">
        <w:rPr>
          <w:rFonts w:cs="Arial"/>
          <w:lang w:val="it-IT"/>
        </w:rPr>
        <w:t>parameter provisioning</w:t>
      </w:r>
      <w:r w:rsidRPr="00773239">
        <w:rPr>
          <w:lang w:val="it-IT"/>
        </w:rPr>
        <w:tab/>
      </w:r>
      <w:r>
        <w:fldChar w:fldCharType="begin"/>
      </w:r>
      <w:r w:rsidRPr="00773239">
        <w:rPr>
          <w:lang w:val="it-IT"/>
        </w:rPr>
        <w:instrText xml:space="preserve"> PAGEREF _Toc213935773 \h </w:instrText>
      </w:r>
      <w:r>
        <w:fldChar w:fldCharType="separate"/>
      </w:r>
      <w:r w:rsidRPr="00773239">
        <w:rPr>
          <w:lang w:val="it-IT"/>
        </w:rPr>
        <w:t>189</w:t>
      </w:r>
      <w:r>
        <w:fldChar w:fldCharType="end"/>
      </w:r>
    </w:p>
    <w:p w14:paraId="046B41C3" w14:textId="45D805E7"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7.7.5.1</w:t>
      </w:r>
      <w:r w:rsidRPr="00A02388">
        <w:rPr>
          <w:lang w:val="it-CH"/>
        </w:rPr>
        <w:tab/>
      </w:r>
      <w:r w:rsidRPr="00A02388">
        <w:rPr>
          <w:rFonts w:cs="Arial"/>
          <w:lang w:val="it-CH"/>
        </w:rPr>
        <w:t>Generation of xIRI LI_X2 at IRI-POI in NEF over LI_X2</w:t>
      </w:r>
      <w:r w:rsidRPr="00773239">
        <w:rPr>
          <w:lang w:val="it-IT"/>
        </w:rPr>
        <w:tab/>
      </w:r>
      <w:r>
        <w:fldChar w:fldCharType="begin"/>
      </w:r>
      <w:r w:rsidRPr="00773239">
        <w:rPr>
          <w:lang w:val="it-IT"/>
        </w:rPr>
        <w:instrText xml:space="preserve"> PAGEREF _Toc213935774 \h </w:instrText>
      </w:r>
      <w:r>
        <w:fldChar w:fldCharType="separate"/>
      </w:r>
      <w:r w:rsidRPr="00773239">
        <w:rPr>
          <w:lang w:val="it-IT"/>
        </w:rPr>
        <w:t>189</w:t>
      </w:r>
      <w:r>
        <w:fldChar w:fldCharType="end"/>
      </w:r>
    </w:p>
    <w:p w14:paraId="21C68340" w14:textId="3958A044"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7.7.5.1.1</w:t>
      </w:r>
      <w:r w:rsidRPr="00773239">
        <w:rPr>
          <w:lang w:val="it-IT"/>
        </w:rPr>
        <w:tab/>
        <w:t>General</w:t>
      </w:r>
      <w:r w:rsidRPr="00773239">
        <w:rPr>
          <w:lang w:val="it-IT"/>
        </w:rPr>
        <w:tab/>
      </w:r>
      <w:r>
        <w:fldChar w:fldCharType="begin"/>
      </w:r>
      <w:r w:rsidRPr="00773239">
        <w:rPr>
          <w:lang w:val="it-IT"/>
        </w:rPr>
        <w:instrText xml:space="preserve"> PAGEREF _Toc213935775 \h </w:instrText>
      </w:r>
      <w:r>
        <w:fldChar w:fldCharType="separate"/>
      </w:r>
      <w:r w:rsidRPr="00773239">
        <w:rPr>
          <w:lang w:val="it-IT"/>
        </w:rPr>
        <w:t>189</w:t>
      </w:r>
      <w:r>
        <w:fldChar w:fldCharType="end"/>
      </w:r>
    </w:p>
    <w:p w14:paraId="57A5E492" w14:textId="4EFBA359" w:rsidR="002264BE" w:rsidRDefault="002264BE">
      <w:pPr>
        <w:pStyle w:val="TOC5"/>
        <w:rPr>
          <w:rFonts w:asciiTheme="minorHAnsi" w:eastAsiaTheme="minorEastAsia" w:hAnsiTheme="minorHAnsi" w:cstheme="minorBidi"/>
          <w:kern w:val="2"/>
          <w:sz w:val="24"/>
          <w:szCs w:val="24"/>
          <w:lang w:eastAsia="en-GB"/>
          <w14:ligatures w14:val="standardContextual"/>
        </w:rPr>
      </w:pPr>
      <w:r>
        <w:t>7.7.5.1.2</w:t>
      </w:r>
      <w:r>
        <w:tab/>
        <w:t>Expected UE behavior update</w:t>
      </w:r>
      <w:r>
        <w:tab/>
      </w:r>
      <w:r>
        <w:fldChar w:fldCharType="begin"/>
      </w:r>
      <w:r>
        <w:instrText xml:space="preserve"> PAGEREF _Toc213935776 \h </w:instrText>
      </w:r>
      <w:r>
        <w:fldChar w:fldCharType="separate"/>
      </w:r>
      <w:r>
        <w:t>189</w:t>
      </w:r>
      <w:r>
        <w:fldChar w:fldCharType="end"/>
      </w:r>
    </w:p>
    <w:p w14:paraId="123EA955" w14:textId="7443CF16" w:rsidR="002264BE" w:rsidRDefault="002264BE">
      <w:pPr>
        <w:pStyle w:val="TOC4"/>
        <w:rPr>
          <w:rFonts w:asciiTheme="minorHAnsi" w:eastAsiaTheme="minorEastAsia" w:hAnsiTheme="minorHAnsi" w:cstheme="minorBidi"/>
          <w:kern w:val="2"/>
          <w:sz w:val="24"/>
          <w:szCs w:val="24"/>
          <w:lang w:eastAsia="en-GB"/>
          <w14:ligatures w14:val="standardContextual"/>
        </w:rPr>
      </w:pPr>
      <w:r>
        <w:t>7.7.5.2</w:t>
      </w:r>
      <w:r>
        <w:tab/>
      </w:r>
      <w:r w:rsidRPr="00A02388">
        <w:rPr>
          <w:rFonts w:cs="Arial"/>
        </w:rPr>
        <w:t>Generation of IRI over LI_HI2</w:t>
      </w:r>
      <w:r>
        <w:tab/>
      </w:r>
      <w:r>
        <w:fldChar w:fldCharType="begin"/>
      </w:r>
      <w:r>
        <w:instrText xml:space="preserve"> PAGEREF _Toc213935777 \h </w:instrText>
      </w:r>
      <w:r>
        <w:fldChar w:fldCharType="separate"/>
      </w:r>
      <w:r>
        <w:t>189</w:t>
      </w:r>
      <w:r>
        <w:fldChar w:fldCharType="end"/>
      </w:r>
    </w:p>
    <w:p w14:paraId="08F2D1C3" w14:textId="338AB751" w:rsidR="002264BE" w:rsidRDefault="002264BE">
      <w:pPr>
        <w:pStyle w:val="TOC2"/>
        <w:rPr>
          <w:rFonts w:asciiTheme="minorHAnsi" w:eastAsiaTheme="minorEastAsia" w:hAnsiTheme="minorHAnsi" w:cstheme="minorBidi"/>
          <w:kern w:val="2"/>
          <w:sz w:val="24"/>
          <w:szCs w:val="24"/>
          <w:lang w:eastAsia="en-GB"/>
          <w14:ligatures w14:val="standardContextual"/>
        </w:rPr>
      </w:pPr>
      <w:r>
        <w:t>7.8</w:t>
      </w:r>
      <w:r>
        <w:tab/>
        <w:t>LI at SCEF</w:t>
      </w:r>
      <w:r>
        <w:tab/>
      </w:r>
      <w:r>
        <w:fldChar w:fldCharType="begin"/>
      </w:r>
      <w:r>
        <w:instrText xml:space="preserve"> PAGEREF _Toc213935778 \h </w:instrText>
      </w:r>
      <w:r>
        <w:fldChar w:fldCharType="separate"/>
      </w:r>
      <w:r>
        <w:t>190</w:t>
      </w:r>
      <w:r>
        <w:fldChar w:fldCharType="end"/>
      </w:r>
    </w:p>
    <w:p w14:paraId="6665DBF0" w14:textId="1898DCCD" w:rsidR="002264BE" w:rsidRDefault="002264BE">
      <w:pPr>
        <w:pStyle w:val="TOC3"/>
        <w:rPr>
          <w:rFonts w:asciiTheme="minorHAnsi" w:eastAsiaTheme="minorEastAsia" w:hAnsiTheme="minorHAnsi" w:cstheme="minorBidi"/>
          <w:kern w:val="2"/>
          <w:sz w:val="24"/>
          <w:szCs w:val="24"/>
          <w:lang w:eastAsia="en-GB"/>
          <w14:ligatures w14:val="standardContextual"/>
        </w:rPr>
      </w:pPr>
      <w:r>
        <w:t>7.8.1</w:t>
      </w:r>
      <w:r>
        <w:tab/>
        <w:t>Provisioning over LI_X1</w:t>
      </w:r>
      <w:r>
        <w:tab/>
      </w:r>
      <w:r>
        <w:fldChar w:fldCharType="begin"/>
      </w:r>
      <w:r>
        <w:instrText xml:space="preserve"> PAGEREF _Toc213935779 \h </w:instrText>
      </w:r>
      <w:r>
        <w:fldChar w:fldCharType="separate"/>
      </w:r>
      <w:r>
        <w:t>190</w:t>
      </w:r>
      <w:r>
        <w:fldChar w:fldCharType="end"/>
      </w:r>
    </w:p>
    <w:p w14:paraId="6CB36592" w14:textId="29E94D48" w:rsidR="002264BE" w:rsidRDefault="002264BE">
      <w:pPr>
        <w:pStyle w:val="TOC4"/>
        <w:rPr>
          <w:rFonts w:asciiTheme="minorHAnsi" w:eastAsiaTheme="minorEastAsia" w:hAnsiTheme="minorHAnsi" w:cstheme="minorBidi"/>
          <w:kern w:val="2"/>
          <w:sz w:val="24"/>
          <w:szCs w:val="24"/>
          <w:lang w:eastAsia="en-GB"/>
          <w14:ligatures w14:val="standardContextual"/>
        </w:rPr>
      </w:pPr>
      <w:r>
        <w:t>7.8.1.1</w:t>
      </w:r>
      <w:r>
        <w:tab/>
        <w:t>General</w:t>
      </w:r>
      <w:r>
        <w:tab/>
      </w:r>
      <w:r>
        <w:fldChar w:fldCharType="begin"/>
      </w:r>
      <w:r>
        <w:instrText xml:space="preserve"> PAGEREF _Toc213935780 \h </w:instrText>
      </w:r>
      <w:r>
        <w:fldChar w:fldCharType="separate"/>
      </w:r>
      <w:r>
        <w:t>190</w:t>
      </w:r>
      <w:r>
        <w:fldChar w:fldCharType="end"/>
      </w:r>
    </w:p>
    <w:p w14:paraId="394C74A5" w14:textId="3D9FA93B" w:rsidR="002264BE" w:rsidRDefault="002264BE">
      <w:pPr>
        <w:pStyle w:val="TOC4"/>
        <w:rPr>
          <w:rFonts w:asciiTheme="minorHAnsi" w:eastAsiaTheme="minorEastAsia" w:hAnsiTheme="minorHAnsi" w:cstheme="minorBidi"/>
          <w:kern w:val="2"/>
          <w:sz w:val="24"/>
          <w:szCs w:val="24"/>
          <w:lang w:eastAsia="en-GB"/>
          <w14:ligatures w14:val="standardContextual"/>
        </w:rPr>
      </w:pPr>
      <w:r>
        <w:t>7.8.1.2</w:t>
      </w:r>
      <w:r>
        <w:tab/>
      </w:r>
      <w:r w:rsidRPr="00A02388">
        <w:rPr>
          <w:rFonts w:cs="Arial"/>
        </w:rPr>
        <w:t>Provisioning of the IRI-POI and CC-POI in SCEF</w:t>
      </w:r>
      <w:r>
        <w:tab/>
      </w:r>
      <w:r>
        <w:fldChar w:fldCharType="begin"/>
      </w:r>
      <w:r>
        <w:instrText xml:space="preserve"> PAGEREF _Toc213935781 \h </w:instrText>
      </w:r>
      <w:r>
        <w:fldChar w:fldCharType="separate"/>
      </w:r>
      <w:r>
        <w:t>190</w:t>
      </w:r>
      <w:r>
        <w:fldChar w:fldCharType="end"/>
      </w:r>
    </w:p>
    <w:p w14:paraId="4523B947" w14:textId="663F0372" w:rsidR="002264BE" w:rsidRDefault="002264BE">
      <w:pPr>
        <w:pStyle w:val="TOC3"/>
        <w:rPr>
          <w:rFonts w:asciiTheme="minorHAnsi" w:eastAsiaTheme="minorEastAsia" w:hAnsiTheme="minorHAnsi" w:cstheme="minorBidi"/>
          <w:kern w:val="2"/>
          <w:sz w:val="24"/>
          <w:szCs w:val="24"/>
          <w:lang w:eastAsia="en-GB"/>
          <w14:ligatures w14:val="standardContextual"/>
        </w:rPr>
      </w:pPr>
      <w:r>
        <w:t>7.8.2</w:t>
      </w:r>
      <w:r>
        <w:tab/>
        <w:t>LI for NIDD using SCEF</w:t>
      </w:r>
      <w:r>
        <w:tab/>
      </w:r>
      <w:r>
        <w:fldChar w:fldCharType="begin"/>
      </w:r>
      <w:r>
        <w:instrText xml:space="preserve"> PAGEREF _Toc213935782 \h </w:instrText>
      </w:r>
      <w:r>
        <w:fldChar w:fldCharType="separate"/>
      </w:r>
      <w:r>
        <w:t>190</w:t>
      </w:r>
      <w:r>
        <w:fldChar w:fldCharType="end"/>
      </w:r>
    </w:p>
    <w:p w14:paraId="0687C2BF" w14:textId="0B0ECFED" w:rsidR="002264BE" w:rsidRDefault="002264BE">
      <w:pPr>
        <w:pStyle w:val="TOC4"/>
        <w:rPr>
          <w:rFonts w:asciiTheme="minorHAnsi" w:eastAsiaTheme="minorEastAsia" w:hAnsiTheme="minorHAnsi" w:cstheme="minorBidi"/>
          <w:kern w:val="2"/>
          <w:sz w:val="24"/>
          <w:szCs w:val="24"/>
          <w:lang w:eastAsia="en-GB"/>
          <w14:ligatures w14:val="standardContextual"/>
        </w:rPr>
      </w:pPr>
      <w:r>
        <w:t>7.8.2.1</w:t>
      </w:r>
      <w:r>
        <w:tab/>
      </w:r>
      <w:r w:rsidRPr="00A02388">
        <w:rPr>
          <w:rFonts w:cs="Arial"/>
        </w:rPr>
        <w:t>Generation of xIRI at IRI-POI in SCEF over LI_X2</w:t>
      </w:r>
      <w:r>
        <w:tab/>
      </w:r>
      <w:r>
        <w:fldChar w:fldCharType="begin"/>
      </w:r>
      <w:r>
        <w:instrText xml:space="preserve"> PAGEREF _Toc213935783 \h </w:instrText>
      </w:r>
      <w:r>
        <w:fldChar w:fldCharType="separate"/>
      </w:r>
      <w:r>
        <w:t>190</w:t>
      </w:r>
      <w:r>
        <w:fldChar w:fldCharType="end"/>
      </w:r>
    </w:p>
    <w:p w14:paraId="2146C6B8" w14:textId="3EA58722" w:rsidR="002264BE" w:rsidRDefault="002264BE">
      <w:pPr>
        <w:pStyle w:val="TOC5"/>
        <w:rPr>
          <w:rFonts w:asciiTheme="minorHAnsi" w:eastAsiaTheme="minorEastAsia" w:hAnsiTheme="minorHAnsi" w:cstheme="minorBidi"/>
          <w:kern w:val="2"/>
          <w:sz w:val="24"/>
          <w:szCs w:val="24"/>
          <w:lang w:eastAsia="en-GB"/>
          <w14:ligatures w14:val="standardContextual"/>
        </w:rPr>
      </w:pPr>
      <w:r>
        <w:t>7.8.2.1.1</w:t>
      </w:r>
      <w:r>
        <w:tab/>
        <w:t>General</w:t>
      </w:r>
      <w:r>
        <w:tab/>
      </w:r>
      <w:r>
        <w:fldChar w:fldCharType="begin"/>
      </w:r>
      <w:r>
        <w:instrText xml:space="preserve"> PAGEREF _Toc213935784 \h </w:instrText>
      </w:r>
      <w:r>
        <w:fldChar w:fldCharType="separate"/>
      </w:r>
      <w:r>
        <w:t>190</w:t>
      </w:r>
      <w:r>
        <w:fldChar w:fldCharType="end"/>
      </w:r>
    </w:p>
    <w:p w14:paraId="33425690" w14:textId="3E680D97" w:rsidR="002264BE" w:rsidRDefault="002264BE">
      <w:pPr>
        <w:pStyle w:val="TOC5"/>
        <w:rPr>
          <w:rFonts w:asciiTheme="minorHAnsi" w:eastAsiaTheme="minorEastAsia" w:hAnsiTheme="minorHAnsi" w:cstheme="minorBidi"/>
          <w:kern w:val="2"/>
          <w:sz w:val="24"/>
          <w:szCs w:val="24"/>
          <w:lang w:eastAsia="en-GB"/>
          <w14:ligatures w14:val="standardContextual"/>
        </w:rPr>
      </w:pPr>
      <w:r>
        <w:t>7.8.2.1.2</w:t>
      </w:r>
      <w:r>
        <w:tab/>
      </w:r>
      <w:r w:rsidRPr="00A02388">
        <w:rPr>
          <w:rFonts w:cs="Arial"/>
        </w:rPr>
        <w:t>SCEF PDN connection establishment</w:t>
      </w:r>
      <w:r>
        <w:tab/>
      </w:r>
      <w:r>
        <w:fldChar w:fldCharType="begin"/>
      </w:r>
      <w:r>
        <w:instrText xml:space="preserve"> PAGEREF _Toc213935785 \h </w:instrText>
      </w:r>
      <w:r>
        <w:fldChar w:fldCharType="separate"/>
      </w:r>
      <w:r>
        <w:t>191</w:t>
      </w:r>
      <w:r>
        <w:fldChar w:fldCharType="end"/>
      </w:r>
    </w:p>
    <w:p w14:paraId="12FFA45D" w14:textId="1E235946" w:rsidR="002264BE" w:rsidRDefault="002264BE">
      <w:pPr>
        <w:pStyle w:val="TOC5"/>
        <w:rPr>
          <w:rFonts w:asciiTheme="minorHAnsi" w:eastAsiaTheme="minorEastAsia" w:hAnsiTheme="minorHAnsi" w:cstheme="minorBidi"/>
          <w:kern w:val="2"/>
          <w:sz w:val="24"/>
          <w:szCs w:val="24"/>
          <w:lang w:eastAsia="en-GB"/>
          <w14:ligatures w14:val="standardContextual"/>
        </w:rPr>
      </w:pPr>
      <w:r>
        <w:t>7.8.2.1.3</w:t>
      </w:r>
      <w:r>
        <w:tab/>
      </w:r>
      <w:r w:rsidRPr="00A02388">
        <w:rPr>
          <w:rFonts w:cs="Arial"/>
        </w:rPr>
        <w:t>PDN connection update</w:t>
      </w:r>
      <w:r>
        <w:tab/>
      </w:r>
      <w:r>
        <w:fldChar w:fldCharType="begin"/>
      </w:r>
      <w:r>
        <w:instrText xml:space="preserve"> PAGEREF _Toc213935786 \h </w:instrText>
      </w:r>
      <w:r>
        <w:fldChar w:fldCharType="separate"/>
      </w:r>
      <w:r>
        <w:t>191</w:t>
      </w:r>
      <w:r>
        <w:fldChar w:fldCharType="end"/>
      </w:r>
    </w:p>
    <w:p w14:paraId="74513349" w14:textId="48069D32" w:rsidR="002264BE" w:rsidRDefault="002264BE">
      <w:pPr>
        <w:pStyle w:val="TOC5"/>
        <w:rPr>
          <w:rFonts w:asciiTheme="minorHAnsi" w:eastAsiaTheme="minorEastAsia" w:hAnsiTheme="minorHAnsi" w:cstheme="minorBidi"/>
          <w:kern w:val="2"/>
          <w:sz w:val="24"/>
          <w:szCs w:val="24"/>
          <w:lang w:eastAsia="en-GB"/>
          <w14:ligatures w14:val="standardContextual"/>
        </w:rPr>
      </w:pPr>
      <w:r>
        <w:t>7.8.2.1.4</w:t>
      </w:r>
      <w:r>
        <w:tab/>
        <w:t>PDN connection release</w:t>
      </w:r>
      <w:r>
        <w:tab/>
      </w:r>
      <w:r>
        <w:fldChar w:fldCharType="begin"/>
      </w:r>
      <w:r>
        <w:instrText xml:space="preserve"> PAGEREF _Toc213935787 \h </w:instrText>
      </w:r>
      <w:r>
        <w:fldChar w:fldCharType="separate"/>
      </w:r>
      <w:r>
        <w:t>192</w:t>
      </w:r>
      <w:r>
        <w:fldChar w:fldCharType="end"/>
      </w:r>
    </w:p>
    <w:p w14:paraId="6A297DDD" w14:textId="46D80067" w:rsidR="002264BE" w:rsidRDefault="002264BE">
      <w:pPr>
        <w:pStyle w:val="TOC5"/>
        <w:rPr>
          <w:rFonts w:asciiTheme="minorHAnsi" w:eastAsiaTheme="minorEastAsia" w:hAnsiTheme="minorHAnsi" w:cstheme="minorBidi"/>
          <w:kern w:val="2"/>
          <w:sz w:val="24"/>
          <w:szCs w:val="24"/>
          <w:lang w:eastAsia="en-GB"/>
          <w14:ligatures w14:val="standardContextual"/>
        </w:rPr>
      </w:pPr>
      <w:r>
        <w:t>7.8.2.1.5</w:t>
      </w:r>
      <w:r>
        <w:tab/>
        <w:t>Unsuccessful procedure</w:t>
      </w:r>
      <w:r>
        <w:tab/>
      </w:r>
      <w:r>
        <w:fldChar w:fldCharType="begin"/>
      </w:r>
      <w:r>
        <w:instrText xml:space="preserve"> PAGEREF _Toc213935788 \h </w:instrText>
      </w:r>
      <w:r>
        <w:fldChar w:fldCharType="separate"/>
      </w:r>
      <w:r>
        <w:t>193</w:t>
      </w:r>
      <w:r>
        <w:fldChar w:fldCharType="end"/>
      </w:r>
    </w:p>
    <w:p w14:paraId="54CE7B59" w14:textId="3EFBDE52" w:rsidR="002264BE" w:rsidRDefault="002264BE">
      <w:pPr>
        <w:pStyle w:val="TOC5"/>
        <w:rPr>
          <w:rFonts w:asciiTheme="minorHAnsi" w:eastAsiaTheme="minorEastAsia" w:hAnsiTheme="minorHAnsi" w:cstheme="minorBidi"/>
          <w:kern w:val="2"/>
          <w:sz w:val="24"/>
          <w:szCs w:val="24"/>
          <w:lang w:eastAsia="en-GB"/>
          <w14:ligatures w14:val="standardContextual"/>
        </w:rPr>
      </w:pPr>
      <w:r>
        <w:t>7.8.2.1.6</w:t>
      </w:r>
      <w:r>
        <w:tab/>
      </w:r>
      <w:r w:rsidRPr="00A02388">
        <w:rPr>
          <w:rFonts w:cs="Arial"/>
        </w:rPr>
        <w:t>Start of interception with established PDN connection</w:t>
      </w:r>
      <w:r>
        <w:tab/>
      </w:r>
      <w:r>
        <w:fldChar w:fldCharType="begin"/>
      </w:r>
      <w:r>
        <w:instrText xml:space="preserve"> PAGEREF _Toc213935789 \h </w:instrText>
      </w:r>
      <w:r>
        <w:fldChar w:fldCharType="separate"/>
      </w:r>
      <w:r>
        <w:t>194</w:t>
      </w:r>
      <w:r>
        <w:fldChar w:fldCharType="end"/>
      </w:r>
    </w:p>
    <w:p w14:paraId="105EED09" w14:textId="6AB5F959" w:rsidR="002264BE" w:rsidRDefault="002264BE">
      <w:pPr>
        <w:pStyle w:val="TOC4"/>
        <w:rPr>
          <w:rFonts w:asciiTheme="minorHAnsi" w:eastAsiaTheme="minorEastAsia" w:hAnsiTheme="minorHAnsi" w:cstheme="minorBidi"/>
          <w:kern w:val="2"/>
          <w:sz w:val="24"/>
          <w:szCs w:val="24"/>
          <w:lang w:eastAsia="en-GB"/>
          <w14:ligatures w14:val="standardContextual"/>
        </w:rPr>
      </w:pPr>
      <w:r>
        <w:t>7.8.2.2</w:t>
      </w:r>
      <w:r>
        <w:tab/>
      </w:r>
      <w:r w:rsidRPr="00A02388">
        <w:rPr>
          <w:rFonts w:cs="Arial"/>
        </w:rPr>
        <w:t>Generation of xCC at CC-POI in SCEF over LI_X3</w:t>
      </w:r>
      <w:r>
        <w:tab/>
      </w:r>
      <w:r>
        <w:fldChar w:fldCharType="begin"/>
      </w:r>
      <w:r>
        <w:instrText xml:space="preserve"> PAGEREF _Toc213935790 \h </w:instrText>
      </w:r>
      <w:r>
        <w:fldChar w:fldCharType="separate"/>
      </w:r>
      <w:r>
        <w:t>194</w:t>
      </w:r>
      <w:r>
        <w:fldChar w:fldCharType="end"/>
      </w:r>
    </w:p>
    <w:p w14:paraId="24B834BC" w14:textId="5D58FBC8" w:rsidR="002264BE" w:rsidRDefault="002264BE">
      <w:pPr>
        <w:pStyle w:val="TOC4"/>
        <w:rPr>
          <w:rFonts w:asciiTheme="minorHAnsi" w:eastAsiaTheme="minorEastAsia" w:hAnsiTheme="minorHAnsi" w:cstheme="minorBidi"/>
          <w:kern w:val="2"/>
          <w:sz w:val="24"/>
          <w:szCs w:val="24"/>
          <w:lang w:eastAsia="en-GB"/>
          <w14:ligatures w14:val="standardContextual"/>
        </w:rPr>
      </w:pPr>
      <w:r>
        <w:t>7.8.2.3</w:t>
      </w:r>
      <w:r>
        <w:tab/>
      </w:r>
      <w:r w:rsidRPr="00A02388">
        <w:rPr>
          <w:rFonts w:cs="Arial"/>
        </w:rPr>
        <w:t>Generation of IRI over LI_HI2</w:t>
      </w:r>
      <w:r>
        <w:tab/>
      </w:r>
      <w:r>
        <w:fldChar w:fldCharType="begin"/>
      </w:r>
      <w:r>
        <w:instrText xml:space="preserve"> PAGEREF _Toc213935791 \h </w:instrText>
      </w:r>
      <w:r>
        <w:fldChar w:fldCharType="separate"/>
      </w:r>
      <w:r>
        <w:t>195</w:t>
      </w:r>
      <w:r>
        <w:fldChar w:fldCharType="end"/>
      </w:r>
    </w:p>
    <w:p w14:paraId="49CBC831" w14:textId="3BE39047" w:rsidR="002264BE" w:rsidRDefault="002264BE">
      <w:pPr>
        <w:pStyle w:val="TOC4"/>
        <w:rPr>
          <w:rFonts w:asciiTheme="minorHAnsi" w:eastAsiaTheme="minorEastAsia" w:hAnsiTheme="minorHAnsi" w:cstheme="minorBidi"/>
          <w:kern w:val="2"/>
          <w:sz w:val="24"/>
          <w:szCs w:val="24"/>
          <w:lang w:eastAsia="en-GB"/>
          <w14:ligatures w14:val="standardContextual"/>
        </w:rPr>
      </w:pPr>
      <w:r>
        <w:t>7.8.2.4</w:t>
      </w:r>
      <w:r>
        <w:tab/>
      </w:r>
      <w:r w:rsidRPr="00A02388">
        <w:rPr>
          <w:rFonts w:cs="Arial"/>
        </w:rPr>
        <w:t>Generation of CC over LI_HI3</w:t>
      </w:r>
      <w:r>
        <w:tab/>
      </w:r>
      <w:r>
        <w:fldChar w:fldCharType="begin"/>
      </w:r>
      <w:r>
        <w:instrText xml:space="preserve"> PAGEREF _Toc213935792 \h </w:instrText>
      </w:r>
      <w:r>
        <w:fldChar w:fldCharType="separate"/>
      </w:r>
      <w:r>
        <w:t>195</w:t>
      </w:r>
      <w:r>
        <w:fldChar w:fldCharType="end"/>
      </w:r>
    </w:p>
    <w:p w14:paraId="29CBECF9" w14:textId="0B1FC060"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773239">
        <w:t>7.8.3</w:t>
      </w:r>
      <w:r w:rsidRPr="00773239">
        <w:tab/>
        <w:t>LI for device triggering</w:t>
      </w:r>
      <w:r>
        <w:tab/>
      </w:r>
      <w:r>
        <w:fldChar w:fldCharType="begin"/>
      </w:r>
      <w:r>
        <w:instrText xml:space="preserve"> PAGEREF _Toc213935793 \h </w:instrText>
      </w:r>
      <w:r>
        <w:fldChar w:fldCharType="separate"/>
      </w:r>
      <w:r>
        <w:t>195</w:t>
      </w:r>
      <w:r>
        <w:fldChar w:fldCharType="end"/>
      </w:r>
    </w:p>
    <w:p w14:paraId="0F4ED8E3" w14:textId="7BA5410D"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7.8.3.1</w:t>
      </w:r>
      <w:r w:rsidRPr="00773239">
        <w:tab/>
      </w:r>
      <w:r w:rsidRPr="00773239">
        <w:rPr>
          <w:rFonts w:cs="Arial"/>
        </w:rPr>
        <w:t>Generation of xIRI LI_X2 at IRI-POI in SCEF over LI_X2</w:t>
      </w:r>
      <w:r>
        <w:tab/>
      </w:r>
      <w:r>
        <w:fldChar w:fldCharType="begin"/>
      </w:r>
      <w:r>
        <w:instrText xml:space="preserve"> PAGEREF _Toc213935794 \h </w:instrText>
      </w:r>
      <w:r>
        <w:fldChar w:fldCharType="separate"/>
      </w:r>
      <w:r>
        <w:t>195</w:t>
      </w:r>
      <w:r>
        <w:fldChar w:fldCharType="end"/>
      </w:r>
    </w:p>
    <w:p w14:paraId="5EE33A6E" w14:textId="1F83155D" w:rsidR="002264BE" w:rsidRDefault="002264BE">
      <w:pPr>
        <w:pStyle w:val="TOC5"/>
        <w:rPr>
          <w:rFonts w:asciiTheme="minorHAnsi" w:eastAsiaTheme="minorEastAsia" w:hAnsiTheme="minorHAnsi" w:cstheme="minorBidi"/>
          <w:kern w:val="2"/>
          <w:sz w:val="24"/>
          <w:szCs w:val="24"/>
          <w:lang w:eastAsia="en-GB"/>
          <w14:ligatures w14:val="standardContextual"/>
        </w:rPr>
      </w:pPr>
      <w:r>
        <w:t>7.8.3.1.1</w:t>
      </w:r>
      <w:r>
        <w:tab/>
        <w:t>General</w:t>
      </w:r>
      <w:r>
        <w:tab/>
      </w:r>
      <w:r>
        <w:fldChar w:fldCharType="begin"/>
      </w:r>
      <w:r>
        <w:instrText xml:space="preserve"> PAGEREF _Toc213935795 \h </w:instrText>
      </w:r>
      <w:r>
        <w:fldChar w:fldCharType="separate"/>
      </w:r>
      <w:r>
        <w:t>195</w:t>
      </w:r>
      <w:r>
        <w:fldChar w:fldCharType="end"/>
      </w:r>
    </w:p>
    <w:p w14:paraId="4E45701E" w14:textId="763C281B" w:rsidR="002264BE" w:rsidRDefault="002264BE">
      <w:pPr>
        <w:pStyle w:val="TOC5"/>
        <w:rPr>
          <w:rFonts w:asciiTheme="minorHAnsi" w:eastAsiaTheme="minorEastAsia" w:hAnsiTheme="minorHAnsi" w:cstheme="minorBidi"/>
          <w:kern w:val="2"/>
          <w:sz w:val="24"/>
          <w:szCs w:val="24"/>
          <w:lang w:eastAsia="en-GB"/>
          <w14:ligatures w14:val="standardContextual"/>
        </w:rPr>
      </w:pPr>
      <w:r>
        <w:t>7.8.3.1.2</w:t>
      </w:r>
      <w:r>
        <w:tab/>
        <w:t>Device trigger</w:t>
      </w:r>
      <w:r>
        <w:tab/>
      </w:r>
      <w:r>
        <w:fldChar w:fldCharType="begin"/>
      </w:r>
      <w:r>
        <w:instrText xml:space="preserve"> PAGEREF _Toc213935796 \h </w:instrText>
      </w:r>
      <w:r>
        <w:fldChar w:fldCharType="separate"/>
      </w:r>
      <w:r>
        <w:t>195</w:t>
      </w:r>
      <w:r>
        <w:fldChar w:fldCharType="end"/>
      </w:r>
    </w:p>
    <w:p w14:paraId="58EB06CA" w14:textId="0BBFABAC" w:rsidR="002264BE" w:rsidRDefault="002264BE">
      <w:pPr>
        <w:pStyle w:val="TOC5"/>
        <w:rPr>
          <w:rFonts w:asciiTheme="minorHAnsi" w:eastAsiaTheme="minorEastAsia" w:hAnsiTheme="minorHAnsi" w:cstheme="minorBidi"/>
          <w:kern w:val="2"/>
          <w:sz w:val="24"/>
          <w:szCs w:val="24"/>
          <w:lang w:eastAsia="en-GB"/>
          <w14:ligatures w14:val="standardContextual"/>
        </w:rPr>
      </w:pPr>
      <w:r>
        <w:t>7.8.3.1.3</w:t>
      </w:r>
      <w:r>
        <w:tab/>
        <w:t>Device trigger replacement</w:t>
      </w:r>
      <w:r>
        <w:tab/>
      </w:r>
      <w:r>
        <w:fldChar w:fldCharType="begin"/>
      </w:r>
      <w:r>
        <w:instrText xml:space="preserve"> PAGEREF _Toc213935797 \h </w:instrText>
      </w:r>
      <w:r>
        <w:fldChar w:fldCharType="separate"/>
      </w:r>
      <w:r>
        <w:t>196</w:t>
      </w:r>
      <w:r>
        <w:fldChar w:fldCharType="end"/>
      </w:r>
    </w:p>
    <w:p w14:paraId="4B704FB2" w14:textId="5C638652" w:rsidR="002264BE" w:rsidRDefault="002264BE">
      <w:pPr>
        <w:pStyle w:val="TOC5"/>
        <w:rPr>
          <w:rFonts w:asciiTheme="minorHAnsi" w:eastAsiaTheme="minorEastAsia" w:hAnsiTheme="minorHAnsi" w:cstheme="minorBidi"/>
          <w:kern w:val="2"/>
          <w:sz w:val="24"/>
          <w:szCs w:val="24"/>
          <w:lang w:eastAsia="en-GB"/>
          <w14:ligatures w14:val="standardContextual"/>
        </w:rPr>
      </w:pPr>
      <w:r>
        <w:t>7.8.3.1.4</w:t>
      </w:r>
      <w:r>
        <w:tab/>
        <w:t>Device trigger cancellation</w:t>
      </w:r>
      <w:r>
        <w:tab/>
      </w:r>
      <w:r>
        <w:fldChar w:fldCharType="begin"/>
      </w:r>
      <w:r>
        <w:instrText xml:space="preserve"> PAGEREF _Toc213935798 \h </w:instrText>
      </w:r>
      <w:r>
        <w:fldChar w:fldCharType="separate"/>
      </w:r>
      <w:r>
        <w:t>196</w:t>
      </w:r>
      <w:r>
        <w:fldChar w:fldCharType="end"/>
      </w:r>
    </w:p>
    <w:p w14:paraId="2EAE311D" w14:textId="17252FE3" w:rsidR="002264BE" w:rsidRDefault="002264BE">
      <w:pPr>
        <w:pStyle w:val="TOC5"/>
        <w:rPr>
          <w:rFonts w:asciiTheme="minorHAnsi" w:eastAsiaTheme="minorEastAsia" w:hAnsiTheme="minorHAnsi" w:cstheme="minorBidi"/>
          <w:kern w:val="2"/>
          <w:sz w:val="24"/>
          <w:szCs w:val="24"/>
          <w:lang w:eastAsia="en-GB"/>
          <w14:ligatures w14:val="standardContextual"/>
        </w:rPr>
      </w:pPr>
      <w:r>
        <w:t>7.8.3.1.5</w:t>
      </w:r>
      <w:r>
        <w:tab/>
        <w:t>Device trigger report notification</w:t>
      </w:r>
      <w:r>
        <w:tab/>
      </w:r>
      <w:r>
        <w:fldChar w:fldCharType="begin"/>
      </w:r>
      <w:r>
        <w:instrText xml:space="preserve"> PAGEREF _Toc213935799 \h </w:instrText>
      </w:r>
      <w:r>
        <w:fldChar w:fldCharType="separate"/>
      </w:r>
      <w:r>
        <w:t>197</w:t>
      </w:r>
      <w:r>
        <w:fldChar w:fldCharType="end"/>
      </w:r>
    </w:p>
    <w:p w14:paraId="6B9EEA04" w14:textId="013633EA" w:rsidR="002264BE" w:rsidRDefault="002264BE">
      <w:pPr>
        <w:pStyle w:val="TOC4"/>
        <w:rPr>
          <w:rFonts w:asciiTheme="minorHAnsi" w:eastAsiaTheme="minorEastAsia" w:hAnsiTheme="minorHAnsi" w:cstheme="minorBidi"/>
          <w:kern w:val="2"/>
          <w:sz w:val="24"/>
          <w:szCs w:val="24"/>
          <w:lang w:eastAsia="en-GB"/>
          <w14:ligatures w14:val="standardContextual"/>
        </w:rPr>
      </w:pPr>
      <w:r>
        <w:t>7.8.3.2</w:t>
      </w:r>
      <w:r>
        <w:tab/>
      </w:r>
      <w:r w:rsidRPr="00A02388">
        <w:rPr>
          <w:rFonts w:cs="Arial"/>
        </w:rPr>
        <w:t>Generation of IRI over LI_HI2</w:t>
      </w:r>
      <w:r>
        <w:tab/>
      </w:r>
      <w:r>
        <w:fldChar w:fldCharType="begin"/>
      </w:r>
      <w:r>
        <w:instrText xml:space="preserve"> PAGEREF _Toc213935800 \h </w:instrText>
      </w:r>
      <w:r>
        <w:fldChar w:fldCharType="separate"/>
      </w:r>
      <w:r>
        <w:t>197</w:t>
      </w:r>
      <w:r>
        <w:fldChar w:fldCharType="end"/>
      </w:r>
    </w:p>
    <w:p w14:paraId="4A849C68" w14:textId="271A19AA" w:rsidR="002264BE" w:rsidRDefault="002264BE">
      <w:pPr>
        <w:pStyle w:val="TOC3"/>
        <w:rPr>
          <w:rFonts w:asciiTheme="minorHAnsi" w:eastAsiaTheme="minorEastAsia" w:hAnsiTheme="minorHAnsi" w:cstheme="minorBidi"/>
          <w:kern w:val="2"/>
          <w:sz w:val="24"/>
          <w:szCs w:val="24"/>
          <w:lang w:eastAsia="en-GB"/>
          <w14:ligatures w14:val="standardContextual"/>
        </w:rPr>
      </w:pPr>
      <w:r>
        <w:t>7.8.4</w:t>
      </w:r>
      <w:r>
        <w:tab/>
        <w:t xml:space="preserve">LI for </w:t>
      </w:r>
      <w:r w:rsidRPr="00A02388">
        <w:rPr>
          <w:rFonts w:cs="Arial"/>
        </w:rPr>
        <w:t>MSISDN-less MO SMS</w:t>
      </w:r>
      <w:r>
        <w:tab/>
      </w:r>
      <w:r>
        <w:fldChar w:fldCharType="begin"/>
      </w:r>
      <w:r>
        <w:instrText xml:space="preserve"> PAGEREF _Toc213935801 \h </w:instrText>
      </w:r>
      <w:r>
        <w:fldChar w:fldCharType="separate"/>
      </w:r>
      <w:r>
        <w:t>198</w:t>
      </w:r>
      <w:r>
        <w:fldChar w:fldCharType="end"/>
      </w:r>
    </w:p>
    <w:p w14:paraId="5C710C7C" w14:textId="0B116743"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773239">
        <w:rPr>
          <w:lang w:val="it-IT"/>
        </w:rPr>
        <w:t>7.8.4.1</w:t>
      </w:r>
      <w:r w:rsidRPr="00773239">
        <w:rPr>
          <w:lang w:val="it-IT"/>
        </w:rPr>
        <w:tab/>
      </w:r>
      <w:r w:rsidRPr="00773239">
        <w:rPr>
          <w:rFonts w:cs="Arial"/>
          <w:lang w:val="it-IT"/>
        </w:rPr>
        <w:t>Generation of xIRI LI_X2 at IRI-POI in SCEF over LI_X2</w:t>
      </w:r>
      <w:r w:rsidRPr="00773239">
        <w:rPr>
          <w:lang w:val="it-IT"/>
        </w:rPr>
        <w:tab/>
      </w:r>
      <w:r>
        <w:fldChar w:fldCharType="begin"/>
      </w:r>
      <w:r w:rsidRPr="00773239">
        <w:rPr>
          <w:lang w:val="it-IT"/>
        </w:rPr>
        <w:instrText xml:space="preserve"> PAGEREF _Toc213935802 \h </w:instrText>
      </w:r>
      <w:r>
        <w:fldChar w:fldCharType="separate"/>
      </w:r>
      <w:r w:rsidRPr="00773239">
        <w:rPr>
          <w:lang w:val="it-IT"/>
        </w:rPr>
        <w:t>198</w:t>
      </w:r>
      <w:r>
        <w:fldChar w:fldCharType="end"/>
      </w:r>
    </w:p>
    <w:p w14:paraId="77F8CE8E" w14:textId="41CA3645" w:rsidR="002264BE" w:rsidRDefault="002264BE">
      <w:pPr>
        <w:pStyle w:val="TOC5"/>
        <w:rPr>
          <w:rFonts w:asciiTheme="minorHAnsi" w:eastAsiaTheme="minorEastAsia" w:hAnsiTheme="minorHAnsi" w:cstheme="minorBidi"/>
          <w:kern w:val="2"/>
          <w:sz w:val="24"/>
          <w:szCs w:val="24"/>
          <w:lang w:eastAsia="en-GB"/>
          <w14:ligatures w14:val="standardContextual"/>
        </w:rPr>
      </w:pPr>
      <w:r>
        <w:t>7.8.4.1.1</w:t>
      </w:r>
      <w:r>
        <w:tab/>
        <w:t>General</w:t>
      </w:r>
      <w:r>
        <w:tab/>
      </w:r>
      <w:r>
        <w:fldChar w:fldCharType="begin"/>
      </w:r>
      <w:r>
        <w:instrText xml:space="preserve"> PAGEREF _Toc213935803 \h </w:instrText>
      </w:r>
      <w:r>
        <w:fldChar w:fldCharType="separate"/>
      </w:r>
      <w:r>
        <w:t>198</w:t>
      </w:r>
      <w:r>
        <w:fldChar w:fldCharType="end"/>
      </w:r>
    </w:p>
    <w:p w14:paraId="1F1911CD" w14:textId="04DCBD76" w:rsidR="002264BE" w:rsidRDefault="002264BE">
      <w:pPr>
        <w:pStyle w:val="TOC5"/>
        <w:rPr>
          <w:rFonts w:asciiTheme="minorHAnsi" w:eastAsiaTheme="minorEastAsia" w:hAnsiTheme="minorHAnsi" w:cstheme="minorBidi"/>
          <w:kern w:val="2"/>
          <w:sz w:val="24"/>
          <w:szCs w:val="24"/>
          <w:lang w:eastAsia="en-GB"/>
          <w14:ligatures w14:val="standardContextual"/>
        </w:rPr>
      </w:pPr>
      <w:r>
        <w:t>7.8.4.1.2</w:t>
      </w:r>
      <w:r>
        <w:tab/>
        <w:t>MSISDN-less MO SMS</w:t>
      </w:r>
      <w:r>
        <w:tab/>
      </w:r>
      <w:r>
        <w:fldChar w:fldCharType="begin"/>
      </w:r>
      <w:r>
        <w:instrText xml:space="preserve"> PAGEREF _Toc213935804 \h </w:instrText>
      </w:r>
      <w:r>
        <w:fldChar w:fldCharType="separate"/>
      </w:r>
      <w:r>
        <w:t>198</w:t>
      </w:r>
      <w:r>
        <w:fldChar w:fldCharType="end"/>
      </w:r>
    </w:p>
    <w:p w14:paraId="1FCCB4D3" w14:textId="5E31EE1C" w:rsidR="002264BE" w:rsidRDefault="002264BE">
      <w:pPr>
        <w:pStyle w:val="TOC4"/>
        <w:rPr>
          <w:rFonts w:asciiTheme="minorHAnsi" w:eastAsiaTheme="minorEastAsia" w:hAnsiTheme="minorHAnsi" w:cstheme="minorBidi"/>
          <w:kern w:val="2"/>
          <w:sz w:val="24"/>
          <w:szCs w:val="24"/>
          <w:lang w:eastAsia="en-GB"/>
          <w14:ligatures w14:val="standardContextual"/>
        </w:rPr>
      </w:pPr>
      <w:r>
        <w:t>7.8.4.2</w:t>
      </w:r>
      <w:r>
        <w:tab/>
      </w:r>
      <w:r w:rsidRPr="00A02388">
        <w:rPr>
          <w:rFonts w:cs="Arial"/>
        </w:rPr>
        <w:t>Generation of IRI over LI_HI2</w:t>
      </w:r>
      <w:r>
        <w:tab/>
      </w:r>
      <w:r>
        <w:fldChar w:fldCharType="begin"/>
      </w:r>
      <w:r>
        <w:instrText xml:space="preserve"> PAGEREF _Toc213935805 \h </w:instrText>
      </w:r>
      <w:r>
        <w:fldChar w:fldCharType="separate"/>
      </w:r>
      <w:r>
        <w:t>198</w:t>
      </w:r>
      <w:r>
        <w:fldChar w:fldCharType="end"/>
      </w:r>
    </w:p>
    <w:p w14:paraId="0B41C3D8" w14:textId="64FF40E5" w:rsidR="002264BE" w:rsidRPr="00773239" w:rsidRDefault="002264BE">
      <w:pPr>
        <w:pStyle w:val="TOC3"/>
        <w:rPr>
          <w:rFonts w:asciiTheme="minorHAnsi" w:eastAsiaTheme="minorEastAsia" w:hAnsiTheme="minorHAnsi" w:cstheme="minorBidi"/>
          <w:kern w:val="2"/>
          <w:sz w:val="24"/>
          <w:szCs w:val="24"/>
          <w:lang w:val="it-IT" w:eastAsia="en-GB"/>
          <w14:ligatures w14:val="standardContextual"/>
        </w:rPr>
      </w:pPr>
      <w:r w:rsidRPr="00773239">
        <w:rPr>
          <w:lang w:val="it-IT"/>
        </w:rPr>
        <w:t>7.8.5</w:t>
      </w:r>
      <w:r w:rsidRPr="00773239">
        <w:rPr>
          <w:lang w:val="it-IT"/>
        </w:rPr>
        <w:tab/>
        <w:t xml:space="preserve">LI for </w:t>
      </w:r>
      <w:r w:rsidRPr="00773239">
        <w:rPr>
          <w:rFonts w:cs="Arial"/>
          <w:lang w:val="it-IT"/>
        </w:rPr>
        <w:t>parameter provisioning</w:t>
      </w:r>
      <w:r w:rsidRPr="00773239">
        <w:rPr>
          <w:lang w:val="it-IT"/>
        </w:rPr>
        <w:tab/>
      </w:r>
      <w:r>
        <w:fldChar w:fldCharType="begin"/>
      </w:r>
      <w:r w:rsidRPr="00773239">
        <w:rPr>
          <w:lang w:val="it-IT"/>
        </w:rPr>
        <w:instrText xml:space="preserve"> PAGEREF _Toc213935806 \h </w:instrText>
      </w:r>
      <w:r>
        <w:fldChar w:fldCharType="separate"/>
      </w:r>
      <w:r w:rsidRPr="00773239">
        <w:rPr>
          <w:lang w:val="it-IT"/>
        </w:rPr>
        <w:t>199</w:t>
      </w:r>
      <w:r>
        <w:fldChar w:fldCharType="end"/>
      </w:r>
    </w:p>
    <w:p w14:paraId="7502E9FE" w14:textId="7C1DDC64"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7.8.5.1</w:t>
      </w:r>
      <w:r w:rsidRPr="00A02388">
        <w:rPr>
          <w:lang w:val="it-CH"/>
        </w:rPr>
        <w:tab/>
      </w:r>
      <w:r w:rsidRPr="00A02388">
        <w:rPr>
          <w:rFonts w:cs="Arial"/>
          <w:lang w:val="it-CH"/>
        </w:rPr>
        <w:t>Generation of xIRI LI_X2 at IRI-POI in SCEF over LI_X2</w:t>
      </w:r>
      <w:r w:rsidRPr="00773239">
        <w:rPr>
          <w:lang w:val="it-IT"/>
        </w:rPr>
        <w:tab/>
      </w:r>
      <w:r>
        <w:fldChar w:fldCharType="begin"/>
      </w:r>
      <w:r w:rsidRPr="00773239">
        <w:rPr>
          <w:lang w:val="it-IT"/>
        </w:rPr>
        <w:instrText xml:space="preserve"> PAGEREF _Toc213935807 \h </w:instrText>
      </w:r>
      <w:r>
        <w:fldChar w:fldCharType="separate"/>
      </w:r>
      <w:r w:rsidRPr="00773239">
        <w:rPr>
          <w:lang w:val="it-IT"/>
        </w:rPr>
        <w:t>199</w:t>
      </w:r>
      <w:r>
        <w:fldChar w:fldCharType="end"/>
      </w:r>
    </w:p>
    <w:p w14:paraId="0BD79BC7" w14:textId="085D59A4"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7.8.5.1.1</w:t>
      </w:r>
      <w:r w:rsidRPr="00773239">
        <w:rPr>
          <w:lang w:val="it-IT"/>
        </w:rPr>
        <w:tab/>
      </w:r>
      <w:r w:rsidRPr="00773239">
        <w:rPr>
          <w:rFonts w:cs="Arial"/>
          <w:lang w:val="it-IT"/>
        </w:rPr>
        <w:t>General</w:t>
      </w:r>
      <w:r w:rsidRPr="00773239">
        <w:rPr>
          <w:lang w:val="it-IT"/>
        </w:rPr>
        <w:tab/>
      </w:r>
      <w:r>
        <w:fldChar w:fldCharType="begin"/>
      </w:r>
      <w:r w:rsidRPr="00773239">
        <w:rPr>
          <w:lang w:val="it-IT"/>
        </w:rPr>
        <w:instrText xml:space="preserve"> PAGEREF _Toc213935808 \h </w:instrText>
      </w:r>
      <w:r>
        <w:fldChar w:fldCharType="separate"/>
      </w:r>
      <w:r w:rsidRPr="00773239">
        <w:rPr>
          <w:lang w:val="it-IT"/>
        </w:rPr>
        <w:t>199</w:t>
      </w:r>
      <w:r>
        <w:fldChar w:fldCharType="end"/>
      </w:r>
    </w:p>
    <w:p w14:paraId="697FE759" w14:textId="27D26779" w:rsidR="002264BE" w:rsidRDefault="002264BE">
      <w:pPr>
        <w:pStyle w:val="TOC5"/>
        <w:rPr>
          <w:rFonts w:asciiTheme="minorHAnsi" w:eastAsiaTheme="minorEastAsia" w:hAnsiTheme="minorHAnsi" w:cstheme="minorBidi"/>
          <w:kern w:val="2"/>
          <w:sz w:val="24"/>
          <w:szCs w:val="24"/>
          <w:lang w:eastAsia="en-GB"/>
          <w14:ligatures w14:val="standardContextual"/>
        </w:rPr>
      </w:pPr>
      <w:r>
        <w:t>7.8.5.1.2</w:t>
      </w:r>
      <w:r>
        <w:tab/>
      </w:r>
      <w:r w:rsidRPr="00A02388">
        <w:rPr>
          <w:rFonts w:cs="Arial"/>
        </w:rPr>
        <w:t>Communication pattern update</w:t>
      </w:r>
      <w:r>
        <w:tab/>
      </w:r>
      <w:r>
        <w:fldChar w:fldCharType="begin"/>
      </w:r>
      <w:r>
        <w:instrText xml:space="preserve"> PAGEREF _Toc213935809 \h </w:instrText>
      </w:r>
      <w:r>
        <w:fldChar w:fldCharType="separate"/>
      </w:r>
      <w:r>
        <w:t>199</w:t>
      </w:r>
      <w:r>
        <w:fldChar w:fldCharType="end"/>
      </w:r>
    </w:p>
    <w:p w14:paraId="6ADB3B2A" w14:textId="72DAC8F6" w:rsidR="002264BE" w:rsidRDefault="002264BE">
      <w:pPr>
        <w:pStyle w:val="TOC4"/>
        <w:rPr>
          <w:rFonts w:asciiTheme="minorHAnsi" w:eastAsiaTheme="minorEastAsia" w:hAnsiTheme="minorHAnsi" w:cstheme="minorBidi"/>
          <w:kern w:val="2"/>
          <w:sz w:val="24"/>
          <w:szCs w:val="24"/>
          <w:lang w:eastAsia="en-GB"/>
          <w14:ligatures w14:val="standardContextual"/>
        </w:rPr>
      </w:pPr>
      <w:r>
        <w:t>7.8.5.2</w:t>
      </w:r>
      <w:r>
        <w:tab/>
      </w:r>
      <w:r w:rsidRPr="00A02388">
        <w:rPr>
          <w:rFonts w:cs="Arial"/>
        </w:rPr>
        <w:t>Generation of IRI over LI_HI2</w:t>
      </w:r>
      <w:r>
        <w:tab/>
      </w:r>
      <w:r>
        <w:fldChar w:fldCharType="begin"/>
      </w:r>
      <w:r>
        <w:instrText xml:space="preserve"> PAGEREF _Toc213935810 \h </w:instrText>
      </w:r>
      <w:r>
        <w:fldChar w:fldCharType="separate"/>
      </w:r>
      <w:r>
        <w:t>200</w:t>
      </w:r>
      <w:r>
        <w:fldChar w:fldCharType="end"/>
      </w:r>
    </w:p>
    <w:p w14:paraId="7779A16E" w14:textId="330BFF04" w:rsidR="002264BE" w:rsidRDefault="002264BE">
      <w:pPr>
        <w:pStyle w:val="TOC2"/>
        <w:rPr>
          <w:rFonts w:asciiTheme="minorHAnsi" w:eastAsiaTheme="minorEastAsia" w:hAnsiTheme="minorHAnsi" w:cstheme="minorBidi"/>
          <w:kern w:val="2"/>
          <w:sz w:val="24"/>
          <w:szCs w:val="24"/>
          <w:lang w:eastAsia="en-GB"/>
          <w14:ligatures w14:val="standardContextual"/>
        </w:rPr>
      </w:pPr>
      <w:r>
        <w:t>7.9</w:t>
      </w:r>
      <w:r>
        <w:tab/>
        <w:t>LI for services encrypted by CSP-provided keys</w:t>
      </w:r>
      <w:r>
        <w:tab/>
      </w:r>
      <w:r>
        <w:fldChar w:fldCharType="begin"/>
      </w:r>
      <w:r>
        <w:instrText xml:space="preserve"> PAGEREF _Toc213935811 \h </w:instrText>
      </w:r>
      <w:r>
        <w:fldChar w:fldCharType="separate"/>
      </w:r>
      <w:r>
        <w:t>200</w:t>
      </w:r>
      <w:r>
        <w:fldChar w:fldCharType="end"/>
      </w:r>
    </w:p>
    <w:p w14:paraId="1032FDD0" w14:textId="0EA0191B" w:rsidR="002264BE" w:rsidRDefault="002264BE">
      <w:pPr>
        <w:pStyle w:val="TOC3"/>
        <w:rPr>
          <w:rFonts w:asciiTheme="minorHAnsi" w:eastAsiaTheme="minorEastAsia" w:hAnsiTheme="minorHAnsi" w:cstheme="minorBidi"/>
          <w:kern w:val="2"/>
          <w:sz w:val="24"/>
          <w:szCs w:val="24"/>
          <w:lang w:eastAsia="en-GB"/>
          <w14:ligatures w14:val="standardContextual"/>
        </w:rPr>
      </w:pPr>
      <w:r>
        <w:t>7.9.1</w:t>
      </w:r>
      <w:r>
        <w:tab/>
        <w:t>LI for general AKMA-based service</w:t>
      </w:r>
      <w:r>
        <w:tab/>
      </w:r>
      <w:r>
        <w:fldChar w:fldCharType="begin"/>
      </w:r>
      <w:r>
        <w:instrText xml:space="preserve"> PAGEREF _Toc213935812 \h </w:instrText>
      </w:r>
      <w:r>
        <w:fldChar w:fldCharType="separate"/>
      </w:r>
      <w:r>
        <w:t>200</w:t>
      </w:r>
      <w:r>
        <w:fldChar w:fldCharType="end"/>
      </w:r>
    </w:p>
    <w:p w14:paraId="0F3FC9FD" w14:textId="798D86BC" w:rsidR="002264BE" w:rsidRDefault="002264BE">
      <w:pPr>
        <w:pStyle w:val="TOC4"/>
        <w:rPr>
          <w:rFonts w:asciiTheme="minorHAnsi" w:eastAsiaTheme="minorEastAsia" w:hAnsiTheme="minorHAnsi" w:cstheme="minorBidi"/>
          <w:kern w:val="2"/>
          <w:sz w:val="24"/>
          <w:szCs w:val="24"/>
          <w:lang w:eastAsia="en-GB"/>
          <w14:ligatures w14:val="standardContextual"/>
        </w:rPr>
      </w:pPr>
      <w:r>
        <w:t>7.9.1.1</w:t>
      </w:r>
      <w:r>
        <w:tab/>
        <w:t>General</w:t>
      </w:r>
      <w:r>
        <w:tab/>
      </w:r>
      <w:r>
        <w:fldChar w:fldCharType="begin"/>
      </w:r>
      <w:r>
        <w:instrText xml:space="preserve"> PAGEREF _Toc213935813 \h </w:instrText>
      </w:r>
      <w:r>
        <w:fldChar w:fldCharType="separate"/>
      </w:r>
      <w:r>
        <w:t>200</w:t>
      </w:r>
      <w:r>
        <w:fldChar w:fldCharType="end"/>
      </w:r>
    </w:p>
    <w:p w14:paraId="1D34B5F2" w14:textId="737B63EF" w:rsidR="002264BE" w:rsidRDefault="002264BE">
      <w:pPr>
        <w:pStyle w:val="TOC4"/>
        <w:rPr>
          <w:rFonts w:asciiTheme="minorHAnsi" w:eastAsiaTheme="minorEastAsia" w:hAnsiTheme="minorHAnsi" w:cstheme="minorBidi"/>
          <w:kern w:val="2"/>
          <w:sz w:val="24"/>
          <w:szCs w:val="24"/>
          <w:lang w:eastAsia="en-GB"/>
          <w14:ligatures w14:val="standardContextual"/>
        </w:rPr>
      </w:pPr>
      <w:r>
        <w:t>7.9.1.2</w:t>
      </w:r>
      <w:r>
        <w:tab/>
        <w:t>Provisioning over LI_X1</w:t>
      </w:r>
      <w:r>
        <w:tab/>
      </w:r>
      <w:r>
        <w:fldChar w:fldCharType="begin"/>
      </w:r>
      <w:r>
        <w:instrText xml:space="preserve"> PAGEREF _Toc213935814 \h </w:instrText>
      </w:r>
      <w:r>
        <w:fldChar w:fldCharType="separate"/>
      </w:r>
      <w:r>
        <w:t>201</w:t>
      </w:r>
      <w:r>
        <w:fldChar w:fldCharType="end"/>
      </w:r>
    </w:p>
    <w:p w14:paraId="0A34BFE3" w14:textId="72F75F6D" w:rsidR="002264BE" w:rsidRDefault="002264BE">
      <w:pPr>
        <w:pStyle w:val="TOC5"/>
        <w:rPr>
          <w:rFonts w:asciiTheme="minorHAnsi" w:eastAsiaTheme="minorEastAsia" w:hAnsiTheme="minorHAnsi" w:cstheme="minorBidi"/>
          <w:kern w:val="2"/>
          <w:sz w:val="24"/>
          <w:szCs w:val="24"/>
          <w:lang w:eastAsia="en-GB"/>
          <w14:ligatures w14:val="standardContextual"/>
        </w:rPr>
      </w:pPr>
      <w:r>
        <w:t>7.9.1.2.1</w:t>
      </w:r>
      <w:r>
        <w:tab/>
        <w:t>General</w:t>
      </w:r>
      <w:r>
        <w:tab/>
      </w:r>
      <w:r>
        <w:fldChar w:fldCharType="begin"/>
      </w:r>
      <w:r>
        <w:instrText xml:space="preserve"> PAGEREF _Toc213935815 \h </w:instrText>
      </w:r>
      <w:r>
        <w:fldChar w:fldCharType="separate"/>
      </w:r>
      <w:r>
        <w:t>201</w:t>
      </w:r>
      <w:r>
        <w:fldChar w:fldCharType="end"/>
      </w:r>
    </w:p>
    <w:p w14:paraId="24B21912" w14:textId="11F3C499" w:rsidR="002264BE" w:rsidRDefault="002264BE">
      <w:pPr>
        <w:pStyle w:val="TOC5"/>
        <w:rPr>
          <w:rFonts w:asciiTheme="minorHAnsi" w:eastAsiaTheme="minorEastAsia" w:hAnsiTheme="minorHAnsi" w:cstheme="minorBidi"/>
          <w:kern w:val="2"/>
          <w:sz w:val="24"/>
          <w:szCs w:val="24"/>
          <w:lang w:eastAsia="en-GB"/>
          <w14:ligatures w14:val="standardContextual"/>
        </w:rPr>
      </w:pPr>
      <w:r>
        <w:t>7.9.1.2.2</w:t>
      </w:r>
      <w:r>
        <w:tab/>
        <w:t>Provisioning of the IRI-POI and IRI-TF in AAnF</w:t>
      </w:r>
      <w:r>
        <w:tab/>
      </w:r>
      <w:r>
        <w:fldChar w:fldCharType="begin"/>
      </w:r>
      <w:r>
        <w:instrText xml:space="preserve"> PAGEREF _Toc213935816 \h </w:instrText>
      </w:r>
      <w:r>
        <w:fldChar w:fldCharType="separate"/>
      </w:r>
      <w:r>
        <w:t>201</w:t>
      </w:r>
      <w:r>
        <w:fldChar w:fldCharType="end"/>
      </w:r>
    </w:p>
    <w:p w14:paraId="5F788474" w14:textId="4E010929" w:rsidR="002264BE" w:rsidRDefault="002264BE">
      <w:pPr>
        <w:pStyle w:val="TOC5"/>
        <w:rPr>
          <w:rFonts w:asciiTheme="minorHAnsi" w:eastAsiaTheme="minorEastAsia" w:hAnsiTheme="minorHAnsi" w:cstheme="minorBidi"/>
          <w:kern w:val="2"/>
          <w:sz w:val="24"/>
          <w:szCs w:val="24"/>
          <w:lang w:eastAsia="en-GB"/>
          <w14:ligatures w14:val="standardContextual"/>
        </w:rPr>
      </w:pPr>
      <w:r>
        <w:t>7.9.1.2.3</w:t>
      </w:r>
      <w:r>
        <w:tab/>
        <w:t>Triggering of the IRI-POI in AF</w:t>
      </w:r>
      <w:r>
        <w:tab/>
      </w:r>
      <w:r>
        <w:fldChar w:fldCharType="begin"/>
      </w:r>
      <w:r>
        <w:instrText xml:space="preserve"> PAGEREF _Toc213935817 \h </w:instrText>
      </w:r>
      <w:r>
        <w:fldChar w:fldCharType="separate"/>
      </w:r>
      <w:r>
        <w:t>201</w:t>
      </w:r>
      <w:r>
        <w:fldChar w:fldCharType="end"/>
      </w:r>
    </w:p>
    <w:p w14:paraId="2D7E49D5" w14:textId="05EA7CF3"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7.9.1.3</w:t>
      </w:r>
      <w:r w:rsidRPr="00773239">
        <w:tab/>
        <w:t>Generation of xIRI at IRI-POI in AAnF over LI_X2</w:t>
      </w:r>
      <w:r>
        <w:tab/>
      </w:r>
      <w:r>
        <w:fldChar w:fldCharType="begin"/>
      </w:r>
      <w:r>
        <w:instrText xml:space="preserve"> PAGEREF _Toc213935818 \h </w:instrText>
      </w:r>
      <w:r>
        <w:fldChar w:fldCharType="separate"/>
      </w:r>
      <w:r>
        <w:t>202</w:t>
      </w:r>
      <w:r>
        <w:fldChar w:fldCharType="end"/>
      </w:r>
    </w:p>
    <w:p w14:paraId="60E3353C" w14:textId="1004C46B"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773239">
        <w:t>7.9.1.3.1</w:t>
      </w:r>
      <w:r w:rsidRPr="00773239">
        <w:tab/>
        <w:t>General</w:t>
      </w:r>
      <w:r>
        <w:tab/>
      </w:r>
      <w:r>
        <w:fldChar w:fldCharType="begin"/>
      </w:r>
      <w:r>
        <w:instrText xml:space="preserve"> PAGEREF _Toc213935819 \h </w:instrText>
      </w:r>
      <w:r>
        <w:fldChar w:fldCharType="separate"/>
      </w:r>
      <w:r>
        <w:t>202</w:t>
      </w:r>
      <w:r>
        <w:fldChar w:fldCharType="end"/>
      </w:r>
    </w:p>
    <w:p w14:paraId="077E3C3B" w14:textId="0DA3CCB5" w:rsidR="002264BE" w:rsidRDefault="002264BE">
      <w:pPr>
        <w:pStyle w:val="TOC5"/>
        <w:rPr>
          <w:rFonts w:asciiTheme="minorHAnsi" w:eastAsiaTheme="minorEastAsia" w:hAnsiTheme="minorHAnsi" w:cstheme="minorBidi"/>
          <w:kern w:val="2"/>
          <w:sz w:val="24"/>
          <w:szCs w:val="24"/>
          <w:lang w:eastAsia="en-GB"/>
          <w14:ligatures w14:val="standardContextual"/>
        </w:rPr>
      </w:pPr>
      <w:r>
        <w:t>7.9.1.3.2</w:t>
      </w:r>
      <w:r>
        <w:tab/>
        <w:t>AAnF Anchor Key Register</w:t>
      </w:r>
      <w:r>
        <w:tab/>
      </w:r>
      <w:r>
        <w:fldChar w:fldCharType="begin"/>
      </w:r>
      <w:r>
        <w:instrText xml:space="preserve"> PAGEREF _Toc213935820 \h </w:instrText>
      </w:r>
      <w:r>
        <w:fldChar w:fldCharType="separate"/>
      </w:r>
      <w:r>
        <w:t>202</w:t>
      </w:r>
      <w:r>
        <w:fldChar w:fldCharType="end"/>
      </w:r>
    </w:p>
    <w:p w14:paraId="10D95976" w14:textId="4FB3C4ED" w:rsidR="002264BE" w:rsidRDefault="002264BE">
      <w:pPr>
        <w:pStyle w:val="TOC5"/>
        <w:rPr>
          <w:rFonts w:asciiTheme="minorHAnsi" w:eastAsiaTheme="minorEastAsia" w:hAnsiTheme="minorHAnsi" w:cstheme="minorBidi"/>
          <w:kern w:val="2"/>
          <w:sz w:val="24"/>
          <w:szCs w:val="24"/>
          <w:lang w:eastAsia="en-GB"/>
          <w14:ligatures w14:val="standardContextual"/>
        </w:rPr>
      </w:pPr>
      <w:r>
        <w:t>7.9.1.3.3</w:t>
      </w:r>
      <w:r>
        <w:tab/>
        <w:t>AAnF AKMA application key get</w:t>
      </w:r>
      <w:r>
        <w:tab/>
      </w:r>
      <w:r>
        <w:fldChar w:fldCharType="begin"/>
      </w:r>
      <w:r>
        <w:instrText xml:space="preserve"> PAGEREF _Toc213935821 \h </w:instrText>
      </w:r>
      <w:r>
        <w:fldChar w:fldCharType="separate"/>
      </w:r>
      <w:r>
        <w:t>202</w:t>
      </w:r>
      <w:r>
        <w:fldChar w:fldCharType="end"/>
      </w:r>
    </w:p>
    <w:p w14:paraId="7D49B5EA" w14:textId="7CE0C7DA" w:rsidR="002264BE" w:rsidRDefault="002264BE">
      <w:pPr>
        <w:pStyle w:val="TOC5"/>
        <w:rPr>
          <w:rFonts w:asciiTheme="minorHAnsi" w:eastAsiaTheme="minorEastAsia" w:hAnsiTheme="minorHAnsi" w:cstheme="minorBidi"/>
          <w:kern w:val="2"/>
          <w:sz w:val="24"/>
          <w:szCs w:val="24"/>
          <w:lang w:eastAsia="en-GB"/>
          <w14:ligatures w14:val="standardContextual"/>
        </w:rPr>
      </w:pPr>
      <w:r>
        <w:t>7.9.1.3.4</w:t>
      </w:r>
      <w:r>
        <w:tab/>
        <w:t>AAnF Start of intercept with established AKMA key material</w:t>
      </w:r>
      <w:r>
        <w:tab/>
      </w:r>
      <w:r>
        <w:fldChar w:fldCharType="begin"/>
      </w:r>
      <w:r>
        <w:instrText xml:space="preserve"> PAGEREF _Toc213935822 \h </w:instrText>
      </w:r>
      <w:r>
        <w:fldChar w:fldCharType="separate"/>
      </w:r>
      <w:r>
        <w:t>203</w:t>
      </w:r>
      <w:r>
        <w:fldChar w:fldCharType="end"/>
      </w:r>
    </w:p>
    <w:p w14:paraId="0FD4DF1A" w14:textId="7F802784" w:rsidR="002264BE" w:rsidRDefault="002264BE">
      <w:pPr>
        <w:pStyle w:val="TOC5"/>
        <w:rPr>
          <w:rFonts w:asciiTheme="minorHAnsi" w:eastAsiaTheme="minorEastAsia" w:hAnsiTheme="minorHAnsi" w:cstheme="minorBidi"/>
          <w:kern w:val="2"/>
          <w:sz w:val="24"/>
          <w:szCs w:val="24"/>
          <w:lang w:eastAsia="en-GB"/>
          <w14:ligatures w14:val="standardContextual"/>
        </w:rPr>
      </w:pPr>
      <w:r>
        <w:t>7.9.1.3.5</w:t>
      </w:r>
      <w:r>
        <w:tab/>
        <w:t>AAnF AKMA context removal</w:t>
      </w:r>
      <w:r>
        <w:tab/>
      </w:r>
      <w:r>
        <w:fldChar w:fldCharType="begin"/>
      </w:r>
      <w:r>
        <w:instrText xml:space="preserve"> PAGEREF _Toc213935823 \h </w:instrText>
      </w:r>
      <w:r>
        <w:fldChar w:fldCharType="separate"/>
      </w:r>
      <w:r>
        <w:t>203</w:t>
      </w:r>
      <w:r>
        <w:fldChar w:fldCharType="end"/>
      </w:r>
    </w:p>
    <w:p w14:paraId="747F9D1E" w14:textId="17E8D3A1" w:rsidR="002264BE" w:rsidRDefault="002264BE">
      <w:pPr>
        <w:pStyle w:val="TOC4"/>
        <w:rPr>
          <w:rFonts w:asciiTheme="minorHAnsi" w:eastAsiaTheme="minorEastAsia" w:hAnsiTheme="minorHAnsi" w:cstheme="minorBidi"/>
          <w:kern w:val="2"/>
          <w:sz w:val="24"/>
          <w:szCs w:val="24"/>
          <w:lang w:eastAsia="en-GB"/>
          <w14:ligatures w14:val="standardContextual"/>
        </w:rPr>
      </w:pPr>
      <w:r>
        <w:t>7.9.1.4</w:t>
      </w:r>
      <w:r>
        <w:tab/>
        <w:t>Generation of xIRI at IRI-POI in AF over LI_X2</w:t>
      </w:r>
      <w:r>
        <w:tab/>
      </w:r>
      <w:r>
        <w:fldChar w:fldCharType="begin"/>
      </w:r>
      <w:r>
        <w:instrText xml:space="preserve"> PAGEREF _Toc213935824 \h </w:instrText>
      </w:r>
      <w:r>
        <w:fldChar w:fldCharType="separate"/>
      </w:r>
      <w:r>
        <w:t>203</w:t>
      </w:r>
      <w:r>
        <w:fldChar w:fldCharType="end"/>
      </w:r>
    </w:p>
    <w:p w14:paraId="5EBB7C56" w14:textId="351864A4" w:rsidR="002264BE" w:rsidRDefault="002264BE">
      <w:pPr>
        <w:pStyle w:val="TOC5"/>
        <w:rPr>
          <w:rFonts w:asciiTheme="minorHAnsi" w:eastAsiaTheme="minorEastAsia" w:hAnsiTheme="minorHAnsi" w:cstheme="minorBidi"/>
          <w:kern w:val="2"/>
          <w:sz w:val="24"/>
          <w:szCs w:val="24"/>
          <w:lang w:eastAsia="en-GB"/>
          <w14:ligatures w14:val="standardContextual"/>
        </w:rPr>
      </w:pPr>
      <w:r>
        <w:t>7.9.1.4.1</w:t>
      </w:r>
      <w:r>
        <w:tab/>
        <w:t>General</w:t>
      </w:r>
      <w:r>
        <w:tab/>
      </w:r>
      <w:r>
        <w:fldChar w:fldCharType="begin"/>
      </w:r>
      <w:r>
        <w:instrText xml:space="preserve"> PAGEREF _Toc213935825 \h </w:instrText>
      </w:r>
      <w:r>
        <w:fldChar w:fldCharType="separate"/>
      </w:r>
      <w:r>
        <w:t>203</w:t>
      </w:r>
      <w:r>
        <w:fldChar w:fldCharType="end"/>
      </w:r>
    </w:p>
    <w:p w14:paraId="599DD392" w14:textId="59E337FC" w:rsidR="002264BE" w:rsidRDefault="002264BE">
      <w:pPr>
        <w:pStyle w:val="TOC5"/>
        <w:rPr>
          <w:rFonts w:asciiTheme="minorHAnsi" w:eastAsiaTheme="minorEastAsia" w:hAnsiTheme="minorHAnsi" w:cstheme="minorBidi"/>
          <w:kern w:val="2"/>
          <w:sz w:val="24"/>
          <w:szCs w:val="24"/>
          <w:lang w:eastAsia="en-GB"/>
          <w14:ligatures w14:val="standardContextual"/>
        </w:rPr>
      </w:pPr>
      <w:r>
        <w:t>7.9.1.4.2</w:t>
      </w:r>
      <w:r>
        <w:tab/>
        <w:t xml:space="preserve">AF </w:t>
      </w:r>
      <w:r>
        <w:rPr>
          <w:lang w:eastAsia="zh-CN"/>
        </w:rPr>
        <w:t>Application key refresh</w:t>
      </w:r>
      <w:r>
        <w:tab/>
      </w:r>
      <w:r>
        <w:fldChar w:fldCharType="begin"/>
      </w:r>
      <w:r>
        <w:instrText xml:space="preserve"> PAGEREF _Toc213935826 \h </w:instrText>
      </w:r>
      <w:r>
        <w:fldChar w:fldCharType="separate"/>
      </w:r>
      <w:r>
        <w:t>203</w:t>
      </w:r>
      <w:r>
        <w:fldChar w:fldCharType="end"/>
      </w:r>
    </w:p>
    <w:p w14:paraId="16CA6A33" w14:textId="58DB7019" w:rsidR="002264BE" w:rsidRDefault="002264BE">
      <w:pPr>
        <w:pStyle w:val="TOC5"/>
        <w:rPr>
          <w:rFonts w:asciiTheme="minorHAnsi" w:eastAsiaTheme="minorEastAsia" w:hAnsiTheme="minorHAnsi" w:cstheme="minorBidi"/>
          <w:kern w:val="2"/>
          <w:sz w:val="24"/>
          <w:szCs w:val="24"/>
          <w:lang w:eastAsia="en-GB"/>
          <w14:ligatures w14:val="standardContextual"/>
        </w:rPr>
      </w:pPr>
      <w:r>
        <w:t>7.9.1.4.3</w:t>
      </w:r>
      <w:r>
        <w:tab/>
        <w:t>AF Start of intercept with established AKMA application key</w:t>
      </w:r>
      <w:r>
        <w:tab/>
      </w:r>
      <w:r>
        <w:fldChar w:fldCharType="begin"/>
      </w:r>
      <w:r>
        <w:instrText xml:space="preserve"> PAGEREF _Toc213935827 \h </w:instrText>
      </w:r>
      <w:r>
        <w:fldChar w:fldCharType="separate"/>
      </w:r>
      <w:r>
        <w:t>204</w:t>
      </w:r>
      <w:r>
        <w:fldChar w:fldCharType="end"/>
      </w:r>
    </w:p>
    <w:p w14:paraId="6E58D80D" w14:textId="0680ED24" w:rsidR="002264BE" w:rsidRDefault="002264BE">
      <w:pPr>
        <w:pStyle w:val="TOC5"/>
        <w:rPr>
          <w:rFonts w:asciiTheme="minorHAnsi" w:eastAsiaTheme="minorEastAsia" w:hAnsiTheme="minorHAnsi" w:cstheme="minorBidi"/>
          <w:kern w:val="2"/>
          <w:sz w:val="24"/>
          <w:szCs w:val="24"/>
          <w:lang w:eastAsia="en-GB"/>
          <w14:ligatures w14:val="standardContextual"/>
        </w:rPr>
      </w:pPr>
      <w:r>
        <w:t>7.9.1.4.4</w:t>
      </w:r>
      <w:r>
        <w:tab/>
        <w:t xml:space="preserve">AF </w:t>
      </w:r>
      <w:r>
        <w:rPr>
          <w:lang w:eastAsia="zh-CN"/>
        </w:rPr>
        <w:t>Auxiliary security parameter establishment</w:t>
      </w:r>
      <w:r>
        <w:tab/>
      </w:r>
      <w:r>
        <w:fldChar w:fldCharType="begin"/>
      </w:r>
      <w:r>
        <w:instrText xml:space="preserve"> PAGEREF _Toc213935828 \h </w:instrText>
      </w:r>
      <w:r>
        <w:fldChar w:fldCharType="separate"/>
      </w:r>
      <w:r>
        <w:t>204</w:t>
      </w:r>
      <w:r>
        <w:fldChar w:fldCharType="end"/>
      </w:r>
    </w:p>
    <w:p w14:paraId="61656D65" w14:textId="0620149D" w:rsidR="002264BE" w:rsidRDefault="002264BE">
      <w:pPr>
        <w:pStyle w:val="TOC5"/>
        <w:rPr>
          <w:rFonts w:asciiTheme="minorHAnsi" w:eastAsiaTheme="minorEastAsia" w:hAnsiTheme="minorHAnsi" w:cstheme="minorBidi"/>
          <w:kern w:val="2"/>
          <w:sz w:val="24"/>
          <w:szCs w:val="24"/>
          <w:lang w:eastAsia="en-GB"/>
          <w14:ligatures w14:val="standardContextual"/>
        </w:rPr>
      </w:pPr>
      <w:r>
        <w:t>7.9.1.4.5</w:t>
      </w:r>
      <w:r>
        <w:tab/>
        <w:t xml:space="preserve">AF </w:t>
      </w:r>
      <w:r>
        <w:rPr>
          <w:lang w:eastAsia="zh-CN"/>
        </w:rPr>
        <w:t>Application key removal</w:t>
      </w:r>
      <w:r>
        <w:tab/>
      </w:r>
      <w:r>
        <w:fldChar w:fldCharType="begin"/>
      </w:r>
      <w:r>
        <w:instrText xml:space="preserve"> PAGEREF _Toc213935829 \h </w:instrText>
      </w:r>
      <w:r>
        <w:fldChar w:fldCharType="separate"/>
      </w:r>
      <w:r>
        <w:t>204</w:t>
      </w:r>
      <w:r>
        <w:fldChar w:fldCharType="end"/>
      </w:r>
    </w:p>
    <w:p w14:paraId="0B22B381" w14:textId="5ADED9DC" w:rsidR="002264BE" w:rsidRDefault="002264BE">
      <w:pPr>
        <w:pStyle w:val="TOC4"/>
        <w:rPr>
          <w:rFonts w:asciiTheme="minorHAnsi" w:eastAsiaTheme="minorEastAsia" w:hAnsiTheme="minorHAnsi" w:cstheme="minorBidi"/>
          <w:kern w:val="2"/>
          <w:sz w:val="24"/>
          <w:szCs w:val="24"/>
          <w:lang w:eastAsia="en-GB"/>
          <w14:ligatures w14:val="standardContextual"/>
        </w:rPr>
      </w:pPr>
      <w:r>
        <w:t>7.9.1.5</w:t>
      </w:r>
      <w:r>
        <w:tab/>
      </w:r>
      <w:r w:rsidRPr="00A02388">
        <w:rPr>
          <w:rFonts w:cs="Arial"/>
        </w:rPr>
        <w:t>Generation of IRI over LI_HI2</w:t>
      </w:r>
      <w:r>
        <w:tab/>
      </w:r>
      <w:r>
        <w:fldChar w:fldCharType="begin"/>
      </w:r>
      <w:r>
        <w:instrText xml:space="preserve"> PAGEREF _Toc213935830 \h </w:instrText>
      </w:r>
      <w:r>
        <w:fldChar w:fldCharType="separate"/>
      </w:r>
      <w:r>
        <w:t>205</w:t>
      </w:r>
      <w:r>
        <w:fldChar w:fldCharType="end"/>
      </w:r>
    </w:p>
    <w:p w14:paraId="4D4D2059" w14:textId="249DD38F" w:rsidR="002264BE" w:rsidRDefault="002264BE">
      <w:pPr>
        <w:pStyle w:val="TOC2"/>
        <w:rPr>
          <w:rFonts w:asciiTheme="minorHAnsi" w:eastAsiaTheme="minorEastAsia" w:hAnsiTheme="minorHAnsi" w:cstheme="minorBidi"/>
          <w:kern w:val="2"/>
          <w:sz w:val="24"/>
          <w:szCs w:val="24"/>
          <w:lang w:eastAsia="en-GB"/>
          <w14:ligatures w14:val="standardContextual"/>
        </w:rPr>
      </w:pPr>
      <w:r>
        <w:t>7.10</w:t>
      </w:r>
      <w:r>
        <w:tab/>
        <w:t>LI in VPLMN for IMS-based services with home-routed roaming</w:t>
      </w:r>
      <w:r>
        <w:tab/>
      </w:r>
      <w:r>
        <w:fldChar w:fldCharType="begin"/>
      </w:r>
      <w:r>
        <w:instrText xml:space="preserve"> PAGEREF _Toc213935831 \h </w:instrText>
      </w:r>
      <w:r>
        <w:fldChar w:fldCharType="separate"/>
      </w:r>
      <w:r>
        <w:t>205</w:t>
      </w:r>
      <w:r>
        <w:fldChar w:fldCharType="end"/>
      </w:r>
    </w:p>
    <w:p w14:paraId="22DED0EC" w14:textId="1CA0F151" w:rsidR="002264BE" w:rsidRDefault="002264BE">
      <w:pPr>
        <w:pStyle w:val="TOC3"/>
        <w:rPr>
          <w:rFonts w:asciiTheme="minorHAnsi" w:eastAsiaTheme="minorEastAsia" w:hAnsiTheme="minorHAnsi" w:cstheme="minorBidi"/>
          <w:kern w:val="2"/>
          <w:sz w:val="24"/>
          <w:szCs w:val="24"/>
          <w:lang w:eastAsia="en-GB"/>
          <w14:ligatures w14:val="standardContextual"/>
        </w:rPr>
      </w:pPr>
      <w:r>
        <w:t>7.10.1</w:t>
      </w:r>
      <w:r>
        <w:tab/>
        <w:t>Background</w:t>
      </w:r>
      <w:r>
        <w:tab/>
      </w:r>
      <w:r>
        <w:fldChar w:fldCharType="begin"/>
      </w:r>
      <w:r>
        <w:instrText xml:space="preserve"> PAGEREF _Toc213935832 \h </w:instrText>
      </w:r>
      <w:r>
        <w:fldChar w:fldCharType="separate"/>
      </w:r>
      <w:r>
        <w:t>205</w:t>
      </w:r>
      <w:r>
        <w:fldChar w:fldCharType="end"/>
      </w:r>
    </w:p>
    <w:p w14:paraId="5901B85D" w14:textId="3802D86F" w:rsidR="002264BE" w:rsidRDefault="002264BE">
      <w:pPr>
        <w:pStyle w:val="TOC3"/>
        <w:rPr>
          <w:rFonts w:asciiTheme="minorHAnsi" w:eastAsiaTheme="minorEastAsia" w:hAnsiTheme="minorHAnsi" w:cstheme="minorBidi"/>
          <w:kern w:val="2"/>
          <w:sz w:val="24"/>
          <w:szCs w:val="24"/>
          <w:lang w:eastAsia="en-GB"/>
          <w14:ligatures w14:val="standardContextual"/>
        </w:rPr>
      </w:pPr>
      <w:r>
        <w:t>7.10.2</w:t>
      </w:r>
      <w:r>
        <w:tab/>
        <w:t>Backward compatibility</w:t>
      </w:r>
      <w:r>
        <w:tab/>
      </w:r>
      <w:r>
        <w:fldChar w:fldCharType="begin"/>
      </w:r>
      <w:r>
        <w:instrText xml:space="preserve"> PAGEREF _Toc213935833 \h </w:instrText>
      </w:r>
      <w:r>
        <w:fldChar w:fldCharType="separate"/>
      </w:r>
      <w:r>
        <w:t>206</w:t>
      </w:r>
      <w:r>
        <w:fldChar w:fldCharType="end"/>
      </w:r>
    </w:p>
    <w:p w14:paraId="320A9E54" w14:textId="2D1597A9" w:rsidR="002264BE" w:rsidRDefault="002264BE">
      <w:pPr>
        <w:pStyle w:val="TOC3"/>
        <w:rPr>
          <w:rFonts w:asciiTheme="minorHAnsi" w:eastAsiaTheme="minorEastAsia" w:hAnsiTheme="minorHAnsi" w:cstheme="minorBidi"/>
          <w:kern w:val="2"/>
          <w:sz w:val="24"/>
          <w:szCs w:val="24"/>
          <w:lang w:eastAsia="en-GB"/>
          <w14:ligatures w14:val="standardContextual"/>
        </w:rPr>
      </w:pPr>
      <w:r>
        <w:t>7.10.3</w:t>
      </w:r>
      <w:r>
        <w:tab/>
        <w:t>HR LI Phase 1</w:t>
      </w:r>
      <w:r>
        <w:tab/>
      </w:r>
      <w:r>
        <w:fldChar w:fldCharType="begin"/>
      </w:r>
      <w:r>
        <w:instrText xml:space="preserve"> PAGEREF _Toc213935834 \h </w:instrText>
      </w:r>
      <w:r>
        <w:fldChar w:fldCharType="separate"/>
      </w:r>
      <w:r>
        <w:t>206</w:t>
      </w:r>
      <w:r>
        <w:fldChar w:fldCharType="end"/>
      </w:r>
    </w:p>
    <w:p w14:paraId="5C68CE7C" w14:textId="22059DFE" w:rsidR="002264BE" w:rsidRDefault="002264BE">
      <w:pPr>
        <w:pStyle w:val="TOC4"/>
        <w:rPr>
          <w:rFonts w:asciiTheme="minorHAnsi" w:eastAsiaTheme="minorEastAsia" w:hAnsiTheme="minorHAnsi" w:cstheme="minorBidi"/>
          <w:kern w:val="2"/>
          <w:sz w:val="24"/>
          <w:szCs w:val="24"/>
          <w:lang w:eastAsia="en-GB"/>
          <w14:ligatures w14:val="standardContextual"/>
        </w:rPr>
      </w:pPr>
      <w:r>
        <w:t>7.10.3.1</w:t>
      </w:r>
      <w:r>
        <w:tab/>
        <w:t>Overview</w:t>
      </w:r>
      <w:r>
        <w:tab/>
      </w:r>
      <w:r>
        <w:fldChar w:fldCharType="begin"/>
      </w:r>
      <w:r>
        <w:instrText xml:space="preserve"> PAGEREF _Toc213935835 \h </w:instrText>
      </w:r>
      <w:r>
        <w:fldChar w:fldCharType="separate"/>
      </w:r>
      <w:r>
        <w:t>206</w:t>
      </w:r>
      <w:r>
        <w:fldChar w:fldCharType="end"/>
      </w:r>
    </w:p>
    <w:p w14:paraId="3BC6604F" w14:textId="2765D0AD" w:rsidR="002264BE" w:rsidRDefault="002264BE">
      <w:pPr>
        <w:pStyle w:val="TOC4"/>
        <w:rPr>
          <w:rFonts w:asciiTheme="minorHAnsi" w:eastAsiaTheme="minorEastAsia" w:hAnsiTheme="minorHAnsi" w:cstheme="minorBidi"/>
          <w:kern w:val="2"/>
          <w:sz w:val="24"/>
          <w:szCs w:val="24"/>
          <w:lang w:eastAsia="en-GB"/>
          <w14:ligatures w14:val="standardContextual"/>
        </w:rPr>
      </w:pPr>
      <w:r>
        <w:t>7.10.3.2</w:t>
      </w:r>
      <w:r>
        <w:tab/>
        <w:t>Provisioning over LI_X1</w:t>
      </w:r>
      <w:r>
        <w:tab/>
      </w:r>
      <w:r>
        <w:fldChar w:fldCharType="begin"/>
      </w:r>
      <w:r>
        <w:instrText xml:space="preserve"> PAGEREF _Toc213935836 \h </w:instrText>
      </w:r>
      <w:r>
        <w:fldChar w:fldCharType="separate"/>
      </w:r>
      <w:r>
        <w:t>207</w:t>
      </w:r>
      <w:r>
        <w:fldChar w:fldCharType="end"/>
      </w:r>
    </w:p>
    <w:p w14:paraId="44699ACE" w14:textId="5CDE4D28" w:rsidR="002264BE" w:rsidRDefault="002264BE">
      <w:pPr>
        <w:pStyle w:val="TOC5"/>
        <w:rPr>
          <w:rFonts w:asciiTheme="minorHAnsi" w:eastAsiaTheme="minorEastAsia" w:hAnsiTheme="minorHAnsi" w:cstheme="minorBidi"/>
          <w:kern w:val="2"/>
          <w:sz w:val="24"/>
          <w:szCs w:val="24"/>
          <w:lang w:eastAsia="en-GB"/>
          <w14:ligatures w14:val="standardContextual"/>
        </w:rPr>
      </w:pPr>
      <w:r>
        <w:t>7.10.3.2.1</w:t>
      </w:r>
      <w:r>
        <w:tab/>
        <w:t>General</w:t>
      </w:r>
      <w:r>
        <w:tab/>
      </w:r>
      <w:r>
        <w:fldChar w:fldCharType="begin"/>
      </w:r>
      <w:r>
        <w:instrText xml:space="preserve"> PAGEREF _Toc213935837 \h </w:instrText>
      </w:r>
      <w:r>
        <w:fldChar w:fldCharType="separate"/>
      </w:r>
      <w:r>
        <w:t>207</w:t>
      </w:r>
      <w:r>
        <w:fldChar w:fldCharType="end"/>
      </w:r>
    </w:p>
    <w:p w14:paraId="22649E17" w14:textId="75F1D6F6" w:rsidR="002264BE" w:rsidRDefault="002264BE">
      <w:pPr>
        <w:pStyle w:val="TOC5"/>
        <w:rPr>
          <w:rFonts w:asciiTheme="minorHAnsi" w:eastAsiaTheme="minorEastAsia" w:hAnsiTheme="minorHAnsi" w:cstheme="minorBidi"/>
          <w:kern w:val="2"/>
          <w:sz w:val="24"/>
          <w:szCs w:val="24"/>
          <w:lang w:eastAsia="en-GB"/>
          <w14:ligatures w14:val="standardContextual"/>
        </w:rPr>
      </w:pPr>
      <w:r>
        <w:t>7.10.3.2.2</w:t>
      </w:r>
      <w:r>
        <w:tab/>
        <w:t>Provisioning of BBIFF-C and BBIFF</w:t>
      </w:r>
      <w:r>
        <w:tab/>
      </w:r>
      <w:r>
        <w:fldChar w:fldCharType="begin"/>
      </w:r>
      <w:r>
        <w:instrText xml:space="preserve"> PAGEREF _Toc213935838 \h </w:instrText>
      </w:r>
      <w:r>
        <w:fldChar w:fldCharType="separate"/>
      </w:r>
      <w:r>
        <w:t>207</w:t>
      </w:r>
      <w:r>
        <w:fldChar w:fldCharType="end"/>
      </w:r>
    </w:p>
    <w:p w14:paraId="09119640" w14:textId="18C330F3" w:rsidR="002264BE" w:rsidRDefault="002264BE">
      <w:pPr>
        <w:pStyle w:val="TOC5"/>
        <w:rPr>
          <w:rFonts w:asciiTheme="minorHAnsi" w:eastAsiaTheme="minorEastAsia" w:hAnsiTheme="minorHAnsi" w:cstheme="minorBidi"/>
          <w:kern w:val="2"/>
          <w:sz w:val="24"/>
          <w:szCs w:val="24"/>
          <w:lang w:eastAsia="en-GB"/>
          <w14:ligatures w14:val="standardContextual"/>
        </w:rPr>
      </w:pPr>
      <w:r>
        <w:t>7.10.3.2.3</w:t>
      </w:r>
      <w:r>
        <w:tab/>
        <w:t>Provisioning of LMISF-IRI</w:t>
      </w:r>
      <w:r>
        <w:tab/>
      </w:r>
      <w:r>
        <w:fldChar w:fldCharType="begin"/>
      </w:r>
      <w:r>
        <w:instrText xml:space="preserve"> PAGEREF _Toc213935839 \h </w:instrText>
      </w:r>
      <w:r>
        <w:fldChar w:fldCharType="separate"/>
      </w:r>
      <w:r>
        <w:t>207</w:t>
      </w:r>
      <w:r>
        <w:fldChar w:fldCharType="end"/>
      </w:r>
    </w:p>
    <w:p w14:paraId="02BDCA14" w14:textId="6F22DFA3" w:rsidR="002264BE" w:rsidRDefault="002264BE">
      <w:pPr>
        <w:pStyle w:val="TOC4"/>
        <w:rPr>
          <w:rFonts w:asciiTheme="minorHAnsi" w:eastAsiaTheme="minorEastAsia" w:hAnsiTheme="minorHAnsi" w:cstheme="minorBidi"/>
          <w:kern w:val="2"/>
          <w:sz w:val="24"/>
          <w:szCs w:val="24"/>
          <w:lang w:eastAsia="en-GB"/>
          <w14:ligatures w14:val="standardContextual"/>
        </w:rPr>
      </w:pPr>
      <w:r>
        <w:t>7.10.3.3</w:t>
      </w:r>
      <w:r>
        <w:tab/>
        <w:t>Generation of xIRI over LI_X2_LITE</w:t>
      </w:r>
      <w:r>
        <w:tab/>
      </w:r>
      <w:r>
        <w:fldChar w:fldCharType="begin"/>
      </w:r>
      <w:r>
        <w:instrText xml:space="preserve"> PAGEREF _Toc213935840 \h </w:instrText>
      </w:r>
      <w:r>
        <w:fldChar w:fldCharType="separate"/>
      </w:r>
      <w:r>
        <w:t>208</w:t>
      </w:r>
      <w:r>
        <w:fldChar w:fldCharType="end"/>
      </w:r>
    </w:p>
    <w:p w14:paraId="45FE16EA" w14:textId="36F8C8AC" w:rsidR="002264BE" w:rsidRDefault="002264BE">
      <w:pPr>
        <w:pStyle w:val="TOC5"/>
        <w:rPr>
          <w:rFonts w:asciiTheme="minorHAnsi" w:eastAsiaTheme="minorEastAsia" w:hAnsiTheme="minorHAnsi" w:cstheme="minorBidi"/>
          <w:kern w:val="2"/>
          <w:sz w:val="24"/>
          <w:szCs w:val="24"/>
          <w:lang w:eastAsia="en-GB"/>
          <w14:ligatures w14:val="standardContextual"/>
        </w:rPr>
      </w:pPr>
      <w:r>
        <w:t>7.10.3.3.1</w:t>
      </w:r>
      <w:r>
        <w:tab/>
        <w:t>General</w:t>
      </w:r>
      <w:r>
        <w:tab/>
      </w:r>
      <w:r>
        <w:fldChar w:fldCharType="begin"/>
      </w:r>
      <w:r>
        <w:instrText xml:space="preserve"> PAGEREF _Toc213935841 \h </w:instrText>
      </w:r>
      <w:r>
        <w:fldChar w:fldCharType="separate"/>
      </w:r>
      <w:r>
        <w:t>208</w:t>
      </w:r>
      <w:r>
        <w:fldChar w:fldCharType="end"/>
      </w:r>
    </w:p>
    <w:p w14:paraId="3FC1EAF3" w14:textId="0C97E541" w:rsidR="002264BE" w:rsidRDefault="002264BE">
      <w:pPr>
        <w:pStyle w:val="TOC5"/>
        <w:rPr>
          <w:rFonts w:asciiTheme="minorHAnsi" w:eastAsiaTheme="minorEastAsia" w:hAnsiTheme="minorHAnsi" w:cstheme="minorBidi"/>
          <w:kern w:val="2"/>
          <w:sz w:val="24"/>
          <w:szCs w:val="24"/>
          <w:lang w:eastAsia="en-GB"/>
          <w14:ligatures w14:val="standardContextual"/>
        </w:rPr>
      </w:pPr>
      <w:r>
        <w:t>7.10.3.3.2</w:t>
      </w:r>
      <w:r>
        <w:tab/>
        <w:t>N9HR LI</w:t>
      </w:r>
      <w:r>
        <w:tab/>
      </w:r>
      <w:r>
        <w:fldChar w:fldCharType="begin"/>
      </w:r>
      <w:r>
        <w:instrText xml:space="preserve"> PAGEREF _Toc213935842 \h </w:instrText>
      </w:r>
      <w:r>
        <w:fldChar w:fldCharType="separate"/>
      </w:r>
      <w:r>
        <w:t>208</w:t>
      </w:r>
      <w:r>
        <w:fldChar w:fldCharType="end"/>
      </w:r>
    </w:p>
    <w:p w14:paraId="0D5F31E4" w14:textId="4316B941" w:rsidR="002264BE" w:rsidRDefault="002264BE">
      <w:pPr>
        <w:pStyle w:val="TOC4"/>
        <w:rPr>
          <w:rFonts w:asciiTheme="minorHAnsi" w:eastAsiaTheme="minorEastAsia" w:hAnsiTheme="minorHAnsi" w:cstheme="minorBidi"/>
          <w:kern w:val="2"/>
          <w:sz w:val="24"/>
          <w:szCs w:val="24"/>
          <w:lang w:eastAsia="en-GB"/>
          <w14:ligatures w14:val="standardContextual"/>
        </w:rPr>
      </w:pPr>
      <w:r>
        <w:t>7.10.3.3.3</w:t>
      </w:r>
      <w:r>
        <w:tab/>
        <w:t>S8HR LI</w:t>
      </w:r>
      <w:r>
        <w:tab/>
      </w:r>
      <w:r>
        <w:fldChar w:fldCharType="begin"/>
      </w:r>
      <w:r>
        <w:instrText xml:space="preserve"> PAGEREF _Toc213935843 \h </w:instrText>
      </w:r>
      <w:r>
        <w:fldChar w:fldCharType="separate"/>
      </w:r>
      <w:r>
        <w:t>210</w:t>
      </w:r>
      <w:r>
        <w:fldChar w:fldCharType="end"/>
      </w:r>
    </w:p>
    <w:p w14:paraId="1809A17E" w14:textId="402EAD78" w:rsidR="002264BE" w:rsidRDefault="002264BE">
      <w:pPr>
        <w:pStyle w:val="TOC4"/>
        <w:rPr>
          <w:rFonts w:asciiTheme="minorHAnsi" w:eastAsiaTheme="minorEastAsia" w:hAnsiTheme="minorHAnsi" w:cstheme="minorBidi"/>
          <w:kern w:val="2"/>
          <w:sz w:val="24"/>
          <w:szCs w:val="24"/>
          <w:lang w:eastAsia="en-GB"/>
          <w14:ligatures w14:val="standardContextual"/>
        </w:rPr>
      </w:pPr>
      <w:r>
        <w:t>7.10.3.4</w:t>
      </w:r>
      <w:r>
        <w:tab/>
        <w:t>LMISF-IRI handling of xIRIs received over LI_X2_LITE</w:t>
      </w:r>
      <w:r>
        <w:tab/>
      </w:r>
      <w:r>
        <w:fldChar w:fldCharType="begin"/>
      </w:r>
      <w:r>
        <w:instrText xml:space="preserve"> PAGEREF _Toc213935844 \h </w:instrText>
      </w:r>
      <w:r>
        <w:fldChar w:fldCharType="separate"/>
      </w:r>
      <w:r>
        <w:t>212</w:t>
      </w:r>
      <w:r>
        <w:fldChar w:fldCharType="end"/>
      </w:r>
    </w:p>
    <w:p w14:paraId="448511F3" w14:textId="26402390" w:rsidR="002264BE" w:rsidRDefault="002264BE">
      <w:pPr>
        <w:pStyle w:val="TOC5"/>
        <w:rPr>
          <w:rFonts w:asciiTheme="minorHAnsi" w:eastAsiaTheme="minorEastAsia" w:hAnsiTheme="minorHAnsi" w:cstheme="minorBidi"/>
          <w:kern w:val="2"/>
          <w:sz w:val="24"/>
          <w:szCs w:val="24"/>
          <w:lang w:eastAsia="en-GB"/>
          <w14:ligatures w14:val="standardContextual"/>
        </w:rPr>
      </w:pPr>
      <w:r>
        <w:t>7.10.3.4.1</w:t>
      </w:r>
      <w:r>
        <w:tab/>
        <w:t>Handling of xIRIs</w:t>
      </w:r>
      <w:r>
        <w:tab/>
      </w:r>
      <w:r>
        <w:fldChar w:fldCharType="begin"/>
      </w:r>
      <w:r>
        <w:instrText xml:space="preserve"> PAGEREF _Toc213935845 \h </w:instrText>
      </w:r>
      <w:r>
        <w:fldChar w:fldCharType="separate"/>
      </w:r>
      <w:r>
        <w:t>212</w:t>
      </w:r>
      <w:r>
        <w:fldChar w:fldCharType="end"/>
      </w:r>
    </w:p>
    <w:p w14:paraId="400E7371" w14:textId="027570FC" w:rsidR="002264BE" w:rsidRDefault="002264BE">
      <w:pPr>
        <w:pStyle w:val="TOC5"/>
        <w:rPr>
          <w:rFonts w:asciiTheme="minorHAnsi" w:eastAsiaTheme="minorEastAsia" w:hAnsiTheme="minorHAnsi" w:cstheme="minorBidi"/>
          <w:kern w:val="2"/>
          <w:sz w:val="24"/>
          <w:szCs w:val="24"/>
          <w:lang w:eastAsia="en-GB"/>
          <w14:ligatures w14:val="standardContextual"/>
        </w:rPr>
      </w:pPr>
      <w:r>
        <w:t>7.10.3.4.2</w:t>
      </w:r>
      <w:r>
        <w:tab/>
        <w:t>Handling of the stored record</w:t>
      </w:r>
      <w:r>
        <w:tab/>
      </w:r>
      <w:r>
        <w:fldChar w:fldCharType="begin"/>
      </w:r>
      <w:r>
        <w:instrText xml:space="preserve"> PAGEREF _Toc213935846 \h </w:instrText>
      </w:r>
      <w:r>
        <w:fldChar w:fldCharType="separate"/>
      </w:r>
      <w:r>
        <w:t>212</w:t>
      </w:r>
      <w:r>
        <w:fldChar w:fldCharType="end"/>
      </w:r>
    </w:p>
    <w:p w14:paraId="056F7991" w14:textId="6C295C08" w:rsidR="002264BE" w:rsidRDefault="002264BE">
      <w:pPr>
        <w:pStyle w:val="TOC4"/>
        <w:rPr>
          <w:rFonts w:asciiTheme="minorHAnsi" w:eastAsiaTheme="minorEastAsia" w:hAnsiTheme="minorHAnsi" w:cstheme="minorBidi"/>
          <w:kern w:val="2"/>
          <w:sz w:val="24"/>
          <w:szCs w:val="24"/>
          <w:lang w:eastAsia="en-GB"/>
          <w14:ligatures w14:val="standardContextual"/>
        </w:rPr>
      </w:pPr>
      <w:r>
        <w:t>7.10.3.5</w:t>
      </w:r>
      <w:r>
        <w:tab/>
        <w:t>Triggering of BBIFF-U from BBIFF-C over LI_T3</w:t>
      </w:r>
      <w:r>
        <w:tab/>
      </w:r>
      <w:r>
        <w:fldChar w:fldCharType="begin"/>
      </w:r>
      <w:r>
        <w:instrText xml:space="preserve"> PAGEREF _Toc213935847 \h </w:instrText>
      </w:r>
      <w:r>
        <w:fldChar w:fldCharType="separate"/>
      </w:r>
      <w:r>
        <w:t>212</w:t>
      </w:r>
      <w:r>
        <w:fldChar w:fldCharType="end"/>
      </w:r>
    </w:p>
    <w:p w14:paraId="2097560B" w14:textId="70D9CC4D" w:rsidR="002264BE" w:rsidRDefault="002264BE">
      <w:pPr>
        <w:pStyle w:val="TOC5"/>
        <w:rPr>
          <w:rFonts w:asciiTheme="minorHAnsi" w:eastAsiaTheme="minorEastAsia" w:hAnsiTheme="minorHAnsi" w:cstheme="minorBidi"/>
          <w:kern w:val="2"/>
          <w:sz w:val="24"/>
          <w:szCs w:val="24"/>
          <w:lang w:eastAsia="en-GB"/>
          <w14:ligatures w14:val="standardContextual"/>
        </w:rPr>
      </w:pPr>
      <w:r>
        <w:t>7.10.3.5.1</w:t>
      </w:r>
      <w:r>
        <w:tab/>
        <w:t>General</w:t>
      </w:r>
      <w:r>
        <w:tab/>
      </w:r>
      <w:r>
        <w:fldChar w:fldCharType="begin"/>
      </w:r>
      <w:r>
        <w:instrText xml:space="preserve"> PAGEREF _Toc213935848 \h </w:instrText>
      </w:r>
      <w:r>
        <w:fldChar w:fldCharType="separate"/>
      </w:r>
      <w:r>
        <w:t>212</w:t>
      </w:r>
      <w:r>
        <w:fldChar w:fldCharType="end"/>
      </w:r>
    </w:p>
    <w:p w14:paraId="68CC9778" w14:textId="442BD25E" w:rsidR="002264BE" w:rsidRDefault="002264BE">
      <w:pPr>
        <w:pStyle w:val="TOC5"/>
        <w:rPr>
          <w:rFonts w:asciiTheme="minorHAnsi" w:eastAsiaTheme="minorEastAsia" w:hAnsiTheme="minorHAnsi" w:cstheme="minorBidi"/>
          <w:kern w:val="2"/>
          <w:sz w:val="24"/>
          <w:szCs w:val="24"/>
          <w:lang w:eastAsia="en-GB"/>
          <w14:ligatures w14:val="standardContextual"/>
        </w:rPr>
      </w:pPr>
      <w:r>
        <w:t>7.10.3.5.2</w:t>
      </w:r>
      <w:r>
        <w:tab/>
        <w:t>N9HR LI</w:t>
      </w:r>
      <w:r>
        <w:tab/>
      </w:r>
      <w:r>
        <w:fldChar w:fldCharType="begin"/>
      </w:r>
      <w:r>
        <w:instrText xml:space="preserve"> PAGEREF _Toc213935849 \h </w:instrText>
      </w:r>
      <w:r>
        <w:fldChar w:fldCharType="separate"/>
      </w:r>
      <w:r>
        <w:t>213</w:t>
      </w:r>
      <w:r>
        <w:fldChar w:fldCharType="end"/>
      </w:r>
    </w:p>
    <w:p w14:paraId="0BDBCEA2" w14:textId="26B7C06A" w:rsidR="002264BE" w:rsidRDefault="002264BE">
      <w:pPr>
        <w:pStyle w:val="TOC5"/>
        <w:rPr>
          <w:rFonts w:asciiTheme="minorHAnsi" w:eastAsiaTheme="minorEastAsia" w:hAnsiTheme="minorHAnsi" w:cstheme="minorBidi"/>
          <w:kern w:val="2"/>
          <w:sz w:val="24"/>
          <w:szCs w:val="24"/>
          <w:lang w:eastAsia="en-GB"/>
          <w14:ligatures w14:val="standardContextual"/>
        </w:rPr>
      </w:pPr>
      <w:r>
        <w:t>7.10.3.5.3</w:t>
      </w:r>
      <w:r>
        <w:tab/>
        <w:t>S8HR LI</w:t>
      </w:r>
      <w:r>
        <w:tab/>
      </w:r>
      <w:r>
        <w:fldChar w:fldCharType="begin"/>
      </w:r>
      <w:r>
        <w:instrText xml:space="preserve"> PAGEREF _Toc213935850 \h </w:instrText>
      </w:r>
      <w:r>
        <w:fldChar w:fldCharType="separate"/>
      </w:r>
      <w:r>
        <w:t>214</w:t>
      </w:r>
      <w:r>
        <w:fldChar w:fldCharType="end"/>
      </w:r>
    </w:p>
    <w:p w14:paraId="0A92CFE2" w14:textId="5AD0E584" w:rsidR="002264BE" w:rsidRDefault="002264BE">
      <w:pPr>
        <w:pStyle w:val="TOC4"/>
        <w:rPr>
          <w:rFonts w:asciiTheme="minorHAnsi" w:eastAsiaTheme="minorEastAsia" w:hAnsiTheme="minorHAnsi" w:cstheme="minorBidi"/>
          <w:kern w:val="2"/>
          <w:sz w:val="24"/>
          <w:szCs w:val="24"/>
          <w:lang w:eastAsia="en-GB"/>
          <w14:ligatures w14:val="standardContextual"/>
        </w:rPr>
      </w:pPr>
      <w:r>
        <w:t>7.10.3.6</w:t>
      </w:r>
      <w:r>
        <w:tab/>
        <w:t>Generation of xCC over LI_X3_LITE_S</w:t>
      </w:r>
      <w:r>
        <w:tab/>
      </w:r>
      <w:r>
        <w:fldChar w:fldCharType="begin"/>
      </w:r>
      <w:r>
        <w:instrText xml:space="preserve"> PAGEREF _Toc213935851 \h </w:instrText>
      </w:r>
      <w:r>
        <w:fldChar w:fldCharType="separate"/>
      </w:r>
      <w:r>
        <w:t>215</w:t>
      </w:r>
      <w:r>
        <w:fldChar w:fldCharType="end"/>
      </w:r>
    </w:p>
    <w:p w14:paraId="3D3DB8F7" w14:textId="4048A3E2"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7.10.3.6.1</w:t>
      </w:r>
      <w:r w:rsidRPr="00D477CE">
        <w:rPr>
          <w:lang w:val="de-DE"/>
        </w:rPr>
        <w:tab/>
        <w:t>BBIFF-U</w:t>
      </w:r>
      <w:r w:rsidRPr="00D477CE">
        <w:rPr>
          <w:lang w:val="de-DE"/>
        </w:rPr>
        <w:tab/>
      </w:r>
      <w:r>
        <w:fldChar w:fldCharType="begin"/>
      </w:r>
      <w:r w:rsidRPr="00D477CE">
        <w:rPr>
          <w:lang w:val="de-DE"/>
        </w:rPr>
        <w:instrText xml:space="preserve"> PAGEREF _Toc213935852 \h </w:instrText>
      </w:r>
      <w:r>
        <w:fldChar w:fldCharType="separate"/>
      </w:r>
      <w:r w:rsidRPr="00D477CE">
        <w:rPr>
          <w:lang w:val="de-DE"/>
        </w:rPr>
        <w:t>215</w:t>
      </w:r>
      <w:r>
        <w:fldChar w:fldCharType="end"/>
      </w:r>
    </w:p>
    <w:p w14:paraId="03EDA77D" w14:textId="30783117"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7.10.3.6.2</w:t>
      </w:r>
      <w:r w:rsidRPr="00D477CE">
        <w:rPr>
          <w:lang w:val="de-DE"/>
        </w:rPr>
        <w:tab/>
        <w:t>BBIFF</w:t>
      </w:r>
      <w:r w:rsidRPr="00D477CE">
        <w:rPr>
          <w:lang w:val="de-DE"/>
        </w:rPr>
        <w:tab/>
      </w:r>
      <w:r>
        <w:fldChar w:fldCharType="begin"/>
      </w:r>
      <w:r w:rsidRPr="00D477CE">
        <w:rPr>
          <w:lang w:val="de-DE"/>
        </w:rPr>
        <w:instrText xml:space="preserve"> PAGEREF _Toc213935853 \h </w:instrText>
      </w:r>
      <w:r>
        <w:fldChar w:fldCharType="separate"/>
      </w:r>
      <w:r w:rsidRPr="00D477CE">
        <w:rPr>
          <w:lang w:val="de-DE"/>
        </w:rPr>
        <w:t>215</w:t>
      </w:r>
      <w:r>
        <w:fldChar w:fldCharType="end"/>
      </w:r>
    </w:p>
    <w:p w14:paraId="4F3F0C06" w14:textId="21C43E12"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7.10.3.6.3</w:t>
      </w:r>
      <w:r w:rsidRPr="00D477CE">
        <w:rPr>
          <w:lang w:val="de-DE"/>
        </w:rPr>
        <w:tab/>
        <w:t>X3 PDU format</w:t>
      </w:r>
      <w:r w:rsidRPr="00D477CE">
        <w:rPr>
          <w:lang w:val="de-DE"/>
        </w:rPr>
        <w:tab/>
      </w:r>
      <w:r>
        <w:fldChar w:fldCharType="begin"/>
      </w:r>
      <w:r w:rsidRPr="00D477CE">
        <w:rPr>
          <w:lang w:val="de-DE"/>
        </w:rPr>
        <w:instrText xml:space="preserve"> PAGEREF _Toc213935854 \h </w:instrText>
      </w:r>
      <w:r>
        <w:fldChar w:fldCharType="separate"/>
      </w:r>
      <w:r w:rsidRPr="00D477CE">
        <w:rPr>
          <w:lang w:val="de-DE"/>
        </w:rPr>
        <w:t>216</w:t>
      </w:r>
      <w:r>
        <w:fldChar w:fldCharType="end"/>
      </w:r>
    </w:p>
    <w:p w14:paraId="40BD2310" w14:textId="7BC295BF" w:rsidR="002264BE" w:rsidRDefault="002264BE">
      <w:pPr>
        <w:pStyle w:val="TOC4"/>
        <w:rPr>
          <w:rFonts w:asciiTheme="minorHAnsi" w:eastAsiaTheme="minorEastAsia" w:hAnsiTheme="minorHAnsi" w:cstheme="minorBidi"/>
          <w:kern w:val="2"/>
          <w:sz w:val="24"/>
          <w:szCs w:val="24"/>
          <w:lang w:eastAsia="en-GB"/>
          <w14:ligatures w14:val="standardContextual"/>
        </w:rPr>
      </w:pPr>
      <w:r>
        <w:t>7.10.3.7</w:t>
      </w:r>
      <w:r>
        <w:tab/>
        <w:t>LMISF-IRI handling of xCC received over LI_X3_LITE_S</w:t>
      </w:r>
      <w:r>
        <w:tab/>
      </w:r>
      <w:r>
        <w:fldChar w:fldCharType="begin"/>
      </w:r>
      <w:r>
        <w:instrText xml:space="preserve"> PAGEREF _Toc213935855 \h </w:instrText>
      </w:r>
      <w:r>
        <w:fldChar w:fldCharType="separate"/>
      </w:r>
      <w:r>
        <w:t>216</w:t>
      </w:r>
      <w:r>
        <w:fldChar w:fldCharType="end"/>
      </w:r>
    </w:p>
    <w:p w14:paraId="32F6F155" w14:textId="6CB2072D" w:rsidR="002264BE" w:rsidRDefault="002264BE">
      <w:pPr>
        <w:pStyle w:val="TOC3"/>
        <w:rPr>
          <w:rFonts w:asciiTheme="minorHAnsi" w:eastAsiaTheme="minorEastAsia" w:hAnsiTheme="minorHAnsi" w:cstheme="minorBidi"/>
          <w:kern w:val="2"/>
          <w:sz w:val="24"/>
          <w:szCs w:val="24"/>
          <w:lang w:eastAsia="en-GB"/>
          <w14:ligatures w14:val="standardContextual"/>
        </w:rPr>
      </w:pPr>
      <w:r>
        <w:t>7.10.4</w:t>
      </w:r>
      <w:r>
        <w:tab/>
        <w:t>HR LI Phase 2</w:t>
      </w:r>
      <w:r>
        <w:tab/>
      </w:r>
      <w:r>
        <w:fldChar w:fldCharType="begin"/>
      </w:r>
      <w:r>
        <w:instrText xml:space="preserve"> PAGEREF _Toc213935856 \h </w:instrText>
      </w:r>
      <w:r>
        <w:fldChar w:fldCharType="separate"/>
      </w:r>
      <w:r>
        <w:t>216</w:t>
      </w:r>
      <w:r>
        <w:fldChar w:fldCharType="end"/>
      </w:r>
    </w:p>
    <w:p w14:paraId="46951F86" w14:textId="2DE6A42E" w:rsidR="002264BE" w:rsidRDefault="002264BE">
      <w:pPr>
        <w:pStyle w:val="TOC4"/>
        <w:rPr>
          <w:rFonts w:asciiTheme="minorHAnsi" w:eastAsiaTheme="minorEastAsia" w:hAnsiTheme="minorHAnsi" w:cstheme="minorBidi"/>
          <w:kern w:val="2"/>
          <w:sz w:val="24"/>
          <w:szCs w:val="24"/>
          <w:lang w:eastAsia="en-GB"/>
          <w14:ligatures w14:val="standardContextual"/>
        </w:rPr>
      </w:pPr>
      <w:r>
        <w:t>7.10.4.1</w:t>
      </w:r>
      <w:r>
        <w:tab/>
        <w:t>Overview</w:t>
      </w:r>
      <w:r>
        <w:tab/>
      </w:r>
      <w:r>
        <w:fldChar w:fldCharType="begin"/>
      </w:r>
      <w:r>
        <w:instrText xml:space="preserve"> PAGEREF _Toc213935857 \h </w:instrText>
      </w:r>
      <w:r>
        <w:fldChar w:fldCharType="separate"/>
      </w:r>
      <w:r>
        <w:t>216</w:t>
      </w:r>
      <w:r>
        <w:fldChar w:fldCharType="end"/>
      </w:r>
    </w:p>
    <w:p w14:paraId="61E722C2" w14:textId="4A621BDB" w:rsidR="002264BE" w:rsidRDefault="002264BE">
      <w:pPr>
        <w:pStyle w:val="TOC5"/>
        <w:rPr>
          <w:rFonts w:asciiTheme="minorHAnsi" w:eastAsiaTheme="minorEastAsia" w:hAnsiTheme="minorHAnsi" w:cstheme="minorBidi"/>
          <w:kern w:val="2"/>
          <w:sz w:val="24"/>
          <w:szCs w:val="24"/>
          <w:lang w:eastAsia="en-GB"/>
          <w14:ligatures w14:val="standardContextual"/>
        </w:rPr>
      </w:pPr>
      <w:r>
        <w:t>7.10.4.1.1</w:t>
      </w:r>
      <w:r>
        <w:tab/>
        <w:t>General</w:t>
      </w:r>
      <w:r>
        <w:tab/>
      </w:r>
      <w:r>
        <w:fldChar w:fldCharType="begin"/>
      </w:r>
      <w:r>
        <w:instrText xml:space="preserve"> PAGEREF _Toc213935858 \h </w:instrText>
      </w:r>
      <w:r>
        <w:fldChar w:fldCharType="separate"/>
      </w:r>
      <w:r>
        <w:t>216</w:t>
      </w:r>
      <w:r>
        <w:fldChar w:fldCharType="end"/>
      </w:r>
    </w:p>
    <w:p w14:paraId="7B2D4676" w14:textId="2511A253" w:rsidR="002264BE" w:rsidRDefault="002264BE">
      <w:pPr>
        <w:pStyle w:val="TOC5"/>
        <w:rPr>
          <w:rFonts w:asciiTheme="minorHAnsi" w:eastAsiaTheme="minorEastAsia" w:hAnsiTheme="minorHAnsi" w:cstheme="minorBidi"/>
          <w:kern w:val="2"/>
          <w:sz w:val="24"/>
          <w:szCs w:val="24"/>
          <w:lang w:eastAsia="en-GB"/>
          <w14:ligatures w14:val="standardContextual"/>
        </w:rPr>
      </w:pPr>
      <w:r>
        <w:t>7.10.4.1.2</w:t>
      </w:r>
      <w:r>
        <w:tab/>
        <w:t>Service Scoping for Phase 2 of HR LI</w:t>
      </w:r>
      <w:r>
        <w:tab/>
      </w:r>
      <w:r>
        <w:fldChar w:fldCharType="begin"/>
      </w:r>
      <w:r>
        <w:instrText xml:space="preserve"> PAGEREF _Toc213935859 \h </w:instrText>
      </w:r>
      <w:r>
        <w:fldChar w:fldCharType="separate"/>
      </w:r>
      <w:r>
        <w:t>217</w:t>
      </w:r>
      <w:r>
        <w:fldChar w:fldCharType="end"/>
      </w:r>
    </w:p>
    <w:p w14:paraId="12F522D8" w14:textId="4DE9D30B" w:rsidR="002264BE" w:rsidRDefault="002264BE">
      <w:pPr>
        <w:pStyle w:val="TOC4"/>
        <w:rPr>
          <w:rFonts w:asciiTheme="minorHAnsi" w:eastAsiaTheme="minorEastAsia" w:hAnsiTheme="minorHAnsi" w:cstheme="minorBidi"/>
          <w:kern w:val="2"/>
          <w:sz w:val="24"/>
          <w:szCs w:val="24"/>
          <w:lang w:eastAsia="en-GB"/>
          <w14:ligatures w14:val="standardContextual"/>
        </w:rPr>
      </w:pPr>
      <w:r>
        <w:t>7.10.4.2</w:t>
      </w:r>
      <w:r>
        <w:tab/>
        <w:t>Provisioning over LI_X1</w:t>
      </w:r>
      <w:r>
        <w:tab/>
      </w:r>
      <w:r>
        <w:fldChar w:fldCharType="begin"/>
      </w:r>
      <w:r>
        <w:instrText xml:space="preserve"> PAGEREF _Toc213935860 \h </w:instrText>
      </w:r>
      <w:r>
        <w:fldChar w:fldCharType="separate"/>
      </w:r>
      <w:r>
        <w:t>217</w:t>
      </w:r>
      <w:r>
        <w:fldChar w:fldCharType="end"/>
      </w:r>
    </w:p>
    <w:p w14:paraId="61466340" w14:textId="7E71B899" w:rsidR="002264BE" w:rsidRDefault="002264BE">
      <w:pPr>
        <w:pStyle w:val="TOC5"/>
        <w:rPr>
          <w:rFonts w:asciiTheme="minorHAnsi" w:eastAsiaTheme="minorEastAsia" w:hAnsiTheme="minorHAnsi" w:cstheme="minorBidi"/>
          <w:kern w:val="2"/>
          <w:sz w:val="24"/>
          <w:szCs w:val="24"/>
          <w:lang w:eastAsia="en-GB"/>
          <w14:ligatures w14:val="standardContextual"/>
        </w:rPr>
      </w:pPr>
      <w:r>
        <w:t>7.10.4.2.1</w:t>
      </w:r>
      <w:r>
        <w:tab/>
        <w:t>General</w:t>
      </w:r>
      <w:r>
        <w:tab/>
      </w:r>
      <w:r>
        <w:fldChar w:fldCharType="begin"/>
      </w:r>
      <w:r>
        <w:instrText xml:space="preserve"> PAGEREF _Toc213935861 \h </w:instrText>
      </w:r>
      <w:r>
        <w:fldChar w:fldCharType="separate"/>
      </w:r>
      <w:r>
        <w:t>217</w:t>
      </w:r>
      <w:r>
        <w:fldChar w:fldCharType="end"/>
      </w:r>
    </w:p>
    <w:p w14:paraId="645A8396" w14:textId="6FC96E1A" w:rsidR="002264BE" w:rsidRDefault="002264BE">
      <w:pPr>
        <w:pStyle w:val="TOC5"/>
        <w:rPr>
          <w:rFonts w:asciiTheme="minorHAnsi" w:eastAsiaTheme="minorEastAsia" w:hAnsiTheme="minorHAnsi" w:cstheme="minorBidi"/>
          <w:kern w:val="2"/>
          <w:sz w:val="24"/>
          <w:szCs w:val="24"/>
          <w:lang w:eastAsia="en-GB"/>
          <w14:ligatures w14:val="standardContextual"/>
        </w:rPr>
      </w:pPr>
      <w:r>
        <w:t>7.10.4.2.2</w:t>
      </w:r>
      <w:r>
        <w:tab/>
        <w:t>Provisioning of LMISF-IRI</w:t>
      </w:r>
      <w:r>
        <w:tab/>
      </w:r>
      <w:r>
        <w:fldChar w:fldCharType="begin"/>
      </w:r>
      <w:r>
        <w:instrText xml:space="preserve"> PAGEREF _Toc213935862 \h </w:instrText>
      </w:r>
      <w:r>
        <w:fldChar w:fldCharType="separate"/>
      </w:r>
      <w:r>
        <w:t>217</w:t>
      </w:r>
      <w:r>
        <w:fldChar w:fldCharType="end"/>
      </w:r>
    </w:p>
    <w:p w14:paraId="7F76FC90" w14:textId="446BC256" w:rsidR="002264BE" w:rsidRDefault="002264BE">
      <w:pPr>
        <w:pStyle w:val="TOC5"/>
        <w:rPr>
          <w:rFonts w:asciiTheme="minorHAnsi" w:eastAsiaTheme="minorEastAsia" w:hAnsiTheme="minorHAnsi" w:cstheme="minorBidi"/>
          <w:kern w:val="2"/>
          <w:sz w:val="24"/>
          <w:szCs w:val="24"/>
          <w:lang w:eastAsia="en-GB"/>
          <w14:ligatures w14:val="standardContextual"/>
        </w:rPr>
      </w:pPr>
      <w:r>
        <w:t>7.10.4.2.3</w:t>
      </w:r>
      <w:r>
        <w:tab/>
        <w:t>Provisioning of the MDF2</w:t>
      </w:r>
      <w:r>
        <w:tab/>
      </w:r>
      <w:r>
        <w:fldChar w:fldCharType="begin"/>
      </w:r>
      <w:r>
        <w:instrText xml:space="preserve"> PAGEREF _Toc213935863 \h </w:instrText>
      </w:r>
      <w:r>
        <w:fldChar w:fldCharType="separate"/>
      </w:r>
      <w:r>
        <w:t>218</w:t>
      </w:r>
      <w:r>
        <w:fldChar w:fldCharType="end"/>
      </w:r>
    </w:p>
    <w:p w14:paraId="12C40FCF" w14:textId="5D791EF3" w:rsidR="002264BE" w:rsidRDefault="002264BE">
      <w:pPr>
        <w:pStyle w:val="TOC5"/>
        <w:rPr>
          <w:rFonts w:asciiTheme="minorHAnsi" w:eastAsiaTheme="minorEastAsia" w:hAnsiTheme="minorHAnsi" w:cstheme="minorBidi"/>
          <w:kern w:val="2"/>
          <w:sz w:val="24"/>
          <w:szCs w:val="24"/>
          <w:lang w:eastAsia="en-GB"/>
          <w14:ligatures w14:val="standardContextual"/>
        </w:rPr>
      </w:pPr>
      <w:r>
        <w:t>7.10.4.2.4</w:t>
      </w:r>
      <w:r>
        <w:tab/>
        <w:t>Provisioning of the MDF3</w:t>
      </w:r>
      <w:r>
        <w:tab/>
      </w:r>
      <w:r>
        <w:fldChar w:fldCharType="begin"/>
      </w:r>
      <w:r>
        <w:instrText xml:space="preserve"> PAGEREF _Toc213935864 \h </w:instrText>
      </w:r>
      <w:r>
        <w:fldChar w:fldCharType="separate"/>
      </w:r>
      <w:r>
        <w:t>218</w:t>
      </w:r>
      <w:r>
        <w:fldChar w:fldCharType="end"/>
      </w:r>
    </w:p>
    <w:p w14:paraId="069F3678" w14:textId="3907AE3D" w:rsidR="002264BE" w:rsidRDefault="002264BE">
      <w:pPr>
        <w:pStyle w:val="TOC4"/>
        <w:rPr>
          <w:rFonts w:asciiTheme="minorHAnsi" w:eastAsiaTheme="minorEastAsia" w:hAnsiTheme="minorHAnsi" w:cstheme="minorBidi"/>
          <w:kern w:val="2"/>
          <w:sz w:val="24"/>
          <w:szCs w:val="24"/>
          <w:lang w:eastAsia="en-GB"/>
          <w14:ligatures w14:val="standardContextual"/>
        </w:rPr>
      </w:pPr>
      <w:r>
        <w:t>7.10.4.3</w:t>
      </w:r>
      <w:r>
        <w:tab/>
        <w:t>Generation of xIRI over LI_X2</w:t>
      </w:r>
      <w:r>
        <w:tab/>
      </w:r>
      <w:r>
        <w:fldChar w:fldCharType="begin"/>
      </w:r>
      <w:r>
        <w:instrText xml:space="preserve"> PAGEREF _Toc213935865 \h </w:instrText>
      </w:r>
      <w:r>
        <w:fldChar w:fldCharType="separate"/>
      </w:r>
      <w:r>
        <w:t>219</w:t>
      </w:r>
      <w:r>
        <w:fldChar w:fldCharType="end"/>
      </w:r>
    </w:p>
    <w:p w14:paraId="24F94AE6" w14:textId="5F864919" w:rsidR="002264BE" w:rsidRDefault="002264BE">
      <w:pPr>
        <w:pStyle w:val="TOC5"/>
        <w:rPr>
          <w:rFonts w:asciiTheme="minorHAnsi" w:eastAsiaTheme="minorEastAsia" w:hAnsiTheme="minorHAnsi" w:cstheme="minorBidi"/>
          <w:kern w:val="2"/>
          <w:sz w:val="24"/>
          <w:szCs w:val="24"/>
          <w:lang w:eastAsia="en-GB"/>
          <w14:ligatures w14:val="standardContextual"/>
        </w:rPr>
      </w:pPr>
      <w:r>
        <w:t>7.10.4.3.1</w:t>
      </w:r>
      <w:r>
        <w:tab/>
        <w:t>General concepts</w:t>
      </w:r>
      <w:r>
        <w:tab/>
      </w:r>
      <w:r>
        <w:fldChar w:fldCharType="begin"/>
      </w:r>
      <w:r>
        <w:instrText xml:space="preserve"> PAGEREF _Toc213935866 \h </w:instrText>
      </w:r>
      <w:r>
        <w:fldChar w:fldCharType="separate"/>
      </w:r>
      <w:r>
        <w:t>219</w:t>
      </w:r>
      <w:r>
        <w:fldChar w:fldCharType="end"/>
      </w:r>
    </w:p>
    <w:p w14:paraId="0ABB20F7" w14:textId="29B221ED" w:rsidR="002264BE" w:rsidRDefault="002264BE">
      <w:pPr>
        <w:pStyle w:val="TOC5"/>
        <w:rPr>
          <w:rFonts w:asciiTheme="minorHAnsi" w:eastAsiaTheme="minorEastAsia" w:hAnsiTheme="minorHAnsi" w:cstheme="minorBidi"/>
          <w:kern w:val="2"/>
          <w:sz w:val="24"/>
          <w:szCs w:val="24"/>
          <w:lang w:eastAsia="en-GB"/>
          <w14:ligatures w14:val="standardContextual"/>
        </w:rPr>
      </w:pPr>
      <w:r>
        <w:t>7.10.4.3.2</w:t>
      </w:r>
      <w:r>
        <w:tab/>
        <w:t>Target match</w:t>
      </w:r>
      <w:r>
        <w:tab/>
      </w:r>
      <w:r>
        <w:fldChar w:fldCharType="begin"/>
      </w:r>
      <w:r>
        <w:instrText xml:space="preserve"> PAGEREF _Toc213935867 \h </w:instrText>
      </w:r>
      <w:r>
        <w:fldChar w:fldCharType="separate"/>
      </w:r>
      <w:r>
        <w:t>220</w:t>
      </w:r>
      <w:r>
        <w:fldChar w:fldCharType="end"/>
      </w:r>
    </w:p>
    <w:p w14:paraId="47EC5B2D" w14:textId="6B7AFC4B" w:rsidR="002264BE" w:rsidRDefault="002264BE">
      <w:pPr>
        <w:pStyle w:val="TOC6"/>
        <w:rPr>
          <w:rFonts w:asciiTheme="minorHAnsi" w:eastAsiaTheme="minorEastAsia" w:hAnsiTheme="minorHAnsi" w:cstheme="minorBidi"/>
          <w:kern w:val="2"/>
          <w:sz w:val="24"/>
          <w:szCs w:val="24"/>
          <w:lang w:eastAsia="en-GB"/>
          <w14:ligatures w14:val="standardContextual"/>
        </w:rPr>
      </w:pPr>
      <w:r>
        <w:t>7.10.4.3.2.1</w:t>
      </w:r>
      <w:r>
        <w:tab/>
        <w:t>General</w:t>
      </w:r>
      <w:r>
        <w:tab/>
      </w:r>
      <w:r>
        <w:fldChar w:fldCharType="begin"/>
      </w:r>
      <w:r>
        <w:instrText xml:space="preserve"> PAGEREF _Toc213935868 \h </w:instrText>
      </w:r>
      <w:r>
        <w:fldChar w:fldCharType="separate"/>
      </w:r>
      <w:r>
        <w:t>220</w:t>
      </w:r>
      <w:r>
        <w:fldChar w:fldCharType="end"/>
      </w:r>
    </w:p>
    <w:p w14:paraId="5172B712" w14:textId="7D3A6A96" w:rsidR="002264BE" w:rsidRDefault="002264BE">
      <w:pPr>
        <w:pStyle w:val="TOC6"/>
        <w:rPr>
          <w:rFonts w:asciiTheme="minorHAnsi" w:eastAsiaTheme="minorEastAsia" w:hAnsiTheme="minorHAnsi" w:cstheme="minorBidi"/>
          <w:kern w:val="2"/>
          <w:sz w:val="24"/>
          <w:szCs w:val="24"/>
          <w:lang w:eastAsia="en-GB"/>
          <w14:ligatures w14:val="standardContextual"/>
        </w:rPr>
      </w:pPr>
      <w:r>
        <w:t>7.10.4.3.2.2</w:t>
      </w:r>
      <w:r>
        <w:tab/>
        <w:t>LMISF-IRI provisioned for Voice</w:t>
      </w:r>
      <w:r>
        <w:tab/>
      </w:r>
      <w:r>
        <w:fldChar w:fldCharType="begin"/>
      </w:r>
      <w:r>
        <w:instrText xml:space="preserve"> PAGEREF _Toc213935869 \h </w:instrText>
      </w:r>
      <w:r>
        <w:fldChar w:fldCharType="separate"/>
      </w:r>
      <w:r>
        <w:t>220</w:t>
      </w:r>
      <w:r>
        <w:fldChar w:fldCharType="end"/>
      </w:r>
    </w:p>
    <w:p w14:paraId="38E612B1" w14:textId="3419869B" w:rsidR="002264BE" w:rsidRDefault="002264BE">
      <w:pPr>
        <w:pStyle w:val="TOC6"/>
        <w:rPr>
          <w:rFonts w:asciiTheme="minorHAnsi" w:eastAsiaTheme="minorEastAsia" w:hAnsiTheme="minorHAnsi" w:cstheme="minorBidi"/>
          <w:kern w:val="2"/>
          <w:sz w:val="24"/>
          <w:szCs w:val="24"/>
          <w:lang w:eastAsia="en-GB"/>
          <w14:ligatures w14:val="standardContextual"/>
        </w:rPr>
      </w:pPr>
      <w:r>
        <w:t>7.10.4.3.2.3</w:t>
      </w:r>
      <w:r>
        <w:tab/>
        <w:t>LMISF-IRI provisioned for messaging</w:t>
      </w:r>
      <w:r>
        <w:tab/>
      </w:r>
      <w:r>
        <w:fldChar w:fldCharType="begin"/>
      </w:r>
      <w:r>
        <w:instrText xml:space="preserve"> PAGEREF _Toc213935870 \h </w:instrText>
      </w:r>
      <w:r>
        <w:fldChar w:fldCharType="separate"/>
      </w:r>
      <w:r>
        <w:t>220</w:t>
      </w:r>
      <w:r>
        <w:fldChar w:fldCharType="end"/>
      </w:r>
    </w:p>
    <w:p w14:paraId="6D67F261" w14:textId="64740622" w:rsidR="002264BE" w:rsidRDefault="002264BE">
      <w:pPr>
        <w:pStyle w:val="TOC5"/>
        <w:rPr>
          <w:rFonts w:asciiTheme="minorHAnsi" w:eastAsiaTheme="minorEastAsia" w:hAnsiTheme="minorHAnsi" w:cstheme="minorBidi"/>
          <w:kern w:val="2"/>
          <w:sz w:val="24"/>
          <w:szCs w:val="24"/>
          <w:lang w:eastAsia="en-GB"/>
          <w14:ligatures w14:val="standardContextual"/>
        </w:rPr>
      </w:pPr>
      <w:r>
        <w:t>7.10.4.3.3</w:t>
      </w:r>
      <w:r>
        <w:tab/>
        <w:t>xIRIs</w:t>
      </w:r>
      <w:r>
        <w:tab/>
      </w:r>
      <w:r>
        <w:fldChar w:fldCharType="begin"/>
      </w:r>
      <w:r>
        <w:instrText xml:space="preserve"> PAGEREF _Toc213935871 \h </w:instrText>
      </w:r>
      <w:r>
        <w:fldChar w:fldCharType="separate"/>
      </w:r>
      <w:r>
        <w:t>221</w:t>
      </w:r>
      <w:r>
        <w:fldChar w:fldCharType="end"/>
      </w:r>
    </w:p>
    <w:p w14:paraId="47CA6A86" w14:textId="2453EC80" w:rsidR="002264BE" w:rsidRDefault="002264BE">
      <w:pPr>
        <w:pStyle w:val="TOC4"/>
        <w:rPr>
          <w:rFonts w:asciiTheme="minorHAnsi" w:eastAsiaTheme="minorEastAsia" w:hAnsiTheme="minorHAnsi" w:cstheme="minorBidi"/>
          <w:kern w:val="2"/>
          <w:sz w:val="24"/>
          <w:szCs w:val="24"/>
          <w:lang w:eastAsia="en-GB"/>
          <w14:ligatures w14:val="standardContextual"/>
        </w:rPr>
      </w:pPr>
      <w:r>
        <w:t>7.10.4.4</w:t>
      </w:r>
      <w:r>
        <w:tab/>
        <w:t>Triggering of BBIFF-C from LMISF over LI_T1</w:t>
      </w:r>
      <w:r>
        <w:tab/>
      </w:r>
      <w:r>
        <w:fldChar w:fldCharType="begin"/>
      </w:r>
      <w:r>
        <w:instrText xml:space="preserve"> PAGEREF _Toc213935872 \h </w:instrText>
      </w:r>
      <w:r>
        <w:fldChar w:fldCharType="separate"/>
      </w:r>
      <w:r>
        <w:t>221</w:t>
      </w:r>
      <w:r>
        <w:fldChar w:fldCharType="end"/>
      </w:r>
    </w:p>
    <w:p w14:paraId="3B65771D" w14:textId="106517D4" w:rsidR="002264BE" w:rsidRDefault="002264BE">
      <w:pPr>
        <w:pStyle w:val="TOC5"/>
        <w:rPr>
          <w:rFonts w:asciiTheme="minorHAnsi" w:eastAsiaTheme="minorEastAsia" w:hAnsiTheme="minorHAnsi" w:cstheme="minorBidi"/>
          <w:kern w:val="2"/>
          <w:sz w:val="24"/>
          <w:szCs w:val="24"/>
          <w:lang w:eastAsia="en-GB"/>
          <w14:ligatures w14:val="standardContextual"/>
        </w:rPr>
      </w:pPr>
      <w:r>
        <w:t>7.10.4.4.1</w:t>
      </w:r>
      <w:r>
        <w:tab/>
        <w:t>General</w:t>
      </w:r>
      <w:r>
        <w:tab/>
      </w:r>
      <w:r>
        <w:fldChar w:fldCharType="begin"/>
      </w:r>
      <w:r>
        <w:instrText xml:space="preserve"> PAGEREF _Toc213935873 \h </w:instrText>
      </w:r>
      <w:r>
        <w:fldChar w:fldCharType="separate"/>
      </w:r>
      <w:r>
        <w:t>221</w:t>
      </w:r>
      <w:r>
        <w:fldChar w:fldCharType="end"/>
      </w:r>
    </w:p>
    <w:p w14:paraId="3E97649C" w14:textId="67FE6A0C" w:rsidR="002264BE" w:rsidRDefault="002264BE">
      <w:pPr>
        <w:pStyle w:val="TOC5"/>
        <w:rPr>
          <w:rFonts w:asciiTheme="minorHAnsi" w:eastAsiaTheme="minorEastAsia" w:hAnsiTheme="minorHAnsi" w:cstheme="minorBidi"/>
          <w:kern w:val="2"/>
          <w:sz w:val="24"/>
          <w:szCs w:val="24"/>
          <w:lang w:eastAsia="en-GB"/>
          <w14:ligatures w14:val="standardContextual"/>
        </w:rPr>
      </w:pPr>
      <w:r>
        <w:t>7.10.4.4.2</w:t>
      </w:r>
      <w:r>
        <w:tab/>
        <w:t>N9HR LI</w:t>
      </w:r>
      <w:r>
        <w:tab/>
      </w:r>
      <w:r>
        <w:fldChar w:fldCharType="begin"/>
      </w:r>
      <w:r>
        <w:instrText xml:space="preserve"> PAGEREF _Toc213935874 \h </w:instrText>
      </w:r>
      <w:r>
        <w:fldChar w:fldCharType="separate"/>
      </w:r>
      <w:r>
        <w:t>221</w:t>
      </w:r>
      <w:r>
        <w:fldChar w:fldCharType="end"/>
      </w:r>
    </w:p>
    <w:p w14:paraId="50FB7CAD" w14:textId="2246050D" w:rsidR="002264BE" w:rsidRDefault="002264BE">
      <w:pPr>
        <w:pStyle w:val="TOC5"/>
        <w:rPr>
          <w:rFonts w:asciiTheme="minorHAnsi" w:eastAsiaTheme="minorEastAsia" w:hAnsiTheme="minorHAnsi" w:cstheme="minorBidi"/>
          <w:kern w:val="2"/>
          <w:sz w:val="24"/>
          <w:szCs w:val="24"/>
          <w:lang w:eastAsia="en-GB"/>
          <w14:ligatures w14:val="standardContextual"/>
        </w:rPr>
      </w:pPr>
      <w:r>
        <w:t>7.10.4.4.3</w:t>
      </w:r>
      <w:r>
        <w:tab/>
        <w:t>S8HR LI</w:t>
      </w:r>
      <w:r>
        <w:tab/>
      </w:r>
      <w:r>
        <w:fldChar w:fldCharType="begin"/>
      </w:r>
      <w:r>
        <w:instrText xml:space="preserve"> PAGEREF _Toc213935875 \h </w:instrText>
      </w:r>
      <w:r>
        <w:fldChar w:fldCharType="separate"/>
      </w:r>
      <w:r>
        <w:t>222</w:t>
      </w:r>
      <w:r>
        <w:fldChar w:fldCharType="end"/>
      </w:r>
    </w:p>
    <w:p w14:paraId="5AEAE80A" w14:textId="7BEF2B91" w:rsidR="002264BE" w:rsidRDefault="002264BE">
      <w:pPr>
        <w:pStyle w:val="TOC4"/>
        <w:rPr>
          <w:rFonts w:asciiTheme="minorHAnsi" w:eastAsiaTheme="minorEastAsia" w:hAnsiTheme="minorHAnsi" w:cstheme="minorBidi"/>
          <w:kern w:val="2"/>
          <w:sz w:val="24"/>
          <w:szCs w:val="24"/>
          <w:lang w:eastAsia="en-GB"/>
          <w14:ligatures w14:val="standardContextual"/>
        </w:rPr>
      </w:pPr>
      <w:r>
        <w:t>7.10.4.5</w:t>
      </w:r>
      <w:r>
        <w:tab/>
        <w:t>Triggering of BBIFF-U from BBIFF-C over LI_T3</w:t>
      </w:r>
      <w:r>
        <w:tab/>
      </w:r>
      <w:r>
        <w:fldChar w:fldCharType="begin"/>
      </w:r>
      <w:r>
        <w:instrText xml:space="preserve"> PAGEREF _Toc213935876 \h </w:instrText>
      </w:r>
      <w:r>
        <w:fldChar w:fldCharType="separate"/>
      </w:r>
      <w:r>
        <w:t>223</w:t>
      </w:r>
      <w:r>
        <w:fldChar w:fldCharType="end"/>
      </w:r>
    </w:p>
    <w:p w14:paraId="00D4B6C1" w14:textId="0A50C2F9" w:rsidR="002264BE" w:rsidRDefault="002264BE">
      <w:pPr>
        <w:pStyle w:val="TOC5"/>
        <w:rPr>
          <w:rFonts w:asciiTheme="minorHAnsi" w:eastAsiaTheme="minorEastAsia" w:hAnsiTheme="minorHAnsi" w:cstheme="minorBidi"/>
          <w:kern w:val="2"/>
          <w:sz w:val="24"/>
          <w:szCs w:val="24"/>
          <w:lang w:eastAsia="en-GB"/>
          <w14:ligatures w14:val="standardContextual"/>
        </w:rPr>
      </w:pPr>
      <w:r>
        <w:t>7.10.4.5.1</w:t>
      </w:r>
      <w:r>
        <w:tab/>
        <w:t>General</w:t>
      </w:r>
      <w:r>
        <w:tab/>
      </w:r>
      <w:r>
        <w:fldChar w:fldCharType="begin"/>
      </w:r>
      <w:r>
        <w:instrText xml:space="preserve"> PAGEREF _Toc213935877 \h </w:instrText>
      </w:r>
      <w:r>
        <w:fldChar w:fldCharType="separate"/>
      </w:r>
      <w:r>
        <w:t>223</w:t>
      </w:r>
      <w:r>
        <w:fldChar w:fldCharType="end"/>
      </w:r>
    </w:p>
    <w:p w14:paraId="7B73CBE6" w14:textId="1033494E" w:rsidR="002264BE" w:rsidRDefault="002264BE">
      <w:pPr>
        <w:pStyle w:val="TOC5"/>
        <w:rPr>
          <w:rFonts w:asciiTheme="minorHAnsi" w:eastAsiaTheme="minorEastAsia" w:hAnsiTheme="minorHAnsi" w:cstheme="minorBidi"/>
          <w:kern w:val="2"/>
          <w:sz w:val="24"/>
          <w:szCs w:val="24"/>
          <w:lang w:eastAsia="en-GB"/>
          <w14:ligatures w14:val="standardContextual"/>
        </w:rPr>
      </w:pPr>
      <w:r>
        <w:t>7.10.4.5.2</w:t>
      </w:r>
      <w:r>
        <w:tab/>
        <w:t>N9HR LI</w:t>
      </w:r>
      <w:r>
        <w:tab/>
      </w:r>
      <w:r>
        <w:fldChar w:fldCharType="begin"/>
      </w:r>
      <w:r>
        <w:instrText xml:space="preserve"> PAGEREF _Toc213935878 \h </w:instrText>
      </w:r>
      <w:r>
        <w:fldChar w:fldCharType="separate"/>
      </w:r>
      <w:r>
        <w:t>223</w:t>
      </w:r>
      <w:r>
        <w:fldChar w:fldCharType="end"/>
      </w:r>
    </w:p>
    <w:p w14:paraId="246222D4" w14:textId="4E9C670B" w:rsidR="002264BE" w:rsidRDefault="002264BE">
      <w:pPr>
        <w:pStyle w:val="TOC5"/>
        <w:rPr>
          <w:rFonts w:asciiTheme="minorHAnsi" w:eastAsiaTheme="minorEastAsia" w:hAnsiTheme="minorHAnsi" w:cstheme="minorBidi"/>
          <w:kern w:val="2"/>
          <w:sz w:val="24"/>
          <w:szCs w:val="24"/>
          <w:lang w:eastAsia="en-GB"/>
          <w14:ligatures w14:val="standardContextual"/>
        </w:rPr>
      </w:pPr>
      <w:r>
        <w:t>7.10.4.5.3</w:t>
      </w:r>
      <w:r>
        <w:tab/>
        <w:t>S8HR LI</w:t>
      </w:r>
      <w:r>
        <w:tab/>
      </w:r>
      <w:r>
        <w:fldChar w:fldCharType="begin"/>
      </w:r>
      <w:r>
        <w:instrText xml:space="preserve"> PAGEREF _Toc213935879 \h </w:instrText>
      </w:r>
      <w:r>
        <w:fldChar w:fldCharType="separate"/>
      </w:r>
      <w:r>
        <w:t>224</w:t>
      </w:r>
      <w:r>
        <w:fldChar w:fldCharType="end"/>
      </w:r>
    </w:p>
    <w:p w14:paraId="63DEF029" w14:textId="48941225" w:rsidR="002264BE" w:rsidRDefault="002264BE">
      <w:pPr>
        <w:pStyle w:val="TOC4"/>
        <w:rPr>
          <w:rFonts w:asciiTheme="minorHAnsi" w:eastAsiaTheme="minorEastAsia" w:hAnsiTheme="minorHAnsi" w:cstheme="minorBidi"/>
          <w:kern w:val="2"/>
          <w:sz w:val="24"/>
          <w:szCs w:val="24"/>
          <w:lang w:eastAsia="en-GB"/>
          <w14:ligatures w14:val="standardContextual"/>
        </w:rPr>
      </w:pPr>
      <w:r>
        <w:t>7.10.4.6</w:t>
      </w:r>
      <w:r>
        <w:tab/>
        <w:t>Generation of xCC over LI_X3_LITE_M</w:t>
      </w:r>
      <w:r>
        <w:tab/>
      </w:r>
      <w:r>
        <w:fldChar w:fldCharType="begin"/>
      </w:r>
      <w:r>
        <w:instrText xml:space="preserve"> PAGEREF _Toc213935880 \h </w:instrText>
      </w:r>
      <w:r>
        <w:fldChar w:fldCharType="separate"/>
      </w:r>
      <w:r>
        <w:t>225</w:t>
      </w:r>
      <w:r>
        <w:fldChar w:fldCharType="end"/>
      </w:r>
    </w:p>
    <w:p w14:paraId="7AB04A3B" w14:textId="79E6F9AF" w:rsidR="002264BE" w:rsidRDefault="002264BE">
      <w:pPr>
        <w:pStyle w:val="TOC4"/>
        <w:rPr>
          <w:rFonts w:asciiTheme="minorHAnsi" w:eastAsiaTheme="minorEastAsia" w:hAnsiTheme="minorHAnsi" w:cstheme="minorBidi"/>
          <w:kern w:val="2"/>
          <w:sz w:val="24"/>
          <w:szCs w:val="24"/>
          <w:lang w:eastAsia="en-GB"/>
          <w14:ligatures w14:val="standardContextual"/>
        </w:rPr>
      </w:pPr>
      <w:r>
        <w:t>7.10.4.7</w:t>
      </w:r>
      <w:r>
        <w:tab/>
        <w:t>Generation of xCC over LI_X3</w:t>
      </w:r>
      <w:r>
        <w:tab/>
      </w:r>
      <w:r>
        <w:fldChar w:fldCharType="begin"/>
      </w:r>
      <w:r>
        <w:instrText xml:space="preserve"> PAGEREF _Toc213935881 \h </w:instrText>
      </w:r>
      <w:r>
        <w:fldChar w:fldCharType="separate"/>
      </w:r>
      <w:r>
        <w:t>225</w:t>
      </w:r>
      <w:r>
        <w:fldChar w:fldCharType="end"/>
      </w:r>
    </w:p>
    <w:p w14:paraId="581CA481" w14:textId="67D8FEA8" w:rsidR="002264BE" w:rsidRDefault="002264BE">
      <w:pPr>
        <w:pStyle w:val="TOC4"/>
        <w:rPr>
          <w:rFonts w:asciiTheme="minorHAnsi" w:eastAsiaTheme="minorEastAsia" w:hAnsiTheme="minorHAnsi" w:cstheme="minorBidi"/>
          <w:kern w:val="2"/>
          <w:sz w:val="24"/>
          <w:szCs w:val="24"/>
          <w:lang w:eastAsia="en-GB"/>
          <w14:ligatures w14:val="standardContextual"/>
        </w:rPr>
      </w:pPr>
      <w:r>
        <w:t>7.10.4.8</w:t>
      </w:r>
      <w:r>
        <w:tab/>
        <w:t>Correlation identifier</w:t>
      </w:r>
      <w:r>
        <w:tab/>
      </w:r>
      <w:r>
        <w:fldChar w:fldCharType="begin"/>
      </w:r>
      <w:r>
        <w:instrText xml:space="preserve"> PAGEREF _Toc213935882 \h </w:instrText>
      </w:r>
      <w:r>
        <w:fldChar w:fldCharType="separate"/>
      </w:r>
      <w:r>
        <w:t>225</w:t>
      </w:r>
      <w:r>
        <w:fldChar w:fldCharType="end"/>
      </w:r>
    </w:p>
    <w:p w14:paraId="5DDFD86E" w14:textId="33E175F2" w:rsidR="002264BE" w:rsidRDefault="002264BE">
      <w:pPr>
        <w:pStyle w:val="TOC4"/>
        <w:rPr>
          <w:rFonts w:asciiTheme="minorHAnsi" w:eastAsiaTheme="minorEastAsia" w:hAnsiTheme="minorHAnsi" w:cstheme="minorBidi"/>
          <w:kern w:val="2"/>
          <w:sz w:val="24"/>
          <w:szCs w:val="24"/>
          <w:lang w:eastAsia="en-GB"/>
          <w14:ligatures w14:val="standardContextual"/>
        </w:rPr>
      </w:pPr>
      <w:r>
        <w:t>7.10.4.9</w:t>
      </w:r>
      <w:r>
        <w:tab/>
        <w:t>Generation of IRI over LI_HI2</w:t>
      </w:r>
      <w:r>
        <w:tab/>
      </w:r>
      <w:r>
        <w:fldChar w:fldCharType="begin"/>
      </w:r>
      <w:r>
        <w:instrText xml:space="preserve"> PAGEREF _Toc213935883 \h </w:instrText>
      </w:r>
      <w:r>
        <w:fldChar w:fldCharType="separate"/>
      </w:r>
      <w:r>
        <w:t>226</w:t>
      </w:r>
      <w:r>
        <w:fldChar w:fldCharType="end"/>
      </w:r>
    </w:p>
    <w:p w14:paraId="6F7EDF8E" w14:textId="0861D147" w:rsidR="002264BE" w:rsidRDefault="002264BE">
      <w:pPr>
        <w:pStyle w:val="TOC4"/>
        <w:rPr>
          <w:rFonts w:asciiTheme="minorHAnsi" w:eastAsiaTheme="minorEastAsia" w:hAnsiTheme="minorHAnsi" w:cstheme="minorBidi"/>
          <w:kern w:val="2"/>
          <w:sz w:val="24"/>
          <w:szCs w:val="24"/>
          <w:lang w:eastAsia="en-GB"/>
          <w14:ligatures w14:val="standardContextual"/>
        </w:rPr>
      </w:pPr>
      <w:r>
        <w:t>7.10.4.10</w:t>
      </w:r>
      <w:r>
        <w:tab/>
        <w:t>Generation of CC over LI_HI3</w:t>
      </w:r>
      <w:r>
        <w:tab/>
      </w:r>
      <w:r>
        <w:fldChar w:fldCharType="begin"/>
      </w:r>
      <w:r>
        <w:instrText xml:space="preserve"> PAGEREF _Toc213935884 \h </w:instrText>
      </w:r>
      <w:r>
        <w:fldChar w:fldCharType="separate"/>
      </w:r>
      <w:r>
        <w:t>226</w:t>
      </w:r>
      <w:r>
        <w:fldChar w:fldCharType="end"/>
      </w:r>
    </w:p>
    <w:p w14:paraId="7153447E" w14:textId="31EFABD2" w:rsidR="002264BE" w:rsidRDefault="002264BE">
      <w:pPr>
        <w:pStyle w:val="TOC2"/>
        <w:rPr>
          <w:rFonts w:asciiTheme="minorHAnsi" w:eastAsiaTheme="minorEastAsia" w:hAnsiTheme="minorHAnsi" w:cstheme="minorBidi"/>
          <w:kern w:val="2"/>
          <w:sz w:val="24"/>
          <w:szCs w:val="24"/>
          <w:lang w:eastAsia="en-GB"/>
          <w14:ligatures w14:val="standardContextual"/>
        </w:rPr>
      </w:pPr>
      <w:r>
        <w:t>7.11</w:t>
      </w:r>
      <w:r>
        <w:tab/>
        <w:t>STIR/SHAKEN and RCD/eCNAM</w:t>
      </w:r>
      <w:r>
        <w:tab/>
      </w:r>
      <w:r>
        <w:fldChar w:fldCharType="begin"/>
      </w:r>
      <w:r>
        <w:instrText xml:space="preserve"> PAGEREF _Toc213935885 \h </w:instrText>
      </w:r>
      <w:r>
        <w:fldChar w:fldCharType="separate"/>
      </w:r>
      <w:r>
        <w:t>226</w:t>
      </w:r>
      <w:r>
        <w:fldChar w:fldCharType="end"/>
      </w:r>
    </w:p>
    <w:p w14:paraId="227783FF" w14:textId="6B16BA8C" w:rsidR="002264BE" w:rsidRDefault="002264BE">
      <w:pPr>
        <w:pStyle w:val="TOC3"/>
        <w:rPr>
          <w:rFonts w:asciiTheme="minorHAnsi" w:eastAsiaTheme="minorEastAsia" w:hAnsiTheme="minorHAnsi" w:cstheme="minorBidi"/>
          <w:kern w:val="2"/>
          <w:sz w:val="24"/>
          <w:szCs w:val="24"/>
          <w:lang w:eastAsia="en-GB"/>
          <w14:ligatures w14:val="standardContextual"/>
        </w:rPr>
      </w:pPr>
      <w:r>
        <w:t>7.11.1</w:t>
      </w:r>
      <w:r>
        <w:tab/>
        <w:t>Provisioning over LI_X1</w:t>
      </w:r>
      <w:r>
        <w:tab/>
      </w:r>
      <w:r>
        <w:fldChar w:fldCharType="begin"/>
      </w:r>
      <w:r>
        <w:instrText xml:space="preserve"> PAGEREF _Toc213935886 \h </w:instrText>
      </w:r>
      <w:r>
        <w:fldChar w:fldCharType="separate"/>
      </w:r>
      <w:r>
        <w:t>226</w:t>
      </w:r>
      <w:r>
        <w:fldChar w:fldCharType="end"/>
      </w:r>
    </w:p>
    <w:p w14:paraId="5E0F889B" w14:textId="2EE7D60A" w:rsidR="002264BE" w:rsidRDefault="002264BE">
      <w:pPr>
        <w:pStyle w:val="TOC4"/>
        <w:rPr>
          <w:rFonts w:asciiTheme="minorHAnsi" w:eastAsiaTheme="minorEastAsia" w:hAnsiTheme="minorHAnsi" w:cstheme="minorBidi"/>
          <w:kern w:val="2"/>
          <w:sz w:val="24"/>
          <w:szCs w:val="24"/>
          <w:lang w:eastAsia="en-GB"/>
          <w14:ligatures w14:val="standardContextual"/>
        </w:rPr>
      </w:pPr>
      <w:r>
        <w:t>7.11.1.1</w:t>
      </w:r>
      <w:r>
        <w:tab/>
        <w:t>General</w:t>
      </w:r>
      <w:r>
        <w:tab/>
      </w:r>
      <w:r>
        <w:fldChar w:fldCharType="begin"/>
      </w:r>
      <w:r>
        <w:instrText xml:space="preserve"> PAGEREF _Toc213935887 \h </w:instrText>
      </w:r>
      <w:r>
        <w:fldChar w:fldCharType="separate"/>
      </w:r>
      <w:r>
        <w:t>226</w:t>
      </w:r>
      <w:r>
        <w:fldChar w:fldCharType="end"/>
      </w:r>
    </w:p>
    <w:p w14:paraId="14F87A47" w14:textId="71E08A25" w:rsidR="002264BE" w:rsidRDefault="002264BE">
      <w:pPr>
        <w:pStyle w:val="TOC4"/>
        <w:rPr>
          <w:rFonts w:asciiTheme="minorHAnsi" w:eastAsiaTheme="minorEastAsia" w:hAnsiTheme="minorHAnsi" w:cstheme="minorBidi"/>
          <w:kern w:val="2"/>
          <w:sz w:val="24"/>
          <w:szCs w:val="24"/>
          <w:lang w:eastAsia="en-GB"/>
          <w14:ligatures w14:val="standardContextual"/>
        </w:rPr>
      </w:pPr>
      <w:r>
        <w:t>7.11.1.2</w:t>
      </w:r>
      <w:r>
        <w:tab/>
        <w:t>Provisioning of the IRI-POI in the IMS network functions</w:t>
      </w:r>
      <w:r>
        <w:tab/>
      </w:r>
      <w:r>
        <w:fldChar w:fldCharType="begin"/>
      </w:r>
      <w:r>
        <w:instrText xml:space="preserve"> PAGEREF _Toc213935888 \h </w:instrText>
      </w:r>
      <w:r>
        <w:fldChar w:fldCharType="separate"/>
      </w:r>
      <w:r>
        <w:t>226</w:t>
      </w:r>
      <w:r>
        <w:fldChar w:fldCharType="end"/>
      </w:r>
    </w:p>
    <w:p w14:paraId="1B77B2B6" w14:textId="2151D283"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7.11.1.3</w:t>
      </w:r>
      <w:r w:rsidRPr="00A02388">
        <w:rPr>
          <w:rFonts w:eastAsiaTheme="minorHAnsi"/>
          <w:lang w:val="en-US"/>
        </w:rPr>
        <w:tab/>
        <w:t>Provisioning of the MDF2</w:t>
      </w:r>
      <w:r>
        <w:tab/>
      </w:r>
      <w:r>
        <w:fldChar w:fldCharType="begin"/>
      </w:r>
      <w:r>
        <w:instrText xml:space="preserve"> PAGEREF _Toc213935889 \h </w:instrText>
      </w:r>
      <w:r>
        <w:fldChar w:fldCharType="separate"/>
      </w:r>
      <w:r>
        <w:t>227</w:t>
      </w:r>
      <w:r>
        <w:fldChar w:fldCharType="end"/>
      </w:r>
    </w:p>
    <w:p w14:paraId="5A0FBD71" w14:textId="4E232105" w:rsidR="002264BE" w:rsidRDefault="002264BE">
      <w:pPr>
        <w:pStyle w:val="TOC3"/>
        <w:rPr>
          <w:rFonts w:asciiTheme="minorHAnsi" w:eastAsiaTheme="minorEastAsia" w:hAnsiTheme="minorHAnsi" w:cstheme="minorBidi"/>
          <w:kern w:val="2"/>
          <w:sz w:val="24"/>
          <w:szCs w:val="24"/>
          <w:lang w:eastAsia="en-GB"/>
          <w14:ligatures w14:val="standardContextual"/>
        </w:rPr>
      </w:pPr>
      <w:r>
        <w:t>7.11.2</w:t>
      </w:r>
      <w:r>
        <w:tab/>
        <w:t>Generation of xIRI at IRI-POI in the IMS Network Functions over LI_X2</w:t>
      </w:r>
      <w:r>
        <w:tab/>
      </w:r>
      <w:r>
        <w:fldChar w:fldCharType="begin"/>
      </w:r>
      <w:r>
        <w:instrText xml:space="preserve"> PAGEREF _Toc213935890 \h </w:instrText>
      </w:r>
      <w:r>
        <w:fldChar w:fldCharType="separate"/>
      </w:r>
      <w:r>
        <w:t>228</w:t>
      </w:r>
      <w:r>
        <w:fldChar w:fldCharType="end"/>
      </w:r>
    </w:p>
    <w:p w14:paraId="28E38346" w14:textId="74B04FA3" w:rsidR="002264BE" w:rsidRDefault="002264BE">
      <w:pPr>
        <w:pStyle w:val="TOC4"/>
        <w:rPr>
          <w:rFonts w:asciiTheme="minorHAnsi" w:eastAsiaTheme="minorEastAsia" w:hAnsiTheme="minorHAnsi" w:cstheme="minorBidi"/>
          <w:kern w:val="2"/>
          <w:sz w:val="24"/>
          <w:szCs w:val="24"/>
          <w:lang w:eastAsia="en-GB"/>
          <w14:ligatures w14:val="standardContextual"/>
        </w:rPr>
      </w:pPr>
      <w:r>
        <w:t>7.11.2.1</w:t>
      </w:r>
      <w:r>
        <w:tab/>
        <w:t>General</w:t>
      </w:r>
      <w:r>
        <w:tab/>
      </w:r>
      <w:r>
        <w:fldChar w:fldCharType="begin"/>
      </w:r>
      <w:r>
        <w:instrText xml:space="preserve"> PAGEREF _Toc213935891 \h </w:instrText>
      </w:r>
      <w:r>
        <w:fldChar w:fldCharType="separate"/>
      </w:r>
      <w:r>
        <w:t>228</w:t>
      </w:r>
      <w:r>
        <w:fldChar w:fldCharType="end"/>
      </w:r>
    </w:p>
    <w:p w14:paraId="3B2FEB7F" w14:textId="1A01F703" w:rsidR="002264BE" w:rsidRDefault="002264BE">
      <w:pPr>
        <w:pStyle w:val="TOC4"/>
        <w:rPr>
          <w:rFonts w:asciiTheme="minorHAnsi" w:eastAsiaTheme="minorEastAsia" w:hAnsiTheme="minorHAnsi" w:cstheme="minorBidi"/>
          <w:kern w:val="2"/>
          <w:sz w:val="24"/>
          <w:szCs w:val="24"/>
          <w:lang w:eastAsia="en-GB"/>
          <w14:ligatures w14:val="standardContextual"/>
        </w:rPr>
      </w:pPr>
      <w:r>
        <w:t>7.11.2.2</w:t>
      </w:r>
      <w:r>
        <w:tab/>
        <w:t>Signature generation</w:t>
      </w:r>
      <w:r>
        <w:tab/>
      </w:r>
      <w:r>
        <w:fldChar w:fldCharType="begin"/>
      </w:r>
      <w:r>
        <w:instrText xml:space="preserve"> PAGEREF _Toc213935892 \h </w:instrText>
      </w:r>
      <w:r>
        <w:fldChar w:fldCharType="separate"/>
      </w:r>
      <w:r>
        <w:t>228</w:t>
      </w:r>
      <w:r>
        <w:fldChar w:fldCharType="end"/>
      </w:r>
    </w:p>
    <w:p w14:paraId="386A4386" w14:textId="5C144BF2" w:rsidR="002264BE" w:rsidRDefault="002264BE">
      <w:pPr>
        <w:pStyle w:val="TOC4"/>
        <w:rPr>
          <w:rFonts w:asciiTheme="minorHAnsi" w:eastAsiaTheme="minorEastAsia" w:hAnsiTheme="minorHAnsi" w:cstheme="minorBidi"/>
          <w:kern w:val="2"/>
          <w:sz w:val="24"/>
          <w:szCs w:val="24"/>
          <w:lang w:eastAsia="en-GB"/>
          <w14:ligatures w14:val="standardContextual"/>
        </w:rPr>
      </w:pPr>
      <w:r>
        <w:t>7.11.2.3</w:t>
      </w:r>
      <w:r>
        <w:tab/>
        <w:t>Signature validation</w:t>
      </w:r>
      <w:r>
        <w:tab/>
      </w:r>
      <w:r>
        <w:fldChar w:fldCharType="begin"/>
      </w:r>
      <w:r>
        <w:instrText xml:space="preserve"> PAGEREF _Toc213935893 \h </w:instrText>
      </w:r>
      <w:r>
        <w:fldChar w:fldCharType="separate"/>
      </w:r>
      <w:r>
        <w:t>231</w:t>
      </w:r>
      <w:r>
        <w:fldChar w:fldCharType="end"/>
      </w:r>
    </w:p>
    <w:p w14:paraId="5FAD4418" w14:textId="4A2FEC77" w:rsidR="002264BE" w:rsidRDefault="002264BE">
      <w:pPr>
        <w:pStyle w:val="TOC4"/>
        <w:rPr>
          <w:rFonts w:asciiTheme="minorHAnsi" w:eastAsiaTheme="minorEastAsia" w:hAnsiTheme="minorHAnsi" w:cstheme="minorBidi"/>
          <w:kern w:val="2"/>
          <w:sz w:val="24"/>
          <w:szCs w:val="24"/>
          <w:lang w:eastAsia="en-GB"/>
          <w14:ligatures w14:val="standardContextual"/>
        </w:rPr>
      </w:pPr>
      <w:r>
        <w:t>7.11.2.4</w:t>
      </w:r>
      <w:r>
        <w:tab/>
        <w:t>IMS Network Function that interacts with signing AS</w:t>
      </w:r>
      <w:r>
        <w:tab/>
      </w:r>
      <w:r>
        <w:fldChar w:fldCharType="begin"/>
      </w:r>
      <w:r>
        <w:instrText xml:space="preserve"> PAGEREF _Toc213935894 \h </w:instrText>
      </w:r>
      <w:r>
        <w:fldChar w:fldCharType="separate"/>
      </w:r>
      <w:r>
        <w:t>233</w:t>
      </w:r>
      <w:r>
        <w:fldChar w:fldCharType="end"/>
      </w:r>
    </w:p>
    <w:p w14:paraId="151A3373" w14:textId="50D38634" w:rsidR="002264BE" w:rsidRDefault="002264BE">
      <w:pPr>
        <w:pStyle w:val="TOC4"/>
        <w:rPr>
          <w:rFonts w:asciiTheme="minorHAnsi" w:eastAsiaTheme="minorEastAsia" w:hAnsiTheme="minorHAnsi" w:cstheme="minorBidi"/>
          <w:kern w:val="2"/>
          <w:sz w:val="24"/>
          <w:szCs w:val="24"/>
          <w:lang w:eastAsia="en-GB"/>
          <w14:ligatures w14:val="standardContextual"/>
        </w:rPr>
      </w:pPr>
      <w:r>
        <w:t>7.11.2.5</w:t>
      </w:r>
      <w:r>
        <w:tab/>
        <w:t>IMS network function that interacts with the verification AS</w:t>
      </w:r>
      <w:r>
        <w:tab/>
      </w:r>
      <w:r>
        <w:fldChar w:fldCharType="begin"/>
      </w:r>
      <w:r>
        <w:instrText xml:space="preserve"> PAGEREF _Toc213935895 \h </w:instrText>
      </w:r>
      <w:r>
        <w:fldChar w:fldCharType="separate"/>
      </w:r>
      <w:r>
        <w:t>233</w:t>
      </w:r>
      <w:r>
        <w:fldChar w:fldCharType="end"/>
      </w:r>
    </w:p>
    <w:p w14:paraId="29347761" w14:textId="1A44FA97" w:rsidR="002264BE" w:rsidRDefault="002264BE">
      <w:pPr>
        <w:pStyle w:val="TOC3"/>
        <w:rPr>
          <w:rFonts w:asciiTheme="minorHAnsi" w:eastAsiaTheme="minorEastAsia" w:hAnsiTheme="minorHAnsi" w:cstheme="minorBidi"/>
          <w:kern w:val="2"/>
          <w:sz w:val="24"/>
          <w:szCs w:val="24"/>
          <w:lang w:eastAsia="en-GB"/>
          <w14:ligatures w14:val="standardContextual"/>
        </w:rPr>
      </w:pPr>
      <w:r>
        <w:t>7.11.3</w:t>
      </w:r>
      <w:r>
        <w:tab/>
        <w:t>Generation of IRI over LI_HI2</w:t>
      </w:r>
      <w:r>
        <w:tab/>
      </w:r>
      <w:r>
        <w:fldChar w:fldCharType="begin"/>
      </w:r>
      <w:r>
        <w:instrText xml:space="preserve"> PAGEREF _Toc213935896 \h </w:instrText>
      </w:r>
      <w:r>
        <w:fldChar w:fldCharType="separate"/>
      </w:r>
      <w:r>
        <w:t>233</w:t>
      </w:r>
      <w:r>
        <w:fldChar w:fldCharType="end"/>
      </w:r>
    </w:p>
    <w:p w14:paraId="5CD48B58" w14:textId="327A2309" w:rsidR="002264BE" w:rsidRDefault="002264BE">
      <w:pPr>
        <w:pStyle w:val="TOC2"/>
        <w:rPr>
          <w:rFonts w:asciiTheme="minorHAnsi" w:eastAsiaTheme="minorEastAsia" w:hAnsiTheme="minorHAnsi" w:cstheme="minorBidi"/>
          <w:kern w:val="2"/>
          <w:sz w:val="24"/>
          <w:szCs w:val="24"/>
          <w:lang w:eastAsia="en-GB"/>
          <w14:ligatures w14:val="standardContextual"/>
        </w:rPr>
      </w:pPr>
      <w:r>
        <w:t>7.12</w:t>
      </w:r>
      <w:r>
        <w:tab/>
        <w:t>LI for IMS based services</w:t>
      </w:r>
      <w:r>
        <w:tab/>
      </w:r>
      <w:r>
        <w:fldChar w:fldCharType="begin"/>
      </w:r>
      <w:r>
        <w:instrText xml:space="preserve"> PAGEREF _Toc213935897 \h </w:instrText>
      </w:r>
      <w:r>
        <w:fldChar w:fldCharType="separate"/>
      </w:r>
      <w:r>
        <w:t>234</w:t>
      </w:r>
      <w:r>
        <w:fldChar w:fldCharType="end"/>
      </w:r>
    </w:p>
    <w:p w14:paraId="60F29744" w14:textId="343C79D4" w:rsidR="002264BE" w:rsidRDefault="002264BE">
      <w:pPr>
        <w:pStyle w:val="TOC3"/>
        <w:rPr>
          <w:rFonts w:asciiTheme="minorHAnsi" w:eastAsiaTheme="minorEastAsia" w:hAnsiTheme="minorHAnsi" w:cstheme="minorBidi"/>
          <w:kern w:val="2"/>
          <w:sz w:val="24"/>
          <w:szCs w:val="24"/>
          <w:lang w:eastAsia="en-GB"/>
          <w14:ligatures w14:val="standardContextual"/>
        </w:rPr>
      </w:pPr>
      <w:r>
        <w:t>7.12.1</w:t>
      </w:r>
      <w:r>
        <w:tab/>
        <w:t>General</w:t>
      </w:r>
      <w:r>
        <w:tab/>
      </w:r>
      <w:r>
        <w:fldChar w:fldCharType="begin"/>
      </w:r>
      <w:r>
        <w:instrText xml:space="preserve"> PAGEREF _Toc213935898 \h </w:instrText>
      </w:r>
      <w:r>
        <w:fldChar w:fldCharType="separate"/>
      </w:r>
      <w:r>
        <w:t>234</w:t>
      </w:r>
      <w:r>
        <w:fldChar w:fldCharType="end"/>
      </w:r>
    </w:p>
    <w:p w14:paraId="55A205E9" w14:textId="64728AB2" w:rsidR="002264BE" w:rsidRDefault="002264BE">
      <w:pPr>
        <w:pStyle w:val="TOC3"/>
        <w:rPr>
          <w:rFonts w:asciiTheme="minorHAnsi" w:eastAsiaTheme="minorEastAsia" w:hAnsiTheme="minorHAnsi" w:cstheme="minorBidi"/>
          <w:kern w:val="2"/>
          <w:sz w:val="24"/>
          <w:szCs w:val="24"/>
          <w:lang w:eastAsia="en-GB"/>
          <w14:ligatures w14:val="standardContextual"/>
        </w:rPr>
      </w:pPr>
      <w:r>
        <w:t>7.12.2</w:t>
      </w:r>
      <w:r>
        <w:tab/>
        <w:t>Overview</w:t>
      </w:r>
      <w:r>
        <w:tab/>
      </w:r>
      <w:r>
        <w:fldChar w:fldCharType="begin"/>
      </w:r>
      <w:r>
        <w:instrText xml:space="preserve"> PAGEREF _Toc213935899 \h </w:instrText>
      </w:r>
      <w:r>
        <w:fldChar w:fldCharType="separate"/>
      </w:r>
      <w:r>
        <w:t>234</w:t>
      </w:r>
      <w:r>
        <w:fldChar w:fldCharType="end"/>
      </w:r>
    </w:p>
    <w:p w14:paraId="43C99F4D" w14:textId="1AA2D97D" w:rsidR="002264BE" w:rsidRDefault="002264BE">
      <w:pPr>
        <w:pStyle w:val="TOC4"/>
        <w:rPr>
          <w:rFonts w:asciiTheme="minorHAnsi" w:eastAsiaTheme="minorEastAsia" w:hAnsiTheme="minorHAnsi" w:cstheme="minorBidi"/>
          <w:kern w:val="2"/>
          <w:sz w:val="24"/>
          <w:szCs w:val="24"/>
          <w:lang w:eastAsia="en-GB"/>
          <w14:ligatures w14:val="standardContextual"/>
        </w:rPr>
      </w:pPr>
      <w:r>
        <w:t>7.12.2.1</w:t>
      </w:r>
      <w:r>
        <w:tab/>
        <w:t>General</w:t>
      </w:r>
      <w:r>
        <w:tab/>
      </w:r>
      <w:r>
        <w:fldChar w:fldCharType="begin"/>
      </w:r>
      <w:r>
        <w:instrText xml:space="preserve"> PAGEREF _Toc213935900 \h </w:instrText>
      </w:r>
      <w:r>
        <w:fldChar w:fldCharType="separate"/>
      </w:r>
      <w:r>
        <w:t>234</w:t>
      </w:r>
      <w:r>
        <w:fldChar w:fldCharType="end"/>
      </w:r>
    </w:p>
    <w:p w14:paraId="28F116C7" w14:textId="6C84E7B5" w:rsidR="002264BE" w:rsidRDefault="002264BE">
      <w:pPr>
        <w:pStyle w:val="TOC4"/>
        <w:rPr>
          <w:rFonts w:asciiTheme="minorHAnsi" w:eastAsiaTheme="minorEastAsia" w:hAnsiTheme="minorHAnsi" w:cstheme="minorBidi"/>
          <w:kern w:val="2"/>
          <w:sz w:val="24"/>
          <w:szCs w:val="24"/>
          <w:lang w:eastAsia="en-GB"/>
          <w14:ligatures w14:val="standardContextual"/>
        </w:rPr>
      </w:pPr>
      <w:r>
        <w:t>7.12.2.2</w:t>
      </w:r>
      <w:r>
        <w:tab/>
        <w:t>Target type and target identifiers</w:t>
      </w:r>
      <w:r>
        <w:tab/>
      </w:r>
      <w:r>
        <w:fldChar w:fldCharType="begin"/>
      </w:r>
      <w:r>
        <w:instrText xml:space="preserve"> PAGEREF _Toc213935901 \h </w:instrText>
      </w:r>
      <w:r>
        <w:fldChar w:fldCharType="separate"/>
      </w:r>
      <w:r>
        <w:t>234</w:t>
      </w:r>
      <w:r>
        <w:fldChar w:fldCharType="end"/>
      </w:r>
    </w:p>
    <w:p w14:paraId="4403A6E9" w14:textId="7008A3E6" w:rsidR="002264BE" w:rsidRDefault="002264BE">
      <w:pPr>
        <w:pStyle w:val="TOC4"/>
        <w:rPr>
          <w:rFonts w:asciiTheme="minorHAnsi" w:eastAsiaTheme="minorEastAsia" w:hAnsiTheme="minorHAnsi" w:cstheme="minorBidi"/>
          <w:kern w:val="2"/>
          <w:sz w:val="24"/>
          <w:szCs w:val="24"/>
          <w:lang w:eastAsia="en-GB"/>
          <w14:ligatures w14:val="standardContextual"/>
        </w:rPr>
      </w:pPr>
      <w:r>
        <w:t>7.12.2.3</w:t>
      </w:r>
      <w:r>
        <w:tab/>
        <w:t>Roaming considerations</w:t>
      </w:r>
      <w:r>
        <w:tab/>
      </w:r>
      <w:r>
        <w:fldChar w:fldCharType="begin"/>
      </w:r>
      <w:r>
        <w:instrText xml:space="preserve"> PAGEREF _Toc213935902 \h </w:instrText>
      </w:r>
      <w:r>
        <w:fldChar w:fldCharType="separate"/>
      </w:r>
      <w:r>
        <w:t>235</w:t>
      </w:r>
      <w:r>
        <w:fldChar w:fldCharType="end"/>
      </w:r>
    </w:p>
    <w:p w14:paraId="5B271195" w14:textId="6B058BA6" w:rsidR="002264BE" w:rsidRDefault="002264BE">
      <w:pPr>
        <w:pStyle w:val="TOC4"/>
        <w:rPr>
          <w:rFonts w:asciiTheme="minorHAnsi" w:eastAsiaTheme="minorEastAsia" w:hAnsiTheme="minorHAnsi" w:cstheme="minorBidi"/>
          <w:kern w:val="2"/>
          <w:sz w:val="24"/>
          <w:szCs w:val="24"/>
          <w:lang w:eastAsia="en-GB"/>
          <w14:ligatures w14:val="standardContextual"/>
        </w:rPr>
      </w:pPr>
      <w:r>
        <w:t>7.12.2.4</w:t>
      </w:r>
      <w:r>
        <w:tab/>
        <w:t>Service specific aspects</w:t>
      </w:r>
      <w:r>
        <w:tab/>
      </w:r>
      <w:r>
        <w:fldChar w:fldCharType="begin"/>
      </w:r>
      <w:r>
        <w:instrText xml:space="preserve"> PAGEREF _Toc213935903 \h </w:instrText>
      </w:r>
      <w:r>
        <w:fldChar w:fldCharType="separate"/>
      </w:r>
      <w:r>
        <w:t>235</w:t>
      </w:r>
      <w:r>
        <w:fldChar w:fldCharType="end"/>
      </w:r>
    </w:p>
    <w:p w14:paraId="04DA7246" w14:textId="231F7FC1" w:rsidR="002264BE" w:rsidRDefault="002264BE">
      <w:pPr>
        <w:pStyle w:val="TOC5"/>
        <w:rPr>
          <w:rFonts w:asciiTheme="minorHAnsi" w:eastAsiaTheme="minorEastAsia" w:hAnsiTheme="minorHAnsi" w:cstheme="minorBidi"/>
          <w:kern w:val="2"/>
          <w:sz w:val="24"/>
          <w:szCs w:val="24"/>
          <w:lang w:eastAsia="en-GB"/>
          <w14:ligatures w14:val="standardContextual"/>
        </w:rPr>
      </w:pPr>
      <w:r>
        <w:t>7.12.2.4.1</w:t>
      </w:r>
      <w:r>
        <w:tab/>
        <w:t>General</w:t>
      </w:r>
      <w:r>
        <w:tab/>
      </w:r>
      <w:r>
        <w:fldChar w:fldCharType="begin"/>
      </w:r>
      <w:r>
        <w:instrText xml:space="preserve"> PAGEREF _Toc213935904 \h </w:instrText>
      </w:r>
      <w:r>
        <w:fldChar w:fldCharType="separate"/>
      </w:r>
      <w:r>
        <w:t>235</w:t>
      </w:r>
      <w:r>
        <w:fldChar w:fldCharType="end"/>
      </w:r>
    </w:p>
    <w:p w14:paraId="4B5EA58B" w14:textId="6E624717" w:rsidR="002264BE" w:rsidRDefault="002264BE">
      <w:pPr>
        <w:pStyle w:val="TOC5"/>
        <w:rPr>
          <w:rFonts w:asciiTheme="minorHAnsi" w:eastAsiaTheme="minorEastAsia" w:hAnsiTheme="minorHAnsi" w:cstheme="minorBidi"/>
          <w:kern w:val="2"/>
          <w:sz w:val="24"/>
          <w:szCs w:val="24"/>
          <w:lang w:eastAsia="en-GB"/>
          <w14:ligatures w14:val="standardContextual"/>
        </w:rPr>
      </w:pPr>
      <w:r>
        <w:t>7.12.2.4.2</w:t>
      </w:r>
      <w:r>
        <w:tab/>
        <w:t>LI for normal sessions</w:t>
      </w:r>
      <w:r>
        <w:tab/>
      </w:r>
      <w:r>
        <w:fldChar w:fldCharType="begin"/>
      </w:r>
      <w:r>
        <w:instrText xml:space="preserve"> PAGEREF _Toc213935905 \h </w:instrText>
      </w:r>
      <w:r>
        <w:fldChar w:fldCharType="separate"/>
      </w:r>
      <w:r>
        <w:t>235</w:t>
      </w:r>
      <w:r>
        <w:fldChar w:fldCharType="end"/>
      </w:r>
    </w:p>
    <w:p w14:paraId="0901B598" w14:textId="64BEA11F" w:rsidR="002264BE" w:rsidRDefault="002264BE">
      <w:pPr>
        <w:pStyle w:val="TOC5"/>
        <w:rPr>
          <w:rFonts w:asciiTheme="minorHAnsi" w:eastAsiaTheme="minorEastAsia" w:hAnsiTheme="minorHAnsi" w:cstheme="minorBidi"/>
          <w:kern w:val="2"/>
          <w:sz w:val="24"/>
          <w:szCs w:val="24"/>
          <w:lang w:eastAsia="en-GB"/>
          <w14:ligatures w14:val="standardContextual"/>
        </w:rPr>
      </w:pPr>
      <w:r>
        <w:t>7.12.2.4.3</w:t>
      </w:r>
      <w:r>
        <w:tab/>
        <w:t>LI for redirected sessions</w:t>
      </w:r>
      <w:r>
        <w:tab/>
      </w:r>
      <w:r>
        <w:fldChar w:fldCharType="begin"/>
      </w:r>
      <w:r>
        <w:instrText xml:space="preserve"> PAGEREF _Toc213935906 \h </w:instrText>
      </w:r>
      <w:r>
        <w:fldChar w:fldCharType="separate"/>
      </w:r>
      <w:r>
        <w:t>235</w:t>
      </w:r>
      <w:r>
        <w:fldChar w:fldCharType="end"/>
      </w:r>
    </w:p>
    <w:p w14:paraId="21A03182" w14:textId="1EAEBF77" w:rsidR="002264BE" w:rsidRDefault="002264BE">
      <w:pPr>
        <w:pStyle w:val="TOC5"/>
        <w:rPr>
          <w:rFonts w:asciiTheme="minorHAnsi" w:eastAsiaTheme="minorEastAsia" w:hAnsiTheme="minorHAnsi" w:cstheme="minorBidi"/>
          <w:kern w:val="2"/>
          <w:sz w:val="24"/>
          <w:szCs w:val="24"/>
          <w:lang w:eastAsia="en-GB"/>
          <w14:ligatures w14:val="standardContextual"/>
        </w:rPr>
      </w:pPr>
      <w:r>
        <w:t>7.12.2.4.4</w:t>
      </w:r>
      <w:r>
        <w:tab/>
        <w:t>LI for conferencing</w:t>
      </w:r>
      <w:r>
        <w:tab/>
      </w:r>
      <w:r>
        <w:fldChar w:fldCharType="begin"/>
      </w:r>
      <w:r>
        <w:instrText xml:space="preserve"> PAGEREF _Toc213935907 \h </w:instrText>
      </w:r>
      <w:r>
        <w:fldChar w:fldCharType="separate"/>
      </w:r>
      <w:r>
        <w:t>236</w:t>
      </w:r>
      <w:r>
        <w:fldChar w:fldCharType="end"/>
      </w:r>
    </w:p>
    <w:p w14:paraId="1997FEED" w14:textId="4F795BE3" w:rsidR="002264BE" w:rsidRDefault="002264BE">
      <w:pPr>
        <w:pStyle w:val="TOC5"/>
        <w:rPr>
          <w:rFonts w:asciiTheme="minorHAnsi" w:eastAsiaTheme="minorEastAsia" w:hAnsiTheme="minorHAnsi" w:cstheme="minorBidi"/>
          <w:kern w:val="2"/>
          <w:sz w:val="24"/>
          <w:szCs w:val="24"/>
          <w:lang w:eastAsia="en-GB"/>
          <w14:ligatures w14:val="standardContextual"/>
        </w:rPr>
      </w:pPr>
      <w:r>
        <w:t>7.12.2.4.5</w:t>
      </w:r>
      <w:r>
        <w:tab/>
        <w:t>STIR/SHAKEN</w:t>
      </w:r>
      <w:r>
        <w:tab/>
      </w:r>
      <w:r>
        <w:fldChar w:fldCharType="begin"/>
      </w:r>
      <w:r>
        <w:instrText xml:space="preserve"> PAGEREF _Toc213935908 \h </w:instrText>
      </w:r>
      <w:r>
        <w:fldChar w:fldCharType="separate"/>
      </w:r>
      <w:r>
        <w:t>236</w:t>
      </w:r>
      <w:r>
        <w:fldChar w:fldCharType="end"/>
      </w:r>
    </w:p>
    <w:p w14:paraId="771B9480" w14:textId="53B54131" w:rsidR="002264BE" w:rsidRDefault="002264BE">
      <w:pPr>
        <w:pStyle w:val="TOC5"/>
        <w:rPr>
          <w:rFonts w:asciiTheme="minorHAnsi" w:eastAsiaTheme="minorEastAsia" w:hAnsiTheme="minorHAnsi" w:cstheme="minorBidi"/>
          <w:kern w:val="2"/>
          <w:sz w:val="24"/>
          <w:szCs w:val="24"/>
          <w:lang w:eastAsia="en-GB"/>
          <w14:ligatures w14:val="standardContextual"/>
        </w:rPr>
      </w:pPr>
      <w:r>
        <w:t>7.12.2.4.6</w:t>
      </w:r>
      <w:r>
        <w:tab/>
        <w:t>RCD/eCNAM</w:t>
      </w:r>
      <w:r>
        <w:tab/>
      </w:r>
      <w:r>
        <w:fldChar w:fldCharType="begin"/>
      </w:r>
      <w:r>
        <w:instrText xml:space="preserve"> PAGEREF _Toc213935909 \h </w:instrText>
      </w:r>
      <w:r>
        <w:fldChar w:fldCharType="separate"/>
      </w:r>
      <w:r>
        <w:t>236</w:t>
      </w:r>
      <w:r>
        <w:fldChar w:fldCharType="end"/>
      </w:r>
    </w:p>
    <w:p w14:paraId="781CDA7F" w14:textId="5F8BC994" w:rsidR="002264BE" w:rsidRDefault="002264BE">
      <w:pPr>
        <w:pStyle w:val="TOC4"/>
        <w:rPr>
          <w:rFonts w:asciiTheme="minorHAnsi" w:eastAsiaTheme="minorEastAsia" w:hAnsiTheme="minorHAnsi" w:cstheme="minorBidi"/>
          <w:kern w:val="2"/>
          <w:sz w:val="24"/>
          <w:szCs w:val="24"/>
          <w:lang w:eastAsia="en-GB"/>
          <w14:ligatures w14:val="standardContextual"/>
        </w:rPr>
      </w:pPr>
      <w:r>
        <w:t>7.12.2.5</w:t>
      </w:r>
      <w:r>
        <w:tab/>
        <w:t>Service scoping</w:t>
      </w:r>
      <w:r>
        <w:tab/>
      </w:r>
      <w:r>
        <w:fldChar w:fldCharType="begin"/>
      </w:r>
      <w:r>
        <w:instrText xml:space="preserve"> PAGEREF _Toc213935910 \h </w:instrText>
      </w:r>
      <w:r>
        <w:fldChar w:fldCharType="separate"/>
      </w:r>
      <w:r>
        <w:t>236</w:t>
      </w:r>
      <w:r>
        <w:fldChar w:fldCharType="end"/>
      </w:r>
    </w:p>
    <w:p w14:paraId="05F73ED7" w14:textId="31676F8B" w:rsidR="002264BE" w:rsidRDefault="002264BE">
      <w:pPr>
        <w:pStyle w:val="TOC5"/>
        <w:rPr>
          <w:rFonts w:asciiTheme="minorHAnsi" w:eastAsiaTheme="minorEastAsia" w:hAnsiTheme="minorHAnsi" w:cstheme="minorBidi"/>
          <w:kern w:val="2"/>
          <w:sz w:val="24"/>
          <w:szCs w:val="24"/>
          <w:lang w:eastAsia="en-GB"/>
          <w14:ligatures w14:val="standardContextual"/>
        </w:rPr>
      </w:pPr>
      <w:r>
        <w:t>7.12.2.5.1</w:t>
      </w:r>
      <w:r>
        <w:tab/>
        <w:t>General</w:t>
      </w:r>
      <w:r>
        <w:tab/>
      </w:r>
      <w:r>
        <w:fldChar w:fldCharType="begin"/>
      </w:r>
      <w:r>
        <w:instrText xml:space="preserve"> PAGEREF _Toc213935911 \h </w:instrText>
      </w:r>
      <w:r>
        <w:fldChar w:fldCharType="separate"/>
      </w:r>
      <w:r>
        <w:t>236</w:t>
      </w:r>
      <w:r>
        <w:fldChar w:fldCharType="end"/>
      </w:r>
    </w:p>
    <w:p w14:paraId="79326597" w14:textId="7A7FC02E" w:rsidR="002264BE" w:rsidRDefault="002264BE">
      <w:pPr>
        <w:pStyle w:val="TOC5"/>
        <w:rPr>
          <w:rFonts w:asciiTheme="minorHAnsi" w:eastAsiaTheme="minorEastAsia" w:hAnsiTheme="minorHAnsi" w:cstheme="minorBidi"/>
          <w:kern w:val="2"/>
          <w:sz w:val="24"/>
          <w:szCs w:val="24"/>
          <w:lang w:eastAsia="en-GB"/>
          <w14:ligatures w14:val="standardContextual"/>
        </w:rPr>
      </w:pPr>
      <w:r>
        <w:t>7.12.2.5.2</w:t>
      </w:r>
      <w:r>
        <w:tab/>
        <w:t>LI for voice</w:t>
      </w:r>
      <w:r>
        <w:tab/>
      </w:r>
      <w:r>
        <w:fldChar w:fldCharType="begin"/>
      </w:r>
      <w:r>
        <w:instrText xml:space="preserve"> PAGEREF _Toc213935912 \h </w:instrText>
      </w:r>
      <w:r>
        <w:fldChar w:fldCharType="separate"/>
      </w:r>
      <w:r>
        <w:t>236</w:t>
      </w:r>
      <w:r>
        <w:fldChar w:fldCharType="end"/>
      </w:r>
    </w:p>
    <w:p w14:paraId="1D70477F" w14:textId="4A74316A" w:rsidR="002264BE" w:rsidRDefault="002264BE">
      <w:pPr>
        <w:pStyle w:val="TOC5"/>
        <w:rPr>
          <w:rFonts w:asciiTheme="minorHAnsi" w:eastAsiaTheme="minorEastAsia" w:hAnsiTheme="minorHAnsi" w:cstheme="minorBidi"/>
          <w:kern w:val="2"/>
          <w:sz w:val="24"/>
          <w:szCs w:val="24"/>
          <w:lang w:eastAsia="en-GB"/>
          <w14:ligatures w14:val="standardContextual"/>
        </w:rPr>
      </w:pPr>
      <w:r>
        <w:t>7.12.2.5.3</w:t>
      </w:r>
      <w:r>
        <w:tab/>
        <w:t>LI for Messaging</w:t>
      </w:r>
      <w:r>
        <w:tab/>
      </w:r>
      <w:r>
        <w:fldChar w:fldCharType="begin"/>
      </w:r>
      <w:r>
        <w:instrText xml:space="preserve"> PAGEREF _Toc213935913 \h </w:instrText>
      </w:r>
      <w:r>
        <w:fldChar w:fldCharType="separate"/>
      </w:r>
      <w:r>
        <w:t>237</w:t>
      </w:r>
      <w:r>
        <w:fldChar w:fldCharType="end"/>
      </w:r>
    </w:p>
    <w:p w14:paraId="77738D81" w14:textId="335A166A" w:rsidR="002264BE" w:rsidRDefault="002264BE">
      <w:pPr>
        <w:pStyle w:val="TOC5"/>
        <w:rPr>
          <w:rFonts w:asciiTheme="minorHAnsi" w:eastAsiaTheme="minorEastAsia" w:hAnsiTheme="minorHAnsi" w:cstheme="minorBidi"/>
          <w:kern w:val="2"/>
          <w:sz w:val="24"/>
          <w:szCs w:val="24"/>
          <w:lang w:eastAsia="en-GB"/>
          <w14:ligatures w14:val="standardContextual"/>
        </w:rPr>
      </w:pPr>
      <w:r>
        <w:t>7.12.2.5.4</w:t>
      </w:r>
      <w:r>
        <w:tab/>
        <w:t>LI for voice-mail</w:t>
      </w:r>
      <w:r>
        <w:tab/>
      </w:r>
      <w:r>
        <w:fldChar w:fldCharType="begin"/>
      </w:r>
      <w:r>
        <w:instrText xml:space="preserve"> PAGEREF _Toc213935914 \h </w:instrText>
      </w:r>
      <w:r>
        <w:fldChar w:fldCharType="separate"/>
      </w:r>
      <w:r>
        <w:t>237</w:t>
      </w:r>
      <w:r>
        <w:fldChar w:fldCharType="end"/>
      </w:r>
    </w:p>
    <w:p w14:paraId="27087AD0" w14:textId="3819A0F9" w:rsidR="002264BE" w:rsidRDefault="002264BE">
      <w:pPr>
        <w:pStyle w:val="TOC5"/>
        <w:rPr>
          <w:rFonts w:asciiTheme="minorHAnsi" w:eastAsiaTheme="minorEastAsia" w:hAnsiTheme="minorHAnsi" w:cstheme="minorBidi"/>
          <w:kern w:val="2"/>
          <w:sz w:val="24"/>
          <w:szCs w:val="24"/>
          <w:lang w:eastAsia="en-GB"/>
          <w14:ligatures w14:val="standardContextual"/>
        </w:rPr>
      </w:pPr>
      <w:r>
        <w:t>7.12.2.5.5</w:t>
      </w:r>
      <w:r>
        <w:tab/>
        <w:t>LI for RCS</w:t>
      </w:r>
      <w:r>
        <w:tab/>
      </w:r>
      <w:r>
        <w:fldChar w:fldCharType="begin"/>
      </w:r>
      <w:r>
        <w:instrText xml:space="preserve"> PAGEREF _Toc213935915 \h </w:instrText>
      </w:r>
      <w:r>
        <w:fldChar w:fldCharType="separate"/>
      </w:r>
      <w:r>
        <w:t>237</w:t>
      </w:r>
      <w:r>
        <w:fldChar w:fldCharType="end"/>
      </w:r>
    </w:p>
    <w:p w14:paraId="0B5C353D" w14:textId="33D94DAC" w:rsidR="002264BE" w:rsidRDefault="002264BE">
      <w:pPr>
        <w:pStyle w:val="TOC5"/>
        <w:rPr>
          <w:rFonts w:asciiTheme="minorHAnsi" w:eastAsiaTheme="minorEastAsia" w:hAnsiTheme="minorHAnsi" w:cstheme="minorBidi"/>
          <w:kern w:val="2"/>
          <w:sz w:val="24"/>
          <w:szCs w:val="24"/>
          <w:lang w:eastAsia="en-GB"/>
          <w14:ligatures w14:val="standardContextual"/>
        </w:rPr>
      </w:pPr>
      <w:r>
        <w:t>7.12.2.5.6</w:t>
      </w:r>
      <w:r>
        <w:tab/>
        <w:t>LI for PTC service</w:t>
      </w:r>
      <w:r>
        <w:tab/>
      </w:r>
      <w:r>
        <w:fldChar w:fldCharType="begin"/>
      </w:r>
      <w:r>
        <w:instrText xml:space="preserve"> PAGEREF _Toc213935916 \h </w:instrText>
      </w:r>
      <w:r>
        <w:fldChar w:fldCharType="separate"/>
      </w:r>
      <w:r>
        <w:t>238</w:t>
      </w:r>
      <w:r>
        <w:fldChar w:fldCharType="end"/>
      </w:r>
    </w:p>
    <w:p w14:paraId="6B73170F" w14:textId="1D37A49E" w:rsidR="002264BE" w:rsidRDefault="002264BE">
      <w:pPr>
        <w:pStyle w:val="TOC5"/>
        <w:rPr>
          <w:rFonts w:asciiTheme="minorHAnsi" w:eastAsiaTheme="minorEastAsia" w:hAnsiTheme="minorHAnsi" w:cstheme="minorBidi"/>
          <w:kern w:val="2"/>
          <w:sz w:val="24"/>
          <w:szCs w:val="24"/>
          <w:lang w:eastAsia="en-GB"/>
          <w14:ligatures w14:val="standardContextual"/>
        </w:rPr>
      </w:pPr>
      <w:r>
        <w:t>7.12.2.5.7</w:t>
      </w:r>
      <w:r>
        <w:tab/>
        <w:t>LALS triggering</w:t>
      </w:r>
      <w:r>
        <w:tab/>
      </w:r>
      <w:r>
        <w:fldChar w:fldCharType="begin"/>
      </w:r>
      <w:r>
        <w:instrText xml:space="preserve"> PAGEREF _Toc213935917 \h </w:instrText>
      </w:r>
      <w:r>
        <w:fldChar w:fldCharType="separate"/>
      </w:r>
      <w:r>
        <w:t>238</w:t>
      </w:r>
      <w:r>
        <w:fldChar w:fldCharType="end"/>
      </w:r>
    </w:p>
    <w:p w14:paraId="3948999A" w14:textId="031DCC9C" w:rsidR="002264BE" w:rsidRDefault="002264BE">
      <w:pPr>
        <w:pStyle w:val="TOC4"/>
        <w:rPr>
          <w:rFonts w:asciiTheme="minorHAnsi" w:eastAsiaTheme="minorEastAsia" w:hAnsiTheme="minorHAnsi" w:cstheme="minorBidi"/>
          <w:kern w:val="2"/>
          <w:sz w:val="24"/>
          <w:szCs w:val="24"/>
          <w:lang w:eastAsia="en-GB"/>
          <w14:ligatures w14:val="standardContextual"/>
        </w:rPr>
      </w:pPr>
      <w:r>
        <w:t>7.12.2.6</w:t>
      </w:r>
      <w:r>
        <w:tab/>
        <w:t>Location reporting</w:t>
      </w:r>
      <w:r>
        <w:tab/>
      </w:r>
      <w:r>
        <w:fldChar w:fldCharType="begin"/>
      </w:r>
      <w:r>
        <w:instrText xml:space="preserve"> PAGEREF _Toc213935918 \h </w:instrText>
      </w:r>
      <w:r>
        <w:fldChar w:fldCharType="separate"/>
      </w:r>
      <w:r>
        <w:t>238</w:t>
      </w:r>
      <w:r>
        <w:fldChar w:fldCharType="end"/>
      </w:r>
    </w:p>
    <w:p w14:paraId="31398C3A" w14:textId="568E15E0" w:rsidR="002264BE" w:rsidRDefault="002264BE">
      <w:pPr>
        <w:pStyle w:val="TOC4"/>
        <w:rPr>
          <w:rFonts w:asciiTheme="minorHAnsi" w:eastAsiaTheme="minorEastAsia" w:hAnsiTheme="minorHAnsi" w:cstheme="minorBidi"/>
          <w:kern w:val="2"/>
          <w:sz w:val="24"/>
          <w:szCs w:val="24"/>
          <w:lang w:eastAsia="en-GB"/>
          <w14:ligatures w14:val="standardContextual"/>
        </w:rPr>
      </w:pPr>
      <w:r>
        <w:t>7.12.2.7</w:t>
      </w:r>
      <w:r>
        <w:tab/>
        <w:t>Deployment considerations</w:t>
      </w:r>
      <w:r>
        <w:tab/>
      </w:r>
      <w:r>
        <w:fldChar w:fldCharType="begin"/>
      </w:r>
      <w:r>
        <w:instrText xml:space="preserve"> PAGEREF _Toc213935919 \h </w:instrText>
      </w:r>
      <w:r>
        <w:fldChar w:fldCharType="separate"/>
      </w:r>
      <w:r>
        <w:t>238</w:t>
      </w:r>
      <w:r>
        <w:fldChar w:fldCharType="end"/>
      </w:r>
    </w:p>
    <w:p w14:paraId="07C55A66" w14:textId="368E4600" w:rsidR="002264BE" w:rsidRDefault="002264BE">
      <w:pPr>
        <w:pStyle w:val="TOC4"/>
        <w:rPr>
          <w:rFonts w:asciiTheme="minorHAnsi" w:eastAsiaTheme="minorEastAsia" w:hAnsiTheme="minorHAnsi" w:cstheme="minorBidi"/>
          <w:kern w:val="2"/>
          <w:sz w:val="24"/>
          <w:szCs w:val="24"/>
          <w:lang w:eastAsia="en-GB"/>
          <w14:ligatures w14:val="standardContextual"/>
        </w:rPr>
      </w:pPr>
      <w:r>
        <w:t>7.12.2.8</w:t>
      </w:r>
      <w:r>
        <w:tab/>
        <w:t>Identifying the intercepted IMS-based communications</w:t>
      </w:r>
      <w:r>
        <w:tab/>
      </w:r>
      <w:r>
        <w:fldChar w:fldCharType="begin"/>
      </w:r>
      <w:r>
        <w:instrText xml:space="preserve"> PAGEREF _Toc213935920 \h </w:instrText>
      </w:r>
      <w:r>
        <w:fldChar w:fldCharType="separate"/>
      </w:r>
      <w:r>
        <w:t>238</w:t>
      </w:r>
      <w:r>
        <w:fldChar w:fldCharType="end"/>
      </w:r>
    </w:p>
    <w:p w14:paraId="3929BFEA" w14:textId="60B46D53" w:rsidR="002264BE" w:rsidRDefault="002264BE">
      <w:pPr>
        <w:pStyle w:val="TOC5"/>
        <w:rPr>
          <w:rFonts w:asciiTheme="minorHAnsi" w:eastAsiaTheme="minorEastAsia" w:hAnsiTheme="minorHAnsi" w:cstheme="minorBidi"/>
          <w:kern w:val="2"/>
          <w:sz w:val="24"/>
          <w:szCs w:val="24"/>
          <w:lang w:eastAsia="en-GB"/>
          <w14:ligatures w14:val="standardContextual"/>
        </w:rPr>
      </w:pPr>
      <w:r>
        <w:t>7.12.2.8.1</w:t>
      </w:r>
      <w:r>
        <w:tab/>
        <w:t>General concepts</w:t>
      </w:r>
      <w:r>
        <w:tab/>
      </w:r>
      <w:r>
        <w:fldChar w:fldCharType="begin"/>
      </w:r>
      <w:r>
        <w:instrText xml:space="preserve"> PAGEREF _Toc213935921 \h </w:instrText>
      </w:r>
      <w:r>
        <w:fldChar w:fldCharType="separate"/>
      </w:r>
      <w:r>
        <w:t>238</w:t>
      </w:r>
      <w:r>
        <w:fldChar w:fldCharType="end"/>
      </w:r>
    </w:p>
    <w:p w14:paraId="11B44B14" w14:textId="1BD2B742" w:rsidR="002264BE" w:rsidRDefault="002264BE">
      <w:pPr>
        <w:pStyle w:val="TOC5"/>
        <w:rPr>
          <w:rFonts w:asciiTheme="minorHAnsi" w:eastAsiaTheme="minorEastAsia" w:hAnsiTheme="minorHAnsi" w:cstheme="minorBidi"/>
          <w:kern w:val="2"/>
          <w:sz w:val="24"/>
          <w:szCs w:val="24"/>
          <w:lang w:eastAsia="en-GB"/>
          <w14:ligatures w14:val="standardContextual"/>
        </w:rPr>
      </w:pPr>
      <w:r>
        <w:t>7.12.2.8.2</w:t>
      </w:r>
      <w:r>
        <w:tab/>
        <w:t>Target match</w:t>
      </w:r>
      <w:r>
        <w:tab/>
      </w:r>
      <w:r>
        <w:fldChar w:fldCharType="begin"/>
      </w:r>
      <w:r>
        <w:instrText xml:space="preserve"> PAGEREF _Toc213935922 \h </w:instrText>
      </w:r>
      <w:r>
        <w:fldChar w:fldCharType="separate"/>
      </w:r>
      <w:r>
        <w:t>238</w:t>
      </w:r>
      <w:r>
        <w:fldChar w:fldCharType="end"/>
      </w:r>
    </w:p>
    <w:p w14:paraId="4CB0F44A" w14:textId="7E824FAE" w:rsidR="002264BE" w:rsidRDefault="002264BE">
      <w:pPr>
        <w:pStyle w:val="TOC6"/>
        <w:rPr>
          <w:rFonts w:asciiTheme="minorHAnsi" w:eastAsiaTheme="minorEastAsia" w:hAnsiTheme="minorHAnsi" w:cstheme="minorBidi"/>
          <w:kern w:val="2"/>
          <w:sz w:val="24"/>
          <w:szCs w:val="24"/>
          <w:lang w:eastAsia="en-GB"/>
          <w14:ligatures w14:val="standardContextual"/>
        </w:rPr>
      </w:pPr>
      <w:r>
        <w:t>7.12.2.8.2.1</w:t>
      </w:r>
      <w:r>
        <w:tab/>
        <w:t>General</w:t>
      </w:r>
      <w:r>
        <w:tab/>
      </w:r>
      <w:r>
        <w:fldChar w:fldCharType="begin"/>
      </w:r>
      <w:r>
        <w:instrText xml:space="preserve"> PAGEREF _Toc213935923 \h </w:instrText>
      </w:r>
      <w:r>
        <w:fldChar w:fldCharType="separate"/>
      </w:r>
      <w:r>
        <w:t>238</w:t>
      </w:r>
      <w:r>
        <w:fldChar w:fldCharType="end"/>
      </w:r>
    </w:p>
    <w:p w14:paraId="3B98934C" w14:textId="4B53BAD1" w:rsidR="002264BE" w:rsidRDefault="002264BE">
      <w:pPr>
        <w:pStyle w:val="TOC6"/>
        <w:rPr>
          <w:rFonts w:asciiTheme="minorHAnsi" w:eastAsiaTheme="minorEastAsia" w:hAnsiTheme="minorHAnsi" w:cstheme="minorBidi"/>
          <w:kern w:val="2"/>
          <w:sz w:val="24"/>
          <w:szCs w:val="24"/>
          <w:lang w:eastAsia="en-GB"/>
          <w14:ligatures w14:val="standardContextual"/>
        </w:rPr>
      </w:pPr>
      <w:r>
        <w:t>7.12.2.8.2.2</w:t>
      </w:r>
      <w:r>
        <w:tab/>
        <w:t>Session based IMS services</w:t>
      </w:r>
      <w:r>
        <w:tab/>
      </w:r>
      <w:r>
        <w:fldChar w:fldCharType="begin"/>
      </w:r>
      <w:r>
        <w:instrText xml:space="preserve"> PAGEREF _Toc213935924 \h </w:instrText>
      </w:r>
      <w:r>
        <w:fldChar w:fldCharType="separate"/>
      </w:r>
      <w:r>
        <w:t>239</w:t>
      </w:r>
      <w:r>
        <w:fldChar w:fldCharType="end"/>
      </w:r>
    </w:p>
    <w:p w14:paraId="6757B156" w14:textId="3026E9AC" w:rsidR="002264BE" w:rsidRDefault="002264BE">
      <w:pPr>
        <w:pStyle w:val="TOC6"/>
        <w:rPr>
          <w:rFonts w:asciiTheme="minorHAnsi" w:eastAsiaTheme="minorEastAsia" w:hAnsiTheme="minorHAnsi" w:cstheme="minorBidi"/>
          <w:kern w:val="2"/>
          <w:sz w:val="24"/>
          <w:szCs w:val="24"/>
          <w:lang w:eastAsia="en-GB"/>
          <w14:ligatures w14:val="standardContextual"/>
        </w:rPr>
      </w:pPr>
      <w:r>
        <w:t>7.12.2.8.2.3</w:t>
      </w:r>
      <w:r>
        <w:tab/>
        <w:t>Session independent IMS services</w:t>
      </w:r>
      <w:r>
        <w:tab/>
      </w:r>
      <w:r>
        <w:fldChar w:fldCharType="begin"/>
      </w:r>
      <w:r>
        <w:instrText xml:space="preserve"> PAGEREF _Toc213935925 \h </w:instrText>
      </w:r>
      <w:r>
        <w:fldChar w:fldCharType="separate"/>
      </w:r>
      <w:r>
        <w:t>240</w:t>
      </w:r>
      <w:r>
        <w:fldChar w:fldCharType="end"/>
      </w:r>
    </w:p>
    <w:p w14:paraId="2A3B0B35" w14:textId="37577683" w:rsidR="002264BE" w:rsidRDefault="002264BE">
      <w:pPr>
        <w:pStyle w:val="TOC4"/>
        <w:rPr>
          <w:rFonts w:asciiTheme="minorHAnsi" w:eastAsiaTheme="minorEastAsia" w:hAnsiTheme="minorHAnsi" w:cstheme="minorBidi"/>
          <w:kern w:val="2"/>
          <w:sz w:val="24"/>
          <w:szCs w:val="24"/>
          <w:lang w:eastAsia="en-GB"/>
          <w14:ligatures w14:val="standardContextual"/>
        </w:rPr>
      </w:pPr>
      <w:r>
        <w:t>7.12.2.9</w:t>
      </w:r>
      <w:r>
        <w:tab/>
        <w:t>Handling of correlation information</w:t>
      </w:r>
      <w:r>
        <w:tab/>
      </w:r>
      <w:r>
        <w:fldChar w:fldCharType="begin"/>
      </w:r>
      <w:r>
        <w:instrText xml:space="preserve"> PAGEREF _Toc213935926 \h </w:instrText>
      </w:r>
      <w:r>
        <w:fldChar w:fldCharType="separate"/>
      </w:r>
      <w:r>
        <w:t>240</w:t>
      </w:r>
      <w:r>
        <w:fldChar w:fldCharType="end"/>
      </w:r>
    </w:p>
    <w:p w14:paraId="3629B75D" w14:textId="159D039C" w:rsidR="002264BE" w:rsidRDefault="002264BE">
      <w:pPr>
        <w:pStyle w:val="TOC3"/>
        <w:rPr>
          <w:rFonts w:asciiTheme="minorHAnsi" w:eastAsiaTheme="minorEastAsia" w:hAnsiTheme="minorHAnsi" w:cstheme="minorBidi"/>
          <w:kern w:val="2"/>
          <w:sz w:val="24"/>
          <w:szCs w:val="24"/>
          <w:lang w:eastAsia="en-GB"/>
          <w14:ligatures w14:val="standardContextual"/>
        </w:rPr>
      </w:pPr>
      <w:r>
        <w:t>7.12.3</w:t>
      </w:r>
      <w:r>
        <w:tab/>
        <w:t>Provisioning over LI_X1</w:t>
      </w:r>
      <w:r>
        <w:tab/>
      </w:r>
      <w:r>
        <w:fldChar w:fldCharType="begin"/>
      </w:r>
      <w:r>
        <w:instrText xml:space="preserve"> PAGEREF _Toc213935927 \h </w:instrText>
      </w:r>
      <w:r>
        <w:fldChar w:fldCharType="separate"/>
      </w:r>
      <w:r>
        <w:t>241</w:t>
      </w:r>
      <w:r>
        <w:fldChar w:fldCharType="end"/>
      </w:r>
    </w:p>
    <w:p w14:paraId="796C2CB8" w14:textId="5094E58C" w:rsidR="002264BE" w:rsidRDefault="002264BE">
      <w:pPr>
        <w:pStyle w:val="TOC4"/>
        <w:rPr>
          <w:rFonts w:asciiTheme="minorHAnsi" w:eastAsiaTheme="minorEastAsia" w:hAnsiTheme="minorHAnsi" w:cstheme="minorBidi"/>
          <w:kern w:val="2"/>
          <w:sz w:val="24"/>
          <w:szCs w:val="24"/>
          <w:lang w:eastAsia="en-GB"/>
          <w14:ligatures w14:val="standardContextual"/>
        </w:rPr>
      </w:pPr>
      <w:r>
        <w:t>7.12.3.1</w:t>
      </w:r>
      <w:r>
        <w:tab/>
        <w:t>General</w:t>
      </w:r>
      <w:r>
        <w:tab/>
      </w:r>
      <w:r>
        <w:fldChar w:fldCharType="begin"/>
      </w:r>
      <w:r>
        <w:instrText xml:space="preserve"> PAGEREF _Toc213935928 \h </w:instrText>
      </w:r>
      <w:r>
        <w:fldChar w:fldCharType="separate"/>
      </w:r>
      <w:r>
        <w:t>241</w:t>
      </w:r>
      <w:r>
        <w:fldChar w:fldCharType="end"/>
      </w:r>
    </w:p>
    <w:p w14:paraId="45FC890D" w14:textId="6EFC6570" w:rsidR="002264BE" w:rsidRDefault="002264BE">
      <w:pPr>
        <w:pStyle w:val="TOC4"/>
        <w:rPr>
          <w:rFonts w:asciiTheme="minorHAnsi" w:eastAsiaTheme="minorEastAsia" w:hAnsiTheme="minorHAnsi" w:cstheme="minorBidi"/>
          <w:kern w:val="2"/>
          <w:sz w:val="24"/>
          <w:szCs w:val="24"/>
          <w:lang w:eastAsia="en-GB"/>
          <w14:ligatures w14:val="standardContextual"/>
        </w:rPr>
      </w:pPr>
      <w:r>
        <w:t>7.12.3.2</w:t>
      </w:r>
      <w:r>
        <w:tab/>
        <w:t>Provisioning of IRI-POI</w:t>
      </w:r>
      <w:r>
        <w:tab/>
      </w:r>
      <w:r>
        <w:fldChar w:fldCharType="begin"/>
      </w:r>
      <w:r>
        <w:instrText xml:space="preserve"> PAGEREF _Toc213935929 \h </w:instrText>
      </w:r>
      <w:r>
        <w:fldChar w:fldCharType="separate"/>
      </w:r>
      <w:r>
        <w:t>241</w:t>
      </w:r>
      <w:r>
        <w:fldChar w:fldCharType="end"/>
      </w:r>
    </w:p>
    <w:p w14:paraId="04229B75" w14:textId="54013E9A" w:rsidR="002264BE" w:rsidRDefault="002264BE">
      <w:pPr>
        <w:pStyle w:val="TOC5"/>
        <w:rPr>
          <w:rFonts w:asciiTheme="minorHAnsi" w:eastAsiaTheme="minorEastAsia" w:hAnsiTheme="minorHAnsi" w:cstheme="minorBidi"/>
          <w:kern w:val="2"/>
          <w:sz w:val="24"/>
          <w:szCs w:val="24"/>
          <w:lang w:eastAsia="en-GB"/>
          <w14:ligatures w14:val="standardContextual"/>
        </w:rPr>
      </w:pPr>
      <w:r>
        <w:t>7.12.3.2.1</w:t>
      </w:r>
      <w:r>
        <w:tab/>
        <w:t>Session-based IMS services</w:t>
      </w:r>
      <w:r>
        <w:tab/>
      </w:r>
      <w:r>
        <w:fldChar w:fldCharType="begin"/>
      </w:r>
      <w:r>
        <w:instrText xml:space="preserve"> PAGEREF _Toc213935930 \h </w:instrText>
      </w:r>
      <w:r>
        <w:fldChar w:fldCharType="separate"/>
      </w:r>
      <w:r>
        <w:t>241</w:t>
      </w:r>
      <w:r>
        <w:fldChar w:fldCharType="end"/>
      </w:r>
    </w:p>
    <w:p w14:paraId="3EB281EA" w14:textId="29F9EF9A" w:rsidR="002264BE" w:rsidRDefault="002264BE">
      <w:pPr>
        <w:pStyle w:val="TOC5"/>
        <w:rPr>
          <w:rFonts w:asciiTheme="minorHAnsi" w:eastAsiaTheme="minorEastAsia" w:hAnsiTheme="minorHAnsi" w:cstheme="minorBidi"/>
          <w:kern w:val="2"/>
          <w:sz w:val="24"/>
          <w:szCs w:val="24"/>
          <w:lang w:eastAsia="en-GB"/>
          <w14:ligatures w14:val="standardContextual"/>
        </w:rPr>
      </w:pPr>
      <w:r>
        <w:t>7.12.3.2.2</w:t>
      </w:r>
      <w:r>
        <w:tab/>
        <w:t>Session-independent IMS services</w:t>
      </w:r>
      <w:r>
        <w:tab/>
      </w:r>
      <w:r>
        <w:fldChar w:fldCharType="begin"/>
      </w:r>
      <w:r>
        <w:instrText xml:space="preserve"> PAGEREF _Toc213935931 \h </w:instrText>
      </w:r>
      <w:r>
        <w:fldChar w:fldCharType="separate"/>
      </w:r>
      <w:r>
        <w:t>242</w:t>
      </w:r>
      <w:r>
        <w:fldChar w:fldCharType="end"/>
      </w:r>
    </w:p>
    <w:p w14:paraId="612EC081" w14:textId="69C23D37" w:rsidR="002264BE" w:rsidRDefault="002264BE">
      <w:pPr>
        <w:pStyle w:val="TOC4"/>
        <w:rPr>
          <w:rFonts w:asciiTheme="minorHAnsi" w:eastAsiaTheme="minorEastAsia" w:hAnsiTheme="minorHAnsi" w:cstheme="minorBidi"/>
          <w:kern w:val="2"/>
          <w:sz w:val="24"/>
          <w:szCs w:val="24"/>
          <w:lang w:eastAsia="en-GB"/>
          <w14:ligatures w14:val="standardContextual"/>
        </w:rPr>
      </w:pPr>
      <w:r>
        <w:t>7.12.3.3</w:t>
      </w:r>
      <w:r>
        <w:tab/>
        <w:t>Provisioning of CC-TF</w:t>
      </w:r>
      <w:r>
        <w:tab/>
      </w:r>
      <w:r>
        <w:fldChar w:fldCharType="begin"/>
      </w:r>
      <w:r>
        <w:instrText xml:space="preserve"> PAGEREF _Toc213935932 \h </w:instrText>
      </w:r>
      <w:r>
        <w:fldChar w:fldCharType="separate"/>
      </w:r>
      <w:r>
        <w:t>242</w:t>
      </w:r>
      <w:r>
        <w:fldChar w:fldCharType="end"/>
      </w:r>
    </w:p>
    <w:p w14:paraId="599BEE2D" w14:textId="2EA3F140" w:rsidR="002264BE" w:rsidRDefault="002264BE">
      <w:pPr>
        <w:pStyle w:val="TOC4"/>
        <w:rPr>
          <w:rFonts w:asciiTheme="minorHAnsi" w:eastAsiaTheme="minorEastAsia" w:hAnsiTheme="minorHAnsi" w:cstheme="minorBidi"/>
          <w:kern w:val="2"/>
          <w:sz w:val="24"/>
          <w:szCs w:val="24"/>
          <w:lang w:eastAsia="en-GB"/>
          <w14:ligatures w14:val="standardContextual"/>
        </w:rPr>
      </w:pPr>
      <w:r>
        <w:t>7.12.3.4</w:t>
      </w:r>
      <w:r>
        <w:tab/>
        <w:t>Provisioning of the MDF2</w:t>
      </w:r>
      <w:r>
        <w:tab/>
      </w:r>
      <w:r>
        <w:fldChar w:fldCharType="begin"/>
      </w:r>
      <w:r>
        <w:instrText xml:space="preserve"> PAGEREF _Toc213935933 \h </w:instrText>
      </w:r>
      <w:r>
        <w:fldChar w:fldCharType="separate"/>
      </w:r>
      <w:r>
        <w:t>243</w:t>
      </w:r>
      <w:r>
        <w:fldChar w:fldCharType="end"/>
      </w:r>
    </w:p>
    <w:p w14:paraId="4E0D21F8" w14:textId="7AF6A64A" w:rsidR="002264BE" w:rsidRDefault="002264BE">
      <w:pPr>
        <w:pStyle w:val="TOC4"/>
        <w:rPr>
          <w:rFonts w:asciiTheme="minorHAnsi" w:eastAsiaTheme="minorEastAsia" w:hAnsiTheme="minorHAnsi" w:cstheme="minorBidi"/>
          <w:kern w:val="2"/>
          <w:sz w:val="24"/>
          <w:szCs w:val="24"/>
          <w:lang w:eastAsia="en-GB"/>
          <w14:ligatures w14:val="standardContextual"/>
        </w:rPr>
      </w:pPr>
      <w:r>
        <w:t>7.12.3.5</w:t>
      </w:r>
      <w:r>
        <w:tab/>
        <w:t>Provisioning of the MDF3</w:t>
      </w:r>
      <w:r>
        <w:tab/>
      </w:r>
      <w:r>
        <w:fldChar w:fldCharType="begin"/>
      </w:r>
      <w:r>
        <w:instrText xml:space="preserve"> PAGEREF _Toc213935934 \h </w:instrText>
      </w:r>
      <w:r>
        <w:fldChar w:fldCharType="separate"/>
      </w:r>
      <w:r>
        <w:t>244</w:t>
      </w:r>
      <w:r>
        <w:fldChar w:fldCharType="end"/>
      </w:r>
    </w:p>
    <w:p w14:paraId="68DCF6F7" w14:textId="2E4543F8" w:rsidR="002264BE" w:rsidRDefault="002264BE">
      <w:pPr>
        <w:pStyle w:val="TOC3"/>
        <w:rPr>
          <w:rFonts w:asciiTheme="minorHAnsi" w:eastAsiaTheme="minorEastAsia" w:hAnsiTheme="minorHAnsi" w:cstheme="minorBidi"/>
          <w:kern w:val="2"/>
          <w:sz w:val="24"/>
          <w:szCs w:val="24"/>
          <w:lang w:eastAsia="en-GB"/>
          <w14:ligatures w14:val="standardContextual"/>
        </w:rPr>
      </w:pPr>
      <w:r>
        <w:t>7.12.4</w:t>
      </w:r>
      <w:r>
        <w:tab/>
        <w:t>Generation of xIRIs over LI_X2</w:t>
      </w:r>
      <w:r>
        <w:tab/>
      </w:r>
      <w:r>
        <w:fldChar w:fldCharType="begin"/>
      </w:r>
      <w:r>
        <w:instrText xml:space="preserve"> PAGEREF _Toc213935935 \h </w:instrText>
      </w:r>
      <w:r>
        <w:fldChar w:fldCharType="separate"/>
      </w:r>
      <w:r>
        <w:t>245</w:t>
      </w:r>
      <w:r>
        <w:fldChar w:fldCharType="end"/>
      </w:r>
    </w:p>
    <w:p w14:paraId="7FFB53B1" w14:textId="624CD6E8" w:rsidR="002264BE" w:rsidRDefault="002264BE">
      <w:pPr>
        <w:pStyle w:val="TOC4"/>
        <w:rPr>
          <w:rFonts w:asciiTheme="minorHAnsi" w:eastAsiaTheme="minorEastAsia" w:hAnsiTheme="minorHAnsi" w:cstheme="minorBidi"/>
          <w:kern w:val="2"/>
          <w:sz w:val="24"/>
          <w:szCs w:val="24"/>
          <w:lang w:eastAsia="en-GB"/>
          <w14:ligatures w14:val="standardContextual"/>
        </w:rPr>
      </w:pPr>
      <w:r>
        <w:t>7.12.4.1</w:t>
      </w:r>
      <w:r>
        <w:tab/>
        <w:t>IRI-POIs in IMS signaling functions</w:t>
      </w:r>
      <w:r>
        <w:tab/>
      </w:r>
      <w:r>
        <w:fldChar w:fldCharType="begin"/>
      </w:r>
      <w:r>
        <w:instrText xml:space="preserve"> PAGEREF _Toc213935936 \h </w:instrText>
      </w:r>
      <w:r>
        <w:fldChar w:fldCharType="separate"/>
      </w:r>
      <w:r>
        <w:t>245</w:t>
      </w:r>
      <w:r>
        <w:fldChar w:fldCharType="end"/>
      </w:r>
    </w:p>
    <w:p w14:paraId="67C6B811" w14:textId="73D3696F"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7.12.4.1.1</w:t>
      </w:r>
      <w:r w:rsidRPr="00773239">
        <w:rPr>
          <w:lang w:val="it-IT"/>
        </w:rPr>
        <w:tab/>
        <w:t>General</w:t>
      </w:r>
      <w:r w:rsidRPr="00773239">
        <w:rPr>
          <w:lang w:val="it-IT"/>
        </w:rPr>
        <w:tab/>
      </w:r>
      <w:r>
        <w:fldChar w:fldCharType="begin"/>
      </w:r>
      <w:r w:rsidRPr="00773239">
        <w:rPr>
          <w:lang w:val="it-IT"/>
        </w:rPr>
        <w:instrText xml:space="preserve"> PAGEREF _Toc213935937 \h </w:instrText>
      </w:r>
      <w:r>
        <w:fldChar w:fldCharType="separate"/>
      </w:r>
      <w:r w:rsidRPr="00773239">
        <w:rPr>
          <w:lang w:val="it-IT"/>
        </w:rPr>
        <w:t>245</w:t>
      </w:r>
      <w:r>
        <w:fldChar w:fldCharType="end"/>
      </w:r>
    </w:p>
    <w:p w14:paraId="4D904D4D" w14:textId="16CCF5A6"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7.12.4.1.2</w:t>
      </w:r>
      <w:r w:rsidRPr="00773239">
        <w:rPr>
          <w:lang w:val="it-IT"/>
        </w:rPr>
        <w:tab/>
        <w:t>IRI-POI in P-CSCF</w:t>
      </w:r>
      <w:r w:rsidRPr="00773239">
        <w:rPr>
          <w:lang w:val="it-IT"/>
        </w:rPr>
        <w:tab/>
      </w:r>
      <w:r>
        <w:fldChar w:fldCharType="begin"/>
      </w:r>
      <w:r w:rsidRPr="00773239">
        <w:rPr>
          <w:lang w:val="it-IT"/>
        </w:rPr>
        <w:instrText xml:space="preserve"> PAGEREF _Toc213935938 \h </w:instrText>
      </w:r>
      <w:r>
        <w:fldChar w:fldCharType="separate"/>
      </w:r>
      <w:r w:rsidRPr="00773239">
        <w:rPr>
          <w:lang w:val="it-IT"/>
        </w:rPr>
        <w:t>245</w:t>
      </w:r>
      <w:r>
        <w:fldChar w:fldCharType="end"/>
      </w:r>
    </w:p>
    <w:p w14:paraId="33F256BE" w14:textId="32843220" w:rsidR="002264BE" w:rsidRDefault="002264BE">
      <w:pPr>
        <w:pStyle w:val="TOC6"/>
        <w:rPr>
          <w:rFonts w:asciiTheme="minorHAnsi" w:eastAsiaTheme="minorEastAsia" w:hAnsiTheme="minorHAnsi" w:cstheme="minorBidi"/>
          <w:kern w:val="2"/>
          <w:sz w:val="24"/>
          <w:szCs w:val="24"/>
          <w:lang w:eastAsia="en-GB"/>
          <w14:ligatures w14:val="standardContextual"/>
        </w:rPr>
      </w:pPr>
      <w:r>
        <w:t>7.12.4.1.2.1</w:t>
      </w:r>
      <w:r>
        <w:tab/>
        <w:t>Session-based IMS communications</w:t>
      </w:r>
      <w:r>
        <w:tab/>
      </w:r>
      <w:r>
        <w:fldChar w:fldCharType="begin"/>
      </w:r>
      <w:r>
        <w:instrText xml:space="preserve"> PAGEREF _Toc213935939 \h </w:instrText>
      </w:r>
      <w:r>
        <w:fldChar w:fldCharType="separate"/>
      </w:r>
      <w:r>
        <w:t>245</w:t>
      </w:r>
      <w:r>
        <w:fldChar w:fldCharType="end"/>
      </w:r>
    </w:p>
    <w:p w14:paraId="72F693B5" w14:textId="4AE40C59" w:rsidR="002264BE" w:rsidRDefault="002264BE">
      <w:pPr>
        <w:pStyle w:val="TOC6"/>
        <w:rPr>
          <w:rFonts w:asciiTheme="minorHAnsi" w:eastAsiaTheme="minorEastAsia" w:hAnsiTheme="minorHAnsi" w:cstheme="minorBidi"/>
          <w:kern w:val="2"/>
          <w:sz w:val="24"/>
          <w:szCs w:val="24"/>
          <w:lang w:eastAsia="en-GB"/>
          <w14:ligatures w14:val="standardContextual"/>
        </w:rPr>
      </w:pPr>
      <w:r>
        <w:t>7.12.4.1.2.2</w:t>
      </w:r>
      <w:r>
        <w:tab/>
        <w:t>Session-independent IMS communications</w:t>
      </w:r>
      <w:r>
        <w:tab/>
      </w:r>
      <w:r>
        <w:fldChar w:fldCharType="begin"/>
      </w:r>
      <w:r>
        <w:instrText xml:space="preserve"> PAGEREF _Toc213935940 \h </w:instrText>
      </w:r>
      <w:r>
        <w:fldChar w:fldCharType="separate"/>
      </w:r>
      <w:r>
        <w:t>245</w:t>
      </w:r>
      <w:r>
        <w:fldChar w:fldCharType="end"/>
      </w:r>
    </w:p>
    <w:p w14:paraId="788D7B0A" w14:textId="37B74A9C"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7.12.4.1.3</w:t>
      </w:r>
      <w:r w:rsidRPr="00773239">
        <w:rPr>
          <w:lang w:val="it-IT"/>
        </w:rPr>
        <w:tab/>
        <w:t>IRI-POI in S-CSCF</w:t>
      </w:r>
      <w:r w:rsidRPr="00773239">
        <w:rPr>
          <w:lang w:val="it-IT"/>
        </w:rPr>
        <w:tab/>
      </w:r>
      <w:r>
        <w:fldChar w:fldCharType="begin"/>
      </w:r>
      <w:r w:rsidRPr="00773239">
        <w:rPr>
          <w:lang w:val="it-IT"/>
        </w:rPr>
        <w:instrText xml:space="preserve"> PAGEREF _Toc213935941 \h </w:instrText>
      </w:r>
      <w:r>
        <w:fldChar w:fldCharType="separate"/>
      </w:r>
      <w:r w:rsidRPr="00773239">
        <w:rPr>
          <w:lang w:val="it-IT"/>
        </w:rPr>
        <w:t>246</w:t>
      </w:r>
      <w:r>
        <w:fldChar w:fldCharType="end"/>
      </w:r>
    </w:p>
    <w:p w14:paraId="66B62B3D" w14:textId="4FC1F383" w:rsidR="002264BE" w:rsidRDefault="002264BE">
      <w:pPr>
        <w:pStyle w:val="TOC6"/>
        <w:rPr>
          <w:rFonts w:asciiTheme="minorHAnsi" w:eastAsiaTheme="minorEastAsia" w:hAnsiTheme="minorHAnsi" w:cstheme="minorBidi"/>
          <w:kern w:val="2"/>
          <w:sz w:val="24"/>
          <w:szCs w:val="24"/>
          <w:lang w:eastAsia="en-GB"/>
          <w14:ligatures w14:val="standardContextual"/>
        </w:rPr>
      </w:pPr>
      <w:r>
        <w:t>7.12.4.1.3.1</w:t>
      </w:r>
      <w:r>
        <w:tab/>
        <w:t>Session-based IMS communications</w:t>
      </w:r>
      <w:r>
        <w:tab/>
      </w:r>
      <w:r>
        <w:fldChar w:fldCharType="begin"/>
      </w:r>
      <w:r>
        <w:instrText xml:space="preserve"> PAGEREF _Toc213935942 \h </w:instrText>
      </w:r>
      <w:r>
        <w:fldChar w:fldCharType="separate"/>
      </w:r>
      <w:r>
        <w:t>246</w:t>
      </w:r>
      <w:r>
        <w:fldChar w:fldCharType="end"/>
      </w:r>
    </w:p>
    <w:p w14:paraId="75A59FB2" w14:textId="1A4BCE1C" w:rsidR="002264BE" w:rsidRDefault="002264BE">
      <w:pPr>
        <w:pStyle w:val="TOC6"/>
        <w:rPr>
          <w:rFonts w:asciiTheme="minorHAnsi" w:eastAsiaTheme="minorEastAsia" w:hAnsiTheme="minorHAnsi" w:cstheme="minorBidi"/>
          <w:kern w:val="2"/>
          <w:sz w:val="24"/>
          <w:szCs w:val="24"/>
          <w:lang w:eastAsia="en-GB"/>
          <w14:ligatures w14:val="standardContextual"/>
        </w:rPr>
      </w:pPr>
      <w:r>
        <w:t>7.12.4.1.3.2</w:t>
      </w:r>
      <w:r>
        <w:tab/>
        <w:t>Session-independent IMS communications</w:t>
      </w:r>
      <w:r>
        <w:tab/>
      </w:r>
      <w:r>
        <w:fldChar w:fldCharType="begin"/>
      </w:r>
      <w:r>
        <w:instrText xml:space="preserve"> PAGEREF _Toc213935943 \h </w:instrText>
      </w:r>
      <w:r>
        <w:fldChar w:fldCharType="separate"/>
      </w:r>
      <w:r>
        <w:t>246</w:t>
      </w:r>
      <w:r>
        <w:fldChar w:fldCharType="end"/>
      </w:r>
    </w:p>
    <w:p w14:paraId="6DEC5603" w14:textId="441F7978" w:rsidR="002264BE" w:rsidRPr="00165A2F" w:rsidRDefault="002264BE">
      <w:pPr>
        <w:pStyle w:val="TOC5"/>
        <w:rPr>
          <w:rFonts w:asciiTheme="minorHAnsi" w:eastAsiaTheme="minorEastAsia" w:hAnsiTheme="minorHAnsi" w:cstheme="minorBidi"/>
          <w:kern w:val="2"/>
          <w:sz w:val="24"/>
          <w:szCs w:val="24"/>
          <w:lang w:val="de-DE" w:eastAsia="en-GB"/>
          <w14:ligatures w14:val="standardContextual"/>
        </w:rPr>
      </w:pPr>
      <w:r w:rsidRPr="00165A2F">
        <w:rPr>
          <w:lang w:val="de-DE"/>
        </w:rPr>
        <w:t>7.12.4.1.4</w:t>
      </w:r>
      <w:r w:rsidRPr="00165A2F">
        <w:rPr>
          <w:lang w:val="de-DE"/>
        </w:rPr>
        <w:tab/>
        <w:t>IRI-POI in E-CSCF</w:t>
      </w:r>
      <w:r w:rsidRPr="00165A2F">
        <w:rPr>
          <w:lang w:val="de-DE"/>
        </w:rPr>
        <w:tab/>
      </w:r>
      <w:r>
        <w:fldChar w:fldCharType="begin"/>
      </w:r>
      <w:r w:rsidRPr="00165A2F">
        <w:rPr>
          <w:lang w:val="de-DE"/>
        </w:rPr>
        <w:instrText xml:space="preserve"> PAGEREF _Toc213935944 \h </w:instrText>
      </w:r>
      <w:r>
        <w:fldChar w:fldCharType="separate"/>
      </w:r>
      <w:r w:rsidRPr="00165A2F">
        <w:rPr>
          <w:lang w:val="de-DE"/>
        </w:rPr>
        <w:t>246</w:t>
      </w:r>
      <w:r>
        <w:fldChar w:fldCharType="end"/>
      </w:r>
    </w:p>
    <w:p w14:paraId="1EACB617" w14:textId="1357F23A" w:rsidR="002264BE" w:rsidRDefault="002264BE">
      <w:pPr>
        <w:pStyle w:val="TOC5"/>
        <w:rPr>
          <w:rFonts w:asciiTheme="minorHAnsi" w:eastAsiaTheme="minorEastAsia" w:hAnsiTheme="minorHAnsi" w:cstheme="minorBidi"/>
          <w:kern w:val="2"/>
          <w:sz w:val="24"/>
          <w:szCs w:val="24"/>
          <w:lang w:eastAsia="en-GB"/>
          <w14:ligatures w14:val="standardContextual"/>
        </w:rPr>
      </w:pPr>
      <w:r>
        <w:t>7.12.4.1.5</w:t>
      </w:r>
      <w:r>
        <w:tab/>
        <w:t>IRI-POI in IBCF</w:t>
      </w:r>
      <w:r>
        <w:tab/>
      </w:r>
      <w:r>
        <w:fldChar w:fldCharType="begin"/>
      </w:r>
      <w:r>
        <w:instrText xml:space="preserve"> PAGEREF _Toc213935945 \h </w:instrText>
      </w:r>
      <w:r>
        <w:fldChar w:fldCharType="separate"/>
      </w:r>
      <w:r>
        <w:t>246</w:t>
      </w:r>
      <w:r>
        <w:fldChar w:fldCharType="end"/>
      </w:r>
    </w:p>
    <w:p w14:paraId="62D253B7" w14:textId="24F38DC6" w:rsidR="002264BE" w:rsidRDefault="002264BE">
      <w:pPr>
        <w:pStyle w:val="TOC6"/>
        <w:rPr>
          <w:rFonts w:asciiTheme="minorHAnsi" w:eastAsiaTheme="minorEastAsia" w:hAnsiTheme="minorHAnsi" w:cstheme="minorBidi"/>
          <w:kern w:val="2"/>
          <w:sz w:val="24"/>
          <w:szCs w:val="24"/>
          <w:lang w:eastAsia="en-GB"/>
          <w14:ligatures w14:val="standardContextual"/>
        </w:rPr>
      </w:pPr>
      <w:r>
        <w:t>7.12.4.1.5.1</w:t>
      </w:r>
      <w:r>
        <w:tab/>
        <w:t>Session-based IMS communications</w:t>
      </w:r>
      <w:r>
        <w:tab/>
      </w:r>
      <w:r>
        <w:fldChar w:fldCharType="begin"/>
      </w:r>
      <w:r>
        <w:instrText xml:space="preserve"> PAGEREF _Toc213935946 \h </w:instrText>
      </w:r>
      <w:r>
        <w:fldChar w:fldCharType="separate"/>
      </w:r>
      <w:r>
        <w:t>246</w:t>
      </w:r>
      <w:r>
        <w:fldChar w:fldCharType="end"/>
      </w:r>
    </w:p>
    <w:p w14:paraId="39E278A2" w14:textId="50E0F656" w:rsidR="002264BE" w:rsidRDefault="002264BE">
      <w:pPr>
        <w:pStyle w:val="TOC6"/>
        <w:rPr>
          <w:rFonts w:asciiTheme="minorHAnsi" w:eastAsiaTheme="minorEastAsia" w:hAnsiTheme="minorHAnsi" w:cstheme="minorBidi"/>
          <w:kern w:val="2"/>
          <w:sz w:val="24"/>
          <w:szCs w:val="24"/>
          <w:lang w:eastAsia="en-GB"/>
          <w14:ligatures w14:val="standardContextual"/>
        </w:rPr>
      </w:pPr>
      <w:r>
        <w:t>7.12.4.1.5.2</w:t>
      </w:r>
      <w:r>
        <w:tab/>
        <w:t>Session-independent IMS communications</w:t>
      </w:r>
      <w:r>
        <w:tab/>
      </w:r>
      <w:r>
        <w:fldChar w:fldCharType="begin"/>
      </w:r>
      <w:r>
        <w:instrText xml:space="preserve"> PAGEREF _Toc213935947 \h </w:instrText>
      </w:r>
      <w:r>
        <w:fldChar w:fldCharType="separate"/>
      </w:r>
      <w:r>
        <w:t>247</w:t>
      </w:r>
      <w:r>
        <w:fldChar w:fldCharType="end"/>
      </w:r>
    </w:p>
    <w:p w14:paraId="403AC0EF" w14:textId="0AC67B4C" w:rsidR="002264BE" w:rsidRDefault="002264BE">
      <w:pPr>
        <w:pStyle w:val="TOC5"/>
        <w:rPr>
          <w:rFonts w:asciiTheme="minorHAnsi" w:eastAsiaTheme="minorEastAsia" w:hAnsiTheme="minorHAnsi" w:cstheme="minorBidi"/>
          <w:kern w:val="2"/>
          <w:sz w:val="24"/>
          <w:szCs w:val="24"/>
          <w:lang w:eastAsia="en-GB"/>
          <w14:ligatures w14:val="standardContextual"/>
        </w:rPr>
      </w:pPr>
      <w:r>
        <w:t>7.12.4.1.6</w:t>
      </w:r>
      <w:r>
        <w:tab/>
        <w:t>IRI-POI in MGCF</w:t>
      </w:r>
      <w:r>
        <w:tab/>
      </w:r>
      <w:r>
        <w:fldChar w:fldCharType="begin"/>
      </w:r>
      <w:r>
        <w:instrText xml:space="preserve"> PAGEREF _Toc213935948 \h </w:instrText>
      </w:r>
      <w:r>
        <w:fldChar w:fldCharType="separate"/>
      </w:r>
      <w:r>
        <w:t>247</w:t>
      </w:r>
      <w:r>
        <w:fldChar w:fldCharType="end"/>
      </w:r>
    </w:p>
    <w:p w14:paraId="290861C0" w14:textId="4EA696DD" w:rsidR="002264BE" w:rsidRDefault="002264BE">
      <w:pPr>
        <w:pStyle w:val="TOC6"/>
        <w:rPr>
          <w:rFonts w:asciiTheme="minorHAnsi" w:eastAsiaTheme="minorEastAsia" w:hAnsiTheme="minorHAnsi" w:cstheme="minorBidi"/>
          <w:kern w:val="2"/>
          <w:sz w:val="24"/>
          <w:szCs w:val="24"/>
          <w:lang w:eastAsia="en-GB"/>
          <w14:ligatures w14:val="standardContextual"/>
        </w:rPr>
      </w:pPr>
      <w:r>
        <w:t>7.12.4.1.6.1</w:t>
      </w:r>
      <w:r>
        <w:tab/>
        <w:t>Session-based IMS communications</w:t>
      </w:r>
      <w:r>
        <w:tab/>
      </w:r>
      <w:r>
        <w:fldChar w:fldCharType="begin"/>
      </w:r>
      <w:r>
        <w:instrText xml:space="preserve"> PAGEREF _Toc213935949 \h </w:instrText>
      </w:r>
      <w:r>
        <w:fldChar w:fldCharType="separate"/>
      </w:r>
      <w:r>
        <w:t>247</w:t>
      </w:r>
      <w:r>
        <w:fldChar w:fldCharType="end"/>
      </w:r>
    </w:p>
    <w:p w14:paraId="419ABCD2" w14:textId="01C29DFF" w:rsidR="002264BE" w:rsidRDefault="002264BE">
      <w:pPr>
        <w:pStyle w:val="TOC6"/>
        <w:rPr>
          <w:rFonts w:asciiTheme="minorHAnsi" w:eastAsiaTheme="minorEastAsia" w:hAnsiTheme="minorHAnsi" w:cstheme="minorBidi"/>
          <w:kern w:val="2"/>
          <w:sz w:val="24"/>
          <w:szCs w:val="24"/>
          <w:lang w:eastAsia="en-GB"/>
          <w14:ligatures w14:val="standardContextual"/>
        </w:rPr>
      </w:pPr>
      <w:r>
        <w:t>7.12.4.1.6.2</w:t>
      </w:r>
      <w:r>
        <w:tab/>
        <w:t>Session-independent IMS communications</w:t>
      </w:r>
      <w:r>
        <w:tab/>
      </w:r>
      <w:r>
        <w:fldChar w:fldCharType="begin"/>
      </w:r>
      <w:r>
        <w:instrText xml:space="preserve"> PAGEREF _Toc213935950 \h </w:instrText>
      </w:r>
      <w:r>
        <w:fldChar w:fldCharType="separate"/>
      </w:r>
      <w:r>
        <w:t>247</w:t>
      </w:r>
      <w:r>
        <w:fldChar w:fldCharType="end"/>
      </w:r>
    </w:p>
    <w:p w14:paraId="684A955C" w14:textId="4620BB83" w:rsidR="002264BE" w:rsidRDefault="002264BE">
      <w:pPr>
        <w:pStyle w:val="TOC5"/>
        <w:rPr>
          <w:rFonts w:asciiTheme="minorHAnsi" w:eastAsiaTheme="minorEastAsia" w:hAnsiTheme="minorHAnsi" w:cstheme="minorBidi"/>
          <w:kern w:val="2"/>
          <w:sz w:val="24"/>
          <w:szCs w:val="24"/>
          <w:lang w:eastAsia="en-GB"/>
          <w14:ligatures w14:val="standardContextual"/>
        </w:rPr>
      </w:pPr>
      <w:r>
        <w:t>7.12.4.1.7</w:t>
      </w:r>
      <w:r>
        <w:tab/>
        <w:t>IRI-POI in AS</w:t>
      </w:r>
      <w:r>
        <w:tab/>
      </w:r>
      <w:r>
        <w:fldChar w:fldCharType="begin"/>
      </w:r>
      <w:r>
        <w:instrText xml:space="preserve"> PAGEREF _Toc213935951 \h </w:instrText>
      </w:r>
      <w:r>
        <w:fldChar w:fldCharType="separate"/>
      </w:r>
      <w:r>
        <w:t>247</w:t>
      </w:r>
      <w:r>
        <w:fldChar w:fldCharType="end"/>
      </w:r>
    </w:p>
    <w:p w14:paraId="1050D8CB" w14:textId="13C281F4" w:rsidR="002264BE" w:rsidRDefault="002264BE">
      <w:pPr>
        <w:pStyle w:val="TOC6"/>
        <w:rPr>
          <w:rFonts w:asciiTheme="minorHAnsi" w:eastAsiaTheme="minorEastAsia" w:hAnsiTheme="minorHAnsi" w:cstheme="minorBidi"/>
          <w:kern w:val="2"/>
          <w:sz w:val="24"/>
          <w:szCs w:val="24"/>
          <w:lang w:eastAsia="en-GB"/>
          <w14:ligatures w14:val="standardContextual"/>
        </w:rPr>
      </w:pPr>
      <w:r>
        <w:t>7.12.4.1.7.1</w:t>
      </w:r>
      <w:r>
        <w:tab/>
        <w:t>Session-based IMS communications</w:t>
      </w:r>
      <w:r>
        <w:tab/>
      </w:r>
      <w:r>
        <w:fldChar w:fldCharType="begin"/>
      </w:r>
      <w:r>
        <w:instrText xml:space="preserve"> PAGEREF _Toc213935952 \h </w:instrText>
      </w:r>
      <w:r>
        <w:fldChar w:fldCharType="separate"/>
      </w:r>
      <w:r>
        <w:t>247</w:t>
      </w:r>
      <w:r>
        <w:fldChar w:fldCharType="end"/>
      </w:r>
    </w:p>
    <w:p w14:paraId="0899AC95" w14:textId="4E9A36DC" w:rsidR="002264BE" w:rsidRDefault="002264BE">
      <w:pPr>
        <w:pStyle w:val="TOC6"/>
        <w:rPr>
          <w:rFonts w:asciiTheme="minorHAnsi" w:eastAsiaTheme="minorEastAsia" w:hAnsiTheme="minorHAnsi" w:cstheme="minorBidi"/>
          <w:kern w:val="2"/>
          <w:sz w:val="24"/>
          <w:szCs w:val="24"/>
          <w:lang w:eastAsia="en-GB"/>
          <w14:ligatures w14:val="standardContextual"/>
        </w:rPr>
      </w:pPr>
      <w:r>
        <w:t>7.12.4.1.7.2</w:t>
      </w:r>
      <w:r>
        <w:tab/>
        <w:t>Session-independent IMS communications</w:t>
      </w:r>
      <w:r>
        <w:tab/>
      </w:r>
      <w:r>
        <w:fldChar w:fldCharType="begin"/>
      </w:r>
      <w:r>
        <w:instrText xml:space="preserve"> PAGEREF _Toc213935953 \h </w:instrText>
      </w:r>
      <w:r>
        <w:fldChar w:fldCharType="separate"/>
      </w:r>
      <w:r>
        <w:t>248</w:t>
      </w:r>
      <w:r>
        <w:fldChar w:fldCharType="end"/>
      </w:r>
    </w:p>
    <w:p w14:paraId="0A7E7286" w14:textId="5742280B" w:rsidR="002264BE" w:rsidRDefault="002264BE">
      <w:pPr>
        <w:pStyle w:val="TOC4"/>
        <w:rPr>
          <w:rFonts w:asciiTheme="minorHAnsi" w:eastAsiaTheme="minorEastAsia" w:hAnsiTheme="minorHAnsi" w:cstheme="minorBidi"/>
          <w:kern w:val="2"/>
          <w:sz w:val="24"/>
          <w:szCs w:val="24"/>
          <w:lang w:eastAsia="en-GB"/>
          <w14:ligatures w14:val="standardContextual"/>
        </w:rPr>
      </w:pPr>
      <w:r>
        <w:t>7.12.4.2</w:t>
      </w:r>
      <w:r>
        <w:tab/>
        <w:t>IMS records</w:t>
      </w:r>
      <w:r>
        <w:tab/>
      </w:r>
      <w:r>
        <w:fldChar w:fldCharType="begin"/>
      </w:r>
      <w:r>
        <w:instrText xml:space="preserve"> PAGEREF _Toc213935954 \h </w:instrText>
      </w:r>
      <w:r>
        <w:fldChar w:fldCharType="separate"/>
      </w:r>
      <w:r>
        <w:t>248</w:t>
      </w:r>
      <w:r>
        <w:fldChar w:fldCharType="end"/>
      </w:r>
    </w:p>
    <w:p w14:paraId="2FFC4078" w14:textId="77AD0929" w:rsidR="002264BE" w:rsidRDefault="002264BE">
      <w:pPr>
        <w:pStyle w:val="TOC5"/>
        <w:rPr>
          <w:rFonts w:asciiTheme="minorHAnsi" w:eastAsiaTheme="minorEastAsia" w:hAnsiTheme="minorHAnsi" w:cstheme="minorBidi"/>
          <w:kern w:val="2"/>
          <w:sz w:val="24"/>
          <w:szCs w:val="24"/>
          <w:lang w:eastAsia="en-GB"/>
          <w14:ligatures w14:val="standardContextual"/>
        </w:rPr>
      </w:pPr>
      <w:r>
        <w:t>7.12.4.2.1</w:t>
      </w:r>
      <w:r>
        <w:tab/>
        <w:t>IMS Message</w:t>
      </w:r>
      <w:r>
        <w:tab/>
      </w:r>
      <w:r>
        <w:fldChar w:fldCharType="begin"/>
      </w:r>
      <w:r>
        <w:instrText xml:space="preserve"> PAGEREF _Toc213935955 \h </w:instrText>
      </w:r>
      <w:r>
        <w:fldChar w:fldCharType="separate"/>
      </w:r>
      <w:r>
        <w:t>248</w:t>
      </w:r>
      <w:r>
        <w:fldChar w:fldCharType="end"/>
      </w:r>
    </w:p>
    <w:p w14:paraId="7B420180" w14:textId="6912C6A7" w:rsidR="002264BE" w:rsidRDefault="002264BE">
      <w:pPr>
        <w:pStyle w:val="TOC5"/>
        <w:rPr>
          <w:rFonts w:asciiTheme="minorHAnsi" w:eastAsiaTheme="minorEastAsia" w:hAnsiTheme="minorHAnsi" w:cstheme="minorBidi"/>
          <w:kern w:val="2"/>
          <w:sz w:val="24"/>
          <w:szCs w:val="24"/>
          <w:lang w:eastAsia="en-GB"/>
          <w14:ligatures w14:val="standardContextual"/>
        </w:rPr>
      </w:pPr>
      <w:r>
        <w:t>7.12.4.2.2</w:t>
      </w:r>
      <w:r>
        <w:tab/>
        <w:t>Start of interception with Active IMS session</w:t>
      </w:r>
      <w:r>
        <w:tab/>
      </w:r>
      <w:r>
        <w:fldChar w:fldCharType="begin"/>
      </w:r>
      <w:r>
        <w:instrText xml:space="preserve"> PAGEREF _Toc213935956 \h </w:instrText>
      </w:r>
      <w:r>
        <w:fldChar w:fldCharType="separate"/>
      </w:r>
      <w:r>
        <w:t>249</w:t>
      </w:r>
      <w:r>
        <w:fldChar w:fldCharType="end"/>
      </w:r>
    </w:p>
    <w:p w14:paraId="2E407766" w14:textId="0C2C8A54" w:rsidR="002264BE" w:rsidRDefault="002264BE">
      <w:pPr>
        <w:pStyle w:val="TOC5"/>
        <w:rPr>
          <w:rFonts w:asciiTheme="minorHAnsi" w:eastAsiaTheme="minorEastAsia" w:hAnsiTheme="minorHAnsi" w:cstheme="minorBidi"/>
          <w:kern w:val="2"/>
          <w:sz w:val="24"/>
          <w:szCs w:val="24"/>
          <w:lang w:eastAsia="en-GB"/>
          <w14:ligatures w14:val="standardContextual"/>
        </w:rPr>
      </w:pPr>
      <w:r>
        <w:t>7.12.4.2.3</w:t>
      </w:r>
      <w:r>
        <w:tab/>
        <w:t>IMS CC Unavailable</w:t>
      </w:r>
      <w:r>
        <w:tab/>
      </w:r>
      <w:r>
        <w:fldChar w:fldCharType="begin"/>
      </w:r>
      <w:r>
        <w:instrText xml:space="preserve"> PAGEREF _Toc213935957 \h </w:instrText>
      </w:r>
      <w:r>
        <w:fldChar w:fldCharType="separate"/>
      </w:r>
      <w:r>
        <w:t>249</w:t>
      </w:r>
      <w:r>
        <w:fldChar w:fldCharType="end"/>
      </w:r>
    </w:p>
    <w:p w14:paraId="7A314D1B" w14:textId="49155523" w:rsidR="002264BE" w:rsidRDefault="002264BE">
      <w:pPr>
        <w:pStyle w:val="TOC3"/>
        <w:rPr>
          <w:rFonts w:asciiTheme="minorHAnsi" w:eastAsiaTheme="minorEastAsia" w:hAnsiTheme="minorHAnsi" w:cstheme="minorBidi"/>
          <w:kern w:val="2"/>
          <w:sz w:val="24"/>
          <w:szCs w:val="24"/>
          <w:lang w:eastAsia="en-GB"/>
          <w14:ligatures w14:val="standardContextual"/>
        </w:rPr>
      </w:pPr>
      <w:r>
        <w:t>7.12.5</w:t>
      </w:r>
      <w:r>
        <w:tab/>
        <w:t>Triggering of CC-POI by CC-TF over LI_T3</w:t>
      </w:r>
      <w:r>
        <w:tab/>
      </w:r>
      <w:r>
        <w:fldChar w:fldCharType="begin"/>
      </w:r>
      <w:r>
        <w:instrText xml:space="preserve"> PAGEREF _Toc213935958 \h </w:instrText>
      </w:r>
      <w:r>
        <w:fldChar w:fldCharType="separate"/>
      </w:r>
      <w:r>
        <w:t>250</w:t>
      </w:r>
      <w:r>
        <w:fldChar w:fldCharType="end"/>
      </w:r>
    </w:p>
    <w:p w14:paraId="506808D5" w14:textId="2E5FC574" w:rsidR="002264BE" w:rsidRDefault="002264BE">
      <w:pPr>
        <w:pStyle w:val="TOC4"/>
        <w:rPr>
          <w:rFonts w:asciiTheme="minorHAnsi" w:eastAsiaTheme="minorEastAsia" w:hAnsiTheme="minorHAnsi" w:cstheme="minorBidi"/>
          <w:kern w:val="2"/>
          <w:sz w:val="24"/>
          <w:szCs w:val="24"/>
          <w:lang w:eastAsia="en-GB"/>
          <w14:ligatures w14:val="standardContextual"/>
        </w:rPr>
      </w:pPr>
      <w:r>
        <w:t>7.12.5.1</w:t>
      </w:r>
      <w:r>
        <w:tab/>
        <w:t>CC-TFs in IMS signaling functions</w:t>
      </w:r>
      <w:r>
        <w:tab/>
      </w:r>
      <w:r>
        <w:fldChar w:fldCharType="begin"/>
      </w:r>
      <w:r>
        <w:instrText xml:space="preserve"> PAGEREF _Toc213935959 \h </w:instrText>
      </w:r>
      <w:r>
        <w:fldChar w:fldCharType="separate"/>
      </w:r>
      <w:r>
        <w:t>250</w:t>
      </w:r>
      <w:r>
        <w:fldChar w:fldCharType="end"/>
      </w:r>
    </w:p>
    <w:p w14:paraId="4227AF51" w14:textId="761D7A5D" w:rsidR="002264BE" w:rsidRDefault="002264BE">
      <w:pPr>
        <w:pStyle w:val="TOC5"/>
        <w:rPr>
          <w:rFonts w:asciiTheme="minorHAnsi" w:eastAsiaTheme="minorEastAsia" w:hAnsiTheme="minorHAnsi" w:cstheme="minorBidi"/>
          <w:kern w:val="2"/>
          <w:sz w:val="24"/>
          <w:szCs w:val="24"/>
          <w:lang w:eastAsia="en-GB"/>
          <w14:ligatures w14:val="standardContextual"/>
        </w:rPr>
      </w:pPr>
      <w:r>
        <w:t>7.12.5.1.1</w:t>
      </w:r>
      <w:r>
        <w:tab/>
        <w:t>General</w:t>
      </w:r>
      <w:r>
        <w:tab/>
      </w:r>
      <w:r>
        <w:fldChar w:fldCharType="begin"/>
      </w:r>
      <w:r>
        <w:instrText xml:space="preserve"> PAGEREF _Toc213935960 \h </w:instrText>
      </w:r>
      <w:r>
        <w:fldChar w:fldCharType="separate"/>
      </w:r>
      <w:r>
        <w:t>250</w:t>
      </w:r>
      <w:r>
        <w:fldChar w:fldCharType="end"/>
      </w:r>
    </w:p>
    <w:p w14:paraId="077D8B66" w14:textId="7C1A136F" w:rsidR="002264BE" w:rsidRDefault="002264BE">
      <w:pPr>
        <w:pStyle w:val="TOC5"/>
        <w:rPr>
          <w:rFonts w:asciiTheme="minorHAnsi" w:eastAsiaTheme="minorEastAsia" w:hAnsiTheme="minorHAnsi" w:cstheme="minorBidi"/>
          <w:kern w:val="2"/>
          <w:sz w:val="24"/>
          <w:szCs w:val="24"/>
          <w:lang w:eastAsia="en-GB"/>
          <w14:ligatures w14:val="standardContextual"/>
        </w:rPr>
      </w:pPr>
      <w:r>
        <w:t>7.12.5.1.2</w:t>
      </w:r>
      <w:r>
        <w:tab/>
        <w:t>CC-TF in P-CSCF</w:t>
      </w:r>
      <w:r>
        <w:tab/>
      </w:r>
      <w:r>
        <w:fldChar w:fldCharType="begin"/>
      </w:r>
      <w:r>
        <w:instrText xml:space="preserve"> PAGEREF _Toc213935961 \h </w:instrText>
      </w:r>
      <w:r>
        <w:fldChar w:fldCharType="separate"/>
      </w:r>
      <w:r>
        <w:t>250</w:t>
      </w:r>
      <w:r>
        <w:fldChar w:fldCharType="end"/>
      </w:r>
    </w:p>
    <w:p w14:paraId="76597AC7" w14:textId="6EAE6FCE" w:rsidR="002264BE" w:rsidRDefault="002264BE">
      <w:pPr>
        <w:pStyle w:val="TOC5"/>
        <w:rPr>
          <w:rFonts w:asciiTheme="minorHAnsi" w:eastAsiaTheme="minorEastAsia" w:hAnsiTheme="minorHAnsi" w:cstheme="minorBidi"/>
          <w:kern w:val="2"/>
          <w:sz w:val="24"/>
          <w:szCs w:val="24"/>
          <w:lang w:eastAsia="en-GB"/>
          <w14:ligatures w14:val="standardContextual"/>
        </w:rPr>
      </w:pPr>
      <w:r>
        <w:t>7.12.5.1.3</w:t>
      </w:r>
      <w:r>
        <w:tab/>
        <w:t>CC-TF in IBCF</w:t>
      </w:r>
      <w:r>
        <w:tab/>
      </w:r>
      <w:r>
        <w:fldChar w:fldCharType="begin"/>
      </w:r>
      <w:r>
        <w:instrText xml:space="preserve"> PAGEREF _Toc213935962 \h </w:instrText>
      </w:r>
      <w:r>
        <w:fldChar w:fldCharType="separate"/>
      </w:r>
      <w:r>
        <w:t>250</w:t>
      </w:r>
      <w:r>
        <w:fldChar w:fldCharType="end"/>
      </w:r>
    </w:p>
    <w:p w14:paraId="61C8235F" w14:textId="757A44DE" w:rsidR="002264BE" w:rsidRDefault="002264BE">
      <w:pPr>
        <w:pStyle w:val="TOC5"/>
        <w:rPr>
          <w:rFonts w:asciiTheme="minorHAnsi" w:eastAsiaTheme="minorEastAsia" w:hAnsiTheme="minorHAnsi" w:cstheme="minorBidi"/>
          <w:kern w:val="2"/>
          <w:sz w:val="24"/>
          <w:szCs w:val="24"/>
          <w:lang w:eastAsia="en-GB"/>
          <w14:ligatures w14:val="standardContextual"/>
        </w:rPr>
      </w:pPr>
      <w:r>
        <w:t>7.12.5.1.4</w:t>
      </w:r>
      <w:r>
        <w:tab/>
        <w:t>CC-TF in MGCF</w:t>
      </w:r>
      <w:r>
        <w:tab/>
      </w:r>
      <w:r>
        <w:fldChar w:fldCharType="begin"/>
      </w:r>
      <w:r>
        <w:instrText xml:space="preserve"> PAGEREF _Toc213935963 \h </w:instrText>
      </w:r>
      <w:r>
        <w:fldChar w:fldCharType="separate"/>
      </w:r>
      <w:r>
        <w:t>251</w:t>
      </w:r>
      <w:r>
        <w:fldChar w:fldCharType="end"/>
      </w:r>
    </w:p>
    <w:p w14:paraId="5601CFBF" w14:textId="51BF5259" w:rsidR="002264BE" w:rsidRDefault="002264BE">
      <w:pPr>
        <w:pStyle w:val="TOC5"/>
        <w:rPr>
          <w:rFonts w:asciiTheme="minorHAnsi" w:eastAsiaTheme="minorEastAsia" w:hAnsiTheme="minorHAnsi" w:cstheme="minorBidi"/>
          <w:kern w:val="2"/>
          <w:sz w:val="24"/>
          <w:szCs w:val="24"/>
          <w:lang w:eastAsia="en-GB"/>
          <w14:ligatures w14:val="standardContextual"/>
        </w:rPr>
      </w:pPr>
      <w:r>
        <w:t>7.12.5.1.5</w:t>
      </w:r>
      <w:r>
        <w:tab/>
        <w:t>CC-TF in AS/MRFC</w:t>
      </w:r>
      <w:r>
        <w:tab/>
      </w:r>
      <w:r>
        <w:fldChar w:fldCharType="begin"/>
      </w:r>
      <w:r>
        <w:instrText xml:space="preserve"> PAGEREF _Toc213935964 \h </w:instrText>
      </w:r>
      <w:r>
        <w:fldChar w:fldCharType="separate"/>
      </w:r>
      <w:r>
        <w:t>251</w:t>
      </w:r>
      <w:r>
        <w:fldChar w:fldCharType="end"/>
      </w:r>
    </w:p>
    <w:p w14:paraId="1E8BC33B" w14:textId="1FCE3A18" w:rsidR="002264BE" w:rsidRPr="00165A2F" w:rsidRDefault="002264BE">
      <w:pPr>
        <w:pStyle w:val="TOC4"/>
        <w:rPr>
          <w:rFonts w:asciiTheme="minorHAnsi" w:eastAsiaTheme="minorEastAsia" w:hAnsiTheme="minorHAnsi" w:cstheme="minorBidi"/>
          <w:kern w:val="2"/>
          <w:sz w:val="24"/>
          <w:szCs w:val="24"/>
          <w:lang w:val="de-DE" w:eastAsia="en-GB"/>
          <w14:ligatures w14:val="standardContextual"/>
        </w:rPr>
      </w:pPr>
      <w:r w:rsidRPr="00165A2F">
        <w:rPr>
          <w:lang w:val="de-DE"/>
        </w:rPr>
        <w:t>7.12.5.2</w:t>
      </w:r>
      <w:r w:rsidRPr="00165A2F">
        <w:rPr>
          <w:lang w:val="de-DE"/>
        </w:rPr>
        <w:tab/>
        <w:t>LI_T3 triggering details</w:t>
      </w:r>
      <w:r w:rsidRPr="00165A2F">
        <w:rPr>
          <w:lang w:val="de-DE"/>
        </w:rPr>
        <w:tab/>
      </w:r>
      <w:r>
        <w:fldChar w:fldCharType="begin"/>
      </w:r>
      <w:r w:rsidRPr="00165A2F">
        <w:rPr>
          <w:lang w:val="de-DE"/>
        </w:rPr>
        <w:instrText xml:space="preserve"> PAGEREF _Toc213935965 \h </w:instrText>
      </w:r>
      <w:r>
        <w:fldChar w:fldCharType="separate"/>
      </w:r>
      <w:r w:rsidRPr="00165A2F">
        <w:rPr>
          <w:lang w:val="de-DE"/>
        </w:rPr>
        <w:t>251</w:t>
      </w:r>
      <w:r>
        <w:fldChar w:fldCharType="end"/>
      </w:r>
    </w:p>
    <w:p w14:paraId="72CD7709" w14:textId="61D3EE72" w:rsidR="002264BE" w:rsidRPr="00165A2F" w:rsidRDefault="002264BE">
      <w:pPr>
        <w:pStyle w:val="TOC5"/>
        <w:rPr>
          <w:rFonts w:asciiTheme="minorHAnsi" w:eastAsiaTheme="minorEastAsia" w:hAnsiTheme="minorHAnsi" w:cstheme="minorBidi"/>
          <w:kern w:val="2"/>
          <w:sz w:val="24"/>
          <w:szCs w:val="24"/>
          <w:lang w:val="de-DE" w:eastAsia="en-GB"/>
          <w14:ligatures w14:val="standardContextual"/>
        </w:rPr>
      </w:pPr>
      <w:r w:rsidRPr="00165A2F">
        <w:rPr>
          <w:lang w:val="de-DE"/>
        </w:rPr>
        <w:t>7.12.5.2.1</w:t>
      </w:r>
      <w:r w:rsidRPr="00165A2F">
        <w:rPr>
          <w:lang w:val="de-DE"/>
        </w:rPr>
        <w:tab/>
        <w:t>General</w:t>
      </w:r>
      <w:r w:rsidRPr="00165A2F">
        <w:rPr>
          <w:lang w:val="de-DE"/>
        </w:rPr>
        <w:tab/>
      </w:r>
      <w:r>
        <w:fldChar w:fldCharType="begin"/>
      </w:r>
      <w:r w:rsidRPr="00165A2F">
        <w:rPr>
          <w:lang w:val="de-DE"/>
        </w:rPr>
        <w:instrText xml:space="preserve"> PAGEREF _Toc213935966 \h </w:instrText>
      </w:r>
      <w:r>
        <w:fldChar w:fldCharType="separate"/>
      </w:r>
      <w:r w:rsidRPr="00165A2F">
        <w:rPr>
          <w:lang w:val="de-DE"/>
        </w:rPr>
        <w:t>251</w:t>
      </w:r>
      <w:r>
        <w:fldChar w:fldCharType="end"/>
      </w:r>
    </w:p>
    <w:p w14:paraId="4F5C94D9" w14:textId="606C786D" w:rsidR="002264BE" w:rsidRDefault="002264BE">
      <w:pPr>
        <w:pStyle w:val="TOC5"/>
        <w:rPr>
          <w:rFonts w:asciiTheme="minorHAnsi" w:eastAsiaTheme="minorEastAsia" w:hAnsiTheme="minorHAnsi" w:cstheme="minorBidi"/>
          <w:kern w:val="2"/>
          <w:sz w:val="24"/>
          <w:szCs w:val="24"/>
          <w:lang w:eastAsia="en-GB"/>
          <w14:ligatures w14:val="standardContextual"/>
        </w:rPr>
      </w:pPr>
      <w:r>
        <w:t>7.12.5.2.2</w:t>
      </w:r>
      <w:r>
        <w:tab/>
        <w:t>Activation Task</w:t>
      </w:r>
      <w:r>
        <w:tab/>
      </w:r>
      <w:r>
        <w:fldChar w:fldCharType="begin"/>
      </w:r>
      <w:r>
        <w:instrText xml:space="preserve"> PAGEREF _Toc213935967 \h </w:instrText>
      </w:r>
      <w:r>
        <w:fldChar w:fldCharType="separate"/>
      </w:r>
      <w:r>
        <w:t>252</w:t>
      </w:r>
      <w:r>
        <w:fldChar w:fldCharType="end"/>
      </w:r>
    </w:p>
    <w:p w14:paraId="2DC716FC" w14:textId="29F7DF5C" w:rsidR="002264BE" w:rsidRDefault="002264BE">
      <w:pPr>
        <w:pStyle w:val="TOC6"/>
        <w:rPr>
          <w:rFonts w:asciiTheme="minorHAnsi" w:eastAsiaTheme="minorEastAsia" w:hAnsiTheme="minorHAnsi" w:cstheme="minorBidi"/>
          <w:kern w:val="2"/>
          <w:sz w:val="24"/>
          <w:szCs w:val="24"/>
          <w:lang w:eastAsia="en-GB"/>
          <w14:ligatures w14:val="standardContextual"/>
        </w:rPr>
      </w:pPr>
      <w:r>
        <w:t>7.12.5.2.2.1</w:t>
      </w:r>
      <w:r>
        <w:tab/>
        <w:t>Overview</w:t>
      </w:r>
      <w:r>
        <w:tab/>
      </w:r>
      <w:r>
        <w:fldChar w:fldCharType="begin"/>
      </w:r>
      <w:r>
        <w:instrText xml:space="preserve"> PAGEREF _Toc213935968 \h </w:instrText>
      </w:r>
      <w:r>
        <w:fldChar w:fldCharType="separate"/>
      </w:r>
      <w:r>
        <w:t>252</w:t>
      </w:r>
      <w:r>
        <w:fldChar w:fldCharType="end"/>
      </w:r>
    </w:p>
    <w:p w14:paraId="49C98655" w14:textId="1C3B8B14" w:rsidR="002264BE" w:rsidRDefault="002264BE">
      <w:pPr>
        <w:pStyle w:val="TOC6"/>
        <w:rPr>
          <w:rFonts w:asciiTheme="minorHAnsi" w:eastAsiaTheme="minorEastAsia" w:hAnsiTheme="minorHAnsi" w:cstheme="minorBidi"/>
          <w:kern w:val="2"/>
          <w:sz w:val="24"/>
          <w:szCs w:val="24"/>
          <w:lang w:eastAsia="en-GB"/>
          <w14:ligatures w14:val="standardContextual"/>
        </w:rPr>
      </w:pPr>
      <w:r>
        <w:t>7.12.5.2.2.2</w:t>
      </w:r>
      <w:r>
        <w:tab/>
        <w:t>Activation of CC-POI in IMS-AGW, TrGW, IM-MGW</w:t>
      </w:r>
      <w:r>
        <w:tab/>
      </w:r>
      <w:r>
        <w:fldChar w:fldCharType="begin"/>
      </w:r>
      <w:r>
        <w:instrText xml:space="preserve"> PAGEREF _Toc213935969 \h </w:instrText>
      </w:r>
      <w:r>
        <w:fldChar w:fldCharType="separate"/>
      </w:r>
      <w:r>
        <w:t>254</w:t>
      </w:r>
      <w:r>
        <w:fldChar w:fldCharType="end"/>
      </w:r>
    </w:p>
    <w:p w14:paraId="53333AFA" w14:textId="03D6D310" w:rsidR="002264BE" w:rsidRDefault="002264BE">
      <w:pPr>
        <w:pStyle w:val="TOC6"/>
        <w:rPr>
          <w:rFonts w:asciiTheme="minorHAnsi" w:eastAsiaTheme="minorEastAsia" w:hAnsiTheme="minorHAnsi" w:cstheme="minorBidi"/>
          <w:kern w:val="2"/>
          <w:sz w:val="24"/>
          <w:szCs w:val="24"/>
          <w:lang w:eastAsia="en-GB"/>
          <w14:ligatures w14:val="standardContextual"/>
        </w:rPr>
      </w:pPr>
      <w:r>
        <w:t>7.12.5.2.2.3</w:t>
      </w:r>
      <w:r>
        <w:tab/>
        <w:t>CC-POI in MRFP</w:t>
      </w:r>
      <w:r>
        <w:tab/>
      </w:r>
      <w:r>
        <w:fldChar w:fldCharType="begin"/>
      </w:r>
      <w:r>
        <w:instrText xml:space="preserve"> PAGEREF _Toc213935970 \h </w:instrText>
      </w:r>
      <w:r>
        <w:fldChar w:fldCharType="separate"/>
      </w:r>
      <w:r>
        <w:t>257</w:t>
      </w:r>
      <w:r>
        <w:fldChar w:fldCharType="end"/>
      </w:r>
    </w:p>
    <w:p w14:paraId="6F6A6953" w14:textId="3A2DFDEE" w:rsidR="002264BE" w:rsidRDefault="002264BE">
      <w:pPr>
        <w:pStyle w:val="TOC6"/>
        <w:rPr>
          <w:rFonts w:asciiTheme="minorHAnsi" w:eastAsiaTheme="minorEastAsia" w:hAnsiTheme="minorHAnsi" w:cstheme="minorBidi"/>
          <w:kern w:val="2"/>
          <w:sz w:val="24"/>
          <w:szCs w:val="24"/>
          <w:lang w:eastAsia="en-GB"/>
          <w14:ligatures w14:val="standardContextual"/>
        </w:rPr>
      </w:pPr>
      <w:r>
        <w:t>7.12.5.2.2.4</w:t>
      </w:r>
      <w:r>
        <w:tab/>
        <w:t>Activation of CC-POI when media interceptions are done at both sides IMS media function</w:t>
      </w:r>
      <w:r>
        <w:tab/>
      </w:r>
      <w:r>
        <w:fldChar w:fldCharType="begin"/>
      </w:r>
      <w:r>
        <w:instrText xml:space="preserve"> PAGEREF _Toc213935971 \h </w:instrText>
      </w:r>
      <w:r>
        <w:fldChar w:fldCharType="separate"/>
      </w:r>
      <w:r>
        <w:t>258</w:t>
      </w:r>
      <w:r>
        <w:fldChar w:fldCharType="end"/>
      </w:r>
    </w:p>
    <w:p w14:paraId="6057938E" w14:textId="62D64309" w:rsidR="002264BE" w:rsidRDefault="002264BE">
      <w:pPr>
        <w:pStyle w:val="TOC5"/>
        <w:rPr>
          <w:rFonts w:asciiTheme="minorHAnsi" w:eastAsiaTheme="minorEastAsia" w:hAnsiTheme="minorHAnsi" w:cstheme="minorBidi"/>
          <w:kern w:val="2"/>
          <w:sz w:val="24"/>
          <w:szCs w:val="24"/>
          <w:lang w:eastAsia="en-GB"/>
          <w14:ligatures w14:val="standardContextual"/>
        </w:rPr>
      </w:pPr>
      <w:r>
        <w:t>7.12.5.2.3</w:t>
      </w:r>
      <w:r>
        <w:tab/>
        <w:t>ModifyTask</w:t>
      </w:r>
      <w:r>
        <w:tab/>
      </w:r>
      <w:r>
        <w:fldChar w:fldCharType="begin"/>
      </w:r>
      <w:r>
        <w:instrText xml:space="preserve"> PAGEREF _Toc213935972 \h </w:instrText>
      </w:r>
      <w:r>
        <w:fldChar w:fldCharType="separate"/>
      </w:r>
      <w:r>
        <w:t>260</w:t>
      </w:r>
      <w:r>
        <w:fldChar w:fldCharType="end"/>
      </w:r>
    </w:p>
    <w:p w14:paraId="1AC498E9" w14:textId="1CFAE66D" w:rsidR="002264BE" w:rsidRDefault="002264BE">
      <w:pPr>
        <w:pStyle w:val="TOC5"/>
        <w:rPr>
          <w:rFonts w:asciiTheme="minorHAnsi" w:eastAsiaTheme="minorEastAsia" w:hAnsiTheme="minorHAnsi" w:cstheme="minorBidi"/>
          <w:kern w:val="2"/>
          <w:sz w:val="24"/>
          <w:szCs w:val="24"/>
          <w:lang w:eastAsia="en-GB"/>
          <w14:ligatures w14:val="standardContextual"/>
        </w:rPr>
      </w:pPr>
      <w:r>
        <w:t>7.12.5.2.4</w:t>
      </w:r>
      <w:r>
        <w:tab/>
        <w:t>DeactivateTask</w:t>
      </w:r>
      <w:r>
        <w:tab/>
      </w:r>
      <w:r>
        <w:fldChar w:fldCharType="begin"/>
      </w:r>
      <w:r>
        <w:instrText xml:space="preserve"> PAGEREF _Toc213935973 \h </w:instrText>
      </w:r>
      <w:r>
        <w:fldChar w:fldCharType="separate"/>
      </w:r>
      <w:r>
        <w:t>261</w:t>
      </w:r>
      <w:r>
        <w:fldChar w:fldCharType="end"/>
      </w:r>
    </w:p>
    <w:p w14:paraId="032AF2D2" w14:textId="0564287C" w:rsidR="002264BE" w:rsidRDefault="002264BE">
      <w:pPr>
        <w:pStyle w:val="TOC3"/>
        <w:rPr>
          <w:rFonts w:asciiTheme="minorHAnsi" w:eastAsiaTheme="minorEastAsia" w:hAnsiTheme="minorHAnsi" w:cstheme="minorBidi"/>
          <w:kern w:val="2"/>
          <w:sz w:val="24"/>
          <w:szCs w:val="24"/>
          <w:lang w:eastAsia="en-GB"/>
          <w14:ligatures w14:val="standardContextual"/>
        </w:rPr>
      </w:pPr>
      <w:r>
        <w:t>7.12.6</w:t>
      </w:r>
      <w:r>
        <w:tab/>
        <w:t>Generation of xCC over LI_X3</w:t>
      </w:r>
      <w:r>
        <w:tab/>
      </w:r>
      <w:r>
        <w:fldChar w:fldCharType="begin"/>
      </w:r>
      <w:r>
        <w:instrText xml:space="preserve"> PAGEREF _Toc213935974 \h </w:instrText>
      </w:r>
      <w:r>
        <w:fldChar w:fldCharType="separate"/>
      </w:r>
      <w:r>
        <w:t>261</w:t>
      </w:r>
      <w:r>
        <w:fldChar w:fldCharType="end"/>
      </w:r>
    </w:p>
    <w:p w14:paraId="21B22367" w14:textId="59FCE88C" w:rsidR="002264BE" w:rsidRDefault="002264BE">
      <w:pPr>
        <w:pStyle w:val="TOC4"/>
        <w:rPr>
          <w:rFonts w:asciiTheme="minorHAnsi" w:eastAsiaTheme="minorEastAsia" w:hAnsiTheme="minorHAnsi" w:cstheme="minorBidi"/>
          <w:kern w:val="2"/>
          <w:sz w:val="24"/>
          <w:szCs w:val="24"/>
          <w:lang w:eastAsia="en-GB"/>
          <w14:ligatures w14:val="standardContextual"/>
        </w:rPr>
      </w:pPr>
      <w:r>
        <w:t>7.12.6.1</w:t>
      </w:r>
      <w:r>
        <w:tab/>
        <w:t>General</w:t>
      </w:r>
      <w:r>
        <w:tab/>
      </w:r>
      <w:r>
        <w:fldChar w:fldCharType="begin"/>
      </w:r>
      <w:r>
        <w:instrText xml:space="preserve"> PAGEREF _Toc213935975 \h </w:instrText>
      </w:r>
      <w:r>
        <w:fldChar w:fldCharType="separate"/>
      </w:r>
      <w:r>
        <w:t>261</w:t>
      </w:r>
      <w:r>
        <w:fldChar w:fldCharType="end"/>
      </w:r>
    </w:p>
    <w:p w14:paraId="4A04FA57" w14:textId="1849E527" w:rsidR="002264BE" w:rsidRDefault="002264BE">
      <w:pPr>
        <w:pStyle w:val="TOC4"/>
        <w:rPr>
          <w:rFonts w:asciiTheme="minorHAnsi" w:eastAsiaTheme="minorEastAsia" w:hAnsiTheme="minorHAnsi" w:cstheme="minorBidi"/>
          <w:kern w:val="2"/>
          <w:sz w:val="24"/>
          <w:szCs w:val="24"/>
          <w:lang w:eastAsia="en-GB"/>
          <w14:ligatures w14:val="standardContextual"/>
        </w:rPr>
      </w:pPr>
      <w:r>
        <w:t>7.12.6.2</w:t>
      </w:r>
      <w:r>
        <w:tab/>
        <w:t>Media capture</w:t>
      </w:r>
      <w:r>
        <w:tab/>
      </w:r>
      <w:r>
        <w:fldChar w:fldCharType="begin"/>
      </w:r>
      <w:r>
        <w:instrText xml:space="preserve"> PAGEREF _Toc213935976 \h </w:instrText>
      </w:r>
      <w:r>
        <w:fldChar w:fldCharType="separate"/>
      </w:r>
      <w:r>
        <w:t>261</w:t>
      </w:r>
      <w:r>
        <w:fldChar w:fldCharType="end"/>
      </w:r>
    </w:p>
    <w:p w14:paraId="3C04B6DE" w14:textId="14C17210" w:rsidR="002264BE" w:rsidRDefault="002264BE">
      <w:pPr>
        <w:pStyle w:val="TOC4"/>
        <w:rPr>
          <w:rFonts w:asciiTheme="minorHAnsi" w:eastAsiaTheme="minorEastAsia" w:hAnsiTheme="minorHAnsi" w:cstheme="minorBidi"/>
          <w:kern w:val="2"/>
          <w:sz w:val="24"/>
          <w:szCs w:val="24"/>
          <w:lang w:eastAsia="en-GB"/>
          <w14:ligatures w14:val="standardContextual"/>
        </w:rPr>
      </w:pPr>
      <w:r>
        <w:t>7.12.6.3</w:t>
      </w:r>
      <w:r>
        <w:tab/>
        <w:t>Payload format</w:t>
      </w:r>
      <w:r>
        <w:tab/>
      </w:r>
      <w:r>
        <w:fldChar w:fldCharType="begin"/>
      </w:r>
      <w:r>
        <w:instrText xml:space="preserve"> PAGEREF _Toc213935977 \h </w:instrText>
      </w:r>
      <w:r>
        <w:fldChar w:fldCharType="separate"/>
      </w:r>
      <w:r>
        <w:t>262</w:t>
      </w:r>
      <w:r>
        <w:fldChar w:fldCharType="end"/>
      </w:r>
    </w:p>
    <w:p w14:paraId="1BE845A2" w14:textId="5A2E680D" w:rsidR="002264BE" w:rsidRDefault="002264BE">
      <w:pPr>
        <w:pStyle w:val="TOC4"/>
        <w:rPr>
          <w:rFonts w:asciiTheme="minorHAnsi" w:eastAsiaTheme="minorEastAsia" w:hAnsiTheme="minorHAnsi" w:cstheme="minorBidi"/>
          <w:kern w:val="2"/>
          <w:sz w:val="24"/>
          <w:szCs w:val="24"/>
          <w:lang w:eastAsia="en-GB"/>
          <w14:ligatures w14:val="standardContextual"/>
        </w:rPr>
      </w:pPr>
      <w:r>
        <w:t>7.12.6.4</w:t>
      </w:r>
      <w:r>
        <w:tab/>
        <w:t>Payload direction</w:t>
      </w:r>
      <w:r>
        <w:tab/>
      </w:r>
      <w:r>
        <w:fldChar w:fldCharType="begin"/>
      </w:r>
      <w:r>
        <w:instrText xml:space="preserve"> PAGEREF _Toc213935978 \h </w:instrText>
      </w:r>
      <w:r>
        <w:fldChar w:fldCharType="separate"/>
      </w:r>
      <w:r>
        <w:t>262</w:t>
      </w:r>
      <w:r>
        <w:fldChar w:fldCharType="end"/>
      </w:r>
    </w:p>
    <w:p w14:paraId="38C4094E" w14:textId="0921E14B" w:rsidR="002264BE" w:rsidRDefault="002264BE">
      <w:pPr>
        <w:pStyle w:val="TOC4"/>
        <w:rPr>
          <w:rFonts w:asciiTheme="minorHAnsi" w:eastAsiaTheme="minorEastAsia" w:hAnsiTheme="minorHAnsi" w:cstheme="minorBidi"/>
          <w:kern w:val="2"/>
          <w:sz w:val="24"/>
          <w:szCs w:val="24"/>
          <w:lang w:eastAsia="en-GB"/>
          <w14:ligatures w14:val="standardContextual"/>
        </w:rPr>
      </w:pPr>
      <w:r>
        <w:t>7.12.6.5</w:t>
      </w:r>
      <w:r>
        <w:tab/>
        <w:t>SDP session description</w:t>
      </w:r>
      <w:r>
        <w:tab/>
      </w:r>
      <w:r>
        <w:fldChar w:fldCharType="begin"/>
      </w:r>
      <w:r>
        <w:instrText xml:space="preserve"> PAGEREF _Toc213935979 \h </w:instrText>
      </w:r>
      <w:r>
        <w:fldChar w:fldCharType="separate"/>
      </w:r>
      <w:r>
        <w:t>262</w:t>
      </w:r>
      <w:r>
        <w:fldChar w:fldCharType="end"/>
      </w:r>
    </w:p>
    <w:p w14:paraId="53A5CAAE" w14:textId="05D9B7E2" w:rsidR="002264BE" w:rsidRDefault="002264BE">
      <w:pPr>
        <w:pStyle w:val="TOC4"/>
        <w:rPr>
          <w:rFonts w:asciiTheme="minorHAnsi" w:eastAsiaTheme="minorEastAsia" w:hAnsiTheme="minorHAnsi" w:cstheme="minorBidi"/>
          <w:kern w:val="2"/>
          <w:sz w:val="24"/>
          <w:szCs w:val="24"/>
          <w:lang w:eastAsia="en-GB"/>
          <w14:ligatures w14:val="standardContextual"/>
        </w:rPr>
      </w:pPr>
      <w:r>
        <w:t>7.12.6.6</w:t>
      </w:r>
      <w:r>
        <w:tab/>
        <w:t>Additional XID related information</w:t>
      </w:r>
      <w:r>
        <w:tab/>
      </w:r>
      <w:r>
        <w:fldChar w:fldCharType="begin"/>
      </w:r>
      <w:r>
        <w:instrText xml:space="preserve"> PAGEREF _Toc213935980 \h </w:instrText>
      </w:r>
      <w:r>
        <w:fldChar w:fldCharType="separate"/>
      </w:r>
      <w:r>
        <w:t>263</w:t>
      </w:r>
      <w:r>
        <w:fldChar w:fldCharType="end"/>
      </w:r>
    </w:p>
    <w:p w14:paraId="1A5D4AC8" w14:textId="7DCB3238" w:rsidR="002264BE" w:rsidRDefault="002264BE">
      <w:pPr>
        <w:pStyle w:val="TOC3"/>
        <w:rPr>
          <w:rFonts w:asciiTheme="minorHAnsi" w:eastAsiaTheme="minorEastAsia" w:hAnsiTheme="minorHAnsi" w:cstheme="minorBidi"/>
          <w:kern w:val="2"/>
          <w:sz w:val="24"/>
          <w:szCs w:val="24"/>
          <w:lang w:eastAsia="en-GB"/>
          <w14:ligatures w14:val="standardContextual"/>
        </w:rPr>
      </w:pPr>
      <w:r>
        <w:t>7.12.7</w:t>
      </w:r>
      <w:r>
        <w:tab/>
        <w:t>Generation of IRI over LI_HI2</w:t>
      </w:r>
      <w:r>
        <w:tab/>
      </w:r>
      <w:r>
        <w:fldChar w:fldCharType="begin"/>
      </w:r>
      <w:r>
        <w:instrText xml:space="preserve"> PAGEREF _Toc213935981 \h </w:instrText>
      </w:r>
      <w:r>
        <w:fldChar w:fldCharType="separate"/>
      </w:r>
      <w:r>
        <w:t>263</w:t>
      </w:r>
      <w:r>
        <w:fldChar w:fldCharType="end"/>
      </w:r>
    </w:p>
    <w:p w14:paraId="080A9EC5" w14:textId="334A5563" w:rsidR="002264BE" w:rsidRDefault="002264BE">
      <w:pPr>
        <w:pStyle w:val="TOC4"/>
        <w:rPr>
          <w:rFonts w:asciiTheme="minorHAnsi" w:eastAsiaTheme="minorEastAsia" w:hAnsiTheme="minorHAnsi" w:cstheme="minorBidi"/>
          <w:kern w:val="2"/>
          <w:sz w:val="24"/>
          <w:szCs w:val="24"/>
          <w:lang w:eastAsia="en-GB"/>
          <w14:ligatures w14:val="standardContextual"/>
        </w:rPr>
      </w:pPr>
      <w:r>
        <w:t>7.12.7.1</w:t>
      </w:r>
      <w:r>
        <w:tab/>
        <w:t>General</w:t>
      </w:r>
      <w:r>
        <w:tab/>
      </w:r>
      <w:r>
        <w:fldChar w:fldCharType="begin"/>
      </w:r>
      <w:r>
        <w:instrText xml:space="preserve"> PAGEREF _Toc213935982 \h </w:instrText>
      </w:r>
      <w:r>
        <w:fldChar w:fldCharType="separate"/>
      </w:r>
      <w:r>
        <w:t>263</w:t>
      </w:r>
      <w:r>
        <w:fldChar w:fldCharType="end"/>
      </w:r>
    </w:p>
    <w:p w14:paraId="1A79A351" w14:textId="55E56AB3" w:rsidR="002264BE" w:rsidRDefault="002264BE">
      <w:pPr>
        <w:pStyle w:val="TOC4"/>
        <w:rPr>
          <w:rFonts w:asciiTheme="minorHAnsi" w:eastAsiaTheme="minorEastAsia" w:hAnsiTheme="minorHAnsi" w:cstheme="minorBidi"/>
          <w:kern w:val="2"/>
          <w:sz w:val="24"/>
          <w:szCs w:val="24"/>
          <w:lang w:eastAsia="en-GB"/>
          <w14:ligatures w14:val="standardContextual"/>
        </w:rPr>
      </w:pPr>
      <w:r>
        <w:t>7.12.7.2</w:t>
      </w:r>
      <w:r>
        <w:tab/>
        <w:t>Handling of multiple instances of list of mediation details</w:t>
      </w:r>
      <w:r>
        <w:tab/>
      </w:r>
      <w:r>
        <w:fldChar w:fldCharType="begin"/>
      </w:r>
      <w:r>
        <w:instrText xml:space="preserve"> PAGEREF _Toc213935983 \h </w:instrText>
      </w:r>
      <w:r>
        <w:fldChar w:fldCharType="separate"/>
      </w:r>
      <w:r>
        <w:t>263</w:t>
      </w:r>
      <w:r>
        <w:fldChar w:fldCharType="end"/>
      </w:r>
    </w:p>
    <w:p w14:paraId="477B134C" w14:textId="7AF9C884" w:rsidR="002264BE" w:rsidRDefault="002264BE">
      <w:pPr>
        <w:pStyle w:val="TOC4"/>
        <w:rPr>
          <w:rFonts w:asciiTheme="minorHAnsi" w:eastAsiaTheme="minorEastAsia" w:hAnsiTheme="minorHAnsi" w:cstheme="minorBidi"/>
          <w:kern w:val="2"/>
          <w:sz w:val="24"/>
          <w:szCs w:val="24"/>
          <w:lang w:eastAsia="en-GB"/>
          <w14:ligatures w14:val="standardContextual"/>
        </w:rPr>
      </w:pPr>
      <w:r>
        <w:t>7.12.7.3</w:t>
      </w:r>
      <w:r>
        <w:tab/>
        <w:t>Mid-session activation for additional warrants at MDF2</w:t>
      </w:r>
      <w:r>
        <w:tab/>
      </w:r>
      <w:r>
        <w:fldChar w:fldCharType="begin"/>
      </w:r>
      <w:r>
        <w:instrText xml:space="preserve"> PAGEREF _Toc213935984 \h </w:instrText>
      </w:r>
      <w:r>
        <w:fldChar w:fldCharType="separate"/>
      </w:r>
      <w:r>
        <w:t>264</w:t>
      </w:r>
      <w:r>
        <w:fldChar w:fldCharType="end"/>
      </w:r>
    </w:p>
    <w:p w14:paraId="57A01F47" w14:textId="5BBF3DAF" w:rsidR="002264BE" w:rsidRDefault="002264BE">
      <w:pPr>
        <w:pStyle w:val="TOC4"/>
        <w:rPr>
          <w:rFonts w:asciiTheme="minorHAnsi" w:eastAsiaTheme="minorEastAsia" w:hAnsiTheme="minorHAnsi" w:cstheme="minorBidi"/>
          <w:kern w:val="2"/>
          <w:sz w:val="24"/>
          <w:szCs w:val="24"/>
          <w:lang w:eastAsia="en-GB"/>
          <w14:ligatures w14:val="standardContextual"/>
        </w:rPr>
      </w:pPr>
      <w:r>
        <w:t>7.12.7.4</w:t>
      </w:r>
      <w:r>
        <w:tab/>
        <w:t>Location reporting</w:t>
      </w:r>
      <w:r>
        <w:tab/>
      </w:r>
      <w:r>
        <w:fldChar w:fldCharType="begin"/>
      </w:r>
      <w:r>
        <w:instrText xml:space="preserve"> PAGEREF _Toc213935985 \h </w:instrText>
      </w:r>
      <w:r>
        <w:fldChar w:fldCharType="separate"/>
      </w:r>
      <w:r>
        <w:t>264</w:t>
      </w:r>
      <w:r>
        <w:fldChar w:fldCharType="end"/>
      </w:r>
    </w:p>
    <w:p w14:paraId="34DCCA60" w14:textId="7A858D39" w:rsidR="002264BE" w:rsidRDefault="002264BE">
      <w:pPr>
        <w:pStyle w:val="TOC3"/>
        <w:rPr>
          <w:rFonts w:asciiTheme="minorHAnsi" w:eastAsiaTheme="minorEastAsia" w:hAnsiTheme="minorHAnsi" w:cstheme="minorBidi"/>
          <w:kern w:val="2"/>
          <w:sz w:val="24"/>
          <w:szCs w:val="24"/>
          <w:lang w:eastAsia="en-GB"/>
          <w14:ligatures w14:val="standardContextual"/>
        </w:rPr>
      </w:pPr>
      <w:r>
        <w:t>7.12.8</w:t>
      </w:r>
      <w:r>
        <w:tab/>
        <w:t>Generation of CC over LI_HI3</w:t>
      </w:r>
      <w:r>
        <w:tab/>
      </w:r>
      <w:r>
        <w:fldChar w:fldCharType="begin"/>
      </w:r>
      <w:r>
        <w:instrText xml:space="preserve"> PAGEREF _Toc213935986 \h </w:instrText>
      </w:r>
      <w:r>
        <w:fldChar w:fldCharType="separate"/>
      </w:r>
      <w:r>
        <w:t>264</w:t>
      </w:r>
      <w:r>
        <w:fldChar w:fldCharType="end"/>
      </w:r>
    </w:p>
    <w:p w14:paraId="154C87B7" w14:textId="1C007E8D" w:rsidR="002264BE" w:rsidRDefault="002264BE">
      <w:pPr>
        <w:pStyle w:val="TOC4"/>
        <w:rPr>
          <w:rFonts w:asciiTheme="minorHAnsi" w:eastAsiaTheme="minorEastAsia" w:hAnsiTheme="minorHAnsi" w:cstheme="minorBidi"/>
          <w:kern w:val="2"/>
          <w:sz w:val="24"/>
          <w:szCs w:val="24"/>
          <w:lang w:eastAsia="en-GB"/>
          <w14:ligatures w14:val="standardContextual"/>
        </w:rPr>
      </w:pPr>
      <w:r>
        <w:t>7.12.8.1</w:t>
      </w:r>
      <w:r>
        <w:tab/>
        <w:t>General</w:t>
      </w:r>
      <w:r>
        <w:tab/>
      </w:r>
      <w:r>
        <w:fldChar w:fldCharType="begin"/>
      </w:r>
      <w:r>
        <w:instrText xml:space="preserve"> PAGEREF _Toc213935987 \h </w:instrText>
      </w:r>
      <w:r>
        <w:fldChar w:fldCharType="separate"/>
      </w:r>
      <w:r>
        <w:t>264</w:t>
      </w:r>
      <w:r>
        <w:fldChar w:fldCharType="end"/>
      </w:r>
    </w:p>
    <w:p w14:paraId="33FF2BDB" w14:textId="0A674081" w:rsidR="002264BE" w:rsidRDefault="002264BE">
      <w:pPr>
        <w:pStyle w:val="TOC4"/>
        <w:rPr>
          <w:rFonts w:asciiTheme="minorHAnsi" w:eastAsiaTheme="minorEastAsia" w:hAnsiTheme="minorHAnsi" w:cstheme="minorBidi"/>
          <w:kern w:val="2"/>
          <w:sz w:val="24"/>
          <w:szCs w:val="24"/>
          <w:lang w:eastAsia="en-GB"/>
          <w14:ligatures w14:val="standardContextual"/>
        </w:rPr>
      </w:pPr>
      <w:r>
        <w:t>7.12.8.2</w:t>
      </w:r>
      <w:r>
        <w:tab/>
        <w:t>Handling of multiple instances of list of mediation details</w:t>
      </w:r>
      <w:r>
        <w:tab/>
      </w:r>
      <w:r>
        <w:fldChar w:fldCharType="begin"/>
      </w:r>
      <w:r>
        <w:instrText xml:space="preserve"> PAGEREF _Toc213935988 \h </w:instrText>
      </w:r>
      <w:r>
        <w:fldChar w:fldCharType="separate"/>
      </w:r>
      <w:r>
        <w:t>264</w:t>
      </w:r>
      <w:r>
        <w:fldChar w:fldCharType="end"/>
      </w:r>
    </w:p>
    <w:p w14:paraId="5F42491F" w14:textId="44821D86" w:rsidR="002264BE" w:rsidRDefault="002264BE">
      <w:pPr>
        <w:pStyle w:val="TOC4"/>
        <w:rPr>
          <w:rFonts w:asciiTheme="minorHAnsi" w:eastAsiaTheme="minorEastAsia" w:hAnsiTheme="minorHAnsi" w:cstheme="minorBidi"/>
          <w:kern w:val="2"/>
          <w:sz w:val="24"/>
          <w:szCs w:val="24"/>
          <w:lang w:eastAsia="en-GB"/>
          <w14:ligatures w14:val="standardContextual"/>
        </w:rPr>
      </w:pPr>
      <w:r>
        <w:t>7.12.8.3</w:t>
      </w:r>
      <w:r>
        <w:tab/>
        <w:t>Handling of additional XID related information</w:t>
      </w:r>
      <w:r>
        <w:tab/>
      </w:r>
      <w:r>
        <w:fldChar w:fldCharType="begin"/>
      </w:r>
      <w:r>
        <w:instrText xml:space="preserve"> PAGEREF _Toc213935989 \h </w:instrText>
      </w:r>
      <w:r>
        <w:fldChar w:fldCharType="separate"/>
      </w:r>
      <w:r>
        <w:t>264</w:t>
      </w:r>
      <w:r>
        <w:fldChar w:fldCharType="end"/>
      </w:r>
    </w:p>
    <w:p w14:paraId="0CFC1EEE" w14:textId="699EEEF6" w:rsidR="002264BE" w:rsidRDefault="002264BE">
      <w:pPr>
        <w:pStyle w:val="TOC4"/>
        <w:rPr>
          <w:rFonts w:asciiTheme="minorHAnsi" w:eastAsiaTheme="minorEastAsia" w:hAnsiTheme="minorHAnsi" w:cstheme="minorBidi"/>
          <w:kern w:val="2"/>
          <w:sz w:val="24"/>
          <w:szCs w:val="24"/>
          <w:lang w:eastAsia="en-GB"/>
          <w14:ligatures w14:val="standardContextual"/>
        </w:rPr>
      </w:pPr>
      <w:r>
        <w:t>7.12.8.4</w:t>
      </w:r>
      <w:r>
        <w:tab/>
        <w:t>SDP session description</w:t>
      </w:r>
      <w:r>
        <w:tab/>
      </w:r>
      <w:r>
        <w:fldChar w:fldCharType="begin"/>
      </w:r>
      <w:r>
        <w:instrText xml:space="preserve"> PAGEREF _Toc213935990 \h </w:instrText>
      </w:r>
      <w:r>
        <w:fldChar w:fldCharType="separate"/>
      </w:r>
      <w:r>
        <w:t>264</w:t>
      </w:r>
      <w:r>
        <w:fldChar w:fldCharType="end"/>
      </w:r>
    </w:p>
    <w:p w14:paraId="3F3B3CD2" w14:textId="799D27CD" w:rsidR="002264BE" w:rsidRDefault="002264BE">
      <w:pPr>
        <w:pStyle w:val="TOC4"/>
        <w:rPr>
          <w:rFonts w:asciiTheme="minorHAnsi" w:eastAsiaTheme="minorEastAsia" w:hAnsiTheme="minorHAnsi" w:cstheme="minorBidi"/>
          <w:kern w:val="2"/>
          <w:sz w:val="24"/>
          <w:szCs w:val="24"/>
          <w:lang w:eastAsia="en-GB"/>
          <w14:ligatures w14:val="standardContextual"/>
        </w:rPr>
      </w:pPr>
      <w:r>
        <w:t>7.12.8.5</w:t>
      </w:r>
      <w:r>
        <w:tab/>
        <w:t>Mid-session activation for additional warrants at MDF3</w:t>
      </w:r>
      <w:r>
        <w:tab/>
      </w:r>
      <w:r>
        <w:fldChar w:fldCharType="begin"/>
      </w:r>
      <w:r>
        <w:instrText xml:space="preserve"> PAGEREF _Toc213935991 \h </w:instrText>
      </w:r>
      <w:r>
        <w:fldChar w:fldCharType="separate"/>
      </w:r>
      <w:r>
        <w:t>265</w:t>
      </w:r>
      <w:r>
        <w:fldChar w:fldCharType="end"/>
      </w:r>
    </w:p>
    <w:p w14:paraId="5E990C25" w14:textId="6E2F0C37" w:rsidR="002264BE" w:rsidRDefault="002264BE">
      <w:pPr>
        <w:pStyle w:val="TOC2"/>
        <w:rPr>
          <w:rFonts w:asciiTheme="minorHAnsi" w:eastAsiaTheme="minorEastAsia" w:hAnsiTheme="minorHAnsi" w:cstheme="minorBidi"/>
          <w:kern w:val="2"/>
          <w:sz w:val="24"/>
          <w:szCs w:val="24"/>
          <w:lang w:eastAsia="en-GB"/>
          <w14:ligatures w14:val="standardContextual"/>
        </w:rPr>
      </w:pPr>
      <w:r w:rsidRPr="00A02388">
        <w:rPr>
          <w:rFonts w:cs="Arial"/>
        </w:rPr>
        <w:t>7.13</w:t>
      </w:r>
      <w:r w:rsidRPr="00A02388">
        <w:rPr>
          <w:rFonts w:cs="Arial"/>
        </w:rPr>
        <w:tab/>
        <w:t>RCS</w:t>
      </w:r>
      <w:r>
        <w:tab/>
      </w:r>
      <w:r>
        <w:fldChar w:fldCharType="begin"/>
      </w:r>
      <w:r>
        <w:instrText xml:space="preserve"> PAGEREF _Toc213935992 \h </w:instrText>
      </w:r>
      <w:r>
        <w:fldChar w:fldCharType="separate"/>
      </w:r>
      <w:r>
        <w:t>265</w:t>
      </w:r>
      <w:r>
        <w:fldChar w:fldCharType="end"/>
      </w:r>
    </w:p>
    <w:p w14:paraId="3073C8B3" w14:textId="4B55EB2D"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A02388">
        <w:rPr>
          <w:rFonts w:cs="Arial"/>
        </w:rPr>
        <w:t>7.13.1</w:t>
      </w:r>
      <w:r w:rsidRPr="00A02388">
        <w:rPr>
          <w:rFonts w:cs="Arial"/>
        </w:rPr>
        <w:tab/>
        <w:t>Provisioning over LI_X1</w:t>
      </w:r>
      <w:r>
        <w:tab/>
      </w:r>
      <w:r>
        <w:fldChar w:fldCharType="begin"/>
      </w:r>
      <w:r>
        <w:instrText xml:space="preserve"> PAGEREF _Toc213935993 \h </w:instrText>
      </w:r>
      <w:r>
        <w:fldChar w:fldCharType="separate"/>
      </w:r>
      <w:r>
        <w:t>265</w:t>
      </w:r>
      <w:r>
        <w:fldChar w:fldCharType="end"/>
      </w:r>
    </w:p>
    <w:p w14:paraId="64E74C06" w14:textId="6C73AB2E" w:rsidR="002264BE" w:rsidRDefault="002264BE">
      <w:pPr>
        <w:pStyle w:val="TOC4"/>
        <w:rPr>
          <w:rFonts w:asciiTheme="minorHAnsi" w:eastAsiaTheme="minorEastAsia" w:hAnsiTheme="minorHAnsi" w:cstheme="minorBidi"/>
          <w:kern w:val="2"/>
          <w:sz w:val="24"/>
          <w:szCs w:val="24"/>
          <w:lang w:eastAsia="en-GB"/>
          <w14:ligatures w14:val="standardContextual"/>
        </w:rPr>
      </w:pPr>
      <w:r>
        <w:t>7.13.1.1</w:t>
      </w:r>
      <w:r>
        <w:tab/>
        <w:t>General</w:t>
      </w:r>
      <w:r>
        <w:tab/>
      </w:r>
      <w:r>
        <w:fldChar w:fldCharType="begin"/>
      </w:r>
      <w:r>
        <w:instrText xml:space="preserve"> PAGEREF _Toc213935994 \h </w:instrText>
      </w:r>
      <w:r>
        <w:fldChar w:fldCharType="separate"/>
      </w:r>
      <w:r>
        <w:t>265</w:t>
      </w:r>
      <w:r>
        <w:fldChar w:fldCharType="end"/>
      </w:r>
    </w:p>
    <w:p w14:paraId="185C6995" w14:textId="51100CAD"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cs="Arial"/>
        </w:rPr>
        <w:t>7.13.1.2</w:t>
      </w:r>
      <w:r w:rsidRPr="00A02388">
        <w:rPr>
          <w:rFonts w:cs="Arial"/>
        </w:rPr>
        <w:tab/>
        <w:t>Provisioning of the POIs and TFs in the RCS Server and the POIs in the HTTP Content Server and S-CSCF by the LIPF</w:t>
      </w:r>
      <w:r>
        <w:tab/>
      </w:r>
      <w:r>
        <w:fldChar w:fldCharType="begin"/>
      </w:r>
      <w:r>
        <w:instrText xml:space="preserve"> PAGEREF _Toc213935995 \h </w:instrText>
      </w:r>
      <w:r>
        <w:fldChar w:fldCharType="separate"/>
      </w:r>
      <w:r>
        <w:t>265</w:t>
      </w:r>
      <w:r>
        <w:fldChar w:fldCharType="end"/>
      </w:r>
    </w:p>
    <w:p w14:paraId="2C4B4615" w14:textId="7C02BB66"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7.13.1.3</w:t>
      </w:r>
      <w:r w:rsidRPr="00A02388">
        <w:rPr>
          <w:rFonts w:eastAsiaTheme="minorHAnsi"/>
          <w:lang w:val="en-US"/>
        </w:rPr>
        <w:tab/>
        <w:t>Provisioning of the MDF2</w:t>
      </w:r>
      <w:r>
        <w:tab/>
      </w:r>
      <w:r>
        <w:fldChar w:fldCharType="begin"/>
      </w:r>
      <w:r>
        <w:instrText xml:space="preserve"> PAGEREF _Toc213935996 \h </w:instrText>
      </w:r>
      <w:r>
        <w:fldChar w:fldCharType="separate"/>
      </w:r>
      <w:r>
        <w:t>266</w:t>
      </w:r>
      <w:r>
        <w:fldChar w:fldCharType="end"/>
      </w:r>
    </w:p>
    <w:p w14:paraId="5ECC5C02" w14:textId="7EF6E91B"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7.13.1.4</w:t>
      </w:r>
      <w:r w:rsidRPr="00A02388">
        <w:rPr>
          <w:rFonts w:eastAsiaTheme="minorHAnsi"/>
          <w:lang w:val="en-US"/>
        </w:rPr>
        <w:tab/>
        <w:t>Provisioning of the MDF3</w:t>
      </w:r>
      <w:r>
        <w:tab/>
      </w:r>
      <w:r>
        <w:fldChar w:fldCharType="begin"/>
      </w:r>
      <w:r>
        <w:instrText xml:space="preserve"> PAGEREF _Toc213935997 \h </w:instrText>
      </w:r>
      <w:r>
        <w:fldChar w:fldCharType="separate"/>
      </w:r>
      <w:r>
        <w:t>267</w:t>
      </w:r>
      <w:r>
        <w:fldChar w:fldCharType="end"/>
      </w:r>
    </w:p>
    <w:p w14:paraId="60F2A466" w14:textId="44709372" w:rsidR="002264BE" w:rsidRDefault="002264BE">
      <w:pPr>
        <w:pStyle w:val="TOC3"/>
        <w:rPr>
          <w:rFonts w:asciiTheme="minorHAnsi" w:eastAsiaTheme="minorEastAsia" w:hAnsiTheme="minorHAnsi" w:cstheme="minorBidi"/>
          <w:kern w:val="2"/>
          <w:sz w:val="24"/>
          <w:szCs w:val="24"/>
          <w:lang w:eastAsia="en-GB"/>
          <w14:ligatures w14:val="standardContextual"/>
        </w:rPr>
      </w:pPr>
      <w:r>
        <w:t>7.13.2</w:t>
      </w:r>
      <w:r>
        <w:tab/>
        <w:t>Triggering of the IRI-POI and CC-POI in the HTTP Content Server</w:t>
      </w:r>
      <w:r>
        <w:tab/>
      </w:r>
      <w:r>
        <w:fldChar w:fldCharType="begin"/>
      </w:r>
      <w:r>
        <w:instrText xml:space="preserve"> PAGEREF _Toc213935998 \h </w:instrText>
      </w:r>
      <w:r>
        <w:fldChar w:fldCharType="separate"/>
      </w:r>
      <w:r>
        <w:t>268</w:t>
      </w:r>
      <w:r>
        <w:fldChar w:fldCharType="end"/>
      </w:r>
    </w:p>
    <w:p w14:paraId="5799B791" w14:textId="41042B9A" w:rsidR="002264BE" w:rsidRDefault="002264BE">
      <w:pPr>
        <w:pStyle w:val="TOC4"/>
        <w:rPr>
          <w:rFonts w:asciiTheme="minorHAnsi" w:eastAsiaTheme="minorEastAsia" w:hAnsiTheme="minorHAnsi" w:cstheme="minorBidi"/>
          <w:kern w:val="2"/>
          <w:sz w:val="24"/>
          <w:szCs w:val="24"/>
          <w:lang w:eastAsia="en-GB"/>
          <w14:ligatures w14:val="standardContextual"/>
        </w:rPr>
      </w:pPr>
      <w:r>
        <w:t>7.13.2.1</w:t>
      </w:r>
      <w:r>
        <w:tab/>
        <w:t>Triggering of the IRI-POI in the HTTP Content Server over LI_T2</w:t>
      </w:r>
      <w:r>
        <w:tab/>
      </w:r>
      <w:r>
        <w:fldChar w:fldCharType="begin"/>
      </w:r>
      <w:r>
        <w:instrText xml:space="preserve"> PAGEREF _Toc213935999 \h </w:instrText>
      </w:r>
      <w:r>
        <w:fldChar w:fldCharType="separate"/>
      </w:r>
      <w:r>
        <w:t>268</w:t>
      </w:r>
      <w:r>
        <w:fldChar w:fldCharType="end"/>
      </w:r>
    </w:p>
    <w:p w14:paraId="3F241FB3" w14:textId="1E958BFA" w:rsidR="002264BE" w:rsidRDefault="002264BE">
      <w:pPr>
        <w:pStyle w:val="TOC5"/>
        <w:rPr>
          <w:rFonts w:asciiTheme="minorHAnsi" w:eastAsiaTheme="minorEastAsia" w:hAnsiTheme="minorHAnsi" w:cstheme="minorBidi"/>
          <w:kern w:val="2"/>
          <w:sz w:val="24"/>
          <w:szCs w:val="24"/>
          <w:lang w:eastAsia="en-GB"/>
          <w14:ligatures w14:val="standardContextual"/>
        </w:rPr>
      </w:pPr>
      <w:r>
        <w:t>7.13.2.1.1</w:t>
      </w:r>
      <w:r>
        <w:tab/>
        <w:t>LI_T2 interface Specifics</w:t>
      </w:r>
      <w:r>
        <w:tab/>
      </w:r>
      <w:r>
        <w:fldChar w:fldCharType="begin"/>
      </w:r>
      <w:r>
        <w:instrText xml:space="preserve"> PAGEREF _Toc213936000 \h </w:instrText>
      </w:r>
      <w:r>
        <w:fldChar w:fldCharType="separate"/>
      </w:r>
      <w:r>
        <w:t>268</w:t>
      </w:r>
      <w:r>
        <w:fldChar w:fldCharType="end"/>
      </w:r>
    </w:p>
    <w:p w14:paraId="67E0F0B0" w14:textId="3C3C4234" w:rsidR="002264BE" w:rsidRDefault="002264BE">
      <w:pPr>
        <w:pStyle w:val="TOC4"/>
        <w:rPr>
          <w:rFonts w:asciiTheme="minorHAnsi" w:eastAsiaTheme="minorEastAsia" w:hAnsiTheme="minorHAnsi" w:cstheme="minorBidi"/>
          <w:kern w:val="2"/>
          <w:sz w:val="24"/>
          <w:szCs w:val="24"/>
          <w:lang w:eastAsia="en-GB"/>
          <w14:ligatures w14:val="standardContextual"/>
        </w:rPr>
      </w:pPr>
      <w:r>
        <w:t>7.13.2.2</w:t>
      </w:r>
      <w:r>
        <w:tab/>
        <w:t>Triggering of the CC-POI in the HTTP Content Server over LI_T3</w:t>
      </w:r>
      <w:r>
        <w:tab/>
      </w:r>
      <w:r>
        <w:fldChar w:fldCharType="begin"/>
      </w:r>
      <w:r>
        <w:instrText xml:space="preserve"> PAGEREF _Toc213936001 \h </w:instrText>
      </w:r>
      <w:r>
        <w:fldChar w:fldCharType="separate"/>
      </w:r>
      <w:r>
        <w:t>269</w:t>
      </w:r>
      <w:r>
        <w:fldChar w:fldCharType="end"/>
      </w:r>
    </w:p>
    <w:p w14:paraId="3B7E87E6" w14:textId="52EFB251" w:rsidR="002264BE" w:rsidRDefault="002264BE">
      <w:pPr>
        <w:pStyle w:val="TOC5"/>
        <w:rPr>
          <w:rFonts w:asciiTheme="minorHAnsi" w:eastAsiaTheme="minorEastAsia" w:hAnsiTheme="minorHAnsi" w:cstheme="minorBidi"/>
          <w:kern w:val="2"/>
          <w:sz w:val="24"/>
          <w:szCs w:val="24"/>
          <w:lang w:eastAsia="en-GB"/>
          <w14:ligatures w14:val="standardContextual"/>
        </w:rPr>
      </w:pPr>
      <w:r>
        <w:t>7.13.2.2.1</w:t>
      </w:r>
      <w:r>
        <w:tab/>
        <w:t>LI_T3 interface Specifics</w:t>
      </w:r>
      <w:r>
        <w:tab/>
      </w:r>
      <w:r>
        <w:fldChar w:fldCharType="begin"/>
      </w:r>
      <w:r>
        <w:instrText xml:space="preserve"> PAGEREF _Toc213936002 \h </w:instrText>
      </w:r>
      <w:r>
        <w:fldChar w:fldCharType="separate"/>
      </w:r>
      <w:r>
        <w:t>269</w:t>
      </w:r>
      <w:r>
        <w:fldChar w:fldCharType="end"/>
      </w:r>
    </w:p>
    <w:p w14:paraId="003054FB" w14:textId="2BCA83C9" w:rsidR="002264BE" w:rsidRDefault="002264BE">
      <w:pPr>
        <w:pStyle w:val="TOC3"/>
        <w:rPr>
          <w:rFonts w:asciiTheme="minorHAnsi" w:eastAsiaTheme="minorEastAsia" w:hAnsiTheme="minorHAnsi" w:cstheme="minorBidi"/>
          <w:kern w:val="2"/>
          <w:sz w:val="24"/>
          <w:szCs w:val="24"/>
          <w:lang w:eastAsia="en-GB"/>
          <w14:ligatures w14:val="standardContextual"/>
        </w:rPr>
      </w:pPr>
      <w:r>
        <w:t>7.13.3</w:t>
      </w:r>
      <w:r>
        <w:tab/>
        <w:t>Generation of xIRI at IRI-POI in the RCS Server over LI_X2</w:t>
      </w:r>
      <w:r>
        <w:tab/>
      </w:r>
      <w:r>
        <w:fldChar w:fldCharType="begin"/>
      </w:r>
      <w:r>
        <w:instrText xml:space="preserve"> PAGEREF _Toc213936003 \h </w:instrText>
      </w:r>
      <w:r>
        <w:fldChar w:fldCharType="separate"/>
      </w:r>
      <w:r>
        <w:t>270</w:t>
      </w:r>
      <w:r>
        <w:fldChar w:fldCharType="end"/>
      </w:r>
    </w:p>
    <w:p w14:paraId="5938CD2A" w14:textId="3BAE3022" w:rsidR="002264BE" w:rsidRDefault="002264BE">
      <w:pPr>
        <w:pStyle w:val="TOC4"/>
        <w:rPr>
          <w:rFonts w:asciiTheme="minorHAnsi" w:eastAsiaTheme="minorEastAsia" w:hAnsiTheme="minorHAnsi" w:cstheme="minorBidi"/>
          <w:kern w:val="2"/>
          <w:sz w:val="24"/>
          <w:szCs w:val="24"/>
          <w:lang w:eastAsia="en-GB"/>
          <w14:ligatures w14:val="standardContextual"/>
        </w:rPr>
      </w:pPr>
      <w:r>
        <w:t>7.13.3.1</w:t>
      </w:r>
      <w:r>
        <w:tab/>
        <w:t>General</w:t>
      </w:r>
      <w:r>
        <w:tab/>
      </w:r>
      <w:r>
        <w:fldChar w:fldCharType="begin"/>
      </w:r>
      <w:r>
        <w:instrText xml:space="preserve"> PAGEREF _Toc213936004 \h </w:instrText>
      </w:r>
      <w:r>
        <w:fldChar w:fldCharType="separate"/>
      </w:r>
      <w:r>
        <w:t>270</w:t>
      </w:r>
      <w:r>
        <w:fldChar w:fldCharType="end"/>
      </w:r>
    </w:p>
    <w:p w14:paraId="7323B5FF" w14:textId="3A3200DA" w:rsidR="002264BE" w:rsidRDefault="002264BE">
      <w:pPr>
        <w:pStyle w:val="TOC4"/>
        <w:rPr>
          <w:rFonts w:asciiTheme="minorHAnsi" w:eastAsiaTheme="minorEastAsia" w:hAnsiTheme="minorHAnsi" w:cstheme="minorBidi"/>
          <w:kern w:val="2"/>
          <w:sz w:val="24"/>
          <w:szCs w:val="24"/>
          <w:lang w:eastAsia="en-GB"/>
          <w14:ligatures w14:val="standardContextual"/>
        </w:rPr>
      </w:pPr>
      <w:r>
        <w:t>7.13.3.2</w:t>
      </w:r>
      <w:r>
        <w:tab/>
        <w:t>Registration</w:t>
      </w:r>
      <w:r>
        <w:tab/>
      </w:r>
      <w:r>
        <w:fldChar w:fldCharType="begin"/>
      </w:r>
      <w:r>
        <w:instrText xml:space="preserve"> PAGEREF _Toc213936005 \h </w:instrText>
      </w:r>
      <w:r>
        <w:fldChar w:fldCharType="separate"/>
      </w:r>
      <w:r>
        <w:t>270</w:t>
      </w:r>
      <w:r>
        <w:fldChar w:fldCharType="end"/>
      </w:r>
    </w:p>
    <w:p w14:paraId="3C09FBE3" w14:textId="340FA966" w:rsidR="002264BE" w:rsidRDefault="002264BE">
      <w:pPr>
        <w:pStyle w:val="TOC4"/>
        <w:rPr>
          <w:rFonts w:asciiTheme="minorHAnsi" w:eastAsiaTheme="minorEastAsia" w:hAnsiTheme="minorHAnsi" w:cstheme="minorBidi"/>
          <w:kern w:val="2"/>
          <w:sz w:val="24"/>
          <w:szCs w:val="24"/>
          <w:lang w:eastAsia="en-GB"/>
          <w14:ligatures w14:val="standardContextual"/>
        </w:rPr>
      </w:pPr>
      <w:r>
        <w:t>7.13.3.3</w:t>
      </w:r>
      <w:r>
        <w:tab/>
        <w:t>RCS Message</w:t>
      </w:r>
      <w:r>
        <w:tab/>
      </w:r>
      <w:r>
        <w:fldChar w:fldCharType="begin"/>
      </w:r>
      <w:r>
        <w:instrText xml:space="preserve"> PAGEREF _Toc213936006 \h </w:instrText>
      </w:r>
      <w:r>
        <w:fldChar w:fldCharType="separate"/>
      </w:r>
      <w:r>
        <w:t>271</w:t>
      </w:r>
      <w:r>
        <w:fldChar w:fldCharType="end"/>
      </w:r>
    </w:p>
    <w:p w14:paraId="6610FDDE" w14:textId="15537CE5" w:rsidR="002264BE" w:rsidRDefault="002264BE">
      <w:pPr>
        <w:pStyle w:val="TOC4"/>
        <w:rPr>
          <w:rFonts w:asciiTheme="minorHAnsi" w:eastAsiaTheme="minorEastAsia" w:hAnsiTheme="minorHAnsi" w:cstheme="minorBidi"/>
          <w:kern w:val="2"/>
          <w:sz w:val="24"/>
          <w:szCs w:val="24"/>
          <w:lang w:eastAsia="en-GB"/>
          <w14:ligatures w14:val="standardContextual"/>
        </w:rPr>
      </w:pPr>
      <w:r>
        <w:t>7.13.3.4</w:t>
      </w:r>
      <w:r>
        <w:tab/>
        <w:t>Session establishment</w:t>
      </w:r>
      <w:r>
        <w:tab/>
      </w:r>
      <w:r>
        <w:fldChar w:fldCharType="begin"/>
      </w:r>
      <w:r>
        <w:instrText xml:space="preserve"> PAGEREF _Toc213936007 \h </w:instrText>
      </w:r>
      <w:r>
        <w:fldChar w:fldCharType="separate"/>
      </w:r>
      <w:r>
        <w:t>271</w:t>
      </w:r>
      <w:r>
        <w:fldChar w:fldCharType="end"/>
      </w:r>
    </w:p>
    <w:p w14:paraId="34E815A6" w14:textId="0E2AB51B"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A (normative):</w:t>
      </w:r>
      <w:r>
        <w:tab/>
        <w:t>ASN.1 Schema for the Internal and External Interfaces</w:t>
      </w:r>
      <w:r>
        <w:tab/>
      </w:r>
      <w:r>
        <w:fldChar w:fldCharType="begin"/>
      </w:r>
      <w:r>
        <w:instrText xml:space="preserve"> PAGEREF _Toc213936008 \h </w:instrText>
      </w:r>
      <w:r>
        <w:fldChar w:fldCharType="separate"/>
      </w:r>
      <w:r>
        <w:t>272</w:t>
      </w:r>
      <w:r>
        <w:fldChar w:fldCharType="end"/>
      </w:r>
    </w:p>
    <w:p w14:paraId="46935FA4" w14:textId="1F4E5B15" w:rsidR="002264BE" w:rsidRPr="00773239" w:rsidRDefault="002264BE" w:rsidP="002264BE">
      <w:pPr>
        <w:pStyle w:val="TOC8"/>
        <w:rPr>
          <w:rFonts w:asciiTheme="minorHAnsi" w:eastAsiaTheme="minorEastAsia" w:hAnsiTheme="minorHAnsi" w:cstheme="minorBidi"/>
          <w:b w:val="0"/>
          <w:kern w:val="2"/>
          <w:sz w:val="24"/>
          <w:szCs w:val="24"/>
          <w:lang w:val="it-IT" w:eastAsia="en-GB"/>
          <w14:ligatures w14:val="standardContextual"/>
        </w:rPr>
      </w:pPr>
      <w:r w:rsidRPr="00773239">
        <w:rPr>
          <w:lang w:val="it-IT"/>
        </w:rPr>
        <w:t>Annex B (normative):</w:t>
      </w:r>
      <w:r w:rsidRPr="00773239">
        <w:rPr>
          <w:lang w:val="it-IT"/>
        </w:rPr>
        <w:tab/>
        <w:t>LI Notification</w:t>
      </w:r>
      <w:r w:rsidRPr="00773239">
        <w:rPr>
          <w:lang w:val="it-IT"/>
        </w:rPr>
        <w:tab/>
      </w:r>
      <w:r>
        <w:fldChar w:fldCharType="begin"/>
      </w:r>
      <w:r w:rsidRPr="00773239">
        <w:rPr>
          <w:lang w:val="it-IT"/>
        </w:rPr>
        <w:instrText xml:space="preserve"> PAGEREF _Toc213936009 \h </w:instrText>
      </w:r>
      <w:r>
        <w:fldChar w:fldCharType="separate"/>
      </w:r>
      <w:r w:rsidRPr="00773239">
        <w:rPr>
          <w:lang w:val="it-IT"/>
        </w:rPr>
        <w:t>272</w:t>
      </w:r>
      <w:r>
        <w:fldChar w:fldCharType="end"/>
      </w:r>
    </w:p>
    <w:p w14:paraId="1EC8E45B" w14:textId="1D33002E"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C (normative):</w:t>
      </w:r>
      <w:r>
        <w:tab/>
        <w:t>XSD Schema for LI_X1 extensions</w:t>
      </w:r>
      <w:r>
        <w:tab/>
      </w:r>
      <w:r>
        <w:fldChar w:fldCharType="begin"/>
      </w:r>
      <w:r>
        <w:instrText xml:space="preserve"> PAGEREF _Toc213936010 \h </w:instrText>
      </w:r>
      <w:r>
        <w:fldChar w:fldCharType="separate"/>
      </w:r>
      <w:r>
        <w:t>273</w:t>
      </w:r>
      <w:r>
        <w:fldChar w:fldCharType="end"/>
      </w:r>
    </w:p>
    <w:p w14:paraId="1BED3F5E" w14:textId="7128B470"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D (informative):</w:t>
      </w:r>
      <w:r>
        <w:tab/>
        <w:t>Drafting Guidance</w:t>
      </w:r>
      <w:r>
        <w:tab/>
      </w:r>
      <w:r>
        <w:fldChar w:fldCharType="begin"/>
      </w:r>
      <w:r>
        <w:instrText xml:space="preserve"> PAGEREF _Toc213936011 \h </w:instrText>
      </w:r>
      <w:r>
        <w:fldChar w:fldCharType="separate"/>
      </w:r>
      <w:r>
        <w:t>273</w:t>
      </w:r>
      <w:r>
        <w:fldChar w:fldCharType="end"/>
      </w:r>
    </w:p>
    <w:p w14:paraId="77A4B77C" w14:textId="6A90F9A6" w:rsidR="002264BE" w:rsidRDefault="002264BE">
      <w:pPr>
        <w:pStyle w:val="TOC1"/>
        <w:rPr>
          <w:rFonts w:asciiTheme="minorHAnsi" w:eastAsiaTheme="minorEastAsia" w:hAnsiTheme="minorHAnsi" w:cstheme="minorBidi"/>
          <w:kern w:val="2"/>
          <w:sz w:val="24"/>
          <w:szCs w:val="24"/>
          <w:lang w:eastAsia="en-GB"/>
          <w14:ligatures w14:val="standardContextual"/>
        </w:rPr>
      </w:pPr>
      <w:r>
        <w:t>D.1</w:t>
      </w:r>
      <w:r>
        <w:tab/>
        <w:t>Introduction</w:t>
      </w:r>
      <w:r>
        <w:tab/>
      </w:r>
      <w:r>
        <w:fldChar w:fldCharType="begin"/>
      </w:r>
      <w:r>
        <w:instrText xml:space="preserve"> PAGEREF _Toc213936012 \h </w:instrText>
      </w:r>
      <w:r>
        <w:fldChar w:fldCharType="separate"/>
      </w:r>
      <w:r>
        <w:t>273</w:t>
      </w:r>
      <w:r>
        <w:fldChar w:fldCharType="end"/>
      </w:r>
    </w:p>
    <w:p w14:paraId="0520150C" w14:textId="31A6AA0E" w:rsidR="002264BE" w:rsidRDefault="002264BE">
      <w:pPr>
        <w:pStyle w:val="TOC1"/>
        <w:rPr>
          <w:rFonts w:asciiTheme="minorHAnsi" w:eastAsiaTheme="minorEastAsia" w:hAnsiTheme="minorHAnsi" w:cstheme="minorBidi"/>
          <w:kern w:val="2"/>
          <w:sz w:val="24"/>
          <w:szCs w:val="24"/>
          <w:lang w:eastAsia="en-GB"/>
          <w14:ligatures w14:val="standardContextual"/>
        </w:rPr>
      </w:pPr>
      <w:r>
        <w:t>D.2</w:t>
      </w:r>
      <w:r>
        <w:tab/>
        <w:t>Drafting conventions</w:t>
      </w:r>
      <w:r>
        <w:tab/>
      </w:r>
      <w:r>
        <w:fldChar w:fldCharType="begin"/>
      </w:r>
      <w:r>
        <w:instrText xml:space="preserve"> PAGEREF _Toc213936013 \h </w:instrText>
      </w:r>
      <w:r>
        <w:fldChar w:fldCharType="separate"/>
      </w:r>
      <w:r>
        <w:t>273</w:t>
      </w:r>
      <w:r>
        <w:fldChar w:fldCharType="end"/>
      </w:r>
    </w:p>
    <w:p w14:paraId="3AD430B8" w14:textId="0A5D9787" w:rsidR="002264BE" w:rsidRDefault="002264BE">
      <w:pPr>
        <w:pStyle w:val="TOC1"/>
        <w:rPr>
          <w:rFonts w:asciiTheme="minorHAnsi" w:eastAsiaTheme="minorEastAsia" w:hAnsiTheme="minorHAnsi" w:cstheme="minorBidi"/>
          <w:kern w:val="2"/>
          <w:sz w:val="24"/>
          <w:szCs w:val="24"/>
          <w:lang w:eastAsia="en-GB"/>
          <w14:ligatures w14:val="standardContextual"/>
        </w:rPr>
      </w:pPr>
      <w:r>
        <w:t>D.3</w:t>
      </w:r>
      <w:r>
        <w:tab/>
        <w:t>Naming conventions</w:t>
      </w:r>
      <w:r>
        <w:tab/>
      </w:r>
      <w:r>
        <w:fldChar w:fldCharType="begin"/>
      </w:r>
      <w:r>
        <w:instrText xml:space="preserve"> PAGEREF _Toc213936014 \h </w:instrText>
      </w:r>
      <w:r>
        <w:fldChar w:fldCharType="separate"/>
      </w:r>
      <w:r>
        <w:t>273</w:t>
      </w:r>
      <w:r>
        <w:fldChar w:fldCharType="end"/>
      </w:r>
    </w:p>
    <w:p w14:paraId="795DE7FE" w14:textId="732C803F" w:rsidR="002264BE" w:rsidRDefault="002264BE">
      <w:pPr>
        <w:pStyle w:val="TOC1"/>
        <w:rPr>
          <w:rFonts w:asciiTheme="minorHAnsi" w:eastAsiaTheme="minorEastAsia" w:hAnsiTheme="minorHAnsi" w:cstheme="minorBidi"/>
          <w:kern w:val="2"/>
          <w:sz w:val="24"/>
          <w:szCs w:val="24"/>
          <w:lang w:eastAsia="en-GB"/>
          <w14:ligatures w14:val="standardContextual"/>
        </w:rPr>
      </w:pPr>
      <w:r>
        <w:t>D.4</w:t>
      </w:r>
      <w:r>
        <w:tab/>
        <w:t>ASN.1 Syntax conventions</w:t>
      </w:r>
      <w:r>
        <w:tab/>
      </w:r>
      <w:r>
        <w:fldChar w:fldCharType="begin"/>
      </w:r>
      <w:r>
        <w:instrText xml:space="preserve"> PAGEREF _Toc213936015 \h </w:instrText>
      </w:r>
      <w:r>
        <w:fldChar w:fldCharType="separate"/>
      </w:r>
      <w:r>
        <w:t>274</w:t>
      </w:r>
      <w:r>
        <w:fldChar w:fldCharType="end"/>
      </w:r>
    </w:p>
    <w:p w14:paraId="229A03B8" w14:textId="11C9612B"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E (normative):</w:t>
      </w:r>
      <w:r>
        <w:tab/>
        <w:t>XSD Schema for Identity Association</w:t>
      </w:r>
      <w:r>
        <w:tab/>
      </w:r>
      <w:r>
        <w:fldChar w:fldCharType="begin"/>
      </w:r>
      <w:r>
        <w:instrText xml:space="preserve"> PAGEREF _Toc213936016 \h </w:instrText>
      </w:r>
      <w:r>
        <w:fldChar w:fldCharType="separate"/>
      </w:r>
      <w:r>
        <w:t>275</w:t>
      </w:r>
      <w:r>
        <w:fldChar w:fldCharType="end"/>
      </w:r>
    </w:p>
    <w:p w14:paraId="098D7AD8" w14:textId="4C4E3E78"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rsidRPr="00A02388">
        <w:rPr>
          <w:lang w:val="fr-CH"/>
        </w:rPr>
        <w:t>Annex F (normative</w:t>
      </w:r>
      <w:r>
        <w:rPr>
          <w:lang w:val="fr-CH"/>
        </w:rPr>
        <w:t>):</w:t>
      </w:r>
      <w:r>
        <w:rPr>
          <w:lang w:val="fr-CH"/>
        </w:rPr>
        <w:tab/>
      </w:r>
      <w:r w:rsidRPr="00A02388">
        <w:rPr>
          <w:lang w:val="fr-CH"/>
        </w:rPr>
        <w:t>ASN.1 Schema for LI_XER messages</w:t>
      </w:r>
      <w:r>
        <w:tab/>
      </w:r>
      <w:r>
        <w:fldChar w:fldCharType="begin"/>
      </w:r>
      <w:r>
        <w:instrText xml:space="preserve"> PAGEREF _Toc213936017 \h </w:instrText>
      </w:r>
      <w:r>
        <w:fldChar w:fldCharType="separate"/>
      </w:r>
      <w:r>
        <w:t>275</w:t>
      </w:r>
      <w:r>
        <w:fldChar w:fldCharType="end"/>
      </w:r>
    </w:p>
    <w:p w14:paraId="13AE7182" w14:textId="4D65429D" w:rsidR="002264BE" w:rsidRDefault="002264BE">
      <w:pPr>
        <w:pStyle w:val="TOC9"/>
        <w:rPr>
          <w:rFonts w:asciiTheme="minorHAnsi" w:eastAsiaTheme="minorEastAsia" w:hAnsiTheme="minorHAnsi" w:cstheme="minorBidi"/>
          <w:b w:val="0"/>
          <w:kern w:val="2"/>
          <w:sz w:val="24"/>
          <w:szCs w:val="24"/>
          <w:lang w:eastAsia="en-GB"/>
          <w14:ligatures w14:val="standardContextual"/>
        </w:rPr>
      </w:pPr>
      <w:r>
        <w:t>Annex G: Void</w:t>
      </w:r>
      <w:r>
        <w:tab/>
      </w:r>
      <w:r>
        <w:fldChar w:fldCharType="begin"/>
      </w:r>
      <w:r>
        <w:instrText xml:space="preserve"> PAGEREF _Toc213936018 \h </w:instrText>
      </w:r>
      <w:r>
        <w:fldChar w:fldCharType="separate"/>
      </w:r>
      <w:r>
        <w:t>275</w:t>
      </w:r>
      <w:r>
        <w:fldChar w:fldCharType="end"/>
      </w:r>
    </w:p>
    <w:p w14:paraId="2645552E" w14:textId="76E75138"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H (normative):</w:t>
      </w:r>
      <w:r>
        <w:tab/>
        <w:t>XSD Schema for State Transfers</w:t>
      </w:r>
      <w:r>
        <w:tab/>
      </w:r>
      <w:r>
        <w:fldChar w:fldCharType="begin"/>
      </w:r>
      <w:r>
        <w:instrText xml:space="preserve"> PAGEREF _Toc213936019 \h </w:instrText>
      </w:r>
      <w:r>
        <w:fldChar w:fldCharType="separate"/>
      </w:r>
      <w:r>
        <w:t>275</w:t>
      </w:r>
      <w:r>
        <w:fldChar w:fldCharType="end"/>
      </w:r>
    </w:p>
    <w:p w14:paraId="4CE18E17" w14:textId="2F0B468A"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Z (informative):</w:t>
      </w:r>
      <w:r>
        <w:tab/>
        <w:t>Change history</w:t>
      </w:r>
      <w:r>
        <w:tab/>
      </w:r>
      <w:r>
        <w:fldChar w:fldCharType="begin"/>
      </w:r>
      <w:r>
        <w:instrText xml:space="preserve"> PAGEREF _Toc213936020 \h </w:instrText>
      </w:r>
      <w:r>
        <w:fldChar w:fldCharType="separate"/>
      </w:r>
      <w:r>
        <w:t>276</w:t>
      </w:r>
      <w:r>
        <w:fldChar w:fldCharType="end"/>
      </w:r>
    </w:p>
    <w:p w14:paraId="31C72BFF" w14:textId="0414F408"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213935462"/>
      <w:r w:rsidRPr="00760004">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r w:rsidR="00236D28">
        <w:t>x</w:t>
      </w:r>
      <w:r w:rsidRPr="00760004">
        <w:t>.y.z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213935463"/>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213935464"/>
      <w:r w:rsidRPr="00760004">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213935465"/>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1E62071D" w:rsidR="00EC4A25" w:rsidRPr="00760004" w:rsidRDefault="00EC4A25" w:rsidP="00EC4A25">
      <w:pPr>
        <w:pStyle w:val="EX"/>
      </w:pPr>
      <w:r w:rsidRPr="00760004">
        <w:t>[1]</w:t>
      </w:r>
      <w:r w:rsidRPr="00760004">
        <w:tab/>
        <w:t xml:space="preserve">3GPP TR 21.905: </w:t>
      </w:r>
      <w:r w:rsidR="00D477CE">
        <w:t>"</w:t>
      </w:r>
      <w:r w:rsidRPr="00760004">
        <w:t>Vocabulary for 3GPP Specifications</w:t>
      </w:r>
      <w:r w:rsidR="00D477CE">
        <w:t>"</w:t>
      </w:r>
      <w:r w:rsidRPr="00760004">
        <w:t>.</w:t>
      </w:r>
    </w:p>
    <w:p w14:paraId="1D1D2BF6" w14:textId="3DA8CC73"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xml:space="preserve">: </w:t>
      </w:r>
      <w:r w:rsidR="00D477CE">
        <w:t>"</w:t>
      </w:r>
      <w:r w:rsidR="001D2B33" w:rsidRPr="00760004">
        <w:t>System Architecture for the 5G System</w:t>
      </w:r>
      <w:r w:rsidR="00D477CE">
        <w:t>"</w:t>
      </w:r>
      <w:r w:rsidRPr="00760004">
        <w:t>.</w:t>
      </w:r>
    </w:p>
    <w:p w14:paraId="032C3325" w14:textId="221DF8B8" w:rsidR="00DC666B" w:rsidRPr="00760004" w:rsidRDefault="00DC666B" w:rsidP="00B8430B">
      <w:pPr>
        <w:pStyle w:val="EX"/>
      </w:pPr>
      <w:r w:rsidRPr="00760004">
        <w:t>[3]</w:t>
      </w:r>
      <w:r w:rsidRPr="00760004">
        <w:tab/>
      </w:r>
      <w:r w:rsidR="00B8430B" w:rsidRPr="00760004">
        <w:t xml:space="preserve">3GPP TS 33.126: </w:t>
      </w:r>
      <w:r w:rsidR="00D477CE">
        <w:t>"</w:t>
      </w:r>
      <w:r w:rsidR="00B8430B" w:rsidRPr="00760004">
        <w:t>Lawful Interception Requirements</w:t>
      </w:r>
      <w:r w:rsidR="00D477CE">
        <w:t>"</w:t>
      </w:r>
      <w:r w:rsidR="00B8430B" w:rsidRPr="00760004">
        <w:t>.</w:t>
      </w:r>
    </w:p>
    <w:p w14:paraId="51B2BD73" w14:textId="1C893A8A" w:rsidR="00791291" w:rsidRPr="00760004" w:rsidRDefault="00791291" w:rsidP="002E4E9B">
      <w:pPr>
        <w:pStyle w:val="EX"/>
      </w:pPr>
      <w:r w:rsidRPr="00760004">
        <w:t>[</w:t>
      </w:r>
      <w:r w:rsidR="00725E96" w:rsidRPr="00760004">
        <w:t>4</w:t>
      </w:r>
      <w:r w:rsidRPr="00760004">
        <w:t>]</w:t>
      </w:r>
      <w:r w:rsidRPr="00760004">
        <w:tab/>
        <w:t xml:space="preserve">3GPP TS 23.502: </w:t>
      </w:r>
      <w:r w:rsidR="00D477CE">
        <w:t>"</w:t>
      </w:r>
      <w:r w:rsidRPr="00760004">
        <w:t>Procedures for the 5G System; Stage 2</w:t>
      </w:r>
      <w:r w:rsidR="00D477CE">
        <w:t>"</w:t>
      </w:r>
      <w:r w:rsidRPr="00760004">
        <w:t>.</w:t>
      </w:r>
    </w:p>
    <w:p w14:paraId="126274EF" w14:textId="7E4A8CCC" w:rsidR="006B08E2" w:rsidRPr="00760004" w:rsidRDefault="006B08E2" w:rsidP="002E4E9B">
      <w:pPr>
        <w:pStyle w:val="EX"/>
      </w:pPr>
      <w:r w:rsidRPr="00760004">
        <w:t>[5]</w:t>
      </w:r>
      <w:r w:rsidRPr="00760004">
        <w:tab/>
        <w:t xml:space="preserve">3GPP TS 33.127: </w:t>
      </w:r>
      <w:r w:rsidR="00D477CE">
        <w:t>"</w:t>
      </w:r>
      <w:r w:rsidR="00DC41CF" w:rsidRPr="00760004">
        <w:t>Lawful Interception (LI) Architecture and Functions</w:t>
      </w:r>
      <w:r w:rsidR="00D477CE">
        <w:t>"</w:t>
      </w:r>
      <w:r w:rsidRPr="00760004">
        <w:t>.</w:t>
      </w:r>
    </w:p>
    <w:p w14:paraId="1E6078F0" w14:textId="4D18E85D"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 xml:space="preserve">0: </w:t>
      </w:r>
      <w:r w:rsidR="00D477CE">
        <w:t>"</w:t>
      </w:r>
      <w:r w:rsidR="001D2B33" w:rsidRPr="00760004">
        <w:t>Lawful Interception (LI); Interface for warrant information</w:t>
      </w:r>
      <w:r w:rsidR="00D477CE">
        <w:t>"</w:t>
      </w:r>
      <w:r w:rsidRPr="00760004">
        <w:t>.</w:t>
      </w:r>
    </w:p>
    <w:p w14:paraId="7DBC4655" w14:textId="014324E5" w:rsidR="00C41FC4" w:rsidRPr="00760004" w:rsidRDefault="00C41FC4" w:rsidP="002E4E9B">
      <w:pPr>
        <w:pStyle w:val="EX"/>
      </w:pPr>
      <w:r w:rsidRPr="00760004">
        <w:t>[7]</w:t>
      </w:r>
      <w:r w:rsidRPr="00760004">
        <w:tab/>
        <w:t xml:space="preserve">ETSI TS 103 221-1: </w:t>
      </w:r>
      <w:r w:rsidR="00D477CE">
        <w:t>"</w:t>
      </w:r>
      <w:r w:rsidRPr="00760004">
        <w:t>Lawful Interception (LI); Internal Network Interfaces; Part 1: X1</w:t>
      </w:r>
      <w:r w:rsidR="00D477CE">
        <w:t>"</w:t>
      </w:r>
      <w:r w:rsidRPr="00760004">
        <w:t>.</w:t>
      </w:r>
    </w:p>
    <w:p w14:paraId="3AE323E4" w14:textId="760E4AFE" w:rsidR="00C41FC4" w:rsidRPr="00760004" w:rsidRDefault="00C41FC4" w:rsidP="002E4E9B">
      <w:pPr>
        <w:pStyle w:val="EX"/>
      </w:pPr>
      <w:r w:rsidRPr="00760004">
        <w:t>[8]</w:t>
      </w:r>
      <w:r w:rsidRPr="00760004">
        <w:tab/>
        <w:t xml:space="preserve">ETSI TS 103 221-2: </w:t>
      </w:r>
      <w:r w:rsidR="00D477CE">
        <w:t>"</w:t>
      </w:r>
      <w:r w:rsidRPr="00760004">
        <w:t>Lawful Interception (LI); Internal Network Interfaces; Part 2: X2/X3</w:t>
      </w:r>
      <w:r w:rsidR="00D477CE">
        <w:t>"</w:t>
      </w:r>
      <w:r w:rsidRPr="00760004">
        <w:t>.</w:t>
      </w:r>
    </w:p>
    <w:p w14:paraId="41751991" w14:textId="1C19FE01" w:rsidR="002A63A6" w:rsidRPr="00760004" w:rsidRDefault="00C41FC4" w:rsidP="002E4E9B">
      <w:pPr>
        <w:pStyle w:val="EX"/>
      </w:pPr>
      <w:r w:rsidRPr="00760004">
        <w:t xml:space="preserve"> </w:t>
      </w:r>
      <w:r w:rsidR="002A63A6" w:rsidRPr="00760004">
        <w:t>[9]</w:t>
      </w:r>
      <w:r w:rsidR="002A63A6" w:rsidRPr="00760004">
        <w:tab/>
        <w:t xml:space="preserve">ETSI TS 102 232-1: </w:t>
      </w:r>
      <w:r w:rsidR="00D477CE">
        <w:t>"</w:t>
      </w:r>
      <w:r w:rsidR="002A63A6" w:rsidRPr="00760004">
        <w:t>Lawful Interception (LI); Handover Interface and Service-Specific Details (SSD) for IP delivery; Part 1: Handover specification for IP delivery</w:t>
      </w:r>
      <w:r w:rsidR="00D477CE">
        <w:t>"</w:t>
      </w:r>
      <w:r w:rsidR="00CD33BF" w:rsidRPr="00760004">
        <w:t>.</w:t>
      </w:r>
    </w:p>
    <w:p w14:paraId="4462B8E0" w14:textId="64B7451A" w:rsidR="002A63A6" w:rsidRPr="00760004" w:rsidRDefault="002A63A6" w:rsidP="002E4E9B">
      <w:pPr>
        <w:pStyle w:val="EX"/>
      </w:pPr>
      <w:r w:rsidRPr="00760004">
        <w:t>[10]</w:t>
      </w:r>
      <w:r w:rsidRPr="00760004">
        <w:tab/>
        <w:t xml:space="preserve">ETSI TS 102 232-7: </w:t>
      </w:r>
      <w:r w:rsidR="00D477CE">
        <w:t>"</w:t>
      </w:r>
      <w:r w:rsidRPr="00760004">
        <w:t>Lawful Interception (LI); Handover Interface and Service-Specific Details (SSD) for IP delivery; Part 7: Service-specific details for Mobile Services</w:t>
      </w:r>
      <w:r w:rsidR="00D477CE">
        <w:t>"</w:t>
      </w:r>
      <w:r w:rsidR="00CD33BF" w:rsidRPr="00760004">
        <w:t>.</w:t>
      </w:r>
    </w:p>
    <w:p w14:paraId="1A5B441E" w14:textId="2D6604E6" w:rsidR="002A63A6" w:rsidRPr="00760004" w:rsidRDefault="002A63A6" w:rsidP="002E4E9B">
      <w:pPr>
        <w:pStyle w:val="EX"/>
      </w:pPr>
      <w:r w:rsidRPr="00760004">
        <w:t>[11]</w:t>
      </w:r>
      <w:r w:rsidRPr="00760004">
        <w:tab/>
        <w:t xml:space="preserve">3GPP TS 33.501: </w:t>
      </w:r>
      <w:r w:rsidR="00D477CE">
        <w:t>"</w:t>
      </w:r>
      <w:r w:rsidRPr="00760004">
        <w:t>Security Architecture and Procedures for the 5G System</w:t>
      </w:r>
      <w:r w:rsidR="00D477CE">
        <w:t>"</w:t>
      </w:r>
      <w:r w:rsidR="00CD33BF" w:rsidRPr="00760004">
        <w:t>.</w:t>
      </w:r>
    </w:p>
    <w:p w14:paraId="47AC7764" w14:textId="659B912B" w:rsidR="00D20871" w:rsidRPr="00760004" w:rsidRDefault="00D20871" w:rsidP="002E4E9B">
      <w:pPr>
        <w:pStyle w:val="EX"/>
      </w:pPr>
      <w:r w:rsidRPr="00760004">
        <w:t>[12]</w:t>
      </w:r>
      <w:r w:rsidRPr="00760004">
        <w:tab/>
        <w:t xml:space="preserve">3GPP TS 33.108: </w:t>
      </w:r>
      <w:r w:rsidR="00D477CE">
        <w:t>"</w:t>
      </w:r>
      <w:r w:rsidRPr="00760004">
        <w:t>3G security; Handover interface for Lawful Interception (LI)</w:t>
      </w:r>
      <w:r w:rsidR="00D477CE">
        <w:t>"</w:t>
      </w:r>
      <w:r w:rsidR="00CD33BF" w:rsidRPr="00760004">
        <w:t>.</w:t>
      </w:r>
    </w:p>
    <w:p w14:paraId="763F9646" w14:textId="0F1797D8" w:rsidR="00695A5E" w:rsidRPr="00760004" w:rsidRDefault="00695A5E" w:rsidP="002E4E9B">
      <w:pPr>
        <w:pStyle w:val="EX"/>
      </w:pPr>
      <w:r w:rsidRPr="00760004">
        <w:t>[13]</w:t>
      </w:r>
      <w:r w:rsidRPr="00760004">
        <w:tab/>
        <w:t xml:space="preserve">3GPP TS 24.501: </w:t>
      </w:r>
      <w:r w:rsidR="00D477CE">
        <w:t>"</w:t>
      </w:r>
      <w:r w:rsidRPr="00760004">
        <w:t>Non-Access-Stratum (NAS) protocol for 5G System (5GS)</w:t>
      </w:r>
      <w:r w:rsidR="00D477CE">
        <w:t>"</w:t>
      </w:r>
      <w:r w:rsidRPr="00760004">
        <w:t>.</w:t>
      </w:r>
    </w:p>
    <w:p w14:paraId="7C97F3AF" w14:textId="58903AF1" w:rsidR="00772B8D" w:rsidRPr="00760004" w:rsidRDefault="00772B8D" w:rsidP="002E4E9B">
      <w:pPr>
        <w:pStyle w:val="EX"/>
      </w:pPr>
      <w:r w:rsidRPr="00760004">
        <w:t>[14]</w:t>
      </w:r>
      <w:r w:rsidRPr="00760004">
        <w:tab/>
        <w:t xml:space="preserve">3GPP TS 24.007: </w:t>
      </w:r>
      <w:r w:rsidR="00D477CE">
        <w:t>"</w:t>
      </w:r>
      <w:r w:rsidR="001136C8" w:rsidRPr="00760004">
        <w:rPr>
          <w:color w:val="444444"/>
        </w:rPr>
        <w:t>Mobile radio interface signalling layer 3; General Aspects</w:t>
      </w:r>
      <w:r w:rsidR="00D477CE">
        <w:t>"</w:t>
      </w:r>
      <w:r w:rsidRPr="00760004">
        <w:t>.</w:t>
      </w:r>
    </w:p>
    <w:p w14:paraId="7AD8B6B0" w14:textId="62A94AA5" w:rsidR="00257127" w:rsidRPr="00760004" w:rsidRDefault="00257127" w:rsidP="002E4E9B">
      <w:pPr>
        <w:pStyle w:val="EX"/>
      </w:pPr>
      <w:r w:rsidRPr="00760004">
        <w:t>[15]</w:t>
      </w:r>
      <w:r w:rsidRPr="00760004">
        <w:tab/>
        <w:t xml:space="preserve">3GPP TS 29.244: </w:t>
      </w:r>
      <w:r w:rsidR="00D477CE">
        <w:t>"</w:t>
      </w:r>
      <w:r w:rsidR="001136C8" w:rsidRPr="00760004">
        <w:rPr>
          <w:color w:val="444444"/>
        </w:rPr>
        <w:t>Interface between the Control Plane and the User Plane nodes</w:t>
      </w:r>
      <w:r w:rsidR="00D477CE">
        <w:t>"</w:t>
      </w:r>
      <w:r w:rsidRPr="00760004">
        <w:t>.</w:t>
      </w:r>
    </w:p>
    <w:p w14:paraId="231A59E3" w14:textId="46209F3C" w:rsidR="00257127" w:rsidRPr="00760004" w:rsidRDefault="00257127" w:rsidP="002E4E9B">
      <w:pPr>
        <w:pStyle w:val="EX"/>
        <w:rPr>
          <w:color w:val="444444"/>
        </w:rPr>
      </w:pPr>
      <w:r w:rsidRPr="00760004">
        <w:t>[16]</w:t>
      </w:r>
      <w:r w:rsidRPr="00760004">
        <w:tab/>
      </w:r>
      <w:r w:rsidR="00947163" w:rsidRPr="00760004">
        <w:rPr>
          <w:color w:val="444444"/>
        </w:rPr>
        <w:t xml:space="preserve">3GPP TS 29.502: </w:t>
      </w:r>
      <w:r w:rsidR="00D477CE">
        <w:rPr>
          <w:color w:val="444444"/>
        </w:rPr>
        <w:t>"</w:t>
      </w:r>
      <w:r w:rsidR="00947163" w:rsidRPr="00760004">
        <w:rPr>
          <w:color w:val="444444"/>
        </w:rPr>
        <w:t>5G System; Session Management Services; Stage 3</w:t>
      </w:r>
      <w:r w:rsidR="00D477CE">
        <w:rPr>
          <w:color w:val="444444"/>
        </w:rPr>
        <w:t>"</w:t>
      </w:r>
      <w:r w:rsidR="00947163" w:rsidRPr="00760004">
        <w:rPr>
          <w:color w:val="444444"/>
        </w:rPr>
        <w:t>.</w:t>
      </w:r>
    </w:p>
    <w:p w14:paraId="23BFCAD4" w14:textId="74AA8FA1" w:rsidR="00695A5E" w:rsidRPr="00760004" w:rsidRDefault="00257127" w:rsidP="002E4E9B">
      <w:pPr>
        <w:pStyle w:val="EX"/>
      </w:pPr>
      <w:r w:rsidRPr="00760004">
        <w:t>[17]</w:t>
      </w:r>
      <w:r w:rsidRPr="00760004">
        <w:tab/>
        <w:t xml:space="preserve">3GPP TS 29.571: </w:t>
      </w:r>
      <w:r w:rsidR="00D477CE">
        <w:t>"</w:t>
      </w:r>
      <w:r w:rsidR="001136C8" w:rsidRPr="00760004">
        <w:rPr>
          <w:color w:val="444444"/>
        </w:rPr>
        <w:t>5G System; Common Data Types for Service Based Interfaces; Stage 3</w:t>
      </w:r>
      <w:r w:rsidR="00D477CE">
        <w:t>"</w:t>
      </w:r>
      <w:r w:rsidRPr="00760004">
        <w:t>.</w:t>
      </w:r>
    </w:p>
    <w:p w14:paraId="4CBEC293" w14:textId="15A1B76D" w:rsidR="00DC666B" w:rsidRPr="00760004" w:rsidRDefault="00257127" w:rsidP="002E4E9B">
      <w:pPr>
        <w:pStyle w:val="EX"/>
      </w:pPr>
      <w:r w:rsidRPr="00760004">
        <w:t>[18]</w:t>
      </w:r>
      <w:r w:rsidRPr="00760004">
        <w:tab/>
        <w:t xml:space="preserve">3GPP TS 23.040: </w:t>
      </w:r>
      <w:r w:rsidR="00D477CE">
        <w:t>"</w:t>
      </w:r>
      <w:r w:rsidR="001136C8" w:rsidRPr="00760004">
        <w:rPr>
          <w:color w:val="444444"/>
        </w:rPr>
        <w:t>Technical realization of the Short Message Service (SMS)</w:t>
      </w:r>
      <w:r w:rsidR="00D477CE">
        <w:t>"</w:t>
      </w:r>
      <w:r w:rsidRPr="00760004">
        <w:t>.</w:t>
      </w:r>
    </w:p>
    <w:p w14:paraId="481DDC52" w14:textId="54C50BF4" w:rsidR="006C7663" w:rsidRPr="00760004" w:rsidRDefault="006C7663" w:rsidP="002E4E9B">
      <w:pPr>
        <w:pStyle w:val="EX"/>
      </w:pPr>
      <w:r w:rsidRPr="00760004">
        <w:t>[19]</w:t>
      </w:r>
      <w:r w:rsidRPr="00760004">
        <w:tab/>
        <w:t>3GPP TS 23.</w:t>
      </w:r>
      <w:r w:rsidR="007F38E8" w:rsidRPr="00760004">
        <w:t>003</w:t>
      </w:r>
      <w:r w:rsidRPr="00760004">
        <w:t xml:space="preserve">: </w:t>
      </w:r>
      <w:r w:rsidR="00D477CE">
        <w:t>"</w:t>
      </w:r>
      <w:r w:rsidR="007F38E8" w:rsidRPr="00760004">
        <w:rPr>
          <w:color w:val="444444"/>
        </w:rPr>
        <w:t>Numbering, addressing and identification</w:t>
      </w:r>
      <w:r w:rsidR="007F38E8" w:rsidRPr="00760004">
        <w:t xml:space="preserve"> </w:t>
      </w:r>
      <w:r w:rsidR="00D477CE">
        <w:t>"</w:t>
      </w:r>
      <w:r w:rsidRPr="00760004">
        <w:t>.</w:t>
      </w:r>
    </w:p>
    <w:p w14:paraId="3C9A1FF7" w14:textId="21AD271E"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w:t>
      </w:r>
      <w:r w:rsidR="00D477CE">
        <w:rPr>
          <w:lang w:val="it-CH"/>
        </w:rPr>
        <w:t>"</w:t>
      </w:r>
      <w:r w:rsidR="00D52B1D" w:rsidRPr="0067485F">
        <w:rPr>
          <w:lang w:val="it-CH"/>
        </w:rPr>
        <w:t>Open Mobile Alliance; Mobile Location Protocol, Candidate Version 3.5</w:t>
      </w:r>
      <w:r w:rsidR="00D477CE">
        <w:rPr>
          <w:lang w:val="it-CH"/>
        </w:rPr>
        <w:t>"</w:t>
      </w:r>
      <w:r w:rsidR="00D52B1D" w:rsidRPr="0067485F">
        <w:rPr>
          <w:lang w:val="it-CH"/>
        </w:rPr>
        <w:t xml:space="preserve">, </w:t>
      </w:r>
      <w:hyperlink r:id="rId14"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0108EFC5" w:rsidR="006C7C4E" w:rsidRPr="00760004" w:rsidRDefault="006C7C4E" w:rsidP="002E4E9B">
      <w:pPr>
        <w:pStyle w:val="EX"/>
      </w:pPr>
      <w:r w:rsidRPr="00760004">
        <w:t>[21]</w:t>
      </w:r>
      <w:r w:rsidRPr="00760004">
        <w:tab/>
        <w:t xml:space="preserve">3GPP TS 29.540: </w:t>
      </w:r>
      <w:r w:rsidR="00D477CE">
        <w:t>"</w:t>
      </w:r>
      <w:r w:rsidRPr="00760004">
        <w:t>5G System; SMS Services; Stage 3</w:t>
      </w:r>
      <w:r w:rsidR="00D477CE">
        <w:t>"</w:t>
      </w:r>
      <w:r w:rsidRPr="00760004">
        <w:t>.</w:t>
      </w:r>
    </w:p>
    <w:p w14:paraId="36CFBEE3" w14:textId="3221C3BC" w:rsidR="006C7C4E" w:rsidRPr="00760004" w:rsidRDefault="006C7C4E" w:rsidP="002E4E9B">
      <w:pPr>
        <w:pStyle w:val="EX"/>
      </w:pPr>
      <w:r w:rsidRPr="00760004">
        <w:t>[22]</w:t>
      </w:r>
      <w:r w:rsidRPr="00760004">
        <w:tab/>
        <w:t xml:space="preserve">3GPP TS 29.518: </w:t>
      </w:r>
      <w:r w:rsidR="00D477CE">
        <w:t>"</w:t>
      </w:r>
      <w:r w:rsidRPr="00760004">
        <w:t>5G System; Access and Mobility Management Services; Stage 3</w:t>
      </w:r>
      <w:r w:rsidR="00D477CE">
        <w:t>"</w:t>
      </w:r>
      <w:r w:rsidRPr="00760004">
        <w:t>.</w:t>
      </w:r>
    </w:p>
    <w:p w14:paraId="73F0E10F" w14:textId="18858747" w:rsidR="00457937" w:rsidRPr="00760004" w:rsidRDefault="00457937" w:rsidP="002E4E9B">
      <w:pPr>
        <w:pStyle w:val="EX"/>
      </w:pPr>
      <w:r w:rsidRPr="00760004">
        <w:t>[23]</w:t>
      </w:r>
      <w:r w:rsidRPr="00760004">
        <w:tab/>
        <w:t>3GPP TS 38.413</w:t>
      </w:r>
      <w:r w:rsidR="008D22DF" w:rsidRPr="00760004">
        <w:t>:</w:t>
      </w:r>
      <w:r w:rsidRPr="00760004">
        <w:t xml:space="preserve"> </w:t>
      </w:r>
      <w:r w:rsidR="00D477CE">
        <w:t>"</w:t>
      </w:r>
      <w:r w:rsidRPr="00760004">
        <w:t>NG Application Protocol (NGAP)</w:t>
      </w:r>
      <w:r w:rsidR="00D477CE">
        <w:t>"</w:t>
      </w:r>
      <w:r w:rsidR="006B698A" w:rsidRPr="00760004">
        <w:t>.</w:t>
      </w:r>
    </w:p>
    <w:p w14:paraId="7AF6E98B" w14:textId="536625BB" w:rsidR="00457937" w:rsidRPr="00760004" w:rsidRDefault="00457937" w:rsidP="002E4E9B">
      <w:pPr>
        <w:pStyle w:val="EX"/>
      </w:pPr>
      <w:r w:rsidRPr="00760004">
        <w:t>[24]</w:t>
      </w:r>
      <w:r w:rsidRPr="00760004">
        <w:tab/>
        <w:t>3GPP TS 29.572</w:t>
      </w:r>
      <w:r w:rsidR="008D22DF" w:rsidRPr="00760004">
        <w:t>:</w:t>
      </w:r>
      <w:r w:rsidRPr="00760004">
        <w:t xml:space="preserve"> </w:t>
      </w:r>
      <w:r w:rsidR="00D477CE">
        <w:t>"</w:t>
      </w:r>
      <w:r w:rsidRPr="00760004">
        <w:t>Location Management Services; Stage 3</w:t>
      </w:r>
      <w:r w:rsidR="00D477CE">
        <w:t>"</w:t>
      </w:r>
      <w:r w:rsidR="006B698A" w:rsidRPr="00760004">
        <w:t>.</w:t>
      </w:r>
    </w:p>
    <w:p w14:paraId="1370519B" w14:textId="58A706D2" w:rsidR="00A00427" w:rsidRPr="00760004" w:rsidRDefault="00A00427" w:rsidP="002E4E9B">
      <w:pPr>
        <w:pStyle w:val="EX"/>
      </w:pPr>
      <w:r w:rsidRPr="00760004">
        <w:t>[25]</w:t>
      </w:r>
      <w:r w:rsidRPr="00760004">
        <w:tab/>
        <w:t xml:space="preserve">3GPP TS 29.503: </w:t>
      </w:r>
      <w:r w:rsidR="00D477CE">
        <w:t>"</w:t>
      </w:r>
      <w:r w:rsidRPr="00760004">
        <w:t>5G System; Unified Data Management Services</w:t>
      </w:r>
      <w:r w:rsidR="00D477CE">
        <w:t>"</w:t>
      </w:r>
      <w:r w:rsidRPr="00760004">
        <w:t>.</w:t>
      </w:r>
    </w:p>
    <w:p w14:paraId="2CC6A93A" w14:textId="55854FCE" w:rsidR="009A5EC1" w:rsidRPr="00760004" w:rsidRDefault="009A5EC1" w:rsidP="002E4E9B">
      <w:pPr>
        <w:pStyle w:val="EX"/>
      </w:pPr>
      <w:r w:rsidRPr="00760004">
        <w:t>[26]</w:t>
      </w:r>
      <w:r w:rsidRPr="00760004">
        <w:tab/>
        <w:t>IETF RFC 815</w:t>
      </w:r>
      <w:r w:rsidR="008D22DF" w:rsidRPr="00760004">
        <w:t>:</w:t>
      </w:r>
      <w:r w:rsidRPr="00760004">
        <w:t xml:space="preserve"> </w:t>
      </w:r>
      <w:r w:rsidR="00D477CE">
        <w:t>"</w:t>
      </w:r>
      <w:r w:rsidRPr="00760004">
        <w:t xml:space="preserve">IP </w:t>
      </w:r>
      <w:r w:rsidR="008E4A77">
        <w:t>datagram reas</w:t>
      </w:r>
      <w:r w:rsidR="001D12CA">
        <w:t>sembly algorithms</w:t>
      </w:r>
      <w:r w:rsidR="00D477CE">
        <w:t>"</w:t>
      </w:r>
      <w:r w:rsidRPr="00760004">
        <w:t>.</w:t>
      </w:r>
    </w:p>
    <w:p w14:paraId="5C56CE0A" w14:textId="55BB5844" w:rsidR="009A5EC1" w:rsidRPr="003223BC" w:rsidRDefault="009A5EC1" w:rsidP="002E4E9B">
      <w:pPr>
        <w:pStyle w:val="EX"/>
      </w:pPr>
      <w:r w:rsidRPr="003223BC">
        <w:t>[27]</w:t>
      </w:r>
      <w:r w:rsidRPr="003223BC">
        <w:tab/>
        <w:t>IETF RFC 2460</w:t>
      </w:r>
      <w:r w:rsidR="008D22DF" w:rsidRPr="003223BC">
        <w:t>:</w:t>
      </w:r>
      <w:r w:rsidRPr="003223BC">
        <w:t xml:space="preserve"> </w:t>
      </w:r>
      <w:r w:rsidR="00D477CE" w:rsidRPr="003223BC">
        <w:t>"</w:t>
      </w:r>
      <w:r w:rsidRPr="003223BC">
        <w:t>Internet Protocol, Version 6 (IPv6) Specification</w:t>
      </w:r>
      <w:r w:rsidR="00D477CE" w:rsidRPr="003223BC">
        <w:t>"</w:t>
      </w:r>
      <w:r w:rsidRPr="003223BC">
        <w:t>.</w:t>
      </w:r>
    </w:p>
    <w:p w14:paraId="092B49C6" w14:textId="5A19EF62" w:rsidR="009A5EC1" w:rsidRPr="003223BC" w:rsidRDefault="009A5EC1" w:rsidP="002E4E9B">
      <w:pPr>
        <w:pStyle w:val="EX"/>
      </w:pPr>
      <w:r w:rsidRPr="003223BC">
        <w:t>[28]</w:t>
      </w:r>
      <w:r w:rsidRPr="003223BC">
        <w:tab/>
        <w:t>IETF RFC 793</w:t>
      </w:r>
      <w:r w:rsidR="008D22DF" w:rsidRPr="003223BC">
        <w:t>:</w:t>
      </w:r>
      <w:r w:rsidRPr="003223BC">
        <w:t xml:space="preserve"> </w:t>
      </w:r>
      <w:r w:rsidR="00D477CE" w:rsidRPr="003223BC">
        <w:t>"</w:t>
      </w:r>
      <w:r w:rsidRPr="003223BC">
        <w:t>T</w:t>
      </w:r>
      <w:r w:rsidR="005A1CA9" w:rsidRPr="003223BC">
        <w:t>ransmission Control Protocol</w:t>
      </w:r>
      <w:r w:rsidR="00D477CE" w:rsidRPr="003223BC">
        <w:t>"</w:t>
      </w:r>
      <w:r w:rsidRPr="003223BC">
        <w:t>.</w:t>
      </w:r>
    </w:p>
    <w:p w14:paraId="5CB9F93C" w14:textId="36557F3A" w:rsidR="009A5EC1" w:rsidRPr="003223BC" w:rsidRDefault="009A5EC1" w:rsidP="002E4E9B">
      <w:pPr>
        <w:pStyle w:val="EX"/>
      </w:pPr>
      <w:r w:rsidRPr="003223BC">
        <w:t>[29]</w:t>
      </w:r>
      <w:r w:rsidRPr="003223BC">
        <w:tab/>
        <w:t>IETF RFC 768</w:t>
      </w:r>
      <w:r w:rsidR="008D22DF" w:rsidRPr="003223BC">
        <w:t>:</w:t>
      </w:r>
      <w:r w:rsidRPr="003223BC">
        <w:t xml:space="preserve"> </w:t>
      </w:r>
      <w:r w:rsidR="00D477CE" w:rsidRPr="003223BC">
        <w:t>"</w:t>
      </w:r>
      <w:r w:rsidRPr="003223BC">
        <w:t>User Datagram Protocol</w:t>
      </w:r>
      <w:r w:rsidR="00D477CE" w:rsidRPr="003223BC">
        <w:t>"</w:t>
      </w:r>
      <w:r w:rsidRPr="003223BC">
        <w:t>.</w:t>
      </w:r>
    </w:p>
    <w:p w14:paraId="659B5780" w14:textId="34CAF074" w:rsidR="009A5EC1" w:rsidRPr="003223BC" w:rsidRDefault="009A5EC1" w:rsidP="002E4E9B">
      <w:pPr>
        <w:pStyle w:val="EX"/>
      </w:pPr>
      <w:r w:rsidRPr="003223BC">
        <w:t>[30]</w:t>
      </w:r>
      <w:r w:rsidRPr="003223BC">
        <w:tab/>
        <w:t>IETF RFC 4340</w:t>
      </w:r>
      <w:r w:rsidR="008D22DF" w:rsidRPr="003223BC">
        <w:t>:</w:t>
      </w:r>
      <w:r w:rsidRPr="003223BC">
        <w:t xml:space="preserve"> </w:t>
      </w:r>
      <w:r w:rsidR="00D477CE" w:rsidRPr="003223BC">
        <w:t>"</w:t>
      </w:r>
      <w:r w:rsidRPr="003223BC">
        <w:t>Datagram Congestion Control Protocol (DCCP)</w:t>
      </w:r>
      <w:r w:rsidR="00D477CE" w:rsidRPr="003223BC">
        <w:t>"</w:t>
      </w:r>
      <w:r w:rsidRPr="003223BC">
        <w:t>.</w:t>
      </w:r>
    </w:p>
    <w:p w14:paraId="1378A823" w14:textId="0233A9C1" w:rsidR="009A5EC1" w:rsidRPr="00760004" w:rsidRDefault="009A5EC1" w:rsidP="002E4E9B">
      <w:pPr>
        <w:pStyle w:val="EX"/>
      </w:pPr>
      <w:r w:rsidRPr="00760004">
        <w:t>[31]</w:t>
      </w:r>
      <w:r w:rsidRPr="00760004">
        <w:tab/>
        <w:t>IETF RFC 4960</w:t>
      </w:r>
      <w:r w:rsidR="008D22DF" w:rsidRPr="00760004">
        <w:t>:</w:t>
      </w:r>
      <w:r w:rsidRPr="00760004">
        <w:t xml:space="preserve"> </w:t>
      </w:r>
      <w:r w:rsidR="00D477CE">
        <w:t>"</w:t>
      </w:r>
      <w:r w:rsidRPr="00760004">
        <w:t>Stream Control Transmission Protocol</w:t>
      </w:r>
      <w:r w:rsidR="00D477CE">
        <w:t>"</w:t>
      </w:r>
      <w:r w:rsidRPr="00760004">
        <w:t>.</w:t>
      </w:r>
    </w:p>
    <w:p w14:paraId="16D70A01" w14:textId="1CF098BF"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w:t>
      </w:r>
      <w:r w:rsidR="00D477CE">
        <w:t>"</w:t>
      </w:r>
      <w:r w:rsidRPr="00760004">
        <w:t>Protocol Numbers</w:t>
      </w:r>
      <w:r w:rsidR="00D477CE">
        <w:t>"</w:t>
      </w:r>
      <w:r w:rsidRPr="00760004">
        <w:t>.</w:t>
      </w:r>
    </w:p>
    <w:p w14:paraId="52A7802F" w14:textId="1E6E56C4" w:rsidR="009A5EC1" w:rsidRPr="00760004" w:rsidRDefault="009A5EC1" w:rsidP="002E4E9B">
      <w:pPr>
        <w:pStyle w:val="EX"/>
      </w:pPr>
      <w:r w:rsidRPr="00760004">
        <w:t>[33]</w:t>
      </w:r>
      <w:r w:rsidRPr="00760004">
        <w:tab/>
        <w:t>IETF RFC 6437</w:t>
      </w:r>
      <w:r w:rsidR="008D22DF" w:rsidRPr="00760004">
        <w:t>:</w:t>
      </w:r>
      <w:r w:rsidRPr="00760004">
        <w:t xml:space="preserve"> </w:t>
      </w:r>
      <w:r w:rsidR="00D477CE">
        <w:t>"</w:t>
      </w:r>
      <w:r w:rsidRPr="00760004">
        <w:t>IPv6 Flow Label Specification</w:t>
      </w:r>
      <w:r w:rsidR="00D477CE">
        <w:t>"</w:t>
      </w:r>
      <w:r w:rsidRPr="00760004">
        <w:t>.</w:t>
      </w:r>
    </w:p>
    <w:p w14:paraId="7EED7146" w14:textId="542AC664" w:rsidR="009A5EC1" w:rsidRPr="00760004" w:rsidRDefault="009A5EC1" w:rsidP="002E4E9B">
      <w:pPr>
        <w:pStyle w:val="EX"/>
      </w:pPr>
      <w:r w:rsidRPr="00760004">
        <w:t>[34]</w:t>
      </w:r>
      <w:r w:rsidRPr="00760004">
        <w:tab/>
        <w:t>IETF RFC 791</w:t>
      </w:r>
      <w:r w:rsidR="008D22DF" w:rsidRPr="00760004">
        <w:t>:</w:t>
      </w:r>
      <w:r w:rsidRPr="00760004">
        <w:t xml:space="preserve"> </w:t>
      </w:r>
      <w:r w:rsidR="00D477CE">
        <w:t>"</w:t>
      </w:r>
      <w:r w:rsidRPr="00760004">
        <w:t>Internet Protocol</w:t>
      </w:r>
      <w:r w:rsidR="00D477CE">
        <w:t>"</w:t>
      </w:r>
      <w:r w:rsidRPr="00760004">
        <w:t>.</w:t>
      </w:r>
    </w:p>
    <w:p w14:paraId="542F6D3B" w14:textId="467F9F89" w:rsidR="00907D44" w:rsidRPr="00760004" w:rsidRDefault="00907D44" w:rsidP="002E4E9B">
      <w:pPr>
        <w:pStyle w:val="EX"/>
      </w:pPr>
      <w:r w:rsidRPr="00760004">
        <w:t>[35]</w:t>
      </w:r>
      <w:r w:rsidRPr="00760004">
        <w:tab/>
        <w:t xml:space="preserve">Open Geospatial Consortium OGC 05-010: </w:t>
      </w:r>
      <w:r w:rsidR="00D477CE">
        <w:t>"</w:t>
      </w:r>
      <w:r w:rsidRPr="00760004">
        <w:t>URNs of definitions in ogc namespace</w:t>
      </w:r>
      <w:r w:rsidR="00D477CE">
        <w:t>"</w:t>
      </w:r>
      <w:r w:rsidRPr="00760004">
        <w:t>.</w:t>
      </w:r>
    </w:p>
    <w:p w14:paraId="2878922C" w14:textId="41EB2E3E" w:rsidR="00F8700E" w:rsidRPr="00760004" w:rsidRDefault="00F8700E" w:rsidP="002E4E9B">
      <w:pPr>
        <w:pStyle w:val="EX"/>
      </w:pPr>
      <w:r w:rsidRPr="00760004">
        <w:t>[36]</w:t>
      </w:r>
      <w:r w:rsidRPr="00760004">
        <w:tab/>
      </w:r>
      <w:r w:rsidR="005E187F" w:rsidRPr="00760004">
        <w:t xml:space="preserve">3GPP TS 33.107: </w:t>
      </w:r>
      <w:r w:rsidR="00D477CE">
        <w:t>"</w:t>
      </w:r>
      <w:r w:rsidR="005E187F" w:rsidRPr="00760004">
        <w:t>3G security; Lawful interception architecture and functions</w:t>
      </w:r>
      <w:r w:rsidR="00D477CE">
        <w:t>"</w:t>
      </w:r>
      <w:r w:rsidR="005E187F" w:rsidRPr="00760004">
        <w:t>.</w:t>
      </w:r>
    </w:p>
    <w:p w14:paraId="7C106826" w14:textId="00646C9F" w:rsidR="004208E5" w:rsidRPr="00760004" w:rsidRDefault="004208E5" w:rsidP="002E4E9B">
      <w:pPr>
        <w:pStyle w:val="EX"/>
      </w:pPr>
      <w:r w:rsidRPr="00760004">
        <w:t>[37]</w:t>
      </w:r>
      <w:r w:rsidRPr="00760004">
        <w:tab/>
      </w:r>
      <w:r w:rsidR="001A55AC" w:rsidRPr="00760004">
        <w:t xml:space="preserve">3GPP TS 37.340: </w:t>
      </w:r>
      <w:r w:rsidR="00D477CE">
        <w:t>"</w:t>
      </w:r>
      <w:r w:rsidR="001A55AC" w:rsidRPr="00760004">
        <w:t>Evolved Universal Radio Access (E-UTRA) and NR-Multi-connectivity; Stage 2</w:t>
      </w:r>
      <w:r w:rsidR="00D477CE">
        <w:t>"</w:t>
      </w:r>
      <w:r w:rsidR="001A55AC" w:rsidRPr="00760004">
        <w:t>.</w:t>
      </w:r>
    </w:p>
    <w:p w14:paraId="2681E8F3" w14:textId="44B142D7" w:rsidR="00D20A2D" w:rsidRPr="00760004" w:rsidRDefault="00D20A2D" w:rsidP="002E4E9B">
      <w:pPr>
        <w:pStyle w:val="EX"/>
      </w:pPr>
      <w:r w:rsidRPr="00760004">
        <w:t>[38]</w:t>
      </w:r>
      <w:r w:rsidRPr="00760004">
        <w:tab/>
        <w:t xml:space="preserve">3GPP TS 36.413: </w:t>
      </w:r>
      <w:r w:rsidR="00D477CE">
        <w:t>"</w:t>
      </w:r>
      <w:r w:rsidRPr="00760004">
        <w:t>S1 Application Protocol (S1AP)</w:t>
      </w:r>
      <w:r w:rsidR="00D477CE">
        <w:t>"</w:t>
      </w:r>
      <w:r w:rsidRPr="00760004">
        <w:t>.</w:t>
      </w:r>
    </w:p>
    <w:p w14:paraId="16380CDF" w14:textId="203073DD" w:rsidR="00D67B19" w:rsidRPr="003223BC" w:rsidRDefault="00D67B19" w:rsidP="002E4E9B">
      <w:pPr>
        <w:pStyle w:val="EX"/>
      </w:pPr>
      <w:r w:rsidRPr="003223BC">
        <w:t>[39]</w:t>
      </w:r>
      <w:r w:rsidRPr="003223BC">
        <w:tab/>
        <w:t xml:space="preserve">OMA-TS-MMS_ENC-V1_3-20110913-A: </w:t>
      </w:r>
      <w:r w:rsidR="00D477CE" w:rsidRPr="003223BC">
        <w:t>"</w:t>
      </w:r>
      <w:r w:rsidRPr="003223BC">
        <w:t>Multimedia Messaging Service Encapsulation Protocol</w:t>
      </w:r>
      <w:r w:rsidR="00D477CE" w:rsidRPr="003223BC">
        <w:t>"</w:t>
      </w:r>
      <w:r w:rsidRPr="003223BC">
        <w:t>.</w:t>
      </w:r>
    </w:p>
    <w:p w14:paraId="7F5278B0" w14:textId="477BBD61" w:rsidR="00D67B19" w:rsidRPr="00760004" w:rsidRDefault="00D67B19" w:rsidP="002E4E9B">
      <w:pPr>
        <w:pStyle w:val="EX"/>
      </w:pPr>
      <w:r w:rsidRPr="003223BC">
        <w:t>[40]</w:t>
      </w:r>
      <w:r w:rsidRPr="003223BC">
        <w:tab/>
        <w:t xml:space="preserve">3GPP TS 23.140: </w:t>
      </w:r>
      <w:r w:rsidR="00D477CE" w:rsidRPr="003223BC">
        <w:t>"</w:t>
      </w:r>
      <w:r w:rsidRPr="003223BC">
        <w:t xml:space="preserve">Multimedia Messaging Protocol. </w:t>
      </w:r>
      <w:r w:rsidRPr="00760004">
        <w:t>Functional Description. Stage 2</w:t>
      </w:r>
      <w:r w:rsidR="00D477CE">
        <w:t>"</w:t>
      </w:r>
      <w:r w:rsidRPr="00760004">
        <w:t>.</w:t>
      </w:r>
    </w:p>
    <w:p w14:paraId="5A1E13F8" w14:textId="5A306AAE" w:rsidR="00354D29" w:rsidRPr="00760004" w:rsidRDefault="00354D29" w:rsidP="002E4E9B">
      <w:pPr>
        <w:pStyle w:val="EX"/>
      </w:pPr>
      <w:r w:rsidRPr="00760004">
        <w:t>[41]</w:t>
      </w:r>
      <w:r w:rsidRPr="00760004">
        <w:tab/>
        <w:t xml:space="preserve">3GPP TS 38.415: </w:t>
      </w:r>
      <w:r w:rsidR="00D477CE">
        <w:t>"</w:t>
      </w:r>
      <w:r w:rsidRPr="00760004">
        <w:t>NG-RAN; PDU Session User Plane Protocol</w:t>
      </w:r>
      <w:r w:rsidR="00D477CE">
        <w:t>"</w:t>
      </w:r>
      <w:r w:rsidRPr="00760004">
        <w:t>.</w:t>
      </w:r>
    </w:p>
    <w:p w14:paraId="6ECF61CE" w14:textId="235B35D3" w:rsidR="003F1FC0" w:rsidRDefault="003F1FC0" w:rsidP="002E4E9B">
      <w:pPr>
        <w:pStyle w:val="EX"/>
      </w:pPr>
      <w:r>
        <w:t>[42]</w:t>
      </w:r>
      <w:r>
        <w:tab/>
        <w:t>3GPP TS 23.273</w:t>
      </w:r>
      <w:r w:rsidRPr="00591C0D">
        <w:t xml:space="preserve">: </w:t>
      </w:r>
      <w:r w:rsidR="00D477CE">
        <w:t>"</w:t>
      </w:r>
      <w:r>
        <w:t>5G System (5GS) Location Services (LCS); Stage 2</w:t>
      </w:r>
      <w:r w:rsidR="00D477CE">
        <w:t>"</w:t>
      </w:r>
      <w:r w:rsidRPr="00591C0D">
        <w:t>.</w:t>
      </w:r>
    </w:p>
    <w:p w14:paraId="1607D2E7" w14:textId="3E19B78F" w:rsidR="00343163" w:rsidRPr="0067485F" w:rsidRDefault="00343163" w:rsidP="002E4E9B">
      <w:pPr>
        <w:pStyle w:val="EX"/>
        <w:rPr>
          <w:lang w:val="fr-CH"/>
        </w:rPr>
      </w:pPr>
      <w:r w:rsidRPr="0067485F">
        <w:rPr>
          <w:lang w:val="fr-CH"/>
        </w:rPr>
        <w:t>[43]</w:t>
      </w:r>
      <w:r w:rsidRPr="0067485F">
        <w:rPr>
          <w:lang w:val="fr-CH"/>
        </w:rPr>
        <w:tab/>
        <w:t xml:space="preserve">IETF RFC 4566: </w:t>
      </w:r>
      <w:r w:rsidR="00D477CE">
        <w:rPr>
          <w:lang w:val="fr-CH"/>
        </w:rPr>
        <w:t>"</w:t>
      </w:r>
      <w:r w:rsidR="00CD1B55" w:rsidRPr="0067485F">
        <w:rPr>
          <w:lang w:val="fr-CH"/>
        </w:rPr>
        <w:t>SDP: Session Description Protocol</w:t>
      </w:r>
      <w:r w:rsidR="00D477CE">
        <w:rPr>
          <w:lang w:val="fr-CH"/>
        </w:rPr>
        <w:t>"</w:t>
      </w:r>
      <w:r w:rsidRPr="0067485F">
        <w:rPr>
          <w:lang w:val="fr-CH"/>
        </w:rPr>
        <w:t>.</w:t>
      </w:r>
    </w:p>
    <w:p w14:paraId="60A3BA4A" w14:textId="5F4BB446" w:rsidR="00343163" w:rsidRDefault="00343163" w:rsidP="002E4E9B">
      <w:pPr>
        <w:pStyle w:val="EX"/>
      </w:pPr>
      <w:r>
        <w:t>[44]</w:t>
      </w:r>
      <w:r>
        <w:tab/>
        <w:t xml:space="preserve">3GPP TS 24.193: </w:t>
      </w:r>
      <w:r w:rsidR="00D477CE">
        <w:t>"</w:t>
      </w:r>
      <w:r>
        <w:t xml:space="preserve">Stage 3: </w:t>
      </w:r>
      <w:r w:rsidRPr="00527183">
        <w:t>Access Traffic Steering, Switching and Splitting (ATSSS)</w:t>
      </w:r>
      <w:r w:rsidR="00D477CE">
        <w:t>"</w:t>
      </w:r>
      <w:r>
        <w:t>.</w:t>
      </w:r>
    </w:p>
    <w:p w14:paraId="5B6B156C" w14:textId="26E3EE0D" w:rsidR="002D067C" w:rsidRDefault="002D067C" w:rsidP="002E4E9B">
      <w:pPr>
        <w:pStyle w:val="EX"/>
      </w:pPr>
      <w:r>
        <w:rPr>
          <w:lang w:val="en-US"/>
        </w:rPr>
        <w:t>[45]</w:t>
      </w:r>
      <w:r>
        <w:rPr>
          <w:lang w:val="en-US"/>
        </w:rPr>
        <w:tab/>
      </w:r>
      <w:r w:rsidRPr="0087442E">
        <w:t xml:space="preserve">3GPP TS </w:t>
      </w:r>
      <w:r>
        <w:t xml:space="preserve">29.509: </w:t>
      </w:r>
      <w:r w:rsidR="00D477CE">
        <w:t>"</w:t>
      </w:r>
      <w:r w:rsidRPr="000E242F">
        <w:t>5G System; Authentication Server Services; Stage 3</w:t>
      </w:r>
      <w:r w:rsidR="00D477CE">
        <w:t>"</w:t>
      </w:r>
      <w:r w:rsidRPr="0087442E">
        <w:t>.</w:t>
      </w:r>
    </w:p>
    <w:p w14:paraId="0186F100" w14:textId="514EBDDF" w:rsidR="009C6ABB" w:rsidRDefault="009C6ABB" w:rsidP="002E4E9B">
      <w:pPr>
        <w:pStyle w:val="EX"/>
      </w:pPr>
      <w:r>
        <w:t>[46]</w:t>
      </w:r>
      <w:r>
        <w:tab/>
        <w:t xml:space="preserve">3GPP TS 24.011: </w:t>
      </w:r>
      <w:r w:rsidR="00D477CE">
        <w:t>"</w:t>
      </w:r>
      <w:r>
        <w:t>Point-to-Point (PP) Short Message Service (SMS) support on mobile radio interface</w:t>
      </w:r>
      <w:r w:rsidR="00D477CE">
        <w:t>"</w:t>
      </w:r>
      <w:r>
        <w:t>.</w:t>
      </w:r>
    </w:p>
    <w:p w14:paraId="30D833AA" w14:textId="3B012FBC" w:rsidR="009C6ABB" w:rsidRDefault="009C6ABB" w:rsidP="002E4E9B">
      <w:pPr>
        <w:pStyle w:val="EX"/>
      </w:pPr>
      <w:r>
        <w:t>[47]</w:t>
      </w:r>
      <w:r>
        <w:tab/>
        <w:t xml:space="preserve">3GPP TS 29.002: </w:t>
      </w:r>
      <w:r w:rsidR="00D477CE">
        <w:t>"</w:t>
      </w:r>
      <w:r w:rsidRPr="00D57197">
        <w:t>Mobile Application Part (MAP) specification</w:t>
      </w:r>
      <w:r w:rsidR="00D477CE">
        <w:t>"</w:t>
      </w:r>
      <w:r>
        <w:t>.</w:t>
      </w:r>
    </w:p>
    <w:p w14:paraId="4E338015" w14:textId="739D3F62" w:rsidR="00BE6DDD" w:rsidRDefault="00BE6DDD" w:rsidP="002E4E9B">
      <w:pPr>
        <w:pStyle w:val="EX"/>
      </w:pPr>
      <w:r>
        <w:t>[48]</w:t>
      </w:r>
      <w:r>
        <w:tab/>
        <w:t xml:space="preserve">3GPP TS 29.504: </w:t>
      </w:r>
      <w:r w:rsidR="00D477CE">
        <w:t>"</w:t>
      </w:r>
      <w:r>
        <w:t>5G System; Unified Data Repository Services; Stage 3</w:t>
      </w:r>
      <w:r w:rsidR="00D477CE">
        <w:t>"</w:t>
      </w:r>
      <w:r w:rsidRPr="0087442E">
        <w:t>.</w:t>
      </w:r>
    </w:p>
    <w:p w14:paraId="28C5864A" w14:textId="6DC235FE" w:rsidR="00BE6DDD" w:rsidRDefault="00BE6DDD" w:rsidP="002E4E9B">
      <w:pPr>
        <w:pStyle w:val="EX"/>
      </w:pPr>
      <w:r>
        <w:t>[49]</w:t>
      </w:r>
      <w:r>
        <w:tab/>
        <w:t xml:space="preserve">3GPP TS 29.505: </w:t>
      </w:r>
      <w:r w:rsidR="00D477CE">
        <w:t>"</w:t>
      </w:r>
      <w:r>
        <w:t>5G System; Usage of the Unified Data Repository services for Subscription Data; Stage 3</w:t>
      </w:r>
      <w:r w:rsidR="00D477CE">
        <w:t>"</w:t>
      </w:r>
      <w:r w:rsidRPr="0087442E">
        <w:t>.</w:t>
      </w:r>
    </w:p>
    <w:p w14:paraId="554B2724" w14:textId="6388D0A9" w:rsidR="00F718B2" w:rsidRDefault="00F718B2" w:rsidP="002E4E9B">
      <w:pPr>
        <w:pStyle w:val="EX"/>
      </w:pPr>
      <w:r>
        <w:t>[50]</w:t>
      </w:r>
      <w:r>
        <w:tab/>
        <w:t xml:space="preserve">3GPP TS 23.401 </w:t>
      </w:r>
      <w:r w:rsidR="00D477CE">
        <w:t>"</w:t>
      </w:r>
      <w:r>
        <w:t>General Packet Radio Service (GPRS) enhancements for Evolved Universal Terrestrial Radio Access Network (E-UTRAN) access</w:t>
      </w:r>
      <w:r w:rsidR="00D477CE">
        <w:t>"</w:t>
      </w:r>
      <w:r>
        <w:t>.</w:t>
      </w:r>
    </w:p>
    <w:p w14:paraId="3F29705D" w14:textId="6F8E6240" w:rsidR="00F718B2" w:rsidRDefault="00F718B2" w:rsidP="002E4E9B">
      <w:pPr>
        <w:pStyle w:val="EX"/>
      </w:pPr>
      <w:r>
        <w:t>[51]</w:t>
      </w:r>
      <w:r>
        <w:tab/>
        <w:t xml:space="preserve">3GPP TS 24.301 </w:t>
      </w:r>
      <w:r w:rsidR="00D477CE">
        <w:t>"</w:t>
      </w:r>
      <w:r>
        <w:t>Non-Access-Stratum (NAS) protocol for Evolved Packet System (EPS), Stage 3</w:t>
      </w:r>
      <w:r w:rsidR="00D477CE">
        <w:t>"</w:t>
      </w:r>
      <w:r>
        <w:t>.</w:t>
      </w:r>
    </w:p>
    <w:p w14:paraId="33C862EC" w14:textId="28035CEF" w:rsidR="00F718B2" w:rsidRDefault="00F718B2" w:rsidP="002E4E9B">
      <w:pPr>
        <w:pStyle w:val="EX"/>
      </w:pPr>
      <w:r>
        <w:t>[52]</w:t>
      </w:r>
      <w:r>
        <w:tab/>
        <w:t xml:space="preserve">3GPP TS 23.271 </w:t>
      </w:r>
      <w:r w:rsidR="00D477CE">
        <w:t>"</w:t>
      </w:r>
      <w:r w:rsidRPr="008F5741">
        <w:t>Functional stage 2 descrip</w:t>
      </w:r>
      <w:r>
        <w:t>tion of Location Services (LCS)</w:t>
      </w:r>
      <w:r w:rsidR="00D477CE">
        <w:t>"</w:t>
      </w:r>
      <w:r>
        <w:t>.</w:t>
      </w:r>
    </w:p>
    <w:p w14:paraId="590FD6A0" w14:textId="43D278D9" w:rsidR="00F718B2" w:rsidRDefault="00F718B2" w:rsidP="002E4E9B">
      <w:pPr>
        <w:pStyle w:val="EX"/>
      </w:pPr>
      <w:r>
        <w:t>[5</w:t>
      </w:r>
      <w:r w:rsidR="008C6CBE">
        <w:t>3</w:t>
      </w:r>
      <w:r>
        <w:t>]</w:t>
      </w:r>
      <w:r>
        <w:tab/>
        <w:t xml:space="preserve">3GPP TS 29.172 </w:t>
      </w:r>
      <w:r w:rsidR="00D477CE">
        <w:t>"</w:t>
      </w:r>
      <w:r w:rsidRPr="005A7A02">
        <w:t>Evolved Packet Core (EPC) LCS Protocol (ELP) between the Gateway Mobile Location Centre (GMLC) and the Mobile Management Entity (MME); SLg interface</w:t>
      </w:r>
      <w:r w:rsidR="00D477CE">
        <w:t>"</w:t>
      </w:r>
      <w:r>
        <w:t>.</w:t>
      </w:r>
    </w:p>
    <w:p w14:paraId="4FA9AE49" w14:textId="1D487FD6" w:rsidR="00F718B2" w:rsidRPr="00760004" w:rsidRDefault="00F718B2" w:rsidP="002E4E9B">
      <w:pPr>
        <w:pStyle w:val="EX"/>
      </w:pPr>
      <w:r>
        <w:t>[</w:t>
      </w:r>
      <w:r w:rsidR="00674D55">
        <w:t>54</w:t>
      </w:r>
      <w:r>
        <w:t>]</w:t>
      </w:r>
      <w:r>
        <w:tab/>
        <w:t xml:space="preserve">3GPP TS 29.171 </w:t>
      </w:r>
      <w:r w:rsidR="00D477CE">
        <w:t>"</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rsidR="00D477CE">
        <w:t>"</w:t>
      </w:r>
      <w:r>
        <w:t>.</w:t>
      </w:r>
    </w:p>
    <w:p w14:paraId="7E420C8C" w14:textId="462233E2" w:rsidR="00D7482B" w:rsidRDefault="00D7482B" w:rsidP="002E4E9B">
      <w:pPr>
        <w:pStyle w:val="EX"/>
      </w:pPr>
      <w:r>
        <w:t>[55]</w:t>
      </w:r>
      <w:r>
        <w:tab/>
        <w:t xml:space="preserve">3GPP TS 24.379: </w:t>
      </w:r>
      <w:r w:rsidR="00D477CE">
        <w:t>"</w:t>
      </w:r>
      <w:r>
        <w:t>Mission Critical Push to Talk (MCPTT) call control; protocol specification</w:t>
      </w:r>
      <w:r w:rsidR="00D477CE">
        <w:t>"</w:t>
      </w:r>
      <w:r w:rsidRPr="0087442E">
        <w:t>.</w:t>
      </w:r>
    </w:p>
    <w:p w14:paraId="46E859E9" w14:textId="1ACCD5C6"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 xml:space="preserve">-A: </w:t>
      </w:r>
      <w:r w:rsidR="00D477CE">
        <w:t>"</w:t>
      </w:r>
      <w:r>
        <w:t>OMA PoC System Description</w:t>
      </w:r>
      <w:r w:rsidR="00D477CE">
        <w:t>"</w:t>
      </w:r>
      <w:r w:rsidRPr="00760004">
        <w:t>.</w:t>
      </w:r>
    </w:p>
    <w:p w14:paraId="1BC597AE" w14:textId="4829FA7B" w:rsidR="00AE5B37" w:rsidRPr="009C239B" w:rsidRDefault="00AE5B37" w:rsidP="002E4E9B">
      <w:pPr>
        <w:pStyle w:val="EX"/>
      </w:pPr>
      <w:r w:rsidRPr="009C239B">
        <w:t>[</w:t>
      </w:r>
      <w:r>
        <w:t>57</w:t>
      </w:r>
      <w:r w:rsidRPr="009C239B">
        <w:t>]</w:t>
      </w:r>
      <w:r w:rsidRPr="009C239B">
        <w:tab/>
        <w:t xml:space="preserve">3GPP TS 29.541: </w:t>
      </w:r>
      <w:r w:rsidR="00D477CE">
        <w:t>"</w:t>
      </w:r>
      <w:r w:rsidRPr="009C239B">
        <w:t>5G System; Network Exposure (NE) function services for Non-IP Data Delivery (NIDD); Stage 3</w:t>
      </w:r>
      <w:r w:rsidR="00D477CE">
        <w:t>"</w:t>
      </w:r>
      <w:r>
        <w:t>.</w:t>
      </w:r>
    </w:p>
    <w:p w14:paraId="0658AA88" w14:textId="5F9A0FCB" w:rsidR="00AE5B37" w:rsidRPr="009C239B" w:rsidRDefault="00AE5B37" w:rsidP="002E4E9B">
      <w:pPr>
        <w:pStyle w:val="EX"/>
      </w:pPr>
      <w:r>
        <w:t>[58]</w:t>
      </w:r>
      <w:r w:rsidRPr="009C239B">
        <w:tab/>
        <w:t xml:space="preserve">3GPP TS 29.522: </w:t>
      </w:r>
      <w:r w:rsidR="00D477CE">
        <w:t>"</w:t>
      </w:r>
      <w:r w:rsidRPr="009C239B">
        <w:t>5G System; Network Exposure Function Northbound APIs; Stage 3</w:t>
      </w:r>
      <w:r w:rsidR="00D477CE">
        <w:t>"</w:t>
      </w:r>
      <w:r w:rsidRPr="009C239B">
        <w:t>.</w:t>
      </w:r>
    </w:p>
    <w:p w14:paraId="1292DF5A" w14:textId="6B42FDA0" w:rsidR="00AE5B37" w:rsidRPr="009C239B" w:rsidRDefault="00AE5B37" w:rsidP="002E4E9B">
      <w:pPr>
        <w:pStyle w:val="EX"/>
      </w:pPr>
      <w:r>
        <w:t>[59]</w:t>
      </w:r>
      <w:r w:rsidRPr="009C239B">
        <w:tab/>
        <w:t>3GPP TS 29.</w:t>
      </w:r>
      <w:r>
        <w:t>338</w:t>
      </w:r>
      <w:r w:rsidRPr="009C239B">
        <w:t xml:space="preserve">: </w:t>
      </w:r>
      <w:r w:rsidR="00D477CE">
        <w:t>"</w:t>
      </w:r>
      <w:r>
        <w:t>Diameter based protocols to support Short Message Service (SMS) capable Mobile Management Entities (MMEs); Stage 3</w:t>
      </w:r>
      <w:r w:rsidR="00D477CE">
        <w:t>"</w:t>
      </w:r>
      <w:r w:rsidRPr="009C239B">
        <w:t>.</w:t>
      </w:r>
    </w:p>
    <w:p w14:paraId="278F3F29" w14:textId="333313CD" w:rsidR="00AE5B37" w:rsidRDefault="00AE5B37" w:rsidP="002E4E9B">
      <w:pPr>
        <w:pStyle w:val="EX"/>
      </w:pPr>
      <w:r>
        <w:t>[60]</w:t>
      </w:r>
      <w:r w:rsidRPr="009C239B">
        <w:tab/>
        <w:t xml:space="preserve">3GPP TS 29.337: </w:t>
      </w:r>
      <w:r w:rsidR="00D477CE">
        <w:t>"</w:t>
      </w:r>
      <w:r w:rsidRPr="009C239B">
        <w:t>Diameter-based T4 interface for communications with packet data networks and applications</w:t>
      </w:r>
      <w:r w:rsidR="00D477CE">
        <w:t>"</w:t>
      </w:r>
      <w:r w:rsidRPr="009C239B">
        <w:t>.</w:t>
      </w:r>
    </w:p>
    <w:p w14:paraId="3D76DBF7" w14:textId="6BCBA171" w:rsidR="00AE5B37" w:rsidRPr="009C239B" w:rsidRDefault="00AE5B37" w:rsidP="002E4E9B">
      <w:pPr>
        <w:pStyle w:val="EX"/>
      </w:pPr>
      <w:r>
        <w:t>[61]</w:t>
      </w:r>
      <w:r>
        <w:tab/>
        <w:t xml:space="preserve">3GPP TS 24.250: </w:t>
      </w:r>
      <w:r w:rsidR="00D477CE">
        <w:t>"</w:t>
      </w:r>
      <w:r w:rsidRPr="003A7EC4">
        <w:t>Protocol for Reliable Data Service;</w:t>
      </w:r>
      <w:r>
        <w:t xml:space="preserve"> </w:t>
      </w:r>
      <w:r w:rsidRPr="003A7EC4">
        <w:t>Stage 3</w:t>
      </w:r>
      <w:r w:rsidR="00D477CE">
        <w:t>"</w:t>
      </w:r>
      <w:r>
        <w:t>.</w:t>
      </w:r>
    </w:p>
    <w:p w14:paraId="1E7D2756" w14:textId="4931A538" w:rsidR="00273EF7" w:rsidRDefault="00273EF7" w:rsidP="002E4E9B">
      <w:pPr>
        <w:pStyle w:val="EX"/>
      </w:pPr>
      <w:r>
        <w:t>[62]</w:t>
      </w:r>
      <w:r>
        <w:tab/>
        <w:t xml:space="preserve">3GPP TS 29.128: </w:t>
      </w:r>
      <w:r w:rsidR="00D477CE">
        <w:t>"</w:t>
      </w:r>
      <w:r>
        <w:t>Mobility Management Entity (MME) and Serving GPRS Support Node (SGSN) interfaces for interworking with packet data networks and applications</w:t>
      </w:r>
      <w:r w:rsidR="00D477CE">
        <w:t>"</w:t>
      </w:r>
      <w:r>
        <w:t>.</w:t>
      </w:r>
    </w:p>
    <w:p w14:paraId="217A08ED" w14:textId="327EFD8C" w:rsidR="003A1B4A" w:rsidRDefault="003A1B4A" w:rsidP="002E4E9B">
      <w:pPr>
        <w:pStyle w:val="EX"/>
      </w:pPr>
      <w:r>
        <w:t>[63]</w:t>
      </w:r>
      <w:r>
        <w:tab/>
        <w:t xml:space="preserve">3GPP TS 29.122: </w:t>
      </w:r>
      <w:r w:rsidR="00D477CE">
        <w:t>"</w:t>
      </w:r>
      <w:r>
        <w:t>T8 reference point for Northbound APIs</w:t>
      </w:r>
      <w:r w:rsidR="00D477CE">
        <w:t>"</w:t>
      </w:r>
      <w:r>
        <w:t>.</w:t>
      </w:r>
    </w:p>
    <w:p w14:paraId="31387F50" w14:textId="16B5E2CF" w:rsidR="00DD416B" w:rsidRDefault="00DD416B" w:rsidP="002E4E9B">
      <w:pPr>
        <w:pStyle w:val="EX"/>
      </w:pPr>
      <w:r>
        <w:t>[64]</w:t>
      </w:r>
      <w:r>
        <w:tab/>
        <w:t xml:space="preserve">3GPP TS 29.598: </w:t>
      </w:r>
      <w:r w:rsidR="00D477CE">
        <w:t>"</w:t>
      </w:r>
      <w:r>
        <w:t>5G System; Unstructured Data Storage Services; Stage3</w:t>
      </w:r>
      <w:r w:rsidR="00D477CE">
        <w:t>"</w:t>
      </w:r>
      <w:r>
        <w:t>.</w:t>
      </w:r>
    </w:p>
    <w:p w14:paraId="70DD52DB" w14:textId="1BC10D2B" w:rsidR="00CC47ED" w:rsidRDefault="00CC47ED" w:rsidP="002E4E9B">
      <w:pPr>
        <w:pStyle w:val="EX"/>
      </w:pPr>
      <w:r w:rsidRPr="00E34F6C">
        <w:t>[</w:t>
      </w:r>
      <w:r>
        <w:t>65</w:t>
      </w:r>
      <w:r w:rsidRPr="00E34F6C">
        <w:t>]</w:t>
      </w:r>
      <w:r w:rsidRPr="005E6EAC">
        <w:tab/>
        <w:t xml:space="preserve">3GPP TS 33.535: </w:t>
      </w:r>
      <w:r w:rsidR="00D477CE">
        <w:t>"</w:t>
      </w:r>
      <w:r w:rsidRPr="005E6EAC">
        <w:t>Authentication and Key Management for Applications (AKMA) based on 3GPP credentials in the 5G System (5GS)</w:t>
      </w:r>
      <w:r w:rsidR="00D477CE">
        <w:t>"</w:t>
      </w:r>
      <w:r w:rsidRPr="005E6EAC">
        <w:t>.</w:t>
      </w:r>
    </w:p>
    <w:p w14:paraId="75C08FEB" w14:textId="3099BCE9" w:rsidR="00CC47ED" w:rsidRPr="00D83B5C" w:rsidRDefault="00CC47ED" w:rsidP="002E4E9B">
      <w:pPr>
        <w:pStyle w:val="EX"/>
      </w:pPr>
      <w:r>
        <w:t>[66]</w:t>
      </w:r>
      <w:r>
        <w:tab/>
      </w:r>
      <w:r w:rsidRPr="00760004">
        <w:t xml:space="preserve">IETF RFC </w:t>
      </w:r>
      <w:r w:rsidRPr="00E34F6C">
        <w:t>5246</w:t>
      </w:r>
      <w:r w:rsidRPr="00760004">
        <w:t xml:space="preserve">: </w:t>
      </w:r>
      <w:r w:rsidR="00D477CE">
        <w:t>"</w:t>
      </w:r>
      <w:r>
        <w:t>The Transport Layer Security (TLS) Protocol Version 1.2</w:t>
      </w:r>
      <w:r w:rsidR="00D477CE">
        <w:t>"</w:t>
      </w:r>
      <w:r>
        <w:t>.</w:t>
      </w:r>
    </w:p>
    <w:p w14:paraId="3C8A4629" w14:textId="592784BB" w:rsidR="00C96329" w:rsidRDefault="00C96329" w:rsidP="002E4E9B">
      <w:pPr>
        <w:pStyle w:val="EX"/>
      </w:pPr>
      <w:r>
        <w:t>[67]</w:t>
      </w:r>
      <w:r>
        <w:tab/>
        <w:t xml:space="preserve">GSMA IR.88: </w:t>
      </w:r>
      <w:r w:rsidR="00D477CE">
        <w:t>"</w:t>
      </w:r>
      <w:r>
        <w:t>IR.88 LTE and EPC Roaming Guidelines</w:t>
      </w:r>
      <w:r w:rsidR="00D477CE">
        <w:t>"</w:t>
      </w:r>
      <w:r>
        <w:t>.</w:t>
      </w:r>
    </w:p>
    <w:p w14:paraId="1FB26BE9" w14:textId="45EFD6A2" w:rsidR="00C96329" w:rsidRDefault="00C96329" w:rsidP="002E4E9B">
      <w:pPr>
        <w:pStyle w:val="EX"/>
      </w:pPr>
      <w:r>
        <w:t>[68]</w:t>
      </w:r>
      <w:r>
        <w:tab/>
        <w:t xml:space="preserve">GSMA NG.114 </w:t>
      </w:r>
      <w:r w:rsidR="00D477CE">
        <w:t>"</w:t>
      </w:r>
      <w:r>
        <w:t>IMS Profile for Voice, Video and Messaging over 5GS</w:t>
      </w:r>
      <w:r w:rsidR="00D477CE">
        <w:t>"</w:t>
      </w:r>
      <w:r>
        <w:t>.</w:t>
      </w:r>
    </w:p>
    <w:p w14:paraId="4C6DEAA0" w14:textId="4F88C259" w:rsidR="00210F44" w:rsidRDefault="00210F44" w:rsidP="002E4E9B">
      <w:pPr>
        <w:pStyle w:val="EX"/>
      </w:pPr>
      <w:r>
        <w:t>[69]</w:t>
      </w:r>
      <w:r>
        <w:tab/>
        <w:t xml:space="preserve">IETF </w:t>
      </w:r>
      <w:r w:rsidRPr="00043A69">
        <w:t>RFC 822</w:t>
      </w:r>
      <w:r>
        <w:t xml:space="preserve">5: </w:t>
      </w:r>
      <w:r w:rsidR="00D477CE">
        <w:t>"</w:t>
      </w:r>
      <w:r w:rsidRPr="001525D7">
        <w:t>PASSporT: Personal Assertion Token</w:t>
      </w:r>
      <w:r w:rsidR="00D477CE">
        <w:t>"</w:t>
      </w:r>
      <w:r>
        <w:t>.</w:t>
      </w:r>
    </w:p>
    <w:p w14:paraId="2FCED31E" w14:textId="4265FE00" w:rsidR="00210F44" w:rsidRDefault="00210F44" w:rsidP="002E4E9B">
      <w:pPr>
        <w:pStyle w:val="EX"/>
      </w:pPr>
      <w:r>
        <w:t>[70]</w:t>
      </w:r>
      <w:r w:rsidRPr="009C239B">
        <w:tab/>
      </w:r>
      <w:r>
        <w:t xml:space="preserve">IETF </w:t>
      </w:r>
      <w:r w:rsidRPr="00043A69">
        <w:t>RFC 8224</w:t>
      </w:r>
      <w:r>
        <w:t xml:space="preserve">: </w:t>
      </w:r>
      <w:r w:rsidR="00D477CE">
        <w:t>"</w:t>
      </w:r>
      <w:r w:rsidRPr="00043A69">
        <w:t>Authenticated Identity Management in the Session Initiation Protocol (SIP)</w:t>
      </w:r>
      <w:r w:rsidR="00D477CE">
        <w:t>"</w:t>
      </w:r>
      <w:r>
        <w:t>.</w:t>
      </w:r>
    </w:p>
    <w:p w14:paraId="2C85FB51" w14:textId="50B85EFC" w:rsidR="00210F44" w:rsidRDefault="00210F44" w:rsidP="002E4E9B">
      <w:pPr>
        <w:pStyle w:val="EX"/>
      </w:pPr>
      <w:r>
        <w:t>[71]</w:t>
      </w:r>
      <w:r w:rsidRPr="009C239B">
        <w:tab/>
      </w:r>
      <w:r>
        <w:t xml:space="preserve">IETF </w:t>
      </w:r>
      <w:r w:rsidRPr="00043A69">
        <w:t>RFC 8</w:t>
      </w:r>
      <w:r>
        <w:t xml:space="preserve">588: </w:t>
      </w:r>
      <w:r w:rsidR="00D477CE">
        <w:t>"</w:t>
      </w:r>
      <w:r>
        <w:t>Personal Assertion Token (PaSSporT) Extension for Signature-based Handling of Asserted information using toKENs (SHAKEN)</w:t>
      </w:r>
      <w:r w:rsidR="00D477CE">
        <w:t>"</w:t>
      </w:r>
      <w:r>
        <w:t>.</w:t>
      </w:r>
    </w:p>
    <w:p w14:paraId="2B072EF7" w14:textId="46FB578E" w:rsidR="00210F44" w:rsidRDefault="00210F44" w:rsidP="002E4E9B">
      <w:pPr>
        <w:pStyle w:val="EX"/>
      </w:pPr>
      <w:r w:rsidRPr="00B64F0D">
        <w:t>[</w:t>
      </w:r>
      <w:r>
        <w:t>72</w:t>
      </w:r>
      <w:r w:rsidRPr="00B64F0D">
        <w:t>]</w:t>
      </w:r>
      <w:r w:rsidRPr="00B64F0D">
        <w:tab/>
        <w:t xml:space="preserve">3GPP TS 24.196: </w:t>
      </w:r>
      <w:r w:rsidR="00D477CE">
        <w:t>"</w:t>
      </w:r>
      <w:r w:rsidRPr="00B64F0D">
        <w:t>Enhanced Calling Name (eCNAM)</w:t>
      </w:r>
      <w:r w:rsidR="00D477CE">
        <w:t>"</w:t>
      </w:r>
      <w:r w:rsidRPr="00B64F0D">
        <w:t>.</w:t>
      </w:r>
    </w:p>
    <w:p w14:paraId="4DA179B8" w14:textId="7D808672"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w:t>
      </w:r>
      <w:r w:rsidR="00D477CE">
        <w:t>"</w:t>
      </w:r>
      <w:r w:rsidRPr="00B64F0D">
        <w:t>PASSporT Extension for Rich Call Data</w:t>
      </w:r>
      <w:r w:rsidR="00D477CE">
        <w:t>"</w:t>
      </w:r>
      <w:r w:rsidRPr="00B64F0D">
        <w:t>.</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6394F3E" w:rsidR="00210F44" w:rsidRDefault="00210F44" w:rsidP="00210F44">
      <w:pPr>
        <w:pStyle w:val="EX"/>
      </w:pPr>
      <w:r w:rsidRPr="00F072E1">
        <w:t>[</w:t>
      </w:r>
      <w:r>
        <w:t>74</w:t>
      </w:r>
      <w:r w:rsidRPr="00F072E1">
        <w:t>]</w:t>
      </w:r>
      <w:r w:rsidRPr="00F072E1">
        <w:tab/>
      </w:r>
      <w:r>
        <w:t xml:space="preserve">3GPP TS 24.229: </w:t>
      </w:r>
      <w:r w:rsidR="00D477CE">
        <w:t>"</w:t>
      </w:r>
      <w:r>
        <w:t>IP multimedia call control protocol based on Session Initiation Protocol (SIP)</w:t>
      </w:r>
      <w:r w:rsidR="00080536">
        <w:t xml:space="preserve"> </w:t>
      </w:r>
      <w:r>
        <w:t>and Session Description Protocol (SDP); Stage 3</w:t>
      </w:r>
      <w:r w:rsidR="00D477CE">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01B4898" w14:textId="39B3ACC0" w:rsidR="00210F44" w:rsidRPr="00F072E1" w:rsidRDefault="00210F44" w:rsidP="00210F44">
      <w:pPr>
        <w:pStyle w:val="EX"/>
      </w:pPr>
      <w:r>
        <w:t>[76]</w:t>
      </w:r>
      <w:r>
        <w:tab/>
        <w:t xml:space="preserve">IETF </w:t>
      </w:r>
      <w:r w:rsidRPr="00354FE3">
        <w:t>RFC 8946</w:t>
      </w:r>
      <w:r>
        <w:t xml:space="preserve">: </w:t>
      </w:r>
      <w:r w:rsidR="00D477CE">
        <w:t>"</w:t>
      </w:r>
      <w:r w:rsidRPr="00354FE3">
        <w:t>Personal Assertion Token (PASSporT) Extensi</w:t>
      </w:r>
      <w:r>
        <w:t>on for Diverted Calls</w:t>
      </w:r>
      <w:r w:rsidR="00D477CE">
        <w:t>"</w:t>
      </w:r>
      <w:r w:rsidRPr="00354FE3">
        <w:t>.</w:t>
      </w:r>
    </w:p>
    <w:p w14:paraId="4D438580" w14:textId="6A1B7E65" w:rsidR="003A4704" w:rsidRDefault="003A4704" w:rsidP="003A4704">
      <w:pPr>
        <w:pStyle w:val="EX"/>
      </w:pPr>
      <w:r>
        <w:t>[77]</w:t>
      </w:r>
      <w:r>
        <w:tab/>
      </w:r>
      <w:r w:rsidRPr="003B5097">
        <w:t>3GPP TS 23.</w:t>
      </w:r>
      <w:r>
        <w:t>204</w:t>
      </w:r>
      <w:r w:rsidRPr="003B5097">
        <w:t xml:space="preserve">: </w:t>
      </w:r>
      <w:r w:rsidR="00D477CE">
        <w:t>"</w:t>
      </w:r>
      <w:r w:rsidRPr="003B5097">
        <w:t xml:space="preserve">3rd Generation Partnership Project; Technical Specification Group Services and System Aspects; </w:t>
      </w:r>
      <w:r>
        <w:t>Support of Short Message Service (SMS) over generic 3GPP Internet Protocol (IP) access; Stage 2</w:t>
      </w:r>
      <w:r w:rsidR="00D477CE">
        <w:t>"</w:t>
      </w:r>
      <w:r w:rsidRPr="003B5097">
        <w:t>.</w:t>
      </w:r>
    </w:p>
    <w:p w14:paraId="1187B68E" w14:textId="756BDB00"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 xml:space="preserve">GSMA RCC.07: </w:t>
      </w:r>
      <w:r w:rsidR="00D477CE">
        <w:rPr>
          <w:noProof/>
        </w:rPr>
        <w:t>"</w:t>
      </w:r>
      <w:r w:rsidRPr="00507905">
        <w:rPr>
          <w:noProof/>
        </w:rPr>
        <w:t>Rich Communication Suite – Advanced Communications Services and Client Specification</w:t>
      </w:r>
      <w:r w:rsidR="00D477CE">
        <w:rPr>
          <w:noProof/>
        </w:rPr>
        <w:t>"</w:t>
      </w:r>
      <w:r>
        <w:rPr>
          <w:noProof/>
        </w:rPr>
        <w:t>.</w:t>
      </w:r>
    </w:p>
    <w:p w14:paraId="0CC45FBD" w14:textId="2522E3E6" w:rsidR="000D0D8C" w:rsidRDefault="000D0D8C" w:rsidP="000D0D8C">
      <w:pPr>
        <w:pStyle w:val="EX"/>
      </w:pPr>
      <w:r>
        <w:t>[79]</w:t>
      </w:r>
      <w:r>
        <w:tab/>
        <w:t xml:space="preserve">IETF RFC 4975: </w:t>
      </w:r>
      <w:r w:rsidR="00D477CE">
        <w:t>"</w:t>
      </w:r>
      <w:r>
        <w:t>The Message Session Relay Protocol (MSRP)</w:t>
      </w:r>
      <w:r w:rsidR="00D477CE">
        <w:t>"</w:t>
      </w:r>
      <w:r>
        <w:t>.</w:t>
      </w:r>
    </w:p>
    <w:p w14:paraId="649983E4" w14:textId="1FDFCB08" w:rsidR="000D0D8C" w:rsidRPr="00607FDB" w:rsidRDefault="000D0D8C" w:rsidP="000D0D8C">
      <w:pPr>
        <w:pStyle w:val="EX"/>
      </w:pPr>
      <w:r>
        <w:t>[80]</w:t>
      </w:r>
      <w:r>
        <w:tab/>
        <w:t xml:space="preserve">IETF RFC 3862: </w:t>
      </w:r>
      <w:r w:rsidR="00D477CE">
        <w:t>"</w:t>
      </w:r>
      <w:r>
        <w:t>Common Presence and Instant Messaging (CPIM): Message Format</w:t>
      </w:r>
      <w:r w:rsidR="00D477CE">
        <w:t>"</w:t>
      </w:r>
      <w:r>
        <w:t>.</w:t>
      </w:r>
    </w:p>
    <w:p w14:paraId="70659E70" w14:textId="44268010" w:rsidR="000D0D8C" w:rsidRPr="0067485F" w:rsidRDefault="000D0D8C" w:rsidP="000D0D8C">
      <w:pPr>
        <w:pStyle w:val="EX"/>
        <w:rPr>
          <w:lang w:val="fr-CH"/>
        </w:rPr>
      </w:pPr>
      <w:r w:rsidRPr="0067485F">
        <w:rPr>
          <w:lang w:val="fr-CH"/>
        </w:rPr>
        <w:t>[81]</w:t>
      </w:r>
      <w:r w:rsidRPr="0067485F">
        <w:rPr>
          <w:lang w:val="fr-CH"/>
        </w:rPr>
        <w:tab/>
        <w:t xml:space="preserve">IETF RFC 5438: </w:t>
      </w:r>
      <w:r w:rsidR="00D477CE">
        <w:rPr>
          <w:lang w:val="fr-CH"/>
        </w:rPr>
        <w:t>"</w:t>
      </w:r>
      <w:r w:rsidRPr="0067485F">
        <w:rPr>
          <w:lang w:val="fr-CH"/>
        </w:rPr>
        <w:t>Instant Message Disposition Notification (IMDN)</w:t>
      </w:r>
      <w:r w:rsidR="00D477CE">
        <w:rPr>
          <w:lang w:val="fr-CH"/>
        </w:rPr>
        <w:t>"</w:t>
      </w:r>
      <w:r w:rsidRPr="0067485F">
        <w:rPr>
          <w:lang w:val="fr-CH"/>
        </w:rPr>
        <w:t>.</w:t>
      </w:r>
    </w:p>
    <w:p w14:paraId="057C1C03" w14:textId="22EA18C2"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xml:space="preserve">: </w:t>
      </w:r>
      <w:r w:rsidR="00D477CE">
        <w:t>"</w:t>
      </w:r>
      <w:r>
        <w:t>OMA Converged IP Messaging System Description</w:t>
      </w:r>
      <w:r w:rsidR="00D477CE">
        <w:t>"</w:t>
      </w:r>
      <w:r>
        <w:t>.</w:t>
      </w:r>
    </w:p>
    <w:p w14:paraId="054B532B" w14:textId="29A0667E" w:rsidR="000D0D8C" w:rsidRPr="0067485F" w:rsidRDefault="000D0D8C" w:rsidP="000D0D8C">
      <w:pPr>
        <w:pStyle w:val="EX"/>
        <w:rPr>
          <w:lang w:val="fr-CH"/>
        </w:rPr>
      </w:pPr>
      <w:r w:rsidRPr="0067485F">
        <w:rPr>
          <w:lang w:val="fr-CH"/>
        </w:rPr>
        <w:t>[83]</w:t>
      </w:r>
      <w:r>
        <w:rPr>
          <w:lang w:val="fr-FR"/>
        </w:rPr>
        <w:tab/>
      </w:r>
      <w:r w:rsidRPr="00B7745D">
        <w:rPr>
          <w:lang w:val="fr-FR"/>
        </w:rPr>
        <w:t xml:space="preserve">IETF RFC 4566: </w:t>
      </w:r>
      <w:r w:rsidR="00D477CE">
        <w:rPr>
          <w:lang w:val="fr-FR"/>
        </w:rPr>
        <w:t>"</w:t>
      </w:r>
      <w:r w:rsidRPr="00B7745D">
        <w:rPr>
          <w:lang w:val="fr-FR"/>
        </w:rPr>
        <w:t>SDP: Session Description Protocol</w:t>
      </w:r>
      <w:r w:rsidR="00D477CE">
        <w:rPr>
          <w:lang w:val="fr-FR"/>
        </w:rPr>
        <w:t>"</w:t>
      </w:r>
      <w:r w:rsidRPr="00B7745D">
        <w:rPr>
          <w:lang w:val="fr-FR"/>
        </w:rPr>
        <w:t>.</w:t>
      </w:r>
    </w:p>
    <w:p w14:paraId="009F08F9" w14:textId="29F7C847" w:rsidR="00C0298A" w:rsidRPr="0067485F" w:rsidRDefault="00C0298A" w:rsidP="00C0298A">
      <w:pPr>
        <w:pStyle w:val="EX"/>
        <w:rPr>
          <w:lang w:val="fr-CH"/>
        </w:rPr>
      </w:pPr>
      <w:r w:rsidRPr="0067485F">
        <w:rPr>
          <w:lang w:val="fr-CH"/>
        </w:rPr>
        <w:t>[84]</w:t>
      </w:r>
      <w:r w:rsidRPr="0067485F">
        <w:rPr>
          <w:lang w:val="fr-CH"/>
        </w:rPr>
        <w:tab/>
        <w:t xml:space="preserve">3GPP TS 36.455: </w:t>
      </w:r>
      <w:r w:rsidR="00D477CE">
        <w:rPr>
          <w:lang w:val="fr-FR"/>
        </w:rPr>
        <w:t>"</w:t>
      </w:r>
      <w:r w:rsidRPr="0067485F">
        <w:rPr>
          <w:lang w:val="fr-CH"/>
        </w:rPr>
        <w:t>Evolved Universal Terrestrial Radio Access (E-UTRA); LTE Positioning Protocol A (LPPa)</w:t>
      </w:r>
      <w:r w:rsidRPr="00C0298A">
        <w:rPr>
          <w:lang w:val="fr-FR"/>
        </w:rPr>
        <w:t xml:space="preserve"> </w:t>
      </w:r>
      <w:r w:rsidR="00D477CE">
        <w:rPr>
          <w:lang w:val="fr-FR"/>
        </w:rPr>
        <w:t>"</w:t>
      </w:r>
      <w:r w:rsidRPr="0067485F">
        <w:rPr>
          <w:lang w:val="fr-CH"/>
        </w:rPr>
        <w:t>.</w:t>
      </w:r>
    </w:p>
    <w:p w14:paraId="7027DF44" w14:textId="0CC59CBE" w:rsidR="00C0298A" w:rsidRPr="0067485F" w:rsidRDefault="00C0298A" w:rsidP="00C0298A">
      <w:pPr>
        <w:pStyle w:val="EX"/>
        <w:rPr>
          <w:lang w:val="fr-CH"/>
        </w:rPr>
      </w:pPr>
      <w:r w:rsidRPr="0067485F">
        <w:rPr>
          <w:lang w:val="fr-CH"/>
        </w:rPr>
        <w:t>[85]</w:t>
      </w:r>
      <w:r w:rsidRPr="0067485F">
        <w:rPr>
          <w:lang w:val="fr-CH"/>
        </w:rPr>
        <w:tab/>
        <w:t xml:space="preserve">3GPP TS 37.355: </w:t>
      </w:r>
      <w:r w:rsidR="00D477CE">
        <w:rPr>
          <w:lang w:val="fr-FR"/>
        </w:rPr>
        <w:t>"</w:t>
      </w:r>
      <w:r w:rsidRPr="0067485F">
        <w:rPr>
          <w:lang w:val="fr-CH"/>
        </w:rPr>
        <w:t>LTE Positioning Protocol (LPP)</w:t>
      </w:r>
      <w:r w:rsidRPr="00C0298A">
        <w:rPr>
          <w:lang w:val="fr-FR"/>
        </w:rPr>
        <w:t xml:space="preserve"> </w:t>
      </w:r>
      <w:r w:rsidR="00D477CE">
        <w:rPr>
          <w:lang w:val="fr-FR"/>
        </w:rPr>
        <w:t>"</w:t>
      </w:r>
      <w:r w:rsidRPr="0067485F">
        <w:rPr>
          <w:lang w:val="fr-CH"/>
        </w:rPr>
        <w:t>.</w:t>
      </w:r>
    </w:p>
    <w:p w14:paraId="28A8D108" w14:textId="168F5426" w:rsidR="008E450F" w:rsidRPr="00165A2F" w:rsidRDefault="008E450F" w:rsidP="008E450F">
      <w:pPr>
        <w:pStyle w:val="EX"/>
        <w:rPr>
          <w:lang w:val="fr-CH"/>
        </w:rPr>
      </w:pPr>
      <w:r w:rsidRPr="00165A2F">
        <w:rPr>
          <w:lang w:val="fr-CH"/>
        </w:rPr>
        <w:t>[</w:t>
      </w:r>
      <w:r w:rsidR="001767E6" w:rsidRPr="00165A2F">
        <w:rPr>
          <w:lang w:val="fr-CH"/>
        </w:rPr>
        <w:t>86</w:t>
      </w:r>
      <w:r w:rsidRPr="00165A2F">
        <w:rPr>
          <w:lang w:val="fr-CH"/>
        </w:rPr>
        <w:t>]</w:t>
      </w:r>
      <w:r w:rsidRPr="00165A2F">
        <w:rPr>
          <w:lang w:val="fr-CH"/>
        </w:rPr>
        <w:tab/>
        <w:t xml:space="preserve">3GPP TS 38.455: </w:t>
      </w:r>
      <w:r w:rsidR="00D477CE" w:rsidRPr="00165A2F">
        <w:rPr>
          <w:lang w:val="fr-CH"/>
        </w:rPr>
        <w:t>"</w:t>
      </w:r>
      <w:r w:rsidRPr="00165A2F">
        <w:rPr>
          <w:lang w:val="fr-CH"/>
        </w:rPr>
        <w:t>NG-RAN; NR Positioning Protocol A (NRPPa)</w:t>
      </w:r>
      <w:r w:rsidR="00D477CE" w:rsidRPr="00165A2F">
        <w:rPr>
          <w:lang w:val="fr-CH"/>
        </w:rPr>
        <w:t>"</w:t>
      </w:r>
      <w:r w:rsidRPr="00165A2F">
        <w:rPr>
          <w:lang w:val="fr-CH"/>
        </w:rPr>
        <w:t>.</w:t>
      </w:r>
    </w:p>
    <w:p w14:paraId="20263218" w14:textId="41B02260" w:rsidR="009C3430" w:rsidRPr="00165A2F" w:rsidRDefault="009C3430" w:rsidP="008E450F">
      <w:pPr>
        <w:pStyle w:val="EX"/>
        <w:rPr>
          <w:lang w:val="fr-CH"/>
        </w:rPr>
      </w:pPr>
      <w:r w:rsidRPr="00165A2F">
        <w:rPr>
          <w:lang w:val="fr-CH"/>
        </w:rPr>
        <w:t>[8</w:t>
      </w:r>
      <w:r w:rsidR="006C3BE2" w:rsidRPr="00165A2F">
        <w:rPr>
          <w:lang w:val="fr-CH"/>
        </w:rPr>
        <w:t>7</w:t>
      </w:r>
      <w:r w:rsidR="0035668B" w:rsidRPr="00165A2F">
        <w:rPr>
          <w:lang w:val="fr-CH"/>
        </w:rPr>
        <w:t>]</w:t>
      </w:r>
      <w:r w:rsidR="0035668B" w:rsidRPr="00165A2F">
        <w:rPr>
          <w:lang w:val="fr-CH"/>
        </w:rPr>
        <w:tab/>
      </w:r>
      <w:r w:rsidR="006C3BE2" w:rsidRPr="00165A2F">
        <w:rPr>
          <w:lang w:val="fr-CH"/>
        </w:rPr>
        <w:t xml:space="preserve">3GPP TS 29.274: </w:t>
      </w:r>
      <w:r w:rsidR="00D477CE" w:rsidRPr="00165A2F">
        <w:rPr>
          <w:lang w:val="fr-CH"/>
        </w:rPr>
        <w:t>"</w:t>
      </w:r>
      <w:r w:rsidR="006C3BE2" w:rsidRPr="00165A2F">
        <w:rPr>
          <w:lang w:val="fr-CH"/>
        </w:rPr>
        <w:t>3GPP Evolved Packet System (EPS); Evolved General Packet Radio Service (GPRS) Tunnelling Protocol for Control plane (GTPv2-C); Stage 3</w:t>
      </w:r>
      <w:r w:rsidR="00D477CE" w:rsidRPr="00165A2F">
        <w:rPr>
          <w:lang w:val="fr-CH"/>
        </w:rPr>
        <w:t>"</w:t>
      </w:r>
      <w:r w:rsidR="006C3BE2" w:rsidRPr="00165A2F">
        <w:rPr>
          <w:lang w:val="fr-CH"/>
        </w:rPr>
        <w:t>.</w:t>
      </w:r>
    </w:p>
    <w:p w14:paraId="3430B9E5" w14:textId="41BD5103" w:rsidR="009A39BB" w:rsidRPr="008B324B" w:rsidRDefault="009A39BB" w:rsidP="009A39BB">
      <w:pPr>
        <w:pStyle w:val="EX"/>
      </w:pPr>
      <w:r w:rsidRPr="008B324B">
        <w:t>[</w:t>
      </w:r>
      <w:r>
        <w:t>8</w:t>
      </w:r>
      <w:r w:rsidR="00597CB6">
        <w:t>8</w:t>
      </w:r>
      <w:r w:rsidRPr="008B324B">
        <w:t>]</w:t>
      </w:r>
      <w:r w:rsidRPr="008B324B">
        <w:tab/>
        <w:t xml:space="preserve">3GPP TS 29.513: </w:t>
      </w:r>
      <w:r w:rsidR="00D477CE">
        <w:t>"</w:t>
      </w:r>
      <w:r w:rsidRPr="008B324B">
        <w:t>5G System; Policy and Charging Control signalling flows and QoS parameter mapping</w:t>
      </w:r>
      <w:r w:rsidR="00D477CE">
        <w:t>"</w:t>
      </w:r>
      <w:r w:rsidRPr="008B324B">
        <w:t>.</w:t>
      </w:r>
    </w:p>
    <w:p w14:paraId="4C5847AE" w14:textId="6F585887" w:rsidR="009A39BB" w:rsidRPr="008B324B" w:rsidRDefault="009A39BB" w:rsidP="009A39BB">
      <w:pPr>
        <w:pStyle w:val="EX"/>
      </w:pPr>
      <w:r w:rsidRPr="008B324B">
        <w:t>[</w:t>
      </w:r>
      <w:r w:rsidR="00597CB6">
        <w:t>89</w:t>
      </w:r>
      <w:r w:rsidRPr="008B324B">
        <w:t>]</w:t>
      </w:r>
      <w:r w:rsidRPr="008B324B">
        <w:tab/>
        <w:t xml:space="preserve">3GPP TS 29.512: </w:t>
      </w:r>
      <w:r w:rsidR="00D477CE">
        <w:t>"</w:t>
      </w:r>
      <w:r w:rsidRPr="008B324B">
        <w:t>5G System; Session Management Policy Control Service; Stage 3</w:t>
      </w:r>
      <w:r w:rsidR="00D477CE">
        <w:t>"</w:t>
      </w:r>
      <w:r w:rsidRPr="008B324B">
        <w:t>.</w:t>
      </w:r>
    </w:p>
    <w:p w14:paraId="71C2AE9B" w14:textId="3187A9D0" w:rsidR="009A39BB" w:rsidRPr="008B324B" w:rsidRDefault="009A39BB" w:rsidP="009A39BB">
      <w:pPr>
        <w:pStyle w:val="EX"/>
      </w:pPr>
      <w:r w:rsidRPr="008B324B">
        <w:t>[</w:t>
      </w:r>
      <w:r>
        <w:t>9</w:t>
      </w:r>
      <w:r w:rsidR="00597CB6">
        <w:t>0</w:t>
      </w:r>
      <w:r w:rsidRPr="008B324B">
        <w:t>]</w:t>
      </w:r>
      <w:r w:rsidRPr="008B324B">
        <w:tab/>
        <w:t xml:space="preserve">3GPP TS 29.508: </w:t>
      </w:r>
      <w:r w:rsidR="00D477CE">
        <w:t>"</w:t>
      </w:r>
      <w:r w:rsidRPr="008B324B">
        <w:t>5G System; Session Management Event Exposure Service; Stage 3</w:t>
      </w:r>
      <w:r w:rsidR="00D477CE">
        <w:t>"</w:t>
      </w:r>
      <w:r w:rsidRPr="008B324B">
        <w:t>.</w:t>
      </w:r>
    </w:p>
    <w:p w14:paraId="54B16CB0" w14:textId="753BCE0F" w:rsidR="009A39BB" w:rsidRDefault="009A39BB" w:rsidP="009A39BB">
      <w:pPr>
        <w:pStyle w:val="EX"/>
      </w:pPr>
      <w:r>
        <w:t>[9</w:t>
      </w:r>
      <w:r w:rsidR="00597CB6">
        <w:t>1</w:t>
      </w:r>
      <w:r w:rsidRPr="008B324B">
        <w:t>]</w:t>
      </w:r>
      <w:r w:rsidRPr="008B324B">
        <w:tab/>
        <w:t>3GPP TS 29.514:</w:t>
      </w:r>
      <w:r>
        <w:t xml:space="preserve"> </w:t>
      </w:r>
      <w:r w:rsidR="00D477CE">
        <w:t>"</w:t>
      </w:r>
      <w:r w:rsidRPr="008B324B">
        <w:t>5G System; Policy Authorization Service; Stage 3</w:t>
      </w:r>
      <w:r w:rsidR="00D477CE">
        <w:t>"</w:t>
      </w:r>
      <w:r w:rsidRPr="008B324B">
        <w:t>.</w:t>
      </w:r>
    </w:p>
    <w:p w14:paraId="35A389DC" w14:textId="29D6A020"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00D477CE">
        <w:t>"</w:t>
      </w:r>
      <w:r w:rsidRPr="00F2636C">
        <w:t>Policy and Charging Control over Rx reference poin</w:t>
      </w:r>
      <w:r>
        <w:t>t</w:t>
      </w:r>
      <w:r w:rsidR="00D477CE">
        <w:t>"</w:t>
      </w:r>
      <w:r w:rsidRPr="000764AE">
        <w:t>.</w:t>
      </w:r>
    </w:p>
    <w:p w14:paraId="3DCE48C9" w14:textId="7DD35E38" w:rsidR="003C32CD" w:rsidRDefault="003C32CD" w:rsidP="003C32CD">
      <w:pPr>
        <w:pStyle w:val="EX"/>
      </w:pPr>
      <w:r>
        <w:t>[93]</w:t>
      </w:r>
      <w:r>
        <w:tab/>
        <w:t xml:space="preserve">3GPP TS 24.008: </w:t>
      </w:r>
      <w:r w:rsidR="00D477CE">
        <w:t>"</w:t>
      </w:r>
      <w:r w:rsidRPr="003E2B3D">
        <w:t>Mobile radio interface Layer 3 specification; Core network protocols; Stage 3</w:t>
      </w:r>
      <w:r w:rsidR="00D477CE">
        <w:t>"</w:t>
      </w:r>
      <w:r>
        <w:t>.</w:t>
      </w:r>
    </w:p>
    <w:p w14:paraId="49E7E87E" w14:textId="11D4ABAB" w:rsidR="00886D40" w:rsidRDefault="00886D40" w:rsidP="003C32CD">
      <w:pPr>
        <w:pStyle w:val="EX"/>
      </w:pPr>
      <w:r>
        <w:t>[94]</w:t>
      </w:r>
      <w:r>
        <w:tab/>
      </w:r>
      <w:r w:rsidR="00D16F2D" w:rsidRPr="000764AE">
        <w:t>3GPP TS 29.</w:t>
      </w:r>
      <w:r w:rsidR="00D16F2D">
        <w:t>551</w:t>
      </w:r>
      <w:r w:rsidR="00D16F2D" w:rsidRPr="000764AE">
        <w:t xml:space="preserve">: </w:t>
      </w:r>
      <w:r w:rsidR="00D477CE">
        <w:t>"</w:t>
      </w:r>
      <w:r w:rsidR="00D16F2D">
        <w:t>5G System; Packet Flow Description Management Service; Stage 3</w:t>
      </w:r>
      <w:r w:rsidR="00D477CE">
        <w:t>"</w:t>
      </w:r>
      <w:r w:rsidR="00D16F2D" w:rsidRPr="000764AE">
        <w:t>.</w:t>
      </w:r>
    </w:p>
    <w:p w14:paraId="4D3B5C4A" w14:textId="384F966F" w:rsidR="00EC4A25" w:rsidRDefault="00BC72C3" w:rsidP="006A1D07">
      <w:pPr>
        <w:pStyle w:val="EX"/>
      </w:pPr>
      <w:r>
        <w:t>[95]</w:t>
      </w:r>
      <w:r>
        <w:tab/>
        <w:t xml:space="preserve">3GPP TS 24.341: </w:t>
      </w:r>
      <w:r w:rsidR="00D477CE">
        <w:t>"</w:t>
      </w:r>
      <w:r>
        <w:t>Support of SMS over IP networks, Stage 3</w:t>
      </w:r>
      <w:r w:rsidR="00D477CE">
        <w:t>"</w:t>
      </w:r>
      <w:r>
        <w:t>.</w:t>
      </w:r>
    </w:p>
    <w:p w14:paraId="269E4437" w14:textId="7C82A7DF" w:rsidR="0060226E" w:rsidRDefault="0060226E" w:rsidP="006A1D07">
      <w:pPr>
        <w:pStyle w:val="EX"/>
      </w:pPr>
      <w:r>
        <w:t>[96]</w:t>
      </w:r>
      <w:r>
        <w:tab/>
        <w:t xml:space="preserve">3GPP TS 29.272 </w:t>
      </w:r>
      <w:r w:rsidR="00D477CE">
        <w:t>"</w:t>
      </w:r>
      <w:r w:rsidRPr="000710D6">
        <w:t xml:space="preserve"> </w:t>
      </w:r>
      <w:r>
        <w:t>Mobility Management Entity (MME) and Serving GPRS Support Node (SGSN) related interfaces based on Diameter protocol</w:t>
      </w:r>
      <w:r w:rsidR="00D477CE">
        <w:t>"</w:t>
      </w:r>
      <w:r>
        <w:t>.</w:t>
      </w:r>
    </w:p>
    <w:p w14:paraId="6DA51449" w14:textId="2F5DC852" w:rsidR="00A32A65" w:rsidRPr="00760004" w:rsidRDefault="00A32A65" w:rsidP="00A32A65">
      <w:pPr>
        <w:pStyle w:val="EX"/>
      </w:pPr>
      <w:r>
        <w:t>[97]</w:t>
      </w:r>
      <w:r>
        <w:tab/>
        <w:t xml:space="preserve">3GPP TS 32.299: </w:t>
      </w:r>
      <w:r w:rsidR="00D477CE">
        <w:t>"</w:t>
      </w:r>
      <w:r w:rsidRPr="00536162">
        <w:t>Telecommunication management; Charging management; Diameter charging applications</w:t>
      </w:r>
      <w:r w:rsidR="00D477CE">
        <w:t>"</w:t>
      </w:r>
      <w:r>
        <w:t>.</w:t>
      </w:r>
    </w:p>
    <w:p w14:paraId="79506962" w14:textId="77777777" w:rsidR="00080512" w:rsidRPr="00760004" w:rsidRDefault="00080512">
      <w:pPr>
        <w:pStyle w:val="Heading1"/>
      </w:pPr>
      <w:bookmarkStart w:id="15" w:name="_Toc176122390"/>
      <w:bookmarkStart w:id="16" w:name="_Toc213935466"/>
      <w:r w:rsidRPr="00760004">
        <w:t>3</w:t>
      </w:r>
      <w:r w:rsidRPr="00760004">
        <w:tab/>
        <w:t xml:space="preserve">Definitions, </w:t>
      </w:r>
      <w:r w:rsidR="008028A4" w:rsidRPr="00760004">
        <w:t>symbols and abbreviations</w:t>
      </w:r>
      <w:bookmarkEnd w:id="15"/>
      <w:bookmarkEnd w:id="16"/>
    </w:p>
    <w:p w14:paraId="1CE7C106" w14:textId="77777777" w:rsidR="00080512" w:rsidRPr="00760004" w:rsidRDefault="00080512">
      <w:pPr>
        <w:pStyle w:val="Heading2"/>
      </w:pPr>
      <w:bookmarkStart w:id="17" w:name="_Toc176122391"/>
      <w:bookmarkStart w:id="18" w:name="_Toc213935467"/>
      <w:r w:rsidRPr="00760004">
        <w:t>3.1</w:t>
      </w:r>
      <w:r w:rsidRPr="00760004">
        <w:tab/>
        <w:t>Definitions</w:t>
      </w:r>
      <w:bookmarkEnd w:id="17"/>
      <w:bookmarkEnd w:id="18"/>
    </w:p>
    <w:p w14:paraId="01E4D6BB" w14:textId="561B1BBF" w:rsidR="00080512" w:rsidRPr="00760004" w:rsidRDefault="00080512">
      <w:r w:rsidRPr="00760004">
        <w:t xml:space="preserve">For the purposes of the present document, the terms and definitions given in </w:t>
      </w:r>
      <w:bookmarkStart w:id="19" w:name="OLE_LINK6"/>
      <w:bookmarkStart w:id="20" w:name="OLE_LINK7"/>
      <w:bookmarkStart w:id="21" w:name="OLE_LINK8"/>
      <w:r w:rsidR="00DF62CD" w:rsidRPr="00760004">
        <w:t xml:space="preserve">3GPP </w:t>
      </w:r>
      <w:bookmarkEnd w:id="19"/>
      <w:bookmarkEnd w:id="20"/>
      <w:bookmarkEnd w:id="21"/>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2" w:name="_Toc176122392"/>
      <w:bookmarkStart w:id="23" w:name="_Toc213935468"/>
      <w:r w:rsidRPr="00760004">
        <w:t>3.2</w:t>
      </w:r>
      <w:r w:rsidRPr="00760004">
        <w:tab/>
        <w:t>Symbols</w:t>
      </w:r>
      <w:bookmarkEnd w:id="22"/>
      <w:bookmarkEnd w:id="23"/>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4" w:name="_Toc176122393"/>
      <w:bookmarkStart w:id="25" w:name="_Toc213935469"/>
      <w:r w:rsidRPr="00760004">
        <w:t>3.3</w:t>
      </w:r>
      <w:r w:rsidRPr="00760004">
        <w:tab/>
        <w:t>Abbreviations</w:t>
      </w:r>
      <w:bookmarkEnd w:id="24"/>
      <w:bookmarkEnd w:id="25"/>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03A80363" w:rsidR="002875A1" w:rsidRPr="00760004" w:rsidRDefault="00791291" w:rsidP="00E766C3">
      <w:pPr>
        <w:pStyle w:val="EW"/>
      </w:pPr>
      <w:r w:rsidRPr="00760004">
        <w:t>LALS</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3223BC" w:rsidRDefault="00791291" w:rsidP="00E766C3">
      <w:pPr>
        <w:pStyle w:val="EW"/>
      </w:pPr>
      <w:r w:rsidRPr="003223BC">
        <w:t>LICF</w:t>
      </w:r>
      <w:r w:rsidRPr="003223BC">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Point Of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Start Of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r w:rsidRPr="00760004">
        <w:t>xCC</w:t>
      </w:r>
      <w:r w:rsidRPr="00760004">
        <w:tab/>
      </w:r>
      <w:r w:rsidR="00E45B5D" w:rsidRPr="00760004">
        <w:t>LI_</w:t>
      </w:r>
      <w:r w:rsidRPr="00760004">
        <w:t>X3 Communications Content.</w:t>
      </w:r>
    </w:p>
    <w:p w14:paraId="20447AC4" w14:textId="770627A3" w:rsidR="002F1E51" w:rsidRPr="003223BC" w:rsidRDefault="002F1E51" w:rsidP="00E766C3">
      <w:pPr>
        <w:pStyle w:val="EW"/>
      </w:pPr>
      <w:r w:rsidRPr="003223BC">
        <w:t>xIRI</w:t>
      </w:r>
      <w:r w:rsidRPr="003223BC">
        <w:tab/>
      </w:r>
      <w:r w:rsidR="00E45B5D" w:rsidRPr="003223BC">
        <w:t>LI_</w:t>
      </w:r>
      <w:r w:rsidRPr="003223BC">
        <w:t>X2 Intercept Related Information</w:t>
      </w:r>
    </w:p>
    <w:p w14:paraId="07901F7C" w14:textId="77777777" w:rsidR="00F71AE2" w:rsidRPr="003223BC" w:rsidRDefault="00F71AE2" w:rsidP="00791291">
      <w:pPr>
        <w:pStyle w:val="EW"/>
      </w:pPr>
    </w:p>
    <w:p w14:paraId="10FAE09E" w14:textId="00ADD8AB" w:rsidR="006B08E2" w:rsidRPr="003223BC" w:rsidRDefault="00080512">
      <w:pPr>
        <w:pStyle w:val="Heading1"/>
      </w:pPr>
      <w:bookmarkStart w:id="26" w:name="_Toc176122394"/>
      <w:bookmarkStart w:id="27" w:name="_Toc213935470"/>
      <w:r w:rsidRPr="003223BC">
        <w:t>4</w:t>
      </w:r>
      <w:r w:rsidRPr="003223BC">
        <w:tab/>
      </w:r>
      <w:r w:rsidR="006B08E2" w:rsidRPr="003223BC">
        <w:t>General</w:t>
      </w:r>
      <w:bookmarkEnd w:id="26"/>
      <w:bookmarkEnd w:id="27"/>
    </w:p>
    <w:p w14:paraId="7F2FD2FA" w14:textId="56280346" w:rsidR="006B08E2" w:rsidRPr="00760004" w:rsidRDefault="006B08E2" w:rsidP="006B08E2">
      <w:pPr>
        <w:pStyle w:val="Heading2"/>
      </w:pPr>
      <w:bookmarkStart w:id="28" w:name="_Toc176122395"/>
      <w:bookmarkStart w:id="29" w:name="_Toc213935471"/>
      <w:r w:rsidRPr="00760004">
        <w:t>4.1</w:t>
      </w:r>
      <w:r w:rsidRPr="00760004">
        <w:tab/>
        <w:t>Introduction</w:t>
      </w:r>
      <w:bookmarkEnd w:id="28"/>
      <w:bookmarkEnd w:id="2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95.55pt" o:ole="">
            <v:imagedata r:id="rId16" o:title=""/>
          </v:shape>
          <o:OLEObject Type="Embed" ProgID="Visio.Drawing.15" ShapeID="_x0000_i1025" DrawAspect="Content" ObjectID="_1826711843" r:id="rId17"/>
        </w:object>
      </w:r>
      <w:bookmarkEnd w:id="3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1" w:name="_Toc176122396"/>
      <w:bookmarkStart w:id="32" w:name="_Toc213935472"/>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1"/>
      <w:bookmarkEnd w:id="32"/>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Used by MDF2 and MDF3 in interactions necessary to correctly generate CC and IRI from xCC and xIRI.</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Used to configure and audit Directly-provisioned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Used to pass xIRI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Used to pass xCC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4413DF9E" w:rsidR="009C475A" w:rsidRPr="00760004" w:rsidRDefault="009C475A" w:rsidP="009C475A">
            <w:pPr>
              <w:pStyle w:val="TAL"/>
            </w:pPr>
            <w:r w:rsidRPr="005C0BB1">
              <w:t xml:space="preserve">See </w:t>
            </w:r>
            <w:r w:rsidR="00D477CE">
              <w:t>c</w:t>
            </w:r>
            <w:r w:rsidR="00D477CE" w:rsidRPr="005C0BB1">
              <w:t xml:space="preserve">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3" w:name="_Toc176122397"/>
      <w:bookmarkStart w:id="34" w:name="_Toc213935473"/>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3"/>
      <w:bookmarkEnd w:id="34"/>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4CD34F1F"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5" w:name="_Toc176122398"/>
      <w:bookmarkStart w:id="36" w:name="_Toc213935474"/>
      <w:r w:rsidRPr="00760004">
        <w:t>4.</w:t>
      </w:r>
      <w:r w:rsidR="00A57A41" w:rsidRPr="00760004">
        <w:t>4</w:t>
      </w:r>
      <w:r w:rsidRPr="00760004">
        <w:tab/>
        <w:t>Service scoping</w:t>
      </w:r>
      <w:bookmarkEnd w:id="35"/>
      <w:bookmarkEnd w:id="36"/>
    </w:p>
    <w:p w14:paraId="52E0B320" w14:textId="20231B7C" w:rsidR="00343497" w:rsidRPr="00760004" w:rsidRDefault="00343497" w:rsidP="00A57A41">
      <w:pPr>
        <w:pStyle w:val="Heading3"/>
      </w:pPr>
      <w:bookmarkStart w:id="37" w:name="_Toc176122399"/>
      <w:bookmarkStart w:id="38" w:name="_Toc213935475"/>
      <w:r w:rsidRPr="00760004">
        <w:t>4.</w:t>
      </w:r>
      <w:r w:rsidR="00090ABC" w:rsidRPr="00760004">
        <w:t>4</w:t>
      </w:r>
      <w:r w:rsidRPr="00760004">
        <w:t>.1</w:t>
      </w:r>
      <w:r w:rsidRPr="00760004">
        <w:tab/>
        <w:t>General</w:t>
      </w:r>
      <w:bookmarkEnd w:id="37"/>
      <w:bookmarkEnd w:id="38"/>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39" w:name="_Toc176122400"/>
      <w:bookmarkStart w:id="40" w:name="_Toc213935476"/>
      <w:r w:rsidRPr="00760004">
        <w:t>4.</w:t>
      </w:r>
      <w:r w:rsidR="00A57A41" w:rsidRPr="00760004">
        <w:t>4</w:t>
      </w:r>
      <w:r w:rsidRPr="00760004">
        <w:t>.2</w:t>
      </w:r>
      <w:r w:rsidRPr="00760004">
        <w:tab/>
        <w:t>CSP service type</w:t>
      </w:r>
      <w:bookmarkEnd w:id="39"/>
      <w:bookmarkEnd w:id="40"/>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1" w:name="_Toc176122401"/>
      <w:bookmarkStart w:id="42" w:name="_Toc213935477"/>
      <w:r w:rsidRPr="00760004">
        <w:t>4.</w:t>
      </w:r>
      <w:r w:rsidR="00C65CD9" w:rsidRPr="00760004">
        <w:t>4</w:t>
      </w:r>
      <w:r w:rsidRPr="00760004">
        <w:t>.3</w:t>
      </w:r>
      <w:r w:rsidRPr="00760004">
        <w:tab/>
        <w:t>Delivery type</w:t>
      </w:r>
      <w:bookmarkEnd w:id="41"/>
      <w:bookmarkEnd w:id="42"/>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3" w:name="_Toc176122402"/>
      <w:bookmarkStart w:id="44" w:name="_Toc213935478"/>
      <w:r w:rsidRPr="00760004">
        <w:t>4.</w:t>
      </w:r>
      <w:r w:rsidR="00C65CD9" w:rsidRPr="00760004">
        <w:t>4</w:t>
      </w:r>
      <w:r w:rsidRPr="00760004">
        <w:t>.4</w:t>
      </w:r>
      <w:r w:rsidRPr="00760004">
        <w:tab/>
        <w:t>Location Reporting</w:t>
      </w:r>
      <w:bookmarkEnd w:id="43"/>
      <w:bookmarkEnd w:id="44"/>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5" w:name="_Toc176122403"/>
      <w:bookmarkStart w:id="46" w:name="_Toc213935479"/>
      <w:r w:rsidRPr="00760004">
        <w:t>4.</w:t>
      </w:r>
      <w:r w:rsidR="00C65CD9" w:rsidRPr="00760004">
        <w:t>4</w:t>
      </w:r>
      <w:r w:rsidRPr="00760004">
        <w:t>.5</w:t>
      </w:r>
      <w:r w:rsidRPr="00760004">
        <w:tab/>
        <w:t>LALS Triggering</w:t>
      </w:r>
      <w:bookmarkEnd w:id="45"/>
      <w:bookmarkEnd w:id="46"/>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7" w:name="_Toc176122404"/>
      <w:bookmarkStart w:id="48" w:name="_Toc213935480"/>
      <w:r w:rsidRPr="00760004">
        <w:t>4.</w:t>
      </w:r>
      <w:r w:rsidR="00C65CD9" w:rsidRPr="00760004">
        <w:t>4</w:t>
      </w:r>
      <w:r w:rsidRPr="00760004">
        <w:t>.6</w:t>
      </w:r>
      <w:r w:rsidRPr="00760004">
        <w:tab/>
        <w:t>Roaming Interception</w:t>
      </w:r>
      <w:bookmarkEnd w:id="47"/>
      <w:bookmarkEnd w:id="48"/>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49" w:name="_Toc176122405"/>
      <w:bookmarkStart w:id="50" w:name="_Toc213935481"/>
      <w:r w:rsidRPr="00760004">
        <w:t>5</w:t>
      </w:r>
      <w:r w:rsidRPr="00760004">
        <w:tab/>
        <w:t>Transport and Communications Protocol</w:t>
      </w:r>
      <w:bookmarkEnd w:id="49"/>
      <w:bookmarkEnd w:id="50"/>
    </w:p>
    <w:p w14:paraId="50E43008" w14:textId="5294423F" w:rsidR="003431E2" w:rsidRPr="00760004" w:rsidRDefault="003431E2" w:rsidP="003431E2">
      <w:pPr>
        <w:pStyle w:val="Heading2"/>
      </w:pPr>
      <w:bookmarkStart w:id="51" w:name="_Toc176122406"/>
      <w:bookmarkStart w:id="52" w:name="_Toc213935482"/>
      <w:r w:rsidRPr="00760004">
        <w:t>5.1</w:t>
      </w:r>
      <w:r w:rsidRPr="00760004">
        <w:tab/>
        <w:t>General</w:t>
      </w:r>
      <w:bookmarkEnd w:id="51"/>
      <w:bookmarkEnd w:id="52"/>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3" w:name="_Toc176122407"/>
      <w:bookmarkStart w:id="54" w:name="_Toc213935483"/>
      <w:r w:rsidRPr="00760004">
        <w:t>5.2</w:t>
      </w:r>
      <w:r w:rsidRPr="00760004">
        <w:tab/>
        <w:t>Protocols for LI_X1 and LI_T interfaces</w:t>
      </w:r>
      <w:bookmarkEnd w:id="53"/>
      <w:bookmarkEnd w:id="54"/>
    </w:p>
    <w:p w14:paraId="2B24FA44" w14:textId="05250609" w:rsidR="00716BA7" w:rsidRPr="00760004" w:rsidRDefault="00716BA7" w:rsidP="00716BA7">
      <w:pPr>
        <w:pStyle w:val="Heading3"/>
      </w:pPr>
      <w:bookmarkStart w:id="55" w:name="_Toc176122408"/>
      <w:bookmarkStart w:id="56" w:name="_Toc213935484"/>
      <w:r w:rsidRPr="00760004">
        <w:t>5.2.1</w:t>
      </w:r>
      <w:r w:rsidRPr="00760004">
        <w:tab/>
        <w:t>General usage of ETSI TS 103 221-1</w:t>
      </w:r>
      <w:bookmarkEnd w:id="55"/>
      <w:bookmarkEnd w:id="56"/>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06BAFA05" w:rsidR="004B1943" w:rsidRDefault="004B1943" w:rsidP="004B1943">
      <w:pPr>
        <w:pStyle w:val="B1"/>
      </w:pPr>
      <w:r>
        <w:t>-</w:t>
      </w:r>
      <w:r>
        <w:tab/>
      </w:r>
      <w:r w:rsidRPr="00411CB0">
        <w:t xml:space="preserve">Reject ActivateTask/ModifyTask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CreateDestination message</w:t>
      </w:r>
      <w:r w:rsidRPr="00411CB0">
        <w:t>; Destinations shall be created before they are used.</w:t>
      </w:r>
    </w:p>
    <w:p w14:paraId="0F889978" w14:textId="26467C80"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w:t>
      </w:r>
      <w:r w:rsidR="00D477CE">
        <w:t>"</w:t>
      </w:r>
      <w:r w:rsidRPr="00411CB0">
        <w:t>X2Only</w:t>
      </w:r>
      <w:r w:rsidR="00D477CE">
        <w:t>"</w:t>
      </w:r>
      <w:r w:rsidRPr="00411CB0">
        <w:t xml:space="preserve"> Task). Additional DIDs for Destinations of other DeliveryTypes (e.g.</w:t>
      </w:r>
      <w:r w:rsidR="0017612B">
        <w:t xml:space="preserve"> </w:t>
      </w:r>
      <w:r w:rsidRPr="00411CB0">
        <w:t>a</w:t>
      </w:r>
      <w:r>
        <w:t xml:space="preserve"> DID for an X3</w:t>
      </w:r>
      <w:r w:rsidRPr="00411CB0">
        <w:t xml:space="preserve"> Destination for an </w:t>
      </w:r>
      <w:r w:rsidR="00D477CE">
        <w:t>"</w:t>
      </w:r>
      <w:r w:rsidRPr="00411CB0">
        <w:t>X2Only</w:t>
      </w:r>
      <w:r w:rsidR="00D477CE">
        <w:t>"</w:t>
      </w:r>
      <w:r w:rsidRPr="00411CB0">
        <w:t xml:space="preserve"> Task) shall be </w:t>
      </w:r>
      <w:r>
        <w:t>accepted</w:t>
      </w:r>
      <w:r w:rsidRPr="00411CB0">
        <w:t>, but a ReportTaskIssue message may be sent to indicate the mismatch.</w:t>
      </w:r>
    </w:p>
    <w:p w14:paraId="067448B8" w14:textId="77777777" w:rsidR="004B1943" w:rsidRDefault="004B1943" w:rsidP="004B1943">
      <w:pPr>
        <w:pStyle w:val="Heading3"/>
      </w:pPr>
      <w:bookmarkStart w:id="57" w:name="_Toc176122409"/>
      <w:bookmarkStart w:id="58" w:name="_Toc213935485"/>
      <w:r>
        <w:t>5.2.2</w:t>
      </w:r>
      <w:r>
        <w:tab/>
        <w:t>Usage for realising LI_X1</w:t>
      </w:r>
      <w:bookmarkEnd w:id="57"/>
      <w:bookmarkEnd w:id="58"/>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63C93899" w:rsidR="006136B2" w:rsidRDefault="006136B2" w:rsidP="006136B2">
      <w:pPr>
        <w:pStyle w:val="B1"/>
      </w:pPr>
      <w:r>
        <w:t>-</w:t>
      </w:r>
      <w:r>
        <w:tab/>
        <w:t xml:space="preserve">When the provisioning of an IRI-POI/IRI-TF/MDF2 is needed to meet the requirements of the warrant, send an ActivateTask (and subsequent ModifyTask if/as needed) with the DeliveryType set to </w:t>
      </w:r>
      <w:r w:rsidR="00D477CE">
        <w:t>"</w:t>
      </w:r>
      <w:r>
        <w:t>X2Only</w:t>
      </w:r>
      <w:r w:rsidR="00D477CE">
        <w:t>"</w:t>
      </w:r>
      <w:r>
        <w:t xml:space="preserve"> and the ListOfDIDs containing at least one DID for an X2 or LI_HI2 delivery destination over LI_X1 to each of the relevant functions.</w:t>
      </w:r>
    </w:p>
    <w:p w14:paraId="7B0F03DD" w14:textId="5E9823BB" w:rsidR="006136B2" w:rsidRDefault="006136B2" w:rsidP="006136B2">
      <w:pPr>
        <w:pStyle w:val="B1"/>
      </w:pPr>
      <w:r>
        <w:t>-</w:t>
      </w:r>
      <w:r>
        <w:tab/>
        <w:t xml:space="preserve">When the provisioning of a CC-POI/CC-TF/MDF3 is needed to meet the requirements of the warrant, send an ActivateTask (and subsequent ModifyTask if/as needed) with the DeliveryType set to </w:t>
      </w:r>
      <w:r w:rsidR="00D477CE">
        <w:t>"</w:t>
      </w:r>
      <w:r>
        <w:t>X3Only</w:t>
      </w:r>
      <w:r w:rsidR="00D477CE">
        <w:t>"</w:t>
      </w:r>
      <w:r>
        <w:t xml:space="preserve"> and the ListOfDIDs containing at least one DID for X3 or LI_HI3 delivery destination over LI_X1 to each of the relevant functions.</w:t>
      </w:r>
    </w:p>
    <w:p w14:paraId="0A144261" w14:textId="77777777" w:rsidR="006136B2" w:rsidRDefault="006136B2" w:rsidP="006136B2">
      <w:r>
        <w:t>When both the above are required to meet the requirements of the warrant, the ADMF shall send each independently to each relevant function.</w:t>
      </w:r>
    </w:p>
    <w:p w14:paraId="7E1F9F47" w14:textId="25C4715C" w:rsidR="002A4AFC" w:rsidRDefault="002A4AFC" w:rsidP="00E13E08">
      <w:r>
        <w:t>When it is required to cease interception, the ADMF shall send a DeactivateTask message to each relevant function, unless the Task has already been removed by other means (e.g. by the use of the ImplicitDeactivationAllowed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59" w:name="_Toc176122410"/>
      <w:bookmarkStart w:id="60" w:name="_Toc213935486"/>
      <w:r w:rsidRPr="00760004">
        <w:t>5.2.3</w:t>
      </w:r>
      <w:r w:rsidRPr="00760004">
        <w:tab/>
        <w:t>Usage for realising LI_X1 (</w:t>
      </w:r>
      <w:r w:rsidR="007A1F03" w:rsidRPr="00760004">
        <w:t>m</w:t>
      </w:r>
      <w:r w:rsidRPr="00760004">
        <w:t>anagement)</w:t>
      </w:r>
      <w:bookmarkEnd w:id="59"/>
      <w:bookmarkEnd w:id="60"/>
    </w:p>
    <w:p w14:paraId="15ECFBF0" w14:textId="64FD02AB"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00D477CE">
        <w:t>"</w:t>
      </w:r>
      <w:r w:rsidRPr="00760004">
        <w:t>ADMF</w:t>
      </w:r>
      <w:r w:rsidR="00D477CE">
        <w:t>"</w:t>
      </w:r>
      <w:r w:rsidRPr="00760004">
        <w:t xml:space="preserve">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00D477CE">
        <w:t>"</w:t>
      </w:r>
      <w:r w:rsidRPr="00760004">
        <w:t>NE</w:t>
      </w:r>
      <w:r w:rsidR="00D477CE">
        <w:t>"</w:t>
      </w:r>
      <w:r w:rsidRPr="00760004">
        <w:t>.</w:t>
      </w:r>
    </w:p>
    <w:p w14:paraId="2F58EE1B" w14:textId="33ACE95D" w:rsidR="002624E1" w:rsidRPr="00760004" w:rsidRDefault="002624E1" w:rsidP="009C05D9">
      <w:pPr>
        <w:pStyle w:val="Heading3"/>
      </w:pPr>
      <w:bookmarkStart w:id="61" w:name="_Toc176122411"/>
      <w:bookmarkStart w:id="62" w:name="_Toc213935487"/>
      <w:r w:rsidRPr="00760004">
        <w:t>5.2.4</w:t>
      </w:r>
      <w:r w:rsidRPr="00760004">
        <w:tab/>
        <w:t>Service scoping</w:t>
      </w:r>
      <w:bookmarkEnd w:id="61"/>
      <w:bookmarkEnd w:id="62"/>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If there is a need to explicitly identify specific CSP service types to be intercepted by the task, the LIPF shall include the ListOfServiceTypes parameter in the TaskDetails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If there is a need to explicitly identify specific CSP service types to be delivered by the task, the LIPF shall populate the ServiceType in the ServiceScoping parameter in the MediationDetails of the provisioning message sent to the MDF2/MDF3. If the LIPF includes the ListOfServiceTypes parameter in the TaskDetails of the provisioning message sent to the MDF2/MDF3, the MDF2/MDF3 shall ignore this parameter.</w:t>
      </w:r>
    </w:p>
    <w:p w14:paraId="1F8AB058" w14:textId="4FCBD2E5" w:rsidR="00716BA7" w:rsidRPr="00760004" w:rsidRDefault="00716BA7" w:rsidP="00716BA7">
      <w:pPr>
        <w:pStyle w:val="Heading3"/>
      </w:pPr>
      <w:bookmarkStart w:id="63" w:name="_Toc176122412"/>
      <w:bookmarkStart w:id="64" w:name="_Toc213935488"/>
      <w:r w:rsidRPr="00760004">
        <w:t>5.2.</w:t>
      </w:r>
      <w:r w:rsidR="002624E1" w:rsidRPr="00760004">
        <w:t>5</w:t>
      </w:r>
      <w:r w:rsidRPr="00760004">
        <w:tab/>
        <w:t>Usage for realising LI_T2</w:t>
      </w:r>
      <w:bookmarkEnd w:id="63"/>
      <w:bookmarkEnd w:id="64"/>
    </w:p>
    <w:p w14:paraId="66162C18" w14:textId="647AA9FB" w:rsidR="00533657" w:rsidRDefault="00533657" w:rsidP="00533657">
      <w:r>
        <w:t xml:space="preserve">For the purposes of realising LI_T2 between an IRI-TF and a triggered IRI-POI, the IRI-TF plays the role of the </w:t>
      </w:r>
      <w:r w:rsidR="00D477CE">
        <w:t>"</w:t>
      </w:r>
      <w:r>
        <w:t>ADMF</w:t>
      </w:r>
      <w:r w:rsidR="00D477CE">
        <w:t>"</w:t>
      </w:r>
      <w:r>
        <w:t xml:space="preserve"> as defined in the ETSI TS 103 221-1 [7] reference model (clause 4.2), and the triggered IRI-POI plays the role of the </w:t>
      </w:r>
      <w:r w:rsidR="00D477CE">
        <w:t>"</w:t>
      </w:r>
      <w:r>
        <w:t>NE</w:t>
      </w:r>
      <w:r w:rsidR="00D477CE">
        <w:t>"</w:t>
      </w:r>
      <w:r>
        <w:t>.</w:t>
      </w:r>
    </w:p>
    <w:p w14:paraId="7BA67380" w14:textId="77777777" w:rsidR="00533657" w:rsidRDefault="00533657" w:rsidP="00533657">
      <w:r>
        <w:t>In case the IRI-TF receives from the triggered IRI-POI an error in the answer to a triggering message, the IRI-TF shall send a ReportTaskIssue message to the LIPF. In such case, the failure of LI shall not impact the target's or other users' services.</w:t>
      </w:r>
    </w:p>
    <w:p w14:paraId="3BA9ED16" w14:textId="0884ED3A" w:rsidR="00533657" w:rsidRDefault="00533657" w:rsidP="00533657">
      <w:r>
        <w:t>Unless otherwise specified, an IRI-TF shall set the ProductID field in any ActivateTask or ModifyTask message issued to a triggered IRI-POI (see ETSI TS 103 221-1 [7] clause 6.2.1.2). The IRI-TF shall set the ProductID to the XID of the Task object associated with the interception at the IRI-TF in order to allow correlation of LI product at the MDF2.</w:t>
      </w:r>
    </w:p>
    <w:p w14:paraId="00A8187E" w14:textId="09FD1C42" w:rsidR="00D653E2" w:rsidRDefault="00D653E2" w:rsidP="00D653E2">
      <w:r>
        <w:t xml:space="preserve">Unless otherwise specified, the TF shall include the MDF2 as the X2 delivery destination in the trigger sent using the ActivateTask/ModifyTask with </w:t>
      </w:r>
      <w:r w:rsidR="00D477CE">
        <w:t>"</w:t>
      </w:r>
      <w:r>
        <w:t>X2Only</w:t>
      </w:r>
      <w:r w:rsidR="00D477CE">
        <w:t>"</w:t>
      </w:r>
      <w:r>
        <w:t>.</w:t>
      </w:r>
    </w:p>
    <w:p w14:paraId="794BAD8A" w14:textId="77777777" w:rsidR="005033E2" w:rsidRDefault="005033E2" w:rsidP="00533657">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00F93AF0" w14:textId="1E2B2C35" w:rsidR="00533657" w:rsidRDefault="00533657" w:rsidP="00533657">
      <w:r>
        <w:t>When 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5" w:name="_Toc176122413"/>
      <w:bookmarkStart w:id="66" w:name="_Toc213935489"/>
      <w:r w:rsidRPr="00760004">
        <w:t>5.2.</w:t>
      </w:r>
      <w:r w:rsidR="002624E1" w:rsidRPr="00760004">
        <w:t>6</w:t>
      </w:r>
      <w:r w:rsidRPr="00760004">
        <w:tab/>
        <w:t>Usage for realising LI_T3</w:t>
      </w:r>
      <w:bookmarkEnd w:id="65"/>
      <w:bookmarkEnd w:id="66"/>
    </w:p>
    <w:p w14:paraId="5186A5EB" w14:textId="32F78F88" w:rsidR="00AD06B8" w:rsidRDefault="00AD06B8" w:rsidP="00AD06B8">
      <w:r>
        <w:t xml:space="preserve">For the purposes of realising LI_T3 between a CC-TF and a triggered CC-POI, the CC-TF plays the role of the </w:t>
      </w:r>
      <w:r w:rsidR="00D477CE">
        <w:t>"</w:t>
      </w:r>
      <w:r>
        <w:t>ADMF</w:t>
      </w:r>
      <w:r w:rsidR="00D477CE">
        <w:t>"</w:t>
      </w:r>
      <w:r>
        <w:t xml:space="preserve"> as defined in the ETSI TS 103 221-1 [7] reference model (clause 4.2), and the triggered CC-POI plays the role of the </w:t>
      </w:r>
      <w:r w:rsidR="00D477CE">
        <w:t>"</w:t>
      </w:r>
      <w:r>
        <w:t>NE</w:t>
      </w:r>
      <w:r w:rsidR="00D477CE">
        <w:t>"</w:t>
      </w:r>
      <w:r>
        <w:t>.</w:t>
      </w:r>
    </w:p>
    <w:p w14:paraId="359807FB" w14:textId="77777777" w:rsidR="00AD06B8" w:rsidRPr="009E64B9" w:rsidRDefault="00AD06B8" w:rsidP="00AD06B8">
      <w:r>
        <w:t>In case the CC-TF receives from the triggered CC-POI an error in the answer to a triggering message, the CC-TF shall send a ReportTaskIssue message to the LIPF. In such case, the failure of LI shall not impact the target's or other users' services.</w:t>
      </w:r>
    </w:p>
    <w:p w14:paraId="2476F955" w14:textId="44D9D83F" w:rsidR="00AD06B8" w:rsidRDefault="00AD06B8" w:rsidP="00AD06B8">
      <w:r>
        <w:t>Unless otherwise specified, a CC-TF shall set the ProductID field in any ActivateTask or ModifyTask message issued to a triggered CC-POI (see ETSI TS 103 221-1 [7] clause 6.2.1.2). The CC-TF shall set the ProductID to the XID of the Task object associated with the interception at the CC-TF in order to allow correlation of LI product at the MDF3.</w:t>
      </w:r>
    </w:p>
    <w:p w14:paraId="4A62E3CF" w14:textId="406A9C66" w:rsidR="00AD06B8" w:rsidRDefault="00AD06B8" w:rsidP="00AD06B8">
      <w:r>
        <w:t xml:space="preserve">Unless otherwise specified, the TF shall include MDF3 as the X3 delivery destination in the trigger sent using the ActivateTask/ModifyTask with </w:t>
      </w:r>
      <w:r w:rsidR="00D477CE">
        <w:t>"</w:t>
      </w:r>
      <w:r>
        <w:t>X3Only</w:t>
      </w:r>
      <w:r w:rsidR="00D477CE">
        <w:t>"</w:t>
      </w:r>
      <w:r>
        <w:t>.</w:t>
      </w:r>
    </w:p>
    <w:p w14:paraId="5FB5480E" w14:textId="17B1FCD3" w:rsidR="00296459" w:rsidRDefault="000C6EFC" w:rsidP="00AD06B8">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034800DB" w14:textId="7C8399EE" w:rsidR="00AD06B8" w:rsidRPr="00760004" w:rsidRDefault="00AD06B8" w:rsidP="00AD06B8">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67" w:name="_Toc176122414"/>
      <w:bookmarkStart w:id="68" w:name="_Toc213935490"/>
      <w:r>
        <w:t>5.2.7</w:t>
      </w:r>
      <w:r>
        <w:tab/>
        <w:t>Usage for realising LI_XEM1</w:t>
      </w:r>
      <w:bookmarkEnd w:id="67"/>
      <w:bookmarkEnd w:id="68"/>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r w:rsidRPr="00CE0181">
              <w:t>TargetIdentifiers</w:t>
            </w:r>
          </w:p>
        </w:tc>
        <w:tc>
          <w:tcPr>
            <w:tcW w:w="6521" w:type="dxa"/>
          </w:tcPr>
          <w:p w14:paraId="0F7A10D8" w14:textId="27EB24E7" w:rsidR="005946C6" w:rsidRPr="00CE0181" w:rsidRDefault="005946C6" w:rsidP="00822E9A">
            <w:pPr>
              <w:pStyle w:val="TAL"/>
            </w:pPr>
            <w:r>
              <w:t xml:space="preserve">Shall contain a single Target Identifier of type </w:t>
            </w:r>
            <w:r w:rsidR="00D477CE">
              <w:t>"</w:t>
            </w:r>
            <w:r>
              <w:t>IdentityAssociation</w:t>
            </w:r>
            <w:r w:rsidR="00D477CE">
              <w:t>"</w:t>
            </w:r>
            <w:r>
              <w:t xml:space="preserve"> (s</w:t>
            </w:r>
            <w:r w:rsidR="002C6571">
              <w:t>ee table</w:t>
            </w:r>
            <w:r>
              <w:t xml:space="preserve"> 5.2.7-2)</w:t>
            </w:r>
            <w:r w:rsidR="00165A2F">
              <w:t>.</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r w:rsidRPr="00CE0181">
              <w:t>DeliveryType</w:t>
            </w:r>
          </w:p>
        </w:tc>
        <w:tc>
          <w:tcPr>
            <w:tcW w:w="6521" w:type="dxa"/>
          </w:tcPr>
          <w:p w14:paraId="0FD7FE4A" w14:textId="2E5941CE" w:rsidR="005946C6" w:rsidRPr="00CE0181" w:rsidRDefault="005946C6" w:rsidP="00822E9A">
            <w:pPr>
              <w:pStyle w:val="TAL"/>
            </w:pPr>
            <w:r w:rsidRPr="00CE0181">
              <w:t xml:space="preserve">Set to </w:t>
            </w:r>
            <w:r w:rsidR="00D477CE">
              <w:t>"</w:t>
            </w:r>
            <w:r w:rsidRPr="00CE0181">
              <w:t>X2Only</w:t>
            </w:r>
            <w:r w:rsidR="00D477CE">
              <w:t>"</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r w:rsidRPr="00CE0181">
              <w:t>ListOfDIDs</w:t>
            </w:r>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r w:rsidRPr="00760004">
              <w:t>TargetIdentifier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r w:rsidRPr="001C088F">
              <w:t>IdentityAssociationTargetIdentifier</w:t>
            </w:r>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r>
              <w:t xml:space="preserve">TargetIdentifierExtension / </w:t>
            </w:r>
            <w:r w:rsidRPr="001C088F">
              <w:t>IdentityAssociationTargetIdentifier</w:t>
            </w:r>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676D02F4" w:rsidR="005946C6" w:rsidRPr="00E93843" w:rsidRDefault="005946C6" w:rsidP="005946C6">
      <w:pPr>
        <w:pStyle w:val="NO"/>
      </w:pPr>
      <w:r>
        <w:t>NOTE:</w:t>
      </w:r>
      <w:r>
        <w:tab/>
        <w:t xml:space="preserve">The IEF may receive multiple ActivateTask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69" w:name="_Toc176122415"/>
      <w:bookmarkStart w:id="70" w:name="_Toc213935491"/>
      <w:r w:rsidRPr="00760004">
        <w:t>5.3</w:t>
      </w:r>
      <w:r w:rsidRPr="00760004">
        <w:tab/>
        <w:t>Protocols for LI_X2 and LI_X3</w:t>
      </w:r>
      <w:bookmarkEnd w:id="69"/>
      <w:bookmarkEnd w:id="70"/>
    </w:p>
    <w:p w14:paraId="327E5FED" w14:textId="43D6A55B" w:rsidR="00716BA7" w:rsidRPr="00760004" w:rsidRDefault="00716BA7" w:rsidP="00716BA7">
      <w:pPr>
        <w:pStyle w:val="Heading3"/>
      </w:pPr>
      <w:bookmarkStart w:id="71" w:name="_Toc176122416"/>
      <w:bookmarkStart w:id="72" w:name="_Toc213935492"/>
      <w:r w:rsidRPr="00760004">
        <w:t>5.3.1</w:t>
      </w:r>
      <w:r w:rsidRPr="00760004">
        <w:tab/>
        <w:t>General usage of ETSI TS 103 221-2</w:t>
      </w:r>
      <w:bookmarkEnd w:id="71"/>
      <w:bookmarkEnd w:id="72"/>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The xIRI and the xCC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noting that the appropriate XID may be given in the ProductID field</w:t>
      </w:r>
      <w:r w:rsidRPr="00760004">
        <w:t>.</w:t>
      </w:r>
    </w:p>
    <w:p w14:paraId="790C49F7" w14:textId="03F98D16" w:rsidR="00716BA7" w:rsidRPr="00760004" w:rsidRDefault="00716BA7" w:rsidP="00BE2C0E">
      <w:pPr>
        <w:pStyle w:val="Heading3"/>
      </w:pPr>
      <w:bookmarkStart w:id="73" w:name="_Toc176122417"/>
      <w:bookmarkStart w:id="74" w:name="_Toc213935493"/>
      <w:r w:rsidRPr="00760004">
        <w:t>5.3.2</w:t>
      </w:r>
      <w:r w:rsidRPr="00760004">
        <w:tab/>
        <w:t>Usage for realising LI_X2</w:t>
      </w:r>
      <w:bookmarkEnd w:id="73"/>
      <w:bookmarkEnd w:id="74"/>
    </w:p>
    <w:p w14:paraId="5F935F40" w14:textId="28C3F04B"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D477CE">
        <w:t>"</w:t>
      </w:r>
      <w:r w:rsidRPr="00760004">
        <w:t>X2 PDU</w:t>
      </w:r>
      <w:r w:rsidR="00D477CE">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70F000B0" w:rsidR="00B50F57" w:rsidRPr="00760004" w:rsidRDefault="00B50F57" w:rsidP="00B50F57">
      <w:r w:rsidRPr="00760004">
        <w:t xml:space="preserve">Unless otherwise specified, the </w:t>
      </w:r>
      <w:r w:rsidR="00D477CE">
        <w:t>"</w:t>
      </w:r>
      <w:r w:rsidR="00BE3E73">
        <w:t>M</w:t>
      </w:r>
      <w:r w:rsidRPr="00760004">
        <w:t xml:space="preserve">atched </w:t>
      </w:r>
      <w:r w:rsidR="00BE3E73">
        <w:t>T</w:t>
      </w:r>
      <w:r w:rsidRPr="00760004">
        <w:t xml:space="preserve">arget </w:t>
      </w:r>
      <w:r w:rsidR="00BE3E73">
        <w:t>I</w:t>
      </w:r>
      <w:r w:rsidRPr="00760004">
        <w:t>dentifier</w:t>
      </w:r>
      <w:r w:rsidR="00D477CE">
        <w:t>"</w:t>
      </w:r>
      <w:r w:rsidRPr="00760004">
        <w:t xml:space="preserve"> conditional attribute shall be set to indicate what target identity was matched to generate the xIRI (see ETSI TS 103 221-2 [8] clause 5.3.18).</w:t>
      </w:r>
    </w:p>
    <w:p w14:paraId="0F17A78B" w14:textId="7F50D376" w:rsidR="003F4C54" w:rsidRDefault="003F4C54" w:rsidP="003F4C54">
      <w:r>
        <w:t xml:space="preserve">Unless otherwise specified, the </w:t>
      </w:r>
      <w:r w:rsidR="00D477CE">
        <w:t>"</w:t>
      </w:r>
      <w:r w:rsidR="00BE3E73">
        <w:t>O</w:t>
      </w:r>
      <w:r>
        <w:t xml:space="preserve">ther </w:t>
      </w:r>
      <w:r w:rsidR="00BE3E73">
        <w:t>T</w:t>
      </w:r>
      <w:r>
        <w:t xml:space="preserve">arget </w:t>
      </w:r>
      <w:r w:rsidR="00BE3E73">
        <w:t>I</w:t>
      </w:r>
      <w:r>
        <w:t>dentifier</w:t>
      </w:r>
      <w:r w:rsidR="00D477CE">
        <w:t>"</w:t>
      </w:r>
      <w:r>
        <w:t xml:space="preserve"> conditional attribute shall be set with all other target identities present at the NF that contains the POI (see ETSI TS 103 221-2 [8] clause 5.3.19).</w:t>
      </w:r>
    </w:p>
    <w:p w14:paraId="0A66A131" w14:textId="77777777" w:rsidR="00343947" w:rsidRDefault="00343947" w:rsidP="00343947">
      <w:bookmarkStart w:id="75"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pecified, the IPID (see ETSI TS 103 221-2 [8] clause 5.3.8) should be set to indicate the POI (within the NF) that generated the xIRI for the conditional attribute field.</w:t>
      </w:r>
      <w:bookmarkEnd w:id="75"/>
    </w:p>
    <w:p w14:paraId="461E122F" w14:textId="77777777" w:rsidR="00CC7BB3" w:rsidRPr="00A50288" w:rsidRDefault="00CC7BB3" w:rsidP="00CC7BB3">
      <w:bookmarkStart w:id="76" w:name="_Hlk163046115"/>
      <w:r>
        <w:t xml:space="preserve">Unless otherwise specified, the </w:t>
      </w:r>
      <w:r w:rsidRPr="00DB3072">
        <w:rPr>
          <w:i/>
          <w:iCs/>
        </w:rPr>
        <w:t>XIRIPayload.xIRIPayloadOID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p>
    <w:p w14:paraId="7966EC74" w14:textId="5ADC2CD8" w:rsidR="00716BA7" w:rsidRPr="00760004" w:rsidRDefault="00716BA7" w:rsidP="00BE2C0E">
      <w:pPr>
        <w:pStyle w:val="Heading3"/>
      </w:pPr>
      <w:bookmarkStart w:id="77" w:name="_Toc176122418"/>
      <w:bookmarkStart w:id="78" w:name="_Toc213935494"/>
      <w:bookmarkEnd w:id="76"/>
      <w:r w:rsidRPr="00760004">
        <w:t>5.3.3</w:t>
      </w:r>
      <w:r w:rsidRPr="00760004">
        <w:tab/>
        <w:t>Usage for realising LI_X3</w:t>
      </w:r>
      <w:bookmarkEnd w:id="77"/>
      <w:bookmarkEnd w:id="78"/>
    </w:p>
    <w:p w14:paraId="47A5753C" w14:textId="71DF53E2"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D477CE">
        <w:t>"</w:t>
      </w:r>
      <w:r w:rsidRPr="00760004">
        <w:t>X3 PDU</w:t>
      </w:r>
      <w:r w:rsidR="00D477CE">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79"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pecified, the IPID (see ETSI TS 103 221-2 [8] clause 5.3.8) should be set to indicate the POI (within the NF) that generated the xCC for the conditional attribute field</w:t>
      </w:r>
      <w:r w:rsidRPr="00A50288">
        <w:t>.</w:t>
      </w:r>
      <w:bookmarkEnd w:id="79"/>
    </w:p>
    <w:p w14:paraId="6ECDEFBA" w14:textId="77777777" w:rsidR="00AB1988" w:rsidRPr="00A4387A" w:rsidRDefault="00AB1988" w:rsidP="00AB1988">
      <w:r>
        <w:t>If defined by LI for a specific 3GPP-defined-network deployment (see clause 6) or a specific 3GPP-defined service (see clause 7), t</w:t>
      </w:r>
      <w:r>
        <w:rPr>
          <w:lang w:val="en-US"/>
        </w:rPr>
        <w:t>he POI may use the Additional XID Related Information attributes to facilitate efficient delivery of xCC, as specified in ETSI TS 103 221-2 [8] clause 5.3.22.</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0" w:name="_Toc176122419"/>
      <w:bookmarkStart w:id="81" w:name="_Toc213935495"/>
      <w:r w:rsidRPr="00760004">
        <w:t>5.3.4</w:t>
      </w:r>
      <w:r w:rsidRPr="00760004">
        <w:tab/>
        <w:t>Service scoping</w:t>
      </w:r>
      <w:bookmarkEnd w:id="80"/>
      <w:bookmarkEnd w:id="81"/>
    </w:p>
    <w:p w14:paraId="440FD8EB" w14:textId="0D44154B" w:rsidR="00EC2B09" w:rsidRPr="000F0EC4" w:rsidRDefault="005D54D1" w:rsidP="000F0EC4">
      <w:r w:rsidRPr="00760004">
        <w:t>When applicable, the POIs shall deliver the xIRIs/xCC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2" w:name="_Toc176122420"/>
      <w:bookmarkStart w:id="83" w:name="_Toc213935496"/>
      <w:r w:rsidRPr="00760004">
        <w:t>5.4</w:t>
      </w:r>
      <w:r w:rsidRPr="00760004">
        <w:tab/>
        <w:t>Protocols for LI_HI1</w:t>
      </w:r>
      <w:bookmarkEnd w:id="82"/>
      <w:bookmarkEnd w:id="83"/>
    </w:p>
    <w:p w14:paraId="6E0B9BEA" w14:textId="2BCD212C" w:rsidR="00716BA7" w:rsidRPr="00760004" w:rsidRDefault="00716BA7" w:rsidP="00716BA7">
      <w:pPr>
        <w:pStyle w:val="Heading3"/>
      </w:pPr>
      <w:bookmarkStart w:id="84" w:name="_Toc176122421"/>
      <w:bookmarkStart w:id="85" w:name="_Toc213935497"/>
      <w:r w:rsidRPr="00760004">
        <w:t>5.</w:t>
      </w:r>
      <w:r w:rsidR="0022431F" w:rsidRPr="00760004">
        <w:t>4</w:t>
      </w:r>
      <w:r w:rsidRPr="00760004">
        <w:t>.1</w:t>
      </w:r>
      <w:r w:rsidRPr="00760004">
        <w:tab/>
        <w:t>General</w:t>
      </w:r>
      <w:bookmarkEnd w:id="84"/>
      <w:bookmarkEnd w:id="85"/>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6" w:name="_Toc176122422"/>
      <w:bookmarkStart w:id="87" w:name="_Toc213935498"/>
      <w:r w:rsidRPr="00760004">
        <w:t>5.4.2</w:t>
      </w:r>
      <w:r w:rsidRPr="00760004">
        <w:tab/>
        <w:t>Service scoping</w:t>
      </w:r>
      <w:bookmarkEnd w:id="86"/>
      <w:bookmarkEnd w:id="87"/>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8" w:name="_Toc176122423"/>
      <w:bookmarkStart w:id="89" w:name="_Toc213935499"/>
      <w:r w:rsidRPr="00760004">
        <w:t>5.5</w:t>
      </w:r>
      <w:r w:rsidRPr="00760004">
        <w:tab/>
        <w:t>Protocols for LI_HI2 and LI_HI3</w:t>
      </w:r>
      <w:bookmarkEnd w:id="88"/>
      <w:bookmarkEnd w:id="89"/>
    </w:p>
    <w:p w14:paraId="514D2192" w14:textId="2548EEBC" w:rsidR="00716BA7" w:rsidRPr="00760004" w:rsidRDefault="00716BA7" w:rsidP="00716BA7">
      <w:pPr>
        <w:pStyle w:val="Heading3"/>
      </w:pPr>
      <w:bookmarkStart w:id="90" w:name="_Toc176122424"/>
      <w:bookmarkStart w:id="91" w:name="_Toc213935500"/>
      <w:r w:rsidRPr="00760004">
        <w:t>5.</w:t>
      </w:r>
      <w:r w:rsidR="0022431F" w:rsidRPr="00760004">
        <w:t>5</w:t>
      </w:r>
      <w:r w:rsidRPr="00760004">
        <w:t>.1</w:t>
      </w:r>
      <w:r w:rsidRPr="00760004">
        <w:tab/>
        <w:t>General</w:t>
      </w:r>
      <w:bookmarkEnd w:id="90"/>
      <w:bookmarkEnd w:id="91"/>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92" w:name="_Toc176122425"/>
      <w:bookmarkStart w:id="93" w:name="_Toc213935501"/>
      <w:r w:rsidRPr="00760004">
        <w:t>5.5.2</w:t>
      </w:r>
      <w:r w:rsidRPr="00760004">
        <w:tab/>
        <w:t>Usage for realising LI_HI2</w:t>
      </w:r>
      <w:bookmarkEnd w:id="92"/>
      <w:bookmarkEnd w:id="9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4" w:name="_Hlk86914029"/>
      <w:r>
        <w:t>If the LI_X2 contains the NFID conditional attribute (see ETSI TS 103 221-2 [8] clause 5.3.7), this shall be mapped into the PSHeader networkFunctionIdentifier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4"/>
    </w:p>
    <w:p w14:paraId="13CF2ED8" w14:textId="77777777" w:rsidR="00DF0738" w:rsidRPr="00465FC9" w:rsidRDefault="00DF0738" w:rsidP="00DF0738">
      <w:bookmarkStart w:id="95" w:name="_Hlk163034426"/>
      <w:r>
        <w:t xml:space="preserve">Unless otherwise specified, the </w:t>
      </w:r>
      <w:r>
        <w:rPr>
          <w:i/>
          <w:iCs/>
        </w:rPr>
        <w:t>IRIPayload</w:t>
      </w:r>
      <w:r>
        <w:t>.</w:t>
      </w:r>
      <w:r w:rsidRPr="00465FC9">
        <w:rPr>
          <w:i/>
          <w:iCs/>
        </w:rPr>
        <w:t>relativeOID</w:t>
      </w:r>
      <w:r>
        <w:t xml:space="preserve"> field shall be set to the value of the </w:t>
      </w:r>
      <w:r>
        <w:rPr>
          <w:i/>
          <w:iCs/>
        </w:rPr>
        <w:t>i</w:t>
      </w:r>
      <w:r w:rsidRPr="00DB3072">
        <w:rPr>
          <w:i/>
          <w:iCs/>
        </w:rPr>
        <w:t>RIPayloadOID</w:t>
      </w:r>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r>
        <w:rPr>
          <w:i/>
          <w:iCs/>
        </w:rPr>
        <w:t>xIRIPayload</w:t>
      </w:r>
      <w:r>
        <w:t xml:space="preserve"> received over LI_X2, if the release and version of the </w:t>
      </w:r>
      <w:r>
        <w:rPr>
          <w:i/>
          <w:iCs/>
        </w:rPr>
        <w:t xml:space="preserve">xIRIPayload.relativeOID </w:t>
      </w:r>
      <w:r>
        <w:t xml:space="preserve">is different from the release and version of the </w:t>
      </w:r>
      <w:r w:rsidRPr="000F73B0">
        <w:rPr>
          <w:i/>
          <w:iCs/>
        </w:rPr>
        <w:t>IRIPayload.relativeOID</w:t>
      </w:r>
      <w:r>
        <w:t xml:space="preserve"> the </w:t>
      </w:r>
      <w:r>
        <w:rPr>
          <w:i/>
          <w:iCs/>
        </w:rPr>
        <w:t>IRIPayload</w:t>
      </w:r>
      <w:r>
        <w:t>.</w:t>
      </w:r>
      <w:r>
        <w:rPr>
          <w:i/>
          <w:iCs/>
        </w:rPr>
        <w:t xml:space="preserve">mediatedFromIndicator.xIRIRelativeOID </w:t>
      </w:r>
      <w:r>
        <w:t xml:space="preserve">choice shall be used and set to the value of the </w:t>
      </w:r>
      <w:r>
        <w:rPr>
          <w:i/>
          <w:iCs/>
        </w:rPr>
        <w:t xml:space="preserve">xIRIPayload.relativeOID </w:t>
      </w:r>
      <w:r>
        <w:t>of the xIRI message used to generate the IRI message.</w:t>
      </w:r>
    </w:p>
    <w:p w14:paraId="74B9EE55" w14:textId="2D3163DF" w:rsidR="0022431F" w:rsidRPr="00760004" w:rsidRDefault="0022431F" w:rsidP="0022431F">
      <w:pPr>
        <w:pStyle w:val="Heading3"/>
      </w:pPr>
      <w:bookmarkStart w:id="96" w:name="_Toc176122426"/>
      <w:bookmarkStart w:id="97" w:name="_Toc213935502"/>
      <w:bookmarkEnd w:id="95"/>
      <w:r w:rsidRPr="00760004">
        <w:t>5.5.3</w:t>
      </w:r>
      <w:r w:rsidRPr="00760004">
        <w:tab/>
        <w:t>Usage for realising LI_HI3</w:t>
      </w:r>
      <w:bookmarkEnd w:id="96"/>
      <w:bookmarkEnd w:id="97"/>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8" w:name="_Hlk86914116"/>
      <w:r>
        <w:t>If the LI_X3 contains the NFID conditional attribute (see ETSI TS 103 221-2 [8] clause 5.3.7), this shall be mapped into the PSHeader networkFunctionIdentifier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8"/>
    </w:p>
    <w:p w14:paraId="47405855" w14:textId="77777777" w:rsidR="00E21A64" w:rsidRPr="00937218" w:rsidRDefault="00E21A64" w:rsidP="00E21A64">
      <w:r>
        <w:t xml:space="preserve">Unless otherwise specified, the </w:t>
      </w:r>
      <w:r>
        <w:rPr>
          <w:i/>
          <w:iCs/>
        </w:rPr>
        <w:t>CCPayload</w:t>
      </w:r>
      <w:r>
        <w:t>.</w:t>
      </w:r>
      <w:r w:rsidRPr="00900EA3">
        <w:rPr>
          <w:i/>
          <w:iCs/>
        </w:rPr>
        <w:t xml:space="preserve"> </w:t>
      </w:r>
      <w:r>
        <w:rPr>
          <w:i/>
          <w:iCs/>
        </w:rPr>
        <w:t>cC</w:t>
      </w:r>
      <w:r w:rsidRPr="00DB3072">
        <w:rPr>
          <w:i/>
          <w:iCs/>
        </w:rPr>
        <w:t>PayloadOID</w:t>
      </w:r>
      <w:r>
        <w:t xml:space="preserve"> field shall be set to the value of the </w:t>
      </w:r>
      <w:r>
        <w:rPr>
          <w:i/>
          <w:iCs/>
        </w:rPr>
        <w:t>cC</w:t>
      </w:r>
      <w:r w:rsidRPr="00DB3072">
        <w:rPr>
          <w:i/>
          <w:iCs/>
        </w:rPr>
        <w:t>PayloadOID</w:t>
      </w:r>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99" w:name="_Toc176122427"/>
      <w:bookmarkStart w:id="100" w:name="_Toc213935503"/>
      <w:r w:rsidRPr="00760004">
        <w:t>5.5.4</w:t>
      </w:r>
      <w:r w:rsidRPr="00760004">
        <w:tab/>
        <w:t>Service scoping</w:t>
      </w:r>
      <w:bookmarkEnd w:id="99"/>
      <w:bookmarkEnd w:id="100"/>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1" w:name="_Toc176122428"/>
      <w:bookmarkStart w:id="102" w:name="_Toc213935504"/>
      <w:r>
        <w:t>5.5.5</w:t>
      </w:r>
      <w:r>
        <w:tab/>
        <w:t>IRI Target Identifiers</w:t>
      </w:r>
      <w:bookmarkEnd w:id="101"/>
      <w:bookmarkEnd w:id="102"/>
    </w:p>
    <w:p w14:paraId="763FBFA9" w14:textId="641DFB5F" w:rsidR="00E03491" w:rsidRPr="00CC3A8B" w:rsidRDefault="00E03491" w:rsidP="00E03491">
      <w:r>
        <w:t xml:space="preserve">The MDF shall populate the TargetIdentifiers field of the IRIPayload defined in Annex A with all Target Identifiers available at the MDF. For all Identifiers received in the LI_X2 </w:t>
      </w:r>
      <w:r w:rsidR="00D477CE">
        <w:t>"</w:t>
      </w:r>
      <w:r w:rsidR="00DF422E">
        <w:t>M</w:t>
      </w:r>
      <w:r>
        <w:t xml:space="preserve">atched </w:t>
      </w:r>
      <w:r w:rsidR="00BE3E73">
        <w:t>T</w:t>
      </w:r>
      <w:r>
        <w:t xml:space="preserve">arget </w:t>
      </w:r>
      <w:r w:rsidR="00BE3E73">
        <w:t>I</w:t>
      </w:r>
      <w:r>
        <w:t>dentifier</w:t>
      </w:r>
      <w:r w:rsidR="00D477CE">
        <w:t>"</w:t>
      </w:r>
      <w:r>
        <w:t xml:space="preserve"> conditional attribute (see clause 5.3.2), the MDF shall include the relevant Identifier with the provenance set to </w:t>
      </w:r>
      <w:r w:rsidR="00D477CE">
        <w:t>"</w:t>
      </w:r>
      <w:r>
        <w:t>matchedOn</w:t>
      </w:r>
      <w:r w:rsidR="00D477CE">
        <w:t>"</w:t>
      </w:r>
      <w:r>
        <w:t xml:space="preserve">. For all Identifiers received in the the LI_X2 </w:t>
      </w:r>
      <w:r w:rsidR="00D477CE">
        <w:t>"</w:t>
      </w:r>
      <w:r w:rsidR="00BE3E73">
        <w:t>O</w:t>
      </w:r>
      <w:r>
        <w:t xml:space="preserve">ther </w:t>
      </w:r>
      <w:r w:rsidR="00BE3E73">
        <w:t>T</w:t>
      </w:r>
      <w:r>
        <w:t xml:space="preserve">arget </w:t>
      </w:r>
      <w:r w:rsidR="00BE3E73">
        <w:t>I</w:t>
      </w:r>
      <w:r>
        <w:t>dentifier</w:t>
      </w:r>
      <w:bookmarkStart w:id="103" w:name="_Hlk52956882"/>
      <w:r w:rsidR="00D477CE">
        <w:t>"</w:t>
      </w:r>
      <w:r>
        <w:t xml:space="preserve"> </w:t>
      </w:r>
      <w:bookmarkEnd w:id="103"/>
      <w:r>
        <w:t xml:space="preserve">conditional attribute (see clause 5.3.2), the MDF shall include the relevant Identifier with the provenance set to </w:t>
      </w:r>
      <w:r w:rsidR="00D477CE">
        <w:t>"</w:t>
      </w:r>
      <w:r>
        <w:t>other</w:t>
      </w:r>
      <w:r w:rsidR="00D477CE">
        <w:t>"</w:t>
      </w:r>
      <w:r>
        <w:t xml:space="preserve">. For all Identifiers present in the xIRI payload, the MDF shall include the relevant Identifier with the provenance set to </w:t>
      </w:r>
      <w:r w:rsidR="00D477CE">
        <w:t>"</w:t>
      </w:r>
      <w:r>
        <w:t>observed</w:t>
      </w:r>
      <w:r w:rsidR="00D477CE">
        <w:t>"</w:t>
      </w:r>
      <w:r>
        <w:t xml:space="preserve">. For all Identifiers present in the provisioning message received over X1, the MDF shall include the relevant Identifier with the provenance set to </w:t>
      </w:r>
      <w:r w:rsidR="00D477CE">
        <w:t>"</w:t>
      </w:r>
      <w:r>
        <w:t>lEAProvided</w:t>
      </w:r>
      <w:r w:rsidR="00D477CE">
        <w:t>"</w:t>
      </w:r>
      <w:r>
        <w:t xml:space="preserve">. For all Identifiers present in the MDF that are not reported as other TargetIdentifiers, the MDF shall include the relevant Identifier with the provenance set to </w:t>
      </w:r>
      <w:r w:rsidR="00D477CE">
        <w:t>"</w:t>
      </w:r>
      <w:r>
        <w:t>other</w:t>
      </w:r>
      <w:r w:rsidR="00D477CE">
        <w:t>"</w:t>
      </w:r>
      <w:r>
        <w:t>.</w:t>
      </w:r>
    </w:p>
    <w:p w14:paraId="36581631" w14:textId="2E5BE982" w:rsidR="004F49AC" w:rsidRPr="00760004" w:rsidRDefault="004F49AC" w:rsidP="004F49AC">
      <w:pPr>
        <w:pStyle w:val="Heading2"/>
      </w:pPr>
      <w:bookmarkStart w:id="104" w:name="_Toc176122429"/>
      <w:bookmarkStart w:id="105" w:name="_Toc213935505"/>
      <w:r w:rsidRPr="00760004">
        <w:t>5.6</w:t>
      </w:r>
      <w:r w:rsidRPr="00760004">
        <w:tab/>
        <w:t>Protocols for LI_HI4</w:t>
      </w:r>
      <w:bookmarkEnd w:id="104"/>
      <w:bookmarkEnd w:id="105"/>
    </w:p>
    <w:p w14:paraId="6C58328F" w14:textId="0D9C89CF" w:rsidR="004F49AC" w:rsidRPr="00760004" w:rsidRDefault="004F49AC" w:rsidP="004F49AC">
      <w:pPr>
        <w:pStyle w:val="Heading3"/>
      </w:pPr>
      <w:bookmarkStart w:id="106" w:name="_Toc176122430"/>
      <w:bookmarkStart w:id="107" w:name="_Toc213935506"/>
      <w:r w:rsidRPr="00760004">
        <w:t>5.</w:t>
      </w:r>
      <w:r w:rsidR="0022431F" w:rsidRPr="00760004">
        <w:t>6</w:t>
      </w:r>
      <w:r w:rsidRPr="00760004">
        <w:t>.1</w:t>
      </w:r>
      <w:r w:rsidRPr="00760004">
        <w:tab/>
        <w:t>General</w:t>
      </w:r>
      <w:bookmarkEnd w:id="106"/>
      <w:bookmarkEnd w:id="107"/>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8" w:name="_Toc176122431"/>
      <w:bookmarkStart w:id="109" w:name="_Toc213935507"/>
      <w:r w:rsidRPr="00760004">
        <w:t>5.6.2</w:t>
      </w:r>
      <w:r w:rsidRPr="00760004">
        <w:tab/>
        <w:t>Usage for realising LI_HI4</w:t>
      </w:r>
      <w:bookmarkEnd w:id="108"/>
      <w:bookmarkEnd w:id="109"/>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0" w:name="_Toc176122432"/>
      <w:bookmarkStart w:id="111" w:name="_Toc213935508"/>
      <w:r>
        <w:t>5.7</w:t>
      </w:r>
      <w:r>
        <w:tab/>
        <w:t>Protocols for LI_HIQR</w:t>
      </w:r>
      <w:bookmarkEnd w:id="110"/>
      <w:bookmarkEnd w:id="111"/>
    </w:p>
    <w:p w14:paraId="2376258A" w14:textId="77777777" w:rsidR="00180AD2" w:rsidRDefault="00180AD2" w:rsidP="00180AD2">
      <w:pPr>
        <w:pStyle w:val="Heading3"/>
      </w:pPr>
      <w:bookmarkStart w:id="112" w:name="_Toc176122433"/>
      <w:bookmarkStart w:id="113" w:name="_Toc213935509"/>
      <w:r>
        <w:t>5.7.1</w:t>
      </w:r>
      <w:r>
        <w:tab/>
        <w:t>General</w:t>
      </w:r>
      <w:bookmarkEnd w:id="112"/>
      <w:bookmarkEnd w:id="113"/>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4" w:name="_Toc176122434"/>
      <w:bookmarkStart w:id="115" w:name="_Toc213935510"/>
      <w:r>
        <w:t>5.7.2</w:t>
      </w:r>
      <w:r>
        <w:tab/>
        <w:t>Usage for realising LI_HIQR</w:t>
      </w:r>
      <w:bookmarkEnd w:id="114"/>
      <w:bookmarkEnd w:id="115"/>
    </w:p>
    <w:p w14:paraId="3E50D4AF" w14:textId="77777777" w:rsidR="00180AD2" w:rsidRPr="007356F8" w:rsidRDefault="00180AD2" w:rsidP="00180AD2">
      <w:pPr>
        <w:pStyle w:val="Heading4"/>
      </w:pPr>
      <w:bookmarkStart w:id="116" w:name="_Toc176122435"/>
      <w:bookmarkStart w:id="117" w:name="_Toc213935511"/>
      <w:r>
        <w:t>5.7.2.1</w:t>
      </w:r>
      <w:r>
        <w:tab/>
        <w:t>Request structure</w:t>
      </w:r>
      <w:bookmarkEnd w:id="116"/>
      <w:bookmarkEnd w:id="117"/>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4907C47B" w:rsidR="00180AD2" w:rsidRDefault="00180AD2" w:rsidP="00822E9A">
            <w:pPr>
              <w:pStyle w:val="TAL"/>
              <w:rPr>
                <w:lang w:val="en-US"/>
              </w:rPr>
            </w:pPr>
            <w:r>
              <w:rPr>
                <w:lang w:val="en-US"/>
              </w:rPr>
              <w:t xml:space="preserve">Shall be set to </w:t>
            </w:r>
            <w:r w:rsidR="00D477CE">
              <w:rPr>
                <w:lang w:val="en-US"/>
              </w:rPr>
              <w:t>"</w:t>
            </w:r>
            <w:r>
              <w:rPr>
                <w:lang w:val="en-US"/>
              </w:rPr>
              <w:t>AwaitingDisclosure</w:t>
            </w:r>
            <w:r w:rsidR="00D477CE">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r w:rsidR="00E0739E">
              <w:rPr>
                <w:lang w:val="en-US"/>
              </w:rPr>
              <w:t xml:space="preserve">RequestType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r w:rsidR="00F12F2D">
              <w:rPr>
                <w:lang w:val="en-US"/>
              </w:rPr>
              <w:t>R</w:t>
            </w:r>
            <w:r>
              <w:rPr>
                <w:lang w:val="en-US"/>
              </w:rPr>
              <w:t>equestValues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r w:rsidR="00E6596F">
              <w:rPr>
                <w:lang w:val="en-US"/>
              </w:rPr>
              <w:t>R</w:t>
            </w:r>
            <w:r>
              <w:rPr>
                <w:lang w:val="en-US"/>
              </w:rPr>
              <w:t>equestValues provides a permanent identity, this is the time at which the LEA requires that the permanent to temporary association is applicable.</w:t>
            </w:r>
          </w:p>
          <w:p w14:paraId="3F429CEF" w14:textId="4B0F2DA0" w:rsidR="00F12F2D" w:rsidRDefault="00F12F2D" w:rsidP="00822E9A">
            <w:pPr>
              <w:pStyle w:val="TAL"/>
              <w:rPr>
                <w:lang w:val="en-US"/>
              </w:rPr>
            </w:pPr>
            <w:r>
              <w:rPr>
                <w:lang w:val="en-US"/>
              </w:rPr>
              <w:t xml:space="preserve">Shall not be present for requests of type </w:t>
            </w:r>
            <w:r w:rsidR="00D477CE">
              <w:rPr>
                <w:lang w:val="en-US"/>
              </w:rPr>
              <w:t>"</w:t>
            </w:r>
            <w:r>
              <w:rPr>
                <w:lang w:val="en-US"/>
              </w:rPr>
              <w:t>OngoingIdentityAssociation</w:t>
            </w:r>
            <w:r w:rsidR="00D477CE">
              <w:rPr>
                <w:lang w:val="en-US"/>
              </w:rPr>
              <w:t>"</w:t>
            </w:r>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r>
              <w:rPr>
                <w:lang w:val="en-US"/>
              </w:rPr>
              <w:t>RequestType</w:t>
            </w:r>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Defined DictionaryEntries</w:t>
            </w:r>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9FEA76" w14:textId="77777777" w:rsidR="00180AD2" w:rsidRDefault="00180AD2" w:rsidP="00822E9A">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vAlign w:val="center"/>
          </w:tcPr>
          <w:p w14:paraId="37F29E6A" w14:textId="6E2BF12A" w:rsidR="00180AD2" w:rsidRDefault="00180AD2" w:rsidP="00822E9A">
            <w:pPr>
              <w:pStyle w:val="TAL"/>
              <w:rPr>
                <w:lang w:val="en-US"/>
              </w:rPr>
            </w:pPr>
            <w:r>
              <w:rPr>
                <w:lang w:val="en-US"/>
              </w:rPr>
              <w:t>A request for a single Identity</w:t>
            </w:r>
            <w:r w:rsidR="00666D23">
              <w:rPr>
                <w:lang w:val="en-US"/>
              </w:rPr>
              <w:t>ResponseDetails</w:t>
            </w:r>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0CDF3C" w14:textId="77777777" w:rsidR="00180AD2" w:rsidRDefault="00180AD2" w:rsidP="00822E9A">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vAlign w:val="center"/>
          </w:tcPr>
          <w:p w14:paraId="1CDCBE77" w14:textId="3B82803E" w:rsidR="00180AD2" w:rsidRDefault="00180AD2" w:rsidP="00822E9A">
            <w:pPr>
              <w:pStyle w:val="TAL"/>
              <w:rPr>
                <w:lang w:val="en-US"/>
              </w:rPr>
            </w:pPr>
            <w:r>
              <w:rPr>
                <w:lang w:val="en-US"/>
              </w:rPr>
              <w:t>A request for an ongoing series of Identity</w:t>
            </w:r>
            <w:r w:rsidR="00666D23">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w:t>
            </w:r>
            <w:r w:rsidR="00D477CE">
              <w:rPr>
                <w:lang w:val="en-US"/>
              </w:rPr>
              <w:t>"</w:t>
            </w:r>
            <w:r>
              <w:rPr>
                <w:lang w:val="en-US"/>
              </w:rPr>
              <w:t>Disclosed</w:t>
            </w:r>
            <w:r w:rsidR="00D477CE">
              <w:rPr>
                <w:lang w:val="en-US"/>
              </w:rPr>
              <w:t>"</w:t>
            </w:r>
            <w:r>
              <w:rPr>
                <w:lang w:val="en-US"/>
              </w:rPr>
              <w:t>.</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8" w:name="_Toc176122436"/>
      <w:bookmarkStart w:id="119" w:name="_Toc213935512"/>
      <w:r>
        <w:t>5.7.2.2</w:t>
      </w:r>
      <w:r>
        <w:tab/>
        <w:t>Request parameters</w:t>
      </w:r>
      <w:bookmarkEnd w:id="118"/>
      <w:bookmarkEnd w:id="119"/>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4A2CAE23" w:rsidR="000448ED" w:rsidRDefault="000448ED" w:rsidP="000448ED">
      <w:r>
        <w:t xml:space="preserve">If the RequestType is </w:t>
      </w:r>
      <w:r w:rsidR="00D477CE">
        <w:t>"</w:t>
      </w:r>
      <w:r>
        <w:t>OngoingIdentityAssociation</w:t>
      </w:r>
      <w:r w:rsidR="00D477CE">
        <w:t>"</w:t>
      </w:r>
      <w:r>
        <w:t xml:space="preserve"> (s</w:t>
      </w:r>
      <w:r w:rsidR="002C6571">
        <w:t>ee table</w:t>
      </w:r>
      <w:r>
        <w:t xml:space="preserve"> 5.7.2-3), SUPI is the only valid identity type in the RequestValues field. If the RequestType is </w:t>
      </w:r>
      <w:r w:rsidR="00D477CE">
        <w:t>"</w:t>
      </w:r>
      <w:r>
        <w:t>OngoingIdentityAssociation</w:t>
      </w:r>
      <w:r w:rsidR="00D477CE">
        <w:t>"</w:t>
      </w:r>
      <w:r>
        <w:t xml:space="preserve"> and any other identity type is provided, the IQF shall signal the error by setting the LDTaskObject Status to </w:t>
      </w:r>
      <w:r w:rsidR="00D477CE">
        <w:t>"</w:t>
      </w:r>
      <w:r>
        <w:t>Invalid</w:t>
      </w:r>
      <w:r w:rsidR="00D477CE">
        <w:t>"</w:t>
      </w:r>
      <w:r>
        <w:t xml:space="preserve"> (see</w:t>
      </w:r>
      <w:r w:rsidR="00AA5CD9">
        <w:t xml:space="preserve"> ETSI</w:t>
      </w:r>
      <w:r>
        <w:t xml:space="preserve"> TS 103 120 [6] clause 8.3.3).</w:t>
      </w:r>
    </w:p>
    <w:p w14:paraId="38C2294A" w14:textId="77777777" w:rsidR="00180AD2" w:rsidRDefault="00180AD2" w:rsidP="00180AD2">
      <w:r>
        <w:t>If a temporary identity is provided, the following shall also be present as RequestValues:</w:t>
      </w:r>
    </w:p>
    <w:p w14:paraId="0BB6E04A" w14:textId="63EE54CB" w:rsidR="00180AD2" w:rsidRDefault="00180AD2" w:rsidP="00180AD2">
      <w:pPr>
        <w:pStyle w:val="B1"/>
      </w:pPr>
      <w:r>
        <w:t>-</w:t>
      </w:r>
      <w:r>
        <w:tab/>
      </w:r>
      <w:r w:rsidR="002F2B20">
        <w:t>NR</w:t>
      </w:r>
      <w:r>
        <w:t xml:space="preserve">CellIdentity, given as defined in </w:t>
      </w:r>
      <w:r w:rsidR="00AA5CD9">
        <w:t>t</w:t>
      </w:r>
      <w:r>
        <w:t>able 5.7.2-4 below.</w:t>
      </w:r>
    </w:p>
    <w:p w14:paraId="01C739A6" w14:textId="19D34DE8" w:rsidR="00180AD2" w:rsidRDefault="00180AD2" w:rsidP="00180AD2">
      <w:pPr>
        <w:pStyle w:val="B1"/>
      </w:pPr>
      <w:r>
        <w:t>-</w:t>
      </w:r>
      <w:r>
        <w:tab/>
        <w:t>TrackingArea</w:t>
      </w:r>
      <w:r w:rsidR="002F2B20">
        <w:t>Code</w:t>
      </w:r>
      <w:r>
        <w:t xml:space="preserve">, given as defined in </w:t>
      </w:r>
      <w:r w:rsidR="00AA5CD9">
        <w:t>t</w:t>
      </w:r>
      <w:r>
        <w: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rsidRPr="001E2A10"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36B5FC81" w:rsidR="00BB64E0" w:rsidRDefault="00BB64E0" w:rsidP="00822E9A">
            <w:pPr>
              <w:pStyle w:val="TAL"/>
              <w:keepNext w:val="0"/>
            </w:pPr>
            <w:r>
              <w:t>-</w:t>
            </w:r>
            <w:r>
              <w:tab/>
            </w:r>
            <w:r w:rsidR="006C5CE6">
              <w:rPr>
                <w:lang w:val="en-US"/>
              </w:rPr>
              <w:t xml:space="preserve">The string </w:t>
            </w:r>
            <w:r w:rsidR="00D477CE">
              <w:rPr>
                <w:lang w:val="en-US"/>
              </w:rPr>
              <w:t>"</w:t>
            </w:r>
            <w:r w:rsidR="006C5CE6">
              <w:rPr>
                <w:lang w:val="en-US"/>
              </w:rPr>
              <w:t>5gstmsi</w:t>
            </w:r>
            <w:r w:rsidR="00D477CE">
              <w:rPr>
                <w:lang w:val="en-US"/>
              </w:rPr>
              <w:t>"</w:t>
            </w:r>
            <w:r w:rsidR="006C5CE6">
              <w:rPr>
                <w:lang w:val="en-US"/>
              </w:rPr>
              <w:t>.</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56AD0221" w:rsidR="00180AD2" w:rsidRDefault="00440758" w:rsidP="006C5CE6">
            <w:pPr>
              <w:pStyle w:val="TAL"/>
              <w:keepNext w:val="0"/>
              <w:rPr>
                <w:lang w:val="en-US"/>
              </w:rPr>
            </w:pPr>
            <w:r>
              <w:t>-</w:t>
            </w:r>
            <w:r>
              <w:tab/>
            </w:r>
            <w:r w:rsidR="006C5CE6">
              <w:rPr>
                <w:lang w:val="en-US"/>
              </w:rPr>
              <w:t>The 5G-TMSI given as eight hexadecimal digits (32 bits)</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1E2A10" w:rsidRDefault="00180AD2" w:rsidP="00822E9A">
            <w:pPr>
              <w:pStyle w:val="TAL"/>
              <w:keepNext w:val="0"/>
              <w:rPr>
                <w:rFonts w:cs="Arial"/>
                <w:szCs w:val="18"/>
                <w:lang w:val="it-IT"/>
              </w:rPr>
            </w:pPr>
            <w:r w:rsidRPr="001E2A10">
              <w:rPr>
                <w:rFonts w:cs="Arial"/>
                <w:color w:val="201F1E"/>
                <w:szCs w:val="18"/>
                <w:lang w:val="it-IT"/>
              </w:rPr>
              <w:t>^(5gstmsi-([0-3][0-9A-Fa-f]{2})-([0-3][0-9A-Fa-f])-([0-9A-Fa-f]{8}))$</w:t>
            </w:r>
          </w:p>
        </w:tc>
      </w:tr>
      <w:tr w:rsidR="00180AD2" w:rsidRPr="001E2A10"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6835B2C6" w:rsidR="006C5CE6" w:rsidRDefault="006C5CE6" w:rsidP="00822E9A">
            <w:pPr>
              <w:pStyle w:val="TAL"/>
              <w:keepNext w:val="0"/>
            </w:pPr>
            <w:r>
              <w:t>-</w:t>
            </w:r>
            <w:r>
              <w:tab/>
            </w:r>
            <w:r>
              <w:rPr>
                <w:lang w:val="en-US"/>
              </w:rPr>
              <w:t xml:space="preserve">The string </w:t>
            </w:r>
            <w:r w:rsidR="00D477CE">
              <w:rPr>
                <w:lang w:val="en-US"/>
              </w:rPr>
              <w:t>"</w:t>
            </w:r>
            <w:r>
              <w:rPr>
                <w:lang w:val="en-US"/>
              </w:rPr>
              <w:t>5gguti</w:t>
            </w:r>
            <w:r w:rsidR="00D477CE">
              <w:rPr>
                <w:lang w:val="en-US"/>
              </w:rPr>
              <w:t>"</w:t>
            </w:r>
            <w:r>
              <w:rPr>
                <w:lang w:val="en-US"/>
              </w:rPr>
              <w:t>.</w:t>
            </w:r>
          </w:p>
          <w:p w14:paraId="5CE81D2B" w14:textId="7832AE7B" w:rsidR="00180AD2" w:rsidRDefault="006C5CE6" w:rsidP="00822E9A">
            <w:pPr>
              <w:pStyle w:val="TAL"/>
              <w:keepNext w:val="0"/>
            </w:pPr>
            <w:r>
              <w:t>-</w:t>
            </w:r>
            <w:r>
              <w:tab/>
            </w:r>
            <w:r>
              <w:rPr>
                <w:lang w:val="en-US"/>
              </w:rPr>
              <w:t>MCC given as a three decimal digits.</w:t>
            </w:r>
          </w:p>
          <w:p w14:paraId="03C30120" w14:textId="3B634C61" w:rsidR="006C5CE6" w:rsidRDefault="006C5CE6" w:rsidP="00822E9A">
            <w:pPr>
              <w:pStyle w:val="TAL"/>
              <w:keepNext w:val="0"/>
            </w:pPr>
            <w:r>
              <w:t>-</w:t>
            </w:r>
            <w:r>
              <w:tab/>
            </w:r>
            <w:r>
              <w:rPr>
                <w:lang w:val="en-US"/>
              </w:rPr>
              <w:t>MNC given as a two or three digit decimal digits</w:t>
            </w:r>
            <w:r w:rsidR="00ED3A3A">
              <w:rPr>
                <w:lang w:val="en-US"/>
              </w:rPr>
              <w:t>.</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3834DAAB"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1E2A10" w:rsidRDefault="00180AD2" w:rsidP="00822E9A">
            <w:pPr>
              <w:pStyle w:val="TAL"/>
              <w:keepNext w:val="0"/>
              <w:rPr>
                <w:rFonts w:cs="Arial"/>
                <w:szCs w:val="18"/>
                <w:lang w:val="it-IT"/>
              </w:rPr>
            </w:pPr>
            <w:r w:rsidRPr="001E2A10">
              <w:rPr>
                <w:rFonts w:cs="Arial"/>
                <w:color w:val="201F1E"/>
                <w:szCs w:val="18"/>
                <w:lang w:val="it-IT"/>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5A66205" w:rsidR="00180AD2" w:rsidRDefault="00180AD2" w:rsidP="00822E9A">
            <w:pPr>
              <w:pStyle w:val="TAL"/>
              <w:keepNext w:val="0"/>
              <w:rPr>
                <w:lang w:val="en-US"/>
              </w:rPr>
            </w:pPr>
            <w:r>
              <w:rPr>
                <w:lang w:val="en-US"/>
              </w:rPr>
              <w:t>NR Cell ID (NCI), as defined in TS 23.003 [19] clause 19.6A</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666238DD" w:rsidR="00180AD2" w:rsidRDefault="00180AD2" w:rsidP="00822E9A">
            <w:pPr>
              <w:pStyle w:val="TAL"/>
              <w:keepNext w:val="0"/>
              <w:rPr>
                <w:lang w:val="en-US"/>
              </w:rPr>
            </w:pPr>
            <w:r>
              <w:rPr>
                <w:lang w:val="en-US"/>
              </w:rPr>
              <w:t>Tracking area code as defined in TS 23.003 [19] clause 19.4.2.3</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595D6747" w:rsidR="00612B35" w:rsidRDefault="00612B35" w:rsidP="00612B35">
      <w:r>
        <w:t xml:space="preserve">The LDTaskObject may also contain the </w:t>
      </w:r>
      <w:r w:rsidR="00D477CE">
        <w:t>"</w:t>
      </w:r>
      <w:r>
        <w:t>IncludeNCGIInResponse</w:t>
      </w:r>
      <w:r w:rsidR="00D477CE">
        <w:t>"</w:t>
      </w:r>
      <w:r>
        <w:t xml:space="preserve"> LDTask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Table 5.7.2-4A: LDTaskFlags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r>
              <w:rPr>
                <w:lang w:val="en-US"/>
              </w:rPr>
              <w:t>LIHIQRFlags</w:t>
            </w:r>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Defined DictionaryEntries</w:t>
            </w:r>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6C274C1" w14:textId="77777777" w:rsidR="00612B35" w:rsidRDefault="00612B35" w:rsidP="001F7A01">
            <w:pPr>
              <w:pStyle w:val="TAL"/>
              <w:rPr>
                <w:lang w:val="en-US"/>
              </w:rPr>
            </w:pPr>
            <w:r>
              <w:rPr>
                <w:lang w:val="en-US"/>
              </w:rPr>
              <w:t>IncludeNCGIInResponse</w:t>
            </w:r>
          </w:p>
        </w:tc>
        <w:tc>
          <w:tcPr>
            <w:tcW w:w="6809" w:type="dxa"/>
            <w:tcBorders>
              <w:top w:val="single" w:sz="4" w:space="0" w:color="auto"/>
              <w:left w:val="single" w:sz="4" w:space="0" w:color="auto"/>
              <w:bottom w:val="single" w:sz="4" w:space="0" w:color="auto"/>
              <w:right w:val="single" w:sz="4" w:space="0" w:color="auto"/>
            </w:tcBorders>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0" w:name="_Toc176122437"/>
      <w:bookmarkStart w:id="121" w:name="_Toc213935513"/>
      <w:r>
        <w:t>5.7.2.3</w:t>
      </w:r>
      <w:r>
        <w:tab/>
        <w:t>Response structure</w:t>
      </w:r>
      <w:bookmarkEnd w:id="120"/>
      <w:bookmarkEnd w:id="121"/>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LI_HIQR responses and updates are represented as XML following the IdentityResponseDetails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r w:rsidR="00533401" w:rsidRPr="0067653B">
        <w:t>D</w:t>
      </w:r>
      <w:r w:rsidR="00533401">
        <w:t>eliveryO</w:t>
      </w:r>
      <w:r w:rsidR="00533401" w:rsidRPr="0067653B">
        <w:t>bject</w:t>
      </w:r>
      <w:r>
        <w:t xml:space="preserve"> (see ETSI TS 103 120 [6] clause 10).</w:t>
      </w:r>
    </w:p>
    <w:p w14:paraId="046CB24F" w14:textId="77777777" w:rsidR="00E8047D" w:rsidRDefault="00E8047D" w:rsidP="00E8047D">
      <w:r>
        <w:t>IdentityResponseDetails contain IdentityAssociation records. The fields of each IdentityAssociationRecord shall be set as follows:</w:t>
      </w:r>
    </w:p>
    <w:p w14:paraId="72E503F6" w14:textId="77777777" w:rsidR="003B634B" w:rsidRDefault="003B634B" w:rsidP="003B634B">
      <w:pPr>
        <w:pStyle w:val="TH"/>
      </w:pPr>
      <w:bookmarkStart w:id="122" w:name="_Hlk54857791"/>
      <w:r>
        <w:t>Table 5.7.2-5: IdentityAssociationRecord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r>
              <w:rPr>
                <w:lang w:val="en-US"/>
              </w:rPr>
              <w:t>AssociationStartTime</w:t>
            </w:r>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r>
              <w:rPr>
                <w:lang w:val="en-US"/>
              </w:rPr>
              <w:t>AssociationEndTime</w:t>
            </w:r>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r>
              <w:rPr>
                <w:lang w:val="en-US"/>
              </w:rPr>
              <w:t>FiveGSTAIList</w:t>
            </w:r>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6C54A961" w:rsidR="0008033A" w:rsidRPr="000529E7" w:rsidRDefault="00057D2A" w:rsidP="001F7A01">
            <w:pPr>
              <w:pStyle w:val="TAL"/>
              <w:rPr>
                <w:lang w:val="en-US"/>
              </w:rPr>
            </w:pPr>
            <w:r>
              <w:rPr>
                <w:lang w:val="en-US"/>
              </w:rPr>
              <w:t xml:space="preserve">Last known </w:t>
            </w:r>
            <w:r w:rsidRPr="005B68E6">
              <w:rPr>
                <w:lang w:val="en-US"/>
              </w:rPr>
              <w:t xml:space="preserve">NR Cell Global Identity </w:t>
            </w:r>
            <w:r w:rsidRPr="00BD401E">
              <w:rPr>
                <w:lang w:val="en-US"/>
              </w:rPr>
              <w:t>associated with the provided identity during the association period</w:t>
            </w:r>
            <w:r w:rsidRPr="005B68E6">
              <w:rPr>
                <w:lang w:val="en-US"/>
              </w:rPr>
              <w:t>.</w:t>
            </w:r>
            <w:r w:rsidR="0008033A" w:rsidRPr="000529E7">
              <w:rPr>
                <w:lang w:val="en-US"/>
              </w:rPr>
              <w:t xml:space="preserve"> Shall be sent if the </w:t>
            </w:r>
            <w:r w:rsidR="00D477CE">
              <w:rPr>
                <w:lang w:val="en-US"/>
              </w:rPr>
              <w:t>"</w:t>
            </w:r>
            <w:r w:rsidR="0008033A" w:rsidRPr="000529E7">
              <w:rPr>
                <w:lang w:val="en-US"/>
              </w:rPr>
              <w:t>Include</w:t>
            </w:r>
            <w:r w:rsidR="0008033A">
              <w:rPr>
                <w:lang w:val="en-US"/>
              </w:rPr>
              <w:t>NCGI</w:t>
            </w:r>
            <w:r w:rsidR="0008033A" w:rsidRPr="000529E7">
              <w:rPr>
                <w:lang w:val="en-US"/>
              </w:rPr>
              <w:t>InResponse</w:t>
            </w:r>
            <w:r w:rsidR="00D477CE">
              <w:rPr>
                <w:lang w:val="en-US"/>
              </w:rPr>
              <w:t>"</w:t>
            </w:r>
            <w:r w:rsidR="0008033A" w:rsidRPr="000529E7">
              <w:rPr>
                <w:lang w:val="en-US"/>
              </w:rPr>
              <w:t xml:space="preserve"> flag is set</w:t>
            </w:r>
            <w:r w:rsidR="0008033A">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The AssociationStartTime and AssociationEndTime represent the lifespan of the SUPI to 5G-GUTI association. When a SUCI is present, the AssociationStartTime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If no association is found which matches the criteria provided in the LI_XQR request, then the LI_XQR response contains zero IdentityAssociationRecords. Similarly, the LI_HIQR response contains zero IdentityAssociationRecords.</w:t>
      </w:r>
    </w:p>
    <w:p w14:paraId="2190ED3F" w14:textId="77777777" w:rsidR="003B634B" w:rsidRDefault="003B634B" w:rsidP="003B634B">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In the case of ongoing updates, the presence of the AssociationEndTime indicates the SUPI to 5G-GUTI identity disassociation. Such updates shall only happen when no new association is replacing the outgoing one.</w:t>
      </w:r>
    </w:p>
    <w:p w14:paraId="6829EB7D" w14:textId="0AE8F179" w:rsidR="003B634B" w:rsidRDefault="003B634B" w:rsidP="003B634B">
      <w:r>
        <w:t>The DeliveryObject Reference field (see ETSI TS 103 120 [6] clause 10.2.1) shall be set to the Reference of the LDTaskObject used in the request, to provide correlation between request and response.</w:t>
      </w:r>
      <w:r w:rsidR="001B0862" w:rsidRPr="001B0862">
        <w:t xml:space="preserve"> </w:t>
      </w:r>
      <w:r w:rsidR="001B0862">
        <w:t>The DeliveryID, SequenceNumber and LastSequence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r>
              <w:rPr>
                <w:lang w:val="en-US"/>
              </w:rPr>
              <w:t>ManifestSpecification.</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Defined DictionaryEntries</w:t>
            </w:r>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The delivery contains IdentityResponseDetails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3" w:name="_Toc176122438"/>
      <w:bookmarkStart w:id="124" w:name="_Toc213935514"/>
      <w:r>
        <w:t>5.8</w:t>
      </w:r>
      <w:r>
        <w:tab/>
        <w:t>Protocols for LI_XQR</w:t>
      </w:r>
      <w:bookmarkEnd w:id="123"/>
      <w:bookmarkEnd w:id="124"/>
    </w:p>
    <w:p w14:paraId="2BE77CE4" w14:textId="77777777" w:rsidR="00AC4E82" w:rsidRPr="009A53F9" w:rsidRDefault="00AC4E82" w:rsidP="00AC4E82">
      <w:pPr>
        <w:pStyle w:val="Heading3"/>
      </w:pPr>
      <w:bookmarkStart w:id="125" w:name="_Toc176122439"/>
      <w:bookmarkStart w:id="126" w:name="_Toc213935515"/>
      <w:bookmarkEnd w:id="122"/>
      <w:r>
        <w:t>5.8.1</w:t>
      </w:r>
      <w:r>
        <w:tab/>
        <w:t>General</w:t>
      </w:r>
      <w:bookmarkEnd w:id="125"/>
      <w:bookmarkEnd w:id="126"/>
    </w:p>
    <w:p w14:paraId="6AAF050D" w14:textId="734C1434" w:rsidR="00AC4E82" w:rsidRDefault="00AC4E82" w:rsidP="00AC4E82">
      <w:r>
        <w:t xml:space="preserve">LI_XQR requests are realised using </w:t>
      </w:r>
      <w:r w:rsidR="00DE3643">
        <w:t xml:space="preserve">ETSI </w:t>
      </w:r>
      <w:r>
        <w:t xml:space="preserve">TS 103 221-1 [7] to transport the IdentityAssociationRequest and IdentityAssociationResponse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7" w:name="_Toc176122440"/>
      <w:bookmarkStart w:id="128" w:name="_Toc213935516"/>
      <w:r>
        <w:t>5.8.2</w:t>
      </w:r>
      <w:r w:rsidR="00575081">
        <w:tab/>
      </w:r>
      <w:r>
        <w:t>Identity</w:t>
      </w:r>
      <w:r w:rsidR="00FD3F98">
        <w:t xml:space="preserve"> a</w:t>
      </w:r>
      <w:r>
        <w:t>ssociation requests</w:t>
      </w:r>
      <w:bookmarkEnd w:id="127"/>
      <w:bookmarkEnd w:id="128"/>
    </w:p>
    <w:p w14:paraId="5A89C515" w14:textId="10E41B25" w:rsidR="00AC4E82" w:rsidRDefault="00AC4E82" w:rsidP="00AC4E82">
      <w:r>
        <w:t xml:space="preserve">For requests with RequestType </w:t>
      </w:r>
      <w:r w:rsidR="00D477CE">
        <w:t>"</w:t>
      </w:r>
      <w:r>
        <w:t>IdentityAssociation</w:t>
      </w:r>
      <w:r w:rsidR="00D477CE">
        <w:t>"</w:t>
      </w:r>
      <w:r>
        <w:t xml:space="preserve"> (s</w:t>
      </w:r>
      <w:r w:rsidR="002C6571">
        <w:t>ee table</w:t>
      </w:r>
      <w:r>
        <w:t xml:space="preserve"> 5.7.2-3), the IQF issues an</w:t>
      </w:r>
      <w:r w:rsidDel="009A53F9">
        <w:t xml:space="preserve"> </w:t>
      </w:r>
      <w:r>
        <w:t>IdentityAssociationRequest message populated with a RequestDetails structure as follows:</w:t>
      </w:r>
    </w:p>
    <w:p w14:paraId="725A9782" w14:textId="77777777" w:rsidR="00AC4E82" w:rsidRDefault="00AC4E82" w:rsidP="00AC4E82">
      <w:pPr>
        <w:pStyle w:val="TH"/>
      </w:pPr>
      <w:r>
        <w:t>Table 5.8-1: RequestDetails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07AE7D6E" w:rsidR="00AC4E82" w:rsidRDefault="00AC4E82" w:rsidP="00822E9A">
            <w:pPr>
              <w:pStyle w:val="TAL"/>
              <w:rPr>
                <w:lang w:val="en-US"/>
              </w:rPr>
            </w:pPr>
            <w:r>
              <w:rPr>
                <w:lang w:val="en-US"/>
              </w:rPr>
              <w:t xml:space="preserve">Shall be set to the RequestType value </w:t>
            </w:r>
            <w:r w:rsidR="00D477CE">
              <w:rPr>
                <w:lang w:val="en-US"/>
              </w:rPr>
              <w:t>"</w:t>
            </w:r>
            <w:r>
              <w:rPr>
                <w:lang w:val="en-US"/>
              </w:rPr>
              <w:t>IdentityAssociation</w:t>
            </w:r>
            <w:r w:rsidR="00D477CE">
              <w:rPr>
                <w:lang w:val="en-US"/>
              </w:rPr>
              <w:t>"</w:t>
            </w:r>
            <w:r>
              <w:rPr>
                <w:lang w:val="en-US"/>
              </w:rPr>
              <w:t xml:space="preserve"> as defined in </w:t>
            </w:r>
            <w:r w:rsidR="00ED3A3A">
              <w:rPr>
                <w:lang w:val="en-US"/>
              </w:rPr>
              <w:t xml:space="preserve">table </w:t>
            </w:r>
            <w:r>
              <w:rPr>
                <w:lang w:val="en-US"/>
              </w:rPr>
              <w:t>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r>
              <w:rPr>
                <w:lang w:val="en-US"/>
              </w:rPr>
              <w:t>ObservedTime</w:t>
            </w:r>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r>
              <w:rPr>
                <w:lang w:val="en-US"/>
              </w:rPr>
              <w:t>RequestValues</w:t>
            </w:r>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Successful LI_XQR responses are returned using the IdentityAssociationResponse message. Error conditions are reported using the normal error reporting mechanisms described in TS 103 221-1 [7].</w:t>
      </w:r>
    </w:p>
    <w:p w14:paraId="14AEA347" w14:textId="72809FAD" w:rsidR="00AC4E82" w:rsidRDefault="00AC4E82" w:rsidP="00AC4E82">
      <w:r>
        <w:t xml:space="preserve">LI_XQR query responses are represented in XML following the IdentityAssociationResponse schema (see Annex E). The fields of the IdentityAssociationResponse record shall be populated as described in </w:t>
      </w:r>
      <w:r w:rsidR="00ED3A3A">
        <w:t xml:space="preserve">table </w:t>
      </w:r>
      <w:r>
        <w:t>5.7.2-5.</w:t>
      </w:r>
    </w:p>
    <w:p w14:paraId="0ABAA7F9" w14:textId="4FBD420A" w:rsidR="00AC4E82" w:rsidRDefault="00AC4E82" w:rsidP="00AC4E82">
      <w:pPr>
        <w:pStyle w:val="Heading3"/>
      </w:pPr>
      <w:bookmarkStart w:id="129" w:name="_Toc176122441"/>
      <w:bookmarkStart w:id="130" w:name="_Toc213935517"/>
      <w:r>
        <w:t>5.8.3</w:t>
      </w:r>
      <w:r w:rsidR="00575081">
        <w:tab/>
      </w:r>
      <w:r>
        <w:t>Ongoing</w:t>
      </w:r>
      <w:r w:rsidR="001370E8">
        <w:t xml:space="preserve"> i</w:t>
      </w:r>
      <w:r>
        <w:t>dentity</w:t>
      </w:r>
      <w:r w:rsidR="001370E8">
        <w:t xml:space="preserve"> a</w:t>
      </w:r>
      <w:r>
        <w:t>ssociation requests</w:t>
      </w:r>
      <w:bookmarkEnd w:id="129"/>
      <w:bookmarkEnd w:id="130"/>
    </w:p>
    <w:p w14:paraId="35CAB261" w14:textId="7D0957E7" w:rsidR="00AC4E82" w:rsidRDefault="00AC4E82" w:rsidP="00AC4E82">
      <w:r>
        <w:t xml:space="preserve">For requests with RequestType </w:t>
      </w:r>
      <w:r w:rsidR="00D477CE">
        <w:t>"</w:t>
      </w:r>
      <w:r>
        <w:t>OngoingIdentityAssociation</w:t>
      </w:r>
      <w:r w:rsidR="00D477CE">
        <w:t>"</w:t>
      </w:r>
      <w:r>
        <w:t xml:space="preserve">, the IQF shall activate a request for ongoing updates at the ICF by sending it an </w:t>
      </w:r>
      <w:r w:rsidRPr="000258F6">
        <w:t>ActivateOngoingIdentityAssociationUpdates</w:t>
      </w:r>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r>
              <w:rPr>
                <w:lang w:val="en-US"/>
              </w:rPr>
              <w:t>OngoingAssociationTaskID</w:t>
            </w:r>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receipt of the ActivateAssociationUpdates message by responding with a</w:t>
      </w:r>
      <w:r w:rsidR="00A8235D">
        <w:t>n</w:t>
      </w:r>
      <w:r>
        <w:t xml:space="preserve"> </w:t>
      </w:r>
      <w:r w:rsidRPr="000258F6">
        <w:t>ActivateAssociationUpdatesAcknowledgement</w:t>
      </w:r>
      <w:r>
        <w:t xml:space="preserve"> response (see Annex E) containing an IdentityAssociationRecord representing the association active at the time </w:t>
      </w:r>
      <w:r w:rsidR="00A8235D">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4A7790ED" w14:textId="53A87CFC" w:rsidR="00AC4E82" w:rsidRDefault="00AC4E82" w:rsidP="00AC4E82">
      <w:r>
        <w:t xml:space="preserve">When a request with RequestType </w:t>
      </w:r>
      <w:r w:rsidR="00D477CE">
        <w:t>"</w:t>
      </w:r>
      <w:r>
        <w:t>OngoingIdentityAssociation</w:t>
      </w:r>
      <w:r w:rsidR="00D477CE">
        <w:t>"</w:t>
      </w:r>
      <w:r>
        <w:t xml:space="preserve"> is terminated over LI_HIQR (s</w:t>
      </w:r>
      <w:r w:rsidR="002C6571">
        <w:t>ee table</w:t>
      </w:r>
      <w:r>
        <w:t xml:space="preserve"> 5.7.2-3), the IQF shall issue a DeactivateAssociationUpdates message (see Annex E) with the appropriate OngoingAssociationTaskID populated. On termination of the request, the ICF shall respond with a DeactivateAssociationUpdatesAcknowledgement message.</w:t>
      </w:r>
    </w:p>
    <w:p w14:paraId="67FFAFE2" w14:textId="4C8C9DE3" w:rsidR="00AC4E82" w:rsidRDefault="00AC4E82" w:rsidP="00AC4E82">
      <w:r>
        <w:t xml:space="preserve">While a request with RequestType </w:t>
      </w:r>
      <w:bookmarkStart w:id="131" w:name="_Hlk67426814"/>
      <w:r w:rsidR="00D477CE">
        <w:t>"</w:t>
      </w:r>
      <w:r>
        <w:t>OngoingIdentityAssociation</w:t>
      </w:r>
      <w:bookmarkEnd w:id="131"/>
      <w:r w:rsidR="00D477CE">
        <w:t>"</w:t>
      </w:r>
      <w:r>
        <w:t xml:space="preserve"> is active, the ICF shall generate an IdentityAssociationUpdate message every time the ICF receives an IEFAssociationRecord or IEFDeassociationRecord over LI_IEF for the relevant identifier. The message shall contain an IdentityAssociationRecord as described in </w:t>
      </w:r>
      <w:r w:rsidR="00255CE3">
        <w:t>t</w:t>
      </w:r>
      <w:r>
        <w:t xml:space="preserve">able 5.7.2-5, and the relevant OngoingAssociationTaskID. The IdentityAssociationUpdate message is sent to the IQF over LI_XQR with the ICF becoming the </w:t>
      </w:r>
      <w:r w:rsidR="00D477CE">
        <w:t>"</w:t>
      </w:r>
      <w:r>
        <w:t>requester</w:t>
      </w:r>
      <w:r w:rsidR="00D477CE">
        <w:t>"</w:t>
      </w:r>
      <w:r>
        <w:t xml:space="preserve"> as defined in ETSI TS 103 221-1 [7] clause 4.2. The IQF shall respond with an IdentityAssociationUpdateAcknowledgement message.</w:t>
      </w:r>
    </w:p>
    <w:p w14:paraId="3423115D" w14:textId="77777777" w:rsidR="00180AD2" w:rsidRDefault="00180AD2" w:rsidP="00180AD2">
      <w:pPr>
        <w:pStyle w:val="Heading2"/>
      </w:pPr>
      <w:bookmarkStart w:id="132" w:name="_Toc176122442"/>
      <w:bookmarkStart w:id="133" w:name="_Toc213935518"/>
      <w:r>
        <w:t>5.9</w:t>
      </w:r>
      <w:r>
        <w:tab/>
        <w:t>Protocols for LI_XER</w:t>
      </w:r>
      <w:bookmarkEnd w:id="132"/>
      <w:bookmarkEnd w:id="133"/>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4" w:name="_Toc176122443"/>
      <w:bookmarkStart w:id="135" w:name="_Toc213935519"/>
      <w:r>
        <w:t>5.10</w:t>
      </w:r>
      <w:r>
        <w:tab/>
        <w:t>Protocols for LI_ST interface</w:t>
      </w:r>
      <w:bookmarkEnd w:id="134"/>
      <w:bookmarkEnd w:id="135"/>
    </w:p>
    <w:p w14:paraId="34CAB3D6" w14:textId="77777777" w:rsidR="00B74C11" w:rsidRDefault="00B74C11" w:rsidP="00B74C11">
      <w:pPr>
        <w:pStyle w:val="Heading3"/>
      </w:pPr>
      <w:bookmarkStart w:id="136" w:name="_Toc176122444"/>
      <w:bookmarkStart w:id="137" w:name="_Toc213935520"/>
      <w:r>
        <w:t>5.10.1</w:t>
      </w:r>
      <w:r>
        <w:tab/>
        <w:t>Overview</w:t>
      </w:r>
      <w:bookmarkEnd w:id="136"/>
      <w:bookmarkEnd w:id="137"/>
    </w:p>
    <w:p w14:paraId="5F61F8B9" w14:textId="77777777" w:rsidR="00B74C11" w:rsidRDefault="00B74C11" w:rsidP="00B74C11">
      <w:r w:rsidRPr="005155CE">
        <w:t xml:space="preserve">LI_ST shall be realised using </w:t>
      </w:r>
      <w:r>
        <w:t xml:space="preserve">a dedicated separate instance of </w:t>
      </w:r>
      <w:r w:rsidRPr="005155CE">
        <w:t>the Nudsf_DataRepository</w:t>
      </w:r>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An LI function may only store state over LI_ST using an LISSF identified by the LIPF via LI_X0. The LIPF shall provide the necessary details for connection, including the relevant apiRoot, apiVersion, realmId and storageId values (see TS 29.598 [64] clause 6.1.3.1) and any necessary keys for authentication.</w:t>
      </w:r>
    </w:p>
    <w:p w14:paraId="33DC1123" w14:textId="77777777" w:rsidR="00B74C11" w:rsidRDefault="00B74C11" w:rsidP="00B74C11">
      <w:pPr>
        <w:pStyle w:val="Heading3"/>
      </w:pPr>
      <w:bookmarkStart w:id="138" w:name="_Toc176122445"/>
      <w:bookmarkStart w:id="139" w:name="_Toc213935521"/>
      <w:r>
        <w:t>5.10.2</w:t>
      </w:r>
      <w:r>
        <w:tab/>
        <w:t>Storage</w:t>
      </w:r>
      <w:bookmarkEnd w:id="138"/>
      <w:bookmarkEnd w:id="139"/>
    </w:p>
    <w:p w14:paraId="1C8A499A" w14:textId="77777777" w:rsidR="00B74C11" w:rsidRDefault="00B74C11" w:rsidP="00B74C11">
      <w:r>
        <w:t>When an LI function wishes to store LI state in the LISSF, it shall perform the Record Create service operation as described in TS 29.598 [64] clause 5.2.2.3.1. Unless otherwise specified, the recordId shall be a randomly-assigned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r>
              <w:t>NFInstanceID</w:t>
            </w:r>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Further details on the contents of the Record Blocks is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0" w:name="_Toc176122446"/>
      <w:bookmarkStart w:id="141" w:name="_Toc213935522"/>
      <w:r>
        <w:t>5.10.3</w:t>
      </w:r>
      <w:r>
        <w:tab/>
        <w:t>Retrieval</w:t>
      </w:r>
      <w:bookmarkEnd w:id="140"/>
      <w:bookmarkEnd w:id="141"/>
    </w:p>
    <w:p w14:paraId="1D1CC9DC" w14:textId="77777777" w:rsidR="00B74C11" w:rsidRDefault="00B74C11" w:rsidP="00B74C11">
      <w:r>
        <w:t>When an LI function wishes to retrieve records from the LISSF and knows the RecordID of the relevant state information, it shall perform a Record Retrieval operation as described in TS 29.598 [64] clause 5.2.2.2.2. If the LI function does not know the RecordID,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t>The LIPF shall always be able to retrieve records from the LISSF.</w:t>
      </w:r>
    </w:p>
    <w:p w14:paraId="5A0D716F" w14:textId="77777777" w:rsidR="00B74C11" w:rsidRDefault="00B74C11" w:rsidP="00B74C11">
      <w:pPr>
        <w:pStyle w:val="Heading3"/>
      </w:pPr>
      <w:bookmarkStart w:id="142" w:name="_Toc176122447"/>
      <w:bookmarkStart w:id="143" w:name="_Toc213935523"/>
      <w:r>
        <w:t>5.10.4</w:t>
      </w:r>
      <w:r>
        <w:tab/>
        <w:t>Removal</w:t>
      </w:r>
      <w:bookmarkEnd w:id="142"/>
      <w:bookmarkEnd w:id="143"/>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4" w:name="_Toc176122448"/>
      <w:bookmarkStart w:id="145" w:name="_Toc213935524"/>
      <w:r w:rsidRPr="00760004">
        <w:t>6</w:t>
      </w:r>
      <w:r w:rsidR="002E303B" w:rsidRPr="00760004">
        <w:tab/>
        <w:t>Network Layer Based Interception</w:t>
      </w:r>
      <w:bookmarkEnd w:id="144"/>
      <w:bookmarkEnd w:id="145"/>
    </w:p>
    <w:p w14:paraId="2F2AE169" w14:textId="57AB71B3" w:rsidR="00716BA7" w:rsidRPr="00760004" w:rsidRDefault="00716BA7" w:rsidP="00716BA7">
      <w:pPr>
        <w:pStyle w:val="Heading2"/>
      </w:pPr>
      <w:bookmarkStart w:id="146" w:name="_Toc176122449"/>
      <w:bookmarkStart w:id="147" w:name="_Toc213935525"/>
      <w:r w:rsidRPr="00760004">
        <w:t>6.1</w:t>
      </w:r>
      <w:r w:rsidRPr="00760004">
        <w:tab/>
        <w:t>Introduction</w:t>
      </w:r>
      <w:bookmarkEnd w:id="146"/>
      <w:bookmarkEnd w:id="147"/>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8" w:name="_Toc176122450"/>
      <w:bookmarkStart w:id="149" w:name="_Toc213935526"/>
      <w:r w:rsidRPr="00760004">
        <w:t>6.2</w:t>
      </w:r>
      <w:r w:rsidRPr="00760004">
        <w:tab/>
        <w:t>5G</w:t>
      </w:r>
      <w:bookmarkEnd w:id="148"/>
      <w:bookmarkEnd w:id="149"/>
    </w:p>
    <w:p w14:paraId="41946991" w14:textId="115DA9A5" w:rsidR="00716BA7" w:rsidRPr="00760004" w:rsidRDefault="00716BA7" w:rsidP="00716BA7">
      <w:pPr>
        <w:pStyle w:val="Heading3"/>
      </w:pPr>
      <w:bookmarkStart w:id="150" w:name="_Toc176122451"/>
      <w:bookmarkStart w:id="151" w:name="_Toc213935527"/>
      <w:r w:rsidRPr="00760004">
        <w:t>6.2.1</w:t>
      </w:r>
      <w:r w:rsidRPr="00760004">
        <w:tab/>
        <w:t>General</w:t>
      </w:r>
      <w:bookmarkEnd w:id="150"/>
      <w:bookmarkEnd w:id="15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2" w:name="_Toc176122452"/>
      <w:bookmarkStart w:id="153" w:name="_Toc213935528"/>
      <w:r w:rsidRPr="00760004">
        <w:t>6.2.2</w:t>
      </w:r>
      <w:r w:rsidRPr="00760004">
        <w:tab/>
        <w:t>LI at AMF</w:t>
      </w:r>
      <w:bookmarkEnd w:id="152"/>
      <w:bookmarkEnd w:id="153"/>
    </w:p>
    <w:p w14:paraId="194AEFDD" w14:textId="290091E8" w:rsidR="00716BA7" w:rsidRPr="00760004" w:rsidRDefault="00716BA7" w:rsidP="00716BA7">
      <w:pPr>
        <w:pStyle w:val="Heading4"/>
      </w:pPr>
      <w:bookmarkStart w:id="154" w:name="_Toc176122453"/>
      <w:bookmarkStart w:id="155" w:name="_Toc213935529"/>
      <w:r w:rsidRPr="00760004">
        <w:t>6.2.2.1</w:t>
      </w:r>
      <w:r w:rsidRPr="00760004">
        <w:tab/>
        <w:t>Provis</w:t>
      </w:r>
      <w:r w:rsidR="008957FD" w:rsidRPr="00760004">
        <w:t>i</w:t>
      </w:r>
      <w:r w:rsidRPr="00760004">
        <w:t>oning over LI_X1</w:t>
      </w:r>
      <w:bookmarkEnd w:id="154"/>
      <w:bookmarkEnd w:id="155"/>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4F4FDBF5" w:rsidR="00021DF2" w:rsidRPr="00CE0181" w:rsidRDefault="00021DF2" w:rsidP="00822E9A">
            <w:pPr>
              <w:pStyle w:val="TAL"/>
            </w:pPr>
            <w:r w:rsidRPr="00CE0181">
              <w:t xml:space="preserve">Set to </w:t>
            </w:r>
            <w:r w:rsidR="00D477CE">
              <w:t>"</w:t>
            </w:r>
            <w:r w:rsidRPr="00CE0181">
              <w:t>X2Only</w:t>
            </w:r>
            <w:r w:rsidR="00D477CE">
              <w:t>"</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132722FA" w:rsidR="00021DF2" w:rsidRPr="00CE0181" w:rsidRDefault="00021DF2" w:rsidP="00822E9A">
            <w:pPr>
              <w:pStyle w:val="TAL"/>
            </w:pPr>
            <w:r>
              <w:t>This field shall be included if the IRI POI is required to generate AMFIdentifierAssociation</w:t>
            </w:r>
            <w:r w:rsidR="00FF2F2B">
              <w:rPr>
                <w:rFonts w:cs="Arial"/>
              </w:rPr>
              <w:t xml:space="preserve"> and AMFIdentifierDeassociation</w:t>
            </w:r>
            <w:r>
              <w:t xml:space="preserve"> records (see clause 6.2.2.2.1). If the field is absent, AMFIdentifierAssociation </w:t>
            </w:r>
            <w:r w:rsidR="0053026C">
              <w:rPr>
                <w:rFonts w:cs="Arial"/>
              </w:rPr>
              <w:t>and AMFIdentifierDeassociation</w:t>
            </w:r>
            <w:r w:rsidR="0053026C" w:rsidRPr="00D7567B">
              <w:rPr>
                <w:rFonts w:cs="Arial"/>
              </w:rPr>
              <w:t xml:space="preserve"> </w:t>
            </w:r>
            <w:r>
              <w:t>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11FEA9A7"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6"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6"/>
    </w:tbl>
    <w:p w14:paraId="4F239890" w14:textId="77777777" w:rsidR="00021DF2" w:rsidRDefault="00021DF2" w:rsidP="00021DF2"/>
    <w:p w14:paraId="49C1201F" w14:textId="77777777" w:rsidR="00716BA7" w:rsidRPr="00760004" w:rsidRDefault="00716BA7" w:rsidP="00716BA7">
      <w:pPr>
        <w:pStyle w:val="Heading4"/>
      </w:pPr>
      <w:bookmarkStart w:id="157" w:name="_Toc176122454"/>
      <w:bookmarkStart w:id="158" w:name="_Toc213935530"/>
      <w:r w:rsidRPr="00760004">
        <w:t>6.2.2.2</w:t>
      </w:r>
      <w:r w:rsidRPr="00760004">
        <w:tab/>
        <w:t>Generation of xIRI over LI_X2</w:t>
      </w:r>
      <w:bookmarkEnd w:id="157"/>
      <w:bookmarkEnd w:id="158"/>
    </w:p>
    <w:p w14:paraId="58F370E3" w14:textId="1D237726" w:rsidR="005E25E0" w:rsidRPr="00760004" w:rsidRDefault="005E25E0" w:rsidP="009903CB">
      <w:pPr>
        <w:pStyle w:val="Heading5"/>
      </w:pPr>
      <w:bookmarkStart w:id="159" w:name="_Toc176122455"/>
      <w:bookmarkStart w:id="160" w:name="_Toc213935531"/>
      <w:r w:rsidRPr="00760004">
        <w:t>6.2.2.2.1</w:t>
      </w:r>
      <w:r w:rsidRPr="00760004">
        <w:tab/>
        <w:t>General</w:t>
      </w:r>
      <w:bookmarkEnd w:id="159"/>
      <w:bookmarkEnd w:id="160"/>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04F41940" w:rsidR="00CD7E65" w:rsidRDefault="00CD7E65" w:rsidP="00CD7E65">
      <w:r>
        <w:t xml:space="preserve">The IRI-POI in the AMF shall only generate xIRI containing AMFIdentifierAssociation </w:t>
      </w:r>
      <w:r w:rsidR="0020077D">
        <w:t xml:space="preserve">and AMFIdentifierDeassociation </w:t>
      </w:r>
      <w:r>
        <w:t>records when the IdentifierAssocationExtensions parameter has been received over LI_X1 (see clause 6.2.2.1). The IRI-POI in the AMF shall generate records according to the value of the EventsGenerated sub-parameter (s</w:t>
      </w:r>
      <w:r w:rsidR="002C6571">
        <w:t>ee table</w:t>
      </w:r>
      <w:r>
        <w:t xml:space="preserve"> 6.2.2-0B) as follows:</w:t>
      </w:r>
    </w:p>
    <w:p w14:paraId="1B7BDDE5" w14:textId="2706E677" w:rsidR="00685ABF" w:rsidRDefault="00685ABF" w:rsidP="00685ABF">
      <w:pPr>
        <w:pStyle w:val="B1"/>
      </w:pPr>
      <w:r>
        <w:t>-</w:t>
      </w:r>
      <w:r>
        <w:tab/>
        <w:t>IdentifierAssociation: AMFIdentifierAssociation</w:t>
      </w:r>
      <w:r w:rsidR="00813F89">
        <w:t>, AMFIdentifierDeassociation</w:t>
      </w:r>
      <w:r>
        <w:t xml:space="preserve"> and AMFLocationUpdate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1" w:name="_Toc176122456"/>
      <w:bookmarkStart w:id="162" w:name="_Toc213935532"/>
      <w:r w:rsidRPr="00760004">
        <w:t>6.2.2.</w:t>
      </w:r>
      <w:r w:rsidR="00B9163B" w:rsidRPr="00760004">
        <w:t>2.</w:t>
      </w:r>
      <w:r w:rsidR="005E25E0" w:rsidRPr="00760004">
        <w:t>2</w:t>
      </w:r>
      <w:r w:rsidRPr="00760004">
        <w:tab/>
        <w:t>Registration</w:t>
      </w:r>
      <w:bookmarkEnd w:id="161"/>
      <w:bookmarkEnd w:id="162"/>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311872">
            <w:pPr>
              <w:pStyle w:val="TAL"/>
            </w:pPr>
            <w:r w:rsidRPr="00760004">
              <w:t>registrationType</w:t>
            </w:r>
          </w:p>
        </w:tc>
        <w:tc>
          <w:tcPr>
            <w:tcW w:w="6521" w:type="dxa"/>
          </w:tcPr>
          <w:p w14:paraId="2AA6FCC7" w14:textId="294BAAE8" w:rsidR="00695A5E" w:rsidRPr="00760004" w:rsidRDefault="00695A5E" w:rsidP="00311872">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311872">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311872">
            <w:pPr>
              <w:pStyle w:val="TAL"/>
            </w:pPr>
            <w:r w:rsidRPr="00760004">
              <w:t>registrationResult</w:t>
            </w:r>
          </w:p>
        </w:tc>
        <w:tc>
          <w:tcPr>
            <w:tcW w:w="6521" w:type="dxa"/>
          </w:tcPr>
          <w:p w14:paraId="79A8EF07" w14:textId="56E8576D" w:rsidR="00695A5E" w:rsidRPr="00760004" w:rsidRDefault="00695A5E" w:rsidP="00311872">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311872">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311872">
            <w:pPr>
              <w:pStyle w:val="TAL"/>
            </w:pPr>
            <w:r w:rsidRPr="00760004">
              <w:t>s</w:t>
            </w:r>
            <w:r w:rsidR="00695A5E" w:rsidRPr="00760004">
              <w:t>lice</w:t>
            </w:r>
          </w:p>
        </w:tc>
        <w:tc>
          <w:tcPr>
            <w:tcW w:w="6521" w:type="dxa"/>
          </w:tcPr>
          <w:p w14:paraId="69E5476E" w14:textId="01154603" w:rsidR="00E22654" w:rsidRPr="00760004" w:rsidRDefault="00E22654" w:rsidP="00311872">
            <w:pPr>
              <w:pStyle w:val="TAL"/>
            </w:pPr>
            <w:r w:rsidRPr="00760004">
              <w:t>Provide, if available, one or more of the following:</w:t>
            </w:r>
          </w:p>
          <w:p w14:paraId="5747DD2A" w14:textId="3EF0A41E" w:rsidR="00684AC5" w:rsidRPr="00760004" w:rsidRDefault="00684AC5" w:rsidP="00311872">
            <w:pPr>
              <w:pStyle w:val="TAL"/>
              <w:rPr>
                <w:rFonts w:cs="Arial"/>
                <w:szCs w:val="18"/>
              </w:rPr>
            </w:pPr>
            <w:r w:rsidRPr="00760004">
              <w:rPr>
                <w:rFonts w:cs="Arial"/>
                <w:szCs w:val="18"/>
              </w:rPr>
              <w:t>-</w:t>
            </w:r>
            <w:r w:rsidRPr="00760004">
              <w:rPr>
                <w:rFonts w:cs="Arial"/>
                <w:szCs w:val="18"/>
              </w:rPr>
              <w:tab/>
              <w:t>allowed NSSAI (see TS 24.501 [13] clause 9.11.3.37).</w:t>
            </w:r>
          </w:p>
          <w:p w14:paraId="0961E34F" w14:textId="07BD5DCC" w:rsidR="00684AC5" w:rsidRPr="00760004" w:rsidRDefault="00684AC5" w:rsidP="00311872">
            <w:pPr>
              <w:pStyle w:val="TAL"/>
              <w:rPr>
                <w:rFonts w:cs="Arial"/>
                <w:szCs w:val="18"/>
              </w:rPr>
            </w:pPr>
            <w:r w:rsidRPr="00760004">
              <w:rPr>
                <w:rFonts w:cs="Arial"/>
                <w:szCs w:val="18"/>
              </w:rPr>
              <w:t>-</w:t>
            </w:r>
            <w:r w:rsidRPr="00760004">
              <w:rPr>
                <w:rFonts w:cs="Arial"/>
                <w:szCs w:val="18"/>
              </w:rPr>
              <w:tab/>
              <w:t>configured NSSAI (see TS 24.501 [13] clause 9.11.3.37)</w:t>
            </w:r>
            <w:r w:rsidR="00255CE3">
              <w:rPr>
                <w:rFonts w:cs="Arial"/>
                <w:szCs w:val="18"/>
              </w:rPr>
              <w:t>.</w:t>
            </w:r>
          </w:p>
          <w:p w14:paraId="3D6083D1" w14:textId="197C8E7A" w:rsidR="00E22654" w:rsidRPr="00760004" w:rsidRDefault="00684AC5" w:rsidP="00311872">
            <w:pPr>
              <w:pStyle w:val="TAL"/>
              <w:rPr>
                <w:rFonts w:cs="Arial"/>
                <w:szCs w:val="18"/>
              </w:rPr>
            </w:pPr>
            <w:r w:rsidRPr="00760004">
              <w:rPr>
                <w:rFonts w:cs="Arial"/>
                <w:szCs w:val="18"/>
              </w:rPr>
              <w:t>-</w:t>
            </w:r>
            <w:r w:rsidRPr="00760004">
              <w:rPr>
                <w:rFonts w:cs="Arial"/>
                <w:szCs w:val="18"/>
              </w:rPr>
              <w:tab/>
              <w:t>rejected NSSAI (see TS 24.501 [13] clause 9.11.3.46).</w:t>
            </w:r>
          </w:p>
          <w:p w14:paraId="0688441E" w14:textId="0D35AA35" w:rsidR="00695A5E" w:rsidRPr="00760004" w:rsidRDefault="00E22654" w:rsidP="00311872">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311872">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311872">
            <w:pPr>
              <w:pStyle w:val="TAL"/>
            </w:pPr>
            <w:r w:rsidRPr="00760004">
              <w:t>s</w:t>
            </w:r>
            <w:r w:rsidR="00E22B30" w:rsidRPr="00760004">
              <w:t>UPI</w:t>
            </w:r>
          </w:p>
        </w:tc>
        <w:tc>
          <w:tcPr>
            <w:tcW w:w="6521" w:type="dxa"/>
          </w:tcPr>
          <w:p w14:paraId="35572738" w14:textId="37138D48" w:rsidR="00695A5E" w:rsidRPr="00760004" w:rsidRDefault="00695A5E" w:rsidP="00311872">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311872">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311872">
            <w:pPr>
              <w:pStyle w:val="TAL"/>
            </w:pPr>
            <w:r w:rsidRPr="00760004">
              <w:t>s</w:t>
            </w:r>
            <w:r w:rsidR="00E22B30" w:rsidRPr="00760004">
              <w:t>UCI</w:t>
            </w:r>
          </w:p>
        </w:tc>
        <w:tc>
          <w:tcPr>
            <w:tcW w:w="6521" w:type="dxa"/>
          </w:tcPr>
          <w:p w14:paraId="01B163C5" w14:textId="11E631BA" w:rsidR="00695A5E" w:rsidRPr="00760004" w:rsidRDefault="00695A5E" w:rsidP="00311872">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311872">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311872">
            <w:pPr>
              <w:pStyle w:val="TAL"/>
            </w:pPr>
            <w:r w:rsidRPr="00760004">
              <w:t>p</w:t>
            </w:r>
            <w:r w:rsidR="00E22B30" w:rsidRPr="00760004">
              <w:t>EI</w:t>
            </w:r>
          </w:p>
        </w:tc>
        <w:tc>
          <w:tcPr>
            <w:tcW w:w="6521" w:type="dxa"/>
          </w:tcPr>
          <w:p w14:paraId="70BD234E" w14:textId="26F35B5F" w:rsidR="00695A5E" w:rsidRPr="00760004" w:rsidRDefault="00695A5E" w:rsidP="00311872">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311872">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311872">
            <w:pPr>
              <w:pStyle w:val="TAL"/>
            </w:pPr>
            <w:r w:rsidRPr="00760004">
              <w:t>g</w:t>
            </w:r>
            <w:r w:rsidR="00E22B30" w:rsidRPr="00760004">
              <w:t>PSI</w:t>
            </w:r>
          </w:p>
        </w:tc>
        <w:tc>
          <w:tcPr>
            <w:tcW w:w="6521" w:type="dxa"/>
          </w:tcPr>
          <w:p w14:paraId="65CD6A78" w14:textId="4A365051" w:rsidR="00695A5E" w:rsidRPr="00760004" w:rsidRDefault="00695A5E" w:rsidP="00311872">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311872">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311872">
            <w:pPr>
              <w:pStyle w:val="TAL"/>
            </w:pPr>
            <w:r w:rsidRPr="00760004">
              <w:t>g</w:t>
            </w:r>
            <w:r w:rsidR="00E22B30" w:rsidRPr="00760004">
              <w:t>UTI</w:t>
            </w:r>
          </w:p>
        </w:tc>
        <w:tc>
          <w:tcPr>
            <w:tcW w:w="6521" w:type="dxa"/>
          </w:tcPr>
          <w:p w14:paraId="271BD0C4" w14:textId="5ECF648E" w:rsidR="00AC414D" w:rsidRPr="00760004" w:rsidRDefault="00AC414D" w:rsidP="00311872">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311872">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311872">
            <w:pPr>
              <w:pStyle w:val="TAL"/>
            </w:pPr>
            <w:r w:rsidRPr="00760004">
              <w:t>l</w:t>
            </w:r>
            <w:r w:rsidR="00AC414D" w:rsidRPr="00760004">
              <w:t>ocation</w:t>
            </w:r>
          </w:p>
        </w:tc>
        <w:tc>
          <w:tcPr>
            <w:tcW w:w="6521" w:type="dxa"/>
          </w:tcPr>
          <w:p w14:paraId="1F70BAB7" w14:textId="77777777" w:rsidR="00AC414D" w:rsidRPr="00760004" w:rsidRDefault="00AC414D" w:rsidP="00311872">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311872">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311872">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311872">
            <w:pPr>
              <w:pStyle w:val="TAL"/>
            </w:pPr>
            <w:r w:rsidRPr="00760004">
              <w:t>non3GPPAccessEndpoint</w:t>
            </w:r>
          </w:p>
        </w:tc>
        <w:tc>
          <w:tcPr>
            <w:tcW w:w="6521" w:type="dxa"/>
          </w:tcPr>
          <w:p w14:paraId="6CFD3D2D" w14:textId="303221E0" w:rsidR="004D1031" w:rsidRPr="00760004" w:rsidRDefault="004D1031" w:rsidP="00311872">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311872">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311872">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2266D17A" w:rsidR="008E0E43" w:rsidRPr="008109D3" w:rsidRDefault="008E0E43" w:rsidP="00311872">
            <w:pPr>
              <w:pStyle w:val="TAL"/>
            </w:pPr>
            <w:r>
              <w:t>List of tracking areas associated with the registration area within which the UE is current registered, see TS 24.501 [13] clause 9.11.3.</w:t>
            </w:r>
            <w:r w:rsidR="001D6C45">
              <w:t>9</w:t>
            </w:r>
            <w:r w:rsidR="00C73D12">
              <w:t xml:space="preserve"> (s</w:t>
            </w:r>
            <w:r>
              <w:t>ee NOTE)</w:t>
            </w:r>
            <w:r w:rsidR="00ED3A3A">
              <w:t>.</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311872">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311872">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311872">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311872">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311872">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311872">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311872">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311872">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311872">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311872">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311872">
            <w:pPr>
              <w:pStyle w:val="TAL"/>
              <w:rPr>
                <w:rFonts w:cs="Arial"/>
              </w:rPr>
            </w:pPr>
            <w:r w:rsidRPr="00804410">
              <w:rPr>
                <w:rFonts w:cs="Arial"/>
              </w:rPr>
              <w:t>nonIMEISVPEI</w:t>
            </w:r>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311872">
            <w:pPr>
              <w:pStyle w:val="TAL"/>
              <w:rPr>
                <w:rFonts w:cs="Arial"/>
              </w:rPr>
            </w:pPr>
            <w:r w:rsidRPr="00804410">
              <w:rPr>
                <w:rFonts w:cs="Arial"/>
              </w:rPr>
              <w:t>MACAddress</w:t>
            </w:r>
            <w:r w:rsidR="009D75B7" w:rsidRPr="00402510">
              <w:rPr>
                <w:rFonts w:cs="Arial"/>
              </w:rPr>
              <w:t xml:space="preserve"> or EUI-64</w:t>
            </w:r>
            <w:r w:rsidRPr="00804410">
              <w:rPr>
                <w:rFonts w:cs="Arial"/>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311872">
            <w:pPr>
              <w:pStyle w:val="TAL"/>
              <w:rPr>
                <w:rFonts w:cs="Arial"/>
              </w:rPr>
            </w:pPr>
            <w:r>
              <w:rPr>
                <w:rFonts w:cs="Arial"/>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311872">
            <w:pPr>
              <w:pStyle w:val="TAL"/>
              <w:rPr>
                <w:rFonts w:cs="Arial"/>
              </w:rPr>
            </w:pPr>
            <w:r w:rsidRPr="00804410">
              <w:rPr>
                <w:rFonts w:cs="Arial"/>
              </w:rPr>
              <w:t>mACRestIndicator</w:t>
            </w:r>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311872">
            <w:pPr>
              <w:pStyle w:val="TAL"/>
              <w:rPr>
                <w:rFonts w:cs="Arial"/>
              </w:rPr>
            </w:pPr>
            <w:r w:rsidRPr="00804410">
              <w:rPr>
                <w:rFonts w:cs="Arial"/>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311872">
            <w:pPr>
              <w:pStyle w:val="TAL"/>
              <w:rPr>
                <w:rFonts w:cs="Arial"/>
              </w:rPr>
            </w:pPr>
            <w:r>
              <w:rPr>
                <w:rFonts w:cs="Arial"/>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311872">
            <w:pPr>
              <w:pStyle w:val="TAL"/>
              <w:rPr>
                <w:rFonts w:cs="Arial"/>
              </w:rPr>
            </w:pPr>
            <w:r w:rsidRPr="00402510">
              <w:rPr>
                <w:rFonts w:cs="Arial"/>
              </w:rPr>
              <w:t>pagingRestrictionIndicator</w:t>
            </w:r>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311872">
            <w:pPr>
              <w:pStyle w:val="TAL"/>
              <w:rPr>
                <w:rFonts w:cs="Arial"/>
              </w:rPr>
            </w:pPr>
            <w:r w:rsidRPr="00402510">
              <w:rPr>
                <w:rFonts w:cs="Arial"/>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311872">
            <w:pPr>
              <w:pStyle w:val="TAL"/>
              <w:rPr>
                <w:rFonts w:cs="Arial"/>
              </w:rPr>
            </w:pPr>
            <w:r w:rsidRPr="00402510">
              <w:rPr>
                <w:rFonts w:cs="Arial"/>
              </w:rPr>
              <w:t>C</w:t>
            </w:r>
          </w:p>
        </w:tc>
      </w:tr>
      <w:tr w:rsidR="001B49D5" w:rsidRPr="005E0422" w14:paraId="64314999"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275ABC6D" w14:textId="77777777" w:rsidR="001B49D5" w:rsidRDefault="001B49D5" w:rsidP="00311872">
            <w:pPr>
              <w:pStyle w:val="TAL"/>
              <w:rPr>
                <w:rFonts w:cs="Arial"/>
              </w:rPr>
            </w:pPr>
            <w:r>
              <w:rPr>
                <w:rFonts w:cs="Arial"/>
              </w:rPr>
              <w:t>rATType</w:t>
            </w:r>
          </w:p>
        </w:tc>
        <w:tc>
          <w:tcPr>
            <w:tcW w:w="6521" w:type="dxa"/>
            <w:tcBorders>
              <w:top w:val="single" w:sz="4" w:space="0" w:color="auto"/>
              <w:left w:val="single" w:sz="4" w:space="0" w:color="auto"/>
              <w:bottom w:val="single" w:sz="4" w:space="0" w:color="auto"/>
              <w:right w:val="single" w:sz="4" w:space="0" w:color="auto"/>
            </w:tcBorders>
          </w:tcPr>
          <w:p w14:paraId="5EFB6DE0" w14:textId="77777777" w:rsidR="001B49D5" w:rsidRDefault="001B49D5" w:rsidP="00311872">
            <w:pPr>
              <w:pStyle w:val="TAL"/>
              <w:rPr>
                <w:rFonts w:cs="Arial"/>
              </w:rPr>
            </w:pPr>
            <w:r>
              <w:rPr>
                <w:rFonts w:cs="Arial"/>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6EB300C4" w14:textId="77777777" w:rsidR="001B49D5" w:rsidRDefault="001B49D5" w:rsidP="00311872">
            <w:pPr>
              <w:pStyle w:val="TAL"/>
              <w:rPr>
                <w:rFonts w:cs="Arial"/>
              </w:rPr>
            </w:pPr>
            <w:r>
              <w:rPr>
                <w:rFonts w:cs="Arial"/>
              </w:rPr>
              <w:t>C</w:t>
            </w:r>
          </w:p>
        </w:tc>
      </w:tr>
      <w:tr w:rsidR="00074663"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1C4C9D12" w:rsidR="00074663" w:rsidRDefault="00074663" w:rsidP="00311872">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06C680AC" w14:textId="2352A435" w:rsidR="00074663" w:rsidRDefault="00074663" w:rsidP="00311872">
            <w:pPr>
              <w:pStyle w:val="TAL"/>
              <w:rPr>
                <w:rFonts w:cs="Arial"/>
              </w:rPr>
            </w:pPr>
            <w:r w:rsidRPr="00074663">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074663" w:rsidRDefault="00074663" w:rsidP="00311872">
            <w:pPr>
              <w:pStyle w:val="TAL"/>
              <w:rPr>
                <w:rFonts w:cs="Arial"/>
              </w:rPr>
            </w:pPr>
            <w:r>
              <w:rPr>
                <w:rFonts w:cs="Arial"/>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3" w:name="_Toc176122457"/>
      <w:bookmarkStart w:id="164" w:name="_Toc213935533"/>
      <w:r w:rsidRPr="00760004">
        <w:t>6.2.2.2.</w:t>
      </w:r>
      <w:r w:rsidR="00617534" w:rsidRPr="00760004">
        <w:t>3</w:t>
      </w:r>
      <w:r w:rsidRPr="00760004">
        <w:tab/>
        <w:t>Deregistration</w:t>
      </w:r>
      <w:bookmarkEnd w:id="163"/>
      <w:bookmarkEnd w:id="164"/>
    </w:p>
    <w:p w14:paraId="69F5694E" w14:textId="49DC9211"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16773DB7"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w:t>
      </w:r>
      <w:r w:rsidR="00D477CE">
        <w:t>"</w:t>
      </w:r>
      <w:r w:rsidR="00E22654" w:rsidRPr="00760004">
        <w:t>switch off</w:t>
      </w:r>
      <w:r w:rsidR="00D477CE">
        <w:t>"</w:t>
      </w:r>
      <w:r w:rsidR="00E22654" w:rsidRPr="00760004">
        <w:t xml:space="preserve">;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t>-</w:t>
      </w:r>
      <w:r>
        <w:tab/>
        <w:t xml:space="preserve">For network initiated AMF UE relocation, the AMFDeregistration xIRI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r>
              <w:t>switchOffIndicator</w:t>
            </w:r>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r>
              <w:t>reRegRequiredIndicator</w:t>
            </w:r>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311872" w:rsidRPr="00760004" w14:paraId="22D03531" w14:textId="77777777" w:rsidTr="00ED18DE">
        <w:trPr>
          <w:jc w:val="center"/>
        </w:trPr>
        <w:tc>
          <w:tcPr>
            <w:tcW w:w="2693" w:type="dxa"/>
          </w:tcPr>
          <w:p w14:paraId="6DCA58C1" w14:textId="77777777" w:rsidR="00311872" w:rsidRDefault="00311872" w:rsidP="00ED18DE">
            <w:pPr>
              <w:pStyle w:val="TAL"/>
            </w:pPr>
            <w:r>
              <w:rPr>
                <w:rFonts w:cs="Arial"/>
              </w:rPr>
              <w:t>additionalUserIdentifiers</w:t>
            </w:r>
          </w:p>
        </w:tc>
        <w:tc>
          <w:tcPr>
            <w:tcW w:w="6521" w:type="dxa"/>
          </w:tcPr>
          <w:p w14:paraId="06BBE72B" w14:textId="77777777" w:rsidR="00311872" w:rsidRDefault="00311872" w:rsidP="00ED18DE">
            <w:pPr>
              <w:pStyle w:val="TAL"/>
            </w:pPr>
            <w:r>
              <w:t>Provides additional user identifiers known at the AMF or stored in AMF context, e.g. additional GPSI.</w:t>
            </w:r>
          </w:p>
        </w:tc>
        <w:tc>
          <w:tcPr>
            <w:tcW w:w="708" w:type="dxa"/>
          </w:tcPr>
          <w:p w14:paraId="71A00441" w14:textId="77777777" w:rsidR="00311872" w:rsidRDefault="00311872" w:rsidP="00ED18DE">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5" w:name="_Toc176122458"/>
      <w:bookmarkStart w:id="166" w:name="_Toc213935534"/>
      <w:r w:rsidRPr="00760004">
        <w:t>6.2.2.2.</w:t>
      </w:r>
      <w:r w:rsidR="004455E4" w:rsidRPr="00760004">
        <w:t>4</w:t>
      </w:r>
      <w:r w:rsidRPr="00760004">
        <w:tab/>
        <w:t xml:space="preserve">Location </w:t>
      </w:r>
      <w:r w:rsidR="00F56869" w:rsidRPr="00760004">
        <w:t>u</w:t>
      </w:r>
      <w:r w:rsidRPr="00760004">
        <w:t>pdate</w:t>
      </w:r>
      <w:bookmarkEnd w:id="165"/>
      <w:bookmarkEnd w:id="166"/>
    </w:p>
    <w:p w14:paraId="69AF9532" w14:textId="750DBB1A"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r w:rsidRPr="00760004">
              <w:t>gUTI</w:t>
            </w:r>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9FC7260"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1)</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2C5B7131"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2)</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6FE996D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3)</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3135CA8F" w:rsidR="00C53AA5" w:rsidRPr="00760004" w:rsidRDefault="00684AC5" w:rsidP="00684AC5">
            <w:pPr>
              <w:pStyle w:val="ListParagraph"/>
              <w:rPr>
                <w:lang w:val="en-GB"/>
              </w:rPr>
            </w:pPr>
            <w:r w:rsidRPr="00760004">
              <w:rPr>
                <w:rFonts w:ascii="Arial" w:hAnsi="Arial" w:cs="Arial"/>
                <w:sz w:val="18"/>
                <w:szCs w:val="18"/>
                <w:lang w:val="en-GB"/>
              </w:rPr>
              <w:t>4)</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r>
              <w:rPr>
                <w:rFonts w:cs="Arial"/>
              </w:rPr>
              <w:t>sMSoverNASIndicator</w:t>
            </w:r>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r>
              <w:rPr>
                <w:rFonts w:cs="Arial"/>
              </w:rPr>
              <w:t>oldGUTI</w:t>
            </w:r>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r w:rsidR="00797739" w:rsidRPr="00760004" w14:paraId="1DC95AEF" w14:textId="77777777" w:rsidTr="00797739">
        <w:trPr>
          <w:jc w:val="center"/>
        </w:trPr>
        <w:tc>
          <w:tcPr>
            <w:tcW w:w="2693" w:type="dxa"/>
            <w:tcBorders>
              <w:top w:val="single" w:sz="4" w:space="0" w:color="auto"/>
              <w:left w:val="single" w:sz="4" w:space="0" w:color="auto"/>
              <w:bottom w:val="single" w:sz="4" w:space="0" w:color="auto"/>
              <w:right w:val="single" w:sz="4" w:space="0" w:color="auto"/>
            </w:tcBorders>
          </w:tcPr>
          <w:p w14:paraId="36C40B7B" w14:textId="77777777" w:rsidR="00797739" w:rsidRDefault="00797739" w:rsidP="00ED18DE">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19F94A5F" w14:textId="77777777" w:rsidR="00797739" w:rsidRDefault="00797739" w:rsidP="00ED18DE">
            <w:pPr>
              <w:pStyle w:val="TAL"/>
              <w:rPr>
                <w:rFonts w:cs="Arial"/>
              </w:rPr>
            </w:pPr>
            <w:r w:rsidRPr="00797739">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BA6EC71" w14:textId="77777777" w:rsidR="00797739" w:rsidRDefault="00797739" w:rsidP="00ED18DE">
            <w:pPr>
              <w:pStyle w:val="TAL"/>
              <w:rPr>
                <w:rFonts w:cs="Arial"/>
              </w:rPr>
            </w:pPr>
            <w:r w:rsidRPr="00797739">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7" w:name="_Toc176122459"/>
      <w:bookmarkStart w:id="168" w:name="_Toc213935535"/>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7"/>
      <w:bookmarkEnd w:id="168"/>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r w:rsidRPr="00760004">
              <w:t>pEI</w:t>
            </w:r>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r w:rsidRPr="00760004">
              <w:t>gPSI</w:t>
            </w:r>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r w:rsidRPr="00760004">
              <w:t>gUTI</w:t>
            </w:r>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296B10" w14:paraId="71E267FE"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34113067" w14:textId="77777777" w:rsidR="00296B10" w:rsidRDefault="00296B10" w:rsidP="00ED18DE">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127AA062" w14:textId="77777777" w:rsidR="00296B10" w:rsidRDefault="00296B10" w:rsidP="00ED18DE">
            <w:pPr>
              <w:pStyle w:val="TAL"/>
              <w:rPr>
                <w:rFonts w:cs="Arial"/>
              </w:rPr>
            </w:pPr>
            <w: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5679597" w14:textId="77777777" w:rsidR="00296B10" w:rsidRDefault="00296B10" w:rsidP="00ED18DE">
            <w:pPr>
              <w:pStyle w:val="TAL"/>
              <w:rPr>
                <w:rFonts w:cs="Arial"/>
              </w:rPr>
            </w:pPr>
            <w: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69" w:name="_Toc176122460"/>
      <w:bookmarkStart w:id="170" w:name="_Toc213935536"/>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69"/>
      <w:bookmarkEnd w:id="170"/>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6215DDB1"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00D477CE">
        <w:t>"</w:t>
      </w:r>
      <w:r w:rsidRPr="00760004">
        <w:t>SMS</w:t>
      </w:r>
      <w:r w:rsidR="00D477CE">
        <w:t>"</w:t>
      </w:r>
      <w:r w:rsidRPr="00760004">
        <w:t>.</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15"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15"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15"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F90798" w:rsidRPr="00760004" w14:paraId="5781A644"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2CDE33F5" w14:textId="77777777" w:rsidR="00F90798" w:rsidRPr="00760004" w:rsidRDefault="00F90798" w:rsidP="00ED18DE">
            <w:pPr>
              <w:pStyle w:val="TAL"/>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637C015D" w14:textId="77777777" w:rsidR="00F90798" w:rsidRPr="00760004" w:rsidRDefault="00F907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274D31F1" w14:textId="77777777" w:rsidR="00F90798" w:rsidRPr="00760004" w:rsidRDefault="00F90798" w:rsidP="00ED18DE">
            <w:pPr>
              <w:pStyle w:val="TAL"/>
            </w:pPr>
            <w:r>
              <w:t>C</w:t>
            </w:r>
          </w:p>
        </w:tc>
      </w:tr>
      <w:tr w:rsidR="0059610D" w:rsidRPr="00760004" w14:paraId="375A3EF5" w14:textId="77777777" w:rsidTr="00F907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2C85D521" w:rsidR="00BF5E15" w:rsidRDefault="00BF5E15" w:rsidP="00BF5E15">
      <w:pPr>
        <w:pStyle w:val="Heading5"/>
      </w:pPr>
      <w:bookmarkStart w:id="171" w:name="_Toc176122461"/>
      <w:bookmarkStart w:id="172" w:name="_Toc213935537"/>
      <w:r>
        <w:t>6.2.2.2.7</w:t>
      </w:r>
      <w:r>
        <w:tab/>
        <w:t>AMF identifier association</w:t>
      </w:r>
      <w:bookmarkEnd w:id="171"/>
      <w:r w:rsidR="00813F89">
        <w:t>/deassociation</w:t>
      </w:r>
      <w:bookmarkEnd w:id="17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6C4F07E7" w:rsidR="00BF5E15" w:rsidRDefault="00BF5E15" w:rsidP="00822E9A">
            <w:pPr>
              <w:pStyle w:val="TAL"/>
            </w:pPr>
            <w:r>
              <w:t>List of tracking areas associated with the registration area within which the UE is current registered, see TS 24.501 [13], clause 9.11.3.</w:t>
            </w:r>
            <w:r w:rsidR="00EF2FFD">
              <w:t>9</w:t>
            </w:r>
            <w:r>
              <w:t xml:space="preserve"> (</w:t>
            </w:r>
            <w:r w:rsidR="000C796A">
              <w:t>s</w:t>
            </w:r>
            <w:r>
              <w:t>ee NOTE 2)</w:t>
            </w:r>
            <w:r w:rsidR="00ED3A3A">
              <w:t>.</w:t>
            </w:r>
          </w:p>
        </w:tc>
        <w:tc>
          <w:tcPr>
            <w:tcW w:w="715"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C42498" w14:paraId="60582CCD"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7F466017" w14:textId="77777777" w:rsidR="00C42498" w:rsidRDefault="00C42498" w:rsidP="00ED18DE">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49E14DE9" w14:textId="77777777" w:rsidR="00C42498" w:rsidRDefault="00C424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6376D1B6" w14:textId="77777777" w:rsidR="00C42498" w:rsidRDefault="00C42498" w:rsidP="00ED18DE">
            <w:pPr>
              <w:pStyle w:val="TAL"/>
            </w:pPr>
            <w:r>
              <w:t>C</w:t>
            </w:r>
          </w:p>
        </w:tc>
      </w:tr>
      <w:tr w:rsidR="00BF5E15" w14:paraId="6789B673" w14:textId="77777777" w:rsidTr="00C424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3F35F4BD" w:rsidR="00BF5E15" w:rsidRDefault="00BF5E15" w:rsidP="00822E9A">
            <w:pPr>
              <w:pStyle w:val="NO"/>
            </w:pPr>
            <w:r>
              <w:t>NOTE 2:</w:t>
            </w:r>
            <w:r>
              <w:tab/>
              <w:t>List shall be included each time there is a change to the registration area.</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2FB4EB6" w14:textId="77777777" w:rsidR="00D77DD3" w:rsidRDefault="00D77DD3" w:rsidP="00D77DD3">
      <w:bookmarkStart w:id="173" w:name="_Toc176122462"/>
      <w:bookmarkStart w:id="174" w:name="_Hlk96506164"/>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p>
    <w:p w14:paraId="5E078457" w14:textId="77777777" w:rsidR="00D77DD3" w:rsidRDefault="00D77DD3" w:rsidP="00D77DD3">
      <w:r>
        <w:rPr>
          <w:lang w:val="en-US"/>
        </w:rPr>
        <w:t xml:space="preserve">The IRI-POI present in the AMF shall </w:t>
      </w:r>
      <w:r>
        <w:t>generate an xIRI containing an AMFIdentifierDeassociation record when the IRI-POI present in the AMF detects an identifier deassociation without a new association within the same UE context inside the same AMF for a UE matching one of the target identifiers provided via LI_X1. Generation of this record is subject to this record type being enabled for a specific target (see clause 6.2.2.2.1).</w:t>
      </w:r>
    </w:p>
    <w:p w14:paraId="616CF0D8" w14:textId="63C0F833" w:rsidR="00D77DD3" w:rsidRDefault="00D77DD3" w:rsidP="00D77DD3">
      <w:pPr>
        <w:pStyle w:val="TH"/>
      </w:pPr>
      <w:r>
        <w:t>Table 6.2.2-</w:t>
      </w:r>
      <w:r w:rsidR="005B53B3">
        <w:t>6</w:t>
      </w:r>
      <w:r w:rsidR="00AA4308">
        <w:t>A0</w:t>
      </w:r>
      <w:r>
        <w:t>: Payload for AMFIdentifierDeassociation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77DD3" w14:paraId="131C42DC"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B60763F" w14:textId="77777777" w:rsidR="00D77DD3" w:rsidRDefault="00D77DD3"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A51851" w14:textId="77777777" w:rsidR="00D77DD3" w:rsidRDefault="00D77DD3"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0EA2B591" w14:textId="77777777" w:rsidR="00D77DD3" w:rsidRDefault="00D77DD3" w:rsidP="002847DD">
            <w:pPr>
              <w:pStyle w:val="TAH"/>
            </w:pPr>
            <w:r>
              <w:t>M/C/O</w:t>
            </w:r>
          </w:p>
        </w:tc>
      </w:tr>
      <w:tr w:rsidR="00D77DD3" w14:paraId="00ECC096"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3E3DBAD4" w14:textId="77777777" w:rsidR="00D77DD3" w:rsidRDefault="00D77DD3" w:rsidP="002847DD">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613526BD" w14:textId="77777777" w:rsidR="00D77DD3" w:rsidRDefault="00D77DD3" w:rsidP="002847DD">
            <w:pPr>
              <w:pStyle w:val="TAL"/>
            </w:pPr>
            <w:r>
              <w:t>SUPI associated with the procedure (see NOTE).</w:t>
            </w:r>
          </w:p>
        </w:tc>
        <w:tc>
          <w:tcPr>
            <w:tcW w:w="715" w:type="dxa"/>
            <w:tcBorders>
              <w:top w:val="single" w:sz="4" w:space="0" w:color="auto"/>
              <w:left w:val="single" w:sz="4" w:space="0" w:color="auto"/>
              <w:bottom w:val="single" w:sz="4" w:space="0" w:color="auto"/>
              <w:right w:val="single" w:sz="4" w:space="0" w:color="auto"/>
            </w:tcBorders>
            <w:hideMark/>
          </w:tcPr>
          <w:p w14:paraId="4F1C04B0" w14:textId="77777777" w:rsidR="00D77DD3" w:rsidRDefault="00D77DD3" w:rsidP="002847DD">
            <w:pPr>
              <w:pStyle w:val="TAL"/>
            </w:pPr>
            <w:r>
              <w:t>M</w:t>
            </w:r>
          </w:p>
        </w:tc>
      </w:tr>
      <w:tr w:rsidR="00D77DD3" w14:paraId="6145A5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5A4FC82" w14:textId="77777777" w:rsidR="00D77DD3" w:rsidRDefault="00D77DD3" w:rsidP="002847DD">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77BBAD" w14:textId="77777777" w:rsidR="00D77DD3" w:rsidRDefault="00D77DD3" w:rsidP="002847DD">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D67C6E3" w14:textId="77777777" w:rsidR="00D77DD3" w:rsidRDefault="00D77DD3" w:rsidP="002847DD">
            <w:pPr>
              <w:pStyle w:val="TAL"/>
            </w:pPr>
            <w:r>
              <w:t>C</w:t>
            </w:r>
          </w:p>
        </w:tc>
      </w:tr>
      <w:tr w:rsidR="00D77DD3" w14:paraId="0F0AA707"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47D961C6" w14:textId="77777777" w:rsidR="00D77DD3" w:rsidRDefault="00D77DD3" w:rsidP="002847DD">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7988CD68" w14:textId="77777777" w:rsidR="00D77DD3" w:rsidRDefault="00D77DD3" w:rsidP="002847DD">
            <w:pPr>
              <w:pStyle w:val="TAL"/>
            </w:pPr>
            <w:r>
              <w:t>PEI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103CFEE1" w14:textId="77777777" w:rsidR="00D77DD3" w:rsidRDefault="00D77DD3" w:rsidP="002847DD">
            <w:pPr>
              <w:pStyle w:val="TAL"/>
            </w:pPr>
            <w:r>
              <w:t>C</w:t>
            </w:r>
          </w:p>
        </w:tc>
      </w:tr>
      <w:tr w:rsidR="00D77DD3" w14:paraId="1A49B36B"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6B66E3E" w14:textId="77777777" w:rsidR="00D77DD3" w:rsidRDefault="00D77DD3" w:rsidP="002847DD">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3FB00AED" w14:textId="77777777" w:rsidR="00D77DD3" w:rsidRDefault="00D77DD3" w:rsidP="002847DD">
            <w:pPr>
              <w:pStyle w:val="TAL"/>
            </w:pPr>
            <w:r>
              <w:t>GPSI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5FA00E19" w14:textId="77777777" w:rsidR="00D77DD3" w:rsidRDefault="00D77DD3" w:rsidP="002847DD">
            <w:pPr>
              <w:pStyle w:val="TAL"/>
            </w:pPr>
            <w:r>
              <w:t>C</w:t>
            </w:r>
          </w:p>
        </w:tc>
      </w:tr>
      <w:tr w:rsidR="00D77DD3" w14:paraId="3D0F8B83"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74DDA6" w14:textId="77777777" w:rsidR="00D77DD3" w:rsidRDefault="00D77DD3" w:rsidP="002847DD">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67F19C" w14:textId="77777777" w:rsidR="00D77DD3" w:rsidRDefault="00D77DD3" w:rsidP="002847DD">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CACD260" w14:textId="77777777" w:rsidR="00D77DD3" w:rsidDel="00960AAF" w:rsidRDefault="00D77DD3" w:rsidP="002847DD">
            <w:pPr>
              <w:pStyle w:val="TAL"/>
            </w:pPr>
            <w:r>
              <w:t>M</w:t>
            </w:r>
          </w:p>
        </w:tc>
      </w:tr>
      <w:tr w:rsidR="00D77DD3" w14:paraId="733DA1CD"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867E3F4" w14:textId="77777777" w:rsidR="00D77DD3" w:rsidRDefault="00D77DD3"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4A0C66E" w14:textId="77777777" w:rsidR="00D77DD3" w:rsidRDefault="00D77DD3" w:rsidP="002847DD">
            <w:pPr>
              <w:pStyle w:val="TAL"/>
            </w:pPr>
            <w:r>
              <w:t>Location information available when identifier deassociation occurs, sent only if it is the current location.</w:t>
            </w:r>
          </w:p>
          <w:p w14:paraId="06E94C0C" w14:textId="77777777" w:rsidR="00D77DD3" w:rsidRDefault="00D77DD3" w:rsidP="002847DD">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3F1712EB" w14:textId="77777777" w:rsidR="00D77DD3" w:rsidRDefault="00D77DD3" w:rsidP="002847DD">
            <w:pPr>
              <w:pStyle w:val="TAL"/>
            </w:pPr>
            <w:r>
              <w:t>C</w:t>
            </w:r>
          </w:p>
        </w:tc>
      </w:tr>
      <w:tr w:rsidR="00D77DD3" w14:paraId="34A99C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tcPr>
          <w:p w14:paraId="1E752CE9" w14:textId="77777777" w:rsidR="00D77DD3" w:rsidRDefault="00D77DD3" w:rsidP="002847DD">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1048AECE" w14:textId="77777777" w:rsidR="00D77DD3" w:rsidRDefault="00D77DD3" w:rsidP="002847DD">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4F66C53D" w14:textId="77777777" w:rsidR="00D77DD3" w:rsidRDefault="00D77DD3" w:rsidP="002847DD">
            <w:pPr>
              <w:pStyle w:val="TAL"/>
            </w:pPr>
            <w:r>
              <w:t>C</w:t>
            </w:r>
          </w:p>
        </w:tc>
      </w:tr>
      <w:tr w:rsidR="00D77DD3" w14:paraId="0264CCDA" w14:textId="77777777" w:rsidTr="002847D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9D3EE2B" w14:textId="77777777" w:rsidR="00D77DD3" w:rsidRDefault="00D77DD3" w:rsidP="002847DD">
            <w:pPr>
              <w:pStyle w:val="NO"/>
            </w:pPr>
            <w:r w:rsidRPr="00B34E31">
              <w:t>N</w:t>
            </w:r>
            <w:r>
              <w:t>OTE</w:t>
            </w:r>
            <w:r w:rsidRPr="00B34E31">
              <w:t>:</w:t>
            </w:r>
            <w:r>
              <w:tab/>
              <w:t>SUPI shall always be provided, in addition to the warrant target identifier if different to SUPI. Other identifiers shall be provided if available.</w:t>
            </w:r>
          </w:p>
        </w:tc>
      </w:tr>
    </w:tbl>
    <w:p w14:paraId="701389E1" w14:textId="77777777" w:rsidR="00D77DD3" w:rsidRDefault="00D77DD3" w:rsidP="00D77DD3"/>
    <w:p w14:paraId="389D6FE8" w14:textId="77777777" w:rsidR="00D77DD3" w:rsidRPr="00760004" w:rsidRDefault="00D77DD3" w:rsidP="00D77DD3">
      <w:pPr>
        <w:tabs>
          <w:tab w:val="left" w:pos="5736"/>
        </w:tabs>
      </w:pPr>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5" w:name="_Toc213935538"/>
      <w:r>
        <w:t>6.2.2.2.8</w:t>
      </w:r>
      <w:r>
        <w:tab/>
        <w:t>Positioning info transfer</w:t>
      </w:r>
      <w:bookmarkEnd w:id="173"/>
      <w:bookmarkEnd w:id="175"/>
    </w:p>
    <w:p w14:paraId="25FCD84D" w14:textId="77777777" w:rsidR="00603AFB" w:rsidRDefault="00603AFB" w:rsidP="00603AFB">
      <w:r>
        <w:rPr>
          <w:lang w:val="en-US"/>
        </w:rPr>
        <w:t xml:space="preserve">The IRI-POI present in the AMF shall </w:t>
      </w:r>
      <w:r>
        <w:t>generate an xIRI containing an AMFPositioningInfoTransfer when the IRI-POI present in the AMF detects one of the following events :</w:t>
      </w:r>
    </w:p>
    <w:p w14:paraId="7002C841" w14:textId="77777777" w:rsidR="00603AFB" w:rsidRDefault="00603AFB" w:rsidP="00603AFB">
      <w:pPr>
        <w:pStyle w:val="B1"/>
        <w:ind w:left="567"/>
      </w:pPr>
      <w:r w:rsidRPr="00760004">
        <w:t>-</w:t>
      </w:r>
      <w:r w:rsidRPr="00760004">
        <w:tab/>
      </w:r>
      <w:r>
        <w:t>an NRPPa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Accordingly, the IRI-POI in AMF generates the xIRI when any of the following events is detected:</w:t>
      </w:r>
    </w:p>
    <w:p w14:paraId="519B219C" w14:textId="178075A4"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176"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4"/>
    <w:bookmarkEnd w:id="176"/>
    <w:p w14:paraId="656C5B71" w14:textId="77777777" w:rsidR="00603AFB" w:rsidRDefault="00603AFB" w:rsidP="00603AFB">
      <w:pPr>
        <w:pStyle w:val="TH"/>
      </w:pPr>
      <w:r>
        <w:t>Table 6.2.2-6A: Payload for AMFPositioningInfoTransfer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r w:rsidRPr="00552483">
              <w:t>sUPI</w:t>
            </w:r>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r w:rsidRPr="00552483">
              <w:t>sUCI</w:t>
            </w:r>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r w:rsidRPr="00552483">
              <w:t>pEI</w:t>
            </w:r>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r w:rsidRPr="00552483">
              <w:t>gPSI</w:t>
            </w:r>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r w:rsidRPr="00552483">
              <w:t>gUTI</w:t>
            </w:r>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r w:rsidRPr="00552483">
              <w:t>nRPPaMessage</w:t>
            </w:r>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Any UE associated NRPPa message exchanged between the LMF and NG-RAN via AMF.</w:t>
            </w:r>
          </w:p>
        </w:tc>
        <w:tc>
          <w:tcPr>
            <w:tcW w:w="715"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r w:rsidRPr="00552483">
              <w:t>lPPMessage</w:t>
            </w:r>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15"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r w:rsidRPr="00552483">
              <w:t>lcsCorrelationId</w:t>
            </w:r>
          </w:p>
        </w:tc>
        <w:tc>
          <w:tcPr>
            <w:tcW w:w="6517" w:type="dxa"/>
            <w:tcBorders>
              <w:top w:val="single" w:sz="4" w:space="0" w:color="auto"/>
              <w:left w:val="single" w:sz="4" w:space="0" w:color="auto"/>
              <w:bottom w:val="single" w:sz="4" w:space="0" w:color="auto"/>
              <w:right w:val="single" w:sz="4" w:space="0" w:color="auto"/>
            </w:tcBorders>
            <w:hideMark/>
          </w:tcPr>
          <w:p w14:paraId="727AC16D" w14:textId="38591ED8"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tc>
        <w:tc>
          <w:tcPr>
            <w:tcW w:w="715"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r w:rsidR="00A23334" w:rsidRPr="00E03C99" w14:paraId="783F575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7F04119" w14:textId="77777777" w:rsidR="00A23334" w:rsidRPr="00552483" w:rsidRDefault="00A23334" w:rsidP="00ED18DE">
            <w:pPr>
              <w:pStyle w:val="TAL"/>
            </w:pPr>
            <w:r w:rsidRPr="00A23334">
              <w:t>additionalUserIdentifiers</w:t>
            </w:r>
          </w:p>
        </w:tc>
        <w:tc>
          <w:tcPr>
            <w:tcW w:w="6517" w:type="dxa"/>
            <w:tcBorders>
              <w:top w:val="single" w:sz="4" w:space="0" w:color="auto"/>
              <w:left w:val="single" w:sz="4" w:space="0" w:color="auto"/>
              <w:bottom w:val="single" w:sz="4" w:space="0" w:color="auto"/>
              <w:right w:val="single" w:sz="4" w:space="0" w:color="auto"/>
            </w:tcBorders>
            <w:hideMark/>
          </w:tcPr>
          <w:p w14:paraId="56FE5697" w14:textId="77777777" w:rsidR="00A23334" w:rsidRPr="00552483" w:rsidRDefault="00A23334"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hideMark/>
          </w:tcPr>
          <w:p w14:paraId="764CB818" w14:textId="77777777" w:rsidR="00A23334" w:rsidRPr="00E03C99" w:rsidRDefault="00A23334" w:rsidP="00ED18DE">
            <w:pPr>
              <w:pStyle w:val="TAL"/>
            </w:pPr>
            <w:r>
              <w:t>C</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7" w:name="_Hlk120296054"/>
      <w:bookmarkStart w:id="178" w:name="_Toc176122463"/>
      <w:bookmarkStart w:id="179" w:name="_Toc213935539"/>
      <w:r w:rsidRPr="00760004">
        <w:t>6.2.2.2</w:t>
      </w:r>
      <w:r>
        <w:t>.9</w:t>
      </w:r>
      <w:bookmarkEnd w:id="177"/>
      <w:r w:rsidRPr="00760004">
        <w:tab/>
      </w:r>
      <w:r>
        <w:t>UE Configuration Update</w:t>
      </w:r>
      <w:bookmarkEnd w:id="178"/>
      <w:bookmarkEnd w:id="179"/>
    </w:p>
    <w:p w14:paraId="4A243072" w14:textId="77777777" w:rsidR="007A2680" w:rsidRPr="00760004" w:rsidRDefault="007A2680" w:rsidP="007A2680">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t>Table 6.</w:t>
      </w:r>
      <w:r>
        <w:t>2.2-6B</w:t>
      </w:r>
      <w:r w:rsidRPr="00760004">
        <w:t xml:space="preserve">: Payload for </w:t>
      </w:r>
      <w:r>
        <w:t xml:space="preserve">AMFUEConfigurationUpdate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r w:rsidRPr="00DA5C26">
              <w:t>userIdentifiers</w:t>
            </w:r>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r w:rsidRPr="00760004">
              <w:t>gUTI</w:t>
            </w:r>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r>
              <w:t>oldGUTI</w:t>
            </w:r>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r w:rsidRPr="00E573CD">
              <w:t>fiveGSTAIList</w:t>
            </w:r>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r>
              <w:t>serviceAreaList</w:t>
            </w:r>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r w:rsidRPr="00760004">
              <w:t>registrationResult</w:t>
            </w:r>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r>
              <w:rPr>
                <w:rFonts w:cs="Arial"/>
              </w:rPr>
              <w:t>sMSoverNASIndicator</w:t>
            </w:r>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0" w:name="_Toc176122464"/>
      <w:bookmarkStart w:id="181" w:name="_Toc213935540"/>
      <w:r w:rsidRPr="00760004">
        <w:t>6.2.2.3</w:t>
      </w:r>
      <w:r w:rsidRPr="00760004">
        <w:tab/>
        <w:t>Generation of IRI over LI_HI2</w:t>
      </w:r>
      <w:bookmarkEnd w:id="180"/>
      <w:bookmarkEnd w:id="181"/>
    </w:p>
    <w:p w14:paraId="774EBF05" w14:textId="161EC63B" w:rsidR="006C2C35" w:rsidRPr="00760004" w:rsidRDefault="006C2C35" w:rsidP="006C2C35">
      <w:r w:rsidRPr="00760004">
        <w:t>When an xIRI is received over LI_X2 from the IRI-POI in AMF, the MDF2</w:t>
      </w:r>
      <w:r w:rsidR="003B6BFB">
        <w:t>, unless restricted by the provisioned service scoping for the specific warrant,</w:t>
      </w:r>
      <w:r w:rsidRPr="00760004">
        <w:t xml:space="preserve">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F615BB" w14:paraId="3503E5C5"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F9C0E9" w14:textId="77777777" w:rsidR="00F615BB" w:rsidRPr="00CE00E1" w:rsidRDefault="00F615BB" w:rsidP="002847DD">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6AA335" w14:textId="77777777" w:rsidR="00F615BB" w:rsidRDefault="00F615BB" w:rsidP="002847DD">
            <w:pPr>
              <w:pStyle w:val="TAL"/>
              <w:rPr>
                <w:lang w:eastAsia="en-GB"/>
              </w:rPr>
            </w:pPr>
            <w:r>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4AF68AAE" w:rsidR="00DE6A96" w:rsidRPr="00CE00E1" w:rsidRDefault="00DE6A96" w:rsidP="00822E9A">
            <w:pPr>
              <w:pStyle w:val="TAL"/>
              <w:rPr>
                <w:lang w:eastAsia="en-GB"/>
              </w:rPr>
            </w:pPr>
            <w:r>
              <w:rPr>
                <w:lang w:eastAsia="en-GB"/>
              </w:rPr>
              <w:t>AMFIdentifier</w:t>
            </w:r>
            <w:r w:rsidR="00F615BB">
              <w:rPr>
                <w:lang w:eastAsia="en-GB"/>
              </w:rPr>
              <w:t>Dea</w:t>
            </w:r>
            <w:r>
              <w:rPr>
                <w:lang w:eastAsia="en-GB"/>
              </w:rPr>
              <w:t>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Pr="00760004" w:rsidRDefault="00D50110" w:rsidP="00D50110">
      <w:bookmarkStart w:id="182"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82"/>
    </w:p>
    <w:p w14:paraId="63B9E885" w14:textId="3D2EE8FE" w:rsidR="00573177" w:rsidRPr="00760004" w:rsidRDefault="00573177" w:rsidP="00573177">
      <w:pPr>
        <w:pStyle w:val="Heading4"/>
      </w:pPr>
      <w:bookmarkStart w:id="183" w:name="_Toc176122465"/>
      <w:bookmarkStart w:id="184" w:name="_Toc213935541"/>
      <w:r w:rsidRPr="00760004">
        <w:t>6.2.2.4</w:t>
      </w:r>
      <w:r w:rsidRPr="00760004">
        <w:tab/>
        <w:t xml:space="preserve">Identity </w:t>
      </w:r>
      <w:r w:rsidR="006D247A" w:rsidRPr="00760004">
        <w:t>p</w:t>
      </w:r>
      <w:r w:rsidRPr="00760004">
        <w:t>rivacy</w:t>
      </w:r>
      <w:bookmarkEnd w:id="183"/>
      <w:bookmarkEnd w:id="184"/>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5" w:name="_Toc176122466"/>
      <w:bookmarkStart w:id="186" w:name="_Toc213935542"/>
      <w:r>
        <w:t>6.2.2A</w:t>
      </w:r>
      <w:r>
        <w:tab/>
        <w:t>Identifier Reporting for AMF</w:t>
      </w:r>
      <w:bookmarkEnd w:id="185"/>
      <w:bookmarkEnd w:id="186"/>
    </w:p>
    <w:p w14:paraId="7FA30025" w14:textId="77777777" w:rsidR="00FE4475" w:rsidRDefault="00FE4475" w:rsidP="00FE4475">
      <w:pPr>
        <w:pStyle w:val="Heading4"/>
      </w:pPr>
      <w:bookmarkStart w:id="187" w:name="_Toc176122467"/>
      <w:bookmarkStart w:id="188" w:name="_Toc213935543"/>
      <w:r>
        <w:t>6.2.2A.1</w:t>
      </w:r>
      <w:r>
        <w:tab/>
        <w:t>Activation of reporting over LI_XEM1</w:t>
      </w:r>
      <w:bookmarkEnd w:id="187"/>
      <w:bookmarkEnd w:id="188"/>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89" w:name="_Toc176122468"/>
      <w:bookmarkStart w:id="190" w:name="_Toc213935544"/>
      <w:r>
        <w:t>6.2.2A.2</w:t>
      </w:r>
      <w:r>
        <w:tab/>
        <w:t>Generation of records over LI_XER</w:t>
      </w:r>
      <w:bookmarkEnd w:id="189"/>
      <w:bookmarkEnd w:id="190"/>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4B0FCA1B"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1" w:name="_Toc176122469"/>
      <w:bookmarkStart w:id="192" w:name="_Toc213935545"/>
      <w:r w:rsidRPr="00484981">
        <w:t>6.2.2</w:t>
      </w:r>
      <w:r>
        <w:t>A</w:t>
      </w:r>
      <w:r w:rsidRPr="00484981">
        <w:t>.</w:t>
      </w:r>
      <w:r>
        <w:t>2</w:t>
      </w:r>
      <w:r w:rsidRPr="00484981">
        <w:t>.</w:t>
      </w:r>
      <w:r>
        <w:t>2</w:t>
      </w:r>
      <w:r w:rsidRPr="00484981">
        <w:tab/>
      </w:r>
      <w:r>
        <w:t>Association Events</w:t>
      </w:r>
      <w:bookmarkEnd w:id="191"/>
      <w:bookmarkEnd w:id="192"/>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2F49D994" w14:textId="73508F91" w:rsidR="00FE4475" w:rsidRDefault="00FE4475" w:rsidP="00822E9A">
            <w:pPr>
              <w:pStyle w:val="TAL"/>
            </w:pPr>
            <w:r>
              <w:t>Last known nCGI(s) available when identifier association event detected. Given as a sequence of PLMNID (encoded as per TS 38.413 [23] clause 9.3.3.5) and NCI (encoded as per TS 38.413 [23] clause 9.3.1.7).</w:t>
            </w: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4B65900A" w:rsidR="00FE4475" w:rsidRDefault="00FE4475" w:rsidP="00822E9A">
            <w:pPr>
              <w:pStyle w:val="TAL"/>
            </w:pPr>
            <w:r>
              <w:t>ueLocationTimestamp(s) of nCGIs if available in AMF as per TS 29</w:t>
            </w:r>
            <w:r w:rsidR="00664CBC">
              <w:t>.</w:t>
            </w:r>
            <w:r>
              <w:t>571 [17] clause 5.4.4.9.</w:t>
            </w:r>
          </w:p>
          <w:p w14:paraId="013CF99C" w14:textId="77777777" w:rsidR="00FE4475" w:rsidRDefault="00FE4475" w:rsidP="00822E9A">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r>
              <w:t>gPSI</w:t>
            </w:r>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3" w:name="_Hlk55229191"/>
            <w:r>
              <w:t>NOTE 1:</w:t>
            </w:r>
            <w:r>
              <w:tab/>
              <w:t>Shall be provided in first association record to ICF after PEI or GPSI is available and following any change of PEI or GPSI.</w:t>
            </w:r>
            <w:bookmarkEnd w:id="193"/>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r>
              <w:t>ueLocationTimestamp(s) of nCGIs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4" w:name="_Toc176122470"/>
      <w:bookmarkStart w:id="195" w:name="_Toc213935546"/>
      <w:r w:rsidRPr="00484981">
        <w:t>6.2.2</w:t>
      </w:r>
      <w:r>
        <w:t>A</w:t>
      </w:r>
      <w:r w:rsidRPr="00484981">
        <w:t>.</w:t>
      </w:r>
      <w:r>
        <w:t>2</w:t>
      </w:r>
      <w:r w:rsidRPr="00484981">
        <w:t>.</w:t>
      </w:r>
      <w:r>
        <w:t>3</w:t>
      </w:r>
      <w:r w:rsidRPr="00484981">
        <w:tab/>
      </w:r>
      <w:r>
        <w:t>Transmission to the ICF</w:t>
      </w:r>
      <w:bookmarkEnd w:id="194"/>
      <w:bookmarkEnd w:id="195"/>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6" w:name="_Toc176122471"/>
      <w:bookmarkStart w:id="197" w:name="_Toc213935547"/>
      <w:r w:rsidRPr="00760004">
        <w:t>6.2.3</w:t>
      </w:r>
      <w:r w:rsidRPr="00760004">
        <w:tab/>
        <w:t>LI for SMF/UPF</w:t>
      </w:r>
      <w:bookmarkEnd w:id="196"/>
      <w:bookmarkEnd w:id="197"/>
    </w:p>
    <w:p w14:paraId="3A64619E" w14:textId="77777777" w:rsidR="00905A61" w:rsidRPr="00027916" w:rsidRDefault="00905A61" w:rsidP="00905A61">
      <w:pPr>
        <w:pStyle w:val="Heading4"/>
      </w:pPr>
      <w:bookmarkStart w:id="198" w:name="_Toc176122472"/>
      <w:bookmarkStart w:id="199" w:name="_Toc213935548"/>
      <w:r>
        <w:t>6.2.3.1</w:t>
      </w:r>
      <w:r>
        <w:tab/>
        <w:t>Provisioning over LI_X1</w:t>
      </w:r>
      <w:bookmarkEnd w:id="198"/>
      <w:bookmarkEnd w:id="199"/>
    </w:p>
    <w:p w14:paraId="35DDD4D3" w14:textId="31D51B3F" w:rsidR="00905A61" w:rsidRDefault="00905A61" w:rsidP="00905A61">
      <w:pPr>
        <w:pStyle w:val="Heading5"/>
      </w:pPr>
      <w:bookmarkStart w:id="200" w:name="_Toc176122473"/>
      <w:bookmarkStart w:id="201" w:name="_Toc213935549"/>
      <w:r>
        <w:t>6.2.3.1.1</w:t>
      </w:r>
      <w:r>
        <w:tab/>
        <w:t>General</w:t>
      </w:r>
      <w:bookmarkEnd w:id="200"/>
      <w:bookmarkEnd w:id="201"/>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2" w:name="_Toc176122474"/>
      <w:bookmarkStart w:id="203" w:name="_Toc213935550"/>
      <w:r>
        <w:t>6.2.3.1.2</w:t>
      </w:r>
      <w:r>
        <w:tab/>
        <w:t>Provisioning of the IRI-POI, IRI-TF and CC-TF in the SMF</w:t>
      </w:r>
      <w:bookmarkEnd w:id="202"/>
      <w:bookmarkEnd w:id="203"/>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r>
              <w:t>TargetIdentifiers</w:t>
            </w:r>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r>
              <w:t>DeliveryType</w:t>
            </w:r>
          </w:p>
        </w:tc>
        <w:tc>
          <w:tcPr>
            <w:tcW w:w="6242" w:type="dxa"/>
          </w:tcPr>
          <w:p w14:paraId="16863AF0" w14:textId="134CB2B4"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r w:rsidRPr="00666E00">
              <w:t xml:space="preserve"> (NOTE: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r w:rsidRPr="00CE0181">
              <w:t>TaskDetailsExtensions/</w:t>
            </w:r>
          </w:p>
          <w:p w14:paraId="42AA237E" w14:textId="77777777" w:rsidR="00905A61" w:rsidRDefault="00905A61" w:rsidP="00822E9A">
            <w:pPr>
              <w:pStyle w:val="TAL"/>
            </w:pPr>
            <w:r>
              <w:t>HeaderReporting</w:t>
            </w:r>
          </w:p>
        </w:tc>
        <w:tc>
          <w:tcPr>
            <w:tcW w:w="6242" w:type="dxa"/>
          </w:tcPr>
          <w:p w14:paraId="14207371" w14:textId="11DED846" w:rsidR="00905A61" w:rsidRDefault="004A339F" w:rsidP="00822E9A">
            <w:pPr>
              <w:pStyle w:val="TAL"/>
            </w:pPr>
            <w:r>
              <w:t xml:space="preserve">Header reporting-specific tag to be carried in the </w:t>
            </w:r>
            <w:r w:rsidRPr="0025309B">
              <w:rPr>
                <w:i/>
              </w:rPr>
              <w:t>TaskDetailsExtensions</w:t>
            </w:r>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r>
              <w:t>ListOfDIDs</w:t>
            </w:r>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8D62889" w14:textId="0F026B13" w:rsidR="00C37936" w:rsidRDefault="00C37936"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204" w:name="_Toc176122475"/>
      <w:bookmarkStart w:id="205" w:name="_Toc213935551"/>
      <w:r>
        <w:rPr>
          <w:rFonts w:eastAsiaTheme="minorHAnsi"/>
          <w:lang w:val="en-US"/>
        </w:rPr>
        <w:t>6.2.3.1.3</w:t>
      </w:r>
      <w:r>
        <w:rPr>
          <w:rFonts w:eastAsiaTheme="minorHAnsi"/>
          <w:lang w:val="en-US"/>
        </w:rPr>
        <w:tab/>
        <w:t>Provisioning of the MDF2</w:t>
      </w:r>
      <w:bookmarkEnd w:id="204"/>
      <w:bookmarkEnd w:id="205"/>
    </w:p>
    <w:p w14:paraId="50709130" w14:textId="6AF81825"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r>
              <w:t>TargetIdentifiers</w:t>
            </w:r>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r>
              <w:t>DeliveryType</w:t>
            </w:r>
          </w:p>
        </w:tc>
        <w:tc>
          <w:tcPr>
            <w:tcW w:w="6242" w:type="dxa"/>
          </w:tcPr>
          <w:p w14:paraId="26F89F2D" w14:textId="6DC135A3"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r w:rsidRPr="00CE0181">
              <w:t>TaskDetailsExtensions/</w:t>
            </w:r>
          </w:p>
          <w:p w14:paraId="783F5AF2" w14:textId="77777777" w:rsidR="00905A61" w:rsidRDefault="00905A61" w:rsidP="00822E9A">
            <w:pPr>
              <w:pStyle w:val="TAL"/>
            </w:pPr>
            <w:r>
              <w:t>HeaderReporting</w:t>
            </w:r>
          </w:p>
        </w:tc>
        <w:tc>
          <w:tcPr>
            <w:tcW w:w="6242" w:type="dxa"/>
          </w:tcPr>
          <w:p w14:paraId="3190E2C9" w14:textId="1A762F15" w:rsidR="00905A61" w:rsidRDefault="00500765" w:rsidP="00822E9A">
            <w:pPr>
              <w:pStyle w:val="TAL"/>
            </w:pPr>
            <w:r>
              <w:t xml:space="preserve">Header reporting-specific tag to be carried in the </w:t>
            </w:r>
            <w:r w:rsidRPr="0025309B">
              <w:rPr>
                <w:i/>
              </w:rPr>
              <w:t>TaskDetailsExtensions</w:t>
            </w:r>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r>
              <w:t>ListOfDIDs</w:t>
            </w:r>
          </w:p>
        </w:tc>
        <w:tc>
          <w:tcPr>
            <w:tcW w:w="6242" w:type="dxa"/>
          </w:tcPr>
          <w:p w14:paraId="62A69231" w14:textId="77777777" w:rsidR="00905A61" w:rsidRDefault="00905A61"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r>
              <w:t>ListOfMediationDetails</w:t>
            </w:r>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r>
              <w:t>DeliveryType</w:t>
            </w:r>
          </w:p>
        </w:tc>
        <w:tc>
          <w:tcPr>
            <w:tcW w:w="6242" w:type="dxa"/>
          </w:tcPr>
          <w:p w14:paraId="57C6825A" w14:textId="159B9BDA" w:rsidR="00905A61" w:rsidRPr="00CE0181" w:rsidRDefault="00905A61" w:rsidP="00822E9A">
            <w:pPr>
              <w:pStyle w:val="TAL"/>
            </w:pPr>
            <w:r>
              <w:t xml:space="preserve">Set to </w:t>
            </w:r>
            <w:r w:rsidR="00D477CE">
              <w:t>"</w:t>
            </w:r>
            <w:r>
              <w:t>HI2Only</w:t>
            </w:r>
            <w:r w:rsidR="00D477CE">
              <w:t>"</w:t>
            </w:r>
            <w:r>
              <w:t>.</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r>
              <w:t>ListOfDIDs</w:t>
            </w:r>
          </w:p>
        </w:tc>
        <w:tc>
          <w:tcPr>
            <w:tcW w:w="6242" w:type="dxa"/>
          </w:tcPr>
          <w:p w14:paraId="2A25E058" w14:textId="77777777" w:rsidR="00905A61" w:rsidRDefault="00905A61"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r>
              <w:t>ServiceScoping</w:t>
            </w:r>
          </w:p>
        </w:tc>
        <w:tc>
          <w:tcPr>
            <w:tcW w:w="6242" w:type="dxa"/>
          </w:tcPr>
          <w:p w14:paraId="3BCE6F8F" w14:textId="6D068CCE"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C00183">
              <w:t>t</w:t>
            </w:r>
            <w:r>
              <w:t>able C.2</w:t>
            </w:r>
            <w:r w:rsidR="00E84F04">
              <w:t>.2-2</w:t>
            </w:r>
            <w:r>
              <w:t>.</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r>
              <w:t>Mediation</w:t>
            </w:r>
            <w:r w:rsidRPr="00CE0181">
              <w:t>DetailsExtensions/</w:t>
            </w:r>
          </w:p>
          <w:p w14:paraId="5682A4C9" w14:textId="77777777" w:rsidR="007732AD" w:rsidRDefault="007732AD"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6CF89A91" w14:textId="6FA9FCDE" w:rsidR="007732AD" w:rsidRDefault="007732AD" w:rsidP="00822E9A">
            <w:pPr>
              <w:pStyle w:val="TAL"/>
            </w:pPr>
            <w:r>
              <w:t xml:space="preserve">Header reporting-specific tag to be carried in the </w:t>
            </w:r>
            <w:r w:rsidRPr="007732AD">
              <w:t>MediationDetailsExtensions</w:t>
            </w:r>
            <w:r>
              <w:t xml:space="preserve"> field of ETSI TS 103 221-1 [7].</w:t>
            </w:r>
            <w:r w:rsidR="00D477CE">
              <w:t xml:space="preserve"> </w:t>
            </w:r>
            <w:r>
              <w:t>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6" w:name="_Toc176122476"/>
      <w:bookmarkStart w:id="207" w:name="_Toc213935552"/>
      <w:r>
        <w:rPr>
          <w:rFonts w:eastAsiaTheme="minorHAnsi"/>
          <w:lang w:val="en-US"/>
        </w:rPr>
        <w:t>6.2.3.1.</w:t>
      </w:r>
      <w:r w:rsidR="00113338">
        <w:rPr>
          <w:rFonts w:eastAsiaTheme="minorHAnsi"/>
          <w:lang w:val="en-US"/>
        </w:rPr>
        <w:t>4</w:t>
      </w:r>
      <w:r>
        <w:rPr>
          <w:rFonts w:eastAsiaTheme="minorHAnsi"/>
          <w:lang w:val="en-US"/>
        </w:rPr>
        <w:tab/>
        <w:t>Provisioning of the MDF3</w:t>
      </w:r>
      <w:bookmarkEnd w:id="206"/>
      <w:bookmarkEnd w:id="207"/>
    </w:p>
    <w:p w14:paraId="24BB7F70" w14:textId="1508860F"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r>
              <w:t>TargetIdentifiers</w:t>
            </w:r>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r>
              <w:t>DeliveryType</w:t>
            </w:r>
          </w:p>
        </w:tc>
        <w:tc>
          <w:tcPr>
            <w:tcW w:w="6100" w:type="dxa"/>
          </w:tcPr>
          <w:p w14:paraId="2BC82DEC" w14:textId="0767D0E2"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r w:rsidRPr="00CE0181">
              <w:t>TaskDetailsExtensions/</w:t>
            </w:r>
          </w:p>
          <w:p w14:paraId="41488063" w14:textId="77777777" w:rsidR="00905A61" w:rsidRDefault="00905A61" w:rsidP="00822E9A">
            <w:pPr>
              <w:pStyle w:val="TAL"/>
            </w:pPr>
            <w:r>
              <w:t>HeaderReporting</w:t>
            </w:r>
          </w:p>
        </w:tc>
        <w:tc>
          <w:tcPr>
            <w:tcW w:w="6100" w:type="dxa"/>
          </w:tcPr>
          <w:p w14:paraId="15723EA5" w14:textId="6A5F4E97" w:rsidR="00905A61" w:rsidRDefault="00FC1863" w:rsidP="00822E9A">
            <w:pPr>
              <w:pStyle w:val="TAL"/>
            </w:pPr>
            <w:r>
              <w:t xml:space="preserve">Header reporting-specific tag to be carried in the </w:t>
            </w:r>
            <w:r w:rsidRPr="0025309B">
              <w:rPr>
                <w:i/>
              </w:rPr>
              <w:t>TaskDetailsExtensions</w:t>
            </w:r>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r>
              <w:t>ListOfDIDs</w:t>
            </w:r>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r>
              <w:t>ListOfMediationDetails</w:t>
            </w:r>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r>
              <w:t>DeliveryType</w:t>
            </w:r>
          </w:p>
        </w:tc>
        <w:tc>
          <w:tcPr>
            <w:tcW w:w="6100" w:type="dxa"/>
          </w:tcPr>
          <w:p w14:paraId="633C783A" w14:textId="6B5549FF" w:rsidR="00905A61" w:rsidRPr="00CE0181" w:rsidRDefault="00905A61" w:rsidP="00822E9A">
            <w:pPr>
              <w:pStyle w:val="TAL"/>
            </w:pPr>
            <w:r>
              <w:t xml:space="preserve">Set to </w:t>
            </w:r>
            <w:r w:rsidR="00D477CE">
              <w:t>"</w:t>
            </w:r>
            <w:r>
              <w:t>HI3Only</w:t>
            </w:r>
            <w:r w:rsidR="00D477CE">
              <w:t>"</w:t>
            </w:r>
            <w:r>
              <w:t>.</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r>
              <w:t>ListOfDIDs</w:t>
            </w:r>
          </w:p>
        </w:tc>
        <w:tc>
          <w:tcPr>
            <w:tcW w:w="6100" w:type="dxa"/>
          </w:tcPr>
          <w:p w14:paraId="635BB7E7" w14:textId="77777777" w:rsidR="00905A61" w:rsidRDefault="00905A61" w:rsidP="00822E9A">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r>
              <w:t>ServiceScoping</w:t>
            </w:r>
          </w:p>
        </w:tc>
        <w:tc>
          <w:tcPr>
            <w:tcW w:w="6100" w:type="dxa"/>
          </w:tcPr>
          <w:p w14:paraId="016A4F12" w14:textId="4DB4E05D"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031A2C">
              <w:t>t</w:t>
            </w:r>
            <w:r>
              <w:t>able C.2</w:t>
            </w:r>
            <w:r w:rsidR="00F46A79">
              <w:t>.2-2</w:t>
            </w:r>
            <w:r>
              <w:t>.</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r>
              <w:t>Mediation</w:t>
            </w:r>
            <w:r w:rsidRPr="00CE0181">
              <w:t>DetailsExtensions/</w:t>
            </w:r>
          </w:p>
          <w:p w14:paraId="3CDD68E1" w14:textId="77777777" w:rsidR="00171EFF" w:rsidRDefault="00171EFF"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150D657E" w14:textId="1D29A71D" w:rsidR="00171EFF" w:rsidRDefault="00171EFF" w:rsidP="00822E9A">
            <w:pPr>
              <w:pStyle w:val="TAL"/>
            </w:pPr>
            <w:r>
              <w:t xml:space="preserve">Header reporting-specific tag to be carried in the </w:t>
            </w:r>
            <w:r w:rsidRPr="00171EFF">
              <w:t>MediationDetailsExtensions</w:t>
            </w:r>
            <w:r>
              <w:t xml:space="preserve"> field of ETSI TS 103 221-1 [7].</w:t>
            </w:r>
            <w:r w:rsidR="00D477CE">
              <w:t xml:space="preserve"> </w:t>
            </w:r>
            <w:r>
              <w:t>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8" w:name="_Toc176122477"/>
      <w:bookmarkStart w:id="209" w:name="_Toc213935553"/>
      <w:r w:rsidRPr="00760004">
        <w:t>6.2.3.</w:t>
      </w:r>
      <w:r w:rsidR="000D4C6D" w:rsidRPr="00760004">
        <w:t>2</w:t>
      </w:r>
      <w:r w:rsidRPr="00760004">
        <w:tab/>
        <w:t xml:space="preserve">Generation of xIRI at </w:t>
      </w:r>
      <w:r w:rsidR="005C6EC0" w:rsidRPr="00760004">
        <w:t xml:space="preserve">IRI-POI in </w:t>
      </w:r>
      <w:r w:rsidRPr="00760004">
        <w:t>SMF over LI_X2</w:t>
      </w:r>
      <w:bookmarkEnd w:id="208"/>
      <w:bookmarkEnd w:id="209"/>
    </w:p>
    <w:p w14:paraId="1072A605" w14:textId="63C0E948" w:rsidR="000D4C6D" w:rsidRPr="00760004" w:rsidRDefault="000D4C6D" w:rsidP="00FC1C6A">
      <w:pPr>
        <w:pStyle w:val="Heading5"/>
      </w:pPr>
      <w:bookmarkStart w:id="210" w:name="_Toc176122478"/>
      <w:bookmarkStart w:id="211" w:name="_Toc213935554"/>
      <w:r w:rsidRPr="00760004">
        <w:t>6.2.3.2.1</w:t>
      </w:r>
      <w:r w:rsidRPr="00760004">
        <w:tab/>
        <w:t>General</w:t>
      </w:r>
      <w:bookmarkEnd w:id="210"/>
      <w:bookmarkEnd w:id="211"/>
    </w:p>
    <w:p w14:paraId="265FC141" w14:textId="55D6DA6A"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2" w:name="_Toc176122479"/>
      <w:bookmarkStart w:id="213" w:name="_Toc213935555"/>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2"/>
      <w:bookmarkEnd w:id="213"/>
    </w:p>
    <w:p w14:paraId="36DB4F4B" w14:textId="16C37C1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The IRI-POI present in the SMF shall generate the xIRI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7A80EC44" w:rsidR="00C47D31" w:rsidRPr="00760004" w:rsidRDefault="00C47D31" w:rsidP="00C47D31">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provided within the Nsmf_PDU_Session_CreateSMContext Request (TS 29.502 [16]) message shall be reported.</w:t>
            </w:r>
          </w:p>
          <w:p w14:paraId="28D8A92A" w14:textId="3B2A231C" w:rsidR="009D5FDC" w:rsidRDefault="009D5FDC" w:rsidP="009D5FDC">
            <w:pPr>
              <w:pStyle w:val="TAL"/>
            </w:pPr>
            <w:r w:rsidRPr="00760004">
              <w:t xml:space="preserve">In the case where the network does not support Multi Access (MA) PDU sessions, but receives a MA PDU session request, a request type of </w:t>
            </w:r>
            <w:r w:rsidR="00D477CE">
              <w:t>"</w:t>
            </w:r>
            <w:r w:rsidRPr="00760004">
              <w:t>Initial request</w:t>
            </w:r>
            <w:r w:rsidR="00D477CE">
              <w:t>"</w:t>
            </w:r>
            <w:r w:rsidRPr="00760004">
              <w:t xml:space="preserve"> shall be reported.</w:t>
            </w:r>
          </w:p>
          <w:p w14:paraId="16AEA544" w14:textId="6E030BF7" w:rsidR="00C47D31" w:rsidRPr="00760004" w:rsidRDefault="009D5FDC" w:rsidP="009D5FDC">
            <w:pPr>
              <w:pStyle w:val="TAL"/>
            </w:pPr>
            <w:r w:rsidRPr="00143962">
              <w:rPr>
                <w:rFonts w:cs="Arial"/>
                <w:color w:val="000000"/>
                <w:szCs w:val="18"/>
              </w:rPr>
              <w:t xml:space="preserve">In the case where the network does not provide a request type value for a non-MA PDU session, a request type of </w:t>
            </w:r>
            <w:r w:rsidR="00D477CE">
              <w:rPr>
                <w:rFonts w:cs="Arial"/>
                <w:color w:val="000000"/>
                <w:szCs w:val="18"/>
              </w:rPr>
              <w:t>"</w:t>
            </w:r>
            <w:r w:rsidRPr="00143962">
              <w:rPr>
                <w:rFonts w:cs="Arial"/>
                <w:color w:val="000000"/>
                <w:szCs w:val="18"/>
              </w:rPr>
              <w:t>initial request</w:t>
            </w:r>
            <w:r w:rsidR="00D477CE">
              <w:rPr>
                <w:rFonts w:cs="Arial"/>
                <w:color w:val="000000"/>
                <w:szCs w:val="18"/>
              </w:rPr>
              <w:t>"</w:t>
            </w:r>
            <w:r w:rsidRPr="00143962">
              <w:rPr>
                <w:rFonts w:cs="Arial"/>
                <w:color w:val="000000"/>
                <w:szCs w:val="18"/>
              </w:rPr>
              <w: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3BE51AA2"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 xml:space="preserve">PDU Session. Shall be included if the AMF has selected a SMF+PGW-C to serve the PDU session. This parameter shall include the additional IEs in </w:t>
            </w:r>
            <w:r w:rsidR="00411C9B">
              <w:rPr>
                <w:rFonts w:cs="Arial"/>
                <w:szCs w:val="18"/>
              </w:rPr>
              <w:t xml:space="preserve">table </w:t>
            </w:r>
            <w:r w:rsidR="00455B87">
              <w:rPr>
                <w:rFonts w:cs="Arial"/>
                <w:szCs w:val="18"/>
              </w:rPr>
              <w:t>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r>
              <w:t>gTPTunnelInfo</w:t>
            </w:r>
          </w:p>
        </w:tc>
        <w:tc>
          <w:tcPr>
            <w:tcW w:w="6521" w:type="dxa"/>
          </w:tcPr>
          <w:p w14:paraId="7212A427" w14:textId="45A070F0"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411C9B">
              <w:t xml:space="preserve">table </w:t>
            </w:r>
            <w:r>
              <w:t>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1F3A0886"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411C9B">
              <w:rPr>
                <w:rFonts w:cs="Arial"/>
                <w:szCs w:val="18"/>
                <w:lang w:eastAsia="zh-CN"/>
              </w:rPr>
              <w:t xml:space="preserve">table </w:t>
            </w:r>
            <w:r>
              <w:rPr>
                <w:rFonts w:cs="Arial"/>
                <w:szCs w:val="18"/>
                <w:lang w:eastAsia="zh-CN"/>
              </w:rPr>
              <w:t>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r>
              <w:t>ePSPDNConnectionEstablishment</w:t>
            </w:r>
          </w:p>
        </w:tc>
        <w:tc>
          <w:tcPr>
            <w:tcW w:w="6521" w:type="dxa"/>
          </w:tcPr>
          <w:p w14:paraId="2B42828F" w14:textId="2009B966" w:rsidR="0008255D" w:rsidRPr="00CF7407" w:rsidRDefault="0008255D" w:rsidP="001F7A01">
            <w:pPr>
              <w:pStyle w:val="TAL"/>
              <w:rPr>
                <w:rFonts w:cs="Arial"/>
                <w:szCs w:val="18"/>
                <w:lang w:eastAsia="zh-CN"/>
              </w:rPr>
            </w:pPr>
            <w:r>
              <w:rPr>
                <w:rFonts w:cs="Arial"/>
                <w:szCs w:val="18"/>
              </w:rPr>
              <w:t xml:space="preserve">Provides details about PDN Connections when the SMFPDUSessionEstablishment xIRI message is used to report PDN Connection establishment. See </w:t>
            </w:r>
            <w:r w:rsidR="00411C9B">
              <w:rPr>
                <w:rFonts w:cs="Arial"/>
                <w:szCs w:val="18"/>
              </w:rPr>
              <w:t xml:space="preserve">table </w:t>
            </w:r>
            <w:r>
              <w:rPr>
                <w:rFonts w:cs="Arial"/>
                <w:szCs w:val="18"/>
              </w:rPr>
              <w:t>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r>
              <w:t>ePSInterworkingIndication</w:t>
            </w:r>
          </w:p>
        </w:tc>
        <w:tc>
          <w:tcPr>
            <w:tcW w:w="6521" w:type="dxa"/>
          </w:tcPr>
          <w:p w14:paraId="51836F78" w14:textId="77777777" w:rsidR="004615B7" w:rsidRDefault="004615B7" w:rsidP="001B58A7">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r>
              <w:t>ePSSubscriberIDs</w:t>
            </w:r>
          </w:p>
        </w:tc>
        <w:tc>
          <w:tcPr>
            <w:tcW w:w="6521" w:type="dxa"/>
          </w:tcPr>
          <w:p w14:paraId="758F0F8E" w14:textId="54BF582C" w:rsidR="004615B7" w:rsidRDefault="004615B7" w:rsidP="001B58A7">
            <w:pPr>
              <w:pStyle w:val="TAL"/>
              <w:rPr>
                <w:rFonts w:cs="Arial"/>
                <w:szCs w:val="18"/>
              </w:rPr>
            </w:pPr>
            <w:r>
              <w:rPr>
                <w:rFonts w:cs="Arial"/>
                <w:szCs w:val="18"/>
              </w:rPr>
              <w:t>Includes the Subscriber Identities associated with the EPS PDN Connection in the UE Context sent from the MME to the AMF or known in the context at the SMF+PGW-C.See TS 29.274 [87] clause 7.2.1 and TS 23.502 [4] clause 4.11.1.</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r>
              <w:t>ePSPdnCnxInfo</w:t>
            </w:r>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r>
              <w:t>ePSBearerInfo</w:t>
            </w:r>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434FF140" w:rsidR="00B84190" w:rsidRDefault="00B84190" w:rsidP="00B84190">
            <w:pPr>
              <w:pStyle w:val="TAL"/>
              <w:rPr>
                <w:highlight w:val="yellow"/>
              </w:rPr>
            </w:pPr>
            <w:r>
              <w:rPr>
                <w:szCs w:val="18"/>
                <w:lang w:eastAsia="zh-CN"/>
              </w:rPr>
              <w:t xml:space="preserve">Shall include the 5GS GTP Tunnels (See </w:t>
            </w:r>
            <w:r w:rsidR="00411C9B">
              <w:rPr>
                <w:szCs w:val="18"/>
                <w:lang w:eastAsia="zh-CN"/>
              </w:rPr>
              <w:t xml:space="preserve">table </w:t>
            </w:r>
            <w:r>
              <w:rPr>
                <w:szCs w:val="18"/>
                <w:lang w:eastAsia="zh-CN"/>
              </w:rPr>
              <w:t>6.2.3-1C)</w:t>
            </w:r>
            <w:r>
              <w:rPr>
                <w:rFonts w:cs="Arial"/>
                <w:szCs w:val="18"/>
              </w:rPr>
              <w:t xml:space="preserve"> when the 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r>
              <w:t>ePSGTPTunnels</w:t>
            </w:r>
          </w:p>
        </w:tc>
        <w:tc>
          <w:tcPr>
            <w:tcW w:w="6249" w:type="dxa"/>
            <w:tcBorders>
              <w:top w:val="single" w:sz="4" w:space="0" w:color="auto"/>
              <w:left w:val="single" w:sz="4" w:space="0" w:color="auto"/>
              <w:bottom w:val="single" w:sz="4" w:space="0" w:color="auto"/>
              <w:right w:val="single" w:sz="4" w:space="0" w:color="auto"/>
            </w:tcBorders>
            <w:hideMark/>
          </w:tcPr>
          <w:p w14:paraId="030573D9" w14:textId="57E34E5E" w:rsidR="00330332" w:rsidRDefault="00330332" w:rsidP="001F7A01">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w:t>
            </w:r>
            <w:r w:rsidR="00411C9B">
              <w:rPr>
                <w:szCs w:val="18"/>
                <w:lang w:eastAsia="zh-CN"/>
              </w:rPr>
              <w:t>t</w:t>
            </w:r>
            <w:r w:rsidR="00411C9B" w:rsidRPr="00330332">
              <w:rPr>
                <w:szCs w:val="18"/>
                <w:lang w:eastAsia="zh-CN"/>
              </w:rPr>
              <w:t xml:space="preserve">able </w:t>
            </w:r>
            <w:r w:rsidRPr="00330332">
              <w:rPr>
                <w:szCs w:val="18"/>
                <w:lang w:eastAsia="zh-CN"/>
              </w:rPr>
              <w:t>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r>
              <w:t>uLNGUUPTunnelInformation</w:t>
            </w:r>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r>
              <w:t>additionalULNGUUPTunnelInformation</w:t>
            </w:r>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r>
              <w:t>dLRANTunnelInformation</w:t>
            </w:r>
          </w:p>
        </w:tc>
        <w:tc>
          <w:tcPr>
            <w:tcW w:w="6249" w:type="dxa"/>
          </w:tcPr>
          <w:p w14:paraId="4582742E" w14:textId="38EC3874" w:rsidR="004615B7" w:rsidRDefault="004615B7" w:rsidP="001B58A7">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411C9B">
              <w:rPr>
                <w:szCs w:val="18"/>
                <w:lang w:eastAsia="zh-CN"/>
              </w:rPr>
              <w:t xml:space="preserve">table </w:t>
            </w:r>
            <w:r>
              <w:rPr>
                <w:szCs w:val="18"/>
                <w:lang w:eastAsia="zh-CN"/>
              </w:rPr>
              <w:t>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r>
              <w:t>dLQOSFlowTunnelInformation</w:t>
            </w:r>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r>
              <w:t>additionalDLQOSFlowTunnelInformation</w:t>
            </w:r>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r>
              <w:t>redundantDLQOSFlowTunnelInformation</w:t>
            </w:r>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r>
              <w:t>additionalredundantDLQOSFlowTunnelInformation</w:t>
            </w:r>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1B8AF76B" w:rsidR="004615B7" w:rsidRDefault="004615B7" w:rsidP="004615B7">
      <w:r>
        <w:t xml:space="preserve">Each PCC rule for traffic influence has the payload defined in </w:t>
      </w:r>
      <w:r w:rsidR="00411C9B">
        <w:t xml:space="preserve">table </w:t>
      </w:r>
      <w:r>
        <w:t>6.2.3-1E.</w:t>
      </w:r>
    </w:p>
    <w:p w14:paraId="48C25CBB" w14:textId="77777777" w:rsidR="004615B7" w:rsidRDefault="004615B7"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Packet flow description (PFD) associated with the appId.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5A527160"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00411C9B">
              <w:t>t</w:t>
            </w:r>
            <w:r w:rsidR="00411C9B" w:rsidRPr="009C355A">
              <w:t xml:space="preserve">able </w:t>
            </w:r>
            <w:r w:rsidRPr="009C355A">
              <w:t>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1387B07F" w:rsidR="007D2109" w:rsidRPr="00E4510D" w:rsidRDefault="007D2109" w:rsidP="007D2109">
            <w:pPr>
              <w:pStyle w:val="TAL"/>
            </w:pPr>
            <w:r w:rsidRPr="00E4510D">
              <w:t xml:space="preserve">Indicates that the application cannot be relocated once a location of the application is selected by the 5GC when it is included and set to </w:t>
            </w:r>
            <w:r w:rsidR="00D477CE">
              <w:t>"</w:t>
            </w:r>
            <w:r w:rsidRPr="00E4510D">
              <w:t>true</w:t>
            </w:r>
            <w:r w:rsidR="00D477CE">
              <w:t>"</w:t>
            </w:r>
            <w:r w:rsidRPr="00E4510D">
              <w:t xml:space="preserve">. The default value is </w:t>
            </w:r>
            <w:r w:rsidR="00D477CE">
              <w:t>"</w:t>
            </w:r>
            <w:r w:rsidRPr="00E4510D">
              <w:t>false</w:t>
            </w:r>
            <w:r w:rsidR="00D477CE">
              <w:t>"</w:t>
            </w:r>
            <w:r w:rsidRPr="00E4510D">
              <w:t>.</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00BDC40F" w:rsidR="007D2109" w:rsidRPr="00E4510D" w:rsidRDefault="007D2109" w:rsidP="007D2109">
            <w:pPr>
              <w:pStyle w:val="TAL"/>
            </w:pPr>
            <w:r w:rsidRPr="00E4510D">
              <w:t xml:space="preserve">Indication of simultaneous connectivity temporarily maintained for the source and target PSA (PDU Session Anchor). If it is included and set to </w:t>
            </w:r>
            <w:r w:rsidR="00D477CE">
              <w:t>"</w:t>
            </w:r>
            <w:r w:rsidRPr="00E4510D">
              <w:t>true</w:t>
            </w:r>
            <w:r w:rsidR="00D477CE">
              <w:t>"</w:t>
            </w:r>
            <w:r w:rsidRPr="00E4510D">
              <w:t xml:space="preserve">, temporary simultaneous connectivity should be kept. The default value </w:t>
            </w:r>
            <w:r w:rsidR="00D477CE">
              <w:t>"</w:t>
            </w:r>
            <w:r w:rsidRPr="00E4510D">
              <w:t>false</w:t>
            </w:r>
            <w:r w:rsidR="00D477CE">
              <w:t>"</w:t>
            </w:r>
            <w:r w:rsidRPr="00E4510D">
              <w:t xml:space="preserv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ED95D78" w:rsidR="007D2109" w:rsidRPr="008402FD" w:rsidRDefault="007D2109" w:rsidP="007D2109">
            <w:pPr>
              <w:pStyle w:val="TAL"/>
            </w:pPr>
            <w:r w:rsidRPr="008402FD">
              <w:t xml:space="preserve">Indication of the minimum time interval to be considered for inactivity of the traffic routed via the source PSA during the edge re-location procedure. It may be included when the </w:t>
            </w:r>
            <w:r w:rsidR="00D477CE">
              <w:t>"</w:t>
            </w:r>
            <w:r w:rsidRPr="008402FD">
              <w:t>simConnInd</w:t>
            </w:r>
            <w:r w:rsidR="00D477CE">
              <w:t>"</w:t>
            </w:r>
            <w:r w:rsidRPr="008402FD">
              <w:t xml:space="preserve">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r w:rsidRPr="000C3EFA">
              <w:rPr>
                <w:rFonts w:ascii="Arial" w:hAnsi="Arial" w:cs="Arial"/>
                <w:sz w:val="18"/>
                <w:szCs w:val="18"/>
              </w:rPr>
              <w:t xml:space="preserve">eASIPReplaceInfos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Either appId/pFD or flowInfos shall be supplied</w:t>
            </w:r>
            <w:r w:rsidRPr="00760004">
              <w:t>.</w:t>
            </w:r>
          </w:p>
          <w:p w14:paraId="1A5550FC" w14:textId="77777777" w:rsidR="007D2109" w:rsidRPr="00760004" w:rsidRDefault="007D2109" w:rsidP="007D2109">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4" w:name="_Toc176122480"/>
      <w:bookmarkStart w:id="215" w:name="_Toc21393555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14"/>
      <w:bookmarkEnd w:id="215"/>
    </w:p>
    <w:p w14:paraId="0254CEB3" w14:textId="476DE2D1" w:rsidR="00681D8B" w:rsidRPr="00086D00"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6D1C6C29" w:rsidR="009B65F8" w:rsidRDefault="009B65F8" w:rsidP="009B65F8">
      <w:pPr>
        <w:pStyle w:val="B1"/>
      </w:pPr>
      <w:r>
        <w:t>-</w:t>
      </w:r>
      <w:r>
        <w:tab/>
      </w:r>
      <w:r w:rsidR="00E9106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w:t>
      </w:r>
      <w:r w:rsidR="00D477CE">
        <w:t xml:space="preserve"> </w:t>
      </w:r>
      <w:r w:rsidR="00E91061">
        <w:t>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A6F3B87" w:rsidR="00BE736B" w:rsidRPr="00995C8C" w:rsidRDefault="00BE736B" w:rsidP="00BE736B">
      <w:pPr>
        <w:pStyle w:val="B1"/>
      </w:pPr>
      <w:r w:rsidRPr="00995C8C">
        <w:t>-</w:t>
      </w:r>
      <w:r w:rsidRPr="00995C8C">
        <w:tab/>
        <w:t xml:space="preserve">For a non-roaming scenario, SMF sends a Nsmf_EventExposure_Notify request to the NEF or AF for the target UE for the event </w:t>
      </w:r>
      <w:r w:rsidR="00D477CE">
        <w:t>"</w:t>
      </w:r>
      <w:r w:rsidRPr="00995C8C">
        <w:t>UP Path Change</w:t>
      </w:r>
      <w:r w:rsidR="00D477CE">
        <w:t>"</w:t>
      </w:r>
      <w:r w:rsidRPr="00995C8C">
        <w:t xml:space="preserv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a N</w:t>
      </w:r>
      <w:r w:rsidR="0019718C">
        <w:t>nef</w:t>
      </w:r>
      <w:r w:rsidR="0019718C" w:rsidRPr="00995C8C">
        <w:t>_</w:t>
      </w:r>
      <w:r w:rsidR="0019718C">
        <w:t>PFDManagement_Fetch</w:t>
      </w:r>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N</w:t>
      </w:r>
      <w:r w:rsidR="0019718C">
        <w:t>nef</w:t>
      </w:r>
      <w:r w:rsidR="0019718C" w:rsidRPr="00995C8C">
        <w:t>_</w:t>
      </w:r>
      <w:r w:rsidR="0019718C">
        <w:t>PFDManagement</w:t>
      </w:r>
      <w:r w:rsidR="0019718C" w:rsidRPr="00995C8C">
        <w:t>_</w:t>
      </w:r>
      <w:r w:rsidR="0019718C">
        <w:t>Fetch</w:t>
      </w:r>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06DE2068" w:rsidR="006D4C93" w:rsidRPr="00995C8C" w:rsidRDefault="00F055A2" w:rsidP="006D4C93">
      <w:r>
        <w:t>If the</w:t>
      </w:r>
      <w:r w:rsidRPr="005126F7">
        <w:t xml:space="preserve"> </w:t>
      </w:r>
      <w:r w:rsidRPr="00995C8C">
        <w:t>Npcf_SMPolicyControlUpdateNotify response</w:t>
      </w:r>
      <w:r w:rsidR="00D477CE">
        <w:t xml:space="preserve"> </w:t>
      </w:r>
      <w:r>
        <w:t xml:space="preserve">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23417FB4" w:rsidR="004227F2" w:rsidRPr="00760004" w:rsidRDefault="004227F2" w:rsidP="00822E9A">
            <w:pPr>
              <w:pStyle w:val="TAL"/>
            </w:pPr>
            <w:r w:rsidRPr="00760004">
              <w:t xml:space="preserve">Shall be present if a SUPI is present in the message and set to </w:t>
            </w:r>
            <w:r w:rsidR="00D477CE">
              <w:t>"</w:t>
            </w:r>
            <w:r w:rsidRPr="00760004">
              <w:t>true</w:t>
            </w:r>
            <w:r w:rsidR="00D477CE">
              <w:t>"</w:t>
            </w:r>
            <w:r w:rsidRPr="00760004">
              <w:t xml:space="preserve"> if the SUPI was not authenticated, or </w:t>
            </w:r>
            <w:r w:rsidR="00D477CE">
              <w:t>"</w:t>
            </w:r>
            <w:r w:rsidRPr="00760004">
              <w:t>false</w:t>
            </w:r>
            <w:r w:rsidR="00D477CE">
              <w:t>"</w:t>
            </w:r>
            <w:r w:rsidRPr="00760004">
              <w:t xml:space="preserv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2A7FE049"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 xml:space="preserve">ype parameter to </w:t>
            </w:r>
            <w:r w:rsidR="00D477CE">
              <w:rPr>
                <w:rFonts w:cs="Arial"/>
                <w:color w:val="000000"/>
                <w:szCs w:val="18"/>
              </w:rPr>
              <w:t>"</w:t>
            </w:r>
            <w:r w:rsidRPr="003F042E">
              <w:rPr>
                <w:rFonts w:cs="Arial"/>
                <w:color w:val="000000"/>
                <w:szCs w:val="18"/>
              </w:rPr>
              <w:t>modification request</w:t>
            </w:r>
            <w:r w:rsidR="00D477CE">
              <w:rPr>
                <w:rFonts w:cs="Arial"/>
                <w:color w:val="000000"/>
                <w:szCs w:val="18"/>
              </w:rPr>
              <w:t>"</w:t>
            </w:r>
            <w:r w:rsidRPr="003F042E">
              <w:rPr>
                <w:rFonts w:cs="Arial"/>
                <w:color w:val="000000"/>
                <w:szCs w:val="18"/>
              </w:rPr>
              <w: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3DC5AF68"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w:t>
            </w:r>
            <w:r w:rsidR="00411C9B">
              <w:t xml:space="preserve">table </w:t>
            </w:r>
            <w:r>
              <w:t>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07A56F39"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411C9B">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940E8B0" w14:textId="392F1210" w:rsidR="00CF7D7C" w:rsidRPr="00CF7407" w:rsidRDefault="00CF7D7C" w:rsidP="001F7A01">
            <w:pPr>
              <w:pStyle w:val="TAL"/>
              <w:rPr>
                <w:rFonts w:cs="Arial"/>
                <w:szCs w:val="18"/>
                <w:lang w:eastAsia="zh-CN"/>
              </w:rPr>
            </w:pPr>
            <w:r>
              <w:rPr>
                <w:rFonts w:cs="Arial"/>
                <w:szCs w:val="18"/>
                <w:lang w:eastAsia="zh-CN"/>
              </w:rPr>
              <w:t xml:space="preserve">Provides details about PDN Connections when the SMFPDUSessionModification xIRI message is used to report PDN Connection Modification. See </w:t>
            </w:r>
            <w:r w:rsidR="00411C9B">
              <w:rPr>
                <w:rFonts w:cs="Arial"/>
                <w:szCs w:val="18"/>
                <w:lang w:eastAsia="zh-CN"/>
              </w:rPr>
              <w:t xml:space="preserve">table </w:t>
            </w:r>
            <w:r>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038ECBA7" w14:textId="102A6FD8" w:rsidR="000126D1" w:rsidRPr="007E23A0" w:rsidRDefault="000126D1" w:rsidP="005F25D9">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xml:space="preserve">], </w:t>
            </w:r>
            <w:r w:rsidR="00411C9B">
              <w:rPr>
                <w:rFonts w:cs="Arial"/>
                <w:szCs w:val="18"/>
                <w:lang w:eastAsia="zh-CN"/>
              </w:rPr>
              <w:t>t</w:t>
            </w:r>
            <w:r w:rsidR="00411C9B" w:rsidRPr="00420ED9">
              <w:rPr>
                <w:rFonts w:cs="Arial"/>
                <w:szCs w:val="18"/>
                <w:lang w:eastAsia="zh-CN"/>
              </w:rPr>
              <w:t xml:space="preserve">able </w:t>
            </w:r>
            <w:r w:rsidRPr="00420ED9">
              <w:rPr>
                <w:rFonts w:cs="Arial"/>
                <w:szCs w:val="18"/>
                <w:lang w:eastAsia="zh-CN"/>
              </w:rPr>
              <w:t>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5FFE2B76" w14:textId="57E8E7A0" w:rsidR="000126D1" w:rsidRPr="007E23A0" w:rsidRDefault="000126D1"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00411C9B">
              <w:rPr>
                <w:rFonts w:cs="Arial"/>
                <w:szCs w:val="18"/>
                <w:lang w:eastAsia="zh-CN"/>
              </w:rPr>
              <w:t>t</w:t>
            </w:r>
            <w:r w:rsidR="00411C9B" w:rsidRPr="00D30623">
              <w:rPr>
                <w:rFonts w:cs="Arial"/>
                <w:szCs w:val="18"/>
                <w:lang w:eastAsia="zh-CN"/>
              </w:rPr>
              <w:t xml:space="preserve">able </w:t>
            </w:r>
            <w:r w:rsidRPr="00D30623">
              <w:rPr>
                <w:rFonts w:cs="Arial"/>
                <w:szCs w:val="18"/>
                <w:lang w:eastAsia="zh-CN"/>
              </w:rPr>
              <w:t>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0CB75D5F"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15228344" w:rsidR="00810D0E" w:rsidRPr="001D16E8" w:rsidRDefault="00810D0E" w:rsidP="00810D0E">
            <w:pPr>
              <w:pStyle w:val="TAL"/>
            </w:pPr>
            <w:r>
              <w:rPr>
                <w:rFonts w:cs="Arial"/>
                <w:color w:val="000000"/>
                <w:szCs w:val="18"/>
              </w:rPr>
              <w:t>Target DNAI if the DNAI has changed.</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01941F59"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sidR="00D477CE">
              <w:rPr>
                <w:rFonts w:cs="Arial"/>
                <w:color w:val="000000"/>
                <w:szCs w:val="18"/>
              </w:rPr>
              <w:t>"</w:t>
            </w:r>
            <w:r>
              <w:rPr>
                <w:rFonts w:cs="Arial"/>
                <w:color w:val="000000"/>
                <w:szCs w:val="18"/>
              </w:rPr>
              <w:t>early</w:t>
            </w:r>
            <w:r w:rsidR="00D477CE">
              <w:rPr>
                <w:rFonts w:cs="Arial"/>
                <w:color w:val="000000"/>
                <w:szCs w:val="18"/>
              </w:rPr>
              <w:t>"</w:t>
            </w:r>
            <w:r w:rsidRPr="003148C4">
              <w:rPr>
                <w:rFonts w:cs="Arial"/>
                <w:color w:val="000000"/>
                <w:szCs w:val="18"/>
              </w:rPr>
              <w:t xml:space="preserve">, </w:t>
            </w:r>
            <w:r w:rsidR="00D477CE">
              <w:rPr>
                <w:rFonts w:cs="Arial"/>
                <w:color w:val="000000"/>
                <w:szCs w:val="18"/>
              </w:rPr>
              <w:t>"</w:t>
            </w:r>
            <w:r>
              <w:rPr>
                <w:rFonts w:cs="Arial"/>
                <w:color w:val="000000"/>
                <w:szCs w:val="18"/>
              </w:rPr>
              <w:t>late</w:t>
            </w:r>
            <w:r w:rsidR="00D477CE">
              <w:rPr>
                <w:rFonts w:cs="Arial"/>
                <w:color w:val="000000"/>
                <w:szCs w:val="18"/>
              </w:rPr>
              <w:t>"</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sidR="00D477CE">
              <w:rPr>
                <w:rFonts w:cs="Arial"/>
                <w:color w:val="000000"/>
                <w:szCs w:val="18"/>
              </w:rPr>
              <w:t>"</w:t>
            </w:r>
            <w:r>
              <w:rPr>
                <w:rFonts w:cs="Arial"/>
                <w:color w:val="000000"/>
                <w:szCs w:val="18"/>
              </w:rPr>
              <w:t>earlyAndLate</w:t>
            </w:r>
            <w:r w:rsidR="00D477CE">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606B5F4F"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03A715F3" w:rsidR="00810D0E" w:rsidRPr="001D16E8" w:rsidRDefault="00810D0E" w:rsidP="00810D0E">
            <w:pPr>
              <w:pStyle w:val="TAL"/>
            </w:pPr>
            <w:r>
              <w:rPr>
                <w:rFonts w:cs="Arial"/>
                <w:color w:val="000000"/>
                <w:szCs w:val="18"/>
              </w:rPr>
              <w:t xml:space="preserve">PFDs for an application identifier, if available. PFD is defined in TS 29.551 [94], </w:t>
            </w:r>
            <w:r w:rsidR="00082ACF">
              <w:rPr>
                <w:rFonts w:cs="Arial"/>
                <w:color w:val="000000"/>
                <w:szCs w:val="18"/>
              </w:rPr>
              <w:t xml:space="preserve">table </w:t>
            </w:r>
            <w:r>
              <w:rPr>
                <w:rFonts w:cs="Arial"/>
                <w:color w:val="000000"/>
                <w:szCs w:val="18"/>
              </w:rPr>
              <w:t>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21C6658A"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w:t>
            </w:r>
            <w:r w:rsidR="00082ACF">
              <w:rPr>
                <w:rFonts w:cs="Arial"/>
                <w:color w:val="000000"/>
                <w:szCs w:val="18"/>
              </w:rPr>
              <w:t xml:space="preserve">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6" w:name="_Toc176122481"/>
      <w:bookmarkStart w:id="217" w:name="_Toc213935557"/>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6"/>
      <w:bookmarkEnd w:id="217"/>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xIRI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sends the Nsmf_PDUSession_ReleaseSMContext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For a non-roaming scenario, the SMF (or for a roaming scenarios, V-SMF in the VPLMN</w:t>
      </w:r>
      <w:r w:rsidR="00965A8B" w:rsidRPr="00387572">
        <w:t xml:space="preserve"> for HR or SMF in the VPLMN for LBO</w:t>
      </w:r>
      <w:r w:rsidRPr="00387572">
        <w:t>) sends Nsmf_PDUSession_SMContextStatusNotify (see TS 29.502 [16], clause 6.1.6.2.8) with RELEASED in the ResourceStatus IE (see TS 29.502 [16], clause 6.1.6.3.1) to the AMF. This applies to the case where PDU session rele</w:t>
      </w:r>
      <w:r>
        <w:t xml:space="preserve">ase is </w:t>
      </w:r>
      <w:r w:rsidR="000557CB">
        <w:t>neither</w:t>
      </w:r>
      <w:r>
        <w:t xml:space="preserve"> initiated by a NAS message </w:t>
      </w:r>
      <w:r w:rsidR="000557CB">
        <w:t>n</w:t>
      </w:r>
      <w:r>
        <w:t>or by Nsmf_PDUSessionReleaseSMContext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[16], clause 6.1.6.2.17) with RELEASED in the ResourceStatus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or by Nsmf_PDUSessionRelease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1F3A3407" w14:textId="19A4B904" w:rsidR="00086844" w:rsidRDefault="00086844" w:rsidP="001F7A01">
            <w:pPr>
              <w:pStyle w:val="TAL"/>
            </w:pPr>
            <w:r w:rsidRPr="00086844">
              <w:t xml:space="preserve">Provides details about PDN Connections when the SMFPDUSessionRelease xIRI message is used to report PDN Connection Release. See </w:t>
            </w:r>
            <w:r w:rsidR="00082ACF">
              <w:t>t</w:t>
            </w:r>
            <w:r w:rsidR="00082ACF" w:rsidRPr="00086844">
              <w:t xml:space="preserve">able </w:t>
            </w:r>
            <w:r w:rsidRPr="00086844">
              <w:t>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8" w:name="_Toc176122482"/>
      <w:bookmarkStart w:id="219" w:name="_Toc213935558"/>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8"/>
      <w:bookmarkEnd w:id="219"/>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r w:rsidR="00DF6245" w:rsidRPr="00AF0947">
        <w:t>xIRI containing an SMFStartOfInterceptionWithEstablishedPDUSession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shall generate the xIRI containing the SMFStartOfInterceptionWithEstablishedPDUSession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In a home-routed roaming scenario, the IRI-POI in the H-SMF shall generate the xIRI containing</w:t>
      </w:r>
      <w:r w:rsidRPr="00760004">
        <w:t xml:space="preserve">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57DB6128" w:rsidR="00FC1B8E" w:rsidRPr="00760004" w:rsidRDefault="00FC1B8E" w:rsidP="00FC1B8E">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4792C2EB"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 xml:space="preserve">If the initial value is no longer available the request type shall be set to </w:t>
            </w:r>
            <w:r w:rsidR="00D477CE">
              <w:rPr>
                <w:rFonts w:cs="Arial"/>
                <w:color w:val="000000"/>
              </w:rPr>
              <w:t>"</w:t>
            </w:r>
            <w:r w:rsidRPr="0064783E">
              <w:rPr>
                <w:rFonts w:cs="Arial"/>
                <w:color w:val="000000"/>
              </w:rPr>
              <w:t>existing PDU session</w:t>
            </w:r>
            <w:r w:rsidR="00D477CE">
              <w:rPr>
                <w:rFonts w:cs="Arial"/>
                <w:color w:val="000000"/>
              </w:rPr>
              <w:t>"</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2C00292A"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w:t>
            </w:r>
            <w:r w:rsidR="00082ACF">
              <w:t xml:space="preserve">table </w:t>
            </w:r>
            <w:r>
              <w:t>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40D32919"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 xml:space="preserve">ginated by an AF. PCF translates these rules into PCC rules for traffic influence. The payload of a PCC rule for traffic influence is defined in </w:t>
            </w:r>
            <w:r w:rsidR="00082ACF">
              <w:t>t</w:t>
            </w:r>
            <w:r w:rsidR="00082ACF" w:rsidRPr="009E318A">
              <w:t xml:space="preserve">able </w:t>
            </w:r>
            <w:r w:rsidRPr="009E318A">
              <w:t>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F1095DC" w14:textId="1F3E51FD" w:rsidR="00AE0C4D" w:rsidRPr="009E318A" w:rsidRDefault="00AE0C4D" w:rsidP="001F7A01">
            <w:pPr>
              <w:pStyle w:val="TAL"/>
            </w:pPr>
            <w:r w:rsidRPr="00AE0C4D">
              <w:t xml:space="preserve">Provides details about PDN Connections when the </w:t>
            </w:r>
            <w:r w:rsidRPr="00760004">
              <w:t>SMFStartOfInterceptionWithEstablishedPDUSession</w:t>
            </w:r>
            <w:r w:rsidRPr="00AE0C4D">
              <w:t xml:space="preserve"> xIRI message is used to report the start of interception on a target who already has existing PDN Connections. See </w:t>
            </w:r>
            <w:r w:rsidR="00082ACF">
              <w:t>t</w:t>
            </w:r>
            <w:r w:rsidR="00082ACF" w:rsidRPr="00AE0C4D">
              <w:t xml:space="preserve">able </w:t>
            </w:r>
            <w:r w:rsidRPr="00AE0C4D">
              <w:t>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r>
              <w:t>pFDDataForApps</w:t>
            </w:r>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0" w:name="_Toc176122483"/>
      <w:bookmarkStart w:id="221" w:name="_Toc213935559"/>
      <w:r w:rsidRPr="00760004">
        <w:t>6.2.3.2.6</w:t>
      </w:r>
      <w:r w:rsidRPr="00760004">
        <w:tab/>
        <w:t>SMF unsuccessful procedure</w:t>
      </w:r>
      <w:bookmarkEnd w:id="220"/>
      <w:bookmarkEnd w:id="221"/>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660D840F" w:rsidR="00457937" w:rsidRPr="00760004" w:rsidRDefault="00457937" w:rsidP="005371E1">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17996536"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w:t>
            </w:r>
            <w:r w:rsidR="00D477CE">
              <w:rPr>
                <w:rFonts w:cs="Arial"/>
                <w:color w:val="000000"/>
              </w:rPr>
              <w:t>"</w:t>
            </w:r>
            <w:r w:rsidRPr="00DF260C">
              <w:rPr>
                <w:rFonts w:cs="Arial"/>
                <w:color w:val="000000"/>
              </w:rPr>
              <w:t>initial request</w:t>
            </w:r>
            <w:r w:rsidR="00D477CE">
              <w:rPr>
                <w:rFonts w:cs="Arial"/>
                <w:color w:val="000000"/>
              </w:rPr>
              <w:t>"</w:t>
            </w:r>
            <w:r w:rsidRPr="00DF260C">
              <w:rPr>
                <w:rFonts w:cs="Arial"/>
                <w:color w:val="000000"/>
              </w:rPr>
              <w:t>.</w:t>
            </w:r>
            <w:r w:rsidRPr="00DF260C">
              <w:rPr>
                <w:rFonts w:cs="Arial"/>
                <w:color w:val="000000"/>
              </w:rPr>
              <w:br/>
              <w:t xml:space="preserve">PDU SESSION MODIFICATION REJECT: </w:t>
            </w:r>
            <w:r w:rsidR="00D477CE">
              <w:rPr>
                <w:rFonts w:cs="Arial"/>
                <w:color w:val="000000"/>
              </w:rPr>
              <w:t>"</w:t>
            </w:r>
            <w:r w:rsidRPr="00DF260C">
              <w:rPr>
                <w:rFonts w:cs="Arial"/>
                <w:color w:val="000000"/>
              </w:rPr>
              <w:t>modification reques</w:t>
            </w:r>
            <w:r w:rsidRPr="00555C88">
              <w:rPr>
                <w:rFonts w:cs="Arial"/>
                <w:color w:val="000000"/>
              </w:rPr>
              <w:t>t</w:t>
            </w:r>
            <w:r w:rsidR="00D477CE">
              <w:rPr>
                <w:rFonts w:cs="Arial"/>
                <w:color w:val="000000"/>
              </w:rPr>
              <w: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xml:space="preserve">: </w:t>
            </w:r>
            <w:r w:rsidR="00D477CE">
              <w:rPr>
                <w:rFonts w:cs="Arial"/>
                <w:color w:val="000000"/>
              </w:rPr>
              <w:t>"</w:t>
            </w:r>
            <w:r w:rsidRPr="00DF260C">
              <w:rPr>
                <w:rFonts w:cs="Arial"/>
                <w:color w:val="000000"/>
              </w:rPr>
              <w:t>modification request</w:t>
            </w:r>
            <w:r w:rsidR="00D477CE">
              <w:rPr>
                <w:rFonts w:cs="Arial"/>
                <w:color w:val="000000"/>
              </w:rPr>
              <w: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2" w:name="_Toc176122484"/>
      <w:bookmarkStart w:id="223" w:name="_Toc213935560"/>
      <w:r>
        <w:t>6.2.3.2.7</w:t>
      </w:r>
      <w:r>
        <w:tab/>
        <w:t>MA PDU sessions</w:t>
      </w:r>
      <w:bookmarkEnd w:id="222"/>
      <w:bookmarkEnd w:id="22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3CBA91C0" w:rsidR="00F97886" w:rsidRDefault="00F97886" w:rsidP="00F97886">
      <w:r>
        <w:t>An MA-Confirmed MA PDU session may be established over a single access or over multiple accesses. The establishment over multiple accesses may occur concurrently or may occur at different points in time.</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all generate the xIRI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2E74B772" w:rsidR="00F97886" w:rsidRDefault="00F97886" w:rsidP="00F97886">
      <w:pPr>
        <w:pStyle w:val="B2"/>
      </w:pPr>
      <w:r>
        <w:t>-</w:t>
      </w:r>
      <w:r>
        <w:tab/>
        <w:t xml:space="preserve">Request Type = initial request and MA PDU session information set to </w:t>
      </w:r>
      <w:r w:rsidR="00D477CE">
        <w:t>"</w:t>
      </w:r>
      <w:r>
        <w:t>MA PDU session network upgrade is allowed</w:t>
      </w:r>
      <w:r w:rsidR="00D477CE">
        <w:t>"</w:t>
      </w:r>
      <w:r>
        <w:t xml:space="preserve">,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37FC5FAE" w:rsidR="00F97886" w:rsidRDefault="00F97886" w:rsidP="00F97886">
      <w:pPr>
        <w:pStyle w:val="B2"/>
      </w:pPr>
      <w:r>
        <w:t>-</w:t>
      </w:r>
      <w:r>
        <w:tab/>
        <w:t xml:space="preserve">Request Type = initial request and MA PDU session information set to </w:t>
      </w:r>
      <w:r w:rsidR="00D477CE">
        <w:t>"</w:t>
      </w:r>
      <w:r>
        <w:t>MA PDU session network upgrade is allowed</w:t>
      </w:r>
      <w:r w:rsidR="00D477CE">
        <w:t>"</w:t>
      </w:r>
      <w:r>
        <w:t xml:space="preserve">, with either </w:t>
      </w:r>
      <w:r w:rsidRPr="007E4E19">
        <w:t>upgrade</w:t>
      </w:r>
      <w:r>
        <w:t xml:space="preserve"> occuring at establishment or upgrade does not occur at establishment but may occur later.</w:t>
      </w:r>
    </w:p>
    <w:p w14:paraId="58CEBF4A" w14:textId="0DC57E76" w:rsidR="00F055A2" w:rsidRDefault="00464F68" w:rsidP="00F055A2">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34F6DB52"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33783676" w14:textId="77777777" w:rsidR="002144A3" w:rsidRDefault="002144A3" w:rsidP="002144A3">
            <w:pPr>
              <w:pStyle w:val="TAL"/>
            </w:pPr>
            <w:r>
              <w:t>Type of request as described in TS 24.501 [13] clause 9.11.3.47 provided within the Nsmf_PDU_Session_CreateSMContext Request (TS 29.502 [16]) message shall be reported.</w:t>
            </w:r>
          </w:p>
          <w:p w14:paraId="4D6C6D67" w14:textId="012CD35E" w:rsidR="00F97886" w:rsidRDefault="002144A3" w:rsidP="002144A3">
            <w:pPr>
              <w:pStyle w:val="TAL"/>
            </w:pPr>
            <w:r>
              <w:t xml:space="preserve">In the case where the network does not provide a request type value for a MA PDU session and the network does support MA PDU sessions, the request type shall be set to </w:t>
            </w:r>
            <w:r w:rsidR="00D477CE">
              <w:t>"</w:t>
            </w:r>
            <w:r>
              <w:t>MA PDU request</w:t>
            </w:r>
            <w:r w:rsidR="00D477CE">
              <w:t>"</w:t>
            </w:r>
            <w:r>
              <w:t xml:space="preserve">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6747F9CB"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438E3A7B" w:rsidR="00A71BC6" w:rsidRDefault="00A71BC6" w:rsidP="00A71BC6">
            <w:pPr>
              <w:pStyle w:val="TAL"/>
              <w:rPr>
                <w:rFonts w:cs="Arial"/>
                <w:szCs w:val="18"/>
                <w:lang w:eastAsia="zh-CN"/>
              </w:rPr>
            </w:pPr>
            <w:r>
              <w:rPr>
                <w:rFonts w:cs="Arial"/>
                <w:szCs w:val="18"/>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r w:rsidR="00082ACF">
              <w:rPr>
                <w:rFonts w:cs="Arial"/>
                <w:szCs w:val="18"/>
              </w:rPr>
              <w:t xml:space="preserve">table </w:t>
            </w:r>
            <w:r>
              <w:rPr>
                <w:rFonts w:cs="Arial"/>
                <w:szCs w:val="18"/>
              </w:rPr>
              <w:t>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t>pCCRules</w:t>
            </w:r>
          </w:p>
        </w:tc>
        <w:tc>
          <w:tcPr>
            <w:tcW w:w="6521" w:type="dxa"/>
          </w:tcPr>
          <w:p w14:paraId="39209AF6" w14:textId="22FA2D1D"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082ACF">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r>
              <w:t>ePSPDNConnectionEstablishment</w:t>
            </w:r>
          </w:p>
        </w:tc>
        <w:tc>
          <w:tcPr>
            <w:tcW w:w="6521" w:type="dxa"/>
          </w:tcPr>
          <w:p w14:paraId="7D9C78DF" w14:textId="71FAC1D6" w:rsidR="00C0614A" w:rsidRPr="00CF7407" w:rsidRDefault="00C0614A" w:rsidP="00D650DC">
            <w:pPr>
              <w:pStyle w:val="TAL"/>
              <w:rPr>
                <w:rFonts w:cs="Arial"/>
                <w:szCs w:val="18"/>
                <w:lang w:eastAsia="zh-CN"/>
              </w:rPr>
            </w:pPr>
            <w:r>
              <w:rPr>
                <w:rFonts w:cs="Arial"/>
                <w:szCs w:val="18"/>
                <w:lang w:val="fr-FR"/>
              </w:rPr>
              <w:t xml:space="preserve">Provides details about PDN Connections when the SMFMAPDUSessionEstablishment xIRI message is used to report PDN Connection establishment. See </w:t>
            </w:r>
            <w:r w:rsidR="00082ACF">
              <w:rPr>
                <w:rFonts w:cs="Arial"/>
                <w:szCs w:val="18"/>
                <w:lang w:val="fr-FR"/>
              </w:rPr>
              <w:t xml:space="preserve">table </w:t>
            </w:r>
            <w:r>
              <w:rPr>
                <w:rFonts w:cs="Arial"/>
                <w:szCs w:val="18"/>
                <w:lang w:val="fr-FR"/>
              </w:rPr>
              <w:t>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08655291"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w:t>
            </w:r>
            <w:r w:rsidR="00082ACF">
              <w:rPr>
                <w:rFonts w:cs="Arial"/>
                <w:szCs w:val="18"/>
                <w:lang w:eastAsia="zh-CN"/>
              </w:rPr>
              <w:t>t</w:t>
            </w:r>
            <w:r w:rsidR="00082ACF" w:rsidRPr="0002001E">
              <w:rPr>
                <w:rFonts w:cs="Arial"/>
                <w:szCs w:val="18"/>
                <w:lang w:eastAsia="zh-CN"/>
              </w:rPr>
              <w:t xml:space="preserve">able </w:t>
            </w:r>
            <w:r w:rsidRPr="0002001E">
              <w:rPr>
                <w:rFonts w:cs="Arial"/>
                <w:szCs w:val="18"/>
                <w:lang w:eastAsia="zh-CN"/>
              </w:rPr>
              <w:t>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Nsmf_PDU_Session_Update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51352AE0" w:rsidR="002E30C4" w:rsidRPr="00995C8C" w:rsidRDefault="002E30C4" w:rsidP="002E30C4">
      <w:pPr>
        <w:pStyle w:val="B1"/>
      </w:pPr>
      <w:r w:rsidRPr="00995C8C">
        <w:t>-</w:t>
      </w:r>
      <w:r w:rsidRPr="00995C8C">
        <w:tab/>
        <w:t xml:space="preserve">For a non-roaming scenario, SMF sends a Nsmf_EventExposure_Notify request to the NEF or AF for the target UE for the event </w:t>
      </w:r>
      <w:r w:rsidR="00D477CE">
        <w:t>"</w:t>
      </w:r>
      <w:r w:rsidRPr="00995C8C">
        <w:t>UP Path Change</w:t>
      </w:r>
      <w:r w:rsidR="00D477CE">
        <w:t>"</w:t>
      </w:r>
      <w:r w:rsidRPr="00995C8C">
        <w:t xml:space="preserv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a N</w:t>
      </w:r>
      <w:r w:rsidR="00956FDE">
        <w:t>nef</w:t>
      </w:r>
      <w:r w:rsidR="00956FDE" w:rsidRPr="00995C8C">
        <w:t>_</w:t>
      </w:r>
      <w:r w:rsidR="00956FDE">
        <w:t>PFDManagement_Fetch</w:t>
      </w:r>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N</w:t>
      </w:r>
      <w:r w:rsidR="00956FDE">
        <w:t>nef</w:t>
      </w:r>
      <w:r w:rsidR="00956FDE" w:rsidRPr="00995C8C">
        <w:t>_</w:t>
      </w:r>
      <w:r w:rsidR="00956FDE">
        <w:t>PFDManagement</w:t>
      </w:r>
      <w:r w:rsidR="00956FDE" w:rsidRPr="00995C8C">
        <w:t>_</w:t>
      </w:r>
      <w:r w:rsidR="00956FDE">
        <w:t>Fetch</w:t>
      </w:r>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Nsmf_PDU_Session_Update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Nsmf_PDU_Session_Create </w:t>
      </w:r>
      <w:r w:rsidR="007D448F">
        <w:t>R</w:t>
      </w:r>
      <w:r>
        <w:t>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7EE616F2" w:rsidR="00C7428D" w:rsidRDefault="00C7428D" w:rsidP="00C7428D">
      <w:pPr>
        <w:pStyle w:val="B1"/>
      </w:pPr>
      <w:r>
        <w:t>-</w:t>
      </w:r>
      <w:r>
        <w:tab/>
      </w:r>
      <w:r w:rsidR="00CF31E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w:t>
      </w:r>
      <w:r w:rsidR="00D477CE">
        <w:t xml:space="preserve"> </w:t>
      </w:r>
      <w:r w:rsidR="00CF31E1">
        <w:t>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0FFFD83A" w:rsidR="00F97886" w:rsidRDefault="00F97886" w:rsidP="00822E9A">
            <w:pPr>
              <w:pStyle w:val="TAL"/>
            </w:pPr>
            <w:r>
              <w:t xml:space="preserve">Shall be present if a SUPI is present in the message, and set to </w:t>
            </w:r>
            <w:r w:rsidR="00D477CE">
              <w:t>"</w:t>
            </w:r>
            <w:r>
              <w:t>true</w:t>
            </w:r>
            <w:r w:rsidR="00D477CE">
              <w:t>"</w:t>
            </w:r>
            <w:r>
              <w:t xml:space="preserve"> if the SUPI was not authenticated, or </w:t>
            </w:r>
            <w:r w:rsidR="00D477CE">
              <w:t>"</w:t>
            </w:r>
            <w:r>
              <w:t>false</w:t>
            </w:r>
            <w:r w:rsidR="00D477CE">
              <w:t>"</w:t>
            </w:r>
            <w:r>
              <w:t xml:space="preserv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r>
              <w:t>pDUSessionID</w:t>
            </w:r>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r w:rsidRPr="002E631F">
              <w:t>accessInfo</w:t>
            </w:r>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r>
              <w:t>sNSSAI</w:t>
            </w:r>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r>
              <w:t>requestType</w:t>
            </w:r>
          </w:p>
        </w:tc>
        <w:tc>
          <w:tcPr>
            <w:tcW w:w="6521" w:type="dxa"/>
          </w:tcPr>
          <w:p w14:paraId="3ADC6421" w14:textId="5C5D5FCF"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 xml:space="preserve">ype parameter to </w:t>
            </w:r>
            <w:r w:rsidR="00D477CE">
              <w:t>"</w:t>
            </w:r>
            <w:r w:rsidRPr="004A4D66">
              <w:t>modification request</w:t>
            </w:r>
            <w:r w:rsidR="00D477CE">
              <w:t>"</w:t>
            </w:r>
            <w:r w:rsidRPr="004A4D66">
              <w: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r>
              <w:t>servingNetwork</w:t>
            </w:r>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487D454A"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r w:rsidR="00082ACF">
              <w:rPr>
                <w:rFonts w:cs="Arial"/>
                <w:szCs w:val="18"/>
                <w:lang w:eastAsia="zh-CN"/>
              </w:rPr>
              <w:t>.</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09E23ADE" w:rsidR="00A1287E" w:rsidRDefault="00A1287E" w:rsidP="001B58A7">
            <w:pPr>
              <w:pStyle w:val="TAL"/>
              <w:rPr>
                <w:rFonts w:cs="Arial"/>
                <w:szCs w:val="18"/>
                <w:lang w:eastAsia="zh-CN"/>
              </w:rPr>
            </w:pPr>
            <w:r>
              <w:rPr>
                <w:rFonts w:cs="Arial"/>
                <w:szCs w:val="18"/>
                <w:lang w:eastAsia="zh-CN"/>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r w:rsidR="00082ACF">
              <w:rPr>
                <w:rFonts w:cs="Arial"/>
                <w:szCs w:val="18"/>
                <w:lang w:eastAsia="zh-CN"/>
              </w:rPr>
              <w:t xml:space="preserve">table </w:t>
            </w:r>
            <w:r>
              <w:rPr>
                <w:rFonts w:cs="Arial"/>
                <w:szCs w:val="18"/>
                <w:lang w:eastAsia="zh-CN"/>
              </w:rPr>
              <w:t>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165E0D29"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sidR="00082ACF">
              <w:rPr>
                <w:rFonts w:cs="Arial"/>
                <w:szCs w:val="18"/>
                <w:lang w:eastAsia="zh-CN"/>
              </w:rPr>
              <w:t xml:space="preserve">table </w:t>
            </w:r>
            <w:r>
              <w:rPr>
                <w:rFonts w:cs="Arial"/>
                <w:szCs w:val="18"/>
                <w:lang w:eastAsia="zh-CN"/>
              </w:rPr>
              <w:t>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48033C8F" w14:textId="05E4D627" w:rsidR="00DA01E4" w:rsidRPr="007E23A0" w:rsidRDefault="00DA01E4" w:rsidP="005F25D9">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xml:space="preserve">], </w:t>
            </w:r>
            <w:r w:rsidR="00082ACF">
              <w:rPr>
                <w:rFonts w:cs="Arial"/>
                <w:szCs w:val="18"/>
                <w:lang w:eastAsia="zh-CN"/>
              </w:rPr>
              <w:t>t</w:t>
            </w:r>
            <w:r w:rsidR="00082ACF" w:rsidRPr="00B73119">
              <w:rPr>
                <w:rFonts w:cs="Arial"/>
                <w:szCs w:val="18"/>
                <w:lang w:eastAsia="zh-CN"/>
              </w:rPr>
              <w:t xml:space="preserve">able </w:t>
            </w:r>
            <w:r w:rsidRPr="00B73119">
              <w:rPr>
                <w:rFonts w:cs="Arial"/>
                <w:szCs w:val="18"/>
                <w:lang w:eastAsia="zh-CN"/>
              </w:rPr>
              <w:t>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37699310" w14:textId="7B6ECE1E" w:rsidR="00DA01E4" w:rsidRPr="007E23A0" w:rsidRDefault="00DA01E4"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00082ACF">
              <w:rPr>
                <w:rFonts w:cs="Arial"/>
                <w:szCs w:val="18"/>
                <w:lang w:eastAsia="zh-CN"/>
              </w:rPr>
              <w:t>t</w:t>
            </w:r>
            <w:r w:rsidR="00082ACF" w:rsidRPr="00D30623">
              <w:rPr>
                <w:rFonts w:cs="Arial"/>
                <w:szCs w:val="18"/>
                <w:lang w:eastAsia="zh-CN"/>
              </w:rPr>
              <w:t xml:space="preserve">able </w:t>
            </w:r>
            <w:r w:rsidRPr="00D30623">
              <w:rPr>
                <w:rFonts w:cs="Arial"/>
                <w:szCs w:val="18"/>
                <w:lang w:eastAsia="zh-CN"/>
              </w:rPr>
              <w:t>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65FAB4E6" w14:textId="77777777" w:rsidR="00F45D40" w:rsidRDefault="009404B9" w:rsidP="00D650DC">
            <w:pPr>
              <w:pStyle w:val="TAL"/>
              <w:rPr>
                <w:rFonts w:cs="Arial"/>
                <w:szCs w:val="18"/>
                <w:lang w:eastAsia="zh-CN"/>
              </w:rPr>
            </w:pPr>
            <w:r w:rsidRPr="009404B9">
              <w:rPr>
                <w:rFonts w:cs="Arial"/>
                <w:szCs w:val="18"/>
                <w:lang w:eastAsia="zh-CN"/>
              </w:rPr>
              <w:t xml:space="preserve">Provides details about PDN Connections when the SMFMAPDUSessionModification xIRI message is used to report PDN Connection Establishment or Modification. See </w:t>
            </w:r>
          </w:p>
          <w:p w14:paraId="7AA84056" w14:textId="77777777" w:rsidR="00F45D40" w:rsidRDefault="00F45D40" w:rsidP="00D650DC">
            <w:pPr>
              <w:pStyle w:val="TAL"/>
              <w:rPr>
                <w:rFonts w:cs="Arial"/>
                <w:szCs w:val="18"/>
                <w:lang w:eastAsia="zh-CN"/>
              </w:rPr>
            </w:pPr>
          </w:p>
          <w:p w14:paraId="433086CC" w14:textId="5DFAD41D" w:rsidR="009404B9" w:rsidRDefault="00082ACF" w:rsidP="00D650DC">
            <w:pPr>
              <w:pStyle w:val="TAL"/>
              <w:rPr>
                <w:rFonts w:cs="Arial"/>
                <w:szCs w:val="18"/>
                <w:lang w:eastAsia="zh-CN"/>
              </w:rPr>
            </w:pPr>
            <w:r>
              <w:rPr>
                <w:rFonts w:cs="Arial"/>
                <w:szCs w:val="18"/>
                <w:lang w:eastAsia="zh-CN"/>
              </w:rPr>
              <w:t>t</w:t>
            </w:r>
            <w:r w:rsidRPr="009404B9">
              <w:rPr>
                <w:rFonts w:cs="Arial"/>
                <w:szCs w:val="18"/>
                <w:lang w:eastAsia="zh-CN"/>
              </w:rPr>
              <w:t xml:space="preserve">able </w:t>
            </w:r>
            <w:r w:rsidR="009404B9" w:rsidRPr="009404B9">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The IRI-POI in the SMF shall generate an xIRI containing an SMFMAPDUSessionRelease record when the IRI-POI present in the SMF detects that an MA PDU session has been released. The IRI-POI present in the SMF shall generate the xIRI</w:t>
      </w:r>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Nsmf_PDUSession_ReleaseSMContext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Nsmf_PDUSession_SMContextStatusNotify (see TS 29.502 [16], clause 6.1.6.2.8) with RELEASED in the ResourceStatus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or by Nsmf_PDUSessionReleaseContext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Nsmf_PDUSession_Release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Nsmf_PDUSession_StatusNotify (see TS 29.502 [16], clause 6.1.6.2.17) with RELEASED in the ResourceStatus IE (see TS 29.502 [16], clause 6.1.6.3.1) to the 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or by Nsmf_PDUSessionRelease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53BE9506" w:rsidR="00F97886" w:rsidRDefault="00F97886" w:rsidP="00822E9A">
            <w:pPr>
              <w:pStyle w:val="TAL"/>
            </w:pPr>
            <w:r>
              <w:rPr>
                <w:rFonts w:cs="Arial"/>
                <w:szCs w:val="18"/>
              </w:rPr>
              <w:t>Indicates the NF Service Consumer cause for the requested PDU session release (see TS 29.502 [16] clause 6.1.6.3.8 for enumerated cause information). Include if known.</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7A1229A6" w14:textId="59F6E3C4" w:rsidR="0002774F" w:rsidRPr="005A58A4" w:rsidRDefault="0002774F" w:rsidP="00D650DC">
            <w:pPr>
              <w:pStyle w:val="TAL"/>
              <w:rPr>
                <w:rFonts w:cs="Arial"/>
                <w:szCs w:val="18"/>
              </w:rPr>
            </w:pPr>
            <w:r w:rsidRPr="0002774F">
              <w:rPr>
                <w:rFonts w:cs="Arial"/>
                <w:szCs w:val="18"/>
              </w:rPr>
              <w:t xml:space="preserve">Provides details about PDN Connections when the SMFMAPDUSessionRelease xIRI message is used to report PDN Connection Release. See </w:t>
            </w:r>
            <w:r w:rsidR="00082ACF">
              <w:rPr>
                <w:rFonts w:cs="Arial"/>
                <w:szCs w:val="18"/>
              </w:rPr>
              <w:t>t</w:t>
            </w:r>
            <w:r w:rsidR="00082ACF" w:rsidRPr="0002774F">
              <w:rPr>
                <w:rFonts w:cs="Arial"/>
                <w:szCs w:val="18"/>
              </w:rPr>
              <w:t xml:space="preserve">able </w:t>
            </w:r>
            <w:r w:rsidRPr="0002774F">
              <w:rPr>
                <w:rFonts w:cs="Arial"/>
                <w:szCs w:val="18"/>
              </w:rPr>
              <w:t>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The IRI-POI in the SMF shall generate an xIRI containing an SMFStartOfInterceptionWithEstablishedMAPDUSession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xIRI containing the SMFStartOfInterceptionWithEstablishedMAPDUSession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12751189"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302E5F08" w14:textId="65A25401" w:rsidR="00DA01E4" w:rsidRDefault="00CE2950" w:rsidP="00F97886">
      <w:r w:rsidRPr="004D36B8">
        <w:t>The IRI-POI present in the SMF generating an xIRI containing a SMFStartOfInterceptionWithEstablishedMAPDUSession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18245814"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7FF5862D" w:rsidR="00F97886" w:rsidRDefault="00874EAE" w:rsidP="00874EAE">
            <w:pPr>
              <w:pStyle w:val="TAL"/>
            </w:pPr>
            <w:r>
              <w:t xml:space="preserve">If the initial value is no longer available the request type shall be set to </w:t>
            </w:r>
            <w:r w:rsidR="00D477CE">
              <w:t>"</w:t>
            </w:r>
            <w:r>
              <w:t>existing PDU session</w:t>
            </w:r>
            <w:r w:rsidR="00D477CE">
              <w:t>"</w:t>
            </w:r>
            <w:r>
              <w:t>.</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3AF2255D" w:rsidR="00714F5C" w:rsidRDefault="00714F5C" w:rsidP="001B58A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w:t>
            </w:r>
            <w:r w:rsidR="002C072A">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r>
              <w:rPr>
                <w:lang w:eastAsia="zh-CN"/>
              </w:rPr>
              <w:t>pFDDataForApps</w:t>
            </w:r>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191942B" w14:textId="3E071270"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r w:rsidRPr="000560CE">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w:t>
            </w:r>
            <w:r w:rsidR="002C072A">
              <w:rPr>
                <w:rFonts w:cs="Arial"/>
                <w:szCs w:val="18"/>
                <w:lang w:eastAsia="zh-CN"/>
              </w:rPr>
              <w:t xml:space="preserve">table </w:t>
            </w:r>
            <w:r>
              <w:rPr>
                <w:rFonts w:cs="Arial"/>
                <w:szCs w:val="18"/>
                <w:lang w:eastAsia="zh-CN"/>
              </w:rPr>
              <w:t>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1B891A95"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3BD4264E" w:rsidR="005A608B" w:rsidRDefault="005A608B" w:rsidP="005A608B">
            <w:pPr>
              <w:pStyle w:val="TAL"/>
            </w:pPr>
            <w:r>
              <w:t>Otherwise depending on the REJECT event the following request type shall be reported:</w:t>
            </w:r>
          </w:p>
          <w:p w14:paraId="20FB62F8" w14:textId="3143A2F7" w:rsidR="005A608B" w:rsidRDefault="005A608B" w:rsidP="005A608B">
            <w:pPr>
              <w:pStyle w:val="TAL"/>
            </w:pPr>
            <w:r>
              <w:t xml:space="preserve">PDU SESSION ESTABLISHMENT REJECT: The request type shall be set to the one reported within the PDU SESSION ESTABLISHMENT or if there hasn't been one reported it should be set to </w:t>
            </w:r>
            <w:r w:rsidR="00D477CE">
              <w:t>"</w:t>
            </w:r>
            <w:r>
              <w:t>MA PDU request</w:t>
            </w:r>
            <w:r w:rsidR="00D477CE">
              <w:t>"</w:t>
            </w:r>
            <w:r>
              <w:t>.</w:t>
            </w:r>
          </w:p>
          <w:p w14:paraId="67107B77" w14:textId="1B62ABF6" w:rsidR="005A608B" w:rsidRDefault="005A608B" w:rsidP="005A608B">
            <w:pPr>
              <w:pStyle w:val="TAL"/>
            </w:pPr>
            <w:r>
              <w:t xml:space="preserve">PDU SESSION MODIFICATION REJECT: </w:t>
            </w:r>
            <w:r w:rsidR="00D477CE">
              <w:t>"</w:t>
            </w:r>
            <w:r>
              <w:t>modification request</w:t>
            </w:r>
            <w:r w:rsidR="00D477CE">
              <w:t>"</w:t>
            </w:r>
            <w:r>
              <w: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D22B088" w:rsidR="00F97886" w:rsidRDefault="005A608B" w:rsidP="005A608B">
            <w:pPr>
              <w:pStyle w:val="TAL"/>
            </w:pPr>
            <w:r>
              <w:t xml:space="preserve">PDU SESSION MODIFICATION COMMAND REJECT: </w:t>
            </w:r>
            <w:r w:rsidR="00D477CE">
              <w:t>"</w:t>
            </w:r>
            <w:r>
              <w:t>modification request</w:t>
            </w:r>
            <w:r w:rsidR="00D477CE">
              <w:t>"</w:t>
            </w:r>
            <w:r>
              <w: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4" w:name="_Toc176122485"/>
      <w:bookmarkStart w:id="225" w:name="_Toc213935561"/>
      <w:r w:rsidRPr="00E973AB">
        <w:rPr>
          <w:lang w:val="fr-CH"/>
        </w:rPr>
        <w:t>6.2.3.2.</w:t>
      </w:r>
      <w:r w:rsidR="00C143D6" w:rsidRPr="00E973AB">
        <w:rPr>
          <w:lang w:val="fr-CH"/>
        </w:rPr>
        <w:t>8</w:t>
      </w:r>
      <w:r w:rsidRPr="00E973AB">
        <w:rPr>
          <w:lang w:val="fr-CH"/>
        </w:rPr>
        <w:tab/>
        <w:t>PDU to MA PDU session modification</w:t>
      </w:r>
      <w:bookmarkEnd w:id="224"/>
      <w:bookmarkEnd w:id="225"/>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48B34FB6" w:rsidR="00B52960" w:rsidRPr="00760004" w:rsidRDefault="00A86317" w:rsidP="00822E9A">
            <w:pPr>
              <w:pStyle w:val="TAL"/>
            </w:pPr>
            <w:r w:rsidRPr="00DB159F">
              <w:rPr>
                <w:rFonts w:cs="Arial"/>
                <w:szCs w:val="18"/>
                <w:lang w:eastAsia="zh-CN"/>
              </w:rPr>
              <w:t xml:space="preserve">In accordance with the request type as described in TS 24.501 [13] clause 6.4.2.2 and clause 9.11.3.47 a request type of </w:t>
            </w:r>
            <w:r w:rsidR="00D477CE">
              <w:rPr>
                <w:rFonts w:cs="Arial"/>
                <w:szCs w:val="18"/>
                <w:lang w:eastAsia="zh-CN"/>
              </w:rPr>
              <w:t>"</w:t>
            </w:r>
            <w:r w:rsidRPr="00DB159F">
              <w:rPr>
                <w:rFonts w:cs="Arial"/>
                <w:szCs w:val="18"/>
                <w:lang w:eastAsia="zh-CN"/>
              </w:rPr>
              <w:t>modification request</w:t>
            </w:r>
            <w:r w:rsidR="00D477CE">
              <w:rPr>
                <w:rFonts w:cs="Arial"/>
                <w:szCs w:val="18"/>
                <w:lang w:eastAsia="zh-CN"/>
              </w:rPr>
              <w:t>"</w:t>
            </w:r>
            <w:r w:rsidRPr="00DB159F">
              <w:rPr>
                <w:rFonts w:cs="Arial"/>
                <w:szCs w:val="18"/>
                <w:lang w:eastAsia="zh-CN"/>
              </w:rPr>
              <w:t xml:space="preserve">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3FB2AE66"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sidR="002C072A">
              <w:rPr>
                <w:rFonts w:cs="Arial"/>
                <w:szCs w:val="18"/>
                <w:lang w:eastAsia="zh-CN"/>
              </w:rPr>
              <w:t>t</w:t>
            </w:r>
            <w:r w:rsidR="002C072A" w:rsidRPr="00242E8E">
              <w:rPr>
                <w:rFonts w:cs="Arial"/>
                <w:szCs w:val="18"/>
                <w:lang w:eastAsia="zh-CN"/>
              </w:rPr>
              <w:t xml:space="preserve">able </w:t>
            </w:r>
            <w:r w:rsidRPr="00242E8E">
              <w:rPr>
                <w:rFonts w:cs="Arial"/>
                <w:szCs w:val="18"/>
                <w:lang w:eastAsia="zh-CN"/>
              </w:rPr>
              <w:t>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r w:rsidRPr="00562247">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4D782C1" w14:textId="718EA7FF" w:rsidR="00562247" w:rsidRPr="00242E8E" w:rsidRDefault="00562247" w:rsidP="00D650DC">
            <w:pPr>
              <w:pStyle w:val="TAL"/>
              <w:rPr>
                <w:rFonts w:cs="Arial"/>
                <w:szCs w:val="18"/>
                <w:lang w:eastAsia="zh-CN"/>
              </w:rPr>
            </w:pPr>
            <w:r w:rsidRPr="00562247">
              <w:rPr>
                <w:rFonts w:cs="Arial"/>
                <w:szCs w:val="18"/>
                <w:lang w:eastAsia="zh-CN"/>
              </w:rPr>
              <w:t xml:space="preserve">Provides details about PDN Connections when the SMFPDUtoMAPDUSessionModification xIRI message is used to report PDN Connection Modification. See </w:t>
            </w:r>
            <w:r w:rsidR="002C072A">
              <w:rPr>
                <w:rFonts w:cs="Arial"/>
                <w:szCs w:val="18"/>
                <w:lang w:eastAsia="zh-CN"/>
              </w:rPr>
              <w:t>t</w:t>
            </w:r>
            <w:r w:rsidR="002C072A" w:rsidRPr="00562247">
              <w:rPr>
                <w:rFonts w:cs="Arial"/>
                <w:szCs w:val="18"/>
                <w:lang w:eastAsia="zh-CN"/>
              </w:rPr>
              <w:t xml:space="preserve">able </w:t>
            </w:r>
            <w:r w:rsidRPr="00562247">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6" w:name="_Toc176122486"/>
      <w:bookmarkStart w:id="227" w:name="_Toc213935562"/>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6"/>
      <w:bookmarkEnd w:id="227"/>
    </w:p>
    <w:p w14:paraId="3FEA2F50" w14:textId="5064345F" w:rsidR="00270C31" w:rsidRPr="00760004" w:rsidRDefault="00270C31" w:rsidP="009C05D9">
      <w:pPr>
        <w:pStyle w:val="Heading5"/>
      </w:pPr>
      <w:bookmarkStart w:id="228" w:name="_Toc176122487"/>
      <w:bookmarkStart w:id="229" w:name="_Toc213935563"/>
      <w:r w:rsidRPr="00760004">
        <w:t>6.2.3.3.1</w:t>
      </w:r>
      <w:r w:rsidRPr="00760004">
        <w:tab/>
        <w:t>LI_T3 interface specifics</w:t>
      </w:r>
      <w:bookmarkEnd w:id="228"/>
      <w:bookmarkEnd w:id="229"/>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795B1ABC" w:rsidR="000D4C6D" w:rsidRPr="00760004" w:rsidRDefault="000D4C6D" w:rsidP="000D4C6D">
            <w:pPr>
              <w:pStyle w:val="TAL"/>
            </w:pPr>
            <w:r w:rsidRPr="00760004">
              <w:t xml:space="preserve">Set to </w:t>
            </w:r>
            <w:r w:rsidR="00D477CE">
              <w:t>"</w:t>
            </w:r>
            <w:r w:rsidRPr="00760004">
              <w:t>X3Only</w:t>
            </w:r>
            <w:r w:rsidR="00D477CE">
              <w:t>"</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The CC-TF in the SMF shall not send the ListOfServiceTypes parameter of the ActivateTask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r>
              <w:t>TCPPort or UDPPort</w:t>
            </w:r>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r w:rsidR="003937D8" w:rsidRPr="00760004" w14:paraId="6A702FAE" w14:textId="77777777" w:rsidTr="003937D8">
        <w:trPr>
          <w:trHeight w:val="248"/>
          <w:jc w:val="center"/>
        </w:trPr>
        <w:tc>
          <w:tcPr>
            <w:tcW w:w="1861" w:type="dxa"/>
            <w:tcBorders>
              <w:top w:val="single" w:sz="4" w:space="0" w:color="auto"/>
              <w:left w:val="single" w:sz="4" w:space="0" w:color="auto"/>
              <w:bottom w:val="single" w:sz="4" w:space="0" w:color="auto"/>
              <w:right w:val="single" w:sz="4" w:space="0" w:color="auto"/>
            </w:tcBorders>
          </w:tcPr>
          <w:p w14:paraId="0A73B856" w14:textId="77777777" w:rsidR="003937D8" w:rsidRPr="00760004" w:rsidRDefault="003937D8" w:rsidP="00CA426B">
            <w:pPr>
              <w:pStyle w:val="TAL"/>
            </w:pPr>
            <w:r>
              <w:t>PDR</w:t>
            </w:r>
          </w:p>
        </w:tc>
        <w:tc>
          <w:tcPr>
            <w:tcW w:w="1116" w:type="dxa"/>
            <w:tcBorders>
              <w:top w:val="single" w:sz="4" w:space="0" w:color="auto"/>
              <w:left w:val="single" w:sz="4" w:space="0" w:color="auto"/>
              <w:bottom w:val="single" w:sz="4" w:space="0" w:color="auto"/>
              <w:right w:val="single" w:sz="4" w:space="0" w:color="auto"/>
            </w:tcBorders>
          </w:tcPr>
          <w:p w14:paraId="147360DC" w14:textId="77777777" w:rsidR="003937D8" w:rsidRDefault="003937D8" w:rsidP="00CA426B">
            <w:pPr>
              <w:pStyle w:val="TAL"/>
            </w:pPr>
            <w:r>
              <w:t>3GPP</w:t>
            </w:r>
          </w:p>
        </w:tc>
        <w:tc>
          <w:tcPr>
            <w:tcW w:w="3269" w:type="dxa"/>
            <w:tcBorders>
              <w:top w:val="single" w:sz="4" w:space="0" w:color="auto"/>
              <w:left w:val="single" w:sz="4" w:space="0" w:color="auto"/>
              <w:bottom w:val="single" w:sz="4" w:space="0" w:color="auto"/>
              <w:right w:val="single" w:sz="4" w:space="0" w:color="auto"/>
            </w:tcBorders>
          </w:tcPr>
          <w:p w14:paraId="29579271" w14:textId="77777777" w:rsidR="003937D8" w:rsidRPr="00760004" w:rsidRDefault="003937D8" w:rsidP="00CA426B">
            <w:pPr>
              <w:pStyle w:val="TAL"/>
            </w:pPr>
            <w:r>
              <w:t>TargetIdentifierExtension/PDR</w:t>
            </w:r>
          </w:p>
        </w:tc>
        <w:tc>
          <w:tcPr>
            <w:tcW w:w="3677" w:type="dxa"/>
            <w:tcBorders>
              <w:top w:val="single" w:sz="4" w:space="0" w:color="auto"/>
              <w:left w:val="single" w:sz="4" w:space="0" w:color="auto"/>
              <w:bottom w:val="single" w:sz="4" w:space="0" w:color="auto"/>
              <w:right w:val="single" w:sz="4" w:space="0" w:color="auto"/>
            </w:tcBorders>
          </w:tcPr>
          <w:p w14:paraId="1F99CD92" w14:textId="47AD4F2B" w:rsidR="003937D8" w:rsidRPr="00760004" w:rsidRDefault="003937D8" w:rsidP="00CA426B">
            <w:pPr>
              <w:pStyle w:val="TAL"/>
            </w:pPr>
            <w:r>
              <w:t xml:space="preserve">Octet string </w:t>
            </w:r>
            <w:r w:rsidRPr="00760004">
              <w:t>(see XSD schema)</w:t>
            </w:r>
            <w:r>
              <w:t xml:space="preserve">. Contains a packet detection rule encoded per TS 29.244 [15] </w:t>
            </w:r>
            <w:r w:rsidR="002C072A">
              <w:t xml:space="preserve">table </w:t>
            </w:r>
            <w:r>
              <w:t>7.5.2.2-1 omitting the first 4 octets.</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59232C68"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w:t>
      </w:r>
      <w:r w:rsidR="002C072A">
        <w:t>t</w:t>
      </w:r>
      <w:r w:rsidR="002C072A" w:rsidRPr="00760004">
        <w:t xml:space="preserve">able </w:t>
      </w:r>
      <w:r w:rsidRPr="00760004">
        <w:t>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230" w:name="_Toc176122488"/>
      <w:bookmarkStart w:id="231" w:name="_Toc213935564"/>
      <w:r w:rsidRPr="00760004">
        <w:t>6.2.3.3.2</w:t>
      </w:r>
      <w:r w:rsidRPr="00760004">
        <w:tab/>
        <w:t>CC interception with multi-homed PDU session</w:t>
      </w:r>
      <w:bookmarkEnd w:id="230"/>
      <w:bookmarkEnd w:id="231"/>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232" w:name="_Toc176122489"/>
      <w:bookmarkStart w:id="233" w:name="_Toc213935565"/>
      <w:r w:rsidRPr="00760004">
        <w:t>6.2.3.3.3</w:t>
      </w:r>
      <w:r w:rsidRPr="00760004">
        <w:tab/>
        <w:t>CC Interception only at PDU Session Anchor UPFs</w:t>
      </w:r>
      <w:bookmarkEnd w:id="232"/>
      <w:bookmarkEnd w:id="233"/>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4" w:name="_Toc176122490"/>
      <w:bookmarkStart w:id="235" w:name="_Toc213935566"/>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4"/>
      <w:bookmarkEnd w:id="235"/>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5DC055FC" w:rsidR="00F80CC4" w:rsidRPr="00760004" w:rsidRDefault="00F80CC4" w:rsidP="00094580">
            <w:pPr>
              <w:pStyle w:val="TAL"/>
            </w:pPr>
            <w:r w:rsidRPr="00760004">
              <w:t xml:space="preserve">Set to </w:t>
            </w:r>
            <w:r w:rsidR="00D477CE">
              <w:t>"</w:t>
            </w:r>
            <w:r w:rsidRPr="00760004">
              <w:t>X2Only</w:t>
            </w:r>
            <w:r w:rsidR="00D477CE">
              <w:t>"</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1A954BE"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The IRI-TF in the SMF shall not send the ListOfServiceTypes parameter of the ActivateTask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TargetIdentifiers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11C6E7E7" w14:textId="12CA5E24" w:rsidR="000D4C6D" w:rsidRPr="00760004" w:rsidRDefault="000D4C6D" w:rsidP="00247B0F">
      <w:pPr>
        <w:pStyle w:val="Heading4"/>
      </w:pPr>
      <w:bookmarkStart w:id="236" w:name="_Toc176122491"/>
      <w:bookmarkStart w:id="237" w:name="_Toc213935567"/>
      <w:r w:rsidRPr="00760004">
        <w:t>6.2.3.</w:t>
      </w:r>
      <w:r w:rsidR="00F80CC4" w:rsidRPr="00760004">
        <w:t>5</w:t>
      </w:r>
      <w:r w:rsidRPr="00760004">
        <w:tab/>
        <w:t>Generation of xIRI at UPF over LI_X2</w:t>
      </w:r>
      <w:bookmarkEnd w:id="236"/>
      <w:bookmarkEnd w:id="237"/>
    </w:p>
    <w:p w14:paraId="172E527E" w14:textId="0E7CE588" w:rsidR="00F80CC4" w:rsidRPr="00760004" w:rsidRDefault="00F80CC4" w:rsidP="00F80CC4">
      <w:pPr>
        <w:pStyle w:val="Heading5"/>
      </w:pPr>
      <w:bookmarkStart w:id="238" w:name="_Toc176122492"/>
      <w:bookmarkStart w:id="239" w:name="_Toc213935568"/>
      <w:r w:rsidRPr="00760004">
        <w:t>6.2.3.</w:t>
      </w:r>
      <w:r w:rsidR="00FB0DE5" w:rsidRPr="00760004">
        <w:t>5</w:t>
      </w:r>
      <w:r w:rsidRPr="00760004">
        <w:t>.1</w:t>
      </w:r>
      <w:r w:rsidR="00AE635B" w:rsidRPr="00760004">
        <w:tab/>
      </w:r>
      <w:r w:rsidRPr="00760004">
        <w:t>Packet data header reporting</w:t>
      </w:r>
      <w:bookmarkEnd w:id="238"/>
      <w:bookmarkEnd w:id="239"/>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0" w:name="_Toc176122493"/>
      <w:bookmarkStart w:id="241" w:name="_Toc213935569"/>
      <w:r w:rsidRPr="00760004">
        <w:t>6.2.3.</w:t>
      </w:r>
      <w:r w:rsidR="00FB0DE5" w:rsidRPr="00760004">
        <w:t>5</w:t>
      </w:r>
      <w:r w:rsidRPr="00760004">
        <w:t>.2</w:t>
      </w:r>
      <w:r w:rsidR="00AE635B" w:rsidRPr="00760004">
        <w:tab/>
      </w:r>
      <w:r w:rsidRPr="00760004">
        <w:t>Fragmentation</w:t>
      </w:r>
      <w:bookmarkEnd w:id="240"/>
      <w:bookmarkEnd w:id="241"/>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2" w:name="_Toc176122494"/>
      <w:bookmarkStart w:id="243" w:name="_Toc213935570"/>
      <w:r w:rsidRPr="00760004">
        <w:t>6.2.3.</w:t>
      </w:r>
      <w:r w:rsidR="00FB0DE5" w:rsidRPr="00760004">
        <w:t>5</w:t>
      </w:r>
      <w:r w:rsidRPr="00760004">
        <w:t>.3</w:t>
      </w:r>
      <w:r w:rsidR="00AE635B" w:rsidRPr="00760004">
        <w:tab/>
      </w:r>
      <w:r w:rsidRPr="00760004">
        <w:t>Packet Data Header Report (PDHR)</w:t>
      </w:r>
      <w:bookmarkEnd w:id="242"/>
      <w:bookmarkEnd w:id="243"/>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3C976061" w14:textId="5AA037E9" w:rsidR="00F80CC4" w:rsidRPr="00760004" w:rsidRDefault="00F80CC4" w:rsidP="00F80CC4">
      <w:pPr>
        <w:pStyle w:val="Heading5"/>
      </w:pPr>
      <w:bookmarkStart w:id="244" w:name="_Toc176122495"/>
      <w:bookmarkStart w:id="245" w:name="_Toc213935571"/>
      <w:r w:rsidRPr="00760004">
        <w:t>6.2.3.</w:t>
      </w:r>
      <w:r w:rsidR="004D38BD" w:rsidRPr="00760004">
        <w:t>5</w:t>
      </w:r>
      <w:r w:rsidRPr="00760004">
        <w:t>.4</w:t>
      </w:r>
      <w:r w:rsidR="00AE635B" w:rsidRPr="00760004">
        <w:tab/>
      </w:r>
      <w:r w:rsidRPr="00760004">
        <w:t>Packet Data Summary Report (PDSR)</w:t>
      </w:r>
      <w:bookmarkEnd w:id="244"/>
      <w:bookmarkEnd w:id="245"/>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7D74CC31" w14:textId="3904EFBE" w:rsidR="00573177" w:rsidRPr="00760004" w:rsidRDefault="00573177" w:rsidP="00573177">
      <w:pPr>
        <w:pStyle w:val="Heading4"/>
      </w:pPr>
      <w:bookmarkStart w:id="246" w:name="_Toc176122496"/>
      <w:bookmarkStart w:id="247" w:name="_Toc213935572"/>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246"/>
      <w:bookmarkEnd w:id="24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8" w:name="_Hlk64560746"/>
      <w:r>
        <w:rPr>
          <w:lang w:val="en-US"/>
        </w:rPr>
        <w:t>in the UPF may use the Additional XID Related Information attributes to facilitate efficient delivery of xCC, as specified in ETSI TS 103 221-2 [8] clause 5.3.22.</w:t>
      </w:r>
      <w:bookmarkEnd w:id="248"/>
    </w:p>
    <w:p w14:paraId="48CE1FEF" w14:textId="1F32FD6D" w:rsidR="00573177" w:rsidRPr="00760004" w:rsidRDefault="00573177" w:rsidP="00573177">
      <w:pPr>
        <w:pStyle w:val="Heading4"/>
      </w:pPr>
      <w:bookmarkStart w:id="249" w:name="_Toc176122497"/>
      <w:bookmarkStart w:id="250" w:name="_Toc213935573"/>
      <w:r w:rsidRPr="00760004">
        <w:t>6.2.3.</w:t>
      </w:r>
      <w:r w:rsidR="00F80CC4" w:rsidRPr="00760004">
        <w:t>7</w:t>
      </w:r>
      <w:r w:rsidRPr="00760004">
        <w:tab/>
        <w:t>Generation of IRI over LI_HI2</w:t>
      </w:r>
      <w:bookmarkEnd w:id="249"/>
      <w:bookmarkEnd w:id="250"/>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1FD3B3CA" w14:textId="77777777" w:rsidR="007446CE" w:rsidRDefault="007446CE" w:rsidP="007446CE">
      <w:bookmarkStart w:id="251"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251"/>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2" w:name="_Toc176122498"/>
      <w:bookmarkStart w:id="253" w:name="_Toc213935574"/>
      <w:r w:rsidRPr="00760004">
        <w:t>6.2.3.</w:t>
      </w:r>
      <w:r w:rsidR="00F80CC4" w:rsidRPr="00760004">
        <w:t>8</w:t>
      </w:r>
      <w:r w:rsidRPr="00760004">
        <w:tab/>
        <w:t>Generation of CC over LI_HI3</w:t>
      </w:r>
      <w:bookmarkEnd w:id="252"/>
      <w:bookmarkEnd w:id="253"/>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428AB404"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1.</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52636940"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2.</w:t>
      </w:r>
      <w:r w:rsidRPr="00760004">
        <w:rPr>
          <w:rFonts w:eastAsia="Times New Roman"/>
          <w:sz w:val="20"/>
          <w:szCs w:val="20"/>
          <w:lang w:val="en-GB"/>
        </w:rPr>
        <w:tab/>
        <w:t xml:space="preserve">The extendedUPFCCPDU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r w:rsidRPr="00760004">
              <w:t>qFI</w:t>
            </w:r>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r w:rsidRPr="00760004">
              <w:t>uPFIPCC</w:t>
            </w:r>
          </w:p>
        </w:tc>
        <w:tc>
          <w:tcPr>
            <w:tcW w:w="6951" w:type="dxa"/>
          </w:tcPr>
          <w:p w14:paraId="596A4AF7" w14:textId="1DC553C2" w:rsidR="00D2168A" w:rsidRPr="00760004" w:rsidRDefault="00D2168A" w:rsidP="00822E9A">
            <w:pPr>
              <w:pStyle w:val="TAL"/>
            </w:pPr>
            <w:r w:rsidRPr="00760004">
              <w:t>Contains an IPv4 or IPv6 packet</w:t>
            </w:r>
            <w:r w:rsidR="002C072A">
              <w: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r w:rsidRPr="00760004">
              <w:t>uPFEthernetCC</w:t>
            </w:r>
          </w:p>
        </w:tc>
        <w:tc>
          <w:tcPr>
            <w:tcW w:w="6951" w:type="dxa"/>
          </w:tcPr>
          <w:p w14:paraId="06E91EBF" w14:textId="0AB3C7E4" w:rsidR="00D2168A" w:rsidRPr="00760004" w:rsidRDefault="00D2168A" w:rsidP="00822E9A">
            <w:pPr>
              <w:pStyle w:val="TAL"/>
            </w:pPr>
            <w:r w:rsidRPr="00760004">
              <w:t>Contains an Ethernet frame</w:t>
            </w:r>
            <w:r w:rsidR="002C072A">
              <w:t>.</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r w:rsidRPr="00760004">
              <w:t>uPFUnstructuredCC</w:t>
            </w:r>
          </w:p>
        </w:tc>
        <w:tc>
          <w:tcPr>
            <w:tcW w:w="6951" w:type="dxa"/>
          </w:tcPr>
          <w:p w14:paraId="72571586" w14:textId="4318B2A1" w:rsidR="00D2168A" w:rsidRPr="00760004" w:rsidRDefault="00D2168A" w:rsidP="00822E9A">
            <w:pPr>
              <w:pStyle w:val="TAL"/>
            </w:pPr>
            <w:r w:rsidRPr="00760004">
              <w:t>Contains an unstructured packet</w:t>
            </w:r>
            <w:r w:rsidR="002C072A">
              <w:t>.</w:t>
            </w:r>
          </w:p>
        </w:tc>
      </w:tr>
    </w:tbl>
    <w:p w14:paraId="37F274D5" w14:textId="66C98976" w:rsidR="00094580" w:rsidRPr="00760004" w:rsidRDefault="00094580" w:rsidP="00094580">
      <w:pPr>
        <w:pStyle w:val="Heading4"/>
        <w:jc w:val="both"/>
      </w:pPr>
      <w:bookmarkStart w:id="254" w:name="_Toc176122499"/>
      <w:bookmarkStart w:id="255" w:name="_Toc213935575"/>
      <w:r w:rsidRPr="00760004">
        <w:t>6.2.3.9</w:t>
      </w:r>
      <w:r w:rsidRPr="00760004">
        <w:tab/>
        <w:t xml:space="preserve">Packet </w:t>
      </w:r>
      <w:r w:rsidR="00392B19">
        <w:t>header i</w:t>
      </w:r>
      <w:r w:rsidRPr="00760004">
        <w:t xml:space="preserve">nformation </w:t>
      </w:r>
      <w:r w:rsidR="00392B19">
        <w:t>r</w:t>
      </w:r>
      <w:r w:rsidRPr="00760004">
        <w:t>eporting</w:t>
      </w:r>
      <w:bookmarkEnd w:id="254"/>
      <w:bookmarkEnd w:id="255"/>
    </w:p>
    <w:p w14:paraId="56E5F910" w14:textId="77777777" w:rsidR="00E83942" w:rsidRPr="00635941" w:rsidRDefault="00E83942" w:rsidP="00E83942">
      <w:pPr>
        <w:pStyle w:val="Heading5"/>
      </w:pPr>
      <w:bookmarkStart w:id="256" w:name="_Toc176122500"/>
      <w:bookmarkStart w:id="257" w:name="_Toc213935576"/>
      <w:r>
        <w:t>6.2.3.9.1</w:t>
      </w:r>
      <w:r>
        <w:tab/>
        <w:t>General</w:t>
      </w:r>
      <w:bookmarkEnd w:id="256"/>
      <w:bookmarkEnd w:id="257"/>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Packet Data Header Reporting (PDHR) in the form of PDHeaderReport records.</w:t>
      </w:r>
    </w:p>
    <w:p w14:paraId="29B602CE" w14:textId="77777777" w:rsidR="00E83942" w:rsidRDefault="00E83942" w:rsidP="00D44911">
      <w:pPr>
        <w:pStyle w:val="B1"/>
      </w:pPr>
      <w:r>
        <w:t>-</w:t>
      </w:r>
      <w:r>
        <w:tab/>
        <w:t>Packet Data Summary Reporting (PDSR) in the form of PDSummaryReport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In approach 1, the IRI-POI present in the UP Entityconstructs and delivers the packet header information reporting related xIRIs to the MDF2 as described in clause 6.2.3.4.</w:t>
      </w:r>
    </w:p>
    <w:p w14:paraId="5EA2079B" w14:textId="005D0B9C" w:rsidR="00E83942" w:rsidRDefault="00E83942"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090A9C14" w14:textId="5A45CD77" w:rsidR="00E83942" w:rsidRDefault="00E83942" w:rsidP="00E83942">
      <w:r>
        <w:t xml:space="preserve">In both approaches, the payload of the PDHeaderReport and PDSummaryReport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8" w:name="_Toc176122501"/>
      <w:bookmarkStart w:id="259" w:name="_Toc213935577"/>
      <w:r>
        <w:t>6.2.3.9.2</w:t>
      </w:r>
      <w:r>
        <w:tab/>
        <w:t>Provisioning details</w:t>
      </w:r>
      <w:bookmarkEnd w:id="258"/>
      <w:bookmarkEnd w:id="259"/>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r w:rsidRPr="00760004">
              <w:t>pDHType</w:t>
            </w:r>
          </w:p>
        </w:tc>
        <w:tc>
          <w:tcPr>
            <w:tcW w:w="6521" w:type="dxa"/>
          </w:tcPr>
          <w:p w14:paraId="51BDBA9C" w14:textId="77777777" w:rsidR="00E83942" w:rsidRPr="00760004" w:rsidRDefault="00E83942" w:rsidP="00822E9A">
            <w:pPr>
              <w:pStyle w:val="TAL"/>
            </w:pPr>
            <w:r w:rsidRPr="00760004">
              <w:t>This field shall be set to either:</w:t>
            </w:r>
          </w:p>
          <w:p w14:paraId="76ACE310" w14:textId="630ED474" w:rsidR="00E83942" w:rsidRPr="00760004" w:rsidRDefault="00E83942" w:rsidP="00822E9A">
            <w:pPr>
              <w:pStyle w:val="B1"/>
              <w:spacing w:after="0"/>
              <w:rPr>
                <w:rFonts w:ascii="Arial" w:hAnsi="Arial" w:cs="Arial"/>
                <w:sz w:val="18"/>
                <w:szCs w:val="18"/>
              </w:rPr>
            </w:pPr>
            <w:r w:rsidRPr="00760004">
              <w:t>-</w:t>
            </w:r>
            <w:r w:rsidRPr="00760004">
              <w:tab/>
            </w:r>
            <w:r w:rsidR="00D477CE">
              <w:rPr>
                <w:rFonts w:ascii="Arial" w:hAnsi="Arial" w:cs="Arial"/>
                <w:sz w:val="18"/>
                <w:szCs w:val="18"/>
              </w:rPr>
              <w:t>"</w:t>
            </w:r>
            <w:r w:rsidRPr="00760004">
              <w:rPr>
                <w:rFonts w:ascii="Arial" w:hAnsi="Arial" w:cs="Arial"/>
                <w:sz w:val="18"/>
                <w:szCs w:val="18"/>
              </w:rPr>
              <w:t>PDHR,</w:t>
            </w:r>
            <w:r w:rsidR="00D477CE">
              <w:rPr>
                <w:rFonts w:ascii="Arial" w:hAnsi="Arial" w:cs="Arial"/>
                <w:sz w:val="18"/>
                <w:szCs w:val="18"/>
              </w:rPr>
              <w:t>"</w:t>
            </w:r>
            <w:r w:rsidRPr="00760004">
              <w:rPr>
                <w:rFonts w:ascii="Arial" w:hAnsi="Arial" w:cs="Arial"/>
                <w:sz w:val="18"/>
                <w:szCs w:val="18"/>
              </w:rPr>
              <w:t xml:space="preserve"> for packet-by-packet reporting.</w:t>
            </w:r>
          </w:p>
          <w:p w14:paraId="618FC855" w14:textId="7187D124"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sidR="00D477CE">
              <w:rPr>
                <w:rFonts w:ascii="Arial" w:hAnsi="Arial" w:cs="Arial"/>
                <w:sz w:val="18"/>
                <w:szCs w:val="18"/>
              </w:rPr>
              <w:t>"</w:t>
            </w:r>
            <w:r w:rsidRPr="00760004">
              <w:rPr>
                <w:rFonts w:ascii="Arial" w:hAnsi="Arial" w:cs="Arial"/>
                <w:sz w:val="18"/>
                <w:szCs w:val="18"/>
              </w:rPr>
              <w:t>PDSR,</w:t>
            </w:r>
            <w:r w:rsidR="00D477CE">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r w:rsidRPr="00760004">
              <w:t>pDSR</w:t>
            </w:r>
            <w:r w:rsidR="004E30FF">
              <w:t>Parameters</w:t>
            </w:r>
          </w:p>
        </w:tc>
        <w:tc>
          <w:tcPr>
            <w:tcW w:w="6521" w:type="dxa"/>
          </w:tcPr>
          <w:p w14:paraId="054C10AB" w14:textId="51F9EF79" w:rsidR="00E83942" w:rsidRPr="00760004" w:rsidRDefault="00E83942" w:rsidP="00822E9A">
            <w:pPr>
              <w:pStyle w:val="TAL"/>
            </w:pPr>
            <w:r w:rsidRPr="000C5FD1">
              <w:rPr>
                <w:rFonts w:cs="Arial"/>
                <w:szCs w:val="18"/>
              </w:rPr>
              <w:t>If pDHType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r w:rsidRPr="00760004">
              <w:t>pDSRT</w:t>
            </w:r>
            <w:r>
              <w:t>riggerType</w:t>
            </w:r>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7266A42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005B5149">
              <w:rPr>
                <w:rFonts w:ascii="Arial" w:hAnsi="Arial" w:cs="Arial"/>
                <w:sz w:val="18"/>
                <w:szCs w:val="18"/>
                <w:lang w:val="en-GB"/>
              </w:rPr>
              <w:t>)</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56CBA5BC" w14:textId="77777777" w:rsidR="008C096A" w:rsidRDefault="000B69D5" w:rsidP="008C096A">
            <w:pPr>
              <w:pStyle w:val="TAL"/>
              <w:rPr>
                <w:rFonts w:cs="Arial"/>
                <w:szCs w:val="18"/>
              </w:rPr>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w:t>
            </w:r>
            <w:r w:rsidR="005B5149">
              <w:rPr>
                <w:rFonts w:cs="Arial"/>
                <w:szCs w:val="18"/>
              </w:rPr>
              <w:t xml:space="preserve">and bytes </w:t>
            </w:r>
            <w:r w:rsidRPr="000C5FD1">
              <w:rPr>
                <w:rFonts w:cs="Arial"/>
                <w:szCs w:val="18"/>
              </w:rPr>
              <w:t xml:space="preserve">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p w14:paraId="5DA1F6FC" w14:textId="77777777" w:rsidR="008C096A" w:rsidRDefault="008C096A" w:rsidP="008C096A">
            <w:pPr>
              <w:pStyle w:val="TAL"/>
              <w:rPr>
                <w:rFonts w:cs="Arial"/>
                <w:szCs w:val="18"/>
                <w:lang w:val="fr-FR"/>
              </w:rPr>
            </w:pPr>
            <w:r w:rsidRPr="0029001B">
              <w:rPr>
                <w:rFonts w:cs="Arial"/>
                <w:szCs w:val="18"/>
                <w:lang w:val="fr-FR"/>
              </w:rPr>
              <w:t>When multiple triggers are included in the pDSRTriggerType, common counters for all the triggers shall be used and whenever a PDSR xIRI is generated due to any trigger, all the counters and the timer (if included as pDSRTriggerType) shall be reset.</w:t>
            </w:r>
          </w:p>
          <w:p w14:paraId="695D5A6D" w14:textId="298D0BA6" w:rsidR="000B69D5" w:rsidRPr="00760004" w:rsidRDefault="008C096A" w:rsidP="008C096A">
            <w:pPr>
              <w:pStyle w:val="TAL"/>
            </w:pPr>
            <w:r>
              <w:rPr>
                <w:rFonts w:cs="Arial"/>
                <w:szCs w:val="18"/>
                <w:lang w:val="fr-FR"/>
              </w:rPr>
              <w:br/>
              <w:t>NOTE: In order to handle the triggers in an independent way, separate tasks may be provisioned.</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r>
              <w:t>useSessionTriggers</w:t>
            </w:r>
          </w:p>
        </w:tc>
        <w:tc>
          <w:tcPr>
            <w:tcW w:w="6521" w:type="dxa"/>
          </w:tcPr>
          <w:p w14:paraId="7E1304D5" w14:textId="77777777" w:rsidR="000B69D5" w:rsidRPr="000C5FD1" w:rsidRDefault="000B69D5" w:rsidP="005F25D9">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0" w:name="_Toc176122502"/>
      <w:bookmarkStart w:id="261" w:name="_Toc213935578"/>
      <w:r>
        <w:t>6.2.3.9.3</w:t>
      </w:r>
      <w:r>
        <w:tab/>
        <w:t>PDHeaderReport record</w:t>
      </w:r>
      <w:bookmarkEnd w:id="260"/>
      <w:bookmarkEnd w:id="261"/>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t>Table 6.2.3</w:t>
      </w:r>
      <w:r w:rsidR="00EE5182">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r w:rsidRPr="00760004">
              <w:t>pDUSessionID</w:t>
            </w:r>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r w:rsidRPr="00760004">
              <w:t>sourceIPAddress</w:t>
            </w:r>
          </w:p>
        </w:tc>
        <w:tc>
          <w:tcPr>
            <w:tcW w:w="6879" w:type="dxa"/>
          </w:tcPr>
          <w:p w14:paraId="52666693" w14:textId="12709E2A" w:rsidR="00E83942" w:rsidRPr="00760004" w:rsidRDefault="00E83942" w:rsidP="00822E9A">
            <w:pPr>
              <w:pStyle w:val="TAL"/>
            </w:pPr>
            <w:r w:rsidRPr="00760004">
              <w:t xml:space="preserve">Shall contain the source address of the packet from the 32-bit </w:t>
            </w:r>
            <w:r w:rsidR="00D477CE">
              <w:rPr>
                <w:i/>
              </w:rPr>
              <w:t>"</w:t>
            </w:r>
            <w:r w:rsidRPr="00760004">
              <w:rPr>
                <w:i/>
              </w:rPr>
              <w:t>Source Address</w:t>
            </w:r>
            <w:r w:rsidR="00D477CE">
              <w:rPr>
                <w:i/>
              </w:rPr>
              <w:t>"</w:t>
            </w:r>
            <w:r w:rsidRPr="00760004">
              <w:t xml:space="preserve"> field in IPv4, as defined in IETF RFC 791 [34], or from the 128-bit </w:t>
            </w:r>
            <w:r w:rsidR="00D477CE">
              <w:rPr>
                <w:i/>
              </w:rPr>
              <w:t>"</w:t>
            </w:r>
            <w:r w:rsidRPr="00760004">
              <w:rPr>
                <w:i/>
              </w:rPr>
              <w:t>Source Address</w:t>
            </w:r>
            <w:r w:rsidR="00D477CE">
              <w:rPr>
                <w:i/>
              </w:rPr>
              <w:t>"</w:t>
            </w:r>
            <w:r w:rsidRPr="00760004">
              <w:t xml:space="preserve"> field in IPv6, as defined in IETF RFC 2460 [27].</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r w:rsidRPr="00760004">
              <w:t>sourcePort</w:t>
            </w:r>
          </w:p>
        </w:tc>
        <w:tc>
          <w:tcPr>
            <w:tcW w:w="6879" w:type="dxa"/>
          </w:tcPr>
          <w:p w14:paraId="2406BC3D" w14:textId="164E9FEA" w:rsidR="00E83942" w:rsidRPr="00760004" w:rsidRDefault="00E83942" w:rsidP="00822E9A">
            <w:pPr>
              <w:pStyle w:val="TAL"/>
              <w:rPr>
                <w:rFonts w:cs="Arial"/>
                <w:szCs w:val="18"/>
              </w:rPr>
            </w:pPr>
            <w:r w:rsidRPr="00760004">
              <w:rPr>
                <w:rFonts w:cs="Arial"/>
                <w:szCs w:val="18"/>
              </w:rPr>
              <w:t xml:space="preserve">Shall contain the </w:t>
            </w:r>
            <w:r w:rsidR="00D477CE">
              <w:rPr>
                <w:rFonts w:cs="Arial"/>
                <w:i/>
                <w:szCs w:val="18"/>
              </w:rPr>
              <w:t>"</w:t>
            </w:r>
            <w:r w:rsidRPr="00760004">
              <w:rPr>
                <w:rFonts w:cs="Arial"/>
                <w:i/>
                <w:szCs w:val="18"/>
              </w:rPr>
              <w:t>Source Port</w:t>
            </w:r>
            <w:r w:rsidR="00D477CE">
              <w:rPr>
                <w:rFonts w:cs="Arial"/>
                <w:szCs w:val="18"/>
              </w:rPr>
              <w:t>"</w:t>
            </w:r>
            <w:r w:rsidRPr="00760004">
              <w:rPr>
                <w:rFonts w:cs="Arial"/>
                <w:szCs w:val="18"/>
              </w:rPr>
              <w:t xml:space="preserve"> number that indicates an application or service running on top of the transport, if the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31702822" w14:textId="0E8F820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4CC68B9E"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50EC89E1"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45EBADA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r w:rsidRPr="00760004">
              <w:t>destinationIPAddress</w:t>
            </w:r>
          </w:p>
        </w:tc>
        <w:tc>
          <w:tcPr>
            <w:tcW w:w="6879" w:type="dxa"/>
          </w:tcPr>
          <w:p w14:paraId="7A1391CD" w14:textId="0902F675"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00D477CE">
              <w:rPr>
                <w:rFonts w:cs="Arial"/>
                <w:i/>
                <w:szCs w:val="18"/>
              </w:rPr>
              <w:t>"</w:t>
            </w:r>
            <w:r w:rsidRPr="00760004">
              <w:rPr>
                <w:rFonts w:cs="Arial"/>
                <w:i/>
                <w:szCs w:val="18"/>
              </w:rPr>
              <w:t>Destination Address</w:t>
            </w:r>
            <w:r w:rsidR="00D477CE">
              <w:rPr>
                <w:rFonts w:cs="Arial"/>
                <w:i/>
                <w:szCs w:val="18"/>
              </w:rPr>
              <w:t>"</w:t>
            </w:r>
            <w:r w:rsidRPr="00760004">
              <w:rPr>
                <w:rFonts w:cs="Arial"/>
                <w:szCs w:val="18"/>
              </w:rPr>
              <w:t xml:space="preserve"> field in IPv4, as defined in IETF RFC 791 [34], or from the 128-bit </w:t>
            </w:r>
            <w:r w:rsidR="00D477CE">
              <w:rPr>
                <w:rFonts w:cs="Arial"/>
                <w:i/>
                <w:szCs w:val="18"/>
              </w:rPr>
              <w:t>"</w:t>
            </w:r>
            <w:r w:rsidRPr="00760004">
              <w:rPr>
                <w:rFonts w:cs="Arial"/>
                <w:i/>
                <w:szCs w:val="18"/>
              </w:rPr>
              <w:t>Destination Address</w:t>
            </w:r>
            <w:r w:rsidR="00D477CE">
              <w:rPr>
                <w:rFonts w:cs="Arial"/>
                <w:i/>
                <w:szCs w:val="18"/>
              </w:rPr>
              <w:t>"</w:t>
            </w:r>
            <w:r w:rsidRPr="00760004">
              <w:rPr>
                <w:rFonts w:cs="Arial"/>
                <w:szCs w:val="18"/>
              </w:rPr>
              <w:t xml:space="preserve"> field, as defined in IETF RFC 2460 [27].</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r w:rsidRPr="00760004">
              <w:t>destinationPort</w:t>
            </w:r>
          </w:p>
        </w:tc>
        <w:tc>
          <w:tcPr>
            <w:tcW w:w="6879" w:type="dxa"/>
          </w:tcPr>
          <w:p w14:paraId="1C017F49" w14:textId="125CC362" w:rsidR="00E83942" w:rsidRPr="00760004" w:rsidRDefault="00E83942" w:rsidP="00822E9A">
            <w:pPr>
              <w:pStyle w:val="TAL"/>
              <w:rPr>
                <w:rFonts w:cs="Arial"/>
                <w:szCs w:val="18"/>
              </w:rPr>
            </w:pPr>
            <w:r w:rsidRPr="00760004">
              <w:rPr>
                <w:rFonts w:cs="Arial"/>
                <w:szCs w:val="18"/>
              </w:rPr>
              <w:t xml:space="preserve">Shall contain the </w:t>
            </w:r>
            <w:r w:rsidR="00D477CE">
              <w:rPr>
                <w:rFonts w:cs="Arial"/>
                <w:i/>
                <w:szCs w:val="18"/>
              </w:rPr>
              <w:t>"</w:t>
            </w:r>
            <w:r w:rsidRPr="00760004">
              <w:rPr>
                <w:rFonts w:cs="Arial"/>
                <w:i/>
                <w:szCs w:val="18"/>
              </w:rPr>
              <w:t>Destination Port</w:t>
            </w:r>
            <w:r w:rsidR="00D477CE">
              <w:rPr>
                <w:rFonts w:cs="Arial"/>
                <w:szCs w:val="18"/>
              </w:rPr>
              <w:t>"</w:t>
            </w:r>
            <w:r w:rsidRPr="00760004">
              <w:rPr>
                <w:rFonts w:cs="Arial"/>
                <w:szCs w:val="18"/>
              </w:rPr>
              <w:t xml:space="preserve"> number that indicates an application or service running on top of the transport, if the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007CDEFA" w14:textId="783A1564"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6F871F4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 [29].</w:t>
            </w:r>
          </w:p>
          <w:p w14:paraId="21FC6B1B" w14:textId="3F33BE23"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3E91670B"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h)</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r w:rsidRPr="00760004">
              <w:t>nextLayerProtocol</w:t>
            </w:r>
          </w:p>
        </w:tc>
        <w:tc>
          <w:tcPr>
            <w:tcW w:w="6879" w:type="dxa"/>
          </w:tcPr>
          <w:p w14:paraId="4D4F4ECA" w14:textId="7934ED44" w:rsidR="00E83942" w:rsidRPr="00760004" w:rsidRDefault="00E83942" w:rsidP="00822E9A">
            <w:pPr>
              <w:pStyle w:val="TAL"/>
              <w:rPr>
                <w:rFonts w:cs="Arial"/>
                <w:szCs w:val="18"/>
              </w:rPr>
            </w:pPr>
            <w:r w:rsidRPr="00760004">
              <w:rPr>
                <w:rFonts w:cs="Arial"/>
                <w:szCs w:val="18"/>
              </w:rPr>
              <w:t xml:space="preserve">Shall contain the contents of the IP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0E1DC0AB" w:rsidR="00E83942" w:rsidRPr="00760004" w:rsidRDefault="00E83942" w:rsidP="00822E9A">
            <w:pPr>
              <w:pStyle w:val="TAL"/>
            </w:pPr>
            <w:r w:rsidRPr="00760004">
              <w:t xml:space="preserve">If the IP addresses in the report are IPv6, this field shall contain the 20-bit IPv6 </w:t>
            </w:r>
            <w:r w:rsidR="00D477CE">
              <w:t>"</w:t>
            </w:r>
            <w:r w:rsidRPr="00760004">
              <w:t>Flow Label</w:t>
            </w:r>
            <w:r w:rsidR="00D477CE">
              <w:t>"</w:t>
            </w:r>
            <w:r w:rsidRPr="00760004">
              <w:t xml:space="preserve"> as defined in:</w:t>
            </w:r>
          </w:p>
          <w:p w14:paraId="70B00755"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480C4ACE" w:rsidR="00E83942" w:rsidRPr="00760004" w:rsidRDefault="00E83942" w:rsidP="00822E9A">
            <w:pPr>
              <w:pStyle w:val="TAL"/>
            </w:pPr>
            <w:r w:rsidRPr="00760004">
              <w:t xml:space="preserve">Shall contain the direction of the intercepted packet, and it indicates either </w:t>
            </w:r>
            <w:r w:rsidR="00D477CE">
              <w:t>"</w:t>
            </w:r>
            <w:r w:rsidRPr="00760004">
              <w:t>from target</w:t>
            </w:r>
            <w:r w:rsidR="00D477CE">
              <w:t>"</w:t>
            </w:r>
            <w:r w:rsidRPr="00760004">
              <w:t xml:space="preserve"> or </w:t>
            </w:r>
            <w:r w:rsidR="00D477CE">
              <w:t>"</w:t>
            </w:r>
            <w:r w:rsidRPr="00760004">
              <w:t>to target</w:t>
            </w:r>
            <w:r w:rsidR="00D477CE">
              <w:t>"</w:t>
            </w:r>
            <w:r w:rsidR="002C072A">
              <w: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r w:rsidRPr="00760004">
              <w:t>packetSize</w:t>
            </w:r>
          </w:p>
        </w:tc>
        <w:tc>
          <w:tcPr>
            <w:tcW w:w="6879" w:type="dxa"/>
          </w:tcPr>
          <w:p w14:paraId="446B6655" w14:textId="7C626628" w:rsidR="00E83942" w:rsidRPr="00760004" w:rsidRDefault="00E83942" w:rsidP="00822E9A">
            <w:pPr>
              <w:pStyle w:val="TAL"/>
            </w:pPr>
            <w:r w:rsidRPr="00760004">
              <w:t xml:space="preserve">Shall contain the value of the </w:t>
            </w:r>
            <w:r w:rsidR="00D477CE">
              <w:rPr>
                <w:i/>
              </w:rPr>
              <w:t>"</w:t>
            </w:r>
            <w:r w:rsidRPr="00760004">
              <w:rPr>
                <w:i/>
              </w:rPr>
              <w:t>Total Length</w:t>
            </w:r>
            <w:r w:rsidR="00D477CE">
              <w:t>"</w:t>
            </w:r>
            <w:r w:rsidRPr="00760004">
              <w:t xml:space="preserve"> IP header field if IPv4 is used, as defined in IETF RFC 791 [34], or the value of the </w:t>
            </w:r>
            <w:r w:rsidR="00D477CE">
              <w:t>"</w:t>
            </w:r>
            <w:r w:rsidRPr="00760004">
              <w:rPr>
                <w:i/>
              </w:rPr>
              <w:t>Payload Length</w:t>
            </w:r>
            <w:r w:rsidR="00D477CE">
              <w:t>"</w:t>
            </w:r>
            <w:r w:rsidRPr="00760004">
              <w:t xml:space="preserve"> field if IPv6 is used, as defined in IETF RFC 2460 [27].</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2" w:name="_Toc176122503"/>
      <w:bookmarkStart w:id="263" w:name="_Toc213935579"/>
      <w:r>
        <w:t>6.2.3.9.4</w:t>
      </w:r>
      <w:r>
        <w:tab/>
        <w:t>PDSummaryReport record</w:t>
      </w:r>
      <w:bookmarkEnd w:id="262"/>
      <w:bookmarkEnd w:id="263"/>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136C8E9" w14:textId="77777777" w:rsidR="00E42AC9" w:rsidRDefault="00E42AC9" w:rsidP="00E42AC9">
      <w:bookmarkStart w:id="264" w:name="_Hlk112821445"/>
      <w:r>
        <w:t>A PDSR shall be generated each time a flow (Source IP, Source Port, Destination IP, Destination Port, Next Level Protocol, Direction) starts or ends.</w:t>
      </w:r>
    </w:p>
    <w:bookmarkEnd w:id="264"/>
    <w:p w14:paraId="4DC65BA0" w14:textId="04148893" w:rsidR="00E42AC9" w:rsidRDefault="00E42AC9" w:rsidP="00E42AC9">
      <w:r>
        <w:t>If the useSessionTriggers flag (see table 6.2.3.9.2-2) is absent or set to false and the provisioned pDSRTriggerType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27695102" w14:textId="77777777" w:rsidR="00681A21" w:rsidRPr="00792BDB" w:rsidRDefault="00681A21" w:rsidP="00681A21">
      <w:pPr>
        <w:rPr>
          <w:rStyle w:val="NOChar"/>
          <w:lang w:val="fr-F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0E5587BB" w14:textId="3C69F6C0" w:rsidR="00681A21" w:rsidRDefault="00681A21" w:rsidP="00681A21">
      <w:pPr>
        <w:pStyle w:val="NO"/>
        <w:rPr>
          <w:lang w:val="fr-FR"/>
        </w:rPr>
      </w:pPr>
      <w:r w:rsidRPr="00400E0A">
        <w:t>NOTE</w:t>
      </w:r>
      <w:r w:rsidR="00D04708">
        <w:t xml:space="preserve"> 1</w:t>
      </w:r>
      <w:r w:rsidRPr="00400E0A">
        <w:t>:</w:t>
      </w:r>
      <w:r w:rsidRPr="00400E0A">
        <w:tab/>
        <w:t>In order to handle the triggers in an independent way, separate tasks may be provisioned.</w:t>
      </w:r>
    </w:p>
    <w:p w14:paraId="0F1B79E9" w14:textId="74009E8F" w:rsidR="00E42AC9" w:rsidRDefault="00E42AC9" w:rsidP="00E42AC9">
      <w:r>
        <w:t>If the useSessionTriggers flag (see table 6.2.3.9.2-2) is set to true and the provisioned pDSRTriggerType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0157D8B9" w14:textId="77777777" w:rsidR="004C7B5D" w:rsidRDefault="004C7B5D" w:rsidP="004C7B5D">
      <w:pPr>
        <w:rPr>
          <w:rStyle w:val="NOCha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2221EEE0" w14:textId="73FF9B0E" w:rsidR="004C7B5D" w:rsidRDefault="004C7B5D" w:rsidP="004C7B5D">
      <w:pPr>
        <w:pStyle w:val="NO"/>
        <w:rPr>
          <w:lang w:val="fr-FR"/>
        </w:rPr>
      </w:pPr>
      <w:r w:rsidRPr="00400E0A">
        <w:t>NOTE</w:t>
      </w:r>
      <w:r w:rsidR="00D04708">
        <w:t xml:space="preserve"> 2</w:t>
      </w:r>
      <w:r w:rsidRPr="00400E0A">
        <w:t>:</w:t>
      </w:r>
      <w:r w:rsidRPr="00400E0A">
        <w:tab/>
        <w:t>In order to handle the triggers in an independent way, separate tasks may be provisioned.</w:t>
      </w:r>
    </w:p>
    <w:p w14:paraId="4A3B8E27" w14:textId="0E343C8A" w:rsidR="00E83942" w:rsidRPr="00760004" w:rsidRDefault="00E83942" w:rsidP="00E83942">
      <w:pPr>
        <w:pStyle w:val="TH"/>
      </w:pPr>
      <w:r w:rsidRPr="00760004">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r w:rsidRPr="00760004">
              <w:t>pDUSessionID</w:t>
            </w:r>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r w:rsidRPr="00760004">
              <w:t>sourceIPAddress</w:t>
            </w:r>
          </w:p>
        </w:tc>
        <w:tc>
          <w:tcPr>
            <w:tcW w:w="6879" w:type="dxa"/>
          </w:tcPr>
          <w:p w14:paraId="0F8006A1" w14:textId="3F0D1A10" w:rsidR="00E83942" w:rsidRPr="00760004" w:rsidRDefault="00E83942" w:rsidP="00822E9A">
            <w:pPr>
              <w:pStyle w:val="TAL"/>
            </w:pPr>
            <w:r w:rsidRPr="00760004">
              <w:t xml:space="preserve">Shall contain the source address of the packet from the 32-bit </w:t>
            </w:r>
            <w:r w:rsidR="00D477CE">
              <w:rPr>
                <w:i/>
              </w:rPr>
              <w:t>"</w:t>
            </w:r>
            <w:r w:rsidRPr="00760004">
              <w:rPr>
                <w:i/>
              </w:rPr>
              <w:t>Source Address</w:t>
            </w:r>
            <w:r w:rsidR="00D477CE">
              <w:rPr>
                <w:i/>
              </w:rPr>
              <w:t>"</w:t>
            </w:r>
            <w:r w:rsidRPr="00760004">
              <w:t xml:space="preserve"> field in IPv4, as defined in IETF RFC 791 [34], or from the 128-bit </w:t>
            </w:r>
            <w:r w:rsidR="00D477CE">
              <w:rPr>
                <w:i/>
              </w:rPr>
              <w:t>"</w:t>
            </w:r>
            <w:r w:rsidRPr="00760004">
              <w:rPr>
                <w:i/>
              </w:rPr>
              <w:t>Source Address</w:t>
            </w:r>
            <w:r w:rsidR="00D477CE">
              <w:rPr>
                <w:i/>
              </w:rPr>
              <w:t>"</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r w:rsidRPr="00760004">
              <w:t>sourcePort</w:t>
            </w:r>
          </w:p>
        </w:tc>
        <w:tc>
          <w:tcPr>
            <w:tcW w:w="6879" w:type="dxa"/>
          </w:tcPr>
          <w:p w14:paraId="1FD191B4" w14:textId="06176052" w:rsidR="00E83942" w:rsidRPr="00760004" w:rsidRDefault="00E83942" w:rsidP="00822E9A">
            <w:pPr>
              <w:pStyle w:val="TAL"/>
            </w:pPr>
            <w:r w:rsidRPr="00760004">
              <w:t xml:space="preserve">Shall contain the </w:t>
            </w:r>
            <w:r w:rsidR="00D477CE">
              <w:rPr>
                <w:i/>
              </w:rPr>
              <w:t>"</w:t>
            </w:r>
            <w:r w:rsidRPr="00760004">
              <w:rPr>
                <w:i/>
              </w:rPr>
              <w:t>Source Port</w:t>
            </w:r>
            <w:r w:rsidR="00D477CE">
              <w:t>"</w:t>
            </w:r>
            <w:r w:rsidRPr="00760004">
              <w:t xml:space="preserve"> number that indicates an application or service running on top of the transport, if the </w:t>
            </w:r>
            <w:r w:rsidR="00D477CE">
              <w:rPr>
                <w:i/>
              </w:rPr>
              <w:t>"</w:t>
            </w:r>
            <w:r w:rsidRPr="00760004">
              <w:rPr>
                <w:i/>
              </w:rPr>
              <w:t>Protocol</w:t>
            </w:r>
            <w:r w:rsidR="00D477CE">
              <w:rPr>
                <w:i/>
              </w:rPr>
              <w:t>"</w:t>
            </w:r>
            <w:r w:rsidRPr="00760004">
              <w:t xml:space="preserve"> IP field (see the </w:t>
            </w:r>
            <w:r w:rsidRPr="00760004">
              <w:rPr>
                <w:i/>
              </w:rPr>
              <w:t>nextLayerProtocol</w:t>
            </w:r>
            <w:r w:rsidRPr="00760004">
              <w:t xml:space="preserve"> field below in this table) is one of:</w:t>
            </w:r>
          </w:p>
          <w:p w14:paraId="45CF6B40" w14:textId="571CC8E1"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215FD4F5"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685FB06C"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353AE46E"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r w:rsidRPr="00760004">
              <w:t>destinationIPAddress</w:t>
            </w:r>
          </w:p>
        </w:tc>
        <w:tc>
          <w:tcPr>
            <w:tcW w:w="6879" w:type="dxa"/>
          </w:tcPr>
          <w:p w14:paraId="7DA3DA22" w14:textId="2CD8612B" w:rsidR="00E83942" w:rsidRPr="00760004" w:rsidRDefault="00E83942" w:rsidP="00822E9A">
            <w:pPr>
              <w:pStyle w:val="TAL"/>
            </w:pPr>
            <w:r w:rsidRPr="00760004">
              <w:t>Shall contain the destination address of the packet</w:t>
            </w:r>
            <w:r w:rsidR="004C7B5D">
              <w:t>s</w:t>
            </w:r>
            <w:r w:rsidRPr="00760004">
              <w:t xml:space="preserve"> from the 32-bit </w:t>
            </w:r>
            <w:r w:rsidR="00D477CE">
              <w:rPr>
                <w:i/>
              </w:rPr>
              <w:t>"</w:t>
            </w:r>
            <w:r w:rsidRPr="00760004">
              <w:rPr>
                <w:i/>
              </w:rPr>
              <w:t>Destination Address</w:t>
            </w:r>
            <w:r w:rsidR="00D477CE">
              <w:rPr>
                <w:i/>
              </w:rPr>
              <w:t>"</w:t>
            </w:r>
            <w:r w:rsidRPr="00760004">
              <w:t xml:space="preserve"> field in IPv4, as defined in IETF RFC 791 [34], or from the 128-bit </w:t>
            </w:r>
            <w:r w:rsidR="00D477CE">
              <w:rPr>
                <w:i/>
              </w:rPr>
              <w:t>"</w:t>
            </w:r>
            <w:r w:rsidRPr="00760004">
              <w:rPr>
                <w:i/>
              </w:rPr>
              <w:t>Destination Address</w:t>
            </w:r>
            <w:r w:rsidR="00D477CE">
              <w:rPr>
                <w:i/>
              </w:rPr>
              <w:t>"</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r w:rsidRPr="00760004">
              <w:t>destinationPort</w:t>
            </w:r>
          </w:p>
        </w:tc>
        <w:tc>
          <w:tcPr>
            <w:tcW w:w="6879" w:type="dxa"/>
          </w:tcPr>
          <w:p w14:paraId="31D57EB8" w14:textId="3362ECC7" w:rsidR="00E83942" w:rsidRPr="00760004" w:rsidRDefault="00E83942" w:rsidP="00822E9A">
            <w:pPr>
              <w:pStyle w:val="TAL"/>
            </w:pPr>
            <w:r w:rsidRPr="00760004">
              <w:t xml:space="preserve">Shall contain the </w:t>
            </w:r>
            <w:r w:rsidR="00D477CE">
              <w:rPr>
                <w:i/>
              </w:rPr>
              <w:t>"</w:t>
            </w:r>
            <w:r w:rsidRPr="00760004">
              <w:rPr>
                <w:i/>
              </w:rPr>
              <w:t>Destination Port</w:t>
            </w:r>
            <w:r w:rsidR="00D477CE">
              <w:t>"</w:t>
            </w:r>
            <w:r w:rsidRPr="00760004">
              <w:t xml:space="preserve"> number that indicates an application or service running on top of the transport, if the </w:t>
            </w:r>
            <w:r w:rsidR="00D477CE">
              <w:rPr>
                <w:i/>
              </w:rPr>
              <w:t>"</w:t>
            </w:r>
            <w:r w:rsidRPr="00760004">
              <w:rPr>
                <w:i/>
              </w:rPr>
              <w:t>Protocol</w:t>
            </w:r>
            <w:r w:rsidR="00D477CE">
              <w:rPr>
                <w:i/>
              </w:rPr>
              <w:t>"</w:t>
            </w:r>
            <w:r w:rsidRPr="00760004">
              <w:t xml:space="preserve"> IP field (see the </w:t>
            </w:r>
            <w:r w:rsidRPr="00760004">
              <w:rPr>
                <w:i/>
              </w:rPr>
              <w:t>nextLayerProtocol</w:t>
            </w:r>
            <w:r w:rsidRPr="00760004">
              <w:t xml:space="preserve"> field below in this table) is one of:</w:t>
            </w:r>
          </w:p>
          <w:p w14:paraId="666B245F" w14:textId="7D76E590"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27E26C28"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 [29].</w:t>
            </w:r>
          </w:p>
          <w:p w14:paraId="59728A29" w14:textId="75530CBE"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2565BD8A"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r w:rsidRPr="00760004">
              <w:t>nextLayerProtocol</w:t>
            </w:r>
          </w:p>
        </w:tc>
        <w:tc>
          <w:tcPr>
            <w:tcW w:w="6879" w:type="dxa"/>
          </w:tcPr>
          <w:p w14:paraId="70335164" w14:textId="1DA012B2" w:rsidR="00E83942" w:rsidRPr="00760004" w:rsidRDefault="00E83942" w:rsidP="00822E9A">
            <w:pPr>
              <w:pStyle w:val="TAL"/>
            </w:pPr>
            <w:r w:rsidRPr="00760004">
              <w:t xml:space="preserve">Shall contain the contents of the IP </w:t>
            </w:r>
            <w:r w:rsidR="00D477CE">
              <w:rPr>
                <w:i/>
              </w:rPr>
              <w:t>"</w:t>
            </w:r>
            <w:r w:rsidRPr="00760004">
              <w:rPr>
                <w:i/>
              </w:rPr>
              <w:t>Protocol</w:t>
            </w:r>
            <w:r w:rsidR="00D477CE">
              <w:rPr>
                <w:i/>
              </w:rPr>
              <w:t>"</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17BFD941" w:rsidR="00E83942" w:rsidRPr="00760004" w:rsidRDefault="00E83942" w:rsidP="00822E9A">
            <w:pPr>
              <w:pStyle w:val="TAL"/>
            </w:pPr>
            <w:r w:rsidRPr="00760004">
              <w:t xml:space="preserve">If the IP addresses in the report are IPv6, this field shall contain the 20-bit IPv6 </w:t>
            </w:r>
            <w:r w:rsidR="00D477CE">
              <w:t>"</w:t>
            </w:r>
            <w:r w:rsidRPr="00760004">
              <w:t>Flow Label</w:t>
            </w:r>
            <w:r w:rsidR="00D477CE">
              <w:t>"</w:t>
            </w:r>
            <w:r w:rsidRPr="00760004">
              <w:t xml:space="preserve">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3C074EC" w:rsidR="00E83942" w:rsidRPr="00760004" w:rsidRDefault="00E83942" w:rsidP="00822E9A">
            <w:pPr>
              <w:pStyle w:val="TAL"/>
            </w:pPr>
            <w:r w:rsidRPr="00760004">
              <w:t xml:space="preserve">Shall contain the direction of the intercepted packet, and it indicates either </w:t>
            </w:r>
            <w:r w:rsidR="00D477CE">
              <w:t>"</w:t>
            </w:r>
            <w:r w:rsidRPr="00760004">
              <w:t>from target</w:t>
            </w:r>
            <w:r w:rsidR="00D477CE">
              <w:t>"</w:t>
            </w:r>
            <w:r w:rsidRPr="00760004">
              <w:t xml:space="preserve"> or </w:t>
            </w:r>
            <w:r w:rsidR="00D477CE">
              <w:t>"</w:t>
            </w:r>
            <w:r w:rsidRPr="00760004">
              <w:t>to target.</w:t>
            </w:r>
            <w:r w:rsidR="00D477CE">
              <w: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r w:rsidRPr="00760004">
              <w:t>pDSRSummaryTrigger</w:t>
            </w:r>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5A8A561D"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a)</w:t>
            </w:r>
            <w:r w:rsidRPr="00760004">
              <w:rPr>
                <w:rFonts w:ascii="Arial" w:eastAsia="Times New Roman" w:hAnsi="Arial"/>
                <w:sz w:val="18"/>
                <w:szCs w:val="20"/>
                <w:lang w:val="en-GB"/>
              </w:rPr>
              <w:tab/>
              <w:t>timer expiry.</w:t>
            </w:r>
          </w:p>
          <w:p w14:paraId="2B2F5D68" w14:textId="27160909"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b)</w:t>
            </w:r>
            <w:r w:rsidRPr="00760004">
              <w:rPr>
                <w:rFonts w:ascii="Arial" w:eastAsia="Times New Roman" w:hAnsi="Arial"/>
                <w:sz w:val="18"/>
                <w:szCs w:val="20"/>
                <w:lang w:val="en-GB"/>
              </w:rPr>
              <w:tab/>
              <w:t>packet count.</w:t>
            </w:r>
          </w:p>
          <w:p w14:paraId="531F1DF2" w14:textId="64D1358A"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c)</w:t>
            </w:r>
            <w:r w:rsidRPr="00760004">
              <w:rPr>
                <w:rFonts w:ascii="Arial" w:eastAsia="Times New Roman" w:hAnsi="Arial"/>
                <w:sz w:val="18"/>
                <w:szCs w:val="20"/>
                <w:lang w:val="en-GB"/>
              </w:rPr>
              <w:tab/>
              <w:t>byte count.</w:t>
            </w:r>
          </w:p>
          <w:p w14:paraId="6BCCAB79" w14:textId="1E873795"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5842E514"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r w:rsidRPr="00760004">
              <w:t>firstPacketTimestamp</w:t>
            </w:r>
          </w:p>
        </w:tc>
        <w:tc>
          <w:tcPr>
            <w:tcW w:w="6879" w:type="dxa"/>
          </w:tcPr>
          <w:p w14:paraId="51484D75" w14:textId="77777777" w:rsidR="0071688F" w:rsidRDefault="00E83942" w:rsidP="0071688F">
            <w:pPr>
              <w:pStyle w:val="TAL"/>
              <w:keepNext w:val="0"/>
            </w:pPr>
            <w:r w:rsidRPr="00760004">
              <w:t>Shall contain the timestamp that represents the time that the IRI-POI in the UPF detected the first packet in the set represented by this summary</w:t>
            </w:r>
            <w:r w:rsidR="0071688F">
              <w:t>, with the following exceptions:</w:t>
            </w:r>
          </w:p>
          <w:p w14:paraId="5DD06B87" w14:textId="7218685B" w:rsidR="0071688F" w:rsidRPr="00D8402D" w:rsidRDefault="0071688F" w:rsidP="0071688F">
            <w:pPr>
              <w:pStyle w:val="TAL"/>
              <w:keepNext w:val="0"/>
              <w:numPr>
                <w:ilvl w:val="0"/>
                <w:numId w:val="5"/>
              </w:numPr>
            </w:pPr>
            <w:r>
              <w:rPr>
                <w:rFonts w:cs="Arial"/>
                <w:szCs w:val="18"/>
              </w:rPr>
              <w:t xml:space="preserve">If the </w:t>
            </w:r>
            <w:r>
              <w:t xml:space="preserve">pDSRSummaryTrigger is </w:t>
            </w:r>
            <w:r w:rsidR="00D477CE">
              <w:rPr>
                <w:rFonts w:cs="Arial"/>
                <w:szCs w:val="18"/>
              </w:rPr>
              <w:t>"</w:t>
            </w:r>
            <w:r>
              <w:t>timer expiry</w:t>
            </w:r>
            <w:r w:rsidR="00D477CE">
              <w:rPr>
                <w:rFonts w:cs="Arial"/>
                <w:szCs w:val="18"/>
              </w:rPr>
              <w:t>"</w:t>
            </w:r>
            <w:r>
              <w:rPr>
                <w:rFonts w:cs="Arial"/>
                <w:szCs w:val="18"/>
              </w:rPr>
              <w:t xml:space="preserve"> and the packetCount is </w:t>
            </w:r>
            <w:r w:rsidR="00D477CE">
              <w:rPr>
                <w:rFonts w:cs="Arial"/>
                <w:szCs w:val="18"/>
              </w:rPr>
              <w:t>"</w:t>
            </w:r>
            <w:r>
              <w:rPr>
                <w:rFonts w:cs="Arial"/>
                <w:szCs w:val="18"/>
              </w:rPr>
              <w:t>0</w:t>
            </w:r>
            <w:r w:rsidR="00D477CE">
              <w:rPr>
                <w:rFonts w:cs="Arial"/>
                <w:szCs w:val="18"/>
              </w:rPr>
              <w:t>"</w:t>
            </w:r>
            <w:r>
              <w:rPr>
                <w:rFonts w:cs="Arial"/>
                <w:szCs w:val="18"/>
              </w:rPr>
              <w:t>, shall contain the timestamp that represents the time when the current timer was started.</w:t>
            </w:r>
          </w:p>
          <w:p w14:paraId="1FB9F4B5" w14:textId="471F0982" w:rsidR="0071688F" w:rsidRDefault="0071688F" w:rsidP="0071688F">
            <w:pPr>
              <w:pStyle w:val="TAL"/>
              <w:keepNext w:val="0"/>
              <w:numPr>
                <w:ilvl w:val="0"/>
                <w:numId w:val="5"/>
              </w:numPr>
            </w:pPr>
            <w:r>
              <w:t xml:space="preserve">If the pDSRSummaryTrigger is </w:t>
            </w:r>
            <w:r w:rsidR="00D477CE">
              <w:t>"</w:t>
            </w:r>
            <w:r>
              <w:t>end of a flow</w:t>
            </w:r>
            <w:r w:rsidR="00D477CE">
              <w:t>"</w:t>
            </w:r>
            <w:r>
              <w:t xml:space="preserve"> and the packetCount is different from </w:t>
            </w:r>
            <w:r w:rsidR="00D477CE">
              <w:t>"</w:t>
            </w:r>
            <w:r>
              <w:t>0</w:t>
            </w:r>
            <w:r w:rsidR="00D477CE">
              <w:t>"</w:t>
            </w:r>
            <w:r>
              <w:t>, shall contain the timestamp that represents the time when the first packet for this summary was determined</w:t>
            </w:r>
            <w:r w:rsidRPr="00760004">
              <w:t>.</w:t>
            </w:r>
          </w:p>
          <w:p w14:paraId="20ECD8FE" w14:textId="12EEFD64" w:rsidR="00E83942" w:rsidRPr="00760004" w:rsidRDefault="0071688F" w:rsidP="00D04708">
            <w:pPr>
              <w:pStyle w:val="TAL"/>
              <w:numPr>
                <w:ilvl w:val="0"/>
                <w:numId w:val="5"/>
              </w:numPr>
            </w:pPr>
            <w:r>
              <w:t xml:space="preserve">If the pDSRSummaryTrigger is </w:t>
            </w:r>
            <w:r w:rsidR="00D477CE">
              <w:t>"</w:t>
            </w:r>
            <w:r>
              <w:t>end of a flow</w:t>
            </w:r>
            <w:r w:rsidR="00D477CE">
              <w:t>"</w:t>
            </w:r>
            <w:r>
              <w:t xml:space="preserve"> and the packetCount is </w:t>
            </w:r>
            <w:r w:rsidR="00D477CE">
              <w:t>"</w:t>
            </w:r>
            <w:r>
              <w:t>0</w:t>
            </w:r>
            <w:r w:rsidR="00D477CE">
              <w:t>"</w:t>
            </w:r>
            <w:r>
              <w:t>, shall contain the timestamp that represents the time when the end of the flow was determined</w:t>
            </w:r>
            <w:r w:rsidRPr="00760004">
              <w:t>.</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r w:rsidRPr="00760004">
              <w:t>lastPacketTimestamp</w:t>
            </w:r>
          </w:p>
        </w:tc>
        <w:tc>
          <w:tcPr>
            <w:tcW w:w="6879" w:type="dxa"/>
          </w:tcPr>
          <w:p w14:paraId="5F814ED4" w14:textId="77777777" w:rsidR="00903DF3" w:rsidRDefault="00E83942" w:rsidP="00903DF3">
            <w:pPr>
              <w:pStyle w:val="TAL"/>
              <w:keepNext w:val="0"/>
            </w:pPr>
            <w:r w:rsidRPr="00760004">
              <w:t>Shall contain the timestamp that represents the time that the IRI-POI in the UPF detected the last packet in the set represented by this summary</w:t>
            </w:r>
            <w:r w:rsidR="00903DF3">
              <w:t>, with the following exceptions:</w:t>
            </w:r>
          </w:p>
          <w:p w14:paraId="7EBA0B7B" w14:textId="3586691A" w:rsidR="00903DF3" w:rsidRDefault="00903DF3" w:rsidP="00903DF3">
            <w:pPr>
              <w:pStyle w:val="TAL"/>
              <w:keepNext w:val="0"/>
              <w:numPr>
                <w:ilvl w:val="0"/>
                <w:numId w:val="6"/>
              </w:numPr>
            </w:pPr>
            <w:r>
              <w:t xml:space="preserve">If the pDSRSummaryTrigger is </w:t>
            </w:r>
            <w:r w:rsidR="00D477CE">
              <w:rPr>
                <w:rFonts w:cs="Arial"/>
                <w:szCs w:val="18"/>
              </w:rPr>
              <w:t>"</w:t>
            </w:r>
            <w:r>
              <w:t>timer expiry</w:t>
            </w:r>
            <w:r w:rsidR="00D477CE">
              <w:rPr>
                <w:rFonts w:cs="Arial"/>
                <w:szCs w:val="18"/>
              </w:rPr>
              <w:t>"</w:t>
            </w:r>
            <w:r>
              <w:rPr>
                <w:rFonts w:cs="Arial"/>
                <w:szCs w:val="18"/>
              </w:rPr>
              <w:t xml:space="preserve"> and the packetCount is </w:t>
            </w:r>
            <w:r w:rsidR="00D477CE">
              <w:rPr>
                <w:rFonts w:cs="Arial"/>
                <w:szCs w:val="18"/>
              </w:rPr>
              <w:t>"</w:t>
            </w:r>
            <w:r>
              <w:rPr>
                <w:rFonts w:cs="Arial"/>
                <w:szCs w:val="18"/>
              </w:rPr>
              <w:t>0</w:t>
            </w:r>
            <w:r w:rsidR="00D477CE">
              <w:rPr>
                <w:rFonts w:cs="Arial"/>
                <w:szCs w:val="18"/>
              </w:rPr>
              <w:t>"</w:t>
            </w:r>
            <w:r>
              <w:rPr>
                <w:rFonts w:cs="Arial"/>
                <w:szCs w:val="18"/>
              </w:rPr>
              <w:t>, shall contain the timestamp that represents the time when the current timer was ended.</w:t>
            </w:r>
          </w:p>
          <w:p w14:paraId="4257602D" w14:textId="3B910EC8" w:rsidR="00903DF3" w:rsidRDefault="00903DF3" w:rsidP="00903DF3">
            <w:pPr>
              <w:pStyle w:val="TAL"/>
              <w:keepNext w:val="0"/>
              <w:numPr>
                <w:ilvl w:val="0"/>
                <w:numId w:val="6"/>
              </w:numPr>
            </w:pPr>
            <w:r>
              <w:t xml:space="preserve">If the pDSRSummaryTrigger is </w:t>
            </w:r>
            <w:r w:rsidR="00D477CE">
              <w:t>"</w:t>
            </w:r>
            <w:r>
              <w:t>start of a flow</w:t>
            </w:r>
            <w:r w:rsidR="00D477CE">
              <w:t>"</w:t>
            </w:r>
            <w:r>
              <w:t>, shall contain the timestamp indicating the time when the first packet of the flow was observed.</w:t>
            </w:r>
          </w:p>
          <w:p w14:paraId="264057CA" w14:textId="57A8F5BE" w:rsidR="00E83942" w:rsidRPr="00760004" w:rsidRDefault="00903DF3" w:rsidP="00D04708">
            <w:pPr>
              <w:pStyle w:val="TAL"/>
              <w:numPr>
                <w:ilvl w:val="0"/>
                <w:numId w:val="6"/>
              </w:numPr>
            </w:pPr>
            <w:r>
              <w:t xml:space="preserve">If the pDSRSummaryTrigger is </w:t>
            </w:r>
            <w:r w:rsidR="00D477CE">
              <w:t>"</w:t>
            </w:r>
            <w:r>
              <w:t>end of a flow</w:t>
            </w:r>
            <w:r w:rsidR="00D477CE">
              <w:t>"</w:t>
            </w:r>
            <w:r>
              <w:t xml:space="preserve"> </w:t>
            </w:r>
            <w:r w:rsidRPr="009705A6">
              <w:rPr>
                <w:rFonts w:cs="Arial"/>
                <w:szCs w:val="18"/>
              </w:rPr>
              <w:t xml:space="preserve">and the packetCount is </w:t>
            </w:r>
            <w:r w:rsidR="00D477CE">
              <w:rPr>
                <w:rFonts w:cs="Arial"/>
                <w:szCs w:val="18"/>
              </w:rPr>
              <w:t>"</w:t>
            </w:r>
            <w:r w:rsidRPr="009705A6">
              <w:rPr>
                <w:rFonts w:cs="Arial"/>
                <w:szCs w:val="18"/>
              </w:rPr>
              <w:t>0</w:t>
            </w:r>
            <w:r w:rsidR="00D477CE">
              <w:rPr>
                <w:rFonts w:cs="Arial"/>
                <w:szCs w:val="18"/>
              </w:rPr>
              <w:t>"</w:t>
            </w:r>
            <w:r w:rsidRPr="009705A6">
              <w:rPr>
                <w:rFonts w:cs="Arial"/>
                <w:szCs w:val="18"/>
              </w:rPr>
              <w:t xml:space="preserve">, shall contain </w:t>
            </w:r>
            <w:r>
              <w:t>the timestamp indicating the time when the end of flow was determined</w:t>
            </w:r>
            <w:r w:rsidRPr="00760004">
              <w:t>.</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r w:rsidRPr="00760004">
              <w:t>packetCount</w:t>
            </w:r>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r w:rsidRPr="00760004">
              <w:t>byteCount</w:t>
            </w:r>
          </w:p>
        </w:tc>
        <w:tc>
          <w:tcPr>
            <w:tcW w:w="6879" w:type="dxa"/>
          </w:tcPr>
          <w:p w14:paraId="6D468762" w14:textId="6DF6B671" w:rsidR="00E83942" w:rsidRPr="00760004" w:rsidRDefault="00E83942" w:rsidP="00822E9A">
            <w:pPr>
              <w:pStyle w:val="TAL"/>
            </w:pPr>
            <w:r w:rsidRPr="00760004">
              <w:t xml:space="preserve">Shall contain the number of bytes summed across all packets that belong to this summary. For IPv4 it is the sum of the </w:t>
            </w:r>
            <w:r w:rsidR="00D477CE">
              <w:rPr>
                <w:i/>
              </w:rPr>
              <w:t>"</w:t>
            </w:r>
            <w:r w:rsidRPr="00760004">
              <w:rPr>
                <w:i/>
              </w:rPr>
              <w:t>Total Length</w:t>
            </w:r>
            <w:r w:rsidR="00D477CE">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 [34], while for IPv6 it is the sum of the </w:t>
            </w:r>
            <w:r w:rsidR="00D477CE">
              <w:rPr>
                <w:i/>
              </w:rPr>
              <w:t>"</w:t>
            </w:r>
            <w:r w:rsidRPr="00760004">
              <w:rPr>
                <w:i/>
              </w:rPr>
              <w:t>Payload Length</w:t>
            </w:r>
            <w:r w:rsidR="00D477CE">
              <w:t>"</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r>
              <w:t>perSessionTrigger</w:t>
            </w:r>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5" w:name="_Toc176122504"/>
      <w:bookmarkStart w:id="266" w:name="_Toc213935580"/>
      <w:r>
        <w:t>6.2.3.10</w:t>
      </w:r>
      <w:r>
        <w:tab/>
        <w:t>Sharing LI state information over LI_ST</w:t>
      </w:r>
      <w:bookmarkEnd w:id="265"/>
      <w:bookmarkEnd w:id="266"/>
    </w:p>
    <w:p w14:paraId="788FC310" w14:textId="77777777" w:rsidR="00635BB6" w:rsidRDefault="00635BB6" w:rsidP="00635BB6">
      <w:pPr>
        <w:pStyle w:val="Heading5"/>
        <w:rPr>
          <w:lang w:val="en-US"/>
        </w:rPr>
      </w:pPr>
      <w:bookmarkStart w:id="267" w:name="_Toc176122505"/>
      <w:bookmarkStart w:id="268" w:name="_Toc213935581"/>
      <w:r>
        <w:rPr>
          <w:lang w:val="en-US"/>
        </w:rPr>
        <w:t>6.2.3.10.1</w:t>
      </w:r>
      <w:r>
        <w:rPr>
          <w:lang w:val="en-US"/>
        </w:rPr>
        <w:tab/>
        <w:t>Overview</w:t>
      </w:r>
      <w:bookmarkEnd w:id="267"/>
      <w:bookmarkEnd w:id="268"/>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69" w:name="_Toc176122506"/>
      <w:bookmarkStart w:id="270" w:name="_Toc213935582"/>
      <w:r>
        <w:rPr>
          <w:lang w:val="en-US"/>
        </w:rPr>
        <w:t>6.2.3.10.2</w:t>
      </w:r>
      <w:r>
        <w:rPr>
          <w:lang w:val="en-US"/>
        </w:rPr>
        <w:tab/>
        <w:t>Storing LI state</w:t>
      </w:r>
      <w:bookmarkEnd w:id="269"/>
      <w:bookmarkEnd w:id="270"/>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to the RecordMeta for the record.</w:t>
      </w:r>
    </w:p>
    <w:p w14:paraId="1AF810A0" w14:textId="77777777" w:rsidR="00635BB6" w:rsidRPr="001A1E56" w:rsidRDefault="00635BB6" w:rsidP="00635BB6">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r>
              <w:t>PDUSessionID</w:t>
            </w:r>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r>
              <w:t>UDSFRecordID</w:t>
            </w:r>
          </w:p>
        </w:tc>
        <w:tc>
          <w:tcPr>
            <w:tcW w:w="6809" w:type="dxa"/>
          </w:tcPr>
          <w:p w14:paraId="5E74AE93" w14:textId="77777777" w:rsidR="00635BB6" w:rsidRDefault="00635BB6" w:rsidP="00822E9A">
            <w:pPr>
              <w:pStyle w:val="TAL"/>
            </w:pPr>
            <w:r>
              <w:t>The recordID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r>
              <w:t>LIStateRecordType</w:t>
            </w:r>
          </w:p>
        </w:tc>
        <w:tc>
          <w:tcPr>
            <w:tcW w:w="6809" w:type="dxa"/>
          </w:tcPr>
          <w:p w14:paraId="0C24B013" w14:textId="46235ABB" w:rsidR="00635BB6" w:rsidRDefault="00635BB6" w:rsidP="00822E9A">
            <w:pPr>
              <w:pStyle w:val="TAL"/>
            </w:pPr>
            <w:r>
              <w:t xml:space="preserve">Identifier for the record type which can be </w:t>
            </w:r>
            <w:r w:rsidR="00D477CE">
              <w:t>"</w:t>
            </w:r>
            <w:r>
              <w:t>TFLIState</w:t>
            </w:r>
            <w:r w:rsidR="00D477CE">
              <w:t>"</w:t>
            </w:r>
            <w:r>
              <w:t xml:space="preserve"> or </w:t>
            </w:r>
            <w:r w:rsidR="00D477CE">
              <w:t>"</w:t>
            </w:r>
            <w:r>
              <w:t>POILIState</w:t>
            </w:r>
            <w:r w:rsidR="00D477CE">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r>
              <w:t>PDUSessionID</w:t>
            </w:r>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r>
              <w:t>CorrelationID</w:t>
            </w:r>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r>
              <w:t>TriggeredTasks</w:t>
            </w:r>
          </w:p>
        </w:tc>
        <w:tc>
          <w:tcPr>
            <w:tcW w:w="6809" w:type="dxa"/>
          </w:tcPr>
          <w:p w14:paraId="64FF6344" w14:textId="48176366" w:rsidR="00635BB6" w:rsidRDefault="00635BB6" w:rsidP="00822E9A">
            <w:pPr>
              <w:pStyle w:val="TAL"/>
            </w:pPr>
            <w:r>
              <w:t>Collection of information about tasks that the TF in SMF has activated in triggered POIs in UPF due to interception for this PDU session. As a list of TriggeredTask,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06FABE57" w14:textId="3A294294" w:rsidR="00635BB6" w:rsidRDefault="00635BB6" w:rsidP="00635BB6">
      <w:r>
        <w:t xml:space="preserve">The TF </w:t>
      </w:r>
      <w:r w:rsidR="008C00CE">
        <w:t>shall</w:t>
      </w:r>
      <w:r>
        <w:t xml:space="preserve"> specify the XID in order to avoid removing the LI state related to the same ProductID but a different task in the UPF POI, for example if there is more than one PDU session.</w:t>
      </w:r>
    </w:p>
    <w:p w14:paraId="5C64B166" w14:textId="263F4F1F"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r>
              <w:t>PDUSessionID</w:t>
            </w:r>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r>
              <w:t>SequenceNumber</w:t>
            </w:r>
          </w:p>
        </w:tc>
        <w:tc>
          <w:tcPr>
            <w:tcW w:w="6809" w:type="dxa"/>
          </w:tcPr>
          <w:p w14:paraId="53D58245" w14:textId="77777777" w:rsidR="00635BB6" w:rsidRDefault="00635BB6" w:rsidP="00822E9A">
            <w:pPr>
              <w:pStyle w:val="TAL"/>
            </w:pPr>
            <w:r>
              <w:t>Last sequence number used in the generation of xIRI/xCC.</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r>
              <w:t>CorrelationID</w:t>
            </w:r>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1" w:name="_Toc176122507"/>
      <w:bookmarkStart w:id="272" w:name="_Toc213935583"/>
      <w:r>
        <w:rPr>
          <w:lang w:val="en-US"/>
        </w:rPr>
        <w:t>6.2.3.10.3</w:t>
      </w:r>
      <w:r>
        <w:rPr>
          <w:lang w:val="en-US"/>
        </w:rPr>
        <w:tab/>
        <w:t>Retrieving LI state</w:t>
      </w:r>
      <w:bookmarkEnd w:id="271"/>
      <w:bookmarkEnd w:id="272"/>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3" w:name="_Hlk72478687"/>
    </w:p>
    <w:bookmarkEnd w:id="273"/>
    <w:p w14:paraId="02160BB5" w14:textId="3D24ACBC" w:rsidR="00635BB6" w:rsidRDefault="00635BB6" w:rsidP="00635BB6">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4" w:name="_Toc176122508"/>
      <w:bookmarkStart w:id="275" w:name="_Toc213935584"/>
      <w:r>
        <w:rPr>
          <w:lang w:val="en-US"/>
        </w:rPr>
        <w:t>6.2.3.10.4</w:t>
      </w:r>
      <w:r>
        <w:rPr>
          <w:lang w:val="en-US"/>
        </w:rPr>
        <w:tab/>
        <w:t>Removing LI state</w:t>
      </w:r>
      <w:bookmarkEnd w:id="274"/>
      <w:bookmarkEnd w:id="275"/>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165A2F" w:rsidRDefault="00573177" w:rsidP="00573177">
      <w:pPr>
        <w:pStyle w:val="Heading3"/>
        <w:rPr>
          <w:lang w:val="da-DK"/>
        </w:rPr>
      </w:pPr>
      <w:bookmarkStart w:id="276" w:name="_Toc176122509"/>
      <w:bookmarkStart w:id="277" w:name="_Toc213935585"/>
      <w:r w:rsidRPr="00165A2F">
        <w:rPr>
          <w:lang w:val="da-DK"/>
        </w:rPr>
        <w:t>6.2.4</w:t>
      </w:r>
      <w:r w:rsidRPr="00165A2F">
        <w:rPr>
          <w:lang w:val="da-DK"/>
        </w:rPr>
        <w:tab/>
        <w:t>LI at UDM for 5G</w:t>
      </w:r>
      <w:bookmarkEnd w:id="276"/>
      <w:bookmarkEnd w:id="277"/>
    </w:p>
    <w:p w14:paraId="267C87E3" w14:textId="77777777" w:rsidR="00573177" w:rsidRPr="00165A2F" w:rsidRDefault="00573177" w:rsidP="00573177">
      <w:pPr>
        <w:pStyle w:val="Heading4"/>
        <w:rPr>
          <w:lang w:val="da-DK"/>
        </w:rPr>
      </w:pPr>
      <w:bookmarkStart w:id="278" w:name="_Toc176122510"/>
      <w:bookmarkStart w:id="279" w:name="_Toc213935586"/>
      <w:r w:rsidRPr="00165A2F">
        <w:rPr>
          <w:lang w:val="da-DK"/>
        </w:rPr>
        <w:t>6.2.4.1</w:t>
      </w:r>
      <w:r w:rsidRPr="00165A2F">
        <w:rPr>
          <w:lang w:val="da-DK"/>
        </w:rPr>
        <w:tab/>
        <w:t>General description</w:t>
      </w:r>
      <w:bookmarkEnd w:id="278"/>
      <w:bookmarkEnd w:id="279"/>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280" w:name="_Toc176122511"/>
      <w:bookmarkStart w:id="281" w:name="_Toc213935587"/>
      <w:r w:rsidRPr="00760004">
        <w:rPr>
          <w:szCs w:val="22"/>
        </w:rPr>
        <w:t>6.2.5</w:t>
      </w:r>
      <w:r w:rsidRPr="00760004">
        <w:rPr>
          <w:szCs w:val="22"/>
        </w:rPr>
        <w:tab/>
        <w:t>LI at SMSF</w:t>
      </w:r>
      <w:bookmarkEnd w:id="280"/>
      <w:bookmarkEnd w:id="281"/>
    </w:p>
    <w:p w14:paraId="6D767928" w14:textId="208BCEB7" w:rsidR="00573177" w:rsidRPr="00760004" w:rsidRDefault="00573177" w:rsidP="00573177">
      <w:pPr>
        <w:pStyle w:val="Heading4"/>
        <w:rPr>
          <w:szCs w:val="22"/>
        </w:rPr>
      </w:pPr>
      <w:bookmarkStart w:id="282" w:name="_Toc176122512"/>
      <w:bookmarkStart w:id="283" w:name="_Toc213935588"/>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2"/>
      <w:bookmarkEnd w:id="28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r w:rsidRPr="00CE0181">
              <w:t>TargetIdentifiers</w:t>
            </w:r>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r w:rsidRPr="00CE0181">
              <w:t>DeliveryType</w:t>
            </w:r>
          </w:p>
        </w:tc>
        <w:tc>
          <w:tcPr>
            <w:tcW w:w="6242" w:type="dxa"/>
          </w:tcPr>
          <w:p w14:paraId="06F6CEEB" w14:textId="6417C6E1" w:rsidR="00D550D2" w:rsidRPr="00CE0181" w:rsidRDefault="00D550D2" w:rsidP="00822E9A">
            <w:pPr>
              <w:pStyle w:val="TAL"/>
            </w:pPr>
            <w:r w:rsidRPr="00CE0181">
              <w:t xml:space="preserve">Set to </w:t>
            </w:r>
            <w:r w:rsidR="00D477CE">
              <w:t>"</w:t>
            </w:r>
            <w:r w:rsidRPr="00CE0181">
              <w:t>X2Only</w:t>
            </w:r>
            <w:r w:rsidR="00D477CE">
              <w:t>"</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r w:rsidRPr="00CE0181">
              <w:t>ListOfDIDs</w:t>
            </w:r>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r w:rsidRPr="00CE0181">
              <w:t>TaskDetailsExtensions/</w:t>
            </w:r>
          </w:p>
          <w:p w14:paraId="3F3AB454" w14:textId="77777777" w:rsidR="00D550D2" w:rsidRPr="00CE0181" w:rsidRDefault="00D550D2" w:rsidP="00822E9A">
            <w:pPr>
              <w:pStyle w:val="TAL"/>
            </w:pPr>
            <w:r>
              <w:t>SMSFExtensions</w:t>
            </w:r>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EB8B0AA" w14:textId="11832A4C" w:rsidR="00D36BE5" w:rsidRDefault="00D36BE5"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r w:rsidRPr="0024277B">
              <w:t>TruncateTPUserData</w:t>
            </w:r>
          </w:p>
        </w:tc>
        <w:tc>
          <w:tcPr>
            <w:tcW w:w="6242" w:type="dxa"/>
          </w:tcPr>
          <w:p w14:paraId="09B76EB0" w14:textId="595B09B6" w:rsidR="00D550D2" w:rsidRPr="00CE0181" w:rsidRDefault="00D550D2" w:rsidP="00822E9A">
            <w:pPr>
              <w:pStyle w:val="TAL"/>
            </w:pPr>
            <w:r>
              <w:t xml:space="preserve">If included, the truncatedSMSTPDU field of the </w:t>
            </w:r>
            <w:r w:rsidRPr="003C0606">
              <w:t>sMSTPDUData (as described in</w:t>
            </w:r>
            <w:r>
              <w:t xml:space="preserve"> </w:t>
            </w:r>
            <w:r w:rsidR="00FF61F7">
              <w:t>t</w:t>
            </w:r>
            <w:r>
              <w: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77DBA775" w:rsidR="00D550D2" w:rsidRPr="00CE0181" w:rsidRDefault="00D550D2" w:rsidP="00D550D2">
      <w:pPr>
        <w:pStyle w:val="TH"/>
      </w:pPr>
      <w:r>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r w:rsidRPr="00CE0181">
              <w:t>TargetIdentifiers</w:t>
            </w:r>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r w:rsidRPr="00CE0181">
              <w:t>DeliveryType</w:t>
            </w:r>
          </w:p>
        </w:tc>
        <w:tc>
          <w:tcPr>
            <w:tcW w:w="6384" w:type="dxa"/>
          </w:tcPr>
          <w:p w14:paraId="12F4AA0A" w14:textId="62B64B00" w:rsidR="00D550D2" w:rsidRPr="00CE0181" w:rsidRDefault="00D550D2" w:rsidP="00822E9A">
            <w:pPr>
              <w:pStyle w:val="TAL"/>
            </w:pPr>
            <w:r w:rsidRPr="00CE0181">
              <w:t xml:space="preserve">Set to </w:t>
            </w:r>
            <w:r w:rsidR="00D477CE">
              <w:t>"</w:t>
            </w:r>
            <w:r w:rsidRPr="00CE0181">
              <w:t>X2Only</w:t>
            </w:r>
            <w:r w:rsidR="00D477CE">
              <w:t>"</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r w:rsidRPr="00CE0181">
              <w:t>ListOfDIDs</w:t>
            </w:r>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r>
              <w:t>ListOfMediationDetails</w:t>
            </w:r>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r w:rsidRPr="00CE0181">
              <w:t>TaskDetailsExtensions/</w:t>
            </w:r>
          </w:p>
          <w:p w14:paraId="6921539B" w14:textId="77777777" w:rsidR="00D550D2" w:rsidRPr="00CE0181" w:rsidRDefault="00D550D2" w:rsidP="00822E9A">
            <w:pPr>
              <w:pStyle w:val="TAL"/>
            </w:pPr>
            <w:r>
              <w:t>SMSFExtensions</w:t>
            </w:r>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r>
              <w:t>DeliveryType</w:t>
            </w:r>
          </w:p>
        </w:tc>
        <w:tc>
          <w:tcPr>
            <w:tcW w:w="6384" w:type="dxa"/>
          </w:tcPr>
          <w:p w14:paraId="00961E60" w14:textId="2EE87C0A" w:rsidR="00D550D2" w:rsidRPr="00CE0181" w:rsidRDefault="00D550D2" w:rsidP="00822E9A">
            <w:pPr>
              <w:pStyle w:val="TAL"/>
            </w:pPr>
            <w:r>
              <w:t xml:space="preserve">Set to </w:t>
            </w:r>
            <w:r w:rsidR="00D477CE">
              <w:t>"</w:t>
            </w:r>
            <w:r>
              <w:t>HI2Only</w:t>
            </w:r>
            <w:r w:rsidR="00D477CE">
              <w:t>"</w:t>
            </w:r>
            <w:r>
              <w:t>.</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r>
              <w:t>ListOfDIDs</w:t>
            </w:r>
          </w:p>
        </w:tc>
        <w:tc>
          <w:tcPr>
            <w:tcW w:w="6384" w:type="dxa"/>
          </w:tcPr>
          <w:p w14:paraId="0844E897" w14:textId="77777777" w:rsidR="00D550D2" w:rsidRDefault="00D550D2"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r>
              <w:t>ServiceScoping</w:t>
            </w:r>
          </w:p>
        </w:tc>
        <w:tc>
          <w:tcPr>
            <w:tcW w:w="6384" w:type="dxa"/>
          </w:tcPr>
          <w:p w14:paraId="1EB21090" w14:textId="60B0AD0B"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r w:rsidR="00C81673">
              <w:t>.2-2</w:t>
            </w:r>
            <w:r>
              <w:t>.</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4" w:name="_Toc176122513"/>
      <w:bookmarkStart w:id="285" w:name="_Toc213935589"/>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284"/>
      <w:bookmarkEnd w:id="285"/>
    </w:p>
    <w:p w14:paraId="6AFA33FA" w14:textId="40A1C935" w:rsidR="000B149E" w:rsidRPr="00760004" w:rsidRDefault="000B149E" w:rsidP="000B149E">
      <w:r w:rsidRPr="00760004">
        <w:t xml:space="preserve">The IRI-POI present in the SMSF shall send xIRI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6" w:name="_Toc176122514"/>
      <w:bookmarkStart w:id="287" w:name="_Toc213935590"/>
      <w:r>
        <w:t>6.2.5.3</w:t>
      </w:r>
      <w:r>
        <w:tab/>
        <w:t>SMS Message</w:t>
      </w:r>
      <w:bookmarkEnd w:id="286"/>
      <w:bookmarkEnd w:id="287"/>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TruncateTPUserData parameter included and the IRI-POI is generating xIRI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truncatedSMSTPDU </w:t>
      </w:r>
      <w:r w:rsidRPr="003C0606">
        <w:t xml:space="preserve">(as described in </w:t>
      </w:r>
      <w:r w:rsidR="00856FEF">
        <w:t>t</w:t>
      </w:r>
      <w:r w:rsidRPr="003C0606">
        <w: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r>
              <w:t>originatingSMSParty</w:t>
            </w:r>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r>
              <w:t>terminatingSMSParty</w:t>
            </w:r>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r>
              <w:t>linkTransferStatus</w:t>
            </w:r>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r>
              <w:t>otherMessage</w:t>
            </w:r>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r>
              <w:t>peerNFAddress</w:t>
            </w:r>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r>
              <w:t>peerNFType</w:t>
            </w:r>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r>
              <w:t>sMSTPDUData</w:t>
            </w:r>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r>
              <w:t>messageType</w:t>
            </w:r>
          </w:p>
        </w:tc>
        <w:tc>
          <w:tcPr>
            <w:tcW w:w="6521" w:type="dxa"/>
          </w:tcPr>
          <w:p w14:paraId="22FA4DF5" w14:textId="65F04B3C" w:rsidR="007D6502" w:rsidRDefault="007D6502" w:rsidP="00822E9A">
            <w:pPr>
              <w:pStyle w:val="TAL"/>
            </w:pPr>
            <w:r>
              <w:t>S</w:t>
            </w:r>
            <w:r w:rsidR="002C6571">
              <w:t>ee table</w:t>
            </w:r>
            <w:r>
              <w:t xml:space="preserve"> 6.2.5-8. This is conditional only for backwards compatibility.</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r>
              <w:t>rPMessageReference</w:t>
            </w:r>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r>
              <w:t>sMSTPDUData</w:t>
            </w:r>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r>
              <w:t>messageType</w:t>
            </w:r>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r>
              <w:t>rPMessageReference</w:t>
            </w:r>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r>
              <w:t>sMSTPDU</w:t>
            </w:r>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r>
              <w:t>truncatedSMSTPDU</w:t>
            </w:r>
          </w:p>
        </w:tc>
        <w:tc>
          <w:tcPr>
            <w:tcW w:w="6794" w:type="dxa"/>
          </w:tcPr>
          <w:p w14:paraId="40865A25" w14:textId="77777777" w:rsidR="007D6502" w:rsidRDefault="007D6502" w:rsidP="00822E9A">
            <w:pPr>
              <w:pStyle w:val="TAL"/>
            </w:pPr>
            <w:bookmarkStart w:id="288" w:name="_Hlk52815998"/>
            <w:r>
              <w:t>SM-TL PDU encoded per the PDUs defined in TS 23.040 [18] clause 9.2.2 but truncated to remove TP-User-Data (TS 23.040 [18] clause 9.2.3.24). Shall be chosen if the TruncateTPUserData Parameter is set.</w:t>
            </w:r>
            <w:bookmarkEnd w:id="288"/>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r>
              <w:t>messageType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r>
              <w:t>deliverReportAck</w:t>
            </w:r>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r>
              <w:t>deliverReportError</w:t>
            </w:r>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r>
              <w:t>statusReport</w:t>
            </w:r>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r>
              <w:t>submitReportAck</w:t>
            </w:r>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r>
              <w:t>submitReportError</w:t>
            </w:r>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To transferSucceeded: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289" w:name="_Toc176122515"/>
      <w:bookmarkStart w:id="290" w:name="_Toc213935591"/>
      <w:r>
        <w:t>6.2.5.4</w:t>
      </w:r>
      <w:r>
        <w:tab/>
        <w:t>Generation of IRI over LI_HI2</w:t>
      </w:r>
      <w:bookmarkEnd w:id="289"/>
      <w:bookmarkEnd w:id="290"/>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1E9865F0" w:rsidR="007D6502" w:rsidRDefault="007D6502" w:rsidP="007D6502">
      <w:r>
        <w:t xml:space="preserve">The timestamp field of the </w:t>
      </w:r>
      <w:r w:rsidR="00553FC6">
        <w:t>PS</w:t>
      </w:r>
      <w:r>
        <w:t>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291" w:name="_Toc176122516"/>
      <w:bookmarkStart w:id="292" w:name="_Toc213935592"/>
      <w:r w:rsidRPr="00760004">
        <w:rPr>
          <w:szCs w:val="22"/>
        </w:rPr>
        <w:t>6.2.6</w:t>
      </w:r>
      <w:r w:rsidRPr="00760004">
        <w:rPr>
          <w:szCs w:val="22"/>
        </w:rPr>
        <w:tab/>
        <w:t>LI support at NRF</w:t>
      </w:r>
      <w:bookmarkEnd w:id="291"/>
      <w:bookmarkEnd w:id="29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3" w:name="_Toc176122517"/>
      <w:bookmarkStart w:id="294" w:name="_Toc213935593"/>
      <w:r w:rsidRPr="00760004">
        <w:rPr>
          <w:szCs w:val="22"/>
        </w:rPr>
        <w:t>6.3</w:t>
      </w:r>
      <w:r w:rsidRPr="00760004">
        <w:rPr>
          <w:szCs w:val="22"/>
        </w:rPr>
        <w:tab/>
        <w:t>4G</w:t>
      </w:r>
      <w:bookmarkEnd w:id="293"/>
      <w:bookmarkEnd w:id="294"/>
    </w:p>
    <w:p w14:paraId="2E106B63" w14:textId="77777777" w:rsidR="00DB62FE" w:rsidRPr="00760004" w:rsidRDefault="00DB62FE" w:rsidP="00DB62FE">
      <w:pPr>
        <w:pStyle w:val="Heading3"/>
      </w:pPr>
      <w:bookmarkStart w:id="295" w:name="_Toc176122518"/>
      <w:bookmarkStart w:id="296" w:name="_Toc213935594"/>
      <w:r w:rsidRPr="00760004">
        <w:t>6.3.1</w:t>
      </w:r>
      <w:r w:rsidRPr="00760004">
        <w:tab/>
        <w:t>General</w:t>
      </w:r>
      <w:bookmarkEnd w:id="295"/>
      <w:bookmarkEnd w:id="296"/>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349451CF"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MMEIdentifierAssociation </w:t>
      </w:r>
      <w:r w:rsidR="003805CA">
        <w:t xml:space="preserve">and MMEIdentifierDeassociation </w:t>
      </w:r>
      <w:r>
        <w:t>record</w:t>
      </w:r>
      <w:r w:rsidR="003805CA">
        <w:t>s</w:t>
      </w:r>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7" w:name="_Toc176122519"/>
      <w:bookmarkStart w:id="298" w:name="_Toc213935595"/>
      <w:r w:rsidRPr="00760004">
        <w:t>6.3.2</w:t>
      </w:r>
      <w:r w:rsidRPr="00760004">
        <w:tab/>
        <w:t>LI at MME</w:t>
      </w:r>
      <w:bookmarkEnd w:id="297"/>
      <w:bookmarkEnd w:id="298"/>
    </w:p>
    <w:p w14:paraId="5B5CE071" w14:textId="69945228" w:rsidR="00DB62FE" w:rsidRPr="00760004" w:rsidRDefault="00DB62FE" w:rsidP="00DB62FE">
      <w:pPr>
        <w:pStyle w:val="Heading4"/>
      </w:pPr>
      <w:bookmarkStart w:id="299" w:name="_Toc176122520"/>
      <w:bookmarkStart w:id="300" w:name="_Toc213935596"/>
      <w:r w:rsidRPr="00760004">
        <w:t>6.3.2.1</w:t>
      </w:r>
      <w:r w:rsidRPr="00760004">
        <w:tab/>
        <w:t>Provisioning over LI_X1</w:t>
      </w:r>
      <w:bookmarkEnd w:id="299"/>
      <w:bookmarkEnd w:id="300"/>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19AA8B22" w:rsidR="00F3008E" w:rsidRPr="00CE0181" w:rsidRDefault="00F3008E" w:rsidP="00822E9A">
            <w:pPr>
              <w:pStyle w:val="TAL"/>
            </w:pPr>
            <w:r w:rsidRPr="00CE0181">
              <w:t xml:space="preserve">Set to </w:t>
            </w:r>
            <w:r w:rsidR="00D477CE">
              <w:t>"</w:t>
            </w:r>
            <w:r w:rsidRPr="00CE0181">
              <w:t>X2Only</w:t>
            </w:r>
            <w:r w:rsidR="00D477CE">
              <w:t>"</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74561148" w:rsidR="00F3008E" w:rsidRPr="00CE0181" w:rsidRDefault="00F3008E" w:rsidP="00822E9A">
            <w:pPr>
              <w:pStyle w:val="TAL"/>
            </w:pPr>
            <w:r>
              <w:t xml:space="preserve">This field shall be included if the IRI-POI is required to generate MMEIdentifierAssociation </w:t>
            </w:r>
            <w:r w:rsidR="00100F82">
              <w:rPr>
                <w:rFonts w:cs="Arial"/>
              </w:rPr>
              <w:t xml:space="preserve">and MMEIdentifierDeassociation </w:t>
            </w:r>
            <w:r>
              <w:t>records (see clause 6.3.2.2.1). If the field is absent, MMEIdentifierAssociation</w:t>
            </w:r>
            <w:r w:rsidR="00100F82">
              <w:rPr>
                <w:rFonts w:cs="Arial"/>
              </w:rPr>
              <w:t xml:space="preserve"> and MMEIdentifierDeassociation</w:t>
            </w:r>
            <w:r>
              <w:t xml:space="preserve">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6FA31E20" w:rsidR="000A6456" w:rsidRDefault="000A6456"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1" w:name="_Toc176122521"/>
      <w:bookmarkStart w:id="302" w:name="_Toc213935597"/>
      <w:r w:rsidRPr="00760004">
        <w:t>6.3.2.2</w:t>
      </w:r>
      <w:r w:rsidRPr="00760004">
        <w:tab/>
        <w:t>Generation of xIRI over LI_X2</w:t>
      </w:r>
      <w:bookmarkEnd w:id="301"/>
      <w:bookmarkEnd w:id="302"/>
    </w:p>
    <w:p w14:paraId="726600A6" w14:textId="77777777" w:rsidR="00CF1C5E" w:rsidRPr="002B2D56" w:rsidRDefault="00CF1C5E" w:rsidP="00CF1C5E">
      <w:pPr>
        <w:pStyle w:val="Heading5"/>
      </w:pPr>
      <w:bookmarkStart w:id="303" w:name="_Toc176122522"/>
      <w:bookmarkStart w:id="304" w:name="_Toc213935598"/>
      <w:r>
        <w:t>6.3.2.2.1</w:t>
      </w:r>
      <w:r>
        <w:tab/>
        <w:t>General</w:t>
      </w:r>
      <w:bookmarkEnd w:id="303"/>
      <w:bookmarkEnd w:id="304"/>
    </w:p>
    <w:p w14:paraId="20A819A3" w14:textId="77777777" w:rsidR="007951F2" w:rsidRDefault="007951F2" w:rsidP="007951F2">
      <w:bookmarkStart w:id="305"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37DD51C4" w:rsidR="007951F2" w:rsidRDefault="007951F2" w:rsidP="007951F2">
      <w:r>
        <w:t xml:space="preserve">The IRI-POI in the MME shall only generate xIRI containing the MMEIdentifierAssociation </w:t>
      </w:r>
      <w:r w:rsidR="00C30533">
        <w:t xml:space="preserve">and MMEIdentifierDeassociation </w:t>
      </w:r>
      <w:r>
        <w:t>record</w:t>
      </w:r>
      <w:r w:rsidR="00100F82">
        <w:t>s</w:t>
      </w:r>
      <w:r>
        <w:t xml:space="preserve"> in the following scenarios:</w:t>
      </w:r>
    </w:p>
    <w:p w14:paraId="6321B2F3" w14:textId="26D04E31" w:rsidR="007951F2" w:rsidRDefault="007951F2" w:rsidP="007951F2">
      <w:pPr>
        <w:pStyle w:val="B1"/>
      </w:pPr>
      <w:r>
        <w:t>-</w:t>
      </w:r>
      <w:r>
        <w:tab/>
        <w:t>IdentifierAssociation: MMEIdentifierAssociation</w:t>
      </w:r>
      <w:r w:rsidR="00100F82">
        <w:t xml:space="preserve">, </w:t>
      </w:r>
      <w:r w:rsidR="00C30533">
        <w:t>MMEIdentifierDeassociation</w:t>
      </w:r>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79BC5EB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w:t>
      </w:r>
      <w:r w:rsidR="00D477CE">
        <w:t>"</w:t>
      </w:r>
      <w:r w:rsidRPr="00760004">
        <w:t>LIIDNotPresent</w:t>
      </w:r>
      <w:r w:rsidR="00D477CE">
        <w:t>"</w:t>
      </w:r>
      <w:r w:rsidRPr="00760004">
        <w: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7D0761C3"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w:t>
      </w:r>
      <w:r w:rsidR="00D477CE">
        <w:t>"</w:t>
      </w:r>
      <w:r w:rsidRPr="00760004">
        <w:t>LIIDNotPresent</w:t>
      </w:r>
      <w:r w:rsidR="00D477CE">
        <w:t>"</w:t>
      </w:r>
      <w:r w:rsidRPr="00760004">
        <w:t>.</w:t>
      </w:r>
    </w:p>
    <w:p w14:paraId="33986E1B" w14:textId="1CDC7296" w:rsidR="00531CC1" w:rsidRDefault="007951F2" w:rsidP="000557F0">
      <w:pPr>
        <w:pStyle w:val="B1"/>
      </w:pPr>
      <w:r>
        <w:t>-</w:t>
      </w:r>
      <w:r>
        <w:tab/>
        <w:t xml:space="preserve">In addition to the xIRI events listed in TS 33.107 [36], the MME shall support xIRI containing the MMEIdentiferAssociation </w:t>
      </w:r>
      <w:r w:rsidR="00723AAB">
        <w:t xml:space="preserve">and </w:t>
      </w:r>
      <w:r w:rsidR="00C30533">
        <w:t xml:space="preserve">MMEIdentifierDeassociation </w:t>
      </w:r>
      <w:r>
        <w:t>record</w:t>
      </w:r>
      <w:r w:rsidR="00C30533">
        <w:t>s</w:t>
      </w:r>
      <w:r>
        <w:t xml:space="preserve"> in clause 6.3.2.2.2.</w:t>
      </w:r>
      <w:bookmarkEnd w:id="305"/>
    </w:p>
    <w:p w14:paraId="46164E15" w14:textId="702A70FF" w:rsidR="00531CC1" w:rsidRDefault="00531CC1" w:rsidP="00531CC1">
      <w:pPr>
        <w:pStyle w:val="Heading5"/>
      </w:pPr>
      <w:bookmarkStart w:id="306" w:name="_Toc176122523"/>
      <w:bookmarkStart w:id="307" w:name="_Toc213935599"/>
      <w:r>
        <w:t>6.3.2.2.2</w:t>
      </w:r>
      <w:r>
        <w:tab/>
        <w:t>MME identifier association</w:t>
      </w:r>
      <w:bookmarkEnd w:id="306"/>
      <w:r w:rsidR="005553BE">
        <w:t>/deassociation</w:t>
      </w:r>
      <w:bookmarkEnd w:id="307"/>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r w:rsidR="00C76C49">
              <w:t>e</w:t>
            </w:r>
            <w:r w:rsidR="00C76C49" w:rsidRPr="00F1041B">
              <w:rPr>
                <w:i/>
              </w:rPr>
              <w:t>PS</w:t>
            </w:r>
            <w:r w:rsidR="00C76C49">
              <w:rPr>
                <w:i/>
              </w:rPr>
              <w:t>U</w:t>
            </w:r>
            <w:r w:rsidR="00C76C49" w:rsidRPr="00771CD6">
              <w:rPr>
                <w:i/>
              </w:rPr>
              <w:t>serLocation</w:t>
            </w:r>
            <w:r w:rsidR="00C76C49">
              <w:rPr>
                <w:i/>
              </w:rPr>
              <w:t>Information</w:t>
            </w:r>
            <w:r w:rsidR="00C76C49" w:rsidRPr="00BE3FED">
              <w:t xml:space="preserve"> parameter (</w:t>
            </w:r>
            <w:r w:rsidR="00C76C49" w:rsidRPr="00771CD6">
              <w:rPr>
                <w:i/>
              </w:rPr>
              <w:t>location</w:t>
            </w:r>
            <w:r w:rsidR="00C76C49">
              <w:rPr>
                <w:i/>
              </w:rPr>
              <w:t>&gt;fourGL</w:t>
            </w:r>
            <w:r w:rsidR="00C76C49" w:rsidRPr="00771CD6">
              <w:rPr>
                <w:i/>
              </w:rPr>
              <w:t>ocationInfo</w:t>
            </w:r>
            <w:r w:rsidR="00C76C49">
              <w:rPr>
                <w:i/>
              </w:rPr>
              <w:t>&gt;ePSUserLocationInformation</w:t>
            </w:r>
            <w:r w:rsidR="00C76C49" w:rsidRPr="00BE3FED">
              <w:t>)</w:t>
            </w:r>
            <w:r w:rsidR="00C76C49">
              <w:t>.</w:t>
            </w:r>
          </w:p>
          <w:p w14:paraId="1EA8A3E1" w14:textId="77D8CB70" w:rsidR="0099010C" w:rsidRDefault="0099010C" w:rsidP="00204649">
            <w:pPr>
              <w:pStyle w:val="TAL"/>
            </w:pPr>
            <w:r w:rsidRPr="00760004">
              <w:t>-</w:t>
            </w:r>
            <w:r w:rsidRPr="00760004">
              <w:tab/>
            </w:r>
            <w:r w:rsidR="00C76C49">
              <w:rPr>
                <w:i/>
              </w:rPr>
              <w:t>eP</w:t>
            </w:r>
            <w:r w:rsidR="00C76C49" w:rsidRPr="00F1041B">
              <w:rPr>
                <w:i/>
              </w:rPr>
              <w:t>SLocationInformation</w:t>
            </w:r>
            <w:r w:rsidR="00C76C49">
              <w:rPr>
                <w:i/>
              </w:rPr>
              <w:t xml:space="preserve"> </w:t>
            </w:r>
            <w:r w:rsidR="00C76C49">
              <w:rPr>
                <w:iCs/>
              </w:rPr>
              <w:t>parameter (</w:t>
            </w:r>
            <w:r w:rsidR="00C76C49" w:rsidRPr="000968E5">
              <w:rPr>
                <w:i/>
              </w:rPr>
              <w:t>location&gt;fourGLocationInfo&gt;ePSLocationInformation</w:t>
            </w:r>
            <w:r w:rsidR="00C76C49">
              <w:rPr>
                <w:iCs/>
              </w:rPr>
              <w:t>).</w:t>
            </w:r>
          </w:p>
          <w:p w14:paraId="21356787" w14:textId="2C4CBB4C" w:rsidR="00531CC1" w:rsidRDefault="00204649" w:rsidP="00204649">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76DFA89" w14:textId="77777777" w:rsidR="0061025D" w:rsidRDefault="0061025D" w:rsidP="0061025D">
      <w:pPr>
        <w:rPr>
          <w:lang w:val="en-US"/>
        </w:rPr>
      </w:pPr>
      <w:bookmarkStart w:id="308" w:name="_Hlk187677472"/>
      <w:bookmarkStart w:id="309" w:name="_Toc176122524"/>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p>
    <w:p w14:paraId="613136C2" w14:textId="77777777" w:rsidR="0061025D" w:rsidRDefault="0061025D" w:rsidP="0061025D">
      <w:r>
        <w:rPr>
          <w:lang w:val="en-US"/>
        </w:rPr>
        <w:t xml:space="preserve">The IRI-POI present in the MME shall </w:t>
      </w:r>
      <w:r>
        <w:t>generate an xIRI containing an MMEIdentifierDeassociation record when the IRI-POI present in the MME detects an identifier deassociation without a new association within the same UE context inside the same MME for a UE matching one of the target identifiers provided via LI_X1. Generation of this record is subject to this record type being enabled for a specific target (see clause 6.3.2.2.1).</w:t>
      </w:r>
    </w:p>
    <w:bookmarkEnd w:id="308"/>
    <w:p w14:paraId="380E8AEA" w14:textId="0CDD4017" w:rsidR="0061025D" w:rsidRDefault="0061025D" w:rsidP="0061025D">
      <w:pPr>
        <w:pStyle w:val="TH"/>
      </w:pPr>
      <w:r>
        <w:t>Table 6.3.2-1A: Payload for MMEIdentifierDeassociation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1025D" w14:paraId="7D808CC6"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20F41611" w14:textId="77777777" w:rsidR="0061025D" w:rsidRDefault="0061025D"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EFF4299" w14:textId="77777777" w:rsidR="0061025D" w:rsidRDefault="0061025D"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31AAB8CE" w14:textId="77777777" w:rsidR="0061025D" w:rsidRDefault="0061025D" w:rsidP="002847DD">
            <w:pPr>
              <w:pStyle w:val="TAH"/>
            </w:pPr>
            <w:r>
              <w:t>M/C/O</w:t>
            </w:r>
          </w:p>
        </w:tc>
      </w:tr>
      <w:tr w:rsidR="0061025D" w14:paraId="78811B87"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47A5953F" w14:textId="77777777" w:rsidR="0061025D" w:rsidRDefault="0061025D" w:rsidP="002847DD">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365B5B8B" w14:textId="77777777" w:rsidR="0061025D" w:rsidRDefault="0061025D" w:rsidP="002847DD">
            <w:pPr>
              <w:pStyle w:val="TAL"/>
            </w:pPr>
            <w:r>
              <w:t>IMSI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69D3AC2D" w14:textId="77777777" w:rsidR="0061025D" w:rsidRDefault="0061025D" w:rsidP="002847DD">
            <w:pPr>
              <w:pStyle w:val="TAL"/>
            </w:pPr>
            <w:r>
              <w:t>M</w:t>
            </w:r>
          </w:p>
        </w:tc>
      </w:tr>
      <w:tr w:rsidR="0061025D" w14:paraId="18678C33"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09FA70" w14:textId="77777777" w:rsidR="0061025D" w:rsidRDefault="0061025D" w:rsidP="002847DD">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75D95FD8" w14:textId="77777777" w:rsidR="0061025D" w:rsidRDefault="0061025D" w:rsidP="002847DD">
            <w:pPr>
              <w:pStyle w:val="TAL"/>
            </w:pPr>
            <w:r>
              <w:t>IMEI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2F3ED469" w14:textId="77777777" w:rsidR="0061025D" w:rsidRDefault="0061025D" w:rsidP="002847DD">
            <w:pPr>
              <w:pStyle w:val="TAL"/>
            </w:pPr>
            <w:r>
              <w:t>C</w:t>
            </w:r>
          </w:p>
        </w:tc>
      </w:tr>
      <w:tr w:rsidR="0061025D" w14:paraId="55C29D89"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577A4203" w14:textId="77777777" w:rsidR="0061025D" w:rsidRDefault="0061025D" w:rsidP="002847DD">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084363DB" w14:textId="77777777" w:rsidR="0061025D" w:rsidRDefault="0061025D" w:rsidP="002847DD">
            <w:pPr>
              <w:pStyle w:val="TAL"/>
            </w:pPr>
            <w:r>
              <w:t>MSISDN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1C5A7837" w14:textId="77777777" w:rsidR="0061025D" w:rsidRDefault="0061025D" w:rsidP="002847DD">
            <w:pPr>
              <w:pStyle w:val="TAL"/>
            </w:pPr>
            <w:r>
              <w:t>C</w:t>
            </w:r>
          </w:p>
        </w:tc>
      </w:tr>
      <w:tr w:rsidR="0061025D" w14:paraId="3AF6111C"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227C85" w14:textId="77777777" w:rsidR="0061025D" w:rsidRDefault="0061025D" w:rsidP="002847DD">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140FB570" w14:textId="77777777" w:rsidR="0061025D" w:rsidRDefault="0061025D" w:rsidP="002847DD">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39B0493A" w14:textId="77777777" w:rsidR="0061025D" w:rsidDel="00960AAF" w:rsidRDefault="0061025D" w:rsidP="002847DD">
            <w:pPr>
              <w:pStyle w:val="TAL"/>
            </w:pPr>
            <w:r>
              <w:t>M</w:t>
            </w:r>
          </w:p>
        </w:tc>
      </w:tr>
      <w:tr w:rsidR="0061025D" w14:paraId="569974F8"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FB2D40" w14:textId="77777777" w:rsidR="0061025D" w:rsidRDefault="0061025D"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1B03AE12" w14:textId="77777777" w:rsidR="0061025D" w:rsidRDefault="0061025D" w:rsidP="002847DD">
            <w:pPr>
              <w:pStyle w:val="TAL"/>
            </w:pPr>
            <w:r>
              <w:t>Location information available when identifier deassociation occurs, sent only if it is the current location.</w:t>
            </w:r>
          </w:p>
          <w:p w14:paraId="77399664" w14:textId="77777777" w:rsidR="0061025D" w:rsidRDefault="0061025D" w:rsidP="002847DD">
            <w:pPr>
              <w:pStyle w:val="TAL"/>
            </w:pPr>
            <w:r>
              <w:t>Shall include all location information for the target UE available at the MME encoded as one of the following (see NOTE 2):</w:t>
            </w:r>
          </w:p>
          <w:p w14:paraId="774B80D2" w14:textId="77777777" w:rsidR="0061025D" w:rsidRDefault="0061025D" w:rsidP="002847DD">
            <w:pPr>
              <w:pStyle w:val="TAL"/>
            </w:pPr>
            <w:r w:rsidRPr="00760004">
              <w:t>-</w:t>
            </w:r>
            <w:r w:rsidRPr="00760004">
              <w:tab/>
            </w:r>
            <w:r>
              <w:t>e</w:t>
            </w:r>
            <w:r w:rsidRPr="00F1041B">
              <w:rPr>
                <w:i/>
              </w:rPr>
              <w:t>PS</w:t>
            </w:r>
            <w:r>
              <w:rPr>
                <w:i/>
              </w:rPr>
              <w:t>U</w:t>
            </w:r>
            <w:r w:rsidRPr="00771CD6">
              <w:rPr>
                <w:i/>
              </w:rPr>
              <w:t>serLocation</w:t>
            </w:r>
            <w:r>
              <w:rPr>
                <w:i/>
              </w:rPr>
              <w:t>Information</w:t>
            </w:r>
            <w:r w:rsidRPr="00BE3FED">
              <w:t xml:space="preserve"> parameter (</w:t>
            </w:r>
            <w:r w:rsidRPr="00771CD6">
              <w:rPr>
                <w:i/>
              </w:rPr>
              <w:t>location</w:t>
            </w:r>
            <w:r>
              <w:rPr>
                <w:i/>
              </w:rPr>
              <w:t>&gt;fourGL</w:t>
            </w:r>
            <w:r w:rsidRPr="00771CD6">
              <w:rPr>
                <w:i/>
              </w:rPr>
              <w:t>ocationInfo</w:t>
            </w:r>
            <w:r>
              <w:rPr>
                <w:i/>
              </w:rPr>
              <w:t>&gt;ePSUserLocationInformation</w:t>
            </w:r>
            <w:r w:rsidRPr="00BE3FED">
              <w:t>)</w:t>
            </w:r>
            <w:r>
              <w:t>.</w:t>
            </w:r>
          </w:p>
          <w:p w14:paraId="2699FA4B" w14:textId="77777777" w:rsidR="0061025D" w:rsidRDefault="0061025D" w:rsidP="002847DD">
            <w:pPr>
              <w:pStyle w:val="TAL"/>
            </w:pPr>
            <w:r w:rsidRPr="00760004">
              <w:t>-</w:t>
            </w:r>
            <w:r w:rsidRPr="00760004">
              <w:tab/>
            </w:r>
            <w:r>
              <w:rPr>
                <w:i/>
              </w:rPr>
              <w:t>eP</w:t>
            </w:r>
            <w:r w:rsidRPr="00F1041B">
              <w:rPr>
                <w:i/>
              </w:rPr>
              <w:t>SLocationInformation</w:t>
            </w:r>
            <w:r>
              <w:rPr>
                <w:i/>
              </w:rPr>
              <w:t xml:space="preserve"> </w:t>
            </w:r>
            <w:r>
              <w:rPr>
                <w:iCs/>
              </w:rPr>
              <w:t>parameter (</w:t>
            </w:r>
            <w:r w:rsidRPr="000968E5">
              <w:rPr>
                <w:i/>
              </w:rPr>
              <w:t>location&gt;fourGLocationInfo&gt;ePSLocationInformation</w:t>
            </w:r>
            <w:r>
              <w:rPr>
                <w:iCs/>
              </w:rPr>
              <w:t>).</w:t>
            </w:r>
          </w:p>
          <w:p w14:paraId="7C23C86A" w14:textId="77777777" w:rsidR="0061025D" w:rsidRDefault="0061025D" w:rsidP="002847DD">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15" w:type="dxa"/>
            <w:tcBorders>
              <w:top w:val="single" w:sz="4" w:space="0" w:color="auto"/>
              <w:left w:val="single" w:sz="4" w:space="0" w:color="auto"/>
              <w:bottom w:val="single" w:sz="4" w:space="0" w:color="auto"/>
              <w:right w:val="single" w:sz="4" w:space="0" w:color="auto"/>
            </w:tcBorders>
            <w:hideMark/>
          </w:tcPr>
          <w:p w14:paraId="03CC7B0E" w14:textId="77777777" w:rsidR="0061025D" w:rsidRDefault="0061025D" w:rsidP="002847DD">
            <w:pPr>
              <w:pStyle w:val="TAL"/>
            </w:pPr>
            <w:r>
              <w:t>C</w:t>
            </w:r>
          </w:p>
        </w:tc>
      </w:tr>
      <w:tr w:rsidR="0061025D" w14:paraId="65299391" w14:textId="77777777" w:rsidTr="00FF5FF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5829205D" w14:textId="77777777" w:rsidR="0061025D" w:rsidRDefault="0061025D" w:rsidP="002847DD">
            <w:pPr>
              <w:pStyle w:val="NO"/>
            </w:pPr>
            <w:r w:rsidRPr="00B34E31">
              <w:t>N</w:t>
            </w:r>
            <w:r>
              <w:t>OTE 1</w:t>
            </w:r>
            <w:r w:rsidRPr="00B34E31">
              <w:t>:</w:t>
            </w:r>
            <w:r>
              <w:tab/>
              <w:t>IMSI shall always be provided, in addition to the warrant target identifier if different to IMSI. Other identifiers shall be provided if available.</w:t>
            </w:r>
          </w:p>
          <w:p w14:paraId="3CCB7A8F" w14:textId="77777777" w:rsidR="0061025D" w:rsidRDefault="0061025D" w:rsidP="002847DD">
            <w:pPr>
              <w:pStyle w:val="NO"/>
            </w:pPr>
            <w:r>
              <w:t>NOTE 2:</w:t>
            </w:r>
            <w:r>
              <w:tab/>
            </w:r>
            <w:r w:rsidRPr="00AF06D1">
              <w:t>The location information was sent</w:t>
            </w:r>
            <w:r>
              <w:t xml:space="preserve"> in the </w:t>
            </w:r>
            <w:r w:rsidRPr="00E12BE7">
              <w:t>MMEIdentifierAssociation</w:t>
            </w:r>
            <w:r w:rsidRPr="00AF06D1">
              <w:t xml:space="preserve"> </w:t>
            </w:r>
            <w:r>
              <w:t xml:space="preserve">record </w:t>
            </w:r>
            <w:r w:rsidRPr="00AF06D1">
              <w:t xml:space="preserve">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70F16CB" w14:textId="77777777" w:rsidR="0061025D" w:rsidRDefault="0061025D" w:rsidP="0061025D"/>
    <w:p w14:paraId="68EA198C" w14:textId="77777777" w:rsidR="0061025D" w:rsidRPr="00760004" w:rsidRDefault="0061025D" w:rsidP="0061025D">
      <w:pPr>
        <w:tabs>
          <w:tab w:val="left" w:pos="5736"/>
        </w:tabs>
      </w:pPr>
      <w:bookmarkStart w:id="310" w:name="_Hlk187677639"/>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77E30BB6" w14:textId="77777777" w:rsidR="0061025D" w:rsidRPr="00CC3414" w:rsidRDefault="0061025D" w:rsidP="0061025D">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6A0A543B" w14:textId="77777777" w:rsidR="00DB1298" w:rsidRPr="00760004" w:rsidRDefault="00DB1298" w:rsidP="00DB1298">
      <w:pPr>
        <w:pStyle w:val="Heading5"/>
      </w:pPr>
      <w:bookmarkStart w:id="311" w:name="_Toc213935600"/>
      <w:bookmarkEnd w:id="310"/>
      <w:r>
        <w:t>6.3.2.2.3</w:t>
      </w:r>
      <w:r>
        <w:tab/>
        <w:t>Attach</w:t>
      </w:r>
      <w:bookmarkEnd w:id="309"/>
      <w:bookmarkEnd w:id="311"/>
    </w:p>
    <w:p w14:paraId="294E4310" w14:textId="77777777" w:rsidR="00DB1298" w:rsidRPr="00760004" w:rsidRDefault="00DB1298" w:rsidP="00DB1298">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t>Table 6.3.2-2: Payload for MMEAttach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r>
              <w:t>attach</w:t>
            </w:r>
            <w:r w:rsidRPr="00760004">
              <w:t>Type</w:t>
            </w:r>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r>
              <w:t>attach</w:t>
            </w:r>
            <w:r w:rsidRPr="00760004">
              <w:t>Result</w:t>
            </w:r>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r>
              <w:t>iMSI</w:t>
            </w:r>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r>
              <w:t>iMEI</w:t>
            </w:r>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r>
              <w:t>mSISDN</w:t>
            </w:r>
          </w:p>
        </w:tc>
        <w:tc>
          <w:tcPr>
            <w:tcW w:w="6521" w:type="dxa"/>
          </w:tcPr>
          <w:p w14:paraId="5A821522" w14:textId="77777777" w:rsidR="00DB1298" w:rsidRPr="00760004" w:rsidRDefault="00DB1298" w:rsidP="00822E9A">
            <w:pPr>
              <w:pStyle w:val="TAL"/>
            </w:pPr>
            <w:r>
              <w:t>mSISDN</w:t>
            </w:r>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r w:rsidRPr="00760004">
              <w:t>gUTI</w:t>
            </w:r>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r w:rsidR="00FE0C49">
              <w:rPr>
                <w:i/>
              </w:rPr>
              <w:t>ePSU</w:t>
            </w:r>
            <w:r w:rsidR="00FE0C49" w:rsidRPr="00771CD6">
              <w:rPr>
                <w:i/>
              </w:rPr>
              <w:t>serLocation</w:t>
            </w:r>
            <w:r w:rsidR="00FE0C49">
              <w:rPr>
                <w:i/>
              </w:rPr>
              <w:t>Information</w:t>
            </w:r>
            <w:r w:rsidR="00FE0C49" w:rsidRPr="00BE3FED">
              <w:t xml:space="preserve"> parameter (</w:t>
            </w:r>
            <w:r w:rsidR="00FE0C49">
              <w:rPr>
                <w:i/>
              </w:rPr>
              <w:t>location&gt;fourGLocationInfo&gt;ePSUserLocationInformation</w:t>
            </w:r>
            <w:r w:rsidR="00FE0C49" w:rsidRPr="00BE3FED">
              <w:t>)</w:t>
            </w:r>
            <w:r w:rsidR="00FE0C49">
              <w:t>.</w:t>
            </w:r>
          </w:p>
          <w:p w14:paraId="553D03D7" w14:textId="09A3B9F1" w:rsidR="00DB1298" w:rsidRPr="00760004" w:rsidRDefault="00E51A02" w:rsidP="00E67598">
            <w:pPr>
              <w:pStyle w:val="TAL"/>
            </w:pPr>
            <w:r w:rsidRPr="00760004">
              <w:t>-</w:t>
            </w:r>
            <w:r w:rsidRPr="00760004">
              <w:tab/>
            </w:r>
            <w:r w:rsidR="00FE0C49">
              <w:rPr>
                <w:i/>
              </w:rPr>
              <w:t>eP</w:t>
            </w:r>
            <w:r w:rsidR="00FE0C49" w:rsidRPr="00561314">
              <w:rPr>
                <w:i/>
              </w:rPr>
              <w:t>SLocationInformation</w:t>
            </w:r>
            <w:r w:rsidR="00FE0C49">
              <w:rPr>
                <w:i/>
              </w:rPr>
              <w:t xml:space="preserve"> </w:t>
            </w:r>
            <w:r w:rsidR="00FE0C49">
              <w:rPr>
                <w:iCs/>
              </w:rPr>
              <w:t xml:space="preserve">parameter </w:t>
            </w:r>
            <w:r w:rsidR="00FE0C49" w:rsidRPr="00F1041B">
              <w:rPr>
                <w:i/>
              </w:rPr>
              <w:t>(location&gt;</w:t>
            </w:r>
            <w:r w:rsidR="00FE0C49">
              <w:rPr>
                <w:i/>
              </w:rPr>
              <w:t>fourG</w:t>
            </w:r>
            <w:r w:rsidR="00FE0C49" w:rsidRPr="00F1041B">
              <w:rPr>
                <w:i/>
              </w:rPr>
              <w:t>LocationInfo&gt;ePSLocationInformation).</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r>
              <w:t>eP</w:t>
            </w:r>
            <w:r w:rsidRPr="00E573CD">
              <w:t>STAIList</w:t>
            </w:r>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r>
              <w:t>sMSServiceStatus</w:t>
            </w:r>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r>
              <w:t>oldGUTI</w:t>
            </w:r>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2" w:name="_Toc176122525"/>
      <w:bookmarkStart w:id="313" w:name="_Toc213935601"/>
      <w:r>
        <w:t>6.3</w:t>
      </w:r>
      <w:r w:rsidRPr="00760004">
        <w:t>.2.2.</w:t>
      </w:r>
      <w:r>
        <w:t>4</w:t>
      </w:r>
      <w:r>
        <w:tab/>
        <w:t>Detach</w:t>
      </w:r>
      <w:bookmarkEnd w:id="312"/>
      <w:bookmarkEnd w:id="313"/>
    </w:p>
    <w:p w14:paraId="010A87EC" w14:textId="77777777" w:rsidR="00DB1298" w:rsidRPr="00760004" w:rsidRDefault="00DB1298" w:rsidP="00DB1298">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6596E23A" w:rsidR="00DB1298" w:rsidRPr="00760004" w:rsidRDefault="00DB1298" w:rsidP="00953AA8">
      <w:pPr>
        <w:pStyle w:val="B1"/>
      </w:pPr>
      <w:r w:rsidRPr="00953AA8">
        <w:t>-</w:t>
      </w:r>
      <w:r w:rsidRPr="00953AA8">
        <w:tab/>
        <w:t xml:space="preserve">For UE initiated de-registration, when the MME sends the S1: DETACH ACCEPT message to the target UE or when the MME receives the S1: DETACH REQUEST message from the target UE with deregistration type value of </w:t>
      </w:r>
      <w:r w:rsidR="00D477CE">
        <w:t>"</w:t>
      </w:r>
      <w:r w:rsidRPr="00953AA8">
        <w:t>swit</w:t>
      </w:r>
      <w:r w:rsidRPr="00760004">
        <w:t>ch off</w:t>
      </w:r>
      <w:r w:rsidR="00D477CE">
        <w:t>"</w:t>
      </w:r>
      <w:r w:rsidRPr="00760004">
        <w:t xml:space="preserve">;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t>Table 6.3.2-3</w:t>
      </w:r>
      <w:r w:rsidRPr="00760004">
        <w:t xml:space="preserve">: Payload for </w:t>
      </w:r>
      <w:r>
        <w:t>MMEDetach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r w:rsidRPr="00760004">
              <w:t>deregistrationDirection</w:t>
            </w:r>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r>
              <w:t>detach</w:t>
            </w:r>
            <w:r w:rsidRPr="00760004">
              <w:t>Type</w:t>
            </w:r>
          </w:p>
        </w:tc>
        <w:tc>
          <w:tcPr>
            <w:tcW w:w="6521" w:type="dxa"/>
          </w:tcPr>
          <w:p w14:paraId="13E7048C" w14:textId="2DBCD2FE" w:rsidR="00DB1298" w:rsidRPr="00760004" w:rsidRDefault="00DB1298" w:rsidP="00822E9A">
            <w:pPr>
              <w:pStyle w:val="TAL"/>
            </w:pPr>
            <w:r>
              <w:rPr>
                <w:lang w:val="en-US"/>
              </w:rPr>
              <w:t>Indicates the type of detach as determined by the direction of the detach request and the value of the DetachType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r>
              <w:t>iMSI</w:t>
            </w:r>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r>
              <w:t>iMEI</w:t>
            </w:r>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r>
              <w:t>mSISDN</w:t>
            </w:r>
          </w:p>
        </w:tc>
        <w:tc>
          <w:tcPr>
            <w:tcW w:w="6521" w:type="dxa"/>
          </w:tcPr>
          <w:p w14:paraId="3E885C5C" w14:textId="77777777" w:rsidR="00DB1298" w:rsidRPr="00760004" w:rsidRDefault="00DB1298" w:rsidP="00822E9A">
            <w:pPr>
              <w:pStyle w:val="TAL"/>
            </w:pPr>
            <w:r>
              <w:t>mSISDN</w:t>
            </w:r>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r w:rsidRPr="00760004">
              <w:t>gUTI</w:t>
            </w:r>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r w:rsidR="00CC55A8">
              <w:rPr>
                <w:i/>
              </w:rPr>
              <w:t>eP</w:t>
            </w:r>
            <w:r w:rsidR="00CC55A8" w:rsidRPr="00561314">
              <w:rPr>
                <w:i/>
              </w:rPr>
              <w:t>S</w:t>
            </w:r>
            <w:r w:rsidR="00CC55A8">
              <w:rPr>
                <w:i/>
              </w:rPr>
              <w:t>U</w:t>
            </w:r>
            <w:r w:rsidR="00CC55A8" w:rsidRPr="00771CD6">
              <w:rPr>
                <w:i/>
              </w:rPr>
              <w:t>serLocation</w:t>
            </w:r>
            <w:r w:rsidR="00CC55A8">
              <w:rPr>
                <w:i/>
              </w:rPr>
              <w:t>Information</w:t>
            </w:r>
            <w:r w:rsidR="00CC55A8" w:rsidRPr="00BE3FED">
              <w:t xml:space="preserve"> parameter (</w:t>
            </w:r>
            <w:r w:rsidR="00CC55A8">
              <w:rPr>
                <w:i/>
              </w:rPr>
              <w:t>location&gt;fourGLocationInfo&gt;ePSUserLocationInformation</w:t>
            </w:r>
            <w:r w:rsidR="00CC55A8" w:rsidRPr="00BE3FED">
              <w:t>)</w:t>
            </w:r>
            <w:r w:rsidR="00CC55A8">
              <w:t>.</w:t>
            </w:r>
          </w:p>
          <w:p w14:paraId="3A455EAF" w14:textId="6C62AF5F" w:rsidR="007578B8" w:rsidRDefault="007578B8" w:rsidP="00822E9A">
            <w:pPr>
              <w:pStyle w:val="TAL"/>
            </w:pPr>
            <w:r w:rsidRPr="00760004">
              <w:t>-</w:t>
            </w:r>
            <w:r w:rsidRPr="00760004">
              <w:tab/>
            </w:r>
            <w:r w:rsidR="00C079A2">
              <w:rPr>
                <w:i/>
              </w:rPr>
              <w:t>e</w:t>
            </w:r>
            <w:r w:rsidR="00C079A2" w:rsidRPr="00561314">
              <w:rPr>
                <w:i/>
              </w:rPr>
              <w:t>PSLocationInformation</w:t>
            </w:r>
            <w:r w:rsidR="00C079A2">
              <w:rPr>
                <w:i/>
              </w:rPr>
              <w:t xml:space="preserve"> </w:t>
            </w:r>
            <w:r w:rsidR="00C079A2">
              <w:rPr>
                <w:iCs/>
              </w:rPr>
              <w:t>parameter (</w:t>
            </w:r>
            <w:r w:rsidR="00C079A2" w:rsidRPr="000968E5">
              <w:rPr>
                <w:i/>
              </w:rPr>
              <w:t>location&gt;fourGLocationInfo&gt;ePSLocationInformation</w:t>
            </w:r>
            <w:r w:rsidR="00C079A2">
              <w:rPr>
                <w:iCs/>
              </w:rPr>
              <w:t>).</w:t>
            </w:r>
          </w:p>
          <w:p w14:paraId="6BBC68BB" w14:textId="6C20CD41" w:rsidR="00DB1298" w:rsidRPr="00760004" w:rsidRDefault="00EF2204" w:rsidP="00822E9A">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r>
              <w:t>switchOffIndicator</w:t>
            </w:r>
          </w:p>
        </w:tc>
        <w:tc>
          <w:tcPr>
            <w:tcW w:w="6521" w:type="dxa"/>
          </w:tcPr>
          <w:p w14:paraId="2F29C34A" w14:textId="44FA5FD4" w:rsidR="00DB1298" w:rsidRPr="00760004" w:rsidRDefault="00DB1298" w:rsidP="00822E9A">
            <w:pPr>
              <w:pStyle w:val="TAL"/>
            </w:pPr>
            <w:r>
              <w:t xml:space="preserve">If Bit 4 of the Detach type information element sent in the Detach Request is set to 0, this parameter shall be set to </w:t>
            </w:r>
            <w:r w:rsidR="00D477CE">
              <w:t>"</w:t>
            </w:r>
            <w:r>
              <w:t>normalDetach</w:t>
            </w:r>
            <w:r w:rsidR="00D477CE">
              <w:t>"</w:t>
            </w:r>
            <w:r>
              <w:t xml:space="preserve">. If Bit 4 of the Detach type information element sent in the Detach Request is set to 1, this parameter shall be set to </w:t>
            </w:r>
            <w:r w:rsidR="00D477CE">
              <w:t>"</w:t>
            </w:r>
            <w:r>
              <w:t>switchOff</w:t>
            </w:r>
            <w:r w:rsidR="00D477CE">
              <w:t>"</w:t>
            </w:r>
            <w:r>
              <w:t>.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r>
              <w:t>detachType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r>
              <w:t>ePSDetach</w:t>
            </w:r>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r>
              <w:t>iMSIDetach</w:t>
            </w:r>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r>
              <w:t>combinedEPSIMSIDetach</w:t>
            </w:r>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r>
              <w:t>combinedEPSIMSIDetach</w:t>
            </w:r>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r>
              <w:t>reAttachRequired</w:t>
            </w:r>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r>
              <w:t>reAttachNotRequired</w:t>
            </w:r>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r>
              <w:t>iMSIDetach</w:t>
            </w:r>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r>
              <w:t>reAttachNotRequired</w:t>
            </w:r>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0343A0B2" w14:textId="025BE562" w:rsidR="00DB1298" w:rsidRDefault="00DB1298" w:rsidP="00DB1298">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54787520" w14:textId="77777777" w:rsidR="00DB1298" w:rsidRPr="00760004" w:rsidRDefault="00DB1298" w:rsidP="00DB1298">
      <w:pPr>
        <w:pStyle w:val="Heading5"/>
      </w:pPr>
      <w:bookmarkStart w:id="314" w:name="_Toc176122526"/>
      <w:bookmarkStart w:id="315" w:name="_Toc213935602"/>
      <w:r>
        <w:t>6.3</w:t>
      </w:r>
      <w:r w:rsidRPr="00760004">
        <w:t>.2.2.</w:t>
      </w:r>
      <w:r>
        <w:t>5</w:t>
      </w:r>
      <w:r w:rsidRPr="00760004">
        <w:tab/>
      </w:r>
      <w:r>
        <w:t xml:space="preserve">Tracking Area/EPS </w:t>
      </w:r>
      <w:r w:rsidRPr="00760004">
        <w:t>Location update</w:t>
      </w:r>
      <w:bookmarkEnd w:id="314"/>
      <w:bookmarkEnd w:id="315"/>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6" w:name="_Toc176122527"/>
      <w:bookmarkStart w:id="317" w:name="_Toc213935603"/>
      <w:r>
        <w:t>6.3</w:t>
      </w:r>
      <w:r w:rsidRPr="00760004">
        <w:t>.2.2.</w:t>
      </w:r>
      <w:r>
        <w:t>6</w:t>
      </w:r>
      <w:r w:rsidRPr="00760004">
        <w:tab/>
        <w:t xml:space="preserve">Start of interception with </w:t>
      </w:r>
      <w:r>
        <w:t>EPS attached</w:t>
      </w:r>
      <w:r w:rsidRPr="00760004">
        <w:t xml:space="preserve"> UE</w:t>
      </w:r>
      <w:bookmarkEnd w:id="316"/>
      <w:bookmarkEnd w:id="317"/>
    </w:p>
    <w:p w14:paraId="7CBDB6B4" w14:textId="0FC0441D" w:rsidR="00DB1298" w:rsidRPr="00760004" w:rsidRDefault="00DB1298" w:rsidP="00DB1298">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t>Table 6.3.2-6: Payload for MME</w:t>
      </w:r>
      <w:r w:rsidRPr="00760004">
        <w:t>S</w:t>
      </w:r>
      <w:r>
        <w:t>tartOfInterceptionWithEPSAttached</w:t>
      </w:r>
      <w:r w:rsidRPr="00760004">
        <w:t>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r>
              <w:t>attach</w:t>
            </w:r>
            <w:r w:rsidRPr="00760004">
              <w:t>Type</w:t>
            </w:r>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r>
              <w:t>attach</w:t>
            </w:r>
            <w:r w:rsidRPr="00760004">
              <w:t>Result</w:t>
            </w:r>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r>
              <w:t>iMSI</w:t>
            </w:r>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r>
              <w:t>iMEI</w:t>
            </w:r>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r>
              <w:t>mSISDN</w:t>
            </w:r>
          </w:p>
        </w:tc>
        <w:tc>
          <w:tcPr>
            <w:tcW w:w="6521" w:type="dxa"/>
          </w:tcPr>
          <w:p w14:paraId="7C8C8C12" w14:textId="77777777" w:rsidR="00DB1298" w:rsidRPr="00760004" w:rsidRDefault="00DB1298" w:rsidP="00822E9A">
            <w:pPr>
              <w:pStyle w:val="TAL"/>
            </w:pPr>
            <w:r>
              <w:t>mSISDN</w:t>
            </w:r>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r w:rsidRPr="00760004">
              <w:t>gUTI</w:t>
            </w:r>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r w:rsidR="00CF21EE">
              <w:rPr>
                <w:i/>
              </w:rPr>
              <w:t>e</w:t>
            </w:r>
            <w:r w:rsidR="00CF21EE" w:rsidRPr="00561314">
              <w:rPr>
                <w:i/>
              </w:rPr>
              <w:t>PS</w:t>
            </w:r>
            <w:r w:rsidR="00CF21EE">
              <w:rPr>
                <w:i/>
              </w:rPr>
              <w:t>U</w:t>
            </w:r>
            <w:r w:rsidR="00CF21EE" w:rsidRPr="00771CD6">
              <w:rPr>
                <w:i/>
              </w:rPr>
              <w:t>serLocation</w:t>
            </w:r>
            <w:r w:rsidR="00CF21EE">
              <w:rPr>
                <w:i/>
              </w:rPr>
              <w:t>Information</w:t>
            </w:r>
            <w:r w:rsidR="00CF21EE" w:rsidRPr="00BE3FED">
              <w:t xml:space="preserve"> parameter (</w:t>
            </w:r>
            <w:r w:rsidR="00CF21EE">
              <w:rPr>
                <w:i/>
              </w:rPr>
              <w:t>location&gt;fourGLocationInfo&gt;ePSUserLocationInformation</w:t>
            </w:r>
            <w:r w:rsidR="00CF21EE" w:rsidRPr="00BE3FED">
              <w:t>)</w:t>
            </w:r>
            <w:r>
              <w:t>.</w:t>
            </w:r>
          </w:p>
          <w:p w14:paraId="04172016" w14:textId="47CB24CD" w:rsidR="00E7397B" w:rsidRDefault="00E7397B" w:rsidP="00E7397B">
            <w:pPr>
              <w:pStyle w:val="TAL"/>
            </w:pPr>
            <w:r w:rsidRPr="00760004">
              <w:t>-</w:t>
            </w:r>
            <w:r w:rsidRPr="00760004">
              <w:tab/>
            </w:r>
            <w:r w:rsidR="001551BA">
              <w:rPr>
                <w:i/>
              </w:rPr>
              <w:t>eP</w:t>
            </w:r>
            <w:r w:rsidR="001551BA" w:rsidRPr="00561314">
              <w:rPr>
                <w:i/>
              </w:rPr>
              <w:t>SLocationInformation</w:t>
            </w:r>
            <w:r w:rsidR="001551BA">
              <w:rPr>
                <w:i/>
              </w:rPr>
              <w:t xml:space="preserve"> </w:t>
            </w:r>
            <w:r w:rsidR="001551BA">
              <w:rPr>
                <w:iCs/>
              </w:rPr>
              <w:t xml:space="preserve">parameter </w:t>
            </w:r>
            <w:r w:rsidR="001551BA" w:rsidRPr="000968E5">
              <w:rPr>
                <w:i/>
              </w:rPr>
              <w:t>(location&gt;fourGLocationInfo&gt;ePSLocationInformation</w:t>
            </w:r>
            <w:r w:rsidR="001551BA">
              <w:rPr>
                <w:iCs/>
              </w:rPr>
              <w:t>)</w:t>
            </w:r>
            <w:r>
              <w:rPr>
                <w:iCs/>
              </w:rPr>
              <w:t>.</w:t>
            </w:r>
          </w:p>
          <w:p w14:paraId="119849F2" w14:textId="5716F136" w:rsidR="00DB1298" w:rsidRPr="00760004" w:rsidRDefault="00ED78FC" w:rsidP="00E7397B">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r>
              <w:t>eP</w:t>
            </w:r>
            <w:r w:rsidRPr="00E573CD">
              <w:t>STAIList</w:t>
            </w:r>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r>
              <w:t>sMSServiceStatus</w:t>
            </w:r>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8" w:name="_Toc176122528"/>
      <w:bookmarkStart w:id="319" w:name="_Toc213935604"/>
      <w:r>
        <w:t>6.3</w:t>
      </w:r>
      <w:r w:rsidRPr="00760004">
        <w:t>.2.2.</w:t>
      </w:r>
      <w:r>
        <w:t>7</w:t>
      </w:r>
      <w:r w:rsidRPr="00760004">
        <w:tab/>
      </w:r>
      <w:r>
        <w:t>MME</w:t>
      </w:r>
      <w:r w:rsidRPr="00760004">
        <w:t xml:space="preserve"> unsuccessful procedure</w:t>
      </w:r>
      <w:bookmarkEnd w:id="318"/>
      <w:bookmarkEnd w:id="319"/>
    </w:p>
    <w:p w14:paraId="50F4CD00" w14:textId="77777777" w:rsidR="00DB1298" w:rsidRPr="00760004" w:rsidRDefault="00DB1298" w:rsidP="00DB1298">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xIRI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t>Table 6.</w:t>
      </w:r>
      <w:r>
        <w:t>3</w:t>
      </w:r>
      <w:r w:rsidRPr="00760004">
        <w:t>.2-</w:t>
      </w:r>
      <w:r>
        <w:t>7</w:t>
      </w:r>
      <w:r w:rsidRPr="00760004">
        <w:t xml:space="preserve">: Payload for </w:t>
      </w:r>
      <w:r>
        <w:t>MME</w:t>
      </w:r>
      <w:r w:rsidRPr="00760004">
        <w:t>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r>
              <w:t>mSISDN</w:t>
            </w:r>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r w:rsidR="00237DD4">
              <w:rPr>
                <w:i/>
              </w:rPr>
              <w:t>e</w:t>
            </w:r>
            <w:r w:rsidR="00237DD4" w:rsidRPr="00561314">
              <w:rPr>
                <w:i/>
              </w:rPr>
              <w:t>PS</w:t>
            </w:r>
            <w:r w:rsidR="00237DD4">
              <w:rPr>
                <w:i/>
              </w:rPr>
              <w:t>U</w:t>
            </w:r>
            <w:r w:rsidR="00237DD4" w:rsidRPr="00771CD6">
              <w:rPr>
                <w:i/>
              </w:rPr>
              <w:t>serLocation</w:t>
            </w:r>
            <w:r w:rsidR="00237DD4">
              <w:rPr>
                <w:i/>
              </w:rPr>
              <w:t>Information</w:t>
            </w:r>
            <w:r w:rsidR="00237DD4" w:rsidRPr="00BE3FED">
              <w:t xml:space="preserve"> parameter (</w:t>
            </w:r>
            <w:r w:rsidR="00237DD4">
              <w:rPr>
                <w:i/>
              </w:rPr>
              <w:t>location&gt;fourGLocationInfo&gt; ePSUserLocationInformation</w:t>
            </w:r>
            <w:r w:rsidR="00237DD4" w:rsidRPr="00BE3FED">
              <w:t>)</w:t>
            </w:r>
            <w:r>
              <w:t>.</w:t>
            </w:r>
          </w:p>
          <w:p w14:paraId="35130E6B" w14:textId="074EF537" w:rsidR="00ED78FC" w:rsidRDefault="00ED78FC" w:rsidP="00ED78FC">
            <w:pPr>
              <w:pStyle w:val="TAL"/>
            </w:pPr>
            <w:r w:rsidRPr="00760004">
              <w:t>-</w:t>
            </w:r>
            <w:r w:rsidRPr="00760004">
              <w:tab/>
            </w:r>
            <w:r w:rsidR="00963EF4">
              <w:rPr>
                <w:i/>
              </w:rPr>
              <w:t>eP</w:t>
            </w:r>
            <w:r w:rsidR="00963EF4" w:rsidRPr="00561314">
              <w:rPr>
                <w:i/>
              </w:rPr>
              <w:t>SLocationInformation</w:t>
            </w:r>
            <w:r w:rsidR="00963EF4">
              <w:rPr>
                <w:i/>
              </w:rPr>
              <w:t xml:space="preserve"> </w:t>
            </w:r>
            <w:r w:rsidR="00963EF4">
              <w:rPr>
                <w:iCs/>
              </w:rPr>
              <w:t>parameter (</w:t>
            </w:r>
            <w:r w:rsidR="00963EF4" w:rsidRPr="00E47728">
              <w:rPr>
                <w:i/>
              </w:rPr>
              <w:t>location&gt;fourGLocationInfo&gt;ePSLocationInformation</w:t>
            </w:r>
            <w:r w:rsidR="00963EF4">
              <w:rPr>
                <w:iCs/>
              </w:rPr>
              <w:t>)</w:t>
            </w:r>
            <w:r>
              <w:rPr>
                <w:iCs/>
              </w:rPr>
              <w:t>.</w:t>
            </w:r>
          </w:p>
          <w:p w14:paraId="1DA730A0" w14:textId="5B4382D2" w:rsidR="00DB1298" w:rsidRPr="00760004" w:rsidRDefault="00C06E89" w:rsidP="00ED78FC">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20" w:name="_Toc176122529"/>
      <w:bookmarkStart w:id="321" w:name="_Toc213935605"/>
      <w:r>
        <w:t>6.3.2.2.8</w:t>
      </w:r>
      <w:r>
        <w:tab/>
        <w:t>Positioning info transfer</w:t>
      </w:r>
      <w:bookmarkEnd w:id="320"/>
      <w:bookmarkEnd w:id="321"/>
    </w:p>
    <w:p w14:paraId="49D999F5" w14:textId="2C177FA7" w:rsidR="00A92127" w:rsidRDefault="00A92127" w:rsidP="00A92127">
      <w:r>
        <w:rPr>
          <w:lang w:val="en-US"/>
        </w:rPr>
        <w:t xml:space="preserve">The IRI-POI present in the MME shall </w:t>
      </w:r>
      <w:r>
        <w:t>generate an xIRI containing an MMEPositioningInfoTransfer when the IRI-POI present in the MME detects one of the following events:</w:t>
      </w:r>
    </w:p>
    <w:p w14:paraId="3BF43474" w14:textId="77777777" w:rsidR="00A92127" w:rsidRDefault="00A92127" w:rsidP="00A92127">
      <w:pPr>
        <w:pStyle w:val="B1"/>
        <w:ind w:left="567"/>
      </w:pPr>
      <w:r w:rsidRPr="00760004">
        <w:t>-</w:t>
      </w:r>
      <w:r w:rsidRPr="00760004">
        <w:tab/>
      </w:r>
      <w:r>
        <w:t>a LPPa (see TS 36.455 [84]) message related to a target UE has been exchanged between the E-SMLC and the eNB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xIRI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t>Table 6.</w:t>
      </w:r>
      <w:r>
        <w:t>3</w:t>
      </w:r>
      <w:r w:rsidRPr="00760004">
        <w:t>.2-</w:t>
      </w:r>
      <w:r>
        <w:t>7A</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r w:rsidRPr="007D03E4">
              <w:t>iMSI</w:t>
            </w:r>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r w:rsidRPr="007D03E4">
              <w:t>iMEI</w:t>
            </w:r>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r w:rsidRPr="007D03E4">
              <w:t>mSISDN</w:t>
            </w:r>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r w:rsidRPr="007D03E4">
              <w:t>gUTI</w:t>
            </w:r>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0B8186FF" w14:textId="074B6F4D" w:rsidR="00A92127" w:rsidRPr="007D03E4" w:rsidRDefault="00A92127" w:rsidP="00B008B4">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2" w:name="_Toc176122530"/>
      <w:bookmarkStart w:id="323" w:name="_Toc213935606"/>
      <w:r w:rsidRPr="00760004">
        <w:t>6.3.2.3</w:t>
      </w:r>
      <w:r w:rsidRPr="00760004">
        <w:tab/>
        <w:t>Generation of IRI over LI_HI2</w:t>
      </w:r>
      <w:bookmarkEnd w:id="322"/>
      <w:bookmarkEnd w:id="323"/>
    </w:p>
    <w:p w14:paraId="577D98B6" w14:textId="77777777" w:rsidR="00DB1298" w:rsidRPr="00675B88" w:rsidRDefault="00DB1298" w:rsidP="00DB1298">
      <w:pPr>
        <w:pStyle w:val="Heading5"/>
      </w:pPr>
      <w:bookmarkStart w:id="324" w:name="_Toc176122531"/>
      <w:bookmarkStart w:id="325" w:name="_Toc213935607"/>
      <w:r>
        <w:t>6.3.2.3.1</w:t>
      </w:r>
      <w:r>
        <w:tab/>
        <w:t>General</w:t>
      </w:r>
      <w:bookmarkEnd w:id="324"/>
      <w:bookmarkEnd w:id="325"/>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10</w:t>
      </w:r>
      <w:r>
        <w:t>.When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6" w:name="_Toc176122532"/>
      <w:bookmarkStart w:id="327" w:name="_Toc213935608"/>
      <w:r>
        <w:t>6.3.2.3.2</w:t>
      </w:r>
      <w:r>
        <w:tab/>
        <w:t>Option A</w:t>
      </w:r>
      <w:bookmarkEnd w:id="326"/>
      <w:bookmarkEnd w:id="327"/>
    </w:p>
    <w:p w14:paraId="7C17F0DE" w14:textId="4D87FA24" w:rsidR="00DB1298" w:rsidRDefault="00DB1298" w:rsidP="00DB1298">
      <w:r w:rsidRPr="00760004">
        <w:t xml:space="preserve">The IRI message </w:t>
      </w:r>
      <w:r>
        <w:t>the MDF2 generates</w:t>
      </w:r>
      <w:r w:rsidR="00DC5A22">
        <w:t>, unless restricted by the provisioned service scoping for the specific warrant,</w:t>
      </w:r>
      <w:r>
        <w:t xml:space="preserve">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1D283A" w14:paraId="2FA29A53"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DBECD1" w14:textId="77777777" w:rsidR="001D283A" w:rsidRDefault="001D283A" w:rsidP="002847DD">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D18E8AA" w14:textId="77777777" w:rsidR="001D283A" w:rsidRDefault="001D283A" w:rsidP="002847DD">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4CECBB68" w:rsidR="00DB1298" w:rsidRDefault="00DB1298" w:rsidP="00822E9A">
            <w:pPr>
              <w:pStyle w:val="TAL"/>
              <w:rPr>
                <w:lang w:eastAsia="en-GB"/>
              </w:rPr>
            </w:pPr>
            <w:r>
              <w:rPr>
                <w:lang w:eastAsia="en-GB"/>
              </w:rPr>
              <w:t>MMEIdentifier</w:t>
            </w:r>
            <w:r w:rsidR="001D283A">
              <w:rPr>
                <w:lang w:eastAsia="en-GB"/>
              </w:rPr>
              <w:t>D</w:t>
            </w:r>
            <w:r w:rsidR="00CC205B">
              <w:rPr>
                <w:lang w:eastAsia="en-GB"/>
              </w:rPr>
              <w:t>e</w:t>
            </w:r>
            <w:r w:rsidR="001D283A">
              <w:rPr>
                <w:lang w:eastAsia="en-GB"/>
              </w:rPr>
              <w:t>a</w:t>
            </w:r>
            <w:r>
              <w:rPr>
                <w:lang w:eastAsia="en-GB"/>
              </w:rPr>
              <w:t>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8" w:name="_Toc176122533"/>
      <w:bookmarkStart w:id="329" w:name="_Toc213935609"/>
      <w:r>
        <w:t>6.3.2.3.3</w:t>
      </w:r>
      <w:r>
        <w:tab/>
        <w:t>Option B and Option C</w:t>
      </w:r>
      <w:bookmarkEnd w:id="328"/>
      <w:bookmarkEnd w:id="329"/>
    </w:p>
    <w:p w14:paraId="3BB602A1" w14:textId="150CB69A" w:rsidR="00DB1298" w:rsidRDefault="00DB1298" w:rsidP="00DB1298">
      <w:r>
        <w:t>For all messages except MMEIdentifierAssociation</w:t>
      </w:r>
      <w:r w:rsidR="0012658D">
        <w:t xml:space="preserve"> </w:t>
      </w:r>
      <w:bookmarkStart w:id="330" w:name="_Hlk194907916"/>
      <w:bookmarkStart w:id="331" w:name="_Hlk187677744"/>
      <w:r w:rsidR="0012658D">
        <w:t>and MMEIdentifierDeassociation</w:t>
      </w:r>
      <w:bookmarkEnd w:id="330"/>
      <w:bookmarkEnd w:id="331"/>
      <w:r>
        <w:t>, the IRI messages shall include an IRI payload encoded according to</w:t>
      </w:r>
      <w:r w:rsidR="001C5E2E">
        <w:t xml:space="preserve"> TS 33.108 [12]</w:t>
      </w:r>
      <w:r>
        <w:t xml:space="preserve"> Annex B.9.</w:t>
      </w:r>
    </w:p>
    <w:p w14:paraId="508FB35A" w14:textId="7C24C6A0" w:rsidR="00DB1298" w:rsidRDefault="00DB1298" w:rsidP="00DB1298">
      <w:r>
        <w:t xml:space="preserve">The MDF2 shall encode the correct value of LIID in the IRI message, replacing the value </w:t>
      </w:r>
      <w:r w:rsidR="00D477CE">
        <w:t>"</w:t>
      </w:r>
      <w:r>
        <w:t>LIIDNotPresent</w:t>
      </w:r>
      <w:r w:rsidR="00D477CE">
        <w:t>"</w:t>
      </w:r>
      <w:r>
        <w:t xml:space="preserve"> given in the xIRI (see clause 6.3.2.2).</w:t>
      </w:r>
    </w:p>
    <w:p w14:paraId="33E06DDF" w14:textId="3C38706B" w:rsidR="00DB1298" w:rsidDel="004227AC" w:rsidRDefault="00DB1298" w:rsidP="00DB1298">
      <w:r w:rsidDel="004227AC">
        <w:t xml:space="preserve">For MMEIdentifierAssociation </w:t>
      </w:r>
      <w:r w:rsidR="0012658D">
        <w:t>and MMEIdentifierDeassociation</w:t>
      </w:r>
      <w:r w:rsidR="0012658D" w:rsidDel="004227AC">
        <w:t xml:space="preserve"> </w:t>
      </w:r>
      <w:r w:rsidDel="004227AC">
        <w:t xml:space="preserve">messages, the IRI message shall be encoded as an IRIEvent structure according to Annex </w:t>
      </w:r>
      <w:r w:rsidR="0012658D">
        <w:t>A</w:t>
      </w:r>
      <w:r w:rsidDel="004227AC">
        <w:t xml:space="preserve"> and used to populate the threeGPP33128DefinedIRI field in ETSI TS 102 232-7 [10] clause 15.</w:t>
      </w:r>
    </w:p>
    <w:p w14:paraId="14D4C3DF" w14:textId="77777777" w:rsidR="00DB62FE" w:rsidRPr="00760004" w:rsidRDefault="00DB62FE" w:rsidP="00DB62FE">
      <w:pPr>
        <w:pStyle w:val="Heading3"/>
      </w:pPr>
      <w:bookmarkStart w:id="332" w:name="_Toc176122534"/>
      <w:bookmarkStart w:id="333" w:name="_Toc213935610"/>
      <w:r w:rsidRPr="00760004">
        <w:t>6.3.3</w:t>
      </w:r>
      <w:r w:rsidRPr="00760004">
        <w:tab/>
        <w:t>LI at SGW/PGW and ePDG</w:t>
      </w:r>
      <w:bookmarkEnd w:id="332"/>
      <w:bookmarkEnd w:id="333"/>
    </w:p>
    <w:p w14:paraId="3ADB7F26" w14:textId="77777777" w:rsidR="001C3787" w:rsidRDefault="001C3787" w:rsidP="001C3787">
      <w:pPr>
        <w:pStyle w:val="Heading4"/>
      </w:pPr>
      <w:bookmarkStart w:id="334" w:name="_Toc176122535"/>
      <w:bookmarkStart w:id="335" w:name="_Toc213935611"/>
      <w:r>
        <w:t>6.3.3.0</w:t>
      </w:r>
      <w:r>
        <w:tab/>
        <w:t>General</w:t>
      </w:r>
      <w:bookmarkEnd w:id="334"/>
      <w:bookmarkEnd w:id="335"/>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6" w:name="_Toc90924772"/>
      <w:bookmarkStart w:id="337" w:name="_Toc176122536"/>
      <w:bookmarkStart w:id="338" w:name="_Toc213935612"/>
      <w:r w:rsidRPr="00760004">
        <w:t>6.3.3.1</w:t>
      </w:r>
      <w:r w:rsidRPr="00760004">
        <w:tab/>
        <w:t>Provisioning over LI_X1</w:t>
      </w:r>
      <w:bookmarkEnd w:id="336"/>
      <w:bookmarkEnd w:id="337"/>
      <w:bookmarkEnd w:id="338"/>
    </w:p>
    <w:p w14:paraId="085E8D8A" w14:textId="77777777" w:rsidR="00742C15" w:rsidRDefault="00742C15" w:rsidP="00742C15">
      <w:pPr>
        <w:pStyle w:val="Heading5"/>
      </w:pPr>
      <w:bookmarkStart w:id="339" w:name="_Toc90924773"/>
      <w:bookmarkStart w:id="340" w:name="_Toc176122537"/>
      <w:bookmarkStart w:id="341" w:name="_Toc213935613"/>
      <w:r>
        <w:t>6.3.3.1.1</w:t>
      </w:r>
      <w:r>
        <w:tab/>
        <w:t>General</w:t>
      </w:r>
      <w:bookmarkEnd w:id="339"/>
      <w:bookmarkEnd w:id="340"/>
      <w:bookmarkEnd w:id="341"/>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In the case of EPC-5GC interworking via combined SMF+PGW-C and UPF+PGW-U, the LI functions in the SMF+PGW-C, MDF2 and MDF3 shall support the following target identifier formats in the ETSI TS 103 221-1 [7] messages (or equivatlent if ETSI TS 103 221-1 [7] is not used):</w:t>
      </w:r>
    </w:p>
    <w:p w14:paraId="03E8ECF5" w14:textId="77777777" w:rsidR="00742C15" w:rsidRPr="003223BC" w:rsidRDefault="00742C15" w:rsidP="00742C15">
      <w:pPr>
        <w:pStyle w:val="B1"/>
        <w:rPr>
          <w:lang w:val="it-IT"/>
        </w:rPr>
      </w:pPr>
      <w:r w:rsidRPr="003223BC">
        <w:rPr>
          <w:lang w:val="it-IT"/>
        </w:rPr>
        <w:t>-</w:t>
      </w:r>
      <w:r w:rsidRPr="003223BC">
        <w:rPr>
          <w:lang w:val="it-IT"/>
        </w:rPr>
        <w:tab/>
        <w:t>SUPINAI.</w:t>
      </w:r>
    </w:p>
    <w:p w14:paraId="19D71CBE" w14:textId="77777777" w:rsidR="00742C15" w:rsidRPr="003223BC" w:rsidRDefault="00742C15" w:rsidP="00742C15">
      <w:pPr>
        <w:pStyle w:val="B1"/>
        <w:rPr>
          <w:lang w:val="it-IT"/>
        </w:rPr>
      </w:pPr>
      <w:r w:rsidRPr="003223BC">
        <w:rPr>
          <w:lang w:val="it-IT"/>
        </w:rPr>
        <w:t>-</w:t>
      </w:r>
      <w:r w:rsidRPr="003223BC">
        <w:rPr>
          <w:lang w:val="it-IT"/>
        </w:rPr>
        <w:tab/>
        <w:t>SUPIIMSI.</w:t>
      </w:r>
    </w:p>
    <w:p w14:paraId="6C765F2A" w14:textId="77777777" w:rsidR="00742C15" w:rsidRPr="003223BC" w:rsidRDefault="00742C15" w:rsidP="00742C15">
      <w:pPr>
        <w:pStyle w:val="B1"/>
        <w:rPr>
          <w:lang w:val="it-IT"/>
        </w:rPr>
      </w:pPr>
      <w:r w:rsidRPr="003223BC">
        <w:rPr>
          <w:lang w:val="it-IT"/>
        </w:rPr>
        <w:t>-</w:t>
      </w:r>
      <w:r w:rsidRPr="003223BC">
        <w:rPr>
          <w:lang w:val="it-IT"/>
        </w:rPr>
        <w:tab/>
        <w:t>IMSI.</w:t>
      </w:r>
    </w:p>
    <w:p w14:paraId="142DCCAA" w14:textId="77777777" w:rsidR="00742C15" w:rsidRPr="003223BC" w:rsidRDefault="00742C15" w:rsidP="00742C15">
      <w:pPr>
        <w:pStyle w:val="B1"/>
        <w:rPr>
          <w:lang w:val="it-IT"/>
        </w:rPr>
      </w:pPr>
      <w:r w:rsidRPr="003223BC">
        <w:rPr>
          <w:lang w:val="it-IT"/>
        </w:rPr>
        <w:t>-</w:t>
      </w:r>
      <w:r w:rsidRPr="003223BC">
        <w:rPr>
          <w:lang w:val="it-IT"/>
        </w:rPr>
        <w:tab/>
        <w:t>GPSINAI.</w:t>
      </w:r>
    </w:p>
    <w:p w14:paraId="3C1159B8" w14:textId="77777777" w:rsidR="00742C15" w:rsidRPr="003223BC" w:rsidRDefault="00742C15" w:rsidP="00742C15">
      <w:pPr>
        <w:pStyle w:val="B1"/>
        <w:rPr>
          <w:lang w:val="it-IT"/>
        </w:rPr>
      </w:pPr>
      <w:r w:rsidRPr="003223BC">
        <w:rPr>
          <w:lang w:val="it-IT"/>
        </w:rPr>
        <w:t>-</w:t>
      </w:r>
      <w:r w:rsidRPr="003223BC">
        <w:rPr>
          <w:lang w:val="it-IT"/>
        </w:rPr>
        <w:tab/>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42"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3" w:name="_Toc176122538"/>
      <w:bookmarkStart w:id="344" w:name="_Toc213935614"/>
      <w:r>
        <w:t>6.3.3.1.2</w:t>
      </w:r>
      <w:r>
        <w:tab/>
        <w:t>Non-CUPS Architecture</w:t>
      </w:r>
      <w:bookmarkEnd w:id="342"/>
      <w:bookmarkEnd w:id="343"/>
      <w:bookmarkEnd w:id="344"/>
    </w:p>
    <w:p w14:paraId="6A86A623" w14:textId="77777777" w:rsidR="00742C15" w:rsidRDefault="00742C15" w:rsidP="00742C15">
      <w:r>
        <w:t>When the EPS is implemented using non-CUPS architecture, t</w:t>
      </w:r>
      <w:r w:rsidRPr="00760004">
        <w:t>he IRI-POI and CC-POI present in the SGW/PGW and ePDG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07659D6F" w14:textId="77777777" w:rsidR="00742C15" w:rsidRPr="00CE0181" w:rsidRDefault="00742C15" w:rsidP="00742C15">
      <w:pPr>
        <w:pStyle w:val="TH"/>
      </w:pPr>
      <w:r>
        <w:t>Table 6.3.3.1-1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r w:rsidRPr="00CE0181">
              <w:t>TargetIdentifiers</w:t>
            </w:r>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r w:rsidRPr="00CE0181">
              <w:t>DeliveryType</w:t>
            </w:r>
          </w:p>
        </w:tc>
        <w:tc>
          <w:tcPr>
            <w:tcW w:w="6242" w:type="dxa"/>
          </w:tcPr>
          <w:p w14:paraId="07B0A2A3" w14:textId="55D7B461" w:rsidR="00742C15" w:rsidRPr="00CE0181"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r w:rsidRPr="00CE0181">
              <w:t>ListOfDIDs</w:t>
            </w:r>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r w:rsidRPr="00CE0181">
              <w:t>TaskDetailsExtensions/</w:t>
            </w:r>
          </w:p>
          <w:p w14:paraId="20B8EF6F" w14:textId="77777777" w:rsidR="00742C15" w:rsidRPr="00CE0181" w:rsidRDefault="00742C15" w:rsidP="001B58A7">
            <w:pPr>
              <w:pStyle w:val="TAL"/>
            </w:pPr>
            <w:r>
              <w:t>HeaderReporting</w:t>
            </w:r>
          </w:p>
        </w:tc>
        <w:tc>
          <w:tcPr>
            <w:tcW w:w="6242" w:type="dxa"/>
          </w:tcPr>
          <w:p w14:paraId="71C63E4D" w14:textId="77777777" w:rsidR="00742C15" w:rsidRPr="00CE0181"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5" w:name="_Toc90924775"/>
    </w:p>
    <w:p w14:paraId="523DF5DA" w14:textId="378D5A97" w:rsidR="00742C15" w:rsidRDefault="00742C15" w:rsidP="00742C15">
      <w:pPr>
        <w:pStyle w:val="Heading5"/>
      </w:pPr>
      <w:bookmarkStart w:id="346" w:name="_Toc176122539"/>
      <w:bookmarkStart w:id="347" w:name="_Toc213935615"/>
      <w:r>
        <w:t>6.3.3.1.3</w:t>
      </w:r>
      <w:r>
        <w:tab/>
        <w:t>CUPS Architecture</w:t>
      </w:r>
      <w:bookmarkEnd w:id="345"/>
      <w:bookmarkEnd w:id="346"/>
      <w:bookmarkEnd w:id="347"/>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5AB8D7F6" w14:textId="14208D79" w:rsidR="00742C15" w:rsidRDefault="00742C15" w:rsidP="00742C15">
      <w:r>
        <w:t>Table 6.3.3.1-2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w:t>
      </w:r>
      <w:r w:rsidR="005550B5">
        <w:t xml:space="preserve">table </w:t>
      </w:r>
      <w:r>
        <w:t>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r>
              <w:t>TargetIdentifiers</w:t>
            </w:r>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r>
              <w:t>DeliveryType</w:t>
            </w:r>
          </w:p>
        </w:tc>
        <w:tc>
          <w:tcPr>
            <w:tcW w:w="6242" w:type="dxa"/>
          </w:tcPr>
          <w:p w14:paraId="5ECEE7CD" w14:textId="02D91B83"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p w14:paraId="429F9E94" w14:textId="77777777" w:rsidR="00742C15" w:rsidRDefault="00742C15" w:rsidP="001B58A7">
            <w:pPr>
              <w:pStyle w:val="TAL"/>
            </w:pPr>
          </w:p>
          <w:p w14:paraId="00937E51" w14:textId="4683EC5D" w:rsidR="00742C15" w:rsidRDefault="00742C15" w:rsidP="001B58A7">
            <w:pPr>
              <w:pStyle w:val="NO"/>
            </w:pPr>
            <w:r w:rsidRPr="00666E00">
              <w:t xml:space="preserve">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 can also be also be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r w:rsidRPr="00CE0181">
              <w:t>TaskDetailsExtensions/</w:t>
            </w:r>
          </w:p>
          <w:p w14:paraId="3A7EFECA" w14:textId="77777777" w:rsidR="00742C15" w:rsidRDefault="00742C15" w:rsidP="001B58A7">
            <w:pPr>
              <w:pStyle w:val="TAL"/>
            </w:pPr>
            <w:r>
              <w:t>HeaderReporting</w:t>
            </w:r>
          </w:p>
        </w:tc>
        <w:tc>
          <w:tcPr>
            <w:tcW w:w="6242" w:type="dxa"/>
          </w:tcPr>
          <w:p w14:paraId="350157A9"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r>
              <w:t>ListOfDIDs</w:t>
            </w:r>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8" w:name="_Toc65946643"/>
      <w:bookmarkStart w:id="349" w:name="_Toc90924776"/>
    </w:p>
    <w:p w14:paraId="2BD47091" w14:textId="7FED7DDB" w:rsidR="00742C15" w:rsidRDefault="00742C15" w:rsidP="00742C15">
      <w:pPr>
        <w:pStyle w:val="Heading5"/>
        <w:rPr>
          <w:rFonts w:eastAsiaTheme="minorHAnsi"/>
          <w:lang w:val="en-US"/>
        </w:rPr>
      </w:pPr>
      <w:bookmarkStart w:id="350" w:name="_Toc176122540"/>
      <w:bookmarkStart w:id="351" w:name="_Toc213935616"/>
      <w:r>
        <w:rPr>
          <w:rFonts w:eastAsiaTheme="minorHAnsi"/>
          <w:lang w:val="en-US"/>
        </w:rPr>
        <w:t>6.3.3.1.4</w:t>
      </w:r>
      <w:r>
        <w:rPr>
          <w:rFonts w:eastAsiaTheme="minorHAnsi"/>
          <w:lang w:val="en-US"/>
        </w:rPr>
        <w:tab/>
        <w:t>Provisioning of the MDF2</w:t>
      </w:r>
      <w:bookmarkEnd w:id="348"/>
      <w:bookmarkEnd w:id="350"/>
      <w:bookmarkEnd w:id="351"/>
    </w:p>
    <w:p w14:paraId="0FEF2ABE" w14:textId="3F0A171B" w:rsidR="00742C15" w:rsidRDefault="00742C15" w:rsidP="00742C15">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ActivateTask message used for provisioning </w:t>
      </w:r>
      <w:r>
        <w:t>the MDF2</w:t>
      </w:r>
      <w:r w:rsidRPr="00CE0181">
        <w:t>.</w:t>
      </w:r>
    </w:p>
    <w:p w14:paraId="65477A1C" w14:textId="77777777" w:rsidR="00742C15" w:rsidRPr="001A1E56" w:rsidRDefault="00742C15" w:rsidP="00742C15">
      <w:pPr>
        <w:pStyle w:val="TH"/>
      </w:pPr>
      <w:r w:rsidRPr="001A1E56">
        <w:t xml:space="preserve">Table </w:t>
      </w:r>
      <w:r>
        <w:t>6.3.3.1-3:</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r>
              <w:t>TargetIdentifiers</w:t>
            </w:r>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r>
              <w:t>DeliveryType</w:t>
            </w:r>
          </w:p>
        </w:tc>
        <w:tc>
          <w:tcPr>
            <w:tcW w:w="6242" w:type="dxa"/>
          </w:tcPr>
          <w:p w14:paraId="741263EF" w14:textId="0BA20E96"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r w:rsidRPr="00CE0181">
              <w:t>TaskDetailsExtensions/</w:t>
            </w:r>
          </w:p>
          <w:p w14:paraId="549C3CDA" w14:textId="77777777" w:rsidR="00742C15" w:rsidRDefault="00742C15" w:rsidP="001B58A7">
            <w:pPr>
              <w:pStyle w:val="TAL"/>
            </w:pPr>
            <w:r>
              <w:t>HeaderReporting</w:t>
            </w:r>
          </w:p>
        </w:tc>
        <w:tc>
          <w:tcPr>
            <w:tcW w:w="6242" w:type="dxa"/>
          </w:tcPr>
          <w:p w14:paraId="08D7553C"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r>
              <w:t>ListOfDIDs</w:t>
            </w:r>
          </w:p>
        </w:tc>
        <w:tc>
          <w:tcPr>
            <w:tcW w:w="6242" w:type="dxa"/>
          </w:tcPr>
          <w:p w14:paraId="6A8732B5" w14:textId="77777777" w:rsidR="00742C15" w:rsidRDefault="00742C15" w:rsidP="001B58A7">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r>
              <w:t>ListOfMediationDetails</w:t>
            </w:r>
          </w:p>
        </w:tc>
        <w:tc>
          <w:tcPr>
            <w:tcW w:w="6242" w:type="dxa"/>
          </w:tcPr>
          <w:p w14:paraId="414797C3" w14:textId="0E0BA4DC" w:rsidR="00742C15" w:rsidRDefault="00742C15" w:rsidP="001B58A7">
            <w:pPr>
              <w:pStyle w:val="TAL"/>
            </w:pPr>
            <w:r>
              <w:t xml:space="preserve">Sequence of Mediation Details, See </w:t>
            </w:r>
            <w:r w:rsidR="00996911">
              <w:t>t</w:t>
            </w:r>
            <w:r>
              <w: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r>
              <w:t>DeliveryType</w:t>
            </w:r>
          </w:p>
        </w:tc>
        <w:tc>
          <w:tcPr>
            <w:tcW w:w="6242" w:type="dxa"/>
          </w:tcPr>
          <w:p w14:paraId="7E37CE80" w14:textId="51FEF72B" w:rsidR="00742C15" w:rsidRPr="00CE0181" w:rsidRDefault="00742C15" w:rsidP="001B58A7">
            <w:pPr>
              <w:pStyle w:val="TAL"/>
            </w:pPr>
            <w:r>
              <w:t xml:space="preserve">Set to </w:t>
            </w:r>
            <w:r w:rsidR="00D477CE">
              <w:t>"</w:t>
            </w:r>
            <w:r>
              <w:t>HI2Only</w:t>
            </w:r>
            <w:r w:rsidR="00D477CE">
              <w:t>"</w:t>
            </w:r>
            <w:r>
              <w:t>.</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r>
              <w:t>ListOfDIDs</w:t>
            </w:r>
          </w:p>
        </w:tc>
        <w:tc>
          <w:tcPr>
            <w:tcW w:w="6242" w:type="dxa"/>
          </w:tcPr>
          <w:p w14:paraId="570B7DA4" w14:textId="77777777" w:rsidR="00742C15" w:rsidRDefault="00742C15" w:rsidP="001B58A7">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r>
              <w:t>ServiceScoping</w:t>
            </w:r>
          </w:p>
        </w:tc>
        <w:tc>
          <w:tcPr>
            <w:tcW w:w="6242" w:type="dxa"/>
          </w:tcPr>
          <w:p w14:paraId="5D8B2F73" w14:textId="6EDD412A"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r w:rsidR="00892D72">
              <w:t>.2-2</w:t>
            </w:r>
            <w:r>
              <w:t>.</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r>
              <w:t>Mediation</w:t>
            </w:r>
            <w:r w:rsidRPr="00CE0181">
              <w:t>DetailsExtensions/</w:t>
            </w:r>
          </w:p>
          <w:p w14:paraId="5F84F6B9" w14:textId="77777777" w:rsidR="00742C15" w:rsidRDefault="00742C15" w:rsidP="001B58A7">
            <w:pPr>
              <w:pStyle w:val="TAL"/>
            </w:pPr>
            <w:r>
              <w:t>HeaderReporting</w:t>
            </w:r>
          </w:p>
        </w:tc>
        <w:tc>
          <w:tcPr>
            <w:tcW w:w="6242" w:type="dxa"/>
          </w:tcPr>
          <w:p w14:paraId="0AF9F5FF" w14:textId="69AA68A6" w:rsidR="00742C15" w:rsidRDefault="00742C15" w:rsidP="001B58A7">
            <w:pPr>
              <w:pStyle w:val="TAL"/>
            </w:pPr>
            <w:r>
              <w:t xml:space="preserve">Header reporting-specific tag to be carried in the </w:t>
            </w:r>
            <w:r w:rsidRPr="007732AD">
              <w:t>MediationDetailsExtensions</w:t>
            </w:r>
            <w:r>
              <w:t xml:space="preserve"> field of ETSI TS 103 221-1 [7].</w:t>
            </w:r>
            <w:r w:rsidR="00D477CE">
              <w:t xml:space="preserve"> </w:t>
            </w:r>
            <w:r>
              <w:t>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52" w:name="_Toc65946644"/>
      <w:bookmarkStart w:id="353" w:name="_Toc176122541"/>
      <w:bookmarkStart w:id="354" w:name="_Toc213935617"/>
      <w:r>
        <w:rPr>
          <w:rFonts w:eastAsiaTheme="minorHAnsi"/>
          <w:lang w:val="en-US"/>
        </w:rPr>
        <w:t>6.3.3.1.5</w:t>
      </w:r>
      <w:r>
        <w:rPr>
          <w:rFonts w:eastAsiaTheme="minorHAnsi"/>
          <w:lang w:val="en-US"/>
        </w:rPr>
        <w:tab/>
        <w:t>Provisioning of the MDF3</w:t>
      </w:r>
      <w:bookmarkEnd w:id="352"/>
      <w:bookmarkEnd w:id="353"/>
      <w:bookmarkEnd w:id="354"/>
    </w:p>
    <w:p w14:paraId="204FECAF" w14:textId="77777777" w:rsidR="00742C15" w:rsidRDefault="00742C15" w:rsidP="00742C15">
      <w:pPr>
        <w:rPr>
          <w:rFonts w:eastAsiaTheme="minorHAnsi" w:cs="Arial"/>
          <w:szCs w:val="24"/>
        </w:rPr>
      </w:pPr>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r>
              <w:t>TargetIdentifiers</w:t>
            </w:r>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r>
              <w:t>DeliveryType</w:t>
            </w:r>
          </w:p>
        </w:tc>
        <w:tc>
          <w:tcPr>
            <w:tcW w:w="6100" w:type="dxa"/>
          </w:tcPr>
          <w:p w14:paraId="6E5877AE" w14:textId="0371EBF6"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r w:rsidRPr="00CE0181">
              <w:t>TaskDetailsExtensions/</w:t>
            </w:r>
          </w:p>
          <w:p w14:paraId="016DC000" w14:textId="77777777" w:rsidR="00742C15" w:rsidRDefault="00742C15" w:rsidP="001B58A7">
            <w:pPr>
              <w:pStyle w:val="TAL"/>
            </w:pPr>
            <w:r>
              <w:t>HeaderReporting</w:t>
            </w:r>
          </w:p>
        </w:tc>
        <w:tc>
          <w:tcPr>
            <w:tcW w:w="6100" w:type="dxa"/>
          </w:tcPr>
          <w:p w14:paraId="6A6B6D5E"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r>
              <w:t>ListOfDIDs</w:t>
            </w:r>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r>
              <w:t>ListOfMediationDetails</w:t>
            </w:r>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r>
              <w:t>DeliveryType</w:t>
            </w:r>
          </w:p>
        </w:tc>
        <w:tc>
          <w:tcPr>
            <w:tcW w:w="6100" w:type="dxa"/>
          </w:tcPr>
          <w:p w14:paraId="04A7EA65" w14:textId="3625150D" w:rsidR="00742C15" w:rsidRPr="00CE0181" w:rsidRDefault="00742C15" w:rsidP="001B58A7">
            <w:pPr>
              <w:pStyle w:val="TAL"/>
            </w:pPr>
            <w:r>
              <w:t xml:space="preserve">Set to </w:t>
            </w:r>
            <w:r w:rsidR="00D477CE">
              <w:t>"</w:t>
            </w:r>
            <w:r>
              <w:t>HI3Only</w:t>
            </w:r>
            <w:r w:rsidR="00D477CE">
              <w:t>"</w:t>
            </w:r>
            <w:r>
              <w:t>.</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r>
              <w:t>ListOfDIDs</w:t>
            </w:r>
          </w:p>
        </w:tc>
        <w:tc>
          <w:tcPr>
            <w:tcW w:w="6100" w:type="dxa"/>
          </w:tcPr>
          <w:p w14:paraId="6311F68F" w14:textId="77777777" w:rsidR="00742C15" w:rsidRDefault="00742C15" w:rsidP="001B58A7">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r>
              <w:t>ServiceScoping</w:t>
            </w:r>
          </w:p>
        </w:tc>
        <w:tc>
          <w:tcPr>
            <w:tcW w:w="6100" w:type="dxa"/>
          </w:tcPr>
          <w:p w14:paraId="1A5FE75E" w14:textId="7CBE64CC"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r w:rsidR="004272C8">
              <w:t>.2-2</w:t>
            </w:r>
            <w:r>
              <w:t>.</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r>
              <w:t>Mediation</w:t>
            </w:r>
            <w:r w:rsidRPr="00CE0181">
              <w:t>DetailsExtensions/</w:t>
            </w:r>
          </w:p>
          <w:p w14:paraId="74178907" w14:textId="77777777" w:rsidR="00742C15" w:rsidRDefault="00742C15" w:rsidP="001B58A7">
            <w:pPr>
              <w:pStyle w:val="TAL"/>
            </w:pPr>
            <w:r>
              <w:t>HeaderReporting</w:t>
            </w:r>
          </w:p>
        </w:tc>
        <w:tc>
          <w:tcPr>
            <w:tcW w:w="6100" w:type="dxa"/>
          </w:tcPr>
          <w:p w14:paraId="45F0BD84" w14:textId="5084C039" w:rsidR="00742C15" w:rsidRDefault="00742C15" w:rsidP="001B58A7">
            <w:pPr>
              <w:pStyle w:val="TAL"/>
            </w:pPr>
            <w:r>
              <w:t xml:space="preserve">Header reporting-specific tag to be carried in the </w:t>
            </w:r>
            <w:r w:rsidRPr="007732AD">
              <w:t>MediationDetailsExtensions</w:t>
            </w:r>
            <w:r>
              <w:t xml:space="preserve"> field of ETSI TS 103 221-1 [7].</w:t>
            </w:r>
            <w:r w:rsidR="00D477CE">
              <w:t xml:space="preserve"> </w:t>
            </w:r>
            <w:r>
              <w:t>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5" w:name="_Toc176122542"/>
      <w:bookmarkStart w:id="356" w:name="_Toc213935618"/>
      <w:r w:rsidRPr="00760004">
        <w:t>6.3.3.2</w:t>
      </w:r>
      <w:r w:rsidRPr="00760004">
        <w:tab/>
        <w:t>Generation of xIRI over LI_X2</w:t>
      </w:r>
      <w:bookmarkEnd w:id="349"/>
      <w:bookmarkEnd w:id="355"/>
      <w:bookmarkEnd w:id="356"/>
    </w:p>
    <w:p w14:paraId="235C8F48" w14:textId="77777777" w:rsidR="00742C15" w:rsidRPr="000F3B7D" w:rsidRDefault="00742C15" w:rsidP="00742C15">
      <w:pPr>
        <w:pStyle w:val="Heading5"/>
      </w:pPr>
      <w:bookmarkStart w:id="357" w:name="_Toc176122543"/>
      <w:bookmarkStart w:id="358" w:name="_Toc213935619"/>
      <w:r>
        <w:t>6.3.3.2.1</w:t>
      </w:r>
      <w:r>
        <w:tab/>
        <w:t>General</w:t>
      </w:r>
      <w:bookmarkEnd w:id="357"/>
      <w:bookmarkEnd w:id="358"/>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59"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59"/>
    </w:p>
    <w:p w14:paraId="4794FC6C" w14:textId="4AB5DAA7" w:rsidR="00742C15" w:rsidRDefault="00742C15" w:rsidP="00742C15">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The details of the events triggers used to generate the xIRIs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4659F98" w:rsidR="00742C15" w:rsidRDefault="00742C15" w:rsidP="00742C15">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xml:space="preserve">, its value in the lawfulInterceptionIdentifier field of the encoded PDU shall be set to the fixed string </w:t>
      </w:r>
      <w:r w:rsidR="00D477CE">
        <w:t>"</w:t>
      </w:r>
      <w:r w:rsidRPr="00760004">
        <w:t>LIIDNotPresent</w:t>
      </w:r>
      <w:r w:rsidR="00D477CE">
        <w:t>"</w:t>
      </w:r>
      <w:r w:rsidRPr="00760004">
        <w:t>.</w:t>
      </w:r>
    </w:p>
    <w:p w14:paraId="1AED2B1A" w14:textId="77777777" w:rsidR="007827DA" w:rsidRDefault="007827DA" w:rsidP="007827DA">
      <w:pPr>
        <w:pStyle w:val="Heading5"/>
      </w:pPr>
      <w:bookmarkStart w:id="360" w:name="_Toc176122544"/>
      <w:bookmarkStart w:id="361" w:name="_Toc213935620"/>
      <w:r>
        <w:t>6.3.3.2.2</w:t>
      </w:r>
      <w:r>
        <w:tab/>
        <w:t>PDU Session Establishment message reporting PDU session establishment or PDN Connection establishment</w:t>
      </w:r>
      <w:bookmarkEnd w:id="360"/>
      <w:bookmarkEnd w:id="361"/>
    </w:p>
    <w:p w14:paraId="179B3FF1" w14:textId="78C324BB" w:rsidR="007827DA" w:rsidRPr="00760004" w:rsidRDefault="007827DA" w:rsidP="007827DA">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established for the target UE. </w:t>
      </w:r>
      <w:r>
        <w:t>The IRI-POI present in the SMF+PGW-C</w:t>
      </w:r>
      <w:r w:rsidRPr="00760004">
        <w:t xml:space="preserve"> shall generate the xIRI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When the SMFPDUSessionEstablishment record (see clause 6.2.3.2.2) is used to report the creation of a new PDN Connection:</w:t>
      </w:r>
    </w:p>
    <w:p w14:paraId="61306E94" w14:textId="1E8D45C3" w:rsidR="00DC45E9" w:rsidRDefault="00DC45E9" w:rsidP="00DC45E9">
      <w:pPr>
        <w:pStyle w:val="B1"/>
      </w:pPr>
      <w:r w:rsidRPr="00760004">
        <w:t>-</w:t>
      </w:r>
      <w:r w:rsidRPr="00760004">
        <w:tab/>
      </w:r>
      <w:r>
        <w:t xml:space="preserve">The ePSPDNConnectionEstablishment field shall be populated with the information in </w:t>
      </w:r>
      <w:r w:rsidR="005550B5">
        <w:t xml:space="preserve">table </w:t>
      </w:r>
      <w:r>
        <w:t>6.3.3-1.</w:t>
      </w:r>
    </w:p>
    <w:p w14:paraId="6537A4D8" w14:textId="19C17533" w:rsidR="00AA1C0F" w:rsidRDefault="00AA1C0F" w:rsidP="00DC45E9">
      <w:pPr>
        <w:pStyle w:val="B1"/>
      </w:pPr>
      <w:r>
        <w:t>-</w:t>
      </w:r>
      <w:r>
        <w:tab/>
        <w:t>If there is no SUPI associated to the SM context for the target UE, the SUPI field of the SMFPDUSessionEstablishment record shall be populated with the value of the IMSI from the target UE context.</w:t>
      </w:r>
    </w:p>
    <w:p w14:paraId="2DB9F806" w14:textId="0D1AB9ED" w:rsidR="00AA1C0F" w:rsidRDefault="00AA1C0F" w:rsidP="00DC45E9">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t>Table 6.</w:t>
      </w:r>
      <w:r>
        <w:t>3</w:t>
      </w:r>
      <w:r w:rsidRPr="00760004">
        <w:t>.3</w:t>
      </w:r>
      <w:r>
        <w:t>-1</w:t>
      </w:r>
      <w:r w:rsidRPr="00760004">
        <w:t xml:space="preserve">: Payload for </w:t>
      </w:r>
      <w:r>
        <w:t>ePSPDNConnectionE</w:t>
      </w:r>
      <w:r w:rsidRPr="00760004">
        <w:t xml:space="preserve">stablishment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r>
              <w:t>ePSSubscriberIDs</w:t>
            </w:r>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r>
              <w:t>iMS</w:t>
            </w:r>
            <w:r w:rsidRPr="00760004">
              <w:t>IUnauthenticated</w:t>
            </w:r>
          </w:p>
        </w:tc>
        <w:tc>
          <w:tcPr>
            <w:tcW w:w="6249" w:type="dxa"/>
          </w:tcPr>
          <w:p w14:paraId="3C841A95" w14:textId="31880BB5"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r>
              <w:t>defaultBearerID</w:t>
            </w:r>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r>
              <w:t>gTPTunnelInfo</w:t>
            </w:r>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r>
              <w:t>uEEndpoints</w:t>
            </w:r>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UE's local IP address used to reach the ePDG,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r>
              <w:t>additionalLocation</w:t>
            </w:r>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r>
              <w:t>aPN</w:t>
            </w:r>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r w:rsidRPr="00760004">
              <w:t>requestType</w:t>
            </w:r>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r>
              <w:t>accessType</w:t>
            </w:r>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Shall be set to nonThreeGPPAccess by the ePDG or by the PGW when the Create Session Request for the PDN connection is received from an ePDG. Shall be set to threeGPPAccess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r w:rsidRPr="00760004">
              <w:t>rATType</w:t>
            </w:r>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r w:rsidRPr="005B54B8">
              <w:t>protocolConfigurationOptions</w:t>
            </w:r>
          </w:p>
        </w:tc>
        <w:tc>
          <w:tcPr>
            <w:tcW w:w="6249" w:type="dxa"/>
          </w:tcPr>
          <w:p w14:paraId="48950913" w14:textId="476D591F"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rsidR="005550B5">
              <w:t xml:space="preserve">table </w:t>
            </w:r>
            <w:r>
              <w:t>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r>
              <w:t>servingNetwork</w:t>
            </w:r>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r w:rsidRPr="00760004">
              <w:t>sMPDUDNRequest</w:t>
            </w:r>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r>
              <w:t>bearerContextsCreated</w:t>
            </w:r>
          </w:p>
        </w:tc>
        <w:tc>
          <w:tcPr>
            <w:tcW w:w="6249" w:type="dxa"/>
          </w:tcPr>
          <w:p w14:paraId="18B15972" w14:textId="1E6D889A" w:rsidR="007827DA" w:rsidRPr="00760004" w:rsidRDefault="007827DA" w:rsidP="001F7A01">
            <w:pPr>
              <w:pStyle w:val="TAL"/>
            </w:pPr>
            <w:r>
              <w:t xml:space="preserve">Shall include a list of the Bearer Contexts created sent in the Create Session Response message (see TS 29.274 [87] clause 7.2.2). See </w:t>
            </w:r>
            <w:r w:rsidR="005550B5">
              <w:t xml:space="preserve">table </w:t>
            </w:r>
            <w:r>
              <w:t>6.3.3-2.</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r>
              <w:t>bearerContextsMarkedForRemoval</w:t>
            </w:r>
          </w:p>
        </w:tc>
        <w:tc>
          <w:tcPr>
            <w:tcW w:w="6249" w:type="dxa"/>
          </w:tcPr>
          <w:p w14:paraId="12B23930" w14:textId="464E5CC8" w:rsidR="007827DA" w:rsidRPr="00BF1187" w:rsidRDefault="007827DA" w:rsidP="001F7A01">
            <w:pPr>
              <w:pStyle w:val="TAL"/>
            </w:pPr>
            <w:r w:rsidRPr="008A5318">
              <w:t>Shall include a list of the Bearer Contexts to be removed sent in the Create Session Response message (see TS 29.274 [</w:t>
            </w:r>
            <w:r>
              <w:t xml:space="preserve">87] clause 7.2.2). See </w:t>
            </w:r>
            <w:r w:rsidR="005550B5">
              <w:t xml:space="preserve">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r>
              <w:t>indicationFlags</w:t>
            </w:r>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r>
              <w:t>handoverIndication</w:t>
            </w:r>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r>
              <w:t>nBIFOMSupport</w:t>
            </w:r>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r>
              <w:t>fiveGSInterworkingInfo</w:t>
            </w:r>
          </w:p>
        </w:tc>
        <w:tc>
          <w:tcPr>
            <w:tcW w:w="6249" w:type="dxa"/>
          </w:tcPr>
          <w:p w14:paraId="3C740A04" w14:textId="19870066" w:rsidR="007827DA" w:rsidRDefault="007827DA" w:rsidP="001F7A01">
            <w:pPr>
              <w:pStyle w:val="TAL"/>
            </w:pPr>
            <w:r>
              <w:t xml:space="preserve">Shall be present if the 5GS Interworking Indication is present in the Create Session Request (see TS 29.274 [87] clauses 7.2.1 and 8.12). See </w:t>
            </w:r>
            <w:r w:rsidR="005550B5">
              <w:t xml:space="preserve">table </w:t>
            </w:r>
            <w:r>
              <w:t>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r>
              <w:t>cSRMFI</w:t>
            </w:r>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r>
              <w:t>restorationOfPDNConnectionsSupport</w:t>
            </w:r>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r>
              <w:t>pGWChangeIndication</w:t>
            </w:r>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r>
              <w:t>pGWRNSI</w:t>
            </w:r>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bearerContextsCreated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r>
              <w:t>ePSBearerID</w:t>
            </w:r>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030CC875"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w:t>
            </w:r>
            <w:r w:rsidR="00D477CE">
              <w:t xml:space="preserve"> </w:t>
            </w:r>
            <w:r>
              <w:t xml:space="preserve">and 7.2.4). Sent as an integer cause value (see TS 29.274 [87] </w:t>
            </w:r>
            <w:r w:rsidR="005550B5">
              <w:t xml:space="preserve">table </w:t>
            </w:r>
            <w:r>
              <w:t>8.4-1)</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r>
              <w:t>gTPTunnelInfo</w:t>
            </w:r>
          </w:p>
        </w:tc>
        <w:tc>
          <w:tcPr>
            <w:tcW w:w="6249" w:type="dxa"/>
          </w:tcPr>
          <w:p w14:paraId="5B012F29" w14:textId="04B4E74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005550B5">
              <w:t>t</w:t>
            </w:r>
            <w:r w:rsidR="005550B5" w:rsidRPr="005B54B8">
              <w:t xml:space="preserve">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r>
              <w:t>bearerQOS</w:t>
            </w:r>
          </w:p>
        </w:tc>
        <w:tc>
          <w:tcPr>
            <w:tcW w:w="6249" w:type="dxa"/>
          </w:tcPr>
          <w:p w14:paraId="1B4BB380" w14:textId="261F013C" w:rsidR="007827DA" w:rsidRDefault="007827DA" w:rsidP="001F7A01">
            <w:pPr>
              <w:pStyle w:val="TAL"/>
            </w:pPr>
            <w:r>
              <w:t xml:space="preserve">Shall include the QOS information for the bearer if present in the Request or Response (see TS 29.274 [87] clauses 7.2.2, 7.2.15 and 8.15) or known at the context at the SGW or PGW (see TS 23.401 [50] clause 5.6.4). See </w:t>
            </w:r>
            <w:r w:rsidR="005550B5">
              <w:t xml:space="preserve">table </w:t>
            </w:r>
            <w:r>
              <w:t>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r w:rsidRPr="00E50610">
              <w:t>protocolConfigurationOptions</w:t>
            </w:r>
          </w:p>
        </w:tc>
        <w:tc>
          <w:tcPr>
            <w:tcW w:w="6249" w:type="dxa"/>
          </w:tcPr>
          <w:p w14:paraId="22EFABFD" w14:textId="0209458C"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rsidR="005550B5">
              <w:t xml:space="preserve">table </w:t>
            </w:r>
            <w:r>
              <w:t>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bearerContextsMarkedForRemoval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r>
              <w:t>ePSBearerID</w:t>
            </w:r>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t>Table 6.</w:t>
      </w:r>
      <w:r>
        <w:t>3</w:t>
      </w:r>
      <w:r w:rsidRPr="00760004">
        <w:t>.3</w:t>
      </w:r>
      <w:r>
        <w:t>-4</w:t>
      </w:r>
      <w:r w:rsidRPr="00760004">
        <w:t>:</w:t>
      </w:r>
      <w:r>
        <w:t xml:space="preserve"> Payload for protocolConfigurationOptions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r>
              <w:t>requestP</w:t>
            </w:r>
            <w:r w:rsidRPr="00854476">
              <w:t>CO</w:t>
            </w:r>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r>
              <w:t>requestAP</w:t>
            </w:r>
            <w:r w:rsidRPr="00C112C5">
              <w:t>CO</w:t>
            </w:r>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r>
              <w:t>requestEP</w:t>
            </w:r>
            <w:r w:rsidRPr="00C112C5">
              <w:t>CO</w:t>
            </w:r>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r>
              <w:t>responseP</w:t>
            </w:r>
            <w:r w:rsidRPr="00C112C5">
              <w:t>CO</w:t>
            </w:r>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r>
              <w:t>responseAP</w:t>
            </w:r>
            <w:r w:rsidRPr="00C112C5">
              <w:t>CO</w:t>
            </w:r>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r>
              <w:t>responseEP</w:t>
            </w:r>
            <w:r w:rsidRPr="00C112C5">
              <w:t>CO</w:t>
            </w:r>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fiveGSInterworkingInfo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r>
              <w:t>fiveGSInterworkingIndicator</w:t>
            </w:r>
          </w:p>
        </w:tc>
        <w:tc>
          <w:tcPr>
            <w:tcW w:w="6249" w:type="dxa"/>
          </w:tcPr>
          <w:p w14:paraId="740B528C" w14:textId="77777777" w:rsidR="007827DA" w:rsidRPr="00C112C5" w:rsidRDefault="007827DA" w:rsidP="001F7A01">
            <w:pPr>
              <w:pStyle w:val="TAL"/>
              <w:rPr>
                <w:highlight w:val="yellow"/>
              </w:rPr>
            </w:pPr>
            <w:r>
              <w:rPr>
                <w:szCs w:val="18"/>
                <w:lang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r>
              <w:t>fiveGCNotRestrictedSupport</w:t>
            </w:r>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t xml:space="preserve">Table </w:t>
      </w:r>
      <w:r>
        <w:t>6.3.3-6</w:t>
      </w:r>
      <w:r w:rsidRPr="00760004">
        <w:t>:</w:t>
      </w:r>
      <w:r>
        <w:t xml:space="preserve"> Payload for ePSGTPTunnels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r>
              <w:t>controlPlaneSenderFTEID</w:t>
            </w:r>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Shall include the F-TEID for the eNodeB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Shall include the F-TEID for the ePDG on the S2b-U interface for the bearer if present in the Request or response (See TS 29.274 [87] clause 7.2.1, 7.2.2, 7.2.3, 7.2.4, 7.2.7, 7.2.8, 7.2.15, 7.2.16) or known in the context at the PGW or ePDG.</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Shall include the F-TEID for the ePDG on the S2a-U interface for the bearer if present in the Request or response (See TS 29.274 [87] clause 7.2.1, 7.2.2, 7.2.3, 7.2.4, 7.2.7, 7.2.8, 7.2.15, 7.2.16) or known in the context at the PGW or ePDG.</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bearerQOS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r>
              <w:t>qCI</w:t>
            </w:r>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 or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r>
              <w:t>maximumUplinkBitRate</w:t>
            </w:r>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r>
              <w:t>maximumDownlinkBitRate</w:t>
            </w:r>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r>
              <w:t>guaranteedUplinkBitRate</w:t>
            </w:r>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r>
              <w:t>guaranteedDownlinkBitRate</w:t>
            </w:r>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r>
              <w:t>priorityLevel</w:t>
            </w:r>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62" w:name="_Toc176122545"/>
      <w:bookmarkStart w:id="363" w:name="_Toc213935621"/>
      <w:r>
        <w:t>6.3.3.2.3</w:t>
      </w:r>
      <w:r>
        <w:tab/>
        <w:t>PDU Session Modification message reporting PDU session modification, PDN Connection modification or inter-system handover</w:t>
      </w:r>
      <w:bookmarkEnd w:id="362"/>
      <w:bookmarkEnd w:id="363"/>
    </w:p>
    <w:p w14:paraId="275604F1" w14:textId="1E1ABEE9" w:rsidR="007827DA" w:rsidRPr="00760004" w:rsidRDefault="007827DA" w:rsidP="007827DA">
      <w:r w:rsidRPr="00760004">
        <w:t>The IRI-</w:t>
      </w:r>
      <w:r>
        <w:t>POI in the SMF+PGW-C</w:t>
      </w:r>
      <w:r w:rsidRPr="00760004">
        <w:t xml:space="preserve"> shall generate an </w:t>
      </w:r>
      <w:r>
        <w:t xml:space="preserve">xIRI containing an SMFPDUSessionModification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xIRI for the following events:</w:t>
      </w:r>
    </w:p>
    <w:p w14:paraId="2A085450" w14:textId="77777777" w:rsidR="007827DA" w:rsidRPr="00760004" w:rsidRDefault="007827DA" w:rsidP="007827DA">
      <w:pPr>
        <w:pStyle w:val="B1"/>
      </w:pPr>
      <w:r>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When the SMFPDUSessionModification record (see clause 6.2.3.2.3) is used to report the modification of a PDN Connection:</w:t>
      </w:r>
    </w:p>
    <w:p w14:paraId="3234039E" w14:textId="03504BF2" w:rsidR="00EC536A" w:rsidRDefault="00EC536A" w:rsidP="00EC536A">
      <w:pPr>
        <w:pStyle w:val="B1"/>
      </w:pPr>
      <w:r>
        <w:t>-</w:t>
      </w:r>
      <w:r>
        <w:tab/>
        <w:t xml:space="preserve">The ePSPDNConnectionModification field shall be populated with the information in </w:t>
      </w:r>
      <w:r w:rsidR="005550B5">
        <w:t xml:space="preserve">table </w:t>
      </w:r>
      <w:r>
        <w:t>6.3.3-8.</w:t>
      </w:r>
    </w:p>
    <w:p w14:paraId="377D5A18" w14:textId="5149034E" w:rsidR="00EC536A" w:rsidRDefault="00EC536A" w:rsidP="00EC536A">
      <w:pPr>
        <w:pStyle w:val="B1"/>
      </w:pPr>
      <w:r>
        <w:t>-</w:t>
      </w:r>
      <w:r>
        <w:tab/>
        <w:t>If there is no SUPI associated to the SM context for the target UE, the SUPI field of the SMFPDUSessionModification record shall be populated with the value of the IMSI from the target UE context.</w:t>
      </w:r>
    </w:p>
    <w:p w14:paraId="27D7994A" w14:textId="5EEEA3A0" w:rsidR="00EC536A" w:rsidRDefault="00EC536A" w:rsidP="00EC536A">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t xml:space="preserve">Table </w:t>
      </w:r>
      <w:r>
        <w:t>6.3.3-8</w:t>
      </w:r>
      <w:r w:rsidRPr="00760004">
        <w:t xml:space="preserve">: Payload for </w:t>
      </w:r>
      <w:r>
        <w:t>ePSPDNConnectionModification</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r>
              <w:t>ePSSubscriberIDs</w:t>
            </w:r>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r>
              <w:t>iMS</w:t>
            </w:r>
            <w:r w:rsidRPr="00760004">
              <w:t>IUnauthenticated</w:t>
            </w:r>
          </w:p>
        </w:tc>
        <w:tc>
          <w:tcPr>
            <w:tcW w:w="6249" w:type="dxa"/>
          </w:tcPr>
          <w:p w14:paraId="4844CDA6" w14:textId="3BBBB6CD"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r>
              <w:t>defaultBearerID</w:t>
            </w:r>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r>
              <w:t>gTPTunnelInfo</w:t>
            </w:r>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r>
              <w:t>uEEndpoints</w:t>
            </w:r>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UE's local IP address used to reach the ePDG,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r>
              <w:t>additionalLocation</w:t>
            </w:r>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r>
              <w:t>aPN</w:t>
            </w:r>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r w:rsidRPr="00760004">
              <w:t>requestType</w:t>
            </w:r>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r>
              <w:t>accessType</w:t>
            </w:r>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r w:rsidRPr="00760004">
              <w:t>rATType</w:t>
            </w:r>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r w:rsidRPr="0029735D">
              <w:t>protocolConfigurationOptions</w:t>
            </w:r>
          </w:p>
        </w:tc>
        <w:tc>
          <w:tcPr>
            <w:tcW w:w="6249" w:type="dxa"/>
          </w:tcPr>
          <w:p w14:paraId="68F15676" w14:textId="2E7B873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rsidR="005550B5">
              <w:t xml:space="preserve">table </w:t>
            </w:r>
            <w:r>
              <w:t>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r>
              <w:t>servingNetwork</w:t>
            </w:r>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r w:rsidRPr="00760004">
              <w:t>sMPDUDNRequest</w:t>
            </w:r>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r>
              <w:t>bearerContextsCreated</w:t>
            </w:r>
          </w:p>
        </w:tc>
        <w:tc>
          <w:tcPr>
            <w:tcW w:w="6249" w:type="dxa"/>
          </w:tcPr>
          <w:p w14:paraId="7BE1AA88" w14:textId="31F48448"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w:t>
            </w:r>
            <w:r w:rsidR="005550B5">
              <w:t xml:space="preserve">table </w:t>
            </w:r>
            <w:r>
              <w:t>6.3.3-2.</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r>
              <w:t>bearerContextsModified</w:t>
            </w:r>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If the event that resulted in the generation of the message was the establishment or release of a dedicated bearer context, then this field shall be populated with the information for the default bearer.</w:t>
            </w:r>
          </w:p>
          <w:p w14:paraId="62965E96" w14:textId="6CE05C86" w:rsidR="007827DA" w:rsidRDefault="00113BD0" w:rsidP="00113BD0">
            <w:pPr>
              <w:pStyle w:val="TAL"/>
            </w:pPr>
            <w:r>
              <w:t xml:space="preserve">See </w:t>
            </w:r>
            <w:r w:rsidR="005550B5">
              <w:t xml:space="preserve">table </w:t>
            </w:r>
            <w:r>
              <w:t>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r>
              <w:t>bearerContextsMarkedForRemoval</w:t>
            </w:r>
          </w:p>
        </w:tc>
        <w:tc>
          <w:tcPr>
            <w:tcW w:w="6249" w:type="dxa"/>
          </w:tcPr>
          <w:p w14:paraId="651D2A1E" w14:textId="62246D71"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w:t>
            </w:r>
            <w:r w:rsidR="005550B5">
              <w:t>t</w:t>
            </w:r>
            <w:r>
              <w:t xml:space="preserve">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r>
              <w:t>bearersDeleted</w:t>
            </w:r>
          </w:p>
        </w:tc>
        <w:tc>
          <w:tcPr>
            <w:tcW w:w="6249" w:type="dxa"/>
          </w:tcPr>
          <w:p w14:paraId="14EF433B" w14:textId="17089F91" w:rsidR="007827DA" w:rsidRDefault="007827DA" w:rsidP="001F7A01">
            <w:pPr>
              <w:pStyle w:val="TAL"/>
            </w:pPr>
            <w:r>
              <w:t xml:space="preserve">Shall include a list of the Bearers to be deleted if the event that resulted in the generation of the message included a Delete Bearer Request or Response. (see TS 29.274 [87] clauses 7.2.9 and 7.2.10). See </w:t>
            </w:r>
            <w:r w:rsidR="005550B5">
              <w:t>t</w:t>
            </w:r>
            <w:r>
              <w: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r>
              <w:t>indicationFlags</w:t>
            </w:r>
          </w:p>
        </w:tc>
        <w:tc>
          <w:tcPr>
            <w:tcW w:w="6249" w:type="dxa"/>
          </w:tcPr>
          <w:p w14:paraId="3B064B24" w14:textId="775E156D" w:rsidR="007827DA" w:rsidRPr="008A5318" w:rsidRDefault="007827DA" w:rsidP="001F7A01">
            <w:pPr>
              <w:pStyle w:val="TAL"/>
            </w:pPr>
            <w:r>
              <w:t>Shall be included if the Indication Flags field is present in the network message</w:t>
            </w:r>
            <w:r w:rsidR="00D477CE">
              <w:t xml:space="preserv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r>
              <w:t>handoverIndication</w:t>
            </w:r>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r>
              <w:t>nBIFOMSupport</w:t>
            </w:r>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message that triggered the generation of the xIRI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r>
              <w:t>fiveGSInterworkingInfo</w:t>
            </w:r>
          </w:p>
        </w:tc>
        <w:tc>
          <w:tcPr>
            <w:tcW w:w="6249" w:type="dxa"/>
          </w:tcPr>
          <w:p w14:paraId="52A63C78" w14:textId="4591A77F" w:rsidR="007827DA" w:rsidRDefault="007827DA" w:rsidP="001F7A01">
            <w:pPr>
              <w:pStyle w:val="TAL"/>
            </w:pPr>
            <w:r>
              <w:t xml:space="preserve">Shall be present if the 5GS Interworking Indication is present in the Create Session Request (see TS 29.274 [87] clauses 7.2.1 and 8.12). See </w:t>
            </w:r>
            <w:r w:rsidR="005550B5">
              <w:t>t</w:t>
            </w:r>
            <w:r>
              <w: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r>
              <w:t>cSRMFI</w:t>
            </w:r>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r>
              <w:t>restorationOfPDNConnectionsSupport</w:t>
            </w:r>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message that triggered the generation of the xIRI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r>
              <w:t>pGWChangeIndication</w:t>
            </w:r>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r>
              <w:t>pGWRNSI</w:t>
            </w:r>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bearerContextsModified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r>
              <w:t>ePSBearerID</w:t>
            </w:r>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3FF1D288"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w:t>
            </w:r>
            <w:r w:rsidR="005550B5">
              <w:t>t</w:t>
            </w:r>
            <w:r>
              <w: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r>
              <w:t>gTPTunnelInfo</w:t>
            </w:r>
          </w:p>
        </w:tc>
        <w:tc>
          <w:tcPr>
            <w:tcW w:w="6249" w:type="dxa"/>
          </w:tcPr>
          <w:p w14:paraId="4F6D4B75" w14:textId="3B269009"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005550B5">
              <w:t>t</w:t>
            </w:r>
            <w:r w:rsidRPr="00E50610">
              <w:t xml:space="preserve">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r>
              <w:t>bearerQOS</w:t>
            </w:r>
          </w:p>
        </w:tc>
        <w:tc>
          <w:tcPr>
            <w:tcW w:w="6249" w:type="dxa"/>
          </w:tcPr>
          <w:p w14:paraId="66FB48ED" w14:textId="517080EF"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w:t>
            </w:r>
            <w:r w:rsidR="005550B5">
              <w:t>t</w:t>
            </w:r>
            <w:r>
              <w: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r w:rsidRPr="00E50610">
              <w:t>protocolConfigurationOptions</w:t>
            </w:r>
          </w:p>
        </w:tc>
        <w:tc>
          <w:tcPr>
            <w:tcW w:w="6249" w:type="dxa"/>
          </w:tcPr>
          <w:p w14:paraId="0C6A810D" w14:textId="640F3E98"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r w:rsidRPr="0073376D">
              <w:t>linkedEPSBearerIDs</w:t>
            </w:r>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t xml:space="preserve">Table </w:t>
      </w:r>
      <w:r>
        <w:t>6.3.3-10</w:t>
      </w:r>
      <w:r w:rsidRPr="00760004">
        <w:t>:</w:t>
      </w:r>
      <w:r>
        <w:t xml:space="preserve"> Payload for bearersDeleted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r>
              <w:t>linkedEPSBearerID</w:t>
            </w:r>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r>
              <w:t>ePSBearerIDs</w:t>
            </w:r>
          </w:p>
        </w:tc>
        <w:tc>
          <w:tcPr>
            <w:tcW w:w="6249" w:type="dxa"/>
          </w:tcPr>
          <w:p w14:paraId="741C136F" w14:textId="77777777" w:rsidR="007827DA" w:rsidRDefault="007827DA" w:rsidP="001F7A01">
            <w:pPr>
              <w:pStyle w:val="TAL"/>
              <w:rPr>
                <w:szCs w:val="18"/>
                <w:lang w:eastAsia="zh-CN"/>
              </w:rPr>
            </w:pPr>
            <w:r>
              <w:rPr>
                <w:szCs w:val="18"/>
                <w:lang w:eastAsia="zh-CN"/>
              </w:rPr>
              <w:t>Shall include a list of the EPS Bearer IDs to be deleted if only some of the EPS Bearers belonging to a PDN Connection are being released(See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r w:rsidRPr="00E50610">
              <w:t>protocolConfigurationOptions</w:t>
            </w:r>
          </w:p>
        </w:tc>
        <w:tc>
          <w:tcPr>
            <w:tcW w:w="6249" w:type="dxa"/>
          </w:tcPr>
          <w:p w14:paraId="2467FC73" w14:textId="37E12B08"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543C9544"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w:t>
            </w:r>
            <w:r w:rsidR="005550B5">
              <w:t>t</w:t>
            </w:r>
            <w:r>
              <w: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r>
              <w:t>deleteBearerResponse</w:t>
            </w:r>
          </w:p>
        </w:tc>
        <w:tc>
          <w:tcPr>
            <w:tcW w:w="6249" w:type="dxa"/>
          </w:tcPr>
          <w:p w14:paraId="100F1575" w14:textId="333736DC" w:rsidR="007827DA" w:rsidRDefault="007827DA" w:rsidP="001F7A01">
            <w:pPr>
              <w:pStyle w:val="TAL"/>
              <w:rPr>
                <w:szCs w:val="18"/>
                <w:lang w:eastAsia="zh-CN"/>
              </w:rPr>
            </w:pPr>
            <w:r>
              <w:rPr>
                <w:szCs w:val="18"/>
                <w:lang w:eastAsia="zh-CN"/>
              </w:rPr>
              <w:t xml:space="preserve">Shall contain information from the Delete Bearer Response (See TS 29.274[87] clause 7.2.10). See </w:t>
            </w:r>
            <w:r w:rsidR="005550B5">
              <w:rPr>
                <w:szCs w:val="18"/>
                <w:lang w:eastAsia="zh-CN"/>
              </w:rPr>
              <w:t>t</w:t>
            </w:r>
            <w:r>
              <w:rPr>
                <w:szCs w:val="18"/>
                <w:lang w:eastAsia="zh-CN"/>
              </w:rPr>
              <w: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deleteBearerResponse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r>
              <w:t>linkedEPSBearerID</w:t>
            </w:r>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r>
              <w:t>bearerContexts</w:t>
            </w:r>
          </w:p>
        </w:tc>
        <w:tc>
          <w:tcPr>
            <w:tcW w:w="6249" w:type="dxa"/>
          </w:tcPr>
          <w:p w14:paraId="040FC672" w14:textId="684051A3" w:rsidR="007827DA" w:rsidRDefault="007827DA" w:rsidP="001F7A01">
            <w:pPr>
              <w:pStyle w:val="TAL"/>
              <w:rPr>
                <w:szCs w:val="18"/>
                <w:lang w:eastAsia="zh-CN"/>
              </w:rPr>
            </w:pPr>
            <w:r>
              <w:rPr>
                <w:szCs w:val="18"/>
                <w:lang w:eastAsia="zh-CN"/>
              </w:rPr>
              <w:t xml:space="preserve">Shall include a list of the EPS Bearer Contexts requested for deletion along with details on whether they were successfully deleted. Shall be included if only some of the EPS Bearers belonging to a PDN Connection are being released(See TS 29.274 [87] clause 7.2.10). See </w:t>
            </w:r>
            <w:r w:rsidR="005550B5">
              <w:rPr>
                <w:szCs w:val="18"/>
                <w:lang w:eastAsia="zh-CN"/>
              </w:rPr>
              <w:t>t</w:t>
            </w:r>
            <w:r>
              <w:rPr>
                <w:szCs w:val="18"/>
                <w:lang w:eastAsia="zh-CN"/>
              </w:rPr>
              <w: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r w:rsidRPr="00E50610">
              <w:t>protocolConfigurationOptions</w:t>
            </w:r>
          </w:p>
        </w:tc>
        <w:tc>
          <w:tcPr>
            <w:tcW w:w="6249" w:type="dxa"/>
          </w:tcPr>
          <w:p w14:paraId="519C5659" w14:textId="0688D181"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bearerContexts Field in deleteBearerResponse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r>
              <w:t>ePSBearerID</w:t>
            </w:r>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r w:rsidRPr="00E50610">
              <w:t>protocolConfigurationOptions</w:t>
            </w:r>
          </w:p>
        </w:tc>
        <w:tc>
          <w:tcPr>
            <w:tcW w:w="6249" w:type="dxa"/>
          </w:tcPr>
          <w:p w14:paraId="4376CBBB" w14:textId="49D9FBEF"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r>
              <w:t>rANNASCause</w:t>
            </w:r>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4" w:name="_Toc176122546"/>
      <w:bookmarkStart w:id="365" w:name="_Toc213935622"/>
      <w:r>
        <w:t>6.3.3.2.4</w:t>
      </w:r>
      <w:r>
        <w:tab/>
        <w:t>PDU Session Release message reporting PDU session release, PDN Connection release</w:t>
      </w:r>
      <w:bookmarkEnd w:id="364"/>
      <w:bookmarkEnd w:id="365"/>
    </w:p>
    <w:p w14:paraId="3511EA91" w14:textId="04B4B528" w:rsidR="007827DA" w:rsidRPr="00760004" w:rsidRDefault="007827DA" w:rsidP="007827DA">
      <w:r w:rsidRPr="00760004">
        <w:t>The IRI-</w:t>
      </w:r>
      <w:r>
        <w:t>POI in the SMF+PGW-C</w:t>
      </w:r>
      <w:r w:rsidRPr="00760004">
        <w:t xml:space="preserve"> shall generate an </w:t>
      </w:r>
      <w:r>
        <w:t xml:space="preserve">xIRI containing an SMFPDUSessionRelease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xIRI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t>-</w:t>
      </w:r>
      <w:r w:rsidRPr="00760004">
        <w:tab/>
      </w:r>
      <w:r>
        <w:t>The SMF+PGW-C releases an existing PDU Session context or SM Context for the target UE (see TS 29.502 [16] clause 5.2.2.4 and clause 5.2.2.9).</w:t>
      </w:r>
    </w:p>
    <w:p w14:paraId="5130599E" w14:textId="0B80EDF9" w:rsidR="007827DA" w:rsidRDefault="007827DA" w:rsidP="007827DA">
      <w:r>
        <w:t>When the SMFPDUSessionRelease record (see clause 6.2.3.2.4) is used to report the release of a PDN Connection:</w:t>
      </w:r>
    </w:p>
    <w:p w14:paraId="6696DD32" w14:textId="1A24D222" w:rsidR="00FB2B01" w:rsidRDefault="00FB2B01" w:rsidP="00FB2B01">
      <w:pPr>
        <w:pStyle w:val="B1"/>
      </w:pPr>
      <w:r w:rsidRPr="00760004">
        <w:t>-</w:t>
      </w:r>
      <w:r w:rsidRPr="00760004">
        <w:tab/>
      </w:r>
      <w:r w:rsidR="00783CDA">
        <w:t>The ePSPDNConnectionRelease field shall be populated with the information in Table 6.3.3-13</w:t>
      </w:r>
      <w:r>
        <w:t>.</w:t>
      </w:r>
    </w:p>
    <w:p w14:paraId="484AD975" w14:textId="5CA512C9" w:rsidR="00FB2B01" w:rsidRDefault="00783CDA" w:rsidP="00FB2B01">
      <w:pPr>
        <w:pStyle w:val="B1"/>
      </w:pPr>
      <w:r>
        <w:t>-</w:t>
      </w:r>
      <w:r>
        <w:tab/>
        <w:t>If there is no SUPI associated to the SM context for the target UE, the SUPI field of the SMFPDUSessionRelease record shall be populated with the value of the IMSI from the target UE context.</w:t>
      </w:r>
    </w:p>
    <w:p w14:paraId="015E60B5" w14:textId="4087B080" w:rsidR="00783CDA" w:rsidRDefault="00783CDA" w:rsidP="00FB2B01">
      <w:pPr>
        <w:pStyle w:val="B1"/>
      </w:pPr>
      <w:r>
        <w:t>-</w:t>
      </w:r>
      <w:r>
        <w:tab/>
      </w:r>
      <w:r w:rsidR="006C7F87">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gTPTunnelID field of the SMFPDUSessionRelease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r>
        <w:t>ePSPDNConnectionRelease</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r>
              <w:t>ePSSubscriberIDs</w:t>
            </w:r>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r>
              <w:t>iMS</w:t>
            </w:r>
            <w:r w:rsidRPr="00760004">
              <w:t>IUnauthenticated</w:t>
            </w:r>
          </w:p>
        </w:tc>
        <w:tc>
          <w:tcPr>
            <w:tcW w:w="6249" w:type="dxa"/>
          </w:tcPr>
          <w:p w14:paraId="49F4A5D7" w14:textId="44E1133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r>
              <w:t>defaultBearerID</w:t>
            </w:r>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r>
              <w:t>gTPTunnelInfo</w:t>
            </w:r>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r>
              <w:t>rANNASCause</w:t>
            </w:r>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r>
              <w:t>indicationFlags</w:t>
            </w:r>
          </w:p>
        </w:tc>
        <w:tc>
          <w:tcPr>
            <w:tcW w:w="6249" w:type="dxa"/>
          </w:tcPr>
          <w:p w14:paraId="63531096" w14:textId="4AA2D0E5" w:rsidR="007827DA" w:rsidRPr="008A5318" w:rsidRDefault="007827DA" w:rsidP="001F7A01">
            <w:pPr>
              <w:pStyle w:val="TAL"/>
            </w:pPr>
            <w:r>
              <w:t>Shall be included if the Indication Flags field is present in the network message</w:t>
            </w:r>
            <w:r w:rsidR="00D477CE">
              <w:t xml:space="preserv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r>
              <w:t>scopeIndication</w:t>
            </w:r>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r>
              <w:t>bearersDeleted</w:t>
            </w:r>
          </w:p>
        </w:tc>
        <w:tc>
          <w:tcPr>
            <w:tcW w:w="6249" w:type="dxa"/>
          </w:tcPr>
          <w:p w14:paraId="0CF5D22D" w14:textId="6334CF8F" w:rsidR="007827DA" w:rsidRPr="006C1437" w:rsidRDefault="007827DA" w:rsidP="001F7A01">
            <w:pPr>
              <w:pStyle w:val="TAL"/>
              <w:rPr>
                <w:rFonts w:cs="Arial"/>
                <w:szCs w:val="18"/>
                <w:lang w:eastAsia="zh-CN"/>
              </w:rPr>
            </w:pPr>
            <w:r>
              <w:t xml:space="preserve">Shall include a list of the Bearers to be deleted if the event that resulted in the generation of the message included a Delete Bearer Request or Response. (see TS 29.274 [87] clauses 7.2.9 and 7.2.10). See </w:t>
            </w:r>
            <w:r w:rsidR="005550B5">
              <w:t>t</w:t>
            </w:r>
            <w:r>
              <w: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6" w:name="_Toc176122547"/>
      <w:bookmarkStart w:id="367" w:name="_Toc213935623"/>
      <w:r>
        <w:t>6.3.3.2.5</w:t>
      </w:r>
      <w:r>
        <w:tab/>
        <w:t>SMF Start of Interception with Already Established PDU Session message reporting Start of Interception with Already Established PDU Session or Start of Interception with Already Established PDN Connection</w:t>
      </w:r>
      <w:bookmarkEnd w:id="366"/>
      <w:bookmarkEnd w:id="367"/>
    </w:p>
    <w:p w14:paraId="3C30D230" w14:textId="77777777" w:rsidR="007827DA" w:rsidRPr="00760004" w:rsidRDefault="007827DA" w:rsidP="007827DA">
      <w:r w:rsidRPr="00760004">
        <w:t>The IRI-</w:t>
      </w:r>
      <w:r>
        <w:t>POI in the SMF+PGW-C</w:t>
      </w:r>
      <w:r w:rsidRPr="00760004">
        <w:t xml:space="preserve"> shall generate an </w:t>
      </w:r>
      <w:r>
        <w:t xml:space="preserve">xIRI containing an </w:t>
      </w:r>
      <w:r w:rsidRPr="00760004">
        <w:t>SMFStartOfInterceptionWithEstablishedPDUSession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xIRI for the following events:</w:t>
      </w:r>
    </w:p>
    <w:p w14:paraId="37FC4E62" w14:textId="77777777" w:rsidR="007827DA" w:rsidRPr="00760004" w:rsidRDefault="007827DA" w:rsidP="007827DA">
      <w:pPr>
        <w:pStyle w:val="B1"/>
      </w:pPr>
      <w:r>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r w:rsidRPr="00760004">
        <w:t xml:space="preserve">SMFStartOfInterceptionWithEstablishedPDUSession </w:t>
      </w:r>
      <w:r>
        <w:t>record (see clause 6.2.3.2.5) is used to report an existing PDN Connection:</w:t>
      </w:r>
    </w:p>
    <w:p w14:paraId="7F0C0836" w14:textId="581FB643" w:rsidR="004E2078" w:rsidRDefault="004E2078" w:rsidP="004E2078">
      <w:pPr>
        <w:pStyle w:val="B1"/>
      </w:pPr>
      <w:r w:rsidRPr="00760004">
        <w:t>-</w:t>
      </w:r>
      <w:r w:rsidRPr="00760004">
        <w:tab/>
      </w:r>
      <w:r>
        <w:t>The ePSStartOfInterceptionWithEstablishedPDNConnection field shall be populated with the information in Table 6.3.3-14.</w:t>
      </w:r>
    </w:p>
    <w:p w14:paraId="53A01F40" w14:textId="48FD0C63" w:rsidR="004E2078" w:rsidRDefault="004E2078" w:rsidP="004E2078">
      <w:pPr>
        <w:pStyle w:val="B1"/>
      </w:pPr>
      <w:r>
        <w:t>-</w:t>
      </w:r>
      <w:r>
        <w:tab/>
        <w:t>If there is no SUPI associated to the SM context for the target UE, the SUPI field of the SMFStartOfInterceptionWithEstablishedPDNConnection record shall be populated with the value of the IMSI from the target UE context.</w:t>
      </w:r>
    </w:p>
    <w:p w14:paraId="2ED12009" w14:textId="34A2A33C" w:rsidR="004E2078" w:rsidRDefault="004E2078" w:rsidP="004E2078">
      <w:pPr>
        <w:pStyle w:val="B1"/>
      </w:pPr>
      <w:r>
        <w:t>-</w:t>
      </w:r>
      <w:r>
        <w:tab/>
        <w:t>If there is no PDU Session ID associated to the context for the PDN connection, the pDUSessionID field of the SMFStartOfInterceptionWithEstablishedPDNConnection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r>
        <w:t>ePSStartOfInterceptionWithEstablishedPDNConnection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r>
              <w:t>ePSSubscriberIDs</w:t>
            </w:r>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r>
              <w:t>iMS</w:t>
            </w:r>
            <w:r w:rsidRPr="00760004">
              <w:t>IUnauthenticated</w:t>
            </w:r>
          </w:p>
        </w:tc>
        <w:tc>
          <w:tcPr>
            <w:tcW w:w="6249" w:type="dxa"/>
          </w:tcPr>
          <w:p w14:paraId="5709D52B" w14:textId="2C64F1A9"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r>
              <w:t>defaultBearerID</w:t>
            </w:r>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r>
              <w:t>gTPTunnelInfo</w:t>
            </w:r>
          </w:p>
        </w:tc>
        <w:tc>
          <w:tcPr>
            <w:tcW w:w="6249" w:type="dxa"/>
          </w:tcPr>
          <w:p w14:paraId="0BCB32A3" w14:textId="7C0B9024" w:rsidR="007827DA" w:rsidRDefault="007827DA" w:rsidP="001F7A01">
            <w:pPr>
              <w:pStyle w:val="TAL"/>
              <w:tabs>
                <w:tab w:val="right" w:pos="6423"/>
              </w:tabs>
            </w:pPr>
            <w:r>
              <w:t xml:space="preserve">Contains the information for the Control Plane GTP Tunnels known in the context at the SGW or PGW. See </w:t>
            </w:r>
            <w:r w:rsidR="005550B5">
              <w:t>t</w:t>
            </w:r>
            <w:r w:rsidRPr="00F27699">
              <w:t xml:space="preserve">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r>
              <w:t>uEEndpoints</w:t>
            </w:r>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UE's local IP address used to reach the ePDG,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r>
              <w:t>additionalLocation</w:t>
            </w:r>
          </w:p>
        </w:tc>
        <w:tc>
          <w:tcPr>
            <w:tcW w:w="6249" w:type="dxa"/>
          </w:tcPr>
          <w:p w14:paraId="2DC88C62" w14:textId="77777777" w:rsidR="007827DA" w:rsidRDefault="007827DA" w:rsidP="001F7A01">
            <w:pPr>
              <w:pStyle w:val="TAL"/>
            </w:pPr>
            <w:r>
              <w:t>Additional location information known in the context at the SGW or PGW, or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r>
              <w:t>aPN</w:t>
            </w:r>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r w:rsidRPr="00760004">
              <w:t>requestType</w:t>
            </w:r>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r>
              <w:t>accessType</w:t>
            </w:r>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r w:rsidRPr="00760004">
              <w:t>rATType</w:t>
            </w:r>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r w:rsidRPr="00497460">
              <w:t>protocolConfigurationOptions</w:t>
            </w:r>
          </w:p>
        </w:tc>
        <w:tc>
          <w:tcPr>
            <w:tcW w:w="6249" w:type="dxa"/>
          </w:tcPr>
          <w:p w14:paraId="77AFF235" w14:textId="62A5A432"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rsidR="00BF163C">
              <w:t>t</w:t>
            </w:r>
            <w:r>
              <w: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r>
              <w:t>servingNetwork</w:t>
            </w:r>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r>
              <w:t>bearerContexts</w:t>
            </w:r>
          </w:p>
        </w:tc>
        <w:tc>
          <w:tcPr>
            <w:tcW w:w="6249" w:type="dxa"/>
          </w:tcPr>
          <w:p w14:paraId="6C3DC7EB" w14:textId="0798FA65" w:rsidR="007827DA" w:rsidRPr="00760004" w:rsidRDefault="007827DA" w:rsidP="001F7A01">
            <w:pPr>
              <w:pStyle w:val="TAL"/>
            </w:pPr>
            <w:r>
              <w:t xml:space="preserve">Shall include a list of the Bearer Contexts present in the UE Context (see TS 23.401 [50] clauses 5.7.3 and 5.7.4). See </w:t>
            </w:r>
            <w:r w:rsidR="00BF163C">
              <w:t>t</w:t>
            </w:r>
            <w:r>
              <w: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8" w:name="_Toc176122548"/>
      <w:bookmarkStart w:id="369" w:name="_Toc213935624"/>
      <w:bookmarkStart w:id="370" w:name="_Toc113732204"/>
      <w:r>
        <w:t>6.3.3.2.6</w:t>
      </w:r>
      <w:r>
        <w:tab/>
        <w:t>MA PDU Session Establishment message reporting MA PDU session establishment or PDN Connection establishment as part of an MA PDU Session</w:t>
      </w:r>
      <w:bookmarkEnd w:id="368"/>
      <w:bookmarkEnd w:id="369"/>
    </w:p>
    <w:p w14:paraId="0EC44F7C" w14:textId="77777777" w:rsidR="0057308C" w:rsidRDefault="0057308C" w:rsidP="0057308C">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When the SMFMAPDUSessionEstablishment record (see clause 6.2.3.2.7) is used to report the creation of a new PDN Connection:</w:t>
      </w:r>
    </w:p>
    <w:p w14:paraId="3E221BC3" w14:textId="12CA9B35" w:rsidR="0057308C" w:rsidRDefault="0057308C" w:rsidP="0057308C">
      <w:pPr>
        <w:pStyle w:val="B1"/>
      </w:pPr>
      <w:r>
        <w:t>-</w:t>
      </w:r>
      <w:r>
        <w:tab/>
        <w:t xml:space="preserve">The ePSPDNConnectionEstablishment field shall be populated with the information in </w:t>
      </w:r>
      <w:r w:rsidR="00BF163C">
        <w:t>t</w:t>
      </w:r>
      <w:r>
        <w:t>able 6.3.3-1.</w:t>
      </w:r>
    </w:p>
    <w:p w14:paraId="3D8FDF5B" w14:textId="77777777" w:rsidR="0057308C" w:rsidRDefault="0057308C" w:rsidP="0057308C">
      <w:pPr>
        <w:pStyle w:val="B1"/>
      </w:pPr>
      <w:r>
        <w:t>-</w:t>
      </w:r>
      <w:r>
        <w:tab/>
        <w:t>If there is no SUPI associated to the SM context for the target UE, the SUPI field of the SMFMAPDUSessionEstablishment record shall be populated with the value of the IMSI from the target UE context.</w:t>
      </w:r>
    </w:p>
    <w:p w14:paraId="537885E4"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71" w:name="_Toc176122549"/>
      <w:bookmarkStart w:id="372" w:name="_Toc213935625"/>
      <w:r>
        <w:t>6.3.3.2.7</w:t>
      </w:r>
      <w:r>
        <w:tab/>
        <w:t>MA PDU Session Modification message reporting MA PDU session modification, modification of a PDN Connection associated to MA PDU session or inter-system handover</w:t>
      </w:r>
      <w:bookmarkEnd w:id="371"/>
      <w:bookmarkEnd w:id="372"/>
    </w:p>
    <w:p w14:paraId="55DE7B50" w14:textId="77777777" w:rsidR="0057308C" w:rsidRDefault="0057308C" w:rsidP="0057308C">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When the SMFMAPDUSessionModification record (see clause 6.2.3.2.7) is used to report the modification of a PDN Connection:</w:t>
      </w:r>
    </w:p>
    <w:p w14:paraId="51F73E03" w14:textId="01B101AC" w:rsidR="0057308C" w:rsidRDefault="0057308C" w:rsidP="0057308C">
      <w:pPr>
        <w:pStyle w:val="B1"/>
      </w:pPr>
      <w:r>
        <w:t>-</w:t>
      </w:r>
      <w:r>
        <w:tab/>
        <w:t xml:space="preserve">The ePSPDNConnectionModification field shall be populated with the information in </w:t>
      </w:r>
      <w:r w:rsidR="00BF163C">
        <w:t>t</w:t>
      </w:r>
      <w:r>
        <w:t>able 6.3.3-8.</w:t>
      </w:r>
    </w:p>
    <w:p w14:paraId="1512E2AB" w14:textId="77777777" w:rsidR="0057308C" w:rsidRDefault="0057308C" w:rsidP="0057308C">
      <w:pPr>
        <w:pStyle w:val="B1"/>
      </w:pPr>
      <w:r>
        <w:t>-</w:t>
      </w:r>
      <w:r>
        <w:tab/>
        <w:t>If there is no SUPI associated to the SM context for the target UE, the SUPI field of the SMFMAPDUSessionModification record shall be populated with the value of the IMSI from the target UE context.</w:t>
      </w:r>
    </w:p>
    <w:p w14:paraId="108E6AFA"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42AABCC8" w14:textId="77777777" w:rsidR="0057308C" w:rsidRDefault="0057308C" w:rsidP="0057308C">
      <w:pPr>
        <w:pStyle w:val="B1"/>
      </w:pPr>
      <w:r>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3" w:name="_Toc176122550"/>
      <w:bookmarkStart w:id="374" w:name="_Toc213935626"/>
      <w:r>
        <w:t>6.3.3.2.8</w:t>
      </w:r>
      <w:r>
        <w:tab/>
        <w:t>MA PDU Session Release message reporting MA PDU session release or the release of a PDN Connection associated to an MA PDU session</w:t>
      </w:r>
      <w:bookmarkEnd w:id="373"/>
      <w:bookmarkEnd w:id="374"/>
    </w:p>
    <w:p w14:paraId="7C40F07D" w14:textId="77777777" w:rsidR="0057308C" w:rsidRDefault="0057308C" w:rsidP="0057308C">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When the SMFMAPDUSessionRelease record (see clause 6.2.3.2.7) is used to report the release of a PDN Connection:</w:t>
      </w:r>
    </w:p>
    <w:p w14:paraId="33CCBDA6" w14:textId="7E99C68C" w:rsidR="0057308C" w:rsidRDefault="0057308C" w:rsidP="0057308C">
      <w:pPr>
        <w:pStyle w:val="B1"/>
      </w:pPr>
      <w:r>
        <w:t>-</w:t>
      </w:r>
      <w:r>
        <w:tab/>
        <w:t xml:space="preserve">The ePSPDNConnectionRelease field shall be populated with the information in </w:t>
      </w:r>
      <w:r w:rsidR="00BF163C">
        <w:t>t</w:t>
      </w:r>
      <w:r>
        <w:t>able 6.3.3-13.</w:t>
      </w:r>
    </w:p>
    <w:p w14:paraId="50945EB9" w14:textId="77777777" w:rsidR="0057308C" w:rsidRDefault="0057308C" w:rsidP="0057308C">
      <w:pPr>
        <w:pStyle w:val="B1"/>
      </w:pPr>
      <w:r>
        <w:t>-</w:t>
      </w:r>
      <w:r>
        <w:tab/>
        <w:t>If there is no SUPI associated to the SM context for the target UE, the SUPI field of the SMFMAPDUSessionRelease record shall be populated with the value of the IMSI from the target UE context.</w:t>
      </w:r>
    </w:p>
    <w:p w14:paraId="6702BBBE"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5" w:name="_Toc176122551"/>
      <w:bookmarkStart w:id="376" w:name="_Toc213935627"/>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5"/>
      <w:bookmarkEnd w:id="376"/>
    </w:p>
    <w:p w14:paraId="056B8037" w14:textId="77777777" w:rsidR="0057308C" w:rsidRDefault="0057308C" w:rsidP="0057308C">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When the SMFStartOfInterceptionWithEstablishedMAPDUSession record (see clause 6.2.3.2.7) is used to report an existing PDN Connection:</w:t>
      </w:r>
    </w:p>
    <w:p w14:paraId="2B1937FE" w14:textId="6C62E95D" w:rsidR="0057308C" w:rsidRDefault="0057308C" w:rsidP="0057308C">
      <w:pPr>
        <w:pStyle w:val="B1"/>
      </w:pPr>
      <w:r>
        <w:t>-</w:t>
      </w:r>
      <w:r>
        <w:tab/>
        <w:t xml:space="preserve">The ePSStartOfInterceptionWithEstablishedPDNConnection field shall be populated with the information in </w:t>
      </w:r>
      <w:r w:rsidR="00BF163C">
        <w:t>t</w:t>
      </w:r>
      <w:r>
        <w:t>able 6.3.3-14.</w:t>
      </w:r>
    </w:p>
    <w:p w14:paraId="0185D8AE" w14:textId="77777777" w:rsidR="0057308C" w:rsidRDefault="0057308C" w:rsidP="0057308C">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06D630AE" w14:textId="77777777" w:rsidR="0057308C" w:rsidRDefault="0057308C" w:rsidP="0057308C">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62162FCB" w14:textId="77777777" w:rsidR="0057308C" w:rsidRDefault="0057308C" w:rsidP="0057308C">
      <w:pPr>
        <w:pStyle w:val="B1"/>
      </w:pPr>
      <w:r>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7" w:name="_Toc176122552"/>
      <w:bookmarkStart w:id="378" w:name="_Toc213935628"/>
      <w:bookmarkEnd w:id="370"/>
      <w:r>
        <w:t>6.3.3.2A</w:t>
      </w:r>
      <w:r>
        <w:tab/>
        <w:t>Triggering of the CC-POI from CC-TF over LI_T3</w:t>
      </w:r>
      <w:bookmarkEnd w:id="377"/>
      <w:bookmarkEnd w:id="378"/>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79" w:name="_Toc176122553"/>
      <w:bookmarkStart w:id="380" w:name="_Toc213935629"/>
      <w:r w:rsidRPr="00760004">
        <w:t>6.3.3.3</w:t>
      </w:r>
      <w:r w:rsidRPr="00760004">
        <w:tab/>
        <w:t>Generation of xCC at CC-POI in the SGW/PGW and ePDG over LI_X3</w:t>
      </w:r>
      <w:bookmarkEnd w:id="379"/>
      <w:bookmarkEnd w:id="380"/>
    </w:p>
    <w:p w14:paraId="7010C42E" w14:textId="77777777" w:rsidR="001C3787" w:rsidRPr="00C22CB4" w:rsidRDefault="001C3787" w:rsidP="001C3787">
      <w:pPr>
        <w:pStyle w:val="Heading5"/>
      </w:pPr>
      <w:bookmarkStart w:id="381" w:name="_Toc176122554"/>
      <w:bookmarkStart w:id="382" w:name="_Toc213935630"/>
      <w:r>
        <w:t>6.3.3.3.1</w:t>
      </w:r>
      <w:r>
        <w:tab/>
        <w:t>Non-CUPS architecture</w:t>
      </w:r>
      <w:bookmarkEnd w:id="381"/>
      <w:bookmarkEnd w:id="382"/>
    </w:p>
    <w:p w14:paraId="4E4301AF" w14:textId="77777777" w:rsidR="001C3787" w:rsidRPr="00760004" w:rsidRDefault="001C3787" w:rsidP="001C3787">
      <w:r w:rsidRPr="00760004">
        <w:t>The CC-POI present in the SGW/PGW and ePDG shall send xCC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The CC-POI present in the SGW/PGW and ePDG shall set the payload format to indicate the appropriate payload type (5 for IPv4 Packet, 6 for IPv6 Packet, 7 for Ethernet frame or 12 for GTP-U packet as per ETSI TS 103 221-2 [8] clause 5.4).</w:t>
      </w:r>
    </w:p>
    <w:p w14:paraId="39AED334" w14:textId="7991FB6F" w:rsidR="001C3787" w:rsidRDefault="001C3787" w:rsidP="001C3787">
      <w:pPr>
        <w:spacing w:after="0"/>
      </w:pPr>
      <w:r w:rsidRPr="00760004">
        <w:t xml:space="preserve">If it is required to send the ICE-type for the xCC, the CC-POI shall set the NFID attribute (see ETSI TS 103 221-2 [8] clause 5.3.7) to the appropriate value from the ICE-type enumeration in TS 33.108 [12] Annex B.10 as a single octet. As an example, an ICE-type of </w:t>
      </w:r>
      <w:r w:rsidR="00D477CE">
        <w:t>"</w:t>
      </w:r>
      <w:r w:rsidRPr="00760004">
        <w:t>sgw</w:t>
      </w:r>
      <w:r w:rsidR="00D477CE">
        <w:t>"</w:t>
      </w:r>
      <w:r w:rsidRPr="00760004">
        <w:t xml:space="preserve"> is indicated by setting the attribute to value 3.</w:t>
      </w:r>
    </w:p>
    <w:p w14:paraId="02E94FA1" w14:textId="77777777" w:rsidR="001C3787" w:rsidRDefault="001C3787" w:rsidP="001C3787">
      <w:pPr>
        <w:pStyle w:val="Heading5"/>
      </w:pPr>
      <w:bookmarkStart w:id="383" w:name="_Toc176122555"/>
      <w:bookmarkStart w:id="384" w:name="_Toc213935631"/>
      <w:r>
        <w:t>6.3.3.3.2</w:t>
      </w:r>
      <w:r>
        <w:tab/>
        <w:t>CUPS architecture</w:t>
      </w:r>
      <w:bookmarkEnd w:id="383"/>
      <w:bookmarkEnd w:id="384"/>
    </w:p>
    <w:p w14:paraId="4BA08FE1" w14:textId="77777777" w:rsidR="001C3787" w:rsidRPr="00C22CB4" w:rsidRDefault="001C3787" w:rsidP="001C3787">
      <w:r>
        <w:t>When CUPS architecture is used, the CC-POI in the SGW-U/PGW-U is provisioned by the CC-TF in the SGW-C/PGW-C using a Triggering message (i.e. ActivateTask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5" w:name="_Toc176122556"/>
      <w:bookmarkStart w:id="386" w:name="_Toc213935632"/>
      <w:r w:rsidRPr="00760004">
        <w:t>6.3.3.4</w:t>
      </w:r>
      <w:r w:rsidRPr="00760004">
        <w:tab/>
        <w:t>Generation of IRI over LI_HI2</w:t>
      </w:r>
      <w:bookmarkEnd w:id="385"/>
      <w:bookmarkEnd w:id="386"/>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ePDG and provide it over LI_HI2 without undue delay.</w:t>
      </w:r>
    </w:p>
    <w:p w14:paraId="5F6B3CE5" w14:textId="73B338CD"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w:t>
      </w:r>
      <w:r w:rsidR="00D477CE">
        <w:t>"</w:t>
      </w:r>
      <w:r w:rsidRPr="00760004">
        <w:t>LIIDNotPresent</w:t>
      </w:r>
      <w:r w:rsidR="00D477CE">
        <w:t>"</w:t>
      </w:r>
      <w:r w:rsidRPr="00760004">
        <w:t xml:space="preserve"> given in the xIRI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7" w:name="_Toc176122557"/>
      <w:bookmarkStart w:id="388" w:name="_Toc213935633"/>
      <w:r w:rsidRPr="00760004">
        <w:t>6.3.3.5</w:t>
      </w:r>
      <w:r w:rsidRPr="00760004">
        <w:tab/>
        <w:t>Generation of CC over LI_HI3</w:t>
      </w:r>
      <w:bookmarkEnd w:id="387"/>
      <w:bookmarkEnd w:id="388"/>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ePDG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89" w:name="_Toc176122558"/>
      <w:bookmarkStart w:id="390" w:name="_Toc213935634"/>
      <w:r w:rsidRPr="00760004">
        <w:rPr>
          <w:szCs w:val="22"/>
        </w:rPr>
        <w:t>6.4</w:t>
      </w:r>
      <w:r w:rsidRPr="00760004">
        <w:rPr>
          <w:szCs w:val="22"/>
        </w:rPr>
        <w:tab/>
        <w:t>3G</w:t>
      </w:r>
      <w:bookmarkEnd w:id="389"/>
      <w:bookmarkEnd w:id="390"/>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91" w:name="_Toc176122559"/>
      <w:bookmarkStart w:id="392" w:name="_Toc213935635"/>
      <w:r w:rsidRPr="00760004">
        <w:t>7</w:t>
      </w:r>
      <w:r w:rsidR="002E303B" w:rsidRPr="00760004">
        <w:tab/>
        <w:t>Service Layer Based Interception</w:t>
      </w:r>
      <w:bookmarkEnd w:id="391"/>
      <w:bookmarkEnd w:id="392"/>
    </w:p>
    <w:p w14:paraId="373D3027" w14:textId="77777777" w:rsidR="00716BA7" w:rsidRPr="00760004" w:rsidRDefault="00716BA7" w:rsidP="00716BA7">
      <w:pPr>
        <w:pStyle w:val="Heading2"/>
      </w:pPr>
      <w:bookmarkStart w:id="393" w:name="_Toc176122560"/>
      <w:bookmarkStart w:id="394" w:name="_Toc213935636"/>
      <w:r w:rsidRPr="00760004">
        <w:t>7.1</w:t>
      </w:r>
      <w:r w:rsidRPr="00760004">
        <w:tab/>
        <w:t>Introduction</w:t>
      </w:r>
      <w:bookmarkEnd w:id="393"/>
      <w:bookmarkEnd w:id="394"/>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5" w:name="_Toc176122561"/>
      <w:bookmarkStart w:id="396" w:name="_Toc213935637"/>
      <w:r w:rsidRPr="00760004">
        <w:t>7.2</w:t>
      </w:r>
      <w:r w:rsidRPr="00760004">
        <w:tab/>
        <w:t>Central Subscriber Management</w:t>
      </w:r>
      <w:bookmarkEnd w:id="395"/>
      <w:bookmarkEnd w:id="396"/>
    </w:p>
    <w:p w14:paraId="66ACB3BA" w14:textId="309E1230" w:rsidR="00154002" w:rsidRPr="00760004" w:rsidRDefault="00154002" w:rsidP="00154002">
      <w:pPr>
        <w:pStyle w:val="Heading3"/>
      </w:pPr>
      <w:bookmarkStart w:id="397" w:name="_Toc176122562"/>
      <w:bookmarkStart w:id="398" w:name="_Toc213935638"/>
      <w:r w:rsidRPr="00760004">
        <w:t>7.2.1</w:t>
      </w:r>
      <w:r w:rsidRPr="00760004">
        <w:tab/>
        <w:t>General description</w:t>
      </w:r>
      <w:bookmarkEnd w:id="397"/>
      <w:bookmarkEnd w:id="398"/>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399" w:name="_Toc176122563"/>
      <w:bookmarkStart w:id="400" w:name="_Toc213935639"/>
      <w:r w:rsidRPr="00760004">
        <w:t>7.2.2</w:t>
      </w:r>
      <w:r w:rsidRPr="00760004">
        <w:tab/>
        <w:t>LI at UDM</w:t>
      </w:r>
      <w:bookmarkEnd w:id="399"/>
      <w:bookmarkEnd w:id="400"/>
    </w:p>
    <w:p w14:paraId="34E88B16" w14:textId="77777777" w:rsidR="00154002" w:rsidRPr="00760004" w:rsidRDefault="00154002" w:rsidP="00154002">
      <w:pPr>
        <w:pStyle w:val="Heading4"/>
      </w:pPr>
      <w:bookmarkStart w:id="401" w:name="_Toc176122564"/>
      <w:bookmarkStart w:id="402" w:name="_Toc213935640"/>
      <w:r w:rsidRPr="00760004">
        <w:t>7.2.2.1</w:t>
      </w:r>
      <w:r w:rsidRPr="00760004">
        <w:tab/>
        <w:t>General description</w:t>
      </w:r>
      <w:bookmarkEnd w:id="401"/>
      <w:bookmarkEnd w:id="402"/>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403" w:name="_Toc176122565"/>
      <w:bookmarkStart w:id="404" w:name="_Toc213935641"/>
      <w:r w:rsidRPr="00760004">
        <w:t>7.2.2.2</w:t>
      </w:r>
      <w:r w:rsidRPr="00760004">
        <w:tab/>
        <w:t>Provisioning over LI_X1</w:t>
      </w:r>
      <w:bookmarkEnd w:id="403"/>
      <w:bookmarkEnd w:id="40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5" w:name="_Toc176122566"/>
      <w:bookmarkStart w:id="406" w:name="_Toc213935642"/>
      <w:r w:rsidRPr="00760004">
        <w:t>7</w:t>
      </w:r>
      <w:r w:rsidR="00154002" w:rsidRPr="00760004">
        <w:t>.2.2.3</w:t>
      </w:r>
      <w:r w:rsidR="00154002" w:rsidRPr="00760004">
        <w:tab/>
        <w:t>Generation of xIRI over LI_X2</w:t>
      </w:r>
      <w:bookmarkEnd w:id="405"/>
      <w:bookmarkEnd w:id="406"/>
    </w:p>
    <w:p w14:paraId="0AF74925" w14:textId="5D22AD48" w:rsidR="00B704F8" w:rsidRPr="00760004" w:rsidRDefault="00B704F8" w:rsidP="00160265">
      <w:pPr>
        <w:pStyle w:val="Heading5"/>
      </w:pPr>
      <w:bookmarkStart w:id="407" w:name="_Toc176122567"/>
      <w:bookmarkStart w:id="408" w:name="_Toc213935643"/>
      <w:r w:rsidRPr="00760004">
        <w:t>7.2.2.3</w:t>
      </w:r>
      <w:r w:rsidR="00EC66BD" w:rsidRPr="00760004">
        <w:t>.</w:t>
      </w:r>
      <w:r w:rsidRPr="00760004">
        <w:t>1</w:t>
      </w:r>
      <w:r w:rsidRPr="00760004">
        <w:tab/>
        <w:t>General description</w:t>
      </w:r>
      <w:bookmarkEnd w:id="407"/>
      <w:bookmarkEnd w:id="408"/>
    </w:p>
    <w:p w14:paraId="1FE20DA2" w14:textId="61E6C3AC" w:rsidR="005D57C7" w:rsidRPr="00760004" w:rsidRDefault="005D57C7" w:rsidP="005D57C7">
      <w:r w:rsidRPr="00760004">
        <w:t xml:space="preserve">The IRI-POI present in the UDM shall send xIRI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09" w:name="_Toc176122568"/>
      <w:bookmarkStart w:id="410" w:name="_Toc213935644"/>
      <w:r w:rsidRPr="00760004">
        <w:t>7.2.2.3.</w:t>
      </w:r>
      <w:r w:rsidR="00B704F8" w:rsidRPr="00760004">
        <w:t>2</w:t>
      </w:r>
      <w:r w:rsidRPr="00760004">
        <w:tab/>
        <w:t xml:space="preserve">Serving </w:t>
      </w:r>
      <w:r w:rsidR="006D5623" w:rsidRPr="00760004">
        <w:t>s</w:t>
      </w:r>
      <w:r w:rsidRPr="00760004">
        <w:t>ystem</w:t>
      </w:r>
      <w:bookmarkEnd w:id="409"/>
      <w:bookmarkEnd w:id="410"/>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1027FA61"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r w:rsidRPr="00A50E90">
              <w:t>roamingIndicator</w:t>
            </w:r>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11" w:name="_Toc176122569"/>
      <w:bookmarkStart w:id="412" w:name="_Toc213935645"/>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11"/>
      <w:bookmarkEnd w:id="412"/>
    </w:p>
    <w:p w14:paraId="12C5E2E9" w14:textId="77777777" w:rsidR="008B761E" w:rsidRDefault="008B761E" w:rsidP="008B761E">
      <w:r>
        <w:t>The IRI-POI in the UDM shall generate an xIRI containing the UDMSubscriberRecordChangeMessage record when it detects the following events:</w:t>
      </w:r>
    </w:p>
    <w:p w14:paraId="4C9EB3A0" w14:textId="017701C1"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093F6C0A"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01660093"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r>
              <w:t>sUPI</w:t>
            </w:r>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r>
              <w:t>pEI</w:t>
            </w:r>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r>
              <w:t>gPSI</w:t>
            </w:r>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r>
              <w:t>oldSUPI</w:t>
            </w:r>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r>
              <w:t>oldServiceID</w:t>
            </w:r>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r>
              <w:t>oldPEI</w:t>
            </w:r>
          </w:p>
        </w:tc>
        <w:tc>
          <w:tcPr>
            <w:tcW w:w="6096" w:type="dxa"/>
          </w:tcPr>
          <w:p w14:paraId="2F9E367C" w14:textId="77777777" w:rsidR="008B761E" w:rsidRDefault="008B761E" w:rsidP="00822E9A">
            <w:pPr>
              <w:pStyle w:val="TAL"/>
            </w:pPr>
            <w:bookmarkStart w:id="413" w:name="_Hlk49966267"/>
            <w:r>
              <w:t>Old PEI associated with the target UE, when known.</w:t>
            </w:r>
            <w:bookmarkEnd w:id="413"/>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r>
              <w:t>oldGPSI</w:t>
            </w:r>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r>
              <w:t>subscriberRecordChangeMethod</w:t>
            </w:r>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r>
              <w:t>serviceID</w:t>
            </w:r>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4" w:name="_Toc176122570"/>
      <w:bookmarkStart w:id="415" w:name="_Toc213935646"/>
      <w:r w:rsidRPr="00760004">
        <w:t>7.2.2.3.</w:t>
      </w:r>
      <w:r w:rsidR="00B704F8" w:rsidRPr="00760004">
        <w:t>4</w:t>
      </w:r>
      <w:r w:rsidRPr="00760004">
        <w:tab/>
        <w:t xml:space="preserve">Cancel </w:t>
      </w:r>
      <w:r w:rsidR="006D5623" w:rsidRPr="00760004">
        <w:t>l</w:t>
      </w:r>
      <w:r w:rsidRPr="00760004">
        <w:t>ocation</w:t>
      </w:r>
      <w:bookmarkEnd w:id="414"/>
      <w:bookmarkEnd w:id="415"/>
    </w:p>
    <w:p w14:paraId="6BD95C8E" w14:textId="77777777" w:rsidR="00677FB3" w:rsidRDefault="00677FB3" w:rsidP="00677FB3">
      <w:r>
        <w:t>The IRI-POI in the UDM shall generate an xIRI containing the UDMCancelLocation record when it detects the following events:</w:t>
      </w:r>
    </w:p>
    <w:p w14:paraId="0CC0A541" w14:textId="305508F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091D140D"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22EDFEED"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10412CB9" w14:textId="77777777" w:rsidR="004B07D0" w:rsidRDefault="004B07D0" w:rsidP="004B07D0">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6" w:name="_Toc176122571"/>
      <w:bookmarkStart w:id="417" w:name="_Toc213935647"/>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6"/>
      <w:bookmarkEnd w:id="417"/>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8" w:name="_Toc176122572"/>
      <w:bookmarkStart w:id="419" w:name="_Toc213935648"/>
      <w:r w:rsidRPr="00760004">
        <w:t>7.2.2.3.</w:t>
      </w:r>
      <w:r>
        <w:t>6</w:t>
      </w:r>
      <w:r w:rsidRPr="00760004">
        <w:tab/>
        <w:t xml:space="preserve">Location information </w:t>
      </w:r>
      <w:r>
        <w:t>result</w:t>
      </w:r>
      <w:bookmarkEnd w:id="418"/>
      <w:bookmarkEnd w:id="419"/>
    </w:p>
    <w:p w14:paraId="64E7D0D6" w14:textId="77777777" w:rsidR="008D2BA7" w:rsidRDefault="008D2BA7" w:rsidP="008D2BA7">
      <w:r>
        <w:t>The IRI-POI in the UDM shall generate an xIRI containing the UDMLocationInformationResult record when it detects the following events:</w:t>
      </w:r>
    </w:p>
    <w:p w14:paraId="2C437B6F" w14:textId="77777777" w:rsidR="008D2BA7" w:rsidRDefault="008D2BA7" w:rsidP="008D2BA7">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33E3150F" w14:textId="77777777" w:rsidR="008D2BA7" w:rsidRDefault="008D2BA7" w:rsidP="008D2BA7">
      <w:r>
        <w:t>When a target UE is registered to both 3GPP and non-3GPP access, two separate xIRIs each containing the LocationInfoResult report record may be generated by the IRI-POI in the UDM.</w:t>
      </w:r>
    </w:p>
    <w:p w14:paraId="3D416D1B" w14:textId="5A3D492A" w:rsidR="008D2BA7" w:rsidRPr="001A1E56" w:rsidRDefault="008D2BA7" w:rsidP="008D2BA7">
      <w:pPr>
        <w:pStyle w:val="TH"/>
      </w:pPr>
      <w:r w:rsidRPr="001A1E56">
        <w:t xml:space="preserve">Table </w:t>
      </w:r>
      <w:r>
        <w:t>7</w:t>
      </w:r>
      <w:r w:rsidRPr="001A1E56">
        <w:t>.</w:t>
      </w:r>
      <w:r>
        <w:t>2.2.3.6-1</w:t>
      </w:r>
      <w:r w:rsidRPr="001A1E56">
        <w:t xml:space="preserve">: </w:t>
      </w:r>
      <w:r>
        <w:t>Payload for UDMLocationInfo</w:t>
      </w:r>
      <w:r w:rsidR="00F26809">
        <w:t>rmation</w:t>
      </w:r>
      <w:r>
        <w:t>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r>
              <w:t>sUPI</w:t>
            </w:r>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r>
              <w:t>pEI</w:t>
            </w:r>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r>
              <w:t>gPSI</w:t>
            </w:r>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798429CC" w14:textId="68BD1AED" w:rsidR="008D2BA7" w:rsidRDefault="008D2BA7" w:rsidP="00B008B4">
            <w:pPr>
              <w:pStyle w:val="TAL"/>
            </w:pPr>
            <w:r>
              <w:t xml:space="preserve">Indicates the information received from the HSS in the LocationInfoRequest. At least one of the parameters in </w:t>
            </w:r>
            <w:r w:rsidR="00902BBA">
              <w:t>t</w:t>
            </w:r>
            <w:r>
              <w: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r>
              <w:t>c</w:t>
            </w:r>
            <w:r w:rsidRPr="00C02491">
              <w:t>urrentLocationInd</w:t>
            </w:r>
            <w:r>
              <w:t>icator</w:t>
            </w:r>
          </w:p>
        </w:tc>
        <w:tc>
          <w:tcPr>
            <w:tcW w:w="6096" w:type="dxa"/>
          </w:tcPr>
          <w:p w14:paraId="02E78A0D" w14:textId="77777777" w:rsidR="008D2BA7" w:rsidRPr="00C02491" w:rsidRDefault="008D2BA7" w:rsidP="00B008B4">
            <w:pPr>
              <w:pStyle w:val="TAL"/>
            </w:pPr>
            <w:r w:rsidRPr="00C02491">
              <w:t>Shall indicate if the UE location is current or last known. Include if provided in the LocationInfoResult.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r>
              <w:t>aMFinstanceID</w:t>
            </w:r>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r>
              <w:t>sMSFinstanceID</w:t>
            </w:r>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Location information available at the UDM at the time of the LocationInfoRequest, include if in LocationInfoResult.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r>
              <w:t>rATType</w:t>
            </w:r>
          </w:p>
        </w:tc>
        <w:tc>
          <w:tcPr>
            <w:tcW w:w="6096" w:type="dxa"/>
          </w:tcPr>
          <w:p w14:paraId="5C24693D" w14:textId="77777777" w:rsidR="008D2BA7" w:rsidRDefault="008D2BA7" w:rsidP="00B008B4">
            <w:pPr>
              <w:pStyle w:val="TAL"/>
            </w:pPr>
            <w:r>
              <w:t>Shall provide</w:t>
            </w:r>
            <w:r w:rsidRPr="00B06F7A">
              <w:t xml:space="preserve"> the current RAT type of the UE</w:t>
            </w:r>
            <w:r>
              <w:t>, if present in the LocationInfoResult</w:t>
            </w:r>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r>
              <w:t>p</w:t>
            </w:r>
            <w:r w:rsidRPr="007D7243">
              <w:t>roblemDetails</w:t>
            </w:r>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LocationInfoResult failure. See TS 29.571</w:t>
            </w:r>
            <w:r>
              <w:t xml:space="preserve"> [17]</w:t>
            </w:r>
            <w:r w:rsidRPr="007D7243">
              <w:t xml:space="preserve">, clause 5.2.4.1. </w:t>
            </w:r>
            <w:r>
              <w:t>Shall be i</w:t>
            </w:r>
            <w:r w:rsidRPr="007D7243">
              <w:t>nclude</w:t>
            </w:r>
            <w:r>
              <w:t>d</w:t>
            </w:r>
            <w:r w:rsidRPr="007D7243">
              <w:t xml:space="preserve"> if provided in the LocationInfoResult.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r w:rsidRPr="00375CED">
              <w:t>reqCurrentLocation</w:t>
            </w:r>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r w:rsidRPr="00921209">
              <w:t>reqRatType</w:t>
            </w:r>
          </w:p>
        </w:tc>
        <w:tc>
          <w:tcPr>
            <w:tcW w:w="6096" w:type="dxa"/>
          </w:tcPr>
          <w:p w14:paraId="23FF45DE" w14:textId="39BEDF13" w:rsidR="008D2BA7" w:rsidRPr="00375CED" w:rsidRDefault="008D2BA7" w:rsidP="00B008B4">
            <w:pPr>
              <w:pStyle w:val="TAL"/>
            </w:pPr>
            <w:r w:rsidRPr="009D344D">
              <w:t>Boolean indicates if Rat Type is requested.</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r>
              <w:t>r</w:t>
            </w:r>
            <w:r w:rsidRPr="00375CED">
              <w:t>eqTimeZone</w:t>
            </w:r>
          </w:p>
        </w:tc>
        <w:tc>
          <w:tcPr>
            <w:tcW w:w="6096" w:type="dxa"/>
          </w:tcPr>
          <w:p w14:paraId="2BE5CB44" w14:textId="6A80A1BC" w:rsidR="008D2BA7" w:rsidRPr="00375CED" w:rsidRDefault="008D2BA7" w:rsidP="00B008B4">
            <w:pPr>
              <w:pStyle w:val="TAL"/>
            </w:pPr>
            <w:r w:rsidRPr="00375CED">
              <w:t>Boolean indicates if time zone is requested.</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r>
              <w:t>r</w:t>
            </w:r>
            <w:r w:rsidRPr="00375CED">
              <w:t>eqServingNode</w:t>
            </w:r>
          </w:p>
        </w:tc>
        <w:tc>
          <w:tcPr>
            <w:tcW w:w="6096" w:type="dxa"/>
          </w:tcPr>
          <w:p w14:paraId="73A87234" w14:textId="63C98E39" w:rsidR="008D2BA7" w:rsidRPr="00375CED" w:rsidRDefault="008D2BA7" w:rsidP="00B008B4">
            <w:pPr>
              <w:pStyle w:val="TAL"/>
            </w:pPr>
            <w:r w:rsidRPr="00375CED">
              <w:t>Boolean indicates if serving node instance ID is requested.</w:t>
            </w:r>
          </w:p>
        </w:tc>
      </w:tr>
    </w:tbl>
    <w:p w14:paraId="3F8DBE17" w14:textId="77777777" w:rsidR="008D2BA7" w:rsidRDefault="008D2BA7" w:rsidP="00F745E5"/>
    <w:p w14:paraId="3BC24455" w14:textId="114B840A" w:rsidR="008D2BA7" w:rsidRDefault="008D2BA7" w:rsidP="008D2BA7">
      <w:pPr>
        <w:pStyle w:val="NO"/>
      </w:pPr>
      <w:r>
        <w:t>NOTE:</w:t>
      </w:r>
      <w:r w:rsidR="00F745E5">
        <w:tab/>
      </w:r>
      <w:r>
        <w:t>The absence of one or more of the parameters in table 7.2.2.3.6-2 assumes that it was not included in the LocationInfoRequest.</w:t>
      </w:r>
    </w:p>
    <w:p w14:paraId="26C451C3" w14:textId="77777777" w:rsidR="008D2BA7" w:rsidRDefault="008D2BA7" w:rsidP="008D2BA7">
      <w:pPr>
        <w:pStyle w:val="Heading5"/>
      </w:pPr>
      <w:bookmarkStart w:id="420" w:name="_Toc176122573"/>
      <w:bookmarkStart w:id="421" w:name="_Toc213935649"/>
      <w:r w:rsidRPr="00760004">
        <w:t>7.2.2.3.</w:t>
      </w:r>
      <w:r>
        <w:t>7</w:t>
      </w:r>
      <w:r w:rsidRPr="00760004">
        <w:tab/>
      </w:r>
      <w:r>
        <w:t>UE information response</w:t>
      </w:r>
      <w:bookmarkEnd w:id="420"/>
      <w:bookmarkEnd w:id="421"/>
    </w:p>
    <w:p w14:paraId="54817A5C" w14:textId="77777777" w:rsidR="008D2BA7" w:rsidRDefault="008D2BA7" w:rsidP="008D2BA7">
      <w:r>
        <w:t>The IRI-POI in the UDM shall generate an xIRI containing the UDMUEInfromationResponse record when it detects the following events:</w:t>
      </w:r>
    </w:p>
    <w:p w14:paraId="063FF112" w14:textId="77777777" w:rsidR="008D2BA7" w:rsidRDefault="008D2BA7" w:rsidP="008D2BA7">
      <w:pPr>
        <w:pStyle w:val="B1"/>
      </w:pPr>
      <w:r>
        <w:t>-</w:t>
      </w:r>
      <w:r>
        <w:tab/>
        <w:t>When the UDM receives the ProvideUeInfo GET request from the NF service consumer as part of Nudm_MT_ProvideUeInfo service operation (see TS 29.503 [25], clause 6.7.6.2.2) and the UDM returns a UeInfo response.</w:t>
      </w:r>
    </w:p>
    <w:p w14:paraId="5E0FE441" w14:textId="77777777" w:rsidR="008D2BA7" w:rsidRPr="001A1E56" w:rsidRDefault="008D2BA7" w:rsidP="008D2BA7">
      <w:pPr>
        <w:pStyle w:val="TH"/>
      </w:pPr>
      <w:r w:rsidRPr="001A1E56">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r>
              <w:t>sUPI</w:t>
            </w:r>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r w:rsidRPr="00852BC0">
              <w:t>tADSInfo</w:t>
            </w:r>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UeInfo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r>
              <w:t>five</w:t>
            </w:r>
            <w:r w:rsidRPr="00852BC0">
              <w:t>GS</w:t>
            </w:r>
            <w:r>
              <w:t>U</w:t>
            </w:r>
            <w:r w:rsidRPr="00852BC0">
              <w:t>serStateInfo</w:t>
            </w:r>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r>
              <w:t>fiveGSRVCCInfo</w:t>
            </w:r>
          </w:p>
        </w:tc>
        <w:tc>
          <w:tcPr>
            <w:tcW w:w="6096" w:type="dxa"/>
          </w:tcPr>
          <w:p w14:paraId="3A43C888" w14:textId="77777777" w:rsidR="008D2BA7" w:rsidRPr="00521793" w:rsidRDefault="008D2BA7" w:rsidP="00B008B4">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r>
              <w:t>problemDetails</w:t>
            </w:r>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r>
              <w:t>UeInfo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22" w:name="_Toc176122574"/>
      <w:bookmarkStart w:id="423" w:name="_Toc213935650"/>
      <w:r w:rsidRPr="00760004">
        <w:t>7.2.2.3.</w:t>
      </w:r>
      <w:r>
        <w:t>8</w:t>
      </w:r>
      <w:r w:rsidRPr="00760004">
        <w:tab/>
      </w:r>
      <w:r>
        <w:t>UE Authentication response</w:t>
      </w:r>
      <w:bookmarkEnd w:id="422"/>
      <w:bookmarkEnd w:id="423"/>
    </w:p>
    <w:p w14:paraId="68768448" w14:textId="77777777" w:rsidR="008D2BA7" w:rsidRDefault="008D2BA7" w:rsidP="008D2BA7">
      <w:r>
        <w:t>The IRI-POI in the UDM shall generate an xIRI containing the UDMUEAuthenticationResponse record when it detects the following events:</w:t>
      </w:r>
    </w:p>
    <w:p w14:paraId="25BDAABB" w14:textId="77777777" w:rsidR="008D2BA7" w:rsidRDefault="008D2BA7" w:rsidP="008D2BA7">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784B82F9" w14:textId="77777777" w:rsidR="008D2BA7" w:rsidRDefault="008D2BA7" w:rsidP="008D2BA7">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03EC8FC2" w14:textId="77777777" w:rsidR="008D2BA7" w:rsidRDefault="008D2BA7" w:rsidP="008D2BA7">
      <w:r>
        <w:t>When a target UE registers from both 3GPP and non-3GPP access, two separate xIRIs each containing the UDMUEAuthentication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Payload for UDMUEAuthenticationResponse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r w:rsidRPr="00EC0FD7">
              <w:t>sUPI</w:t>
            </w:r>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r>
              <w:t>a</w:t>
            </w:r>
            <w:r w:rsidRPr="00EC0FD7">
              <w:t>uthenticationInfoRequest</w:t>
            </w:r>
          </w:p>
        </w:tc>
        <w:tc>
          <w:tcPr>
            <w:tcW w:w="6096" w:type="dxa"/>
          </w:tcPr>
          <w:p w14:paraId="596D8573" w14:textId="4662143F" w:rsidR="008D2BA7" w:rsidRPr="001B34FE" w:rsidRDefault="008D2BA7" w:rsidP="00B008B4">
            <w:pPr>
              <w:pStyle w:val="TAL"/>
            </w:pPr>
            <w:r w:rsidRPr="001B34FE">
              <w:t>Indicateds information provided in the UEAuthenticationInfoRequest.</w:t>
            </w:r>
            <w:r>
              <w:t xml:space="preserve"> See </w:t>
            </w:r>
            <w:r w:rsidR="00902BBA">
              <w:t>t</w:t>
            </w:r>
            <w:r>
              <w: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r w:rsidRPr="00D45C02">
              <w:t>aKMAIndicator</w:t>
            </w:r>
          </w:p>
        </w:tc>
        <w:tc>
          <w:tcPr>
            <w:tcW w:w="6096" w:type="dxa"/>
          </w:tcPr>
          <w:p w14:paraId="153D38E0" w14:textId="77777777" w:rsidR="008D2BA7" w:rsidRPr="00D45C02" w:rsidRDefault="008D2BA7" w:rsidP="00B008B4">
            <w:pPr>
              <w:pStyle w:val="TAL"/>
            </w:pPr>
            <w:r w:rsidRPr="00D45C02">
              <w:t>Indicates whether AKMA keys are needed for the UE, Shall be included if AKMA keys are requested in the AuthenticationInfoRequest.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r w:rsidRPr="00D45C02">
              <w:t>problemDetails</w:t>
            </w:r>
          </w:p>
        </w:tc>
        <w:tc>
          <w:tcPr>
            <w:tcW w:w="6096" w:type="dxa"/>
          </w:tcPr>
          <w:p w14:paraId="1DAF3EAE" w14:textId="77777777" w:rsidR="008D2BA7" w:rsidRPr="00D45C02" w:rsidRDefault="008D2BA7" w:rsidP="00B008B4">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Payload for AuthenticationInfoRequest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r>
              <w:rPr>
                <w:b w:val="0"/>
              </w:rPr>
              <w:t>i</w:t>
            </w:r>
            <w:r w:rsidRPr="001449E1">
              <w:rPr>
                <w:b w:val="0"/>
              </w:rPr>
              <w:t>nfoRequestType</w:t>
            </w:r>
          </w:p>
        </w:tc>
        <w:tc>
          <w:tcPr>
            <w:tcW w:w="6096" w:type="dxa"/>
          </w:tcPr>
          <w:p w14:paraId="08E95C70" w14:textId="77777777" w:rsidR="008D2BA7" w:rsidRDefault="008D2BA7" w:rsidP="00B008B4">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r>
              <w:t>rGAuthCtx</w:t>
            </w:r>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r>
              <w:t>authType</w:t>
            </w:r>
          </w:p>
        </w:tc>
        <w:tc>
          <w:tcPr>
            <w:tcW w:w="6096" w:type="dxa"/>
          </w:tcPr>
          <w:p w14:paraId="55341EEE" w14:textId="77777777" w:rsidR="008D2BA7" w:rsidRDefault="008D2BA7" w:rsidP="00B008B4">
            <w:pPr>
              <w:pStyle w:val="TAL"/>
            </w:pPr>
            <w:r>
              <w:t>Indicates the authentication method provided by the HSS or AUSF in the AuthenticationInfoRequest.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r>
              <w:t>servingNetworkName</w:t>
            </w:r>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r w:rsidRPr="00902861">
              <w:t>aUSFInstanceID</w:t>
            </w:r>
          </w:p>
        </w:tc>
        <w:tc>
          <w:tcPr>
            <w:tcW w:w="6096" w:type="dxa"/>
          </w:tcPr>
          <w:p w14:paraId="4A83E03F" w14:textId="77777777" w:rsidR="008D2BA7" w:rsidRPr="00902861" w:rsidRDefault="008D2BA7" w:rsidP="00B008B4">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r>
              <w:t>cellCagInfo</w:t>
            </w:r>
          </w:p>
        </w:tc>
        <w:tc>
          <w:tcPr>
            <w:tcW w:w="6096" w:type="dxa"/>
          </w:tcPr>
          <w:p w14:paraId="7D8189B5" w14:textId="77777777" w:rsidR="008D2BA7" w:rsidRDefault="008D2BA7" w:rsidP="00B008B4">
            <w:pPr>
              <w:pStyle w:val="TAL"/>
            </w:pPr>
            <w:r>
              <w:t>Provides CAG cell information (e.g. CAGId)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evice is a N5GC device. Include if provided in the AuthenticationInfoRequest.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4" w:name="_Toc176122575"/>
      <w:bookmarkStart w:id="425" w:name="_Toc213935651"/>
      <w:r w:rsidRPr="00760004">
        <w:t>7.2.2.4</w:t>
      </w:r>
      <w:r w:rsidRPr="00760004">
        <w:tab/>
        <w:t>Generation of IRI over LI_HI2</w:t>
      </w:r>
      <w:bookmarkEnd w:id="424"/>
      <w:bookmarkEnd w:id="425"/>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r w:rsidR="00DA2A8D">
        <w:t>PS</w:t>
      </w:r>
      <w:r w:rsidRPr="00760004">
        <w:t>Header structure shall be set to the time that the UDM event was observed (i.e. the timestamp field of the xIRI).</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6" w:name="_Toc176122576"/>
      <w:bookmarkStart w:id="427" w:name="_Toc213935652"/>
      <w:r w:rsidRPr="00760004">
        <w:t>7.2.3</w:t>
      </w:r>
      <w:r w:rsidRPr="00760004">
        <w:tab/>
        <w:t>LI at HSS</w:t>
      </w:r>
      <w:bookmarkEnd w:id="426"/>
      <w:bookmarkEnd w:id="427"/>
    </w:p>
    <w:p w14:paraId="715A2AA9" w14:textId="7212EC74" w:rsidR="00D661E9" w:rsidRPr="00760004" w:rsidRDefault="00D661E9" w:rsidP="00D661E9">
      <w:pPr>
        <w:pStyle w:val="Heading4"/>
      </w:pPr>
      <w:bookmarkStart w:id="428" w:name="_Toc176122577"/>
      <w:bookmarkStart w:id="429" w:name="_Toc213935653"/>
      <w:r w:rsidRPr="00760004">
        <w:t>7.2.3.1</w:t>
      </w:r>
      <w:r w:rsidRPr="00760004">
        <w:tab/>
        <w:t>General</w:t>
      </w:r>
      <w:bookmarkEnd w:id="428"/>
      <w:bookmarkEnd w:id="429"/>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3BAF922C"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1.</w:t>
      </w:r>
      <w:r w:rsidRPr="00760004">
        <w:rPr>
          <w:rFonts w:eastAsia="Times New Roman"/>
          <w:sz w:val="20"/>
          <w:szCs w:val="20"/>
          <w:lang w:val="en-GB"/>
        </w:rPr>
        <w:tab/>
        <w:t>Use LI_X1 and LI_X2 interfaces specified below in the present document for stage 3.</w:t>
      </w:r>
    </w:p>
    <w:p w14:paraId="00C5948B" w14:textId="5987814B"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2.</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C9B65D8" w:rsidR="00D661E9" w:rsidRPr="00760004" w:rsidRDefault="00D661E9" w:rsidP="00D661E9">
      <w:pPr>
        <w:pStyle w:val="Heading4"/>
      </w:pPr>
      <w:bookmarkStart w:id="430" w:name="_Toc176122578"/>
      <w:bookmarkStart w:id="431" w:name="_Toc213935654"/>
      <w:r w:rsidRPr="00760004">
        <w:t>7.2.3.2</w:t>
      </w:r>
      <w:r w:rsidRPr="00760004">
        <w:tab/>
        <w:t>Provisioning over LI_X1</w:t>
      </w:r>
      <w:bookmarkEnd w:id="430"/>
      <w:bookmarkEnd w:id="43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609ED872" w:rsidR="00D661E9" w:rsidRPr="00760004" w:rsidRDefault="00D661E9" w:rsidP="00D661E9">
      <w:pPr>
        <w:pStyle w:val="Heading4"/>
      </w:pPr>
      <w:bookmarkStart w:id="432" w:name="_Toc176122579"/>
      <w:bookmarkStart w:id="433" w:name="_Toc213935655"/>
      <w:r w:rsidRPr="00760004">
        <w:t>7.2.3.3</w:t>
      </w:r>
      <w:r w:rsidRPr="00760004">
        <w:tab/>
        <w:t>Generation of xIRI over LI_X2</w:t>
      </w:r>
      <w:bookmarkEnd w:id="432"/>
      <w:bookmarkEnd w:id="433"/>
    </w:p>
    <w:p w14:paraId="028A2949" w14:textId="724FCF09" w:rsidR="00D661E9" w:rsidRPr="00760004" w:rsidRDefault="00D661E9" w:rsidP="00D661E9">
      <w:r w:rsidRPr="00760004">
        <w:t>The IRI-POI present in the HSS shall send the xIRIs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5443D16C" w:rsidR="00D661E9" w:rsidRPr="00760004" w:rsidRDefault="00D661E9" w:rsidP="00D661E9">
      <w:r w:rsidRPr="00760004">
        <w:t>As the LIID may be not available at the HSS but is mandatory in EpsHI2Operations.EpsIRIContent according to</w:t>
      </w:r>
      <w:r w:rsidR="007B21B5" w:rsidRPr="00760004">
        <w:t xml:space="preserve"> TS 33.108 [12]</w:t>
      </w:r>
      <w:r w:rsidRPr="00760004">
        <w:t xml:space="preserve"> clause B.9, its value in the lawfulInterceptionIdentifier field of the encoded PDU shall be set to the fixed string </w:t>
      </w:r>
      <w:r w:rsidR="00D477CE">
        <w:t>"</w:t>
      </w:r>
      <w:r w:rsidRPr="00760004">
        <w:t>LIIDNotPresent</w:t>
      </w:r>
      <w:r w:rsidR="00D477CE">
        <w:t>"</w:t>
      </w:r>
      <w:r w:rsidRPr="00760004">
        <w:t>.</w:t>
      </w:r>
    </w:p>
    <w:p w14:paraId="5AA751D5" w14:textId="51454B09" w:rsidR="00D661E9" w:rsidRPr="00760004" w:rsidRDefault="00D661E9" w:rsidP="00D661E9">
      <w:pPr>
        <w:pStyle w:val="Heading4"/>
      </w:pPr>
      <w:bookmarkStart w:id="434" w:name="_Toc176122580"/>
      <w:bookmarkStart w:id="435" w:name="_Toc213935656"/>
      <w:r w:rsidRPr="00760004">
        <w:t>7.2.3.4</w:t>
      </w:r>
      <w:r w:rsidRPr="00760004">
        <w:tab/>
        <w:t>Generation of IRI over LI_HI2</w:t>
      </w:r>
      <w:bookmarkEnd w:id="434"/>
      <w:bookmarkEnd w:id="435"/>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6FBA9EBE"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w:t>
      </w:r>
      <w:r w:rsidR="00D477CE">
        <w:t>"</w:t>
      </w:r>
      <w:r w:rsidRPr="00760004">
        <w:t>LIIDNotPresent</w:t>
      </w:r>
      <w:r w:rsidR="00D477CE">
        <w:t>"</w:t>
      </w:r>
      <w:r w:rsidRPr="00760004">
        <w:t xml:space="preserve">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6" w:name="_Toc176122581"/>
      <w:bookmarkStart w:id="437" w:name="_Toc213935657"/>
      <w:r w:rsidRPr="00760004">
        <w:t>7.3</w:t>
      </w:r>
      <w:r w:rsidRPr="00760004">
        <w:tab/>
        <w:t>Location</w:t>
      </w:r>
      <w:bookmarkEnd w:id="436"/>
      <w:bookmarkEnd w:id="437"/>
    </w:p>
    <w:p w14:paraId="500C11DF" w14:textId="107E33C7" w:rsidR="00154002" w:rsidRPr="00760004" w:rsidRDefault="00154002" w:rsidP="00154002">
      <w:pPr>
        <w:pStyle w:val="Heading3"/>
      </w:pPr>
      <w:bookmarkStart w:id="438" w:name="_Toc176122582"/>
      <w:bookmarkStart w:id="439" w:name="_Toc213935658"/>
      <w:r w:rsidRPr="00760004">
        <w:t>7.3.</w:t>
      </w:r>
      <w:r w:rsidR="00451507" w:rsidRPr="00760004">
        <w:t>1</w:t>
      </w:r>
      <w:r w:rsidRPr="00760004">
        <w:tab/>
        <w:t>Lawful Access Location Services (LALS)</w:t>
      </w:r>
      <w:bookmarkEnd w:id="438"/>
      <w:bookmarkEnd w:id="439"/>
    </w:p>
    <w:p w14:paraId="7A166D34" w14:textId="43CCF2F0" w:rsidR="00154002" w:rsidRPr="00760004" w:rsidRDefault="00154002" w:rsidP="00154002">
      <w:pPr>
        <w:pStyle w:val="Heading4"/>
      </w:pPr>
      <w:bookmarkStart w:id="440" w:name="_Toc176122583"/>
      <w:bookmarkStart w:id="441" w:name="_Toc213935659"/>
      <w:r w:rsidRPr="00760004">
        <w:t>7.3.</w:t>
      </w:r>
      <w:r w:rsidR="00451507" w:rsidRPr="00760004">
        <w:t>1</w:t>
      </w:r>
      <w:r w:rsidRPr="00760004">
        <w:t>.1</w:t>
      </w:r>
      <w:r w:rsidRPr="00760004">
        <w:tab/>
        <w:t xml:space="preserve">General </w:t>
      </w:r>
      <w:r w:rsidR="00506838" w:rsidRPr="00760004">
        <w:t>d</w:t>
      </w:r>
      <w:r w:rsidRPr="00760004">
        <w:t>escription</w:t>
      </w:r>
      <w:bookmarkEnd w:id="440"/>
      <w:bookmarkEnd w:id="441"/>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42" w:name="_Toc176122584"/>
      <w:bookmarkStart w:id="443" w:name="_Toc213935660"/>
      <w:r w:rsidRPr="00760004">
        <w:t>7.3.</w:t>
      </w:r>
      <w:r w:rsidR="00451507" w:rsidRPr="00760004">
        <w:t>1</w:t>
      </w:r>
      <w:r w:rsidRPr="00760004">
        <w:t>.2</w:t>
      </w:r>
      <w:r w:rsidRPr="00760004">
        <w:tab/>
        <w:t>Provisioning over LI_X1</w:t>
      </w:r>
      <w:bookmarkEnd w:id="442"/>
      <w:bookmarkEnd w:id="443"/>
    </w:p>
    <w:p w14:paraId="6E5ABAA7" w14:textId="103D5E99" w:rsidR="00615FE8" w:rsidRPr="00760004" w:rsidRDefault="00615FE8" w:rsidP="00615FE8">
      <w:pPr>
        <w:pStyle w:val="Heading4"/>
      </w:pPr>
      <w:bookmarkStart w:id="444" w:name="_Toc176122585"/>
      <w:bookmarkStart w:id="445" w:name="_Toc213935661"/>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4"/>
      <w:bookmarkEnd w:id="445"/>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ActivateTask message used for the LI-LCS </w:t>
      </w:r>
      <w:r>
        <w:t>C</w:t>
      </w:r>
      <w:r w:rsidRPr="00760004">
        <w:t>lient provisioning for the target positioning service.</w:t>
      </w:r>
    </w:p>
    <w:p w14:paraId="0FA8BA64" w14:textId="77777777" w:rsidR="008B4E6F" w:rsidRPr="00760004" w:rsidRDefault="008B4E6F" w:rsidP="008B4E6F">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6DE19512" w14:textId="677C9B8F" w:rsidR="00C55B5A" w:rsidRPr="00760004" w:rsidRDefault="00C55B5A" w:rsidP="00160265">
      <w:pPr>
        <w:pStyle w:val="TH"/>
      </w:pPr>
      <w:r w:rsidRPr="00760004">
        <w:t>Table 7.3.</w:t>
      </w:r>
      <w:r w:rsidR="00451507" w:rsidRPr="00760004">
        <w:t>1</w:t>
      </w:r>
      <w:r w:rsidRPr="00760004">
        <w:t xml:space="preserve">.2-1: ActivateTask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53059BE7" w:rsidR="00C55B5A" w:rsidRPr="00760004" w:rsidRDefault="00C55B5A" w:rsidP="00C55B5A">
            <w:pPr>
              <w:pStyle w:val="TAL"/>
            </w:pPr>
            <w:r w:rsidRPr="00760004">
              <w:t xml:space="preserve">Set to </w:t>
            </w:r>
            <w:r w:rsidR="00D477CE">
              <w:t>"</w:t>
            </w:r>
            <w:r w:rsidRPr="00760004">
              <w:t>X2Only</w:t>
            </w:r>
            <w:r w:rsidR="00D477CE">
              <w:t>"</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0BF0FBC" w:rsidR="00C55B5A" w:rsidRPr="00760004" w:rsidRDefault="00D477CE" w:rsidP="00C55B5A">
            <w:pPr>
              <w:pStyle w:val="TAL"/>
            </w:pPr>
            <w:r>
              <w:t>"</w:t>
            </w:r>
            <w:r w:rsidR="00C55B5A" w:rsidRPr="00760004">
              <w:t>Immediate</w:t>
            </w:r>
            <w:r>
              <w:t>"</w:t>
            </w:r>
            <w:r w:rsidR="00C55B5A" w:rsidRPr="00760004">
              <w:t xml:space="preserve"> or </w:t>
            </w:r>
            <w:r>
              <w:t>"</w:t>
            </w:r>
            <w:r w:rsidR="00C55B5A" w:rsidRPr="00760004">
              <w:t>Periodic</w:t>
            </w:r>
            <w:r>
              <w:t>"</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6" w:name="_Toc176122586"/>
      <w:bookmarkStart w:id="447" w:name="_Toc213935662"/>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6"/>
      <w:bookmarkEnd w:id="447"/>
    </w:p>
    <w:p w14:paraId="30FBE4EE" w14:textId="47BF1536"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w:t>
      </w:r>
      <w:r w:rsidR="00D477CE">
        <w:t>"</w:t>
      </w:r>
      <w:r w:rsidRPr="00760004">
        <w:t>TaskDetailsExtensions</w:t>
      </w:r>
      <w:r w:rsidR="00D477CE">
        <w:t>"</w:t>
      </w:r>
      <w:r w:rsidRPr="00760004">
        <w:t xml:space="preserve">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4A8A4CD6" w14:textId="56F57920" w:rsidR="006F56FD" w:rsidRPr="00760004" w:rsidRDefault="006F56FD" w:rsidP="006F56FD">
      <w:r w:rsidRPr="00760004">
        <w:t xml:space="preserve">Prior to issuing one or more </w:t>
      </w:r>
      <w:r w:rsidR="00D477CE">
        <w:t>"</w:t>
      </w:r>
      <w:r w:rsidRPr="00760004">
        <w:t>ActivateTask</w:t>
      </w:r>
      <w:r w:rsidR="00D477CE">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rsidR="00D477CE">
        <w:t>"</w:t>
      </w:r>
      <w:r w:rsidRPr="00760004">
        <w:t>CreateDestination</w:t>
      </w:r>
      <w:r w:rsidR="00D477CE">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r w:rsidRPr="00760004">
              <w:t>TargetIdentifiers</w:t>
            </w:r>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An ActivateTask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09BBD043" w:rsidR="00C55B5A" w:rsidRPr="00760004" w:rsidRDefault="00C55B5A" w:rsidP="00C55B5A">
            <w:pPr>
              <w:pStyle w:val="TAL"/>
            </w:pPr>
            <w:r w:rsidRPr="00760004">
              <w:t xml:space="preserve">Set to </w:t>
            </w:r>
            <w:r w:rsidR="00D477CE">
              <w:t>"</w:t>
            </w:r>
            <w:r w:rsidRPr="00760004">
              <w:t>X2Only</w:t>
            </w:r>
            <w:r w:rsidR="00D477CE">
              <w:t>"</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6007C7BB"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8" w:name="_Toc176122587"/>
      <w:bookmarkStart w:id="449" w:name="_Toc213935663"/>
      <w:r w:rsidRPr="00760004">
        <w:t>7.3.</w:t>
      </w:r>
      <w:r w:rsidR="00190299" w:rsidRPr="00760004">
        <w:t>1</w:t>
      </w:r>
      <w:r w:rsidRPr="00760004">
        <w:t>.3</w:t>
      </w:r>
      <w:r w:rsidRPr="00760004">
        <w:tab/>
        <w:t>Triggering over LI_</w:t>
      </w:r>
      <w:r w:rsidR="00F376E4" w:rsidRPr="00760004">
        <w:t>T2</w:t>
      </w:r>
      <w:bookmarkEnd w:id="448"/>
      <w:bookmarkEnd w:id="449"/>
    </w:p>
    <w:p w14:paraId="617D4CE9" w14:textId="1B334ED7"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rsidR="00D477CE">
        <w:t>"</w:t>
      </w:r>
      <w:r w:rsidRPr="00760004">
        <w:t>TaskDetailsExtensions</w:t>
      </w:r>
      <w:r w:rsidR="00D477CE">
        <w:t>"</w:t>
      </w:r>
      <w:r w:rsidRPr="00760004">
        <w:t xml:space="preserve"> in the LI_T2 </w:t>
      </w:r>
      <w:r w:rsidR="00D477CE">
        <w:t>"</w:t>
      </w:r>
      <w:r w:rsidRPr="00760004">
        <w:t>ActivateTask</w:t>
      </w:r>
      <w:r w:rsidR="00D477CE">
        <w:t>"</w:t>
      </w:r>
      <w:r w:rsidRPr="00760004">
        <w:t xml:space="preserve"> message carries the positioing parameters mapped from </w:t>
      </w:r>
      <w:r>
        <w:t xml:space="preserve">information </w:t>
      </w:r>
      <w:r w:rsidRPr="00760004">
        <w:t xml:space="preserve">the LTF </w:t>
      </w:r>
      <w:r>
        <w:t xml:space="preserve">receives from the ADMF </w:t>
      </w:r>
      <w:r w:rsidRPr="00760004">
        <w:t xml:space="preserve">over the LI_X1. The LI_T2 </w:t>
      </w:r>
      <w:r w:rsidR="00D477CE">
        <w:t>"</w:t>
      </w:r>
      <w:r w:rsidRPr="00760004">
        <w:t>ActivateTask</w:t>
      </w:r>
      <w:r w:rsidR="00D477CE">
        <w:t>"</w:t>
      </w:r>
      <w:r w:rsidRPr="00760004">
        <w:t xml:space="preserve"> message header may include a correlation ID from the triggering xIRI, if available.</w:t>
      </w:r>
    </w:p>
    <w:p w14:paraId="1EFC6DAC" w14:textId="2483968F" w:rsidR="00EE793D" w:rsidRPr="00760004" w:rsidRDefault="00EE793D" w:rsidP="00EE793D">
      <w:r w:rsidRPr="00760004">
        <w:t xml:space="preserve">Prior to issuing one or more </w:t>
      </w:r>
      <w:r w:rsidR="00D477CE">
        <w:t>"</w:t>
      </w:r>
      <w:r w:rsidRPr="00760004">
        <w:t>ActivateTask</w:t>
      </w:r>
      <w:r w:rsidR="00D477CE">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rsidR="00D477CE">
        <w:t>"</w:t>
      </w:r>
      <w:r w:rsidRPr="00760004">
        <w:t>CreateDestination</w:t>
      </w:r>
      <w:r w:rsidR="00D477CE">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55082FF5" w14:textId="4C61F5D7" w:rsidR="00EE793D" w:rsidRPr="00760004" w:rsidRDefault="00EE793D" w:rsidP="00EE793D">
      <w:r w:rsidRPr="00760004">
        <w:t>Table 7.3.1.3-1 shows the details of the LI_T2 ActivateTask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t>Table 7.3.</w:t>
      </w:r>
      <w:r w:rsidR="00190299" w:rsidRPr="00760004">
        <w:t>1</w:t>
      </w:r>
      <w:r w:rsidRPr="00760004">
        <w:t xml:space="preserve">.3-1: ActivateTask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r w:rsidRPr="00760004">
              <w:t>TargetIdentifiers</w:t>
            </w:r>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xIRI observed by the LTF</w:t>
            </w:r>
            <w:r w:rsidR="006A1AA8">
              <w:rPr>
                <w:rFonts w:ascii="Arial" w:hAnsi="Arial"/>
                <w:sz w:val="18"/>
              </w:rPr>
              <w:t xml:space="preserve">, and shall be one of the </w:t>
            </w:r>
            <w:r w:rsidR="004F2662">
              <w:rPr>
                <w:rFonts w:ascii="Arial" w:hAnsi="Arial"/>
                <w:sz w:val="18"/>
              </w:rPr>
              <w:t xml:space="preserve">identifiers provided in the ActivateTask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r w:rsidRPr="00760004">
              <w:t>DeliveryType</w:t>
            </w:r>
          </w:p>
        </w:tc>
        <w:tc>
          <w:tcPr>
            <w:tcW w:w="6521" w:type="dxa"/>
          </w:tcPr>
          <w:p w14:paraId="5516FA98" w14:textId="6B857BE6" w:rsidR="00C55B5A" w:rsidRPr="00760004" w:rsidRDefault="00C55B5A" w:rsidP="00C55B5A">
            <w:pPr>
              <w:pStyle w:val="TAL"/>
            </w:pPr>
            <w:r w:rsidRPr="00760004">
              <w:t xml:space="preserve">Set to </w:t>
            </w:r>
            <w:r w:rsidR="00D477CE">
              <w:t>"</w:t>
            </w:r>
            <w:r w:rsidRPr="00760004">
              <w:t>X2Only</w:t>
            </w:r>
            <w:r w:rsidR="00D477CE">
              <w:t>"</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r w:rsidRPr="00760004">
              <w:t>ListOfDIDs</w:t>
            </w:r>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CreateDestination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r w:rsidRPr="00760004">
              <w:t>CorrelationID</w:t>
            </w:r>
          </w:p>
        </w:tc>
        <w:tc>
          <w:tcPr>
            <w:tcW w:w="6521" w:type="dxa"/>
          </w:tcPr>
          <w:p w14:paraId="3DEF8483" w14:textId="77777777" w:rsidR="00E8277A" w:rsidRPr="00760004" w:rsidRDefault="00E8277A" w:rsidP="001105A6">
            <w:pPr>
              <w:pStyle w:val="TAL"/>
            </w:pPr>
            <w:r w:rsidRPr="00760004">
              <w:t>Correlates the requested location to the triggering xIRI,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r w:rsidRPr="00760004">
              <w:t>TaskDetailsExtensions/</w:t>
            </w:r>
          </w:p>
          <w:p w14:paraId="7837B783" w14:textId="77777777" w:rsidR="00E8277A" w:rsidRPr="00760004" w:rsidRDefault="00E8277A" w:rsidP="001105A6">
            <w:pPr>
              <w:pStyle w:val="TAL"/>
            </w:pPr>
            <w:r w:rsidRPr="00760004">
              <w:t>PositioningParameters</w:t>
            </w:r>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50" w:name="_Toc176122588"/>
      <w:bookmarkStart w:id="451" w:name="_Toc213935664"/>
      <w:r w:rsidRPr="00760004">
        <w:t>7.3.</w:t>
      </w:r>
      <w:r w:rsidR="00190299" w:rsidRPr="00760004">
        <w:t>1</w:t>
      </w:r>
      <w:r w:rsidRPr="00760004">
        <w:t>.</w:t>
      </w:r>
      <w:r w:rsidR="00C55B5A" w:rsidRPr="00760004">
        <w:t>4</w:t>
      </w:r>
      <w:r w:rsidRPr="00760004">
        <w:tab/>
        <w:t>Generation of xIRI over LI_X2</w:t>
      </w:r>
      <w:bookmarkEnd w:id="450"/>
      <w:bookmarkEnd w:id="451"/>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r>
              <w:t>iMSI</w:t>
            </w:r>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r>
              <w:t>mSISDN</w:t>
            </w:r>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r w:rsidRPr="006334D8">
              <w:t>iMPU</w:t>
            </w:r>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One and only one of SUPI, GPSI, IMSI, MSISDN, IMPU shall be present and it shall correspond to the</w:t>
            </w:r>
            <w:r w:rsidR="003B7B33">
              <w:t xml:space="preserve"> </w:t>
            </w:r>
            <w:r w:rsidR="006231BF" w:rsidRPr="006231BF">
              <w:t>target identifier included in the respective ActivateTask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452" w:name="_Toc176122589"/>
      <w:bookmarkStart w:id="453" w:name="_Toc213935665"/>
      <w:r w:rsidRPr="00760004">
        <w:t>7.3.</w:t>
      </w:r>
      <w:r w:rsidR="00190299" w:rsidRPr="00760004">
        <w:t>1</w:t>
      </w:r>
      <w:r w:rsidRPr="00760004">
        <w:t>.</w:t>
      </w:r>
      <w:r w:rsidR="00C55B5A" w:rsidRPr="00760004">
        <w:t>5</w:t>
      </w:r>
      <w:r w:rsidRPr="00760004">
        <w:tab/>
        <w:t>Generation of IRI over LI_HI2</w:t>
      </w:r>
      <w:bookmarkEnd w:id="452"/>
      <w:bookmarkEnd w:id="453"/>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4" w:name="_Toc176122590"/>
      <w:bookmarkStart w:id="455" w:name="_Toc213935666"/>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4"/>
      <w:bookmarkEnd w:id="455"/>
    </w:p>
    <w:p w14:paraId="414FD6B9" w14:textId="32CEDDBF" w:rsidR="00154002" w:rsidRPr="00760004" w:rsidRDefault="00154002" w:rsidP="00154002">
      <w:pPr>
        <w:pStyle w:val="Heading4"/>
      </w:pPr>
      <w:bookmarkStart w:id="456" w:name="_Toc176122591"/>
      <w:bookmarkStart w:id="457" w:name="_Toc213935667"/>
      <w:r w:rsidRPr="00760004">
        <w:t>7.3.</w:t>
      </w:r>
      <w:r w:rsidR="00373663" w:rsidRPr="00760004">
        <w:t>2</w:t>
      </w:r>
      <w:r w:rsidRPr="00760004">
        <w:t>.1</w:t>
      </w:r>
      <w:r w:rsidRPr="00760004">
        <w:tab/>
        <w:t xml:space="preserve">General </w:t>
      </w:r>
      <w:r w:rsidR="00515F34" w:rsidRPr="00760004">
        <w:t>d</w:t>
      </w:r>
      <w:r w:rsidRPr="00760004">
        <w:t>escription</w:t>
      </w:r>
      <w:bookmarkEnd w:id="456"/>
      <w:bookmarkEnd w:id="457"/>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8" w:name="_Toc176122592"/>
      <w:bookmarkStart w:id="459" w:name="_Toc213935668"/>
      <w:r w:rsidRPr="00760004">
        <w:t>7.3.2.2</w:t>
      </w:r>
      <w:r w:rsidRPr="00760004">
        <w:tab/>
        <w:t>Delivery of cell site information over LI_HI2</w:t>
      </w:r>
      <w:bookmarkEnd w:id="458"/>
      <w:bookmarkEnd w:id="459"/>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r w:rsidR="00742F57">
        <w:t>MDFCellSiteReport</w:t>
      </w:r>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60" w:name="_Toc176122593"/>
      <w:bookmarkStart w:id="461" w:name="_Toc213935669"/>
      <w:r w:rsidRPr="00760004">
        <w:t>7.3.3</w:t>
      </w:r>
      <w:r w:rsidRPr="00760004">
        <w:tab/>
        <w:t>Use of the Location structure</w:t>
      </w:r>
      <w:bookmarkEnd w:id="460"/>
      <w:bookmarkEnd w:id="461"/>
    </w:p>
    <w:p w14:paraId="3B863687" w14:textId="77777777" w:rsidR="00907D44" w:rsidRPr="00760004" w:rsidRDefault="00907D44" w:rsidP="00907D44">
      <w:pPr>
        <w:pStyle w:val="Heading4"/>
      </w:pPr>
      <w:bookmarkStart w:id="462" w:name="_Toc176122594"/>
      <w:bookmarkStart w:id="463" w:name="_Toc213935670"/>
      <w:r w:rsidRPr="00760004">
        <w:t>7.3.3.1</w:t>
      </w:r>
      <w:r w:rsidRPr="00760004">
        <w:tab/>
        <w:t>General description</w:t>
      </w:r>
      <w:bookmarkEnd w:id="462"/>
      <w:bookmarkEnd w:id="463"/>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4" w:name="_Toc176122595"/>
      <w:bookmarkStart w:id="465" w:name="_Toc213935671"/>
      <w:r>
        <w:t>7.3.4</w:t>
      </w:r>
      <w:r w:rsidRPr="00760004">
        <w:tab/>
      </w:r>
      <w:r>
        <w:t>Separated location reporting</w:t>
      </w:r>
      <w:bookmarkEnd w:id="464"/>
      <w:bookmarkEnd w:id="465"/>
    </w:p>
    <w:p w14:paraId="52E128C8" w14:textId="77777777" w:rsidR="00A21239" w:rsidRPr="00760004" w:rsidRDefault="00A21239" w:rsidP="00A21239">
      <w:pPr>
        <w:pStyle w:val="Heading4"/>
      </w:pPr>
      <w:bookmarkStart w:id="466" w:name="_Toc176122596"/>
      <w:bookmarkStart w:id="467" w:name="_Toc213935672"/>
      <w:r>
        <w:t>7.3.4</w:t>
      </w:r>
      <w:r w:rsidRPr="00760004">
        <w:t>.1</w:t>
      </w:r>
      <w:r w:rsidRPr="00760004">
        <w:tab/>
        <w:t>General description</w:t>
      </w:r>
      <w:bookmarkEnd w:id="466"/>
      <w:bookmarkEnd w:id="467"/>
    </w:p>
    <w:p w14:paraId="22E66FB4" w14:textId="77777777" w:rsidR="00A21239" w:rsidRDefault="00A21239" w:rsidP="00A21239">
      <w:r>
        <w:t>When location information cannot be reported via an existing message generation at the IRI-POI, a separate xIRI may be generated from any provisioned IRI-POI that has access to location information and included in the SeparatedLocationReporting record.</w:t>
      </w:r>
    </w:p>
    <w:p w14:paraId="7D580735" w14:textId="3E77F5E2" w:rsidR="00A21239" w:rsidRPr="002069B6" w:rsidRDefault="00A21239" w:rsidP="00A21239">
      <w:pPr>
        <w:widowControl w:val="0"/>
      </w:pPr>
      <w:r w:rsidRPr="002069B6">
        <w:t xml:space="preserve">The following information needs to be transferred from the </w:t>
      </w:r>
      <w:r>
        <w:t>IRI-</w:t>
      </w:r>
      <w:r w:rsidRPr="002069B6">
        <w:t>POI to the MDF2</w:t>
      </w:r>
      <w:r w:rsidR="00D477CE">
        <w:t xml:space="preserve"> </w:t>
      </w:r>
      <w:r w:rsidRPr="002069B6">
        <w:t>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r>
        <w:t>SeparatedLocationReporting</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r w:rsidRPr="00760004">
              <w:t>sUPI</w:t>
            </w:r>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r w:rsidRPr="00760004">
              <w:t>sUCI</w:t>
            </w:r>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r w:rsidRPr="00760004">
              <w:t>pEI</w:t>
            </w:r>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r w:rsidRPr="00760004">
              <w:t>gPSI</w:t>
            </w:r>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r w:rsidRPr="00760004">
              <w:t>gUTI</w:t>
            </w:r>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3D24744E" w14:textId="4A7FB4E5" w:rsidR="00A21239" w:rsidRPr="00760004" w:rsidRDefault="00A21239" w:rsidP="004D1C65">
            <w:pPr>
              <w:pStyle w:val="TAL"/>
            </w:pPr>
            <w:r w:rsidRPr="00760004">
              <w:t>Location information deter</w:t>
            </w:r>
            <w:r>
              <w:t>mined by the network at the time of message generation</w:t>
            </w:r>
            <w:r w:rsidRPr="00760004">
              <w:t>.</w:t>
            </w: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r w:rsidRPr="00760004">
              <w:t>rATType</w:t>
            </w:r>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8" w:name="_Toc176122597"/>
      <w:bookmarkStart w:id="469" w:name="_Toc213935673"/>
      <w:r w:rsidRPr="00760004">
        <w:t>7.4</w:t>
      </w:r>
      <w:r w:rsidRPr="00760004">
        <w:tab/>
        <w:t>Messaging</w:t>
      </w:r>
      <w:bookmarkEnd w:id="468"/>
      <w:bookmarkEnd w:id="469"/>
    </w:p>
    <w:p w14:paraId="04E36404" w14:textId="29BC175C" w:rsidR="00610327" w:rsidRPr="00760004" w:rsidRDefault="00241659" w:rsidP="00610327">
      <w:pPr>
        <w:pStyle w:val="Heading3"/>
      </w:pPr>
      <w:bookmarkStart w:id="470" w:name="_Toc176122598"/>
      <w:bookmarkStart w:id="471" w:name="_Toc213935674"/>
      <w:r w:rsidRPr="00760004">
        <w:t>7.4.</w:t>
      </w:r>
      <w:r w:rsidR="00610327" w:rsidRPr="00760004">
        <w:t>1</w:t>
      </w:r>
      <w:r w:rsidR="00610327" w:rsidRPr="00760004">
        <w:tab/>
        <w:t>Introduction</w:t>
      </w:r>
      <w:bookmarkEnd w:id="470"/>
      <w:bookmarkEnd w:id="471"/>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72" w:name="_Toc176122599"/>
      <w:bookmarkStart w:id="473" w:name="_Toc213935675"/>
      <w:r w:rsidRPr="00760004">
        <w:t>7.4.</w:t>
      </w:r>
      <w:r w:rsidR="00610327" w:rsidRPr="00760004">
        <w:t>2</w:t>
      </w:r>
      <w:r w:rsidR="00610327" w:rsidRPr="00760004">
        <w:tab/>
        <w:t>LI at the MMS Proxy-Relay</w:t>
      </w:r>
      <w:bookmarkEnd w:id="472"/>
      <w:bookmarkEnd w:id="473"/>
    </w:p>
    <w:p w14:paraId="7C2ACB2E" w14:textId="3DEE2E1C" w:rsidR="00610327" w:rsidRPr="00760004" w:rsidRDefault="00241659" w:rsidP="00610327">
      <w:pPr>
        <w:pStyle w:val="Heading4"/>
      </w:pPr>
      <w:bookmarkStart w:id="474" w:name="_Toc176122600"/>
      <w:bookmarkStart w:id="475" w:name="_Toc213935676"/>
      <w:r w:rsidRPr="00760004">
        <w:t>7.4.</w:t>
      </w:r>
      <w:r w:rsidR="00610327" w:rsidRPr="00760004">
        <w:t>2.1</w:t>
      </w:r>
      <w:r w:rsidR="00610327" w:rsidRPr="00760004">
        <w:tab/>
        <w:t>Provisioning over LI_X1</w:t>
      </w:r>
      <w:bookmarkEnd w:id="474"/>
      <w:bookmarkEnd w:id="47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51A25266" w14:textId="77777777" w:rsidR="0098152C" w:rsidRPr="00760004" w:rsidRDefault="0098152C" w:rsidP="0098152C">
      <w:pPr>
        <w:pStyle w:val="B1"/>
      </w:pPr>
      <w:bookmarkStart w:id="476" w:name="_Toc176122601"/>
      <w:r w:rsidRPr="00760004">
        <w:t>-</w:t>
      </w:r>
      <w:r w:rsidRPr="00760004">
        <w:tab/>
        <w:t>E</w:t>
      </w:r>
      <w:r>
        <w:t>.</w:t>
      </w:r>
      <w:r w:rsidRPr="00760004">
        <w:t>164Number.</w:t>
      </w:r>
    </w:p>
    <w:p w14:paraId="5B3FEEFE" w14:textId="77777777" w:rsidR="0098152C" w:rsidRPr="00760004" w:rsidRDefault="0098152C" w:rsidP="0098152C">
      <w:pPr>
        <w:pStyle w:val="B1"/>
      </w:pPr>
      <w:r w:rsidRPr="00760004">
        <w:t>-</w:t>
      </w:r>
      <w:r w:rsidRPr="00760004">
        <w:tab/>
        <w:t>EmailAddress.</w:t>
      </w:r>
    </w:p>
    <w:p w14:paraId="3EC05B3E" w14:textId="77777777" w:rsidR="0098152C" w:rsidRPr="00384516" w:rsidRDefault="0098152C" w:rsidP="0098152C">
      <w:pPr>
        <w:pStyle w:val="B1"/>
      </w:pPr>
      <w:r w:rsidRPr="00760004">
        <w:t>-</w:t>
      </w:r>
      <w:r w:rsidRPr="00760004">
        <w:tab/>
        <w:t>GPSIMSISDN</w:t>
      </w:r>
      <w:r>
        <w:t>.</w:t>
      </w:r>
    </w:p>
    <w:p w14:paraId="7479329C" w14:textId="77777777" w:rsidR="0098152C" w:rsidRPr="00384516" w:rsidRDefault="0098152C" w:rsidP="0098152C">
      <w:pPr>
        <w:pStyle w:val="B1"/>
      </w:pPr>
      <w:r>
        <w:t>-</w:t>
      </w:r>
      <w:r>
        <w:tab/>
        <w:t xml:space="preserve">MSISDN </w:t>
      </w:r>
      <w:r w:rsidRPr="00384516">
        <w:t>(using the E164Number target identifier format from ETSI TS 103 221-1 [7]).</w:t>
      </w:r>
    </w:p>
    <w:p w14:paraId="689789C0" w14:textId="77777777" w:rsidR="0098152C" w:rsidRPr="008E4EA6" w:rsidRDefault="0098152C" w:rsidP="0098152C">
      <w:pPr>
        <w:pStyle w:val="B1"/>
      </w:pPr>
      <w:r w:rsidRPr="008E4EA6">
        <w:t>-</w:t>
      </w:r>
      <w:r w:rsidRPr="008E4EA6">
        <w:tab/>
        <w:t>IMSI.</w:t>
      </w:r>
    </w:p>
    <w:p w14:paraId="188C66FD" w14:textId="77777777" w:rsidR="0098152C" w:rsidRPr="008E4EA6" w:rsidRDefault="0098152C" w:rsidP="0098152C">
      <w:pPr>
        <w:pStyle w:val="B1"/>
      </w:pPr>
      <w:r w:rsidRPr="008E4EA6">
        <w:t>-</w:t>
      </w:r>
      <w:r w:rsidRPr="008E4EA6">
        <w:tab/>
        <w:t>SUPIIMSI.</w:t>
      </w:r>
    </w:p>
    <w:p w14:paraId="5D57C263" w14:textId="77777777" w:rsidR="0098152C" w:rsidRPr="008E4EA6" w:rsidRDefault="0098152C" w:rsidP="0098152C">
      <w:pPr>
        <w:pStyle w:val="B1"/>
      </w:pPr>
      <w:r w:rsidRPr="008E4EA6">
        <w:t>-</w:t>
      </w:r>
      <w:r w:rsidRPr="008E4EA6">
        <w:tab/>
        <w:t>NAI.</w:t>
      </w:r>
    </w:p>
    <w:p w14:paraId="0AC93EF0" w14:textId="77777777" w:rsidR="0098152C" w:rsidRPr="008E4EA6" w:rsidRDefault="0098152C" w:rsidP="0098152C">
      <w:pPr>
        <w:pStyle w:val="B1"/>
      </w:pPr>
      <w:r w:rsidRPr="008E4EA6">
        <w:t>-</w:t>
      </w:r>
      <w:r w:rsidRPr="008E4EA6">
        <w:tab/>
        <w:t>SUPINAI.</w:t>
      </w:r>
    </w:p>
    <w:p w14:paraId="65803109" w14:textId="1E0AED9A" w:rsidR="0098152C" w:rsidRDefault="0098152C" w:rsidP="0098152C">
      <w:r>
        <w:t xml:space="preserve">For MMS LI, NAI is treated as an </w:t>
      </w:r>
      <w:r w:rsidR="002F7DEE">
        <w:t>EmailAddress</w:t>
      </w:r>
      <w:r>
        <w:t>.</w:t>
      </w:r>
    </w:p>
    <w:p w14:paraId="39021763" w14:textId="43C7CA33" w:rsidR="00610327" w:rsidRPr="008E4EA6" w:rsidRDefault="00241659" w:rsidP="00610327">
      <w:pPr>
        <w:pStyle w:val="Heading4"/>
      </w:pPr>
      <w:bookmarkStart w:id="477" w:name="_Toc213935677"/>
      <w:r w:rsidRPr="008E4EA6">
        <w:t>7.4.</w:t>
      </w:r>
      <w:r w:rsidR="00610327" w:rsidRPr="008E4EA6">
        <w:t>2.2</w:t>
      </w:r>
      <w:r w:rsidR="00610327" w:rsidRPr="008E4EA6">
        <w:tab/>
        <w:t>Generation of xIRI over LI_X2</w:t>
      </w:r>
      <w:bookmarkEnd w:id="476"/>
      <w:bookmarkEnd w:id="477"/>
    </w:p>
    <w:p w14:paraId="2047F42E" w14:textId="3A394ADA" w:rsidR="00610327" w:rsidRPr="00760004" w:rsidRDefault="00610327" w:rsidP="00610327">
      <w:r w:rsidRPr="00760004">
        <w:t>The IRI-POI present in the MMS Proxy-Relay shall send xIRI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8" w:name="_Toc176122602"/>
      <w:bookmarkStart w:id="479" w:name="_Toc213935678"/>
      <w:r w:rsidRPr="00760004">
        <w:t>7.4.</w:t>
      </w:r>
      <w:r w:rsidR="00610327" w:rsidRPr="00760004">
        <w:t>2.3</w:t>
      </w:r>
      <w:r w:rsidR="00610327" w:rsidRPr="00760004">
        <w:tab/>
        <w:t>Generation of xCC over LI_X3</w:t>
      </w:r>
      <w:bookmarkEnd w:id="478"/>
      <w:bookmarkEnd w:id="479"/>
    </w:p>
    <w:p w14:paraId="6BC9C463" w14:textId="554896F9" w:rsidR="00610327" w:rsidRPr="00760004" w:rsidRDefault="00610327" w:rsidP="00610327">
      <w:r w:rsidRPr="00760004">
        <w:t>The CC-POI present in the MMS Proxy-Relay shall send xCC over LI_X3 for any MMS event where CC is available and authorized for reporting for the events listed in clause</w:t>
      </w:r>
      <w:r w:rsidR="00480009" w:rsidRPr="00760004">
        <w:t xml:space="preserve"> TS 33.127 [5]</w:t>
      </w:r>
      <w:r w:rsidRPr="00760004">
        <w:t xml:space="preserve"> 7.5.2.3.</w:t>
      </w:r>
    </w:p>
    <w:p w14:paraId="367FF171" w14:textId="235CB1CE" w:rsidR="00610327" w:rsidRPr="00760004" w:rsidRDefault="00610327" w:rsidP="00610327">
      <w:r w:rsidRPr="00760004">
        <w:t xml:space="preserve">The xCC payload shall consist of the MMS contents given as a MIME encoded document (RFC 2045) according to OMA-TS-MMS_ENC [39]. The payload format shall be set to </w:t>
      </w:r>
      <w:r w:rsidR="00D477CE">
        <w:t>"</w:t>
      </w:r>
      <w:r w:rsidRPr="00760004">
        <w:t>MIME document</w:t>
      </w:r>
      <w:r w:rsidR="00D477CE">
        <w:t>"</w:t>
      </w:r>
      <w:r w:rsidRPr="00760004">
        <w:t xml:space="preserve"> (value 15).</w:t>
      </w:r>
    </w:p>
    <w:p w14:paraId="655E500B" w14:textId="204E6E13" w:rsidR="00610327" w:rsidRPr="00760004" w:rsidRDefault="00241659" w:rsidP="00610327">
      <w:pPr>
        <w:pStyle w:val="Heading4"/>
      </w:pPr>
      <w:bookmarkStart w:id="480" w:name="_Toc176122603"/>
      <w:bookmarkStart w:id="481" w:name="_Toc213935679"/>
      <w:r w:rsidRPr="00760004">
        <w:t>7.4.</w:t>
      </w:r>
      <w:r w:rsidR="00610327" w:rsidRPr="00760004">
        <w:t>2.4</w:t>
      </w:r>
      <w:r w:rsidR="00610327" w:rsidRPr="00760004">
        <w:tab/>
        <w:t>MMS Record Generation Cases</w:t>
      </w:r>
      <w:bookmarkEnd w:id="480"/>
      <w:bookmarkEnd w:id="481"/>
    </w:p>
    <w:p w14:paraId="6E31A796" w14:textId="22C40C29" w:rsidR="00610327" w:rsidRPr="00760004" w:rsidRDefault="00610327" w:rsidP="00610327">
      <w:r w:rsidRPr="00760004">
        <w:t xml:space="preserve">The triggers for MMS record generation are detailed in each of </w:t>
      </w:r>
      <w:r w:rsidR="002C6571">
        <w:t>clause</w:t>
      </w:r>
      <w:r w:rsidRPr="00760004">
        <w:t xml:space="preserve">s 7.4.3.1 through 7.4.3.20. All triggers are defined by the detection of messages at the local MMS Proxy-Relay. They belong to one of </w:t>
      </w:r>
      <w:r w:rsidR="00660EAC">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2D4D9E9"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rsidR="00660EAC">
        <w:t>, or</w:t>
      </w:r>
    </w:p>
    <w:p w14:paraId="035BDDA8" w14:textId="77777777" w:rsidR="00C55D89" w:rsidRPr="00760004" w:rsidRDefault="00C55D89" w:rsidP="00C55D89">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6533112" w14:textId="77777777" w:rsidR="00C55D89" w:rsidRPr="00760004" w:rsidRDefault="00C55D89" w:rsidP="00C55D89">
      <w:pPr>
        <w:pStyle w:val="NO"/>
      </w:pPr>
      <w:r>
        <w:t>NOTE:</w:t>
      </w:r>
      <w:r>
        <w:tab/>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482" w:name="_Toc176122604"/>
      <w:bookmarkStart w:id="483" w:name="_Toc213935680"/>
      <w:r w:rsidRPr="00760004">
        <w:t>7.</w:t>
      </w:r>
      <w:r w:rsidR="00FB4B85" w:rsidRPr="00760004">
        <w:t>4</w:t>
      </w:r>
      <w:r w:rsidRPr="00760004">
        <w:t>.3</w:t>
      </w:r>
      <w:r w:rsidR="00CA650D" w:rsidRPr="00760004">
        <w:tab/>
      </w:r>
      <w:r w:rsidRPr="00760004">
        <w:t>MMS Records</w:t>
      </w:r>
      <w:bookmarkEnd w:id="482"/>
      <w:bookmarkEnd w:id="483"/>
    </w:p>
    <w:p w14:paraId="3378B7EE" w14:textId="197B2510" w:rsidR="00610327" w:rsidRPr="00760004" w:rsidRDefault="00241659" w:rsidP="002530D6">
      <w:pPr>
        <w:pStyle w:val="Heading4"/>
      </w:pPr>
      <w:bookmarkStart w:id="484" w:name="_Toc176122605"/>
      <w:bookmarkStart w:id="485" w:name="_Toc213935681"/>
      <w:r w:rsidRPr="00760004">
        <w:t>7.4.</w:t>
      </w:r>
      <w:r w:rsidR="00610327" w:rsidRPr="00760004">
        <w:t>3.1</w:t>
      </w:r>
      <w:r w:rsidR="00610327" w:rsidRPr="00760004">
        <w:tab/>
        <w:t>MMSSend</w:t>
      </w:r>
      <w:bookmarkEnd w:id="484"/>
      <w:bookmarkEnd w:id="485"/>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r w:rsidRPr="00760004">
              <w:t>transactionID</w:t>
            </w:r>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r w:rsidRPr="00760004">
              <w:t>dateTime</w:t>
            </w:r>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r w:rsidRPr="00760004">
              <w:t>originatingMMSParty</w:t>
            </w:r>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r w:rsidRPr="00760004">
              <w:t>terminatingMMSParty</w:t>
            </w:r>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2C0E38AE" w:rsidR="00610327" w:rsidRPr="00760004" w:rsidRDefault="00610327" w:rsidP="00822E9A">
            <w:pPr>
              <w:pStyle w:val="TAL"/>
            </w:pPr>
            <w:r w:rsidRPr="00760004">
              <w:t xml:space="preserve">This parameter is included if the corresponding MM includes a </w:t>
            </w:r>
            <w:r w:rsidR="00D477CE">
              <w:t>"</w:t>
            </w:r>
            <w:r w:rsidRPr="00760004">
              <w:t>TO</w:t>
            </w:r>
            <w:r w:rsidR="00D477CE">
              <w:t>"</w:t>
            </w:r>
            <w:r w:rsidRPr="00760004">
              <w:t xml:space="preserve"> field.</w:t>
            </w:r>
          </w:p>
          <w:p w14:paraId="537A1F02"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r w:rsidRPr="00760004">
              <w:t>cCRecipients</w:t>
            </w:r>
          </w:p>
        </w:tc>
        <w:tc>
          <w:tcPr>
            <w:tcW w:w="6521" w:type="dxa"/>
          </w:tcPr>
          <w:p w14:paraId="74729381" w14:textId="7D043CEE"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w:t>
            </w:r>
          </w:p>
          <w:p w14:paraId="6A91ADAD"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r w:rsidRPr="00760004">
              <w:t>bCCRecipients</w:t>
            </w:r>
          </w:p>
        </w:tc>
        <w:tc>
          <w:tcPr>
            <w:tcW w:w="6521" w:type="dxa"/>
          </w:tcPr>
          <w:p w14:paraId="714A38AC" w14:textId="6493AE45"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w:t>
            </w:r>
          </w:p>
          <w:p w14:paraId="476D09DB"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204B9F84"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r w:rsidRPr="00760004">
              <w:t>messageClass</w:t>
            </w:r>
          </w:p>
        </w:tc>
        <w:tc>
          <w:tcPr>
            <w:tcW w:w="6521" w:type="dxa"/>
          </w:tcPr>
          <w:p w14:paraId="69A8E9AE" w14:textId="10335B2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r w:rsidRPr="00760004">
              <w:t>desiredDeliveryTime</w:t>
            </w:r>
          </w:p>
        </w:tc>
        <w:tc>
          <w:tcPr>
            <w:tcW w:w="6521" w:type="dxa"/>
          </w:tcPr>
          <w:p w14:paraId="23C1C347"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r w:rsidRPr="00760004">
              <w:t>senderVisibility</w:t>
            </w:r>
          </w:p>
        </w:tc>
        <w:tc>
          <w:tcPr>
            <w:tcW w:w="6521" w:type="dxa"/>
          </w:tcPr>
          <w:p w14:paraId="654937C2" w14:textId="69BE1109"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r w:rsidRPr="00760004">
              <w:t>deliveryReport</w:t>
            </w:r>
          </w:p>
        </w:tc>
        <w:tc>
          <w:tcPr>
            <w:tcW w:w="6521" w:type="dxa"/>
          </w:tcPr>
          <w:p w14:paraId="5540A096" w14:textId="0CC649DD"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6FA7B105"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4914082C" w:rsidR="00610327" w:rsidRPr="00760004" w:rsidRDefault="00610327" w:rsidP="00822E9A">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49274C63"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M-Notification.ind PDU is higher than 1.0, this header field will indicate that a reply to this particular MM is free of charge for the recipient.</w:t>
            </w:r>
          </w:p>
          <w:p w14:paraId="1355A8AA" w14:textId="7A909087"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4FA350E1"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w:t>
            </w:r>
            <w:r w:rsidR="00D477CE">
              <w:t>"</w:t>
            </w:r>
            <w:r w:rsidRPr="00760004">
              <w:t>Ye</w:t>
            </w:r>
            <w:r w:rsidR="00822CEF">
              <w:t>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1D3BC21A" w:rsidR="00610327" w:rsidRPr="00760004" w:rsidRDefault="00610327" w:rsidP="00822E9A">
            <w:pPr>
              <w:pStyle w:val="TAL"/>
            </w:pPr>
            <w:r w:rsidRPr="00760004">
              <w:t>Provide when sent by the target to identify whether the target wishes the MM to be adapted or not. If overridden, an indication shall be included in the parameter.</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22B33F1C" w:rsidR="00610327" w:rsidRPr="00760004" w:rsidRDefault="00610327" w:rsidP="00822E9A">
            <w:pPr>
              <w:pStyle w:val="TAL"/>
            </w:pPr>
            <w:r w:rsidRPr="00760004">
              <w:t>The content type of the MM. See OMA-TS-MMS_ENC [39] clause 7.3.11</w:t>
            </w:r>
            <w:r w:rsidR="00FA1389">
              <w:t>.</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6" w:name="_Toc176122606"/>
      <w:bookmarkStart w:id="487" w:name="_Toc213935682"/>
      <w:r w:rsidRPr="00760004">
        <w:t>7.4.</w:t>
      </w:r>
      <w:r w:rsidR="00610327" w:rsidRPr="00760004">
        <w:t>3.2</w:t>
      </w:r>
      <w:r w:rsidR="00610327" w:rsidRPr="00760004">
        <w:tab/>
        <w:t>MMSSendByNonLocalTarget</w:t>
      </w:r>
      <w:bookmarkEnd w:id="486"/>
      <w:bookmarkEnd w:id="487"/>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r w:rsidRPr="00760004">
              <w:t>transactionID</w:t>
            </w:r>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r w:rsidRPr="00760004">
              <w:t>messageID</w:t>
            </w:r>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r w:rsidRPr="00760004">
              <w:t>terminatingMMSParty</w:t>
            </w:r>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r w:rsidRPr="00760004">
              <w:t>originatingMMSParty</w:t>
            </w:r>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1892335E"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r w:rsidRPr="00760004">
              <w:t>contentType</w:t>
            </w:r>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r w:rsidRPr="00760004">
              <w:t>messageClass</w:t>
            </w:r>
          </w:p>
        </w:tc>
        <w:tc>
          <w:tcPr>
            <w:tcW w:w="6521" w:type="dxa"/>
          </w:tcPr>
          <w:p w14:paraId="41F883AE" w14:textId="3BC96169"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r w:rsidRPr="00760004">
              <w:t>dateTime</w:t>
            </w:r>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r w:rsidRPr="00760004">
              <w:t>deliveryReport</w:t>
            </w:r>
          </w:p>
        </w:tc>
        <w:tc>
          <w:tcPr>
            <w:tcW w:w="6521" w:type="dxa"/>
          </w:tcPr>
          <w:p w14:paraId="4EF56A91" w14:textId="01CB71C9" w:rsidR="00610327" w:rsidRPr="00760004" w:rsidRDefault="00610327" w:rsidP="00822E9A">
            <w:pPr>
              <w:pStyle w:val="TAL"/>
            </w:pPr>
            <w:r w:rsidRPr="00760004">
              <w:t xml:space="preserve">Specifies whether the originator MM UE requests a delivery report from each recipient. Indicates the desired delivery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r w:rsidRPr="00760004">
              <w:t>senderVisibility</w:t>
            </w:r>
          </w:p>
        </w:tc>
        <w:tc>
          <w:tcPr>
            <w:tcW w:w="6521" w:type="dxa"/>
          </w:tcPr>
          <w:p w14:paraId="5B1BA7CF" w14:textId="08B7CF88" w:rsidR="00610327" w:rsidRPr="00760004" w:rsidRDefault="00610327" w:rsidP="00822E9A">
            <w:pPr>
              <w:pStyle w:val="TAL"/>
            </w:pPr>
            <w:r w:rsidRPr="00760004">
              <w:t xml:space="preserve">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04694B68" w:rsidR="00610327" w:rsidRPr="00760004" w:rsidRDefault="00610327" w:rsidP="00822E9A">
            <w:pPr>
              <w:pStyle w:val="TAL"/>
            </w:pPr>
            <w:r w:rsidRPr="00760004">
              <w:t xml:space="preserve">Specifies whether the originator MM UE requests a read report from each recipient. Provide when sent by the target to indicate the desired read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1CEB2991" w:rsidR="00610327" w:rsidRPr="00760004" w:rsidRDefault="00610327" w:rsidP="00822E9A">
            <w:pPr>
              <w:pStyle w:val="TAL"/>
            </w:pPr>
            <w:r w:rsidRPr="00760004">
              <w:t>The number of times the MM was forwarded</w:t>
            </w:r>
            <w:r w:rsidR="00FA1389">
              <w:t>.</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559CD171" w:rsidR="00610327" w:rsidRPr="00760004" w:rsidRDefault="00610327" w:rsidP="00822E9A">
            <w:pPr>
              <w:pStyle w:val="TAL"/>
            </w:pPr>
            <w:r w:rsidRPr="00760004">
              <w:t xml:space="preserve">Indicates if the MM contains any DRM-protected element. Indicates if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37AABED4" w:rsidR="00610327" w:rsidRPr="00760004" w:rsidRDefault="00610327" w:rsidP="00822E9A">
            <w:pPr>
              <w:pStyle w:val="TAL"/>
            </w:pPr>
            <w:r w:rsidRPr="00760004">
              <w:t>Identifies whether the target wishes the MM to be adapted or not. If overridden, an indication shall be included in the parameter.</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7D6BBE"/>
    <w:p w14:paraId="156453DF" w14:textId="77777777" w:rsidR="007D6BBE" w:rsidRDefault="007D6BBE" w:rsidP="007D6BBE">
      <w:pPr>
        <w:pStyle w:val="Heading4"/>
      </w:pPr>
      <w:bookmarkStart w:id="488" w:name="_Toc213935683"/>
      <w:bookmarkStart w:id="489" w:name="_Toc176122607"/>
      <w:r>
        <w:t>7.4.3.2A</w:t>
      </w:r>
      <w:r>
        <w:tab/>
        <w:t>MMSConvertedFromEmail</w:t>
      </w:r>
      <w:bookmarkEnd w:id="488"/>
    </w:p>
    <w:p w14:paraId="44F253B9" w14:textId="77777777" w:rsidR="007D6BBE" w:rsidRDefault="007D6BBE" w:rsidP="007D6BBE">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1F82C583" w14:textId="77777777" w:rsidR="007D6BBE" w:rsidRDefault="007D6BBE" w:rsidP="007D6BBE">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6DFFC3E" w14:textId="77777777" w:rsidR="007D6BBE" w:rsidRDefault="007D6BBE" w:rsidP="007D6BBE">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7D6BBE" w:rsidRPr="00760004" w14:paraId="2BD5D2BB" w14:textId="77777777" w:rsidTr="00502DC9">
        <w:trPr>
          <w:jc w:val="center"/>
        </w:trPr>
        <w:tc>
          <w:tcPr>
            <w:tcW w:w="1975" w:type="dxa"/>
          </w:tcPr>
          <w:p w14:paraId="09DCC592" w14:textId="77777777" w:rsidR="007D6BBE" w:rsidRPr="00760004" w:rsidRDefault="007D6BBE" w:rsidP="00502DC9">
            <w:pPr>
              <w:pStyle w:val="TAH"/>
            </w:pPr>
            <w:r w:rsidRPr="00760004">
              <w:t>Field name</w:t>
            </w:r>
          </w:p>
        </w:tc>
        <w:tc>
          <w:tcPr>
            <w:tcW w:w="7470" w:type="dxa"/>
          </w:tcPr>
          <w:p w14:paraId="75942D01" w14:textId="77777777" w:rsidR="007D6BBE" w:rsidRPr="00760004" w:rsidRDefault="007D6BBE" w:rsidP="00502DC9">
            <w:pPr>
              <w:pStyle w:val="TAH"/>
            </w:pPr>
            <w:r w:rsidRPr="00760004">
              <w:t>Description</w:t>
            </w:r>
          </w:p>
        </w:tc>
        <w:tc>
          <w:tcPr>
            <w:tcW w:w="477" w:type="dxa"/>
          </w:tcPr>
          <w:p w14:paraId="508F7DB1" w14:textId="77777777" w:rsidR="007D6BBE" w:rsidRPr="00760004" w:rsidRDefault="007D6BBE" w:rsidP="00502DC9">
            <w:pPr>
              <w:pStyle w:val="TAH"/>
            </w:pPr>
            <w:r w:rsidRPr="00760004">
              <w:t>M/C/O</w:t>
            </w:r>
          </w:p>
        </w:tc>
      </w:tr>
      <w:tr w:rsidR="007D6BBE" w:rsidRPr="00760004" w14:paraId="54B6B052" w14:textId="77777777" w:rsidTr="00502DC9">
        <w:trPr>
          <w:jc w:val="center"/>
        </w:trPr>
        <w:tc>
          <w:tcPr>
            <w:tcW w:w="1975" w:type="dxa"/>
          </w:tcPr>
          <w:p w14:paraId="45022B32" w14:textId="77777777" w:rsidR="007D6BBE" w:rsidRPr="00760004" w:rsidRDefault="007D6BBE" w:rsidP="00502DC9">
            <w:pPr>
              <w:pStyle w:val="TAL"/>
            </w:pPr>
            <w:r w:rsidRPr="00760004">
              <w:t>version</w:t>
            </w:r>
          </w:p>
        </w:tc>
        <w:tc>
          <w:tcPr>
            <w:tcW w:w="7470" w:type="dxa"/>
          </w:tcPr>
          <w:p w14:paraId="7F400024" w14:textId="77777777" w:rsidR="007D6BBE" w:rsidRPr="00760004" w:rsidRDefault="007D6BBE" w:rsidP="00502DC9">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55526342" w14:textId="77777777" w:rsidR="007D6BBE" w:rsidRPr="00760004" w:rsidRDefault="007D6BBE" w:rsidP="00502DC9">
            <w:pPr>
              <w:pStyle w:val="TAL"/>
            </w:pPr>
            <w:r w:rsidRPr="00760004">
              <w:t>M</w:t>
            </w:r>
          </w:p>
        </w:tc>
      </w:tr>
      <w:tr w:rsidR="007D6BBE" w:rsidRPr="00760004" w14:paraId="592E6A0E" w14:textId="77777777" w:rsidTr="00502DC9">
        <w:trPr>
          <w:jc w:val="center"/>
        </w:trPr>
        <w:tc>
          <w:tcPr>
            <w:tcW w:w="1975" w:type="dxa"/>
          </w:tcPr>
          <w:p w14:paraId="7F970F5B" w14:textId="77777777" w:rsidR="007D6BBE" w:rsidRPr="00760004" w:rsidRDefault="007D6BBE" w:rsidP="00502DC9">
            <w:pPr>
              <w:pStyle w:val="TAL"/>
            </w:pPr>
            <w:r w:rsidRPr="00760004">
              <w:t>transactionID</w:t>
            </w:r>
          </w:p>
        </w:tc>
        <w:tc>
          <w:tcPr>
            <w:tcW w:w="7470" w:type="dxa"/>
          </w:tcPr>
          <w:p w14:paraId="61350088" w14:textId="77777777" w:rsidR="007D6BBE" w:rsidRPr="00760004" w:rsidRDefault="007D6BBE" w:rsidP="00502DC9">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9623F97" w14:textId="77777777" w:rsidR="007D6BBE" w:rsidRPr="00760004" w:rsidRDefault="007D6BBE" w:rsidP="00502DC9">
            <w:pPr>
              <w:pStyle w:val="TAL"/>
            </w:pPr>
            <w:r w:rsidRPr="00760004">
              <w:t>M</w:t>
            </w:r>
          </w:p>
        </w:tc>
      </w:tr>
      <w:tr w:rsidR="007D6BBE" w:rsidRPr="00760004" w14:paraId="1BCC3AE8" w14:textId="77777777" w:rsidTr="00502DC9">
        <w:trPr>
          <w:jc w:val="center"/>
        </w:trPr>
        <w:tc>
          <w:tcPr>
            <w:tcW w:w="1975" w:type="dxa"/>
          </w:tcPr>
          <w:p w14:paraId="64A791FF" w14:textId="77777777" w:rsidR="007D6BBE" w:rsidRPr="00760004" w:rsidRDefault="007D6BBE" w:rsidP="00502DC9">
            <w:pPr>
              <w:pStyle w:val="TAL"/>
            </w:pPr>
            <w:r w:rsidRPr="00760004">
              <w:t>terminatingMMSParty</w:t>
            </w:r>
          </w:p>
        </w:tc>
        <w:tc>
          <w:tcPr>
            <w:tcW w:w="7470" w:type="dxa"/>
          </w:tcPr>
          <w:p w14:paraId="0B98C798" w14:textId="77777777" w:rsidR="007D6BBE" w:rsidRPr="00760004" w:rsidRDefault="007D6BBE" w:rsidP="00502DC9">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7F2DD188" w14:textId="77777777" w:rsidR="007D6BBE" w:rsidRPr="00760004" w:rsidRDefault="007D6BBE" w:rsidP="00502DC9">
            <w:pPr>
              <w:pStyle w:val="TAL"/>
            </w:pPr>
            <w:r>
              <w:t>M</w:t>
            </w:r>
          </w:p>
        </w:tc>
      </w:tr>
      <w:tr w:rsidR="007D6BBE" w:rsidRPr="00760004" w14:paraId="7803FE02" w14:textId="77777777" w:rsidTr="00502DC9">
        <w:trPr>
          <w:jc w:val="center"/>
        </w:trPr>
        <w:tc>
          <w:tcPr>
            <w:tcW w:w="1975" w:type="dxa"/>
          </w:tcPr>
          <w:p w14:paraId="04FC8A5C" w14:textId="77777777" w:rsidR="007D6BBE" w:rsidRPr="00760004" w:rsidRDefault="007D6BBE" w:rsidP="00502DC9">
            <w:pPr>
              <w:pStyle w:val="TAL"/>
            </w:pPr>
            <w:r w:rsidRPr="00760004">
              <w:t>contentType</w:t>
            </w:r>
          </w:p>
        </w:tc>
        <w:tc>
          <w:tcPr>
            <w:tcW w:w="7470" w:type="dxa"/>
          </w:tcPr>
          <w:p w14:paraId="6754A81D" w14:textId="77777777" w:rsidR="007D6BBE" w:rsidRPr="00760004" w:rsidRDefault="007D6BBE" w:rsidP="00502DC9">
            <w:pPr>
              <w:pStyle w:val="TAL"/>
            </w:pPr>
            <w:r w:rsidRPr="00760004">
              <w:t>The content type of the</w:t>
            </w:r>
            <w:r>
              <w:t xml:space="preserve"> transformed message (see NOTE).</w:t>
            </w:r>
          </w:p>
        </w:tc>
        <w:tc>
          <w:tcPr>
            <w:tcW w:w="477" w:type="dxa"/>
          </w:tcPr>
          <w:p w14:paraId="35C23F52" w14:textId="77777777" w:rsidR="007D6BBE" w:rsidRPr="00760004" w:rsidRDefault="007D6BBE" w:rsidP="00502DC9">
            <w:pPr>
              <w:pStyle w:val="TAL"/>
            </w:pPr>
            <w:r>
              <w:t>M</w:t>
            </w:r>
          </w:p>
        </w:tc>
      </w:tr>
      <w:tr w:rsidR="007D6BBE" w:rsidRPr="00760004" w14:paraId="6AEE2998" w14:textId="77777777" w:rsidTr="00502DC9">
        <w:trPr>
          <w:jc w:val="center"/>
        </w:trPr>
        <w:tc>
          <w:tcPr>
            <w:tcW w:w="1975" w:type="dxa"/>
          </w:tcPr>
          <w:p w14:paraId="4C348F08" w14:textId="77777777" w:rsidR="007D6BBE" w:rsidRPr="00760004" w:rsidRDefault="007D6BBE" w:rsidP="00502DC9">
            <w:pPr>
              <w:pStyle w:val="TAL"/>
            </w:pPr>
            <w:r w:rsidRPr="00760004">
              <w:t>originatingMMSParty</w:t>
            </w:r>
          </w:p>
        </w:tc>
        <w:tc>
          <w:tcPr>
            <w:tcW w:w="7470" w:type="dxa"/>
          </w:tcPr>
          <w:p w14:paraId="17600CEF" w14:textId="77777777" w:rsidR="007D6BBE" w:rsidRPr="00760004" w:rsidRDefault="007D6BBE" w:rsidP="00502DC9">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5ADCFD4C" w14:textId="77777777" w:rsidR="007D6BBE" w:rsidRPr="00760004" w:rsidRDefault="007D6BBE" w:rsidP="00502DC9">
            <w:pPr>
              <w:pStyle w:val="TAL"/>
            </w:pPr>
            <w:r>
              <w:t>M</w:t>
            </w:r>
          </w:p>
        </w:tc>
      </w:tr>
      <w:tr w:rsidR="007D6BBE" w:rsidRPr="00760004" w14:paraId="7602FB89" w14:textId="77777777" w:rsidTr="00502DC9">
        <w:trPr>
          <w:jc w:val="center"/>
        </w:trPr>
        <w:tc>
          <w:tcPr>
            <w:tcW w:w="1975" w:type="dxa"/>
          </w:tcPr>
          <w:p w14:paraId="4DBE9604" w14:textId="77777777" w:rsidR="007D6BBE" w:rsidRPr="00760004" w:rsidRDefault="007D6BBE" w:rsidP="00502DC9">
            <w:pPr>
              <w:pStyle w:val="TAL"/>
            </w:pPr>
            <w:r w:rsidRPr="00760004">
              <w:t>messageClass</w:t>
            </w:r>
          </w:p>
        </w:tc>
        <w:tc>
          <w:tcPr>
            <w:tcW w:w="7470" w:type="dxa"/>
          </w:tcPr>
          <w:p w14:paraId="238E0394" w14:textId="12609216" w:rsidR="007D6BBE" w:rsidRDefault="007D6BBE" w:rsidP="00502DC9">
            <w:pPr>
              <w:pStyle w:val="TAL"/>
            </w:pPr>
            <w:r w:rsidRPr="00760004">
              <w:t xml:space="preserve">Class of the MM. For example, a value of </w:t>
            </w:r>
            <w:r w:rsidR="00D477CE">
              <w:t>"</w:t>
            </w:r>
            <w:r w:rsidRPr="00760004">
              <w:t>auto</w:t>
            </w:r>
            <w:r w:rsidR="00D477CE">
              <w:t>"</w:t>
            </w:r>
            <w:r w:rsidRPr="00760004">
              <w:t xml:space="preserve"> is automatically generated by the UE. </w:t>
            </w:r>
          </w:p>
          <w:p w14:paraId="1A2BFC5D" w14:textId="4548539C" w:rsidR="007D6BBE" w:rsidRPr="00760004" w:rsidRDefault="007D6BBE" w:rsidP="00502DC9">
            <w:pPr>
              <w:pStyle w:val="TAL"/>
            </w:pPr>
            <w:r>
              <w:t xml:space="preserve">Should be created by the MMS Proxy-Relay at the time of conversion and set to </w:t>
            </w:r>
            <w:r w:rsidR="00D477CE">
              <w:t>"</w:t>
            </w:r>
            <w:r>
              <w:t>personal</w:t>
            </w:r>
            <w:r w:rsidR="00D477CE">
              <w:t>"</w:t>
            </w:r>
            <w:r>
              <w:t>. Include when created by the MMS Proxy-Relay at the time of transformation.</w:t>
            </w:r>
          </w:p>
        </w:tc>
        <w:tc>
          <w:tcPr>
            <w:tcW w:w="477" w:type="dxa"/>
          </w:tcPr>
          <w:p w14:paraId="247D4D16" w14:textId="77777777" w:rsidR="007D6BBE" w:rsidRPr="00A44F52" w:rsidRDefault="007D6BBE" w:rsidP="00502DC9">
            <w:pPr>
              <w:pStyle w:val="TAL"/>
              <w:rPr>
                <w:highlight w:val="yellow"/>
              </w:rPr>
            </w:pPr>
            <w:r w:rsidRPr="00760004">
              <w:t>C</w:t>
            </w:r>
          </w:p>
        </w:tc>
      </w:tr>
      <w:tr w:rsidR="007D6BBE" w:rsidRPr="00760004" w14:paraId="33C5388F" w14:textId="77777777" w:rsidTr="00502DC9">
        <w:trPr>
          <w:jc w:val="center"/>
        </w:trPr>
        <w:tc>
          <w:tcPr>
            <w:tcW w:w="1975" w:type="dxa"/>
          </w:tcPr>
          <w:p w14:paraId="6B78BFF6" w14:textId="77777777" w:rsidR="007D6BBE" w:rsidRPr="00760004" w:rsidRDefault="007D6BBE" w:rsidP="00502DC9">
            <w:pPr>
              <w:pStyle w:val="TAL"/>
            </w:pPr>
            <w:r w:rsidRPr="00760004">
              <w:t>dateTime</w:t>
            </w:r>
          </w:p>
        </w:tc>
        <w:tc>
          <w:tcPr>
            <w:tcW w:w="7470" w:type="dxa"/>
          </w:tcPr>
          <w:p w14:paraId="126930B0" w14:textId="77777777" w:rsidR="007D6BBE" w:rsidRPr="00760004" w:rsidRDefault="007D6BBE" w:rsidP="00502DC9">
            <w:pPr>
              <w:pStyle w:val="TAL"/>
            </w:pPr>
            <w:r>
              <w:t>Date and Time when the message</w:t>
            </w:r>
            <w:r w:rsidRPr="00760004">
              <w:t xml:space="preserve"> was last handled (either originated or forwarded) </w:t>
            </w:r>
            <w:r>
              <w:t>(see NOTE).</w:t>
            </w:r>
          </w:p>
        </w:tc>
        <w:tc>
          <w:tcPr>
            <w:tcW w:w="477" w:type="dxa"/>
          </w:tcPr>
          <w:p w14:paraId="687D8E33" w14:textId="77777777" w:rsidR="007D6BBE" w:rsidRPr="00760004" w:rsidRDefault="007D6BBE" w:rsidP="00502DC9">
            <w:pPr>
              <w:pStyle w:val="TAL"/>
            </w:pPr>
            <w:r w:rsidRPr="00760004">
              <w:t>M</w:t>
            </w:r>
          </w:p>
        </w:tc>
      </w:tr>
      <w:tr w:rsidR="007D6BBE" w:rsidRPr="00760004" w14:paraId="3BA218AA" w14:textId="77777777" w:rsidTr="00502DC9">
        <w:trPr>
          <w:jc w:val="center"/>
        </w:trPr>
        <w:tc>
          <w:tcPr>
            <w:tcW w:w="1975" w:type="dxa"/>
          </w:tcPr>
          <w:p w14:paraId="30178D5B" w14:textId="77777777" w:rsidR="007D6BBE" w:rsidRPr="00760004" w:rsidRDefault="007D6BBE" w:rsidP="00502DC9">
            <w:pPr>
              <w:pStyle w:val="TAL"/>
            </w:pPr>
            <w:r w:rsidRPr="00760004">
              <w:t>expiry</w:t>
            </w:r>
          </w:p>
        </w:tc>
        <w:tc>
          <w:tcPr>
            <w:tcW w:w="7470" w:type="dxa"/>
          </w:tcPr>
          <w:p w14:paraId="1296B9DF" w14:textId="77777777" w:rsidR="007D6BBE" w:rsidRPr="00760004" w:rsidRDefault="007D6BBE" w:rsidP="00502DC9">
            <w:pPr>
              <w:pStyle w:val="TAL"/>
            </w:pPr>
            <w:r w:rsidRPr="00760004">
              <w:t>Length of time in seconds the MM will be stored in MMS Proxy-Relay or time to delete the MM</w:t>
            </w:r>
            <w:r>
              <w:t xml:space="preserve"> Include when sent to the MMS Proxy-Relay (see NOTE).</w:t>
            </w:r>
          </w:p>
        </w:tc>
        <w:tc>
          <w:tcPr>
            <w:tcW w:w="477" w:type="dxa"/>
          </w:tcPr>
          <w:p w14:paraId="3B65635F" w14:textId="77777777" w:rsidR="007D6BBE" w:rsidRPr="00760004" w:rsidRDefault="007D6BBE" w:rsidP="00502DC9">
            <w:pPr>
              <w:pStyle w:val="TAL"/>
            </w:pPr>
            <w:r>
              <w:t>C</w:t>
            </w:r>
          </w:p>
        </w:tc>
      </w:tr>
      <w:tr w:rsidR="007D6BBE" w:rsidRPr="00760004" w14:paraId="341F73E5" w14:textId="77777777" w:rsidTr="00502DC9">
        <w:trPr>
          <w:jc w:val="center"/>
        </w:trPr>
        <w:tc>
          <w:tcPr>
            <w:tcW w:w="1975" w:type="dxa"/>
          </w:tcPr>
          <w:p w14:paraId="549913D7" w14:textId="77777777" w:rsidR="007D6BBE" w:rsidRPr="00760004" w:rsidRDefault="007D6BBE" w:rsidP="00502DC9">
            <w:pPr>
              <w:pStyle w:val="TAL"/>
            </w:pPr>
            <w:r w:rsidRPr="00760004">
              <w:t>deliveryReport</w:t>
            </w:r>
          </w:p>
        </w:tc>
        <w:tc>
          <w:tcPr>
            <w:tcW w:w="7470" w:type="dxa"/>
          </w:tcPr>
          <w:p w14:paraId="0F9AF008" w14:textId="1055FD6F" w:rsidR="007D6BBE" w:rsidRPr="00760004" w:rsidRDefault="007D6BBE" w:rsidP="00502DC9">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r>
              <w:t xml:space="preserve"> (see NOTE).</w:t>
            </w:r>
          </w:p>
        </w:tc>
        <w:tc>
          <w:tcPr>
            <w:tcW w:w="477" w:type="dxa"/>
          </w:tcPr>
          <w:p w14:paraId="45F71CFA" w14:textId="77777777" w:rsidR="007D6BBE" w:rsidRPr="00760004" w:rsidRDefault="007D6BBE" w:rsidP="00502DC9">
            <w:pPr>
              <w:pStyle w:val="TAL"/>
            </w:pPr>
            <w:r w:rsidRPr="00760004">
              <w:t>C</w:t>
            </w:r>
          </w:p>
        </w:tc>
      </w:tr>
      <w:tr w:rsidR="007D6BBE" w:rsidRPr="00760004" w14:paraId="134EA580" w14:textId="77777777" w:rsidTr="00502DC9">
        <w:trPr>
          <w:jc w:val="center"/>
        </w:trPr>
        <w:tc>
          <w:tcPr>
            <w:tcW w:w="1975" w:type="dxa"/>
          </w:tcPr>
          <w:p w14:paraId="35ADE033" w14:textId="77777777" w:rsidR="007D6BBE" w:rsidRPr="00760004" w:rsidRDefault="007D6BBE" w:rsidP="00502DC9">
            <w:pPr>
              <w:pStyle w:val="TAL"/>
            </w:pPr>
            <w:r w:rsidRPr="00760004">
              <w:t>priority</w:t>
            </w:r>
          </w:p>
        </w:tc>
        <w:tc>
          <w:tcPr>
            <w:tcW w:w="7470" w:type="dxa"/>
          </w:tcPr>
          <w:p w14:paraId="6A7ECD5B" w14:textId="77777777" w:rsidR="007D6BBE" w:rsidRPr="00760004" w:rsidRDefault="007D6BBE" w:rsidP="00502DC9">
            <w:pPr>
              <w:pStyle w:val="TAL"/>
            </w:pPr>
            <w:r>
              <w:t>Priority of the email</w:t>
            </w:r>
            <w:r w:rsidRPr="00760004">
              <w:t xml:space="preserve"> assigned by the originator. Include if sent to the MMS Proxy-Relay</w:t>
            </w:r>
            <w:r>
              <w:t xml:space="preserve"> (see NOTE).</w:t>
            </w:r>
          </w:p>
        </w:tc>
        <w:tc>
          <w:tcPr>
            <w:tcW w:w="477" w:type="dxa"/>
          </w:tcPr>
          <w:p w14:paraId="1D990B2E" w14:textId="77777777" w:rsidR="007D6BBE" w:rsidRPr="00760004" w:rsidRDefault="007D6BBE" w:rsidP="00502DC9">
            <w:pPr>
              <w:pStyle w:val="TAL"/>
            </w:pPr>
            <w:r w:rsidRPr="00760004">
              <w:t>C</w:t>
            </w:r>
          </w:p>
        </w:tc>
      </w:tr>
      <w:tr w:rsidR="007D6BBE" w:rsidRPr="00760004" w14:paraId="7252BC5C" w14:textId="77777777" w:rsidTr="00502DC9">
        <w:trPr>
          <w:jc w:val="center"/>
        </w:trPr>
        <w:tc>
          <w:tcPr>
            <w:tcW w:w="1975" w:type="dxa"/>
          </w:tcPr>
          <w:p w14:paraId="4B2FE568" w14:textId="77777777" w:rsidR="007D6BBE" w:rsidRPr="00760004" w:rsidRDefault="007D6BBE" w:rsidP="00502DC9">
            <w:pPr>
              <w:pStyle w:val="TAL"/>
            </w:pPr>
            <w:r w:rsidRPr="00760004">
              <w:t>readReport</w:t>
            </w:r>
          </w:p>
        </w:tc>
        <w:tc>
          <w:tcPr>
            <w:tcW w:w="7470" w:type="dxa"/>
          </w:tcPr>
          <w:p w14:paraId="0780B2AF" w14:textId="3AE95E9D" w:rsidR="007D6BBE" w:rsidRPr="00760004" w:rsidRDefault="007D6BBE" w:rsidP="00502DC9">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6F538643" w14:textId="77777777" w:rsidR="007D6BBE" w:rsidRPr="00760004" w:rsidRDefault="007D6BBE" w:rsidP="00502DC9">
            <w:pPr>
              <w:pStyle w:val="TAL"/>
            </w:pPr>
            <w:r w:rsidRPr="00760004">
              <w:t>C</w:t>
            </w:r>
          </w:p>
        </w:tc>
      </w:tr>
      <w:tr w:rsidR="007D6BBE" w:rsidRPr="00760004" w14:paraId="63E9B729" w14:textId="77777777" w:rsidTr="00502DC9">
        <w:trPr>
          <w:jc w:val="center"/>
        </w:trPr>
        <w:tc>
          <w:tcPr>
            <w:tcW w:w="1975" w:type="dxa"/>
          </w:tcPr>
          <w:p w14:paraId="6B1117B8" w14:textId="77777777" w:rsidR="007D6BBE" w:rsidRPr="00760004" w:rsidRDefault="007D6BBE" w:rsidP="00502DC9">
            <w:pPr>
              <w:pStyle w:val="TAL"/>
            </w:pPr>
            <w:r w:rsidRPr="00760004">
              <w:t>subject</w:t>
            </w:r>
          </w:p>
        </w:tc>
        <w:tc>
          <w:tcPr>
            <w:tcW w:w="7470" w:type="dxa"/>
          </w:tcPr>
          <w:p w14:paraId="09C7E941" w14:textId="77777777" w:rsidR="007D6BBE" w:rsidRPr="00760004" w:rsidRDefault="007D6BBE" w:rsidP="00502DC9">
            <w:pPr>
              <w:pStyle w:val="TAL"/>
            </w:pPr>
            <w:r>
              <w:t>The subject of the email</w:t>
            </w:r>
            <w:r w:rsidRPr="00760004">
              <w:t>. Include if sent to the MMS Proxy-Relay.</w:t>
            </w:r>
          </w:p>
        </w:tc>
        <w:tc>
          <w:tcPr>
            <w:tcW w:w="477" w:type="dxa"/>
          </w:tcPr>
          <w:p w14:paraId="554C1C62" w14:textId="77777777" w:rsidR="007D6BBE" w:rsidRPr="00760004" w:rsidRDefault="007D6BBE" w:rsidP="00502DC9">
            <w:pPr>
              <w:pStyle w:val="TAL"/>
            </w:pPr>
            <w:r w:rsidRPr="00760004">
              <w:t>C</w:t>
            </w:r>
          </w:p>
        </w:tc>
      </w:tr>
      <w:tr w:rsidR="007D6BBE" w:rsidRPr="00760004" w14:paraId="51354070" w14:textId="77777777" w:rsidTr="00502DC9">
        <w:trPr>
          <w:jc w:val="center"/>
        </w:trPr>
        <w:tc>
          <w:tcPr>
            <w:tcW w:w="1975" w:type="dxa"/>
          </w:tcPr>
          <w:p w14:paraId="18249EC0" w14:textId="77777777" w:rsidR="007D6BBE" w:rsidRPr="00760004" w:rsidRDefault="007D6BBE" w:rsidP="00502DC9">
            <w:pPr>
              <w:pStyle w:val="TAL"/>
            </w:pPr>
            <w:r w:rsidRPr="00760004">
              <w:t>messageID</w:t>
            </w:r>
          </w:p>
        </w:tc>
        <w:tc>
          <w:tcPr>
            <w:tcW w:w="7470" w:type="dxa"/>
          </w:tcPr>
          <w:p w14:paraId="4FEAF315" w14:textId="77777777" w:rsidR="007D6BBE" w:rsidRPr="00760004" w:rsidRDefault="007D6BBE" w:rsidP="00502DC9">
            <w:pPr>
              <w:pStyle w:val="TAL"/>
            </w:pPr>
            <w:r w:rsidRPr="00760004">
              <w:t>An ID assigned by the MMS Proxy-Relay to uniquely identify an MM</w:t>
            </w:r>
            <w:r>
              <w:t>. Include if sent to the MMS Proxy-Relay (see NOTE).</w:t>
            </w:r>
          </w:p>
        </w:tc>
        <w:tc>
          <w:tcPr>
            <w:tcW w:w="477" w:type="dxa"/>
          </w:tcPr>
          <w:p w14:paraId="037C437A" w14:textId="77777777" w:rsidR="007D6BBE" w:rsidRPr="00760004" w:rsidRDefault="007D6BBE" w:rsidP="00502DC9">
            <w:pPr>
              <w:pStyle w:val="TAL"/>
            </w:pPr>
            <w:r>
              <w:t>C</w:t>
            </w:r>
          </w:p>
        </w:tc>
      </w:tr>
      <w:tr w:rsidR="007D6BBE" w:rsidRPr="00760004" w14:paraId="2FA3D3D6" w14:textId="77777777" w:rsidTr="00502DC9">
        <w:trPr>
          <w:jc w:val="center"/>
        </w:trPr>
        <w:tc>
          <w:tcPr>
            <w:tcW w:w="9922" w:type="dxa"/>
            <w:gridSpan w:val="3"/>
          </w:tcPr>
          <w:p w14:paraId="02F5ED78" w14:textId="77777777" w:rsidR="007D6BBE" w:rsidRDefault="007D6BBE" w:rsidP="00502DC9">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3B0277E9" w14:textId="77777777" w:rsidR="007D6BBE" w:rsidRPr="00760004" w:rsidRDefault="007D6BBE" w:rsidP="007D6BBE"/>
    <w:p w14:paraId="496A83E6" w14:textId="15C98EA7" w:rsidR="00610327" w:rsidRPr="00760004" w:rsidRDefault="00241659" w:rsidP="00610327">
      <w:pPr>
        <w:pStyle w:val="Heading4"/>
      </w:pPr>
      <w:bookmarkStart w:id="490" w:name="_Toc213935684"/>
      <w:r w:rsidRPr="00760004">
        <w:t>7.4.</w:t>
      </w:r>
      <w:r w:rsidR="00610327" w:rsidRPr="00760004">
        <w:t>3.3</w:t>
      </w:r>
      <w:r w:rsidR="00610327" w:rsidRPr="00760004">
        <w:tab/>
        <w:t>MMSNotification</w:t>
      </w:r>
      <w:bookmarkEnd w:id="489"/>
      <w:bookmarkEnd w:id="490"/>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0D2DF02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w:t>
            </w:r>
            <w:r w:rsidR="00B63B39">
              <w:t xml:space="preserve"> </w:t>
            </w:r>
            <w:r w:rsidRPr="00760004">
              <w:t>[</w:t>
            </w:r>
            <w:r w:rsidR="00B63B39">
              <w:t>39</w:t>
            </w:r>
            <w:r w:rsidRPr="00760004">
              <w:t>]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0EFFBCD7" w:rsidR="00610327" w:rsidRPr="00760004" w:rsidRDefault="00610327" w:rsidP="00822E9A">
            <w:pPr>
              <w:pStyle w:val="TAL"/>
            </w:pPr>
            <w:r w:rsidRPr="00760004">
              <w:t xml:space="preserve">If the originating MMS client requested address hiding, but the MMS Proxy-Relay has access to the </w:t>
            </w:r>
            <w:r w:rsidR="00D477CE">
              <w:t>"</w:t>
            </w:r>
            <w:r w:rsidRPr="00760004">
              <w:t>From</w:t>
            </w:r>
            <w:r w:rsidR="00D477CE">
              <w:t>"</w:t>
            </w:r>
            <w:r w:rsidRPr="00760004">
              <w:t xml:space="preserve"> field, this shall be reported, regardless of the fact that it may be hidden from the rec</w:t>
            </w:r>
            <w:r w:rsidR="00F46C7E">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2C67A202"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113C3B7B"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FB24083" w:rsidR="00610327" w:rsidRPr="00760004" w:rsidRDefault="00610327" w:rsidP="00822E9A">
            <w:pPr>
              <w:pStyle w:val="TAL"/>
            </w:pPr>
            <w:r w:rsidRPr="00760004">
              <w:t xml:space="preserve">Specifies whether the MM was stored in the target's MMBox, and that the </w:t>
            </w:r>
            <w:r w:rsidRPr="00760004">
              <w:rPr>
                <w:i/>
                <w:iCs/>
              </w:rPr>
              <w:t>content-location-value</w:t>
            </w:r>
            <w:r w:rsidRPr="00760004">
              <w:t xml:space="preserve"> field is a reference to it. </w:t>
            </w:r>
            <w:r w:rsidR="00D477CE">
              <w:t>"</w:t>
            </w:r>
            <w:r w:rsidRPr="00760004">
              <w:t>Stored</w:t>
            </w:r>
            <w:r w:rsidR="00D477CE">
              <w:t>"</w:t>
            </w:r>
            <w:r w:rsidRPr="00760004">
              <w:t xml:space="preserve"> is coded as True, and </w:t>
            </w:r>
            <w:r w:rsidR="00D477CE">
              <w:t>"</w:t>
            </w:r>
            <w:r w:rsidRPr="00760004">
              <w:t>not Stored</w:t>
            </w:r>
            <w:r w:rsidR="00D477CE">
              <w:t>"</w:t>
            </w:r>
            <w:r w:rsidRPr="00760004">
              <w:t xml:space="preserve">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1EBEFC26"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50D2A6A"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M-Notification.ind PDU is higher than 1.0, this header field will indicate that a reply to this particular MM is free of charge for the recipient.</w:t>
            </w:r>
          </w:p>
          <w:p w14:paraId="2E4ED808" w14:textId="5F161941"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7D48AC"/>
    <w:p w14:paraId="5945685B" w14:textId="6B45683F" w:rsidR="00610327" w:rsidRPr="00760004" w:rsidRDefault="00241659" w:rsidP="00610327">
      <w:pPr>
        <w:pStyle w:val="Heading4"/>
      </w:pPr>
      <w:bookmarkStart w:id="491" w:name="_Toc176122608"/>
      <w:bookmarkStart w:id="492" w:name="_Toc213935685"/>
      <w:r w:rsidRPr="00760004">
        <w:t>7.4.</w:t>
      </w:r>
      <w:r w:rsidR="00610327" w:rsidRPr="00760004">
        <w:t>3.4</w:t>
      </w:r>
      <w:r w:rsidR="00610327" w:rsidRPr="00760004">
        <w:tab/>
        <w:t>MMSSendToNonLocalTarget</w:t>
      </w:r>
      <w:bookmarkEnd w:id="491"/>
      <w:bookmarkEnd w:id="492"/>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r w:rsidRPr="00760004">
              <w:t>transactionID</w:t>
            </w:r>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r w:rsidRPr="00760004">
              <w:t>messageID</w:t>
            </w:r>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r w:rsidRPr="00760004">
              <w:t>terminatingMMSParty</w:t>
            </w:r>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r w:rsidRPr="00760004">
              <w:t>originatingMMSParty</w:t>
            </w:r>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1FDBF3FB"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r w:rsidRPr="00760004">
              <w:t>contentType</w:t>
            </w:r>
          </w:p>
        </w:tc>
        <w:tc>
          <w:tcPr>
            <w:tcW w:w="6521" w:type="dxa"/>
          </w:tcPr>
          <w:p w14:paraId="0CB0911E" w14:textId="2BE174DF" w:rsidR="00610327" w:rsidRPr="00760004" w:rsidRDefault="00610327" w:rsidP="00822E9A">
            <w:pPr>
              <w:pStyle w:val="TAL"/>
            </w:pPr>
            <w:r w:rsidRPr="00760004">
              <w:t>The content type of the MM. See OMA-TS-MMS_ENC [39] clause 7.3.11</w:t>
            </w:r>
            <w:r w:rsidR="00FA1389">
              <w:t>.</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r w:rsidRPr="00760004">
              <w:t>messageClass</w:t>
            </w:r>
          </w:p>
        </w:tc>
        <w:tc>
          <w:tcPr>
            <w:tcW w:w="6521" w:type="dxa"/>
          </w:tcPr>
          <w:p w14:paraId="0EB20405" w14:textId="2DC1884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Pr="00760004">
              <w:t xml:space="preserve">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r w:rsidRPr="00760004">
              <w:t>dateTime</w:t>
            </w:r>
          </w:p>
        </w:tc>
        <w:tc>
          <w:tcPr>
            <w:tcW w:w="6521" w:type="dxa"/>
          </w:tcPr>
          <w:p w14:paraId="1495F128" w14:textId="542BA42C" w:rsidR="00610327" w:rsidRPr="00760004" w:rsidRDefault="00610327" w:rsidP="00822E9A">
            <w:pPr>
              <w:pStyle w:val="TAL"/>
            </w:pPr>
            <w:r w:rsidRPr="00760004">
              <w:t>Date and Time when the MM was last handled (either originated or forwarded).</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r w:rsidRPr="00760004">
              <w:t>deliveryReportRequested</w:t>
            </w:r>
          </w:p>
        </w:tc>
        <w:tc>
          <w:tcPr>
            <w:tcW w:w="6521" w:type="dxa"/>
          </w:tcPr>
          <w:p w14:paraId="154AAA44" w14:textId="6163E521" w:rsidR="00610327" w:rsidRPr="00760004" w:rsidRDefault="00610327" w:rsidP="00822E9A">
            <w:pPr>
              <w:pStyle w:val="TAL"/>
            </w:pPr>
            <w:r w:rsidRPr="00760004">
              <w:t xml:space="preserve">Specifies whether the originator MMS UE requests a delivery report from each recipient. Indicates the desired delivery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r w:rsidRPr="00760004">
              <w:t>senderVisibility</w:t>
            </w:r>
          </w:p>
        </w:tc>
        <w:tc>
          <w:tcPr>
            <w:tcW w:w="6521" w:type="dxa"/>
          </w:tcPr>
          <w:p w14:paraId="6F13DD25" w14:textId="64C090A6" w:rsidR="00610327" w:rsidRPr="00760004" w:rsidRDefault="00610327" w:rsidP="00822E9A">
            <w:pPr>
              <w:pStyle w:val="TAL"/>
            </w:pPr>
            <w:r w:rsidRPr="00760004">
              <w:t xml:space="preserve">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55EA253E" w:rsidR="00610327" w:rsidRPr="00760004" w:rsidRDefault="00610327" w:rsidP="00822E9A">
            <w:pPr>
              <w:pStyle w:val="TAL"/>
            </w:pPr>
            <w:r w:rsidRPr="00760004">
              <w:t xml:space="preserve">Specifies whether the originator MMS UE requests a read report from each recipient. Indicates the desired read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3848DA6E" w:rsidR="00610327" w:rsidRPr="00760004" w:rsidRDefault="00610327" w:rsidP="00822E9A">
            <w:pPr>
              <w:pStyle w:val="TAL"/>
            </w:pPr>
            <w:r w:rsidRPr="00760004">
              <w:t>The number of times the MM was forwarded</w:t>
            </w:r>
            <w:r w:rsidR="00FA1389">
              <w:t>.</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6195AAE3" w:rsidR="00610327" w:rsidRPr="00760004" w:rsidRDefault="00610327" w:rsidP="00822E9A">
            <w:pPr>
              <w:pStyle w:val="TAL"/>
            </w:pPr>
            <w:r w:rsidRPr="00760004">
              <w:t xml:space="preserve">Indicates if the MM contains any DRM-protected element. Indicates if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F0C794D" w:rsidR="00610327" w:rsidRPr="00760004" w:rsidRDefault="00610327" w:rsidP="00822E9A">
            <w:pPr>
              <w:pStyle w:val="TAL"/>
            </w:pPr>
            <w:r w:rsidRPr="00760004">
              <w:t>identifies whether the target wishes the MM to be adapted or not.</w:t>
            </w:r>
            <w:r w:rsidR="00D477CE">
              <w:t xml:space="preserve"> </w:t>
            </w:r>
            <w:r w:rsidRPr="00760004">
              <w:t>If overridden, an indication shall be included in the parameter.</w:t>
            </w:r>
            <w:r w:rsidR="00D477CE">
              <w:t xml:space="preserve"> </w:t>
            </w:r>
            <w:r w:rsidRPr="00760004">
              <w:t>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656D85DA" w:rsidR="00610327" w:rsidRPr="00760004" w:rsidRDefault="00610327" w:rsidP="00822E9A">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 xml:space="preserve">Indicates whether the MMS is to be stored.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1C968BC4" w:rsidR="00610327" w:rsidRPr="00760004" w:rsidRDefault="00610327" w:rsidP="00822E9A">
            <w:pPr>
              <w:pStyle w:val="TAL"/>
            </w:pPr>
            <w:r w:rsidRPr="00760004">
              <w:t>Identification of an application to which replies, delivery reports, and read reports are addressed.</w:t>
            </w:r>
            <w:r w:rsidR="00D477CE">
              <w:t xml:space="preserve"> </w:t>
            </w:r>
            <w:r w:rsidRPr="00760004">
              <w:t>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34566148" w:rsidR="00610327" w:rsidRPr="00760004" w:rsidRDefault="00610327" w:rsidP="00822E9A">
            <w:pPr>
              <w:pStyle w:val="TAL"/>
            </w:pPr>
            <w:r w:rsidRPr="00760004">
              <w:t xml:space="preserve">Indicates if the MM contains any DRM-protected element. Indicates whether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EFCB555" w14:textId="77777777" w:rsidR="008369FF" w:rsidRDefault="008369FF" w:rsidP="008369FF">
      <w:pPr>
        <w:pStyle w:val="Heading4"/>
      </w:pPr>
      <w:bookmarkStart w:id="493" w:name="_Toc213935686"/>
      <w:bookmarkStart w:id="494" w:name="_Toc167737743"/>
      <w:bookmarkStart w:id="495" w:name="_Toc176122609"/>
      <w:r>
        <w:t>7.4.3.4A</w:t>
      </w:r>
      <w:r>
        <w:tab/>
        <w:t>MMSConvertedToEmail</w:t>
      </w:r>
      <w:bookmarkEnd w:id="493"/>
    </w:p>
    <w:p w14:paraId="7FC54309" w14:textId="77777777" w:rsidR="008369FF" w:rsidRDefault="008369FF" w:rsidP="008369FF">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4DA9A336" w14:textId="77777777" w:rsidR="008369FF" w:rsidRDefault="008369FF" w:rsidP="008369F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FE71AAA" w14:textId="122FE4B3" w:rsidR="008369FF" w:rsidRDefault="008369FF" w:rsidP="008369FF">
      <w:pPr>
        <w:pStyle w:val="TH"/>
      </w:pPr>
      <w:r w:rsidRPr="00760004">
        <w:t>Table 7.4.3</w:t>
      </w:r>
      <w:r>
        <w:t>.4</w:t>
      </w:r>
      <w:r w:rsidR="00A44F7A">
        <w:t>A</w:t>
      </w:r>
      <w:r>
        <w:t>-1</w:t>
      </w:r>
      <w:r w:rsidRPr="00760004">
        <w:t>: Payload for MMS</w:t>
      </w:r>
      <w:r>
        <w:t>ConvertedToEmail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69FF" w:rsidRPr="00760004" w14:paraId="6765711A" w14:textId="77777777" w:rsidTr="00502DC9">
        <w:trPr>
          <w:jc w:val="center"/>
        </w:trPr>
        <w:tc>
          <w:tcPr>
            <w:tcW w:w="1975" w:type="dxa"/>
          </w:tcPr>
          <w:p w14:paraId="5FF6F9F8" w14:textId="77777777" w:rsidR="008369FF" w:rsidRPr="00760004" w:rsidRDefault="008369FF" w:rsidP="00502DC9">
            <w:pPr>
              <w:pStyle w:val="TAH"/>
            </w:pPr>
            <w:r w:rsidRPr="00760004">
              <w:t>Field name</w:t>
            </w:r>
          </w:p>
        </w:tc>
        <w:tc>
          <w:tcPr>
            <w:tcW w:w="7470" w:type="dxa"/>
          </w:tcPr>
          <w:p w14:paraId="20E09602" w14:textId="77777777" w:rsidR="008369FF" w:rsidRPr="00760004" w:rsidRDefault="008369FF" w:rsidP="00502DC9">
            <w:pPr>
              <w:pStyle w:val="TAH"/>
            </w:pPr>
            <w:r w:rsidRPr="00760004">
              <w:t>Description</w:t>
            </w:r>
          </w:p>
        </w:tc>
        <w:tc>
          <w:tcPr>
            <w:tcW w:w="477" w:type="dxa"/>
          </w:tcPr>
          <w:p w14:paraId="62E78851" w14:textId="77777777" w:rsidR="008369FF" w:rsidRPr="00760004" w:rsidRDefault="008369FF" w:rsidP="00502DC9">
            <w:pPr>
              <w:pStyle w:val="TAH"/>
            </w:pPr>
            <w:r w:rsidRPr="00760004">
              <w:t>M/C/O</w:t>
            </w:r>
          </w:p>
        </w:tc>
      </w:tr>
      <w:tr w:rsidR="008369FF" w:rsidRPr="00760004" w14:paraId="179F4384" w14:textId="77777777" w:rsidTr="00502DC9">
        <w:trPr>
          <w:jc w:val="center"/>
        </w:trPr>
        <w:tc>
          <w:tcPr>
            <w:tcW w:w="1975" w:type="dxa"/>
          </w:tcPr>
          <w:p w14:paraId="39B0DEF1" w14:textId="77777777" w:rsidR="008369FF" w:rsidRPr="00760004" w:rsidRDefault="008369FF" w:rsidP="00502DC9">
            <w:pPr>
              <w:pStyle w:val="TAL"/>
            </w:pPr>
            <w:r w:rsidRPr="00760004">
              <w:t>version</w:t>
            </w:r>
          </w:p>
        </w:tc>
        <w:tc>
          <w:tcPr>
            <w:tcW w:w="7470" w:type="dxa"/>
          </w:tcPr>
          <w:p w14:paraId="51659DFD" w14:textId="77777777" w:rsidR="008369FF" w:rsidRPr="00760004" w:rsidRDefault="008369FF" w:rsidP="00502DC9">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426AD5F7" w14:textId="77777777" w:rsidR="008369FF" w:rsidRPr="00760004" w:rsidRDefault="008369FF" w:rsidP="00502DC9">
            <w:pPr>
              <w:pStyle w:val="TAL"/>
            </w:pPr>
            <w:r w:rsidRPr="00760004">
              <w:t>M</w:t>
            </w:r>
          </w:p>
        </w:tc>
      </w:tr>
      <w:tr w:rsidR="008369FF" w:rsidRPr="00760004" w14:paraId="7C3AA83E" w14:textId="77777777" w:rsidTr="00502DC9">
        <w:trPr>
          <w:jc w:val="center"/>
        </w:trPr>
        <w:tc>
          <w:tcPr>
            <w:tcW w:w="1975" w:type="dxa"/>
          </w:tcPr>
          <w:p w14:paraId="53EDF02D" w14:textId="77777777" w:rsidR="008369FF" w:rsidRPr="00760004" w:rsidRDefault="008369FF" w:rsidP="00502DC9">
            <w:pPr>
              <w:pStyle w:val="TAL"/>
            </w:pPr>
            <w:r w:rsidRPr="00760004">
              <w:t>transactionID</w:t>
            </w:r>
          </w:p>
        </w:tc>
        <w:tc>
          <w:tcPr>
            <w:tcW w:w="7470" w:type="dxa"/>
          </w:tcPr>
          <w:p w14:paraId="6A23C44A" w14:textId="77777777" w:rsidR="008369FF" w:rsidRPr="00760004" w:rsidRDefault="008369FF" w:rsidP="00502DC9">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792E31D5" w14:textId="77777777" w:rsidR="008369FF" w:rsidRPr="00760004" w:rsidRDefault="008369FF" w:rsidP="00502DC9">
            <w:pPr>
              <w:pStyle w:val="TAL"/>
            </w:pPr>
            <w:r w:rsidRPr="00760004">
              <w:t>M</w:t>
            </w:r>
          </w:p>
        </w:tc>
      </w:tr>
      <w:tr w:rsidR="008369FF" w:rsidRPr="00760004" w14:paraId="4E4726F1" w14:textId="77777777" w:rsidTr="00502DC9">
        <w:trPr>
          <w:jc w:val="center"/>
        </w:trPr>
        <w:tc>
          <w:tcPr>
            <w:tcW w:w="1975" w:type="dxa"/>
          </w:tcPr>
          <w:p w14:paraId="71555A11" w14:textId="77777777" w:rsidR="008369FF" w:rsidRPr="00760004" w:rsidRDefault="008369FF" w:rsidP="00502DC9">
            <w:pPr>
              <w:pStyle w:val="TAL"/>
            </w:pPr>
            <w:r w:rsidRPr="00760004">
              <w:t>terminatingMMSParty</w:t>
            </w:r>
          </w:p>
        </w:tc>
        <w:tc>
          <w:tcPr>
            <w:tcW w:w="7470" w:type="dxa"/>
          </w:tcPr>
          <w:p w14:paraId="726D2EA4" w14:textId="77777777" w:rsidR="008369FF" w:rsidRPr="00760004" w:rsidRDefault="008369FF" w:rsidP="00502DC9">
            <w:pPr>
              <w:pStyle w:val="TAL"/>
            </w:pPr>
            <w:r w:rsidRPr="00760004">
              <w:t xml:space="preserve">ID(s) of the terminating party in one or more of the formats described in </w:t>
            </w:r>
            <w:r>
              <w:t xml:space="preserve">clause </w:t>
            </w:r>
            <w:r w:rsidRPr="00760004">
              <w:t>7.4.2.1.</w:t>
            </w:r>
          </w:p>
        </w:tc>
        <w:tc>
          <w:tcPr>
            <w:tcW w:w="477" w:type="dxa"/>
          </w:tcPr>
          <w:p w14:paraId="61A33C24" w14:textId="77777777" w:rsidR="008369FF" w:rsidRPr="00760004" w:rsidRDefault="008369FF" w:rsidP="00502DC9">
            <w:pPr>
              <w:pStyle w:val="TAL"/>
            </w:pPr>
            <w:r>
              <w:t>M</w:t>
            </w:r>
          </w:p>
        </w:tc>
      </w:tr>
      <w:tr w:rsidR="008369FF" w:rsidRPr="00760004" w14:paraId="2793698F" w14:textId="77777777" w:rsidTr="00502DC9">
        <w:trPr>
          <w:jc w:val="center"/>
        </w:trPr>
        <w:tc>
          <w:tcPr>
            <w:tcW w:w="1975" w:type="dxa"/>
          </w:tcPr>
          <w:p w14:paraId="1AADBAAD" w14:textId="77777777" w:rsidR="008369FF" w:rsidRPr="00760004" w:rsidRDefault="008369FF" w:rsidP="00502DC9">
            <w:pPr>
              <w:pStyle w:val="TAL"/>
            </w:pPr>
            <w:r w:rsidRPr="00760004">
              <w:t>contentType</w:t>
            </w:r>
          </w:p>
        </w:tc>
        <w:tc>
          <w:tcPr>
            <w:tcW w:w="7470" w:type="dxa"/>
          </w:tcPr>
          <w:p w14:paraId="15DF517F" w14:textId="77777777" w:rsidR="008369FF" w:rsidRPr="00760004" w:rsidRDefault="008369FF" w:rsidP="00502DC9">
            <w:pPr>
              <w:pStyle w:val="TAL"/>
            </w:pPr>
            <w:r w:rsidRPr="00760004">
              <w:t>The content type of the MM.</w:t>
            </w:r>
            <w:r>
              <w:t xml:space="preserve"> As defined in TS 23.140 [</w:t>
            </w:r>
            <w:r w:rsidRPr="0050513D">
              <w:t>40</w:t>
            </w:r>
            <w:r>
              <w:t>] clause D1.1.</w:t>
            </w:r>
          </w:p>
        </w:tc>
        <w:tc>
          <w:tcPr>
            <w:tcW w:w="477" w:type="dxa"/>
          </w:tcPr>
          <w:p w14:paraId="33463607" w14:textId="77777777" w:rsidR="008369FF" w:rsidRPr="00760004" w:rsidRDefault="008369FF" w:rsidP="00502DC9">
            <w:pPr>
              <w:pStyle w:val="TAL"/>
            </w:pPr>
            <w:r w:rsidRPr="00760004">
              <w:t>M</w:t>
            </w:r>
          </w:p>
        </w:tc>
      </w:tr>
      <w:tr w:rsidR="008369FF" w:rsidRPr="00760004" w14:paraId="7259A29A" w14:textId="77777777" w:rsidTr="00502DC9">
        <w:trPr>
          <w:jc w:val="center"/>
        </w:trPr>
        <w:tc>
          <w:tcPr>
            <w:tcW w:w="1975" w:type="dxa"/>
          </w:tcPr>
          <w:p w14:paraId="5D456392" w14:textId="77777777" w:rsidR="008369FF" w:rsidRPr="00760004" w:rsidRDefault="008369FF" w:rsidP="00502DC9">
            <w:pPr>
              <w:pStyle w:val="TAL"/>
            </w:pPr>
            <w:r w:rsidRPr="00760004">
              <w:t>originatingMMSParty</w:t>
            </w:r>
          </w:p>
        </w:tc>
        <w:tc>
          <w:tcPr>
            <w:tcW w:w="7470" w:type="dxa"/>
          </w:tcPr>
          <w:p w14:paraId="4A09C2F6" w14:textId="77777777" w:rsidR="008369FF" w:rsidRPr="00760004" w:rsidRDefault="008369FF" w:rsidP="00502DC9">
            <w:pPr>
              <w:pStyle w:val="TAL"/>
            </w:pPr>
            <w:r w:rsidRPr="00760004">
              <w:t xml:space="preserve">ID of the originating party in one or more of the formats described in </w:t>
            </w:r>
            <w:r>
              <w:t xml:space="preserve">clause </w:t>
            </w:r>
            <w:r w:rsidRPr="00760004">
              <w:t>7.4.2.1</w:t>
            </w:r>
            <w:r>
              <w:t>.</w:t>
            </w:r>
          </w:p>
        </w:tc>
        <w:tc>
          <w:tcPr>
            <w:tcW w:w="477" w:type="dxa"/>
          </w:tcPr>
          <w:p w14:paraId="738938EC" w14:textId="77777777" w:rsidR="008369FF" w:rsidRPr="00760004" w:rsidRDefault="008369FF" w:rsidP="00502DC9">
            <w:pPr>
              <w:pStyle w:val="TAL"/>
            </w:pPr>
            <w:r>
              <w:t>M</w:t>
            </w:r>
          </w:p>
        </w:tc>
      </w:tr>
      <w:tr w:rsidR="008369FF" w:rsidRPr="00760004" w14:paraId="0D41F467" w14:textId="77777777" w:rsidTr="00502DC9">
        <w:trPr>
          <w:jc w:val="center"/>
        </w:trPr>
        <w:tc>
          <w:tcPr>
            <w:tcW w:w="1975" w:type="dxa"/>
          </w:tcPr>
          <w:p w14:paraId="73BFEB4C" w14:textId="77777777" w:rsidR="008369FF" w:rsidRPr="00760004" w:rsidRDefault="008369FF" w:rsidP="00502DC9">
            <w:pPr>
              <w:pStyle w:val="TAL"/>
            </w:pPr>
            <w:r w:rsidRPr="00760004">
              <w:t>messageClass</w:t>
            </w:r>
          </w:p>
        </w:tc>
        <w:tc>
          <w:tcPr>
            <w:tcW w:w="7470" w:type="dxa"/>
          </w:tcPr>
          <w:p w14:paraId="24B2BE78" w14:textId="49A5069F" w:rsidR="008369FF" w:rsidRPr="00760004" w:rsidRDefault="008369FF" w:rsidP="00502DC9">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w:t>
            </w:r>
            <w:r>
              <w:t xml:space="preserve">uld be interpreted as </w:t>
            </w:r>
            <w:r w:rsidR="00D477CE">
              <w:t>"</w:t>
            </w:r>
            <w:r>
              <w:t>personal</w:t>
            </w:r>
            <w:r w:rsidR="00D477CE">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7841BECF" w14:textId="77777777" w:rsidR="008369FF" w:rsidRPr="00A44F52" w:rsidRDefault="008369FF" w:rsidP="00502DC9">
            <w:pPr>
              <w:pStyle w:val="TAL"/>
              <w:rPr>
                <w:highlight w:val="yellow"/>
              </w:rPr>
            </w:pPr>
            <w:r w:rsidRPr="00760004">
              <w:t>C</w:t>
            </w:r>
          </w:p>
        </w:tc>
      </w:tr>
      <w:tr w:rsidR="008369FF" w:rsidRPr="00760004" w14:paraId="5B53C881" w14:textId="77777777" w:rsidTr="00502DC9">
        <w:trPr>
          <w:jc w:val="center"/>
        </w:trPr>
        <w:tc>
          <w:tcPr>
            <w:tcW w:w="1975" w:type="dxa"/>
          </w:tcPr>
          <w:p w14:paraId="3649C7CB" w14:textId="77777777" w:rsidR="008369FF" w:rsidRPr="00760004" w:rsidRDefault="008369FF" w:rsidP="00502DC9">
            <w:pPr>
              <w:pStyle w:val="TAL"/>
            </w:pPr>
            <w:r w:rsidRPr="00760004">
              <w:t>dateTime</w:t>
            </w:r>
          </w:p>
        </w:tc>
        <w:tc>
          <w:tcPr>
            <w:tcW w:w="7470" w:type="dxa"/>
          </w:tcPr>
          <w:p w14:paraId="47828F50" w14:textId="77777777" w:rsidR="008369FF" w:rsidRPr="00760004" w:rsidRDefault="008369FF" w:rsidP="00502DC9">
            <w:pPr>
              <w:pStyle w:val="TAL"/>
            </w:pPr>
            <w:r w:rsidRPr="00760004">
              <w:t>Date and Time when the MM was last handled (either originated or forwarded). For origination, included by the sending MMS client or the originating MMS Proxy-Relay.</w:t>
            </w:r>
          </w:p>
        </w:tc>
        <w:tc>
          <w:tcPr>
            <w:tcW w:w="477" w:type="dxa"/>
          </w:tcPr>
          <w:p w14:paraId="76C0BE5C" w14:textId="77777777" w:rsidR="008369FF" w:rsidRPr="00760004" w:rsidRDefault="008369FF" w:rsidP="00502DC9">
            <w:pPr>
              <w:pStyle w:val="TAL"/>
            </w:pPr>
            <w:r w:rsidRPr="00760004">
              <w:t>M</w:t>
            </w:r>
          </w:p>
        </w:tc>
      </w:tr>
      <w:tr w:rsidR="008369FF" w:rsidRPr="00760004" w14:paraId="369A4445" w14:textId="77777777" w:rsidTr="00502DC9">
        <w:trPr>
          <w:jc w:val="center"/>
        </w:trPr>
        <w:tc>
          <w:tcPr>
            <w:tcW w:w="1975" w:type="dxa"/>
          </w:tcPr>
          <w:p w14:paraId="383FEB15" w14:textId="77777777" w:rsidR="008369FF" w:rsidRPr="00760004" w:rsidRDefault="008369FF" w:rsidP="00502DC9">
            <w:pPr>
              <w:pStyle w:val="TAL"/>
            </w:pPr>
            <w:r w:rsidRPr="00760004">
              <w:t>expiry</w:t>
            </w:r>
          </w:p>
        </w:tc>
        <w:tc>
          <w:tcPr>
            <w:tcW w:w="7470" w:type="dxa"/>
          </w:tcPr>
          <w:p w14:paraId="072A65E4" w14:textId="77777777" w:rsidR="008369FF" w:rsidRPr="00760004" w:rsidRDefault="008369FF" w:rsidP="00502DC9">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0938677" w14:textId="77777777" w:rsidR="008369FF" w:rsidRPr="00760004" w:rsidRDefault="008369FF" w:rsidP="00502DC9">
            <w:pPr>
              <w:pStyle w:val="TAL"/>
            </w:pPr>
            <w:r>
              <w:t>C</w:t>
            </w:r>
          </w:p>
        </w:tc>
      </w:tr>
      <w:tr w:rsidR="008369FF" w:rsidRPr="00760004" w14:paraId="012B5A88" w14:textId="77777777" w:rsidTr="00502DC9">
        <w:trPr>
          <w:jc w:val="center"/>
        </w:trPr>
        <w:tc>
          <w:tcPr>
            <w:tcW w:w="1975" w:type="dxa"/>
          </w:tcPr>
          <w:p w14:paraId="5739D805" w14:textId="77777777" w:rsidR="008369FF" w:rsidRPr="00760004" w:rsidRDefault="008369FF" w:rsidP="00502DC9">
            <w:pPr>
              <w:pStyle w:val="TAL"/>
            </w:pPr>
            <w:r w:rsidRPr="00760004">
              <w:t>desiredDeliveryTime</w:t>
            </w:r>
          </w:p>
        </w:tc>
        <w:tc>
          <w:tcPr>
            <w:tcW w:w="7470" w:type="dxa"/>
          </w:tcPr>
          <w:p w14:paraId="61210BA9" w14:textId="580C3A08" w:rsidR="008369FF" w:rsidRPr="00760004" w:rsidRDefault="008369FF" w:rsidP="00502DC9">
            <w:pPr>
              <w:pStyle w:val="TAL"/>
            </w:pPr>
            <w:r w:rsidRPr="00760004">
              <w:t>Date and Time of desired delivery. Indicates the earliest possible delivery of the MM to the recipient. Include if sent to the MMS Proxy-Relay.</w:t>
            </w:r>
            <w:r>
              <w:t xml:space="preserve"> </w:t>
            </w:r>
            <w:r w:rsidRPr="0050513D">
              <w:t xml:space="preserve">Retrieved from the submitted MM1 </w:t>
            </w:r>
            <w:r w:rsidR="00D477CE">
              <w:t>"</w:t>
            </w:r>
            <w:r w:rsidRPr="0050513D">
              <w:t>Earliest Delivery Time</w:t>
            </w:r>
            <w:r w:rsidR="00D477CE">
              <w:t>"</w:t>
            </w:r>
            <w:r w:rsidRPr="0050513D">
              <w:t xml:space="preserve"> information element.</w:t>
            </w:r>
          </w:p>
        </w:tc>
        <w:tc>
          <w:tcPr>
            <w:tcW w:w="477" w:type="dxa"/>
          </w:tcPr>
          <w:p w14:paraId="4BC9360C" w14:textId="77777777" w:rsidR="008369FF" w:rsidRPr="00760004" w:rsidRDefault="008369FF" w:rsidP="00502DC9">
            <w:pPr>
              <w:pStyle w:val="TAL"/>
            </w:pPr>
            <w:r w:rsidRPr="00760004">
              <w:t>C</w:t>
            </w:r>
          </w:p>
        </w:tc>
      </w:tr>
      <w:tr w:rsidR="008369FF" w:rsidRPr="00760004" w14:paraId="1DEFC154" w14:textId="77777777" w:rsidTr="00502DC9">
        <w:trPr>
          <w:jc w:val="center"/>
        </w:trPr>
        <w:tc>
          <w:tcPr>
            <w:tcW w:w="1975" w:type="dxa"/>
          </w:tcPr>
          <w:p w14:paraId="773CC3A8" w14:textId="77777777" w:rsidR="008369FF" w:rsidRPr="00760004" w:rsidRDefault="008369FF" w:rsidP="00502DC9">
            <w:pPr>
              <w:pStyle w:val="TAL"/>
            </w:pPr>
            <w:r w:rsidRPr="00760004">
              <w:t>deliveryReport</w:t>
            </w:r>
          </w:p>
        </w:tc>
        <w:tc>
          <w:tcPr>
            <w:tcW w:w="7470" w:type="dxa"/>
          </w:tcPr>
          <w:p w14:paraId="712B0355" w14:textId="577402FA" w:rsidR="008369FF" w:rsidRPr="00760004" w:rsidRDefault="008369FF" w:rsidP="00502DC9">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00D477CE">
              <w:t>"</w:t>
            </w:r>
            <w:r w:rsidRPr="00760004">
              <w:t>Yes</w:t>
            </w:r>
            <w:r w:rsidR="00D477CE">
              <w:t>"</w:t>
            </w:r>
            <w:r w:rsidRPr="00760004">
              <w:t xml:space="preserve"> = True,</w:t>
            </w:r>
            <w:r w:rsidRPr="0050513D">
              <w:t xml:space="preserve"> </w:t>
            </w:r>
            <w:r w:rsidR="00D477CE">
              <w:t>"</w:t>
            </w:r>
            <w:r w:rsidRPr="00760004">
              <w:t>No</w:t>
            </w:r>
            <w:r w:rsidR="00D477CE">
              <w:t>"</w:t>
            </w:r>
            <w:r w:rsidRPr="00760004">
              <w:t xml:space="preserve"> = False. Include if sent to the MMS Proxy-Relay.</w:t>
            </w:r>
          </w:p>
        </w:tc>
        <w:tc>
          <w:tcPr>
            <w:tcW w:w="477" w:type="dxa"/>
          </w:tcPr>
          <w:p w14:paraId="1A2BD0A3" w14:textId="77777777" w:rsidR="008369FF" w:rsidRPr="00760004" w:rsidRDefault="008369FF" w:rsidP="00502DC9">
            <w:pPr>
              <w:pStyle w:val="TAL"/>
            </w:pPr>
            <w:r w:rsidRPr="00760004">
              <w:t>C</w:t>
            </w:r>
          </w:p>
        </w:tc>
      </w:tr>
      <w:tr w:rsidR="008369FF" w:rsidRPr="00760004" w14:paraId="47358A1E" w14:textId="77777777" w:rsidTr="00502DC9">
        <w:trPr>
          <w:jc w:val="center"/>
        </w:trPr>
        <w:tc>
          <w:tcPr>
            <w:tcW w:w="1975" w:type="dxa"/>
          </w:tcPr>
          <w:p w14:paraId="11D86B44" w14:textId="77777777" w:rsidR="008369FF" w:rsidRPr="00760004" w:rsidRDefault="008369FF" w:rsidP="00502DC9">
            <w:pPr>
              <w:pStyle w:val="TAL"/>
            </w:pPr>
            <w:r w:rsidRPr="00760004">
              <w:t>priority</w:t>
            </w:r>
          </w:p>
        </w:tc>
        <w:tc>
          <w:tcPr>
            <w:tcW w:w="7470" w:type="dxa"/>
          </w:tcPr>
          <w:p w14:paraId="3697C893" w14:textId="77777777" w:rsidR="008369FF" w:rsidRPr="00760004" w:rsidRDefault="008369FF" w:rsidP="00502DC9">
            <w:pPr>
              <w:pStyle w:val="TAL"/>
            </w:pPr>
            <w:r w:rsidRPr="00760004">
              <w:t>Priority of the MM assigned by the originator MMS Client. Include if sent to the MMS Proxy-Relay.</w:t>
            </w:r>
          </w:p>
        </w:tc>
        <w:tc>
          <w:tcPr>
            <w:tcW w:w="477" w:type="dxa"/>
          </w:tcPr>
          <w:p w14:paraId="77F68411" w14:textId="77777777" w:rsidR="008369FF" w:rsidRPr="00760004" w:rsidRDefault="008369FF" w:rsidP="00502DC9">
            <w:pPr>
              <w:pStyle w:val="TAL"/>
            </w:pPr>
            <w:r w:rsidRPr="00760004">
              <w:t>C</w:t>
            </w:r>
          </w:p>
        </w:tc>
      </w:tr>
      <w:tr w:rsidR="008369FF" w:rsidRPr="00760004" w14:paraId="7F42D322" w14:textId="77777777" w:rsidTr="00502DC9">
        <w:trPr>
          <w:jc w:val="center"/>
        </w:trPr>
        <w:tc>
          <w:tcPr>
            <w:tcW w:w="1975" w:type="dxa"/>
          </w:tcPr>
          <w:p w14:paraId="6C008A2C" w14:textId="77777777" w:rsidR="008369FF" w:rsidRPr="00760004" w:rsidRDefault="008369FF" w:rsidP="00502DC9">
            <w:pPr>
              <w:pStyle w:val="TAL"/>
            </w:pPr>
            <w:r w:rsidRPr="00760004">
              <w:t>senderVisibility</w:t>
            </w:r>
          </w:p>
        </w:tc>
        <w:tc>
          <w:tcPr>
            <w:tcW w:w="7470" w:type="dxa"/>
          </w:tcPr>
          <w:p w14:paraId="6BC19BB0" w14:textId="40692C47" w:rsidR="008369FF" w:rsidRPr="00760004" w:rsidRDefault="008369FF" w:rsidP="00502DC9">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477" w:type="dxa"/>
          </w:tcPr>
          <w:p w14:paraId="7D7EA9BE" w14:textId="77777777" w:rsidR="008369FF" w:rsidRPr="00760004" w:rsidRDefault="008369FF" w:rsidP="00502DC9">
            <w:pPr>
              <w:pStyle w:val="TAL"/>
            </w:pPr>
            <w:r w:rsidRPr="00760004">
              <w:t>C</w:t>
            </w:r>
          </w:p>
        </w:tc>
      </w:tr>
      <w:tr w:rsidR="008369FF" w:rsidRPr="00760004" w14:paraId="5E2B4988" w14:textId="77777777" w:rsidTr="00502DC9">
        <w:trPr>
          <w:jc w:val="center"/>
        </w:trPr>
        <w:tc>
          <w:tcPr>
            <w:tcW w:w="1975" w:type="dxa"/>
          </w:tcPr>
          <w:p w14:paraId="41AABBF5" w14:textId="77777777" w:rsidR="008369FF" w:rsidRPr="00760004" w:rsidRDefault="008369FF" w:rsidP="00502DC9">
            <w:pPr>
              <w:pStyle w:val="TAL"/>
            </w:pPr>
            <w:r w:rsidRPr="00760004">
              <w:t>store</w:t>
            </w:r>
          </w:p>
        </w:tc>
        <w:tc>
          <w:tcPr>
            <w:tcW w:w="7470" w:type="dxa"/>
          </w:tcPr>
          <w:p w14:paraId="4DF9828A" w14:textId="6F25D728" w:rsidR="008369FF" w:rsidRPr="00760004" w:rsidRDefault="008369FF" w:rsidP="00502DC9">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7811CE7B" w14:textId="77777777" w:rsidR="008369FF" w:rsidRPr="00760004" w:rsidRDefault="008369FF" w:rsidP="00502DC9">
            <w:pPr>
              <w:pStyle w:val="TAL"/>
            </w:pPr>
            <w:r w:rsidRPr="00760004">
              <w:t>C</w:t>
            </w:r>
          </w:p>
        </w:tc>
      </w:tr>
      <w:tr w:rsidR="008369FF" w:rsidRPr="00760004" w14:paraId="5E7F5A1A" w14:textId="77777777" w:rsidTr="00502DC9">
        <w:trPr>
          <w:jc w:val="center"/>
        </w:trPr>
        <w:tc>
          <w:tcPr>
            <w:tcW w:w="1975" w:type="dxa"/>
          </w:tcPr>
          <w:p w14:paraId="3DB0C232" w14:textId="77777777" w:rsidR="008369FF" w:rsidRPr="00760004" w:rsidRDefault="008369FF" w:rsidP="00502DC9">
            <w:pPr>
              <w:pStyle w:val="TAL"/>
            </w:pPr>
            <w:r w:rsidRPr="00760004">
              <w:t>state</w:t>
            </w:r>
          </w:p>
        </w:tc>
        <w:tc>
          <w:tcPr>
            <w:tcW w:w="7470" w:type="dxa"/>
          </w:tcPr>
          <w:p w14:paraId="4116BF32" w14:textId="77777777" w:rsidR="008369FF" w:rsidRPr="00760004" w:rsidRDefault="008369FF" w:rsidP="00502DC9">
            <w:pPr>
              <w:pStyle w:val="TAL"/>
            </w:pPr>
            <w:r w:rsidRPr="00760004">
              <w:t>Identifies the value of the MM State associated with a to be stored or stored MM. Include if sent to the MMS Proxy-Relay.</w:t>
            </w:r>
          </w:p>
        </w:tc>
        <w:tc>
          <w:tcPr>
            <w:tcW w:w="477" w:type="dxa"/>
          </w:tcPr>
          <w:p w14:paraId="20B1C280" w14:textId="77777777" w:rsidR="008369FF" w:rsidRPr="00760004" w:rsidRDefault="008369FF" w:rsidP="00502DC9">
            <w:pPr>
              <w:pStyle w:val="TAL"/>
            </w:pPr>
            <w:r w:rsidRPr="00760004">
              <w:t>C</w:t>
            </w:r>
          </w:p>
        </w:tc>
      </w:tr>
      <w:tr w:rsidR="008369FF" w:rsidRPr="00760004" w14:paraId="4ADAF393" w14:textId="77777777" w:rsidTr="00502DC9">
        <w:trPr>
          <w:jc w:val="center"/>
        </w:trPr>
        <w:tc>
          <w:tcPr>
            <w:tcW w:w="1975" w:type="dxa"/>
          </w:tcPr>
          <w:p w14:paraId="56B07AB9" w14:textId="77777777" w:rsidR="008369FF" w:rsidRPr="00760004" w:rsidRDefault="008369FF" w:rsidP="00502DC9">
            <w:pPr>
              <w:pStyle w:val="TAL"/>
            </w:pPr>
            <w:r w:rsidRPr="00760004">
              <w:t>flags</w:t>
            </w:r>
          </w:p>
        </w:tc>
        <w:tc>
          <w:tcPr>
            <w:tcW w:w="7470" w:type="dxa"/>
          </w:tcPr>
          <w:p w14:paraId="4B60FEE5" w14:textId="77777777" w:rsidR="008369FF" w:rsidRPr="00760004" w:rsidRDefault="008369FF" w:rsidP="00502DC9">
            <w:pPr>
              <w:pStyle w:val="TAL"/>
            </w:pPr>
            <w:r w:rsidRPr="00760004">
              <w:t>Identifies a keyword to add or remove from the list of keywords associated with a stored MM. Include if sent to the MMS Proxy-Relay.</w:t>
            </w:r>
          </w:p>
        </w:tc>
        <w:tc>
          <w:tcPr>
            <w:tcW w:w="477" w:type="dxa"/>
          </w:tcPr>
          <w:p w14:paraId="631F8269" w14:textId="77777777" w:rsidR="008369FF" w:rsidRPr="00760004" w:rsidRDefault="008369FF" w:rsidP="00502DC9">
            <w:pPr>
              <w:pStyle w:val="TAL"/>
            </w:pPr>
            <w:r w:rsidRPr="00760004">
              <w:t>C</w:t>
            </w:r>
          </w:p>
        </w:tc>
      </w:tr>
      <w:tr w:rsidR="008369FF" w:rsidRPr="00760004" w14:paraId="30961BB5" w14:textId="77777777" w:rsidTr="00502DC9">
        <w:trPr>
          <w:jc w:val="center"/>
        </w:trPr>
        <w:tc>
          <w:tcPr>
            <w:tcW w:w="1975" w:type="dxa"/>
          </w:tcPr>
          <w:p w14:paraId="4CBF2ACA" w14:textId="77777777" w:rsidR="008369FF" w:rsidRPr="00760004" w:rsidRDefault="008369FF" w:rsidP="00502DC9">
            <w:pPr>
              <w:pStyle w:val="TAL"/>
            </w:pPr>
            <w:r w:rsidRPr="00760004">
              <w:t>readReport</w:t>
            </w:r>
          </w:p>
        </w:tc>
        <w:tc>
          <w:tcPr>
            <w:tcW w:w="7470" w:type="dxa"/>
          </w:tcPr>
          <w:p w14:paraId="5CD95FCC" w14:textId="5A662F2A" w:rsidR="008369FF" w:rsidRPr="00760004" w:rsidRDefault="008369FF" w:rsidP="00502DC9">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1A3CFBD7" w14:textId="77777777" w:rsidR="008369FF" w:rsidRPr="00760004" w:rsidRDefault="008369FF" w:rsidP="00502DC9">
            <w:pPr>
              <w:pStyle w:val="TAL"/>
            </w:pPr>
            <w:r w:rsidRPr="00760004">
              <w:t>C</w:t>
            </w:r>
          </w:p>
        </w:tc>
      </w:tr>
      <w:tr w:rsidR="008369FF" w:rsidRPr="00760004" w14:paraId="281E93E1" w14:textId="77777777" w:rsidTr="00502DC9">
        <w:trPr>
          <w:jc w:val="center"/>
        </w:trPr>
        <w:tc>
          <w:tcPr>
            <w:tcW w:w="1975" w:type="dxa"/>
          </w:tcPr>
          <w:p w14:paraId="09B1B5DD" w14:textId="77777777" w:rsidR="008369FF" w:rsidRPr="00760004" w:rsidRDefault="008369FF" w:rsidP="00502DC9">
            <w:pPr>
              <w:pStyle w:val="TAL"/>
            </w:pPr>
            <w:r w:rsidRPr="00760004">
              <w:t>subject</w:t>
            </w:r>
          </w:p>
        </w:tc>
        <w:tc>
          <w:tcPr>
            <w:tcW w:w="7470" w:type="dxa"/>
          </w:tcPr>
          <w:p w14:paraId="019AA13A" w14:textId="77777777" w:rsidR="008369FF" w:rsidRPr="00760004" w:rsidRDefault="008369FF" w:rsidP="00502DC9">
            <w:pPr>
              <w:pStyle w:val="TAL"/>
            </w:pPr>
            <w:r w:rsidRPr="00760004">
              <w:t>The subject of the MM. Include if sent to the MMS Proxy-Relay.</w:t>
            </w:r>
          </w:p>
        </w:tc>
        <w:tc>
          <w:tcPr>
            <w:tcW w:w="477" w:type="dxa"/>
          </w:tcPr>
          <w:p w14:paraId="2427DB8E" w14:textId="77777777" w:rsidR="008369FF" w:rsidRPr="00760004" w:rsidRDefault="008369FF" w:rsidP="00502DC9">
            <w:pPr>
              <w:pStyle w:val="TAL"/>
            </w:pPr>
            <w:r w:rsidRPr="00760004">
              <w:t>C</w:t>
            </w:r>
          </w:p>
        </w:tc>
      </w:tr>
      <w:tr w:rsidR="008369FF" w:rsidRPr="00760004" w14:paraId="135E524B" w14:textId="77777777" w:rsidTr="00502DC9">
        <w:trPr>
          <w:jc w:val="center"/>
        </w:trPr>
        <w:tc>
          <w:tcPr>
            <w:tcW w:w="1975" w:type="dxa"/>
          </w:tcPr>
          <w:p w14:paraId="381BF40C" w14:textId="77777777" w:rsidR="008369FF" w:rsidRPr="00760004" w:rsidRDefault="008369FF" w:rsidP="00502DC9">
            <w:pPr>
              <w:pStyle w:val="TAL"/>
            </w:pPr>
            <w:r w:rsidRPr="00760004">
              <w:t>messageID</w:t>
            </w:r>
          </w:p>
        </w:tc>
        <w:tc>
          <w:tcPr>
            <w:tcW w:w="7470" w:type="dxa"/>
          </w:tcPr>
          <w:p w14:paraId="236E2F44" w14:textId="77777777" w:rsidR="008369FF" w:rsidRPr="00760004" w:rsidRDefault="008369FF" w:rsidP="00502DC9">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517F6A7" w14:textId="77777777" w:rsidR="008369FF" w:rsidRPr="00760004" w:rsidRDefault="008369FF" w:rsidP="00502DC9">
            <w:pPr>
              <w:pStyle w:val="TAL"/>
            </w:pPr>
            <w:r>
              <w:t>C</w:t>
            </w:r>
          </w:p>
        </w:tc>
      </w:tr>
      <w:bookmarkEnd w:id="494"/>
    </w:tbl>
    <w:p w14:paraId="2487B0C2" w14:textId="77777777" w:rsidR="008369FF" w:rsidRPr="00760004" w:rsidRDefault="008369FF" w:rsidP="008369FF"/>
    <w:p w14:paraId="328CB88A" w14:textId="3888E235" w:rsidR="00610327" w:rsidRPr="00760004" w:rsidRDefault="00241659" w:rsidP="00610327">
      <w:pPr>
        <w:pStyle w:val="Heading4"/>
      </w:pPr>
      <w:bookmarkStart w:id="496" w:name="_Toc213935687"/>
      <w:r w:rsidRPr="00760004">
        <w:t>7.4.</w:t>
      </w:r>
      <w:r w:rsidR="00610327" w:rsidRPr="00760004">
        <w:t>3.5</w:t>
      </w:r>
      <w:r w:rsidR="00610327" w:rsidRPr="00760004">
        <w:tab/>
        <w:t>MMSNotificationResponse</w:t>
      </w:r>
      <w:bookmarkEnd w:id="495"/>
      <w:bookmarkEnd w:id="496"/>
    </w:p>
    <w:p w14:paraId="5B904C7D" w14:textId="3A957B5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r w:rsidRPr="00760004">
              <w:t>transactionID</w:t>
            </w:r>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25C05CB1"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656AC48C"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r w:rsidRPr="00760004">
              <w:t>reportAllowed</w:t>
            </w:r>
          </w:p>
        </w:tc>
        <w:tc>
          <w:tcPr>
            <w:tcW w:w="6521" w:type="dxa"/>
          </w:tcPr>
          <w:p w14:paraId="061A1995" w14:textId="78EFA675" w:rsidR="00610327" w:rsidRPr="00760004" w:rsidRDefault="00610327" w:rsidP="00822E9A">
            <w:pPr>
              <w:pStyle w:val="TAL"/>
            </w:pPr>
            <w:r w:rsidRPr="00760004">
              <w:t>Indication whether or not the sending of delivery report is allowed by the recipient MMS Client. The values given in OMA-TS-MM</w:t>
            </w:r>
            <w:r w:rsidR="00822CEF">
              <w:t>S</w:t>
            </w:r>
            <w:r w:rsidRPr="00760004">
              <w:t xml:space="preserve">_ENC [39] clause 7.3.47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7" w:name="_Toc176122610"/>
      <w:bookmarkStart w:id="498" w:name="_Toc213935688"/>
      <w:r w:rsidRPr="00760004">
        <w:t>7.4.</w:t>
      </w:r>
      <w:r w:rsidR="00610327" w:rsidRPr="00760004">
        <w:t>3.6</w:t>
      </w:r>
      <w:r w:rsidR="00610327" w:rsidRPr="00760004">
        <w:tab/>
        <w:t>MMSRetrieval</w:t>
      </w:r>
      <w:bookmarkEnd w:id="497"/>
      <w:bookmarkEnd w:id="498"/>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r w:rsidRPr="00760004">
              <w:t>transactionID</w:t>
            </w:r>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r w:rsidRPr="00760004">
              <w:t>messageID</w:t>
            </w:r>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r w:rsidRPr="00760004">
              <w:t>dateTime</w:t>
            </w:r>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r w:rsidRPr="00760004">
              <w:t>originatingMMSParty</w:t>
            </w:r>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r w:rsidRPr="00760004">
              <w:t>previouslySentBy</w:t>
            </w:r>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r w:rsidRPr="00760004">
              <w:t>previouslySentByDateTime</w:t>
            </w:r>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r w:rsidRPr="00760004">
              <w:t>terminatingMMSParty</w:t>
            </w:r>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At least one of the terminatingMMSParty or cCRecipients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r w:rsidRPr="00760004">
              <w:t>cCRecipients</w:t>
            </w:r>
          </w:p>
        </w:tc>
        <w:tc>
          <w:tcPr>
            <w:tcW w:w="6521" w:type="dxa"/>
          </w:tcPr>
          <w:p w14:paraId="70756D34" w14:textId="567C9D5E"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w:t>
            </w:r>
            <w:r w:rsidR="00D477CE">
              <w:t xml:space="preserve"> </w:t>
            </w:r>
            <w:r w:rsidRPr="00760004">
              <w:t>Include if sent by the MMS Proxy-Relay.</w:t>
            </w:r>
          </w:p>
          <w:p w14:paraId="63EB51BC" w14:textId="77777777" w:rsidR="00610327" w:rsidRPr="00760004" w:rsidRDefault="00610327" w:rsidP="00822E9A">
            <w:pPr>
              <w:pStyle w:val="TAL"/>
            </w:pPr>
            <w:r w:rsidRPr="00760004">
              <w:t>At least one of the terminatingMMSParty or cCRecipients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EEAEB6E"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r w:rsidRPr="00760004">
              <w:t>fromTarget</w:t>
            </w:r>
            <w:r w:rsidR="00D477CE">
              <w:t>"</w:t>
            </w:r>
            <w:r w:rsidR="00FA1389">
              <w:t>,</w:t>
            </w:r>
            <w:r w:rsidRPr="00760004">
              <w:t xml:space="preserve">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r w:rsidRPr="00760004">
              <w:t>messageClass</w:t>
            </w:r>
          </w:p>
        </w:tc>
        <w:tc>
          <w:tcPr>
            <w:tcW w:w="6521" w:type="dxa"/>
          </w:tcPr>
          <w:p w14:paraId="51D7E90C" w14:textId="1556E3A2"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r w:rsidRPr="00760004">
              <w:t>deliveryReport</w:t>
            </w:r>
          </w:p>
        </w:tc>
        <w:tc>
          <w:tcPr>
            <w:tcW w:w="6521" w:type="dxa"/>
          </w:tcPr>
          <w:p w14:paraId="03DC4335" w14:textId="4C2853FF"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r w:rsidRPr="00760004">
              <w:t>readReport</w:t>
            </w:r>
          </w:p>
        </w:tc>
        <w:tc>
          <w:tcPr>
            <w:tcW w:w="6521" w:type="dxa"/>
          </w:tcPr>
          <w:p w14:paraId="3DE15EB2" w14:textId="61800555"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r w:rsidRPr="00760004">
              <w:t>replyCharging</w:t>
            </w:r>
          </w:p>
        </w:tc>
        <w:tc>
          <w:tcPr>
            <w:tcW w:w="6521" w:type="dxa"/>
          </w:tcPr>
          <w:p w14:paraId="3CD19C85" w14:textId="0842AB47"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PDU is higher than 1.0, this header field will indicate that a reply to this particular MM is free of charge for the recipient.</w:t>
            </w:r>
          </w:p>
          <w:p w14:paraId="506E5C8D" w14:textId="4914A38F"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r w:rsidRPr="00760004">
              <w:t>retrieveStatus</w:t>
            </w:r>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r w:rsidRPr="00760004">
              <w:t>retrieveStatusText</w:t>
            </w:r>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41677D51" w:rsidR="00610327" w:rsidRPr="00760004" w:rsidRDefault="00610327" w:rsidP="00822E9A">
            <w:pPr>
              <w:pStyle w:val="TAL"/>
            </w:pPr>
            <w:r w:rsidRPr="00760004">
              <w:t>Identification of an application to which replies, delivery reports, and read reports are addressed.</w:t>
            </w:r>
            <w:r w:rsidR="00D477CE">
              <w:t xml:space="preserve"> </w:t>
            </w:r>
            <w:r w:rsidRPr="00760004">
              <w:t>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4845915D"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w:t>
            </w:r>
            <w:r w:rsidR="00D477CE">
              <w:t>"</w:t>
            </w:r>
            <w:r w:rsidRPr="00760004">
              <w:t>Ye</w:t>
            </w:r>
            <w:r w:rsidR="001E261F">
              <w:t>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499" w:name="_Toc176122611"/>
      <w:bookmarkStart w:id="500" w:name="_Toc213935689"/>
      <w:r w:rsidRPr="00760004">
        <w:t>7.4.</w:t>
      </w:r>
      <w:r w:rsidR="00610327" w:rsidRPr="00760004">
        <w:t>3.7</w:t>
      </w:r>
      <w:r w:rsidR="00610327" w:rsidRPr="00760004">
        <w:tab/>
        <w:t>MMSDeliveryAck</w:t>
      </w:r>
      <w:bookmarkEnd w:id="499"/>
      <w:bookmarkEnd w:id="500"/>
    </w:p>
    <w:p w14:paraId="6F52DAC9" w14:textId="689C19CF" w:rsidR="00610327" w:rsidRPr="00760004" w:rsidRDefault="00610327" w:rsidP="00610327">
      <w:r w:rsidRPr="00760004">
        <w:t>The IRI-POI in the MMS Proxy-Relay shall generate an xIRI containing an MMSDeliveryAck record when</w:t>
      </w:r>
      <w:r w:rsidR="002B77C9">
        <w:t>:</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r w:rsidRPr="00760004">
              <w:t>transactionID</w:t>
            </w:r>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r w:rsidRPr="00760004">
              <w:t>reportAllowed</w:t>
            </w:r>
          </w:p>
        </w:tc>
        <w:tc>
          <w:tcPr>
            <w:tcW w:w="6521" w:type="dxa"/>
          </w:tcPr>
          <w:p w14:paraId="361DF6BD" w14:textId="4151AC13" w:rsidR="00610327" w:rsidRPr="00760004" w:rsidRDefault="00610327" w:rsidP="00822E9A">
            <w:pPr>
              <w:pStyle w:val="TAL"/>
            </w:pPr>
            <w:r w:rsidRPr="00760004">
              <w:t xml:space="preserve">Indicates whether the target allows sending of a delivery report. Encoded as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33FDA830"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3A3F607F"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501" w:name="_Toc176122612"/>
      <w:bookmarkStart w:id="502" w:name="_Toc213935690"/>
      <w:r w:rsidRPr="00760004">
        <w:t>7.4.</w:t>
      </w:r>
      <w:r w:rsidR="00610327" w:rsidRPr="00760004">
        <w:t>3.8</w:t>
      </w:r>
      <w:r w:rsidR="00610327" w:rsidRPr="00760004">
        <w:tab/>
        <w:t>MMSForward</w:t>
      </w:r>
      <w:bookmarkEnd w:id="501"/>
      <w:bookmarkEnd w:id="502"/>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35D389C6"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 Include if sent to the MMS Proxy-Relay.</w:t>
            </w:r>
          </w:p>
          <w:p w14:paraId="583E2FD0"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158EF0E9"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 Include if sent to the MMS Proxy-Relay.</w:t>
            </w:r>
          </w:p>
          <w:p w14:paraId="53CA90DA"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2C65BA56"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3DC5F350"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 xml:space="preserve">_ENC [39] clause 7.3.47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68179A5B"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3C7CB522" w:rsidR="00610327" w:rsidRPr="00760004" w:rsidRDefault="00610327" w:rsidP="00822E9A">
            <w:pPr>
              <w:pStyle w:val="TAL"/>
            </w:pPr>
            <w:r w:rsidRPr="00760004">
              <w:t>Specifies whether the originator MMS UE wants the submitted MM to be saved in the user's MMBox, in addition to sending it. Sent by the target to have the forwarded MM stored. The values given in OMA-</w:t>
            </w:r>
            <w:r w:rsidR="001E261F">
              <w:t>TS-MMS</w:t>
            </w:r>
            <w:r w:rsidRPr="00760004">
              <w:t>_ENC [39] clause 7.3.5</w:t>
            </w:r>
            <w:r w:rsidR="00DB3580">
              <w:t>6</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55AA32A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_ENC [39] clause 7.3.32.</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6EDB60A6"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is higher than 1.0, this header field will indicate that a reply to this particular MM is free of charge for the recipient.</w:t>
            </w:r>
          </w:p>
          <w:p w14:paraId="03592F9A" w14:textId="5D2957E6"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0F83CB10" w14:textId="7D673B50" w:rsidR="00610327" w:rsidRPr="00760004" w:rsidRDefault="00610327" w:rsidP="00822E9A">
            <w:pPr>
              <w:pStyle w:val="TAL"/>
            </w:pPr>
            <w:r w:rsidRPr="00760004">
              <w:t>See OMA-</w:t>
            </w:r>
            <w:r w:rsidR="001E261F">
              <w:t>TS-MMS</w:t>
            </w:r>
            <w:r w:rsidRPr="00760004">
              <w:t>_ENC [39] clause 7.3.43.</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r w:rsidRPr="00760004">
              <w:t>responseStatus</w:t>
            </w:r>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r w:rsidRPr="00760004">
              <w:t>responseStatusText</w:t>
            </w:r>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r w:rsidRPr="00760004">
              <w:t>messageID</w:t>
            </w:r>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r w:rsidRPr="00760004">
              <w:t>contentLocationConf</w:t>
            </w:r>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r w:rsidRPr="00760004">
              <w:t>storeStatus</w:t>
            </w:r>
          </w:p>
        </w:tc>
        <w:tc>
          <w:tcPr>
            <w:tcW w:w="6521" w:type="dxa"/>
          </w:tcPr>
          <w:p w14:paraId="1102D4A1" w14:textId="0B444F2A" w:rsidR="00610327" w:rsidRPr="00760004" w:rsidRDefault="00610327" w:rsidP="00822E9A">
            <w:pPr>
              <w:pStyle w:val="TAL"/>
            </w:pPr>
            <w:r w:rsidRPr="00760004">
              <w:t>Indicates if the MM was successfully stored in the MM</w:t>
            </w:r>
            <w:r w:rsidR="008602A2">
              <w:t>Bo</w:t>
            </w:r>
            <w:r w:rsidR="00236D28">
              <w:t>x</w:t>
            </w:r>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r w:rsidRPr="00760004">
              <w:t>storeStatusText</w:t>
            </w:r>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503" w:name="_Toc176122613"/>
      <w:bookmarkStart w:id="504" w:name="_Toc213935691"/>
      <w:r w:rsidRPr="00760004">
        <w:t>7.4.</w:t>
      </w:r>
      <w:r w:rsidR="00610327" w:rsidRPr="00760004">
        <w:t>3.9</w:t>
      </w:r>
      <w:r w:rsidR="00610327" w:rsidRPr="00760004">
        <w:tab/>
        <w:t>MMSDeleteFromRelay</w:t>
      </w:r>
      <w:bookmarkEnd w:id="503"/>
      <w:bookmarkEnd w:id="504"/>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r w:rsidRPr="00760004">
              <w:t>transactionID</w:t>
            </w:r>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589D724F"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r w:rsidRPr="00760004">
              <w:t>fromTarget</w:t>
            </w:r>
            <w:r w:rsidR="00D477CE">
              <w:t>"</w:t>
            </w:r>
            <w:r w:rsidR="00FA1389">
              <w:t>,</w:t>
            </w:r>
            <w:r w:rsidRPr="00760004">
              <w:t xml:space="preserve">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r w:rsidRPr="00760004">
              <w:t>contentLocationReq</w:t>
            </w:r>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r w:rsidRPr="00760004">
              <w:t>contentLocationConf</w:t>
            </w:r>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r w:rsidRPr="00760004">
              <w:t>deleteResponseStatus</w:t>
            </w:r>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r w:rsidRPr="00760004">
              <w:t>deleteResponseText</w:t>
            </w:r>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505" w:name="_Toc176122614"/>
      <w:bookmarkStart w:id="506" w:name="_Toc213935692"/>
      <w:r w:rsidRPr="00760004">
        <w:t>7.4.</w:t>
      </w:r>
      <w:r w:rsidR="00610327" w:rsidRPr="00760004">
        <w:t>3.10</w:t>
      </w:r>
      <w:r w:rsidR="00610327" w:rsidRPr="00760004">
        <w:tab/>
        <w:t>MMSMBoxStore</w:t>
      </w:r>
      <w:bookmarkEnd w:id="505"/>
      <w:bookmarkEnd w:id="506"/>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r w:rsidRPr="00760004">
              <w:t>transactionID</w:t>
            </w:r>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2B3738D0"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r w:rsidRPr="00760004">
              <w:t>contentLocationReq</w:t>
            </w:r>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r w:rsidRPr="00760004">
              <w:t>contentLocationConf</w:t>
            </w:r>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r w:rsidRPr="00760004">
              <w:t>storeStatus</w:t>
            </w:r>
          </w:p>
        </w:tc>
        <w:tc>
          <w:tcPr>
            <w:tcW w:w="6521" w:type="dxa"/>
          </w:tcPr>
          <w:p w14:paraId="679752AB" w14:textId="1FDA64D2"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r w:rsidRPr="00760004">
              <w:t>storeStatusText</w:t>
            </w:r>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7" w:name="_Toc176122615"/>
      <w:bookmarkStart w:id="508" w:name="_Toc213935693"/>
      <w:r w:rsidRPr="00760004">
        <w:t>7.4.</w:t>
      </w:r>
      <w:r w:rsidR="00610327" w:rsidRPr="00760004">
        <w:t>3.11</w:t>
      </w:r>
      <w:r w:rsidR="00CA650D" w:rsidRPr="00760004">
        <w:tab/>
      </w:r>
      <w:r w:rsidR="00610327" w:rsidRPr="00760004">
        <w:t>MMSMBoxUpload</w:t>
      </w:r>
      <w:bookmarkEnd w:id="507"/>
      <w:bookmarkEnd w:id="508"/>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r w:rsidRPr="00760004">
              <w:t>transactionID</w:t>
            </w:r>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8C5610D"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r w:rsidRPr="00760004">
              <w:t>fromTarget</w:t>
            </w:r>
            <w:r w:rsidR="00D477CE">
              <w:t>"</w:t>
            </w:r>
            <w:r w:rsidR="00FA1389">
              <w:t>,</w:t>
            </w:r>
            <w:r w:rsidRPr="00760004">
              <w:t xml:space="preserve">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r w:rsidRPr="00760004">
              <w:t>contentType</w:t>
            </w:r>
          </w:p>
        </w:tc>
        <w:tc>
          <w:tcPr>
            <w:tcW w:w="6521" w:type="dxa"/>
          </w:tcPr>
          <w:p w14:paraId="55DDC20D" w14:textId="26337B93" w:rsidR="00610327" w:rsidRPr="00760004" w:rsidRDefault="00610327" w:rsidP="00822E9A">
            <w:pPr>
              <w:pStyle w:val="TAL"/>
            </w:pPr>
            <w:r w:rsidRPr="00760004">
              <w:t>The content type of the MM. See OMA-TS-MMS_ENC [39] clause 7.3.11</w:t>
            </w:r>
            <w:r w:rsidR="00FA1389">
              <w:t>.</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r w:rsidRPr="00760004">
              <w:t>contentLocation</w:t>
            </w:r>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r w:rsidRPr="00760004">
              <w:t>storeStatus</w:t>
            </w:r>
          </w:p>
        </w:tc>
        <w:tc>
          <w:tcPr>
            <w:tcW w:w="6521" w:type="dxa"/>
          </w:tcPr>
          <w:p w14:paraId="5CCDD7ED" w14:textId="4E53B7C8"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r w:rsidRPr="00760004">
              <w:t>storeStatusText</w:t>
            </w:r>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r w:rsidRPr="00760004">
              <w:t>mMBoxDescription</w:t>
            </w:r>
          </w:p>
        </w:tc>
        <w:tc>
          <w:tcPr>
            <w:tcW w:w="6521" w:type="dxa"/>
          </w:tcPr>
          <w:p w14:paraId="7A00287B" w14:textId="258090E0"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09" w:name="_Toc176122616"/>
      <w:bookmarkStart w:id="510" w:name="_Toc213935694"/>
      <w:r w:rsidRPr="00760004">
        <w:t>7.4.</w:t>
      </w:r>
      <w:r w:rsidR="00610327" w:rsidRPr="00760004">
        <w:t>3.12</w:t>
      </w:r>
      <w:r w:rsidR="00610327" w:rsidRPr="00760004">
        <w:tab/>
        <w:t>MMSMBoxDelete</w:t>
      </w:r>
      <w:bookmarkEnd w:id="509"/>
      <w:bookmarkEnd w:id="510"/>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r w:rsidRPr="00760004">
              <w:t>transactionID</w:t>
            </w:r>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10126BFA"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r w:rsidRPr="00760004">
              <w:t>fromTarget</w:t>
            </w:r>
            <w:r w:rsidR="00D477CE">
              <w:t>"</w:t>
            </w:r>
            <w:r w:rsidR="00FA1389">
              <w:t>,</w:t>
            </w:r>
            <w:r w:rsidRPr="00760004">
              <w:t xml:space="preserve">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r w:rsidRPr="00760004">
              <w:t>contentLocationReq</w:t>
            </w:r>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r w:rsidRPr="00760004">
              <w:t>contentLocationConf</w:t>
            </w:r>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r w:rsidRPr="00760004">
              <w:t>responseStatus</w:t>
            </w:r>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r w:rsidRPr="00760004">
              <w:t>responseStatusText</w:t>
            </w:r>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11" w:name="_Toc176122617"/>
      <w:bookmarkStart w:id="512" w:name="_Toc213935695"/>
      <w:r w:rsidRPr="00760004">
        <w:t>7.4.</w:t>
      </w:r>
      <w:r w:rsidR="00610327" w:rsidRPr="00760004">
        <w:t>3.13</w:t>
      </w:r>
      <w:r w:rsidR="00610327" w:rsidRPr="00760004">
        <w:tab/>
        <w:t>MMSDeliveryReport</w:t>
      </w:r>
      <w:bookmarkEnd w:id="511"/>
      <w:bookmarkEnd w:id="512"/>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r w:rsidRPr="00760004">
              <w:t>messageID</w:t>
            </w:r>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r w:rsidRPr="00760004">
              <w:t>terminatingMMSParty</w:t>
            </w:r>
          </w:p>
        </w:tc>
        <w:tc>
          <w:tcPr>
            <w:tcW w:w="6521" w:type="dxa"/>
          </w:tcPr>
          <w:p w14:paraId="4EE8FD13" w14:textId="7AF8400F" w:rsidR="00610327" w:rsidRPr="00760004" w:rsidRDefault="00610327" w:rsidP="00822E9A">
            <w:pPr>
              <w:pStyle w:val="TAL"/>
            </w:pPr>
            <w:r w:rsidRPr="00760004">
              <w:t>ID(s) of the terminating party of the original message this Delivery Report refers to, in one or more of the formats described in 7.4.2.1</w:t>
            </w:r>
            <w:r w:rsidR="00FA1389">
              <w:t>.</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r w:rsidRPr="00760004">
              <w:t>dateTime</w:t>
            </w:r>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r w:rsidRPr="00760004">
              <w:t>responseStatus</w:t>
            </w:r>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r w:rsidRPr="00760004">
              <w:t>responseStatusText</w:t>
            </w:r>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r w:rsidRPr="00760004">
              <w:t>applicID</w:t>
            </w:r>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r w:rsidRPr="00760004">
              <w:t>replyApplicID</w:t>
            </w:r>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r w:rsidRPr="00760004">
              <w:t>auxApplicInfo</w:t>
            </w:r>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13" w:name="_Toc176122618"/>
      <w:bookmarkStart w:id="514" w:name="_Toc213935696"/>
      <w:r w:rsidRPr="00760004">
        <w:t>7.4.</w:t>
      </w:r>
      <w:r w:rsidR="00610327" w:rsidRPr="00760004">
        <w:t>3.14</w:t>
      </w:r>
      <w:r w:rsidR="00610327" w:rsidRPr="00760004">
        <w:tab/>
        <w:t>MMSDeliveryReportNonLocalTarget</w:t>
      </w:r>
      <w:bookmarkEnd w:id="513"/>
      <w:bookmarkEnd w:id="514"/>
    </w:p>
    <w:p w14:paraId="31CD2A67" w14:textId="2DF9E9AA" w:rsidR="00610327" w:rsidRPr="00760004" w:rsidRDefault="00610327" w:rsidP="00610327">
      <w:r w:rsidRPr="00760004">
        <w:t>The IRI-POI in the MMS Proxy-Relay shall generate an xIRI containing an MMSDeliveryReportNonLocalTarget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r w:rsidRPr="00760004">
              <w:t>transactionID</w:t>
            </w:r>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r w:rsidRPr="00760004">
              <w:t>messageID</w:t>
            </w:r>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r w:rsidRPr="00760004">
              <w:t>terminatingMMSParty</w:t>
            </w:r>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r w:rsidRPr="00760004">
              <w:t>originatingMMSParty</w:t>
            </w:r>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E91B148" w:rsidR="00610327" w:rsidRPr="00760004" w:rsidRDefault="00610327" w:rsidP="00822E9A">
            <w:pPr>
              <w:pStyle w:val="TAL"/>
            </w:pPr>
            <w:r w:rsidRPr="00760004">
              <w:t xml:space="preserve">Indicates the direction of the MM. This shall be encoded as </w:t>
            </w:r>
            <w:r w:rsidR="00D477CE">
              <w:t>"</w:t>
            </w:r>
            <w:r w:rsidRPr="00760004">
              <w:t>toTarget</w:t>
            </w:r>
            <w:r w:rsidR="00D477CE">
              <w:t>"</w:t>
            </w:r>
            <w:r w:rsidR="00FA1389">
              <w:t>,</w:t>
            </w:r>
            <w:r w:rsidRPr="00760004">
              <w:t xml:space="preserve"> or </w:t>
            </w:r>
            <w:r w:rsidR="00D477CE">
              <w:t>"</w:t>
            </w:r>
            <w:r w:rsidRPr="00760004">
              <w:t>from target</w:t>
            </w:r>
            <w:r w:rsidR="00D477CE">
              <w:t>"</w:t>
            </w:r>
            <w:r w:rsidR="00FA1389">
              <w:t>,</w:t>
            </w:r>
            <w:r w:rsidRPr="00760004">
              <w:t xml:space="preserve">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r w:rsidRPr="00760004">
              <w:t>dateTime</w:t>
            </w:r>
          </w:p>
        </w:tc>
        <w:tc>
          <w:tcPr>
            <w:tcW w:w="6521" w:type="dxa"/>
          </w:tcPr>
          <w:p w14:paraId="4ED29556" w14:textId="364B14E3" w:rsidR="00610327" w:rsidRPr="00760004" w:rsidRDefault="00610327" w:rsidP="00822E9A">
            <w:pPr>
              <w:pStyle w:val="TAL"/>
            </w:pPr>
            <w:r w:rsidRPr="00760004">
              <w:t>Date and Time when the MM was last handled (either originated or forwarded).</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r w:rsidRPr="00760004">
              <w:t>forwardToOriginator</w:t>
            </w:r>
          </w:p>
        </w:tc>
        <w:tc>
          <w:tcPr>
            <w:tcW w:w="6521" w:type="dxa"/>
          </w:tcPr>
          <w:p w14:paraId="3B13D5CF" w14:textId="6D5684DD" w:rsidR="00610327" w:rsidRPr="00760004" w:rsidRDefault="00610327" w:rsidP="00822E9A">
            <w:pPr>
              <w:pStyle w:val="TAL"/>
            </w:pPr>
            <w:r w:rsidRPr="00760004">
              <w:t xml:space="preserve">Indicates whether the MMS Proxy-Relay is allowed to forward the delivery report to the originating UE. </w:t>
            </w:r>
            <w:r w:rsidR="00D477CE">
              <w:t>"</w:t>
            </w:r>
            <w:r w:rsidRPr="00760004">
              <w:t>Yes</w:t>
            </w:r>
            <w:r w:rsidR="00D477CE">
              <w:t>"</w:t>
            </w:r>
            <w:r w:rsidRPr="00760004">
              <w:t xml:space="preserve"> is coded as True, and </w:t>
            </w:r>
            <w:r w:rsidR="00D477CE">
              <w:t>"</w:t>
            </w:r>
            <w:r w:rsidRPr="00760004">
              <w:t>No</w:t>
            </w:r>
            <w:r w:rsidR="00D477CE">
              <w:t>"</w:t>
            </w:r>
            <w:r w:rsidRPr="00760004">
              <w:t xml:space="preserve">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r w:rsidRPr="00760004">
              <w:t>mMStatus</w:t>
            </w:r>
          </w:p>
        </w:tc>
        <w:tc>
          <w:tcPr>
            <w:tcW w:w="6521" w:type="dxa"/>
          </w:tcPr>
          <w:p w14:paraId="3A645AA7" w14:textId="051704A1"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r w:rsidRPr="00760004">
              <w:t>mMStatusExtension</w:t>
            </w:r>
          </w:p>
        </w:tc>
        <w:tc>
          <w:tcPr>
            <w:tcW w:w="6521" w:type="dxa"/>
          </w:tcPr>
          <w:p w14:paraId="12510BBD" w14:textId="77777777" w:rsidR="00610327" w:rsidRPr="00760004" w:rsidRDefault="00610327" w:rsidP="00822E9A">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r w:rsidRPr="00760004">
              <w:t>mMStatusText</w:t>
            </w:r>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r w:rsidRPr="00760004">
              <w:t>applicID</w:t>
            </w:r>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r w:rsidRPr="00760004">
              <w:t>replyApplicID</w:t>
            </w:r>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r w:rsidRPr="00760004">
              <w:t>auxApplicInfo</w:t>
            </w:r>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15" w:name="_Toc176122619"/>
      <w:bookmarkStart w:id="516" w:name="_Toc213935697"/>
      <w:r w:rsidRPr="00760004">
        <w:t>7.4.</w:t>
      </w:r>
      <w:r w:rsidR="00610327" w:rsidRPr="00760004">
        <w:t>3.15</w:t>
      </w:r>
      <w:r w:rsidR="00610327" w:rsidRPr="00760004">
        <w:tab/>
        <w:t>MMSReadReport</w:t>
      </w:r>
      <w:bookmarkEnd w:id="515"/>
      <w:bookmarkEnd w:id="516"/>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r w:rsidRPr="00760004">
              <w:t>messageID</w:t>
            </w:r>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r w:rsidRPr="00760004">
              <w:t>terminatingMMSParty</w:t>
            </w:r>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r w:rsidRPr="00760004">
              <w:t>originatingMMSParty</w:t>
            </w:r>
          </w:p>
        </w:tc>
        <w:tc>
          <w:tcPr>
            <w:tcW w:w="6521" w:type="dxa"/>
          </w:tcPr>
          <w:p w14:paraId="1764D965" w14:textId="3CC93B2B"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r w:rsidR="00FA1389">
              <w:t>.</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699EE975"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w:t>
            </w:r>
            <w:r w:rsidR="00D477CE">
              <w:t>"</w:t>
            </w:r>
            <w:r w:rsidRPr="00760004">
              <w:t>from target</w:t>
            </w:r>
            <w:r w:rsidR="00D477CE">
              <w:t>"</w:t>
            </w:r>
            <w:r w:rsidR="00FA1389">
              <w:t>,</w:t>
            </w:r>
            <w:r w:rsidRPr="00760004">
              <w:t xml:space="preserve"> or </w:t>
            </w:r>
            <w:r w:rsidR="00D477CE">
              <w:t>"</w:t>
            </w:r>
            <w:r w:rsidRPr="00760004">
              <w:t>to target</w:t>
            </w:r>
            <w:r w:rsidR="00D477CE">
              <w:t>"</w:t>
            </w:r>
            <w:r w:rsidR="00FA1389">
              <w:t>,</w:t>
            </w:r>
            <w:r w:rsidRPr="00760004">
              <w:t xml:space="preserve">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r w:rsidRPr="00760004">
              <w:t>dateTime</w:t>
            </w:r>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r w:rsidRPr="00760004">
              <w:t>readStatus</w:t>
            </w:r>
          </w:p>
        </w:tc>
        <w:tc>
          <w:tcPr>
            <w:tcW w:w="6521" w:type="dxa"/>
          </w:tcPr>
          <w:p w14:paraId="45AD41C8" w14:textId="106F0DA4" w:rsidR="00610327" w:rsidRPr="00760004" w:rsidRDefault="00610327" w:rsidP="00822E9A">
            <w:pPr>
              <w:pStyle w:val="TAL"/>
            </w:pPr>
            <w:r w:rsidRPr="00760004">
              <w:t>Status of the MMS (e.g.read or deleted without reading)</w:t>
            </w:r>
            <w:r w:rsidR="00FA1389">
              <w:t>.</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r w:rsidRPr="00760004">
              <w:t>applicID</w:t>
            </w:r>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r w:rsidRPr="00760004">
              <w:t>replyApplicID</w:t>
            </w:r>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r w:rsidRPr="00760004">
              <w:t>auxApplicInfo</w:t>
            </w:r>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7" w:name="_Toc176122620"/>
      <w:bookmarkStart w:id="518" w:name="_Toc213935698"/>
      <w:r w:rsidRPr="00760004">
        <w:t>7.4.</w:t>
      </w:r>
      <w:r w:rsidR="00610327" w:rsidRPr="00760004">
        <w:t>3.16</w:t>
      </w:r>
      <w:r w:rsidR="00610327" w:rsidRPr="00760004">
        <w:tab/>
        <w:t>MMSReadReportNonLocalTarget</w:t>
      </w:r>
      <w:bookmarkEnd w:id="517"/>
      <w:bookmarkEnd w:id="518"/>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r w:rsidRPr="00760004">
              <w:t>transactionID</w:t>
            </w:r>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r w:rsidRPr="00760004">
              <w:t>terminatingMMSParty</w:t>
            </w:r>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r w:rsidRPr="00760004">
              <w:t>originatingMMSParty</w:t>
            </w:r>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65C27884"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w:t>
            </w:r>
            <w:r w:rsidR="00D477CE">
              <w:t>"</w:t>
            </w:r>
            <w:r w:rsidRPr="00760004">
              <w:t>from target</w:t>
            </w:r>
            <w:r w:rsidR="00D477CE">
              <w:t>"</w:t>
            </w:r>
            <w:r w:rsidRPr="00760004">
              <w:t xml:space="preserve"> = True, or </w:t>
            </w:r>
            <w:r w:rsidR="00D477CE">
              <w:t>"</w:t>
            </w:r>
            <w:r w:rsidRPr="00760004">
              <w:t>to target</w:t>
            </w:r>
            <w:r w:rsidR="00D477CE">
              <w:t>"</w:t>
            </w:r>
            <w:r w:rsidRPr="00760004">
              <w:t xml:space="preserve">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r w:rsidRPr="00760004">
              <w:t>messageID</w:t>
            </w:r>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r w:rsidRPr="00760004">
              <w:t>dateTime</w:t>
            </w:r>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r w:rsidRPr="00760004">
              <w:t>readStatus</w:t>
            </w:r>
          </w:p>
        </w:tc>
        <w:tc>
          <w:tcPr>
            <w:tcW w:w="6521" w:type="dxa"/>
          </w:tcPr>
          <w:p w14:paraId="69D2E5FB" w14:textId="0F6B01C8" w:rsidR="00610327" w:rsidRPr="00760004" w:rsidRDefault="00610327" w:rsidP="00822E9A">
            <w:pPr>
              <w:pStyle w:val="TAL"/>
            </w:pPr>
            <w:r w:rsidRPr="00760004">
              <w:t>Status of the MMS (e.g.read or deleted without reading)</w:t>
            </w:r>
            <w:r w:rsidR="00FA1389">
              <w:t>.</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r w:rsidRPr="00760004">
              <w:t>readStatusText</w:t>
            </w:r>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r w:rsidRPr="00760004">
              <w:t>applicID</w:t>
            </w:r>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r w:rsidRPr="00760004">
              <w:t>replyApplicID</w:t>
            </w:r>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r w:rsidRPr="00760004">
              <w:t>auxApplicInfo</w:t>
            </w:r>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19" w:name="_Toc176122621"/>
      <w:bookmarkStart w:id="520" w:name="_Toc213935699"/>
      <w:r w:rsidRPr="00760004">
        <w:t>7.4.</w:t>
      </w:r>
      <w:r w:rsidR="00610327" w:rsidRPr="00760004">
        <w:t>3.17</w:t>
      </w:r>
      <w:r w:rsidR="00610327" w:rsidRPr="00760004">
        <w:tab/>
        <w:t>MMSCancel</w:t>
      </w:r>
      <w:bookmarkEnd w:id="519"/>
      <w:bookmarkEnd w:id="520"/>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r w:rsidRPr="00760004">
              <w:t>transactionID</w:t>
            </w:r>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r w:rsidRPr="00760004">
              <w:t>cancelID</w:t>
            </w:r>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173007C9" w:rsidR="00610327" w:rsidRPr="00760004" w:rsidRDefault="00610327" w:rsidP="00822E9A">
            <w:pPr>
              <w:pStyle w:val="TAL"/>
            </w:pPr>
            <w:r w:rsidRPr="00760004">
              <w:t xml:space="preserve">Indicates the direction of the original MM. This shall be encoded as </w:t>
            </w:r>
            <w:r w:rsidR="00D477CE">
              <w:t>"</w:t>
            </w:r>
            <w:r w:rsidRPr="00760004">
              <w:t>to target</w:t>
            </w:r>
            <w:r w:rsidR="00D477CE">
              <w:t>"</w:t>
            </w:r>
            <w:r w:rsidR="00FA1389">
              <w: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21" w:name="_Toc176122622"/>
      <w:bookmarkStart w:id="522" w:name="_Toc213935700"/>
      <w:r w:rsidRPr="00760004">
        <w:t>7.4.</w:t>
      </w:r>
      <w:r w:rsidR="00610327" w:rsidRPr="00760004">
        <w:t>3.18</w:t>
      </w:r>
      <w:r w:rsidR="00610327" w:rsidRPr="00760004">
        <w:tab/>
        <w:t>MMSMBoxViewRequest</w:t>
      </w:r>
      <w:bookmarkEnd w:id="521"/>
      <w:bookmarkEnd w:id="522"/>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r w:rsidRPr="00760004">
              <w:t>transactionID</w:t>
            </w:r>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r w:rsidRPr="00760004">
              <w:t>contentLocation</w:t>
            </w:r>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are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r w:rsidRPr="00760004">
              <w:t>mMSAttributes</w:t>
            </w:r>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r w:rsidRPr="00760004">
              <w:t>mMSTotals</w:t>
            </w:r>
          </w:p>
        </w:tc>
        <w:tc>
          <w:tcPr>
            <w:tcW w:w="6521" w:type="dxa"/>
          </w:tcPr>
          <w:p w14:paraId="5B2F48B6" w14:textId="21B6CB4E"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 xml:space="preserve">_ENC [39] clause 7.3.62.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r w:rsidRPr="00760004">
              <w:t>mMSQuotas</w:t>
            </w:r>
          </w:p>
        </w:tc>
        <w:tc>
          <w:tcPr>
            <w:tcW w:w="6521" w:type="dxa"/>
          </w:tcPr>
          <w:p w14:paraId="7C15DACB" w14:textId="30CC6BD0"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 xml:space="preserve">_ENC [39] clause 7.3.36.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23" w:name="_Toc176122623"/>
      <w:bookmarkStart w:id="524" w:name="_Toc213935701"/>
      <w:r w:rsidRPr="00760004">
        <w:t>7.4.</w:t>
      </w:r>
      <w:r w:rsidR="00610327" w:rsidRPr="00760004">
        <w:t>3.19</w:t>
      </w:r>
      <w:r w:rsidR="00610327" w:rsidRPr="00760004">
        <w:tab/>
        <w:t>MMSMBoxViewResponse</w:t>
      </w:r>
      <w:bookmarkEnd w:id="523"/>
      <w:bookmarkEnd w:id="524"/>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r w:rsidRPr="00760004">
              <w:t>responseStatus</w:t>
            </w:r>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r w:rsidRPr="00760004">
              <w:t>responseStatusText</w:t>
            </w:r>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r w:rsidRPr="00760004">
              <w:t>contentLocation</w:t>
            </w:r>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r w:rsidRPr="00760004">
              <w:t>mMSAttributes</w:t>
            </w:r>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r w:rsidRPr="00760004">
              <w:t>mMSTotals</w:t>
            </w:r>
          </w:p>
        </w:tc>
        <w:tc>
          <w:tcPr>
            <w:tcW w:w="6521" w:type="dxa"/>
          </w:tcPr>
          <w:p w14:paraId="335CE89B" w14:textId="13E74378"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 xml:space="preserve">_ENC [39] clause 7.3.62.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r w:rsidRPr="00760004">
              <w:t>mMSQuotas</w:t>
            </w:r>
          </w:p>
        </w:tc>
        <w:tc>
          <w:tcPr>
            <w:tcW w:w="6521" w:type="dxa"/>
          </w:tcPr>
          <w:p w14:paraId="75E7BB95" w14:textId="5CD2DFD0"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 xml:space="preserve">_ENC [39] clause 7.3.36.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r w:rsidRPr="00760004">
              <w:t>mMBoxDescription</w:t>
            </w:r>
          </w:p>
        </w:tc>
        <w:tc>
          <w:tcPr>
            <w:tcW w:w="6521" w:type="dxa"/>
          </w:tcPr>
          <w:p w14:paraId="578CAF2F" w14:textId="55F41973"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25" w:name="_Toc176122624"/>
      <w:bookmarkStart w:id="526" w:name="_Toc213935702"/>
      <w:r w:rsidRPr="00760004">
        <w:t>7.4.</w:t>
      </w:r>
      <w:r w:rsidR="00610327" w:rsidRPr="00760004">
        <w:t>3.20</w:t>
      </w:r>
      <w:r w:rsidR="00610327" w:rsidRPr="00760004">
        <w:tab/>
        <w:t>MMBoxDescription</w:t>
      </w:r>
      <w:bookmarkEnd w:id="525"/>
      <w:bookmarkEnd w:id="526"/>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r w:rsidRPr="00760004">
              <w:t>contentLocation</w:t>
            </w:r>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r w:rsidRPr="00760004">
              <w:t>messageID</w:t>
            </w:r>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r w:rsidRPr="00760004">
              <w:t>dateTime</w:t>
            </w:r>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r w:rsidRPr="00760004">
              <w:t>originatingMMSParty</w:t>
            </w:r>
          </w:p>
        </w:tc>
        <w:tc>
          <w:tcPr>
            <w:tcW w:w="6521" w:type="dxa"/>
          </w:tcPr>
          <w:p w14:paraId="48840E5C" w14:textId="17409090"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r w:rsidR="00FA1389">
              <w:t>.</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r w:rsidRPr="00760004">
              <w:t>terminatingMMSParty</w:t>
            </w:r>
          </w:p>
        </w:tc>
        <w:tc>
          <w:tcPr>
            <w:tcW w:w="6521" w:type="dxa"/>
          </w:tcPr>
          <w:p w14:paraId="2161AB89" w14:textId="1E60E78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r w:rsidR="00FA1389">
              <w:t>.</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r w:rsidRPr="00760004">
              <w:t>cCRecipients</w:t>
            </w:r>
          </w:p>
        </w:tc>
        <w:tc>
          <w:tcPr>
            <w:tcW w:w="6521" w:type="dxa"/>
          </w:tcPr>
          <w:p w14:paraId="399A2204" w14:textId="3A3BB92D"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r w:rsidRPr="00760004">
              <w:t>bCCRecipients</w:t>
            </w:r>
          </w:p>
        </w:tc>
        <w:tc>
          <w:tcPr>
            <w:tcW w:w="6521" w:type="dxa"/>
          </w:tcPr>
          <w:p w14:paraId="23450DE7" w14:textId="2E97411C"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r w:rsidRPr="00760004">
              <w:t>messageClass</w:t>
            </w:r>
          </w:p>
        </w:tc>
        <w:tc>
          <w:tcPr>
            <w:tcW w:w="6521" w:type="dxa"/>
          </w:tcPr>
          <w:p w14:paraId="41C80DDC" w14:textId="77258EB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Pr="00760004">
              <w:t>.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r w:rsidRPr="00760004">
              <w:t>deliveryTime</w:t>
            </w:r>
          </w:p>
        </w:tc>
        <w:tc>
          <w:tcPr>
            <w:tcW w:w="6521" w:type="dxa"/>
          </w:tcPr>
          <w:p w14:paraId="1BC24D9A" w14:textId="77777777" w:rsidR="00610327" w:rsidRPr="00760004" w:rsidRDefault="00610327" w:rsidP="00822E9A">
            <w:pPr>
              <w:pStyle w:val="TAL"/>
            </w:pPr>
            <w:r w:rsidRPr="00760004">
              <w:t>Date and Time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r w:rsidRPr="00760004">
              <w:t>readReport</w:t>
            </w:r>
          </w:p>
        </w:tc>
        <w:tc>
          <w:tcPr>
            <w:tcW w:w="6521" w:type="dxa"/>
          </w:tcPr>
          <w:p w14:paraId="77E3F8CB" w14:textId="35C0A353"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 xml:space="preserve">_ENC [39] clause 7.3.37.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r w:rsidRPr="00760004">
              <w:t>messageSize</w:t>
            </w:r>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r w:rsidRPr="00760004">
              <w:t>replyCharging</w:t>
            </w:r>
          </w:p>
        </w:tc>
        <w:tc>
          <w:tcPr>
            <w:tcW w:w="6521" w:type="dxa"/>
          </w:tcPr>
          <w:p w14:paraId="31B60612" w14:textId="7291544F"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M-Notification.ind PDU is higher than 1.0, this header field will indicate that a reply to this particular MM is free of charge for the recipient.</w:t>
            </w:r>
          </w:p>
          <w:p w14:paraId="2F139CA2" w14:textId="10969B42"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5FA83D15" w:rsidR="00610327" w:rsidRPr="00760004" w:rsidRDefault="00610327" w:rsidP="00822E9A">
            <w:pPr>
              <w:pStyle w:val="TAL"/>
            </w:pPr>
            <w:r w:rsidRPr="00760004">
              <w:t xml:space="preserve">A higher sequence number indicates a forwarding event at a later point in time. The sequence number indicates the correspondence to the MMS Client's address in the </w:t>
            </w:r>
            <w:r w:rsidR="00D477CE">
              <w:t>"</w:t>
            </w:r>
            <w:r w:rsidRPr="00760004">
              <w:t>X-Mms-Previously- Sent-By</w:t>
            </w:r>
            <w:r w:rsidR="00D477CE">
              <w:t>"</w:t>
            </w:r>
            <w:r w:rsidRPr="00760004">
              <w:t xml:space="preserve">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7" w:name="_Toc176122625"/>
      <w:bookmarkStart w:id="528" w:name="_Toc213935703"/>
      <w:r w:rsidRPr="00760004">
        <w:t>7.4.</w:t>
      </w:r>
      <w:r w:rsidR="00610327" w:rsidRPr="00760004">
        <w:t>3.21</w:t>
      </w:r>
      <w:r w:rsidR="00610327" w:rsidRPr="00760004">
        <w:tab/>
        <w:t>MMS Content</w:t>
      </w:r>
      <w:bookmarkEnd w:id="527"/>
      <w:bookmarkEnd w:id="528"/>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29" w:name="_Toc176122626"/>
      <w:bookmarkStart w:id="530" w:name="_Toc213935704"/>
      <w:r w:rsidRPr="00760004">
        <w:t>7.4.</w:t>
      </w:r>
      <w:r w:rsidR="00610327" w:rsidRPr="00760004">
        <w:t>4</w:t>
      </w:r>
      <w:r w:rsidR="00B03344" w:rsidRPr="00760004">
        <w:tab/>
      </w:r>
      <w:r w:rsidR="00610327" w:rsidRPr="00760004">
        <w:t>IRI and CC Generation</w:t>
      </w:r>
      <w:bookmarkEnd w:id="529"/>
      <w:bookmarkEnd w:id="530"/>
    </w:p>
    <w:p w14:paraId="3ED44D97" w14:textId="0B48B33E" w:rsidR="00610327" w:rsidRPr="00760004" w:rsidRDefault="00241659" w:rsidP="00610327">
      <w:pPr>
        <w:pStyle w:val="Heading4"/>
      </w:pPr>
      <w:bookmarkStart w:id="531" w:name="_Toc176122627"/>
      <w:bookmarkStart w:id="532" w:name="_Toc213935705"/>
      <w:r w:rsidRPr="00760004">
        <w:t>7.4.</w:t>
      </w:r>
      <w:r w:rsidR="00610327" w:rsidRPr="00760004">
        <w:t>4.1</w:t>
      </w:r>
      <w:r w:rsidR="00610327" w:rsidRPr="00760004">
        <w:tab/>
        <w:t>Generation of IRI over LI_HI2</w:t>
      </w:r>
      <w:bookmarkEnd w:id="531"/>
      <w:bookmarkEnd w:id="532"/>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609168C" w:rsidR="00610327" w:rsidRPr="00760004" w:rsidRDefault="00610327" w:rsidP="00610327">
      <w:r w:rsidRPr="00760004">
        <w:t xml:space="preserve">The timestamp field of the </w:t>
      </w:r>
      <w:r w:rsidR="00866CA2">
        <w:t>PS</w:t>
      </w:r>
      <w:r w:rsidRPr="00760004">
        <w:t>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33" w:name="_Toc176122628"/>
      <w:bookmarkStart w:id="534" w:name="_Toc213935706"/>
      <w:r w:rsidRPr="00760004">
        <w:t>7.4.</w:t>
      </w:r>
      <w:r w:rsidR="00610327" w:rsidRPr="00760004">
        <w:t>4.2</w:t>
      </w:r>
      <w:r w:rsidR="00610327" w:rsidRPr="00760004">
        <w:tab/>
        <w:t>Generation of CC over LI_HI3</w:t>
      </w:r>
      <w:bookmarkEnd w:id="533"/>
      <w:bookmarkEnd w:id="534"/>
    </w:p>
    <w:p w14:paraId="6B208BD0" w14:textId="5AC823CD" w:rsidR="00174C15" w:rsidRPr="00760004" w:rsidRDefault="00610327" w:rsidP="00174C15">
      <w:r w:rsidRPr="00760004">
        <w:t>When a CC-POI in the MMS Proxy-Relay generated xCC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35" w:name="_Toc176122629"/>
      <w:bookmarkStart w:id="536" w:name="_Toc213935707"/>
      <w:r w:rsidRPr="00760004">
        <w:t>7.5</w:t>
      </w:r>
      <w:r w:rsidRPr="00760004">
        <w:tab/>
        <w:t>PTC service</w:t>
      </w:r>
      <w:bookmarkEnd w:id="535"/>
      <w:bookmarkEnd w:id="536"/>
    </w:p>
    <w:p w14:paraId="4689D74E" w14:textId="77777777" w:rsidR="003A7C91" w:rsidRPr="00760004" w:rsidRDefault="003A7C91" w:rsidP="003A7C91">
      <w:pPr>
        <w:pStyle w:val="Heading3"/>
      </w:pPr>
      <w:bookmarkStart w:id="537" w:name="_Toc176122630"/>
      <w:bookmarkStart w:id="538" w:name="_Toc213935708"/>
      <w:r w:rsidRPr="00760004">
        <w:t>7.5.1</w:t>
      </w:r>
      <w:r w:rsidRPr="00760004">
        <w:tab/>
        <w:t>Introduction</w:t>
      </w:r>
      <w:bookmarkEnd w:id="537"/>
      <w:bookmarkEnd w:id="538"/>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39" w:name="_Toc176122631"/>
      <w:bookmarkStart w:id="540" w:name="_Toc213935709"/>
      <w:r w:rsidRPr="00760004">
        <w:t>7.5.1.1</w:t>
      </w:r>
      <w:r w:rsidRPr="00760004">
        <w:tab/>
        <w:t>Provisioning over LI_X1</w:t>
      </w:r>
      <w:bookmarkEnd w:id="539"/>
      <w:bookmarkEnd w:id="540"/>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28A7715A" w:rsidR="001471E0" w:rsidRPr="00760004" w:rsidRDefault="001471E0" w:rsidP="001471E0">
            <w:pPr>
              <w:pStyle w:val="TAL"/>
            </w:pPr>
            <w:r w:rsidRPr="00760004">
              <w:t>TargetIdentifierExtension</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AB4608A" w:rsidR="001471E0" w:rsidRPr="00760004" w:rsidRDefault="001471E0" w:rsidP="001471E0">
            <w:pPr>
              <w:pStyle w:val="TAL"/>
            </w:pPr>
            <w:r w:rsidRPr="00760004">
              <w:t>TargetIdentifierExtension</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41" w:name="_Toc176122632"/>
      <w:bookmarkStart w:id="542" w:name="_Toc213935710"/>
      <w:r w:rsidRPr="00760004">
        <w:t>7.5.1.2</w:t>
      </w:r>
      <w:r w:rsidRPr="00760004">
        <w:tab/>
        <w:t>Generating xIRI over LI_X2</w:t>
      </w:r>
      <w:bookmarkEnd w:id="541"/>
      <w:bookmarkEnd w:id="542"/>
    </w:p>
    <w:p w14:paraId="4C3A382B" w14:textId="2191EC8C"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43" w:name="_Toc176122633"/>
      <w:bookmarkStart w:id="544" w:name="_Toc213935711"/>
      <w:r>
        <w:t>7.5</w:t>
      </w:r>
      <w:r w:rsidRPr="00760004">
        <w:t>.</w:t>
      </w:r>
      <w:r>
        <w:t>1.</w:t>
      </w:r>
      <w:r w:rsidR="00AC268D">
        <w:t>3</w:t>
      </w:r>
      <w:r w:rsidRPr="00760004">
        <w:tab/>
        <w:t>Generation of xCC over LI_X3</w:t>
      </w:r>
      <w:bookmarkEnd w:id="543"/>
      <w:bookmarkEnd w:id="544"/>
    </w:p>
    <w:p w14:paraId="25E2F6BB" w14:textId="77777777" w:rsidR="006422B5" w:rsidRPr="00D96371" w:rsidRDefault="006422B5" w:rsidP="006422B5">
      <w:r w:rsidRPr="00D96371">
        <w:t>The CC-POI present in the PTC server shall send xCC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45" w:name="_Toc176122634"/>
      <w:bookmarkStart w:id="546" w:name="_Toc213935712"/>
      <w:r w:rsidRPr="00760004">
        <w:t>7.5.2</w:t>
      </w:r>
      <w:r w:rsidRPr="00760004">
        <w:tab/>
        <w:t>IRI events</w:t>
      </w:r>
      <w:bookmarkEnd w:id="545"/>
      <w:bookmarkEnd w:id="546"/>
    </w:p>
    <w:p w14:paraId="6B42582F" w14:textId="77777777" w:rsidR="003A7C91" w:rsidRPr="00760004" w:rsidRDefault="003A7C91" w:rsidP="00722734">
      <w:pPr>
        <w:pStyle w:val="Heading4"/>
      </w:pPr>
      <w:bookmarkStart w:id="547" w:name="_Toc176122635"/>
      <w:bookmarkStart w:id="548" w:name="_Toc213935713"/>
      <w:r w:rsidRPr="00760004">
        <w:t>7.5.2.1</w:t>
      </w:r>
      <w:r w:rsidRPr="00760004">
        <w:tab/>
        <w:t>PTC registration</w:t>
      </w:r>
      <w:bookmarkEnd w:id="547"/>
      <w:bookmarkEnd w:id="548"/>
    </w:p>
    <w:p w14:paraId="6B3DF124" w14:textId="34E8559E"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r w:rsidRPr="00760004">
              <w:t>pTCTargetInformation</w:t>
            </w:r>
          </w:p>
        </w:tc>
        <w:tc>
          <w:tcPr>
            <w:tcW w:w="6521" w:type="dxa"/>
          </w:tcPr>
          <w:p w14:paraId="31430A5E" w14:textId="2BD8D720"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r w:rsidRPr="00760004">
              <w:t>pTCServerURI</w:t>
            </w:r>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r w:rsidRPr="00760004">
              <w:t>pTCRegistrationRequest</w:t>
            </w:r>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r w:rsidRPr="00760004">
              <w:t>pTCRegistrationOutcome</w:t>
            </w:r>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r w:rsidR="001225DB" w:rsidRPr="00760004" w14:paraId="692F39DA" w14:textId="77777777" w:rsidTr="00AB0541">
        <w:trPr>
          <w:jc w:val="center"/>
        </w:trPr>
        <w:tc>
          <w:tcPr>
            <w:tcW w:w="9922" w:type="dxa"/>
            <w:gridSpan w:val="3"/>
          </w:tcPr>
          <w:p w14:paraId="28FF676B" w14:textId="77777777" w:rsidR="001225DB" w:rsidRPr="00760004" w:rsidRDefault="001225DB" w:rsidP="001225DB">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49" w:name="_Toc176122636"/>
      <w:bookmarkStart w:id="550" w:name="_Toc213935714"/>
      <w:r w:rsidRPr="00760004">
        <w:t>7.5.2.2</w:t>
      </w:r>
      <w:r w:rsidRPr="00760004">
        <w:tab/>
        <w:t>PTC session initiation</w:t>
      </w:r>
      <w:bookmarkEnd w:id="549"/>
      <w:bookmarkEnd w:id="550"/>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r w:rsidRPr="00760004">
              <w:t>pTCTargetInformation</w:t>
            </w:r>
          </w:p>
        </w:tc>
        <w:tc>
          <w:tcPr>
            <w:tcW w:w="6521" w:type="dxa"/>
          </w:tcPr>
          <w:p w14:paraId="4BB439AD"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r w:rsidRPr="00760004">
              <w:t>pTCDirection</w:t>
            </w:r>
          </w:p>
        </w:tc>
        <w:tc>
          <w:tcPr>
            <w:tcW w:w="6521" w:type="dxa"/>
          </w:tcPr>
          <w:p w14:paraId="22021EB9" w14:textId="50294CD0"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r w:rsidRPr="00760004">
              <w:t>pTCServerURI</w:t>
            </w:r>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r w:rsidRPr="00760004">
              <w:t>pTCSessionInfo</w:t>
            </w:r>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r w:rsidRPr="00760004">
              <w:t>pTCOriginatingID</w:t>
            </w:r>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r w:rsidRPr="00760004">
              <w:t>pTCParticipants</w:t>
            </w:r>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r w:rsidRPr="00760004">
              <w:t>pTCParticipantPresenceStatus</w:t>
            </w:r>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r w:rsidRPr="00760004">
              <w:t>pTCBearerCapability</w:t>
            </w:r>
          </w:p>
        </w:tc>
        <w:tc>
          <w:tcPr>
            <w:tcW w:w="6521" w:type="dxa"/>
          </w:tcPr>
          <w:p w14:paraId="2B7ADB0B" w14:textId="5B74AD2A"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r w:rsidRPr="00760004">
              <w:t>pTCHost</w:t>
            </w:r>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51" w:name="_Toc176122637"/>
      <w:bookmarkStart w:id="552" w:name="_Toc213935715"/>
      <w:r w:rsidRPr="00760004">
        <w:t>7.5.2.3</w:t>
      </w:r>
      <w:r w:rsidRPr="00760004">
        <w:tab/>
        <w:t>PTC session abandon attempt</w:t>
      </w:r>
      <w:bookmarkEnd w:id="551"/>
      <w:bookmarkEnd w:id="552"/>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r w:rsidRPr="00760004">
              <w:t>pTCTargetInformation</w:t>
            </w:r>
          </w:p>
        </w:tc>
        <w:tc>
          <w:tcPr>
            <w:tcW w:w="6521" w:type="dxa"/>
          </w:tcPr>
          <w:p w14:paraId="4220E13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r w:rsidRPr="00760004">
              <w:t>pTCDirection</w:t>
            </w:r>
          </w:p>
        </w:tc>
        <w:tc>
          <w:tcPr>
            <w:tcW w:w="6521" w:type="dxa"/>
          </w:tcPr>
          <w:p w14:paraId="02467342" w14:textId="262409CA"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r w:rsidRPr="00760004">
              <w:t>pTCSessionInfo</w:t>
            </w:r>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r w:rsidRPr="00760004">
              <w:t>pTCAbandonCause</w:t>
            </w:r>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53" w:name="_Toc176122638"/>
      <w:bookmarkStart w:id="554" w:name="_Toc213935716"/>
      <w:r w:rsidRPr="00760004">
        <w:t>7.5.2.4</w:t>
      </w:r>
      <w:r w:rsidRPr="00760004">
        <w:tab/>
        <w:t>PTC session start</w:t>
      </w:r>
      <w:bookmarkEnd w:id="553"/>
      <w:bookmarkEnd w:id="554"/>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r w:rsidRPr="00760004">
              <w:t>pTCTargetInformation</w:t>
            </w:r>
          </w:p>
        </w:tc>
        <w:tc>
          <w:tcPr>
            <w:tcW w:w="6521" w:type="dxa"/>
          </w:tcPr>
          <w:p w14:paraId="66139CC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r w:rsidRPr="00760004">
              <w:t>pTCDirection</w:t>
            </w:r>
          </w:p>
        </w:tc>
        <w:tc>
          <w:tcPr>
            <w:tcW w:w="6521" w:type="dxa"/>
          </w:tcPr>
          <w:p w14:paraId="7E9AED12" w14:textId="4F984294"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r w:rsidRPr="00760004">
              <w:t>pTCServerURI</w:t>
            </w:r>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r w:rsidRPr="00760004">
              <w:t>pTCSessionInfo</w:t>
            </w:r>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r w:rsidRPr="00760004">
              <w:t>pTCOriginatingID</w:t>
            </w:r>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r w:rsidRPr="00760004">
              <w:t>pTCParticipants</w:t>
            </w:r>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r w:rsidRPr="00760004">
              <w:t>pTCParticipantPresenceStatus</w:t>
            </w:r>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r w:rsidRPr="00760004">
              <w:t>pTCHost</w:t>
            </w:r>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r w:rsidRPr="00760004">
              <w:t>pTCBearerCapability</w:t>
            </w:r>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55" w:name="_Toc176122639"/>
      <w:bookmarkStart w:id="556" w:name="_Toc213935717"/>
      <w:r w:rsidRPr="00760004">
        <w:t>7.5.2.5</w:t>
      </w:r>
      <w:r w:rsidRPr="00760004">
        <w:tab/>
        <w:t>PTC session end</w:t>
      </w:r>
      <w:bookmarkEnd w:id="555"/>
      <w:bookmarkEnd w:id="556"/>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r w:rsidRPr="00760004">
              <w:t>pTCTargetInformation</w:t>
            </w:r>
          </w:p>
        </w:tc>
        <w:tc>
          <w:tcPr>
            <w:tcW w:w="6521" w:type="dxa"/>
          </w:tcPr>
          <w:p w14:paraId="361A89CF"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r w:rsidRPr="00760004">
              <w:t>pTCDirection</w:t>
            </w:r>
          </w:p>
        </w:tc>
        <w:tc>
          <w:tcPr>
            <w:tcW w:w="6521" w:type="dxa"/>
          </w:tcPr>
          <w:p w14:paraId="0AD56295" w14:textId="1F3F0A73"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r w:rsidRPr="00760004">
              <w:t>pTCServerURI</w:t>
            </w:r>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r w:rsidRPr="00760004">
              <w:t>pTCSessionInfo</w:t>
            </w:r>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r w:rsidRPr="00760004">
              <w:t>pTCParticipants</w:t>
            </w:r>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r w:rsidRPr="00760004">
              <w:t>pTCSessionEndCause</w:t>
            </w:r>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39362065"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r w:rsidR="00FA1389">
              <w:rPr>
                <w:rFonts w:ascii="Arial" w:hAnsi="Arial" w:cs="Arial"/>
                <w:sz w:val="18"/>
                <w:szCs w:val="18"/>
              </w:rPr>
              <w:t>.</w:t>
            </w:r>
          </w:p>
          <w:p w14:paraId="32FE7DC0" w14:textId="0E06C473"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r w:rsidR="00FA1389">
              <w:rPr>
                <w:rFonts w:ascii="Arial" w:hAnsi="Arial" w:cs="Arial"/>
                <w:sz w:val="18"/>
                <w:szCs w:val="18"/>
              </w:rPr>
              <w:t>.</w:t>
            </w:r>
          </w:p>
          <w:p w14:paraId="3E40323F" w14:textId="36B6C885"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r w:rsidR="00FA1389">
              <w:rPr>
                <w:rFonts w:ascii="Arial" w:hAnsi="Arial" w:cs="Arial"/>
                <w:sz w:val="18"/>
                <w:szCs w:val="18"/>
              </w:rPr>
              <w:t>.</w:t>
            </w:r>
          </w:p>
          <w:p w14:paraId="4B660EAF" w14:textId="551DBBBA" w:rsidR="00EF03F4" w:rsidRPr="00760004" w:rsidRDefault="00EF03F4" w:rsidP="00FA1389">
            <w:pPr>
              <w:pStyle w:val="B1"/>
              <w:tabs>
                <w:tab w:val="left" w:pos="284"/>
                <w:tab w:val="left" w:pos="568"/>
                <w:tab w:val="left" w:pos="852"/>
                <w:tab w:val="left" w:pos="1136"/>
                <w:tab w:val="left" w:pos="1420"/>
                <w:tab w:val="left" w:pos="1704"/>
                <w:tab w:val="left" w:pos="1988"/>
                <w:tab w:val="left" w:pos="2272"/>
                <w:tab w:val="left" w:pos="2556"/>
                <w:tab w:val="left" w:pos="3890"/>
              </w:tabs>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r w:rsidR="00FA1389">
              <w:rPr>
                <w:rFonts w:ascii="Arial" w:hAnsi="Arial" w:cs="Arial"/>
                <w:sz w:val="18"/>
                <w:szCs w:val="18"/>
              </w:rPr>
              <w:t>.</w:t>
            </w:r>
          </w:p>
          <w:p w14:paraId="6C867819" w14:textId="4C56891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r w:rsidR="00FA1389">
              <w:rPr>
                <w:rFonts w:ascii="Arial" w:hAnsi="Arial" w:cs="Arial"/>
                <w:sz w:val="18"/>
                <w:szCs w:val="18"/>
              </w:rPr>
              <w:t>.</w:t>
            </w:r>
          </w:p>
          <w:p w14:paraId="5DA295A0" w14:textId="6B083888"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r w:rsidR="00FA1389">
              <w:rPr>
                <w:rFonts w:ascii="Arial" w:hAnsi="Arial" w:cs="Arial"/>
                <w:sz w:val="18"/>
                <w:szCs w:val="18"/>
              </w:rPr>
              <w:t>.</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7" w:name="_Toc176122640"/>
      <w:bookmarkStart w:id="558" w:name="_Toc213935718"/>
      <w:r w:rsidRPr="00760004">
        <w:t>7.5.2.6</w:t>
      </w:r>
      <w:r w:rsidRPr="00760004">
        <w:tab/>
        <w:t>PTC start of interception</w:t>
      </w:r>
      <w:bookmarkEnd w:id="557"/>
      <w:bookmarkEnd w:id="558"/>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r w:rsidRPr="00760004">
              <w:t>pTCTargetInformation</w:t>
            </w:r>
          </w:p>
        </w:tc>
        <w:tc>
          <w:tcPr>
            <w:tcW w:w="6521" w:type="dxa"/>
          </w:tcPr>
          <w:p w14:paraId="2EDF46F6"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r w:rsidRPr="00760004">
              <w:t>pTCDirection</w:t>
            </w:r>
          </w:p>
        </w:tc>
        <w:tc>
          <w:tcPr>
            <w:tcW w:w="6521" w:type="dxa"/>
          </w:tcPr>
          <w:p w14:paraId="0B685DA4" w14:textId="508099B8"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FA1389">
              <w: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r w:rsidRPr="00760004">
              <w:t>pTCPreEstSessionID</w:t>
            </w:r>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r w:rsidRPr="00760004">
              <w:t>pTCOriginatingID</w:t>
            </w:r>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r w:rsidRPr="00760004">
              <w:t>pTCSessionInfo</w:t>
            </w:r>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r w:rsidRPr="00760004">
              <w:t>pTCHost</w:t>
            </w:r>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r w:rsidRPr="00760004">
              <w:t>pTCParticipants</w:t>
            </w:r>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r w:rsidRPr="00760004">
              <w:t>pTCMediaStreamAvail</w:t>
            </w:r>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r w:rsidRPr="00760004">
              <w:t>pTCBearerCapability</w:t>
            </w:r>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2633DA18" w:rsidR="003A7C91" w:rsidRPr="00760004" w:rsidRDefault="003A7C91" w:rsidP="00722734">
      <w:pPr>
        <w:pStyle w:val="Heading4"/>
      </w:pPr>
      <w:bookmarkStart w:id="559" w:name="_Toc176122641"/>
      <w:bookmarkStart w:id="560" w:name="_Toc213935719"/>
      <w:r w:rsidRPr="00760004">
        <w:t>7.5.2.7</w:t>
      </w:r>
      <w:r w:rsidRPr="00760004">
        <w:tab/>
        <w:t>PTC preestablished session</w:t>
      </w:r>
      <w:bookmarkEnd w:id="559"/>
      <w:bookmarkEnd w:id="560"/>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E42A289"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r w:rsidRPr="00760004">
              <w:t>pTCTargetInformation</w:t>
            </w:r>
          </w:p>
        </w:tc>
        <w:tc>
          <w:tcPr>
            <w:tcW w:w="6521" w:type="dxa"/>
          </w:tcPr>
          <w:p w14:paraId="53BF6F2A" w14:textId="4D62371D"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r w:rsidRPr="00760004">
              <w:t>pTCServerURI</w:t>
            </w:r>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r w:rsidRPr="00760004">
              <w:t>rTPSetting</w:t>
            </w:r>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r w:rsidRPr="00760004">
              <w:t>pTCMediaCapability</w:t>
            </w:r>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r w:rsidRPr="00760004">
              <w:t>pTCPreEstSessionID</w:t>
            </w:r>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r w:rsidRPr="00760004">
              <w:t>pTCPreEstStatus</w:t>
            </w:r>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r w:rsidRPr="00760004">
              <w:t>pTCMediaStreamAvail</w:t>
            </w:r>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r w:rsidRPr="00760004">
              <w:t>pTCFailureCode</w:t>
            </w:r>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r w:rsidR="004940CF" w:rsidRPr="00760004" w14:paraId="0032A0DD" w14:textId="77777777" w:rsidTr="00AB0541">
        <w:trPr>
          <w:jc w:val="center"/>
        </w:trPr>
        <w:tc>
          <w:tcPr>
            <w:tcW w:w="9922" w:type="dxa"/>
            <w:gridSpan w:val="3"/>
          </w:tcPr>
          <w:p w14:paraId="13174EB1" w14:textId="77777777" w:rsidR="004940CF" w:rsidRPr="00760004" w:rsidRDefault="004940CF" w:rsidP="004940CF">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61" w:name="_Toc176122642"/>
      <w:bookmarkStart w:id="562" w:name="_Toc213935720"/>
      <w:r w:rsidRPr="00760004">
        <w:t>7.5.2.8</w:t>
      </w:r>
      <w:r w:rsidRPr="00760004">
        <w:tab/>
        <w:t>PTC instant personal alert</w:t>
      </w:r>
      <w:bookmarkEnd w:id="561"/>
      <w:bookmarkEnd w:id="562"/>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r w:rsidRPr="00760004">
              <w:t>pTCTargetInformation</w:t>
            </w:r>
          </w:p>
        </w:tc>
        <w:tc>
          <w:tcPr>
            <w:tcW w:w="6521" w:type="dxa"/>
          </w:tcPr>
          <w:p w14:paraId="79CBD235" w14:textId="3E9730C3"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r w:rsidRPr="00760004">
              <w:t>pTCIPAPartyID</w:t>
            </w:r>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r w:rsidRPr="00760004">
              <w:t>pTCIPADirection</w:t>
            </w:r>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r w:rsidR="0014708A" w:rsidRPr="00760004" w14:paraId="47F8C4A5" w14:textId="77777777" w:rsidTr="00AB0541">
        <w:trPr>
          <w:jc w:val="center"/>
        </w:trPr>
        <w:tc>
          <w:tcPr>
            <w:tcW w:w="9922" w:type="dxa"/>
            <w:gridSpan w:val="3"/>
          </w:tcPr>
          <w:p w14:paraId="49366CCD" w14:textId="77777777" w:rsidR="0014708A" w:rsidRPr="00760004" w:rsidRDefault="0014708A" w:rsidP="0014708A">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63" w:name="_Toc176122643"/>
      <w:bookmarkStart w:id="564" w:name="_Toc213935721"/>
      <w:r w:rsidRPr="00760004">
        <w:t>7.5.2.9</w:t>
      </w:r>
      <w:r w:rsidRPr="00760004">
        <w:tab/>
        <w:t>PTC party join</w:t>
      </w:r>
      <w:bookmarkEnd w:id="563"/>
      <w:bookmarkEnd w:id="564"/>
    </w:p>
    <w:p w14:paraId="0332F4AD" w14:textId="18B720D4"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r w:rsidRPr="00760004">
              <w:t>pTCTargetInformation</w:t>
            </w:r>
          </w:p>
        </w:tc>
        <w:tc>
          <w:tcPr>
            <w:tcW w:w="6521" w:type="dxa"/>
          </w:tcPr>
          <w:p w14:paraId="2DF82372" w14:textId="5C3A6CCF" w:rsidR="003A7C91" w:rsidRPr="00760004" w:rsidRDefault="003A7C91" w:rsidP="00822E9A">
            <w:pPr>
              <w:pStyle w:val="TAL"/>
            </w:pPr>
            <w:r w:rsidRPr="00760004">
              <w:t>Provide PTC target identity. PTCChatGroupID shall be provided for PTCTargetInformation.</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r w:rsidRPr="00760004">
              <w:t>pTCDirection</w:t>
            </w:r>
          </w:p>
        </w:tc>
        <w:tc>
          <w:tcPr>
            <w:tcW w:w="6521" w:type="dxa"/>
          </w:tcPr>
          <w:p w14:paraId="35DCA338" w14:textId="70960DAB"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r w:rsidRPr="00760004">
              <w:t>pTCSessionInfo</w:t>
            </w:r>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r w:rsidRPr="00760004">
              <w:t>pTCParticipants</w:t>
            </w:r>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r w:rsidRPr="00760004">
              <w:t>participantPresenceStatus</w:t>
            </w:r>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r w:rsidRPr="00760004">
              <w:t>pTCMediaStreamAvail</w:t>
            </w:r>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r w:rsidRPr="00760004">
              <w:t>pTCBearerCapability</w:t>
            </w:r>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r w:rsidR="006D5520" w:rsidRPr="00760004" w14:paraId="009927E4" w14:textId="77777777" w:rsidTr="00AB0541">
        <w:trPr>
          <w:jc w:val="center"/>
        </w:trPr>
        <w:tc>
          <w:tcPr>
            <w:tcW w:w="9922" w:type="dxa"/>
            <w:gridSpan w:val="3"/>
          </w:tcPr>
          <w:p w14:paraId="6CA4929B" w14:textId="77777777" w:rsidR="006D5520" w:rsidRPr="00760004" w:rsidRDefault="006D5520" w:rsidP="006D5520">
            <w:pPr>
              <w:pStyle w:val="NO"/>
            </w:pPr>
            <w:r w:rsidRPr="00B91A76">
              <w:t>NOTE:</w:t>
            </w:r>
            <w:r>
              <w:tab/>
            </w:r>
            <w:r w:rsidRPr="00B91A76">
              <w:t xml:space="preserve">The </w:t>
            </w:r>
            <w:r>
              <w:t>PTC</w:t>
            </w:r>
            <w:r w:rsidRPr="00B91A76">
              <w:t xml:space="preserve">PartyJoin xIRI can only be generated by the PTC server hosting the chat-group session. Only the PTCChatGroupID </w:t>
            </w:r>
            <w:r>
              <w:t xml:space="preserve">is </w:t>
            </w:r>
            <w:r w:rsidRPr="00B91A76">
              <w:t>applicable for the PTC server hosting the chatgroup</w:t>
            </w:r>
            <w:r>
              <w:t>.</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65" w:name="_Toc176122644"/>
      <w:bookmarkStart w:id="566" w:name="_Toc213935722"/>
      <w:r w:rsidRPr="00760004">
        <w:t>7.5.2.10</w:t>
      </w:r>
      <w:r w:rsidRPr="00760004">
        <w:tab/>
        <w:t>PTC party drop</w:t>
      </w:r>
      <w:bookmarkEnd w:id="565"/>
      <w:bookmarkEnd w:id="566"/>
    </w:p>
    <w:p w14:paraId="7EF6E854" w14:textId="4FEB89EC"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r w:rsidRPr="00760004">
              <w:t>pTCTargetInformation</w:t>
            </w:r>
          </w:p>
        </w:tc>
        <w:tc>
          <w:tcPr>
            <w:tcW w:w="6379" w:type="dxa"/>
          </w:tcPr>
          <w:p w14:paraId="42A061A5" w14:textId="1A170651" w:rsidR="003A7C91" w:rsidRPr="00760004" w:rsidRDefault="003A7C91" w:rsidP="00822E9A">
            <w:pPr>
              <w:pStyle w:val="TAL"/>
            </w:pPr>
            <w:r w:rsidRPr="00760004">
              <w:t>Provide PTC target identity. PTCChatGroupID shall be provided for PTCTargetInformation.</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r w:rsidRPr="00760004">
              <w:t>pTCDirection</w:t>
            </w:r>
          </w:p>
        </w:tc>
        <w:tc>
          <w:tcPr>
            <w:tcW w:w="6379" w:type="dxa"/>
          </w:tcPr>
          <w:p w14:paraId="67DAF66B" w14:textId="4797538E"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r w:rsidRPr="00760004">
              <w:t>pTCSessionInfo</w:t>
            </w:r>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r w:rsidRPr="00760004">
              <w:t>pTCPartyDrop</w:t>
            </w:r>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r w:rsidRPr="00760004">
              <w:t>pTCParticipantPresenceStatus</w:t>
            </w:r>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r w:rsidR="00FF7B6F" w:rsidRPr="00760004" w14:paraId="4A7A9EE6" w14:textId="77777777" w:rsidTr="00AB0541">
        <w:trPr>
          <w:jc w:val="center"/>
        </w:trPr>
        <w:tc>
          <w:tcPr>
            <w:tcW w:w="9922" w:type="dxa"/>
            <w:gridSpan w:val="3"/>
          </w:tcPr>
          <w:p w14:paraId="22484B39" w14:textId="77777777" w:rsidR="00FF7B6F" w:rsidRPr="00760004" w:rsidRDefault="00FF7B6F" w:rsidP="00FF7B6F">
            <w:pPr>
              <w:pStyle w:val="NO"/>
            </w:pPr>
            <w:r w:rsidRPr="00B91A76">
              <w:t>NOTE:</w:t>
            </w:r>
            <w:r>
              <w:tab/>
            </w:r>
            <w:r w:rsidRPr="00B91A76">
              <w:t xml:space="preserve">The </w:t>
            </w:r>
            <w:r>
              <w:t>PTC</w:t>
            </w:r>
            <w:r w:rsidRPr="00B91A76">
              <w:t>Party</w:t>
            </w:r>
            <w:r>
              <w:t>Drop</w:t>
            </w:r>
            <w:r w:rsidRPr="00B91A76">
              <w:t xml:space="preserve"> xIRI can only be generated by the PTC server hosting the chat-group session. Only the PTCChatGroupID </w:t>
            </w:r>
            <w:r>
              <w:t xml:space="preserve">is </w:t>
            </w:r>
            <w:r w:rsidRPr="00B91A76">
              <w:t>applicable for the PTC server hosting the chatgroup</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7" w:name="_Toc176122645"/>
      <w:bookmarkStart w:id="568" w:name="_Toc213935723"/>
      <w:r w:rsidRPr="00760004">
        <w:t>7.5.2.11</w:t>
      </w:r>
      <w:r w:rsidRPr="00760004">
        <w:tab/>
        <w:t>PTC party hold</w:t>
      </w:r>
      <w:bookmarkEnd w:id="567"/>
      <w:bookmarkEnd w:id="568"/>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r w:rsidRPr="00760004">
              <w:t>pTCTargetInformation</w:t>
            </w:r>
          </w:p>
        </w:tc>
        <w:tc>
          <w:tcPr>
            <w:tcW w:w="6521" w:type="dxa"/>
          </w:tcPr>
          <w:p w14:paraId="6D1373A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r w:rsidRPr="00760004">
              <w:t>pTCDirection</w:t>
            </w:r>
          </w:p>
        </w:tc>
        <w:tc>
          <w:tcPr>
            <w:tcW w:w="6521" w:type="dxa"/>
          </w:tcPr>
          <w:p w14:paraId="7B37B774" w14:textId="136D40EF"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r w:rsidRPr="00760004">
              <w:t>pTCSessionInfo</w:t>
            </w:r>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r w:rsidRPr="00760004">
              <w:t>pTCParticipants</w:t>
            </w:r>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r w:rsidRPr="00760004">
              <w:t>pTCHoldID</w:t>
            </w:r>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r w:rsidRPr="00760004">
              <w:t>pTCHoldRetrieveInd</w:t>
            </w:r>
          </w:p>
        </w:tc>
        <w:tc>
          <w:tcPr>
            <w:tcW w:w="6521" w:type="dxa"/>
          </w:tcPr>
          <w:p w14:paraId="49D476A1" w14:textId="7A015504" w:rsidR="003A7C91" w:rsidRPr="00760004" w:rsidRDefault="003A7C91" w:rsidP="00822E9A">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69" w:name="_Toc176122646"/>
      <w:bookmarkStart w:id="570" w:name="_Toc213935724"/>
      <w:r w:rsidRPr="00760004">
        <w:t>7.5.2.12</w:t>
      </w:r>
      <w:r w:rsidRPr="00760004">
        <w:tab/>
        <w:t>PTC media modification</w:t>
      </w:r>
      <w:bookmarkEnd w:id="569"/>
      <w:bookmarkEnd w:id="570"/>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r w:rsidRPr="00760004">
              <w:t>pTCTargetInformation</w:t>
            </w:r>
          </w:p>
        </w:tc>
        <w:tc>
          <w:tcPr>
            <w:tcW w:w="6521" w:type="dxa"/>
          </w:tcPr>
          <w:p w14:paraId="1BFAE8A3"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r w:rsidRPr="00760004">
              <w:t>pTCDirection</w:t>
            </w:r>
          </w:p>
        </w:tc>
        <w:tc>
          <w:tcPr>
            <w:tcW w:w="6521" w:type="dxa"/>
          </w:tcPr>
          <w:p w14:paraId="493DDC17" w14:textId="6160DC33"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r w:rsidRPr="00760004">
              <w:t>pTCSessionInfo</w:t>
            </w:r>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r w:rsidRPr="00760004">
              <w:t>pTCMediaStreamAvail</w:t>
            </w:r>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r w:rsidRPr="00760004">
              <w:t>pTCBearerCapability</w:t>
            </w:r>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71" w:name="_Toc176122647"/>
      <w:bookmarkStart w:id="572" w:name="_Toc213935725"/>
      <w:r w:rsidRPr="00760004">
        <w:t>7.5.2.13</w:t>
      </w:r>
      <w:r w:rsidRPr="00760004">
        <w:tab/>
        <w:t>PTC group advertisement</w:t>
      </w:r>
      <w:bookmarkEnd w:id="571"/>
      <w:bookmarkEnd w:id="572"/>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r w:rsidRPr="00760004">
              <w:t>pTCTargetInformation</w:t>
            </w:r>
          </w:p>
        </w:tc>
        <w:tc>
          <w:tcPr>
            <w:tcW w:w="6521" w:type="dxa"/>
          </w:tcPr>
          <w:p w14:paraId="47E5ACE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r w:rsidRPr="00760004">
              <w:t>pTCDirection</w:t>
            </w:r>
          </w:p>
        </w:tc>
        <w:tc>
          <w:tcPr>
            <w:tcW w:w="6521" w:type="dxa"/>
          </w:tcPr>
          <w:p w14:paraId="2908DD19" w14:textId="5BEC8663"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r w:rsidRPr="00760004">
              <w:t>pTCIDList</w:t>
            </w:r>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r w:rsidRPr="00760004">
              <w:t>pTCGroupAuthRule</w:t>
            </w:r>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r w:rsidRPr="00760004">
              <w:t>pTCGroupAdSender</w:t>
            </w:r>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r w:rsidRPr="00760004">
              <w:t>pTCGroupNickname</w:t>
            </w:r>
          </w:p>
        </w:tc>
        <w:tc>
          <w:tcPr>
            <w:tcW w:w="6521" w:type="dxa"/>
          </w:tcPr>
          <w:p w14:paraId="716C72B8" w14:textId="1F8565A7" w:rsidR="003A7C91" w:rsidRPr="00760004" w:rsidRDefault="003A7C91" w:rsidP="00822E9A">
            <w:pPr>
              <w:pStyle w:val="TAL"/>
            </w:pPr>
            <w:r w:rsidRPr="00760004">
              <w:t xml:space="preserve">The nickname is a human-readable tag (e.g. </w:t>
            </w:r>
            <w:r w:rsidR="00D477CE">
              <w:t>"</w:t>
            </w:r>
            <w:r w:rsidRPr="00760004">
              <w:t>display-name</w:t>
            </w:r>
            <w:r w:rsidR="00D477CE">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73" w:name="_Toc176122648"/>
      <w:bookmarkStart w:id="574" w:name="_Toc213935726"/>
      <w:r w:rsidRPr="00760004">
        <w:t>7.5.2.14</w:t>
      </w:r>
      <w:r w:rsidRPr="00760004">
        <w:tab/>
        <w:t>PTC floor control</w:t>
      </w:r>
      <w:bookmarkEnd w:id="573"/>
      <w:bookmarkEnd w:id="574"/>
    </w:p>
    <w:p w14:paraId="68959C53" w14:textId="26D7EDCF"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5132BA19" w:rsidR="003A7C91" w:rsidRPr="00760004" w:rsidRDefault="003A7C91" w:rsidP="003A7C91">
      <w:pPr>
        <w:pStyle w:val="B1"/>
      </w:pPr>
      <w:r w:rsidRPr="00760004">
        <w:t>-</w:t>
      </w:r>
      <w:r w:rsidRPr="00760004">
        <w:tab/>
        <w:t xml:space="preserve">when the PTC server hosting the PTC chat group, where the PTC chat group is the PTC target, </w:t>
      </w:r>
      <w:r w:rsidR="00FF7B6F">
        <w:t>receives</w:t>
      </w:r>
      <w:r w:rsidRPr="00760004">
        <w:t xml:space="preserve"> a TBCP Talk Burst Deny </w:t>
      </w:r>
      <w:r w:rsidR="00FF7B6F">
        <w:t>from</w:t>
      </w:r>
      <w:r w:rsidRPr="00760004">
        <w:t xml:space="preserve"> a PTC participant.</w:t>
      </w:r>
    </w:p>
    <w:p w14:paraId="6F975C86" w14:textId="5A259EAB" w:rsidR="003A7C91" w:rsidRPr="00760004" w:rsidRDefault="003A7C91" w:rsidP="003A7C91">
      <w:pPr>
        <w:pStyle w:val="B1"/>
      </w:pPr>
      <w:r w:rsidRPr="00760004">
        <w:t>-</w:t>
      </w:r>
      <w:r w:rsidRPr="00760004">
        <w:tab/>
        <w:t xml:space="preserve">when the PTC server </w:t>
      </w:r>
      <w:r w:rsidR="00FF7B6F">
        <w:t>receives</w:t>
      </w:r>
      <w:r w:rsidRPr="00760004">
        <w:t xml:space="preserve"> a TBCP Talk Burst Release </w:t>
      </w:r>
      <w:r w:rsidR="00FF7B6F">
        <w:t>from</w:t>
      </w:r>
      <w:r w:rsidRPr="00760004">
        <w:t xml:space="preserve">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221A3B55" w:rsidR="003A7C91" w:rsidRPr="00760004" w:rsidRDefault="003A7C91" w:rsidP="003A7C91">
      <w:pPr>
        <w:pStyle w:val="B1"/>
      </w:pPr>
      <w:r w:rsidRPr="00760004">
        <w:t>-</w:t>
      </w:r>
      <w:r w:rsidRPr="00760004">
        <w:tab/>
        <w:t>when the PTC server hosting the PTC chat group, where the PTC chat group is the PTC target, sends a TBCP Talk Burst Rev</w:t>
      </w:r>
      <w:r w:rsidR="00FF7B6F">
        <w:t>o</w:t>
      </w:r>
      <w:r w:rsidRPr="00760004">
        <w:t>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r w:rsidRPr="00760004">
              <w:t>pTCTargetInformation</w:t>
            </w:r>
          </w:p>
        </w:tc>
        <w:tc>
          <w:tcPr>
            <w:tcW w:w="6521" w:type="dxa"/>
          </w:tcPr>
          <w:p w14:paraId="6AF34CD8"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r w:rsidRPr="00760004">
              <w:t>pTCDirection</w:t>
            </w:r>
          </w:p>
        </w:tc>
        <w:tc>
          <w:tcPr>
            <w:tcW w:w="6521" w:type="dxa"/>
          </w:tcPr>
          <w:p w14:paraId="012C6AD2" w14:textId="1BEC7974"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r w:rsidRPr="00760004">
              <w:t>pTCSessioninfo</w:t>
            </w:r>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r w:rsidRPr="00760004">
              <w:t>pTCFloorActivity</w:t>
            </w:r>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59FC29C9"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ab/>
            </w:r>
            <w:r w:rsidR="00D477CE">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D477CE">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39DBEB4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TBCP_Granted</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44DD9B72"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TBCP_Deny</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04A1350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TBCP_Idle</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377C8531"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TBCP_Taken</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3F0E8A5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TBCP_Revoke</w:t>
            </w:r>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2BDEB1E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TBCP_Queued</w:t>
            </w:r>
            <w:r w:rsidR="00D477CE">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195CCE61" w:rsidR="003A7C91" w:rsidRPr="00760004" w:rsidRDefault="00417C8F" w:rsidP="00417C8F">
            <w:pPr>
              <w:pStyle w:val="ListParagraph"/>
              <w:rPr>
                <w:lang w:val="en-GB"/>
              </w:rPr>
            </w:pPr>
            <w:r w:rsidRPr="00760004">
              <w:rPr>
                <w:rFonts w:ascii="Arial" w:hAnsi="Arial" w:cs="Arial"/>
                <w:sz w:val="18"/>
                <w:szCs w:val="18"/>
                <w:lang w:val="en-GB"/>
              </w:rPr>
              <w:t>h)</w:t>
            </w:r>
            <w:r w:rsidRPr="00760004">
              <w:rPr>
                <w:rFonts w:ascii="Arial" w:hAnsi="Arial" w:cs="Arial"/>
                <w:sz w:val="18"/>
                <w:szCs w:val="18"/>
                <w:lang w:val="en-GB"/>
              </w:rPr>
              <w:tab/>
            </w:r>
            <w:r w:rsidR="00D477CE">
              <w:rPr>
                <w:rFonts w:ascii="Arial" w:hAnsi="Arial" w:cs="Arial"/>
                <w:color w:val="000000"/>
                <w:sz w:val="18"/>
                <w:szCs w:val="18"/>
                <w:lang w:val="en-GB"/>
              </w:rPr>
              <w:t>"</w:t>
            </w:r>
            <w:r w:rsidRPr="00760004">
              <w:rPr>
                <w:rFonts w:ascii="Arial" w:hAnsi="Arial" w:cs="Arial"/>
                <w:color w:val="000000"/>
                <w:sz w:val="18"/>
                <w:szCs w:val="18"/>
                <w:lang w:val="en-GB"/>
              </w:rPr>
              <w:t>TBCP_Release</w:t>
            </w:r>
            <w:r w:rsidR="00D477CE">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r w:rsidRPr="00760004">
              <w:t>pTCFloorSpeakerID</w:t>
            </w:r>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r w:rsidRPr="00760004">
              <w:t>pTCMaxTBTime</w:t>
            </w:r>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r w:rsidRPr="00760004">
              <w:t>pTCQueuedFloorControl</w:t>
            </w:r>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r w:rsidRPr="00760004">
              <w:t>pTCQueuedPosition</w:t>
            </w:r>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r w:rsidRPr="00760004">
              <w:t>pTCTalkBurstPriority</w:t>
            </w:r>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r w:rsidRPr="00760004">
              <w:t>pTCTalkBurstReason</w:t>
            </w:r>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75" w:name="_Toc176122649"/>
      <w:bookmarkStart w:id="576" w:name="_Toc213935727"/>
      <w:r w:rsidRPr="00760004">
        <w:t>7.5.2.15</w:t>
      </w:r>
      <w:r w:rsidRPr="00760004">
        <w:tab/>
        <w:t>PTC target presence</w:t>
      </w:r>
      <w:bookmarkEnd w:id="575"/>
      <w:bookmarkEnd w:id="576"/>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r w:rsidRPr="00760004">
              <w:t>pTCTargetInformation</w:t>
            </w:r>
          </w:p>
        </w:tc>
        <w:tc>
          <w:tcPr>
            <w:tcW w:w="6521" w:type="dxa"/>
          </w:tcPr>
          <w:p w14:paraId="12E5B800" w14:textId="5974E107"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r w:rsidRPr="00760004">
              <w:t>pTCTargetPresenceStatus</w:t>
            </w:r>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r w:rsidR="00973DA8" w:rsidRPr="00760004" w14:paraId="692D0A3B" w14:textId="77777777" w:rsidTr="00AB0541">
        <w:trPr>
          <w:jc w:val="center"/>
        </w:trPr>
        <w:tc>
          <w:tcPr>
            <w:tcW w:w="9922" w:type="dxa"/>
            <w:gridSpan w:val="3"/>
          </w:tcPr>
          <w:p w14:paraId="73E9BE0E" w14:textId="77777777" w:rsidR="00973DA8" w:rsidRPr="00760004" w:rsidRDefault="00973DA8" w:rsidP="00973DA8">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7" w:name="_Toc176122650"/>
      <w:bookmarkStart w:id="578" w:name="_Toc213935728"/>
      <w:r w:rsidRPr="00760004">
        <w:t>7.5.2.16</w:t>
      </w:r>
      <w:r w:rsidRPr="00760004">
        <w:tab/>
        <w:t>PTC participant presence</w:t>
      </w:r>
      <w:bookmarkEnd w:id="577"/>
      <w:bookmarkEnd w:id="578"/>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r w:rsidRPr="00760004">
              <w:t>pTCTargetInformation</w:t>
            </w:r>
          </w:p>
        </w:tc>
        <w:tc>
          <w:tcPr>
            <w:tcW w:w="6521" w:type="dxa"/>
          </w:tcPr>
          <w:p w14:paraId="08BD4507" w14:textId="17496476"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r w:rsidRPr="00760004">
              <w:t>pTCParticipantPresenceStatus</w:t>
            </w:r>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r w:rsidR="00FB1537" w:rsidRPr="00760004" w14:paraId="0AEC821A" w14:textId="77777777" w:rsidTr="00AB0541">
        <w:trPr>
          <w:jc w:val="center"/>
        </w:trPr>
        <w:tc>
          <w:tcPr>
            <w:tcW w:w="9922" w:type="dxa"/>
            <w:gridSpan w:val="3"/>
          </w:tcPr>
          <w:p w14:paraId="759FB4EB" w14:textId="77777777" w:rsidR="00FB1537" w:rsidRPr="00760004" w:rsidRDefault="00FB1537" w:rsidP="00FB1537">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79" w:name="_Toc176122651"/>
      <w:bookmarkStart w:id="580" w:name="_Toc213935729"/>
      <w:r w:rsidRPr="00760004">
        <w:t>7.5.2.17</w:t>
      </w:r>
      <w:r w:rsidRPr="00760004">
        <w:tab/>
        <w:t>PTC list management</w:t>
      </w:r>
      <w:bookmarkEnd w:id="579"/>
      <w:bookmarkEnd w:id="580"/>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r w:rsidRPr="00760004">
              <w:t>pTCTargetInformation</w:t>
            </w:r>
          </w:p>
        </w:tc>
        <w:tc>
          <w:tcPr>
            <w:tcW w:w="6521" w:type="dxa"/>
          </w:tcPr>
          <w:p w14:paraId="4D673FB0" w14:textId="27738FE1"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r w:rsidRPr="00760004">
              <w:t>pTCDirection</w:t>
            </w:r>
          </w:p>
        </w:tc>
        <w:tc>
          <w:tcPr>
            <w:tcW w:w="6521" w:type="dxa"/>
          </w:tcPr>
          <w:p w14:paraId="0FB1631A" w14:textId="18662DB1"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r w:rsidRPr="00760004">
              <w:t>pTCListManagementType</w:t>
            </w:r>
          </w:p>
        </w:tc>
        <w:tc>
          <w:tcPr>
            <w:tcW w:w="6521" w:type="dxa"/>
          </w:tcPr>
          <w:p w14:paraId="3749F5CF" w14:textId="26F6F8C5" w:rsidR="003A7C91" w:rsidRPr="00760004" w:rsidRDefault="003A7C91" w:rsidP="00822E9A">
            <w:pPr>
              <w:pStyle w:val="TAL"/>
              <w:rPr>
                <w:rFonts w:cs="Arial"/>
                <w:color w:val="000000"/>
                <w:szCs w:val="18"/>
              </w:rPr>
            </w:pPr>
            <w:r w:rsidRPr="00760004">
              <w:rPr>
                <w:rFonts w:cs="Arial"/>
                <w:color w:val="000000"/>
                <w:szCs w:val="18"/>
              </w:rPr>
              <w:t xml:space="preserve">The </w:t>
            </w:r>
            <w:r w:rsidR="00D477CE">
              <w:rPr>
                <w:rFonts w:cs="Arial"/>
                <w:color w:val="000000"/>
                <w:szCs w:val="18"/>
              </w:rPr>
              <w:t>"</w:t>
            </w:r>
            <w:r w:rsidRPr="00760004">
              <w:rPr>
                <w:rFonts w:cs="Arial"/>
                <w:color w:val="000000"/>
                <w:szCs w:val="18"/>
              </w:rPr>
              <w:t>List Management Attempts</w:t>
            </w:r>
            <w:r w:rsidR="00D477CE">
              <w:rPr>
                <w:rFonts w:cs="Arial"/>
                <w:color w:val="000000"/>
                <w:szCs w:val="18"/>
              </w:rPr>
              <w:t>"</w:t>
            </w:r>
            <w:r w:rsidRPr="00760004">
              <w:rPr>
                <w:rFonts w:cs="Arial"/>
                <w:color w:val="000000"/>
                <w:szCs w:val="18"/>
              </w:rPr>
              <w:t xml:space="preserve"> identify the type of list being managed by the target when available</w:t>
            </w:r>
            <w:r w:rsidR="0003014E" w:rsidRPr="00760004">
              <w:rPr>
                <w:rFonts w:cs="Arial"/>
                <w:color w:val="000000"/>
                <w:szCs w:val="18"/>
              </w:rPr>
              <w:t>:</w:t>
            </w:r>
          </w:p>
          <w:p w14:paraId="64755D85" w14:textId="22F39999"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7658423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32F05A2C"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9C013F0"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68C9C2B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57CAE87" w:rsidR="003A7C91" w:rsidRPr="00760004" w:rsidRDefault="003A7C91" w:rsidP="00822E9A">
            <w:pPr>
              <w:pStyle w:val="TAL"/>
              <w:rPr>
                <w:rFonts w:cs="Arial"/>
                <w:color w:val="000000"/>
                <w:szCs w:val="18"/>
              </w:rPr>
            </w:pPr>
            <w:r w:rsidRPr="00760004">
              <w:rPr>
                <w:rFonts w:cs="Arial"/>
                <w:color w:val="000000"/>
                <w:szCs w:val="18"/>
              </w:rPr>
              <w:t xml:space="preserve">The </w:t>
            </w:r>
            <w:r w:rsidR="00D477CE">
              <w:rPr>
                <w:rFonts w:cs="Arial"/>
                <w:color w:val="000000"/>
                <w:szCs w:val="18"/>
              </w:rPr>
              <w:t>"</w:t>
            </w:r>
            <w:r w:rsidRPr="00760004">
              <w:rPr>
                <w:rFonts w:cs="Arial"/>
                <w:color w:val="000000"/>
                <w:szCs w:val="18"/>
              </w:rPr>
              <w:t>List Management Results</w:t>
            </w:r>
            <w:r w:rsidR="00D477CE">
              <w:rPr>
                <w:rFonts w:cs="Arial"/>
                <w:color w:val="000000"/>
                <w:szCs w:val="18"/>
              </w:rPr>
              <w:t>"</w:t>
            </w:r>
            <w:r w:rsidRPr="00760004">
              <w:rPr>
                <w:rFonts w:cs="Arial"/>
                <w:color w:val="000000"/>
                <w:szCs w:val="18"/>
              </w:rPr>
              <w:t xml:space="preserve">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r w:rsidRPr="00760004">
              <w:t>pTCListManagementAction</w:t>
            </w:r>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1F40C3B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a)</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12A15BB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b)</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534918B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c)</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3646AB2E" w:rsidR="00C24CFE" w:rsidRPr="00E973AB" w:rsidRDefault="00C24CFE" w:rsidP="00680EA0">
            <w:pPr>
              <w:pStyle w:val="ListParagraph"/>
              <w:tabs>
                <w:tab w:val="left" w:pos="284"/>
                <w:tab w:val="left" w:pos="568"/>
                <w:tab w:val="left" w:pos="852"/>
                <w:tab w:val="left" w:pos="1136"/>
                <w:tab w:val="left" w:pos="1420"/>
                <w:tab w:val="left" w:pos="1704"/>
                <w:tab w:val="left" w:pos="2197"/>
              </w:tabs>
              <w:rPr>
                <w:rFonts w:ascii="Arial" w:hAnsi="Arial" w:cs="Arial"/>
                <w:sz w:val="18"/>
                <w:szCs w:val="18"/>
                <w:lang w:val="it-CH"/>
              </w:rPr>
            </w:pPr>
            <w:r w:rsidRPr="00E973AB">
              <w:rPr>
                <w:rFonts w:ascii="Arial" w:hAnsi="Arial" w:cs="Arial"/>
                <w:sz w:val="18"/>
                <w:szCs w:val="18"/>
                <w:lang w:val="it-CH"/>
              </w:rPr>
              <w:t>d)</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5021D71B"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e)</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r w:rsidRPr="00760004">
              <w:t>pTCListManagementFailure</w:t>
            </w:r>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r w:rsidRPr="00760004">
              <w:t>pTCContactID</w:t>
            </w:r>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r w:rsidRPr="00760004">
              <w:t>pTCIDList</w:t>
            </w:r>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r w:rsidRPr="00760004">
              <w:t>pTCHost</w:t>
            </w:r>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r w:rsidR="00A14B37" w:rsidRPr="00760004" w14:paraId="569828CC" w14:textId="77777777" w:rsidTr="00AB0541">
        <w:trPr>
          <w:jc w:val="center"/>
        </w:trPr>
        <w:tc>
          <w:tcPr>
            <w:tcW w:w="9922" w:type="dxa"/>
            <w:gridSpan w:val="3"/>
          </w:tcPr>
          <w:p w14:paraId="36CC4C4E" w14:textId="77777777" w:rsidR="00A14B37" w:rsidRPr="00760004" w:rsidRDefault="00A14B37" w:rsidP="00A14B37">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81" w:name="_Toc176122652"/>
      <w:bookmarkStart w:id="582" w:name="_Toc213935730"/>
      <w:r w:rsidRPr="00760004">
        <w:t>7.5.2.18</w:t>
      </w:r>
      <w:r w:rsidRPr="00760004">
        <w:tab/>
        <w:t>PTC access policy</w:t>
      </w:r>
      <w:bookmarkEnd w:id="581"/>
      <w:bookmarkEnd w:id="582"/>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r w:rsidRPr="00760004">
              <w:t>pTCTargetInformation</w:t>
            </w:r>
          </w:p>
        </w:tc>
        <w:tc>
          <w:tcPr>
            <w:tcW w:w="5799" w:type="dxa"/>
          </w:tcPr>
          <w:p w14:paraId="4DAD74FA" w14:textId="52DC1873" w:rsidR="003A7C91" w:rsidRPr="00760004" w:rsidRDefault="003A7C91" w:rsidP="00822E9A">
            <w:pPr>
              <w:pStyle w:val="TAL"/>
            </w:pPr>
            <w:r w:rsidRPr="00760004">
              <w:t>Provide PTC target identity. At least one among MCPTT ID, IMPU, IMPI, InstanceIdentifierURN shall be provided for PTCTargetInformation.</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r w:rsidRPr="00760004">
              <w:t>pTCDirection</w:t>
            </w:r>
          </w:p>
        </w:tc>
        <w:tc>
          <w:tcPr>
            <w:tcW w:w="5799" w:type="dxa"/>
          </w:tcPr>
          <w:p w14:paraId="07697EC2" w14:textId="3D460704" w:rsidR="003A7C91" w:rsidRPr="00760004" w:rsidRDefault="003A7C91" w:rsidP="00822E9A">
            <w:pPr>
              <w:pStyle w:val="TAL"/>
            </w:pPr>
            <w:r w:rsidRPr="00760004">
              <w:t xml:space="preserve">Indicates the direction of the session relative to the target: </w:t>
            </w:r>
            <w:r w:rsidR="00D477CE">
              <w:t>"</w:t>
            </w:r>
            <w:r w:rsidRPr="00760004">
              <w:t>toTarget</w:t>
            </w:r>
            <w:r w:rsidR="00D477CE">
              <w:t>"</w:t>
            </w:r>
            <w:r w:rsidRPr="00760004">
              <w:t xml:space="preserve"> or </w:t>
            </w:r>
            <w:r w:rsidR="00D477CE">
              <w:t>"</w:t>
            </w:r>
            <w:r w:rsidRPr="00760004">
              <w:t>fromTarget</w:t>
            </w:r>
            <w:r w:rsidR="00D477CE">
              <w:t>"</w:t>
            </w:r>
            <w:r w:rsidR="00680EA0">
              <w: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1B979BAE" w14:textId="22359014" w:rsidR="003A7C91" w:rsidRPr="00760004" w:rsidRDefault="003A7C91" w:rsidP="00822E9A">
            <w:pPr>
              <w:pStyle w:val="TAL"/>
            </w:pPr>
            <w:r w:rsidRPr="00760004">
              <w:t>pTCAccessPolicyType</w:t>
            </w:r>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7BE522A8"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206F8D9B"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72982F79"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53622FB0"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78CC612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53B81CCA"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59354287"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5AB8CA1D" w14:textId="6462E444" w:rsidR="003A7C91" w:rsidRPr="00760004" w:rsidRDefault="003A7C91" w:rsidP="00822E9A">
            <w:pPr>
              <w:pStyle w:val="TAL"/>
            </w:pPr>
            <w:r w:rsidRPr="00760004">
              <w:t>pTCUserAccessPolicy</w:t>
            </w:r>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0DBF06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50A16D63"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5BEE58FD"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61D8BC92"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r w:rsidRPr="00760004">
              <w:t>pTCGroupAuthRule</w:t>
            </w:r>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52C72500"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3CE3436C"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759E5894"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56B9178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15C7A5E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27335F70"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78E11617"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6E19585A"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h)</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5D5F7964"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i)</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32C0E58B"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j)</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r w:rsidRPr="00760004">
              <w:t>pTCContactID</w:t>
            </w:r>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r w:rsidRPr="00760004">
              <w:t>pTCAccessPolicyFailure</w:t>
            </w:r>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r w:rsidR="00182018" w:rsidRPr="00760004" w14:paraId="245AAD1C" w14:textId="77777777" w:rsidTr="00AB0541">
        <w:trPr>
          <w:jc w:val="center"/>
        </w:trPr>
        <w:tc>
          <w:tcPr>
            <w:tcW w:w="9922" w:type="dxa"/>
            <w:gridSpan w:val="3"/>
          </w:tcPr>
          <w:p w14:paraId="64F84ACE" w14:textId="77777777" w:rsidR="00182018" w:rsidRPr="00760004" w:rsidRDefault="00182018" w:rsidP="00182018">
            <w:pPr>
              <w:pStyle w:val="NO"/>
            </w:pPr>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p>
        </w:tc>
      </w:tr>
    </w:tbl>
    <w:p w14:paraId="0C592367" w14:textId="77777777" w:rsidR="00022817" w:rsidRDefault="00022817" w:rsidP="00022817"/>
    <w:p w14:paraId="2138B0B2" w14:textId="22E37DAD" w:rsidR="00022817" w:rsidRPr="00CB1C3E" w:rsidRDefault="00022817" w:rsidP="00022817">
      <w:pPr>
        <w:pStyle w:val="Heading3"/>
      </w:pPr>
      <w:bookmarkStart w:id="583" w:name="_Toc176122653"/>
      <w:bookmarkStart w:id="584" w:name="_Toc213935731"/>
      <w:r>
        <w:t>7.5</w:t>
      </w:r>
      <w:r w:rsidRPr="00CB1C3E">
        <w:t>.</w:t>
      </w:r>
      <w:r>
        <w:t>3</w:t>
      </w:r>
      <w:r w:rsidRPr="00CB1C3E">
        <w:tab/>
        <w:t>IRI and CC Generation</w:t>
      </w:r>
      <w:bookmarkEnd w:id="583"/>
      <w:bookmarkEnd w:id="584"/>
    </w:p>
    <w:p w14:paraId="16DF6C2A" w14:textId="77777777" w:rsidR="00022817" w:rsidRPr="00CB1C3E" w:rsidRDefault="00022817" w:rsidP="00022817">
      <w:pPr>
        <w:pStyle w:val="Heading4"/>
      </w:pPr>
      <w:bookmarkStart w:id="585" w:name="_Toc176122654"/>
      <w:bookmarkStart w:id="586" w:name="_Toc213935732"/>
      <w:r>
        <w:t>7.5</w:t>
      </w:r>
      <w:r w:rsidRPr="00CB1C3E">
        <w:t>.</w:t>
      </w:r>
      <w:r>
        <w:t>3</w:t>
      </w:r>
      <w:r w:rsidRPr="00CB1C3E">
        <w:t>.1</w:t>
      </w:r>
      <w:r w:rsidRPr="00CB1C3E">
        <w:tab/>
        <w:t>Generation of IRI over LI_HI2</w:t>
      </w:r>
      <w:bookmarkEnd w:id="585"/>
      <w:bookmarkEnd w:id="586"/>
    </w:p>
    <w:p w14:paraId="14455663" w14:textId="77777777" w:rsidR="00022817" w:rsidRDefault="00022817" w:rsidP="00022817">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7" w:name="_Toc176122655"/>
      <w:bookmarkStart w:id="588" w:name="_Toc213935733"/>
      <w:r>
        <w:t>7.5</w:t>
      </w:r>
      <w:r w:rsidRPr="00CB1C3E">
        <w:t>.</w:t>
      </w:r>
      <w:r>
        <w:t>3.2</w:t>
      </w:r>
      <w:r>
        <w:tab/>
        <w:t>Generation of CC</w:t>
      </w:r>
      <w:r w:rsidRPr="00CB1C3E">
        <w:t xml:space="preserve"> over LI_</w:t>
      </w:r>
      <w:r>
        <w:t>HI3</w:t>
      </w:r>
      <w:bookmarkEnd w:id="587"/>
      <w:bookmarkEnd w:id="588"/>
    </w:p>
    <w:p w14:paraId="4E4F1823" w14:textId="49F9BBAD" w:rsidR="00022817" w:rsidRDefault="00022817" w:rsidP="00022817">
      <w:r>
        <w:t>When xCC is received over LI_X3 from the CC-POI in the PTC server, the MDF3 shall populate the threeGPP33128DefinedCC field with a CCPayload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89" w:name="_Toc176122656"/>
      <w:bookmarkStart w:id="590" w:name="_Toc213935734"/>
      <w:r>
        <w:t>7.6</w:t>
      </w:r>
      <w:r>
        <w:tab/>
        <w:t>Identifier Association Reporting</w:t>
      </w:r>
      <w:bookmarkEnd w:id="589"/>
      <w:bookmarkEnd w:id="590"/>
    </w:p>
    <w:p w14:paraId="36FB4130" w14:textId="77777777" w:rsidR="00704F79" w:rsidRDefault="00704F79" w:rsidP="00704F79">
      <w:pPr>
        <w:pStyle w:val="Heading3"/>
      </w:pPr>
      <w:bookmarkStart w:id="591" w:name="_Toc176122657"/>
      <w:bookmarkStart w:id="592" w:name="_Toc213935735"/>
      <w:r>
        <w:t>7.6.1</w:t>
      </w:r>
      <w:r>
        <w:tab/>
        <w:t>General</w:t>
      </w:r>
      <w:bookmarkEnd w:id="591"/>
      <w:bookmarkEnd w:id="592"/>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593" w:name="_Toc176122658"/>
      <w:bookmarkStart w:id="594" w:name="_Toc213935736"/>
      <w:r>
        <w:t>7.6.2</w:t>
      </w:r>
      <w:r>
        <w:tab/>
        <w:t>ICF</w:t>
      </w:r>
      <w:bookmarkEnd w:id="593"/>
      <w:bookmarkEnd w:id="594"/>
    </w:p>
    <w:p w14:paraId="445899FD" w14:textId="77777777" w:rsidR="00704F79" w:rsidRDefault="00704F79" w:rsidP="00704F79">
      <w:pPr>
        <w:pStyle w:val="Heading4"/>
      </w:pPr>
      <w:bookmarkStart w:id="595" w:name="_Toc176122659"/>
      <w:bookmarkStart w:id="596" w:name="_Toc213935737"/>
      <w:r w:rsidRPr="00486BBE">
        <w:t>7.6.2.1</w:t>
      </w:r>
      <w:r>
        <w:tab/>
        <w:t>General</w:t>
      </w:r>
      <w:bookmarkEnd w:id="595"/>
      <w:bookmarkEnd w:id="596"/>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7" w:name="_Toc176122660"/>
      <w:bookmarkStart w:id="598" w:name="_Toc213935738"/>
      <w:r>
        <w:t>7.6.2.2</w:t>
      </w:r>
      <w:r>
        <w:tab/>
        <w:t>ICF receipt of records over LI_XER</w:t>
      </w:r>
      <w:bookmarkEnd w:id="597"/>
      <w:bookmarkEnd w:id="598"/>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599" w:name="_Toc176122661"/>
      <w:bookmarkStart w:id="600" w:name="_Toc213935739"/>
      <w:r>
        <w:t>7.6.2.3</w:t>
      </w:r>
      <w:r>
        <w:tab/>
        <w:t>ICF Query and Response over LI_XQR</w:t>
      </w:r>
      <w:bookmarkEnd w:id="599"/>
      <w:bookmarkEnd w:id="600"/>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601" w:name="_Toc176122662"/>
      <w:bookmarkStart w:id="602" w:name="_Toc213935740"/>
      <w:r>
        <w:t>7.6.2.4</w:t>
      </w:r>
      <w:r>
        <w:tab/>
        <w:t>ICF Identifier Association Event Handling</w:t>
      </w:r>
      <w:bookmarkEnd w:id="601"/>
      <w:bookmarkEnd w:id="602"/>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6A2F58C4" w14:textId="25BBDC93" w:rsidR="006E3B15" w:rsidRDefault="006E3B15" w:rsidP="00801C96">
      <w:pPr>
        <w:pStyle w:val="B1"/>
      </w:pPr>
      <w:r>
        <w:t>-</w:t>
      </w:r>
      <w:r>
        <w:tab/>
      </w:r>
      <w:r w:rsidR="00501D6D" w:rsidRPr="00010C0D">
        <w:t xml:space="preserve">The NCGI and NCGITime parameters </w:t>
      </w:r>
      <w:r w:rsidR="00501D6D">
        <w:t xml:space="preserve">received in the </w:t>
      </w:r>
      <w:r w:rsidR="00501D6D" w:rsidRPr="00010C0D">
        <w:t>IEF</w:t>
      </w:r>
      <w:r w:rsidR="00501D6D">
        <w:t>A</w:t>
      </w:r>
      <w:r w:rsidR="00501D6D" w:rsidRPr="00010C0D">
        <w:t>ssociationRecord</w:t>
      </w:r>
      <w:r w:rsidR="00501D6D">
        <w:t xml:space="preserve"> are stored as a part of the received SUPI to 5G-GUTI association.</w:t>
      </w:r>
    </w:p>
    <w:p w14:paraId="2E447187" w14:textId="77777777" w:rsidR="00801C96" w:rsidRDefault="00801C96" w:rsidP="00801C96">
      <w:pPr>
        <w:pStyle w:val="B1"/>
      </w:pPr>
      <w:r>
        <w:t>-</w:t>
      </w:r>
      <w:r>
        <w:tab/>
        <w:t>If the IEFAssociationRecord also contains a SUCI, the SUCI is stored as a part of the received SUPI to 5G-GUTI association, for the lifetime of that association.</w:t>
      </w:r>
    </w:p>
    <w:p w14:paraId="156AA643" w14:textId="0099C71F"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r w:rsidR="007115B4" w:rsidRPr="007115B4">
        <w:t xml:space="preserve"> </w:t>
      </w:r>
      <w:r w:rsidR="007115B4" w:rsidRPr="00010C0D">
        <w:t>The NCGI and NCGITime parameters of the</w:t>
      </w:r>
      <w:r w:rsidR="007115B4">
        <w:t xml:space="preserve"> </w:t>
      </w:r>
      <w:r w:rsidR="007115B4" w:rsidRPr="00010C0D">
        <w:t xml:space="preserve">association </w:t>
      </w:r>
      <w:r w:rsidR="007115B4">
        <w:t>are</w:t>
      </w:r>
      <w:r w:rsidR="007115B4" w:rsidRPr="00010C0D">
        <w:t xml:space="preserve"> updated with the values received in the IEFDeassociationRecord.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230848D6" w:rsidR="00D35E54" w:rsidRDefault="00D35E54" w:rsidP="00D35E54">
      <w:r>
        <w:t>Where an IEFAssociationRecord contains a PEI, GPSI or a TAI list, the ICF shall store the received values and associate them both the current received SUPI to 5G-GUTI association and any future association until:</w:t>
      </w:r>
    </w:p>
    <w:p w14:paraId="75BFF554" w14:textId="0DB8F30A" w:rsidR="00D35E54" w:rsidRDefault="00D35E54" w:rsidP="00D35E54">
      <w:pPr>
        <w:pStyle w:val="B1"/>
      </w:pPr>
      <w:r>
        <w:t>-</w:t>
      </w:r>
      <w:r>
        <w:tab/>
        <w:t>A subsequent IEFAssociationRecord is received which updates the PEI, GPSI or TAI list values.</w:t>
      </w:r>
    </w:p>
    <w:p w14:paraId="60339F6F" w14:textId="5CC7448C" w:rsidR="00D35E54" w:rsidRDefault="00D35E54" w:rsidP="00D35E54">
      <w:pPr>
        <w:pStyle w:val="B2"/>
      </w:pPr>
      <w:r>
        <w:t>-</w:t>
      </w:r>
      <w:r>
        <w:tab/>
        <w:t>The old PEI / GPSI / TAI list shall be retained in association with previous SUPI to 5G-GUTI associations until those associations are deleted from cache.</w:t>
      </w:r>
    </w:p>
    <w:p w14:paraId="37785259" w14:textId="25C0FF83" w:rsidR="00D35E54" w:rsidRDefault="00D35E54" w:rsidP="00D35E54">
      <w:pPr>
        <w:pStyle w:val="B2"/>
      </w:pPr>
      <w:r>
        <w:t>-</w:t>
      </w:r>
      <w:r>
        <w:tab/>
        <w:t>New PEI / GPSI / TAI list shall be used in association with both the association(s) with which it was received and any subsequent associations until another update is received.</w:t>
      </w:r>
    </w:p>
    <w:p w14:paraId="1DFBDED3" w14:textId="0DB9C1F4" w:rsidR="00D35E54" w:rsidRDefault="00D35E54" w:rsidP="00D35E54">
      <w:pPr>
        <w:pStyle w:val="B1"/>
      </w:pPr>
      <w:r>
        <w:t>-</w:t>
      </w:r>
      <w:r>
        <w:tab/>
        <w:t>All SUPI associations for which the PEI / GPSI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603" w:name="_Toc176122663"/>
      <w:bookmarkStart w:id="604" w:name="_Toc213935741"/>
      <w:r>
        <w:t>7.6.3</w:t>
      </w:r>
      <w:r>
        <w:tab/>
        <w:t>IQF</w:t>
      </w:r>
      <w:bookmarkEnd w:id="603"/>
      <w:bookmarkEnd w:id="604"/>
    </w:p>
    <w:p w14:paraId="1729AAB9" w14:textId="77777777" w:rsidR="00704F79" w:rsidRDefault="00704F79" w:rsidP="00704F79">
      <w:pPr>
        <w:pStyle w:val="Heading4"/>
      </w:pPr>
      <w:bookmarkStart w:id="605" w:name="_Toc176122664"/>
      <w:bookmarkStart w:id="606" w:name="_Toc213935742"/>
      <w:r w:rsidRPr="00486BBE">
        <w:t>7.6.</w:t>
      </w:r>
      <w:r>
        <w:t>3</w:t>
      </w:r>
      <w:r w:rsidRPr="00486BBE">
        <w:t>.1</w:t>
      </w:r>
      <w:r>
        <w:tab/>
        <w:t>General</w:t>
      </w:r>
      <w:bookmarkEnd w:id="605"/>
      <w:bookmarkEnd w:id="606"/>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7" w:name="_Toc176122665"/>
      <w:bookmarkStart w:id="608" w:name="_Toc213935743"/>
      <w:r>
        <w:t>7.6.3.2</w:t>
      </w:r>
      <w:r>
        <w:tab/>
        <w:t>IQF Query and Response over LI_HIQR</w:t>
      </w:r>
      <w:bookmarkEnd w:id="607"/>
      <w:bookmarkEnd w:id="608"/>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09" w:name="_Toc176122666"/>
      <w:bookmarkStart w:id="610" w:name="_Toc213935744"/>
      <w:r>
        <w:t>7.6.3.3</w:t>
      </w:r>
      <w:r>
        <w:tab/>
        <w:t>IQF Query and Response over LI_XQR</w:t>
      </w:r>
      <w:bookmarkEnd w:id="609"/>
      <w:bookmarkEnd w:id="610"/>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11" w:name="_Toc176122667"/>
      <w:bookmarkStart w:id="612" w:name="_Toc213935745"/>
      <w:r>
        <w:t>7.7</w:t>
      </w:r>
      <w:r w:rsidRPr="00760004">
        <w:tab/>
      </w:r>
      <w:r>
        <w:t>LI at NEF</w:t>
      </w:r>
      <w:bookmarkEnd w:id="611"/>
      <w:bookmarkEnd w:id="612"/>
    </w:p>
    <w:p w14:paraId="5C16BEC3" w14:textId="77777777" w:rsidR="00B6012C" w:rsidRPr="00760004" w:rsidRDefault="00B6012C" w:rsidP="00B6012C">
      <w:pPr>
        <w:pStyle w:val="Heading3"/>
      </w:pPr>
      <w:bookmarkStart w:id="613" w:name="_Toc176122668"/>
      <w:bookmarkStart w:id="614" w:name="_Toc213935746"/>
      <w:r>
        <w:t>7.7.1</w:t>
      </w:r>
      <w:r w:rsidRPr="00760004">
        <w:tab/>
      </w:r>
      <w:r>
        <w:t>Provisioning over LI_X1</w:t>
      </w:r>
      <w:bookmarkEnd w:id="613"/>
      <w:bookmarkEnd w:id="614"/>
    </w:p>
    <w:p w14:paraId="6FA1263D" w14:textId="77777777" w:rsidR="00B6012C" w:rsidRPr="00760004" w:rsidRDefault="00B6012C" w:rsidP="00B6012C">
      <w:pPr>
        <w:pStyle w:val="Heading4"/>
      </w:pPr>
      <w:bookmarkStart w:id="615" w:name="_Toc176122669"/>
      <w:bookmarkStart w:id="616" w:name="_Toc213935747"/>
      <w:r>
        <w:t>7.7.1.1</w:t>
      </w:r>
      <w:r w:rsidRPr="00760004">
        <w:tab/>
      </w:r>
      <w:r>
        <w:t>General</w:t>
      </w:r>
      <w:bookmarkEnd w:id="615"/>
      <w:bookmarkEnd w:id="616"/>
    </w:p>
    <w:p w14:paraId="1444E57A" w14:textId="77777777" w:rsidR="00B6012C" w:rsidRDefault="00B6012C" w:rsidP="00B6012C">
      <w:r>
        <w:t>For NIDD using NEF:</w:t>
      </w:r>
    </w:p>
    <w:p w14:paraId="322441C7" w14:textId="27F40CAE"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00D477CE">
        <w:t>"</w:t>
      </w:r>
      <w:r w:rsidRPr="00891E61">
        <w:t>IRI and CC</w:t>
      </w:r>
      <w:r w:rsidR="00D477CE">
        <w:t>"</w:t>
      </w:r>
      <w:r w:rsidRPr="00891E61">
        <w:t>, then the IRI-POI and the CC-</w:t>
      </w:r>
      <w:r>
        <w:t>POI</w:t>
      </w:r>
      <w:r w:rsidRPr="00891E61">
        <w:t xml:space="preserve"> in the </w:t>
      </w:r>
      <w:r>
        <w:t>NEF, the MDF2 and MDF3 shall be provisioned.</w:t>
      </w:r>
    </w:p>
    <w:p w14:paraId="33FC3B92" w14:textId="67554F28" w:rsidR="00B6012C" w:rsidRDefault="00B6012C" w:rsidP="00B6012C">
      <w:pPr>
        <w:pStyle w:val="B1"/>
      </w:pPr>
      <w:r w:rsidRPr="00891E61">
        <w:t>-</w:t>
      </w:r>
      <w:r w:rsidRPr="00891E61">
        <w:tab/>
        <w:t xml:space="preserve">If </w:t>
      </w:r>
      <w:r>
        <w:t xml:space="preserve">delivery type for </w:t>
      </w:r>
      <w:r w:rsidRPr="00891E61">
        <w:t xml:space="preserve">the warrant is </w:t>
      </w:r>
      <w:r w:rsidR="00D477CE">
        <w:t>"</w:t>
      </w:r>
      <w:r w:rsidRPr="00891E61">
        <w:t>IRI</w:t>
      </w:r>
      <w:r w:rsidR="00D477CE">
        <w:t>"</w:t>
      </w:r>
      <w:r w:rsidRPr="00891E61">
        <w:t xml:space="preserve">, then the IRI-POI in the </w:t>
      </w:r>
      <w:r>
        <w:t>NEF and the MDF2 shall be provisioned.</w:t>
      </w:r>
    </w:p>
    <w:p w14:paraId="6E86266E" w14:textId="698D5362" w:rsidR="00B6012C" w:rsidRPr="00891E61" w:rsidRDefault="00B6012C" w:rsidP="00B6012C">
      <w:pPr>
        <w:pStyle w:val="B1"/>
      </w:pPr>
      <w:r w:rsidRPr="00891E61">
        <w:t>-</w:t>
      </w:r>
      <w:r w:rsidRPr="00891E61">
        <w:tab/>
      </w:r>
      <w:r>
        <w:t xml:space="preserve">Delivery type </w:t>
      </w:r>
      <w:r w:rsidR="00D477CE">
        <w:t>"</w:t>
      </w:r>
      <w:r>
        <w:t>CC</w:t>
      </w:r>
      <w:r w:rsidR="00D477CE">
        <w:t>"</w:t>
      </w:r>
      <w:r>
        <w:t xml:space="preserve"> is not applicable to the warrant.</w:t>
      </w:r>
    </w:p>
    <w:p w14:paraId="2B7D345C" w14:textId="77777777" w:rsidR="00B6012C" w:rsidRDefault="00B6012C" w:rsidP="00B6012C">
      <w:r>
        <w:t>For device triggering, MSISDN-less MO SMS and Parameter Provisioning:</w:t>
      </w:r>
    </w:p>
    <w:p w14:paraId="7D4E848F" w14:textId="03D75E2E"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00D477CE">
        <w:t>"</w:t>
      </w:r>
      <w:r w:rsidRPr="00891E61">
        <w:t>IRI</w:t>
      </w:r>
      <w:r w:rsidR="00D477CE">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7" w:name="_Toc176122670"/>
      <w:bookmarkStart w:id="618" w:name="_Toc213935748"/>
      <w:r>
        <w:t>7.7.1.2</w:t>
      </w:r>
      <w:r w:rsidRPr="00760004">
        <w:tab/>
      </w:r>
      <w:r>
        <w:rPr>
          <w:rFonts w:cs="Arial"/>
          <w:szCs w:val="24"/>
        </w:rPr>
        <w:t>Provisioning of the IRI-POI and CC-POI in NEF</w:t>
      </w:r>
      <w:bookmarkEnd w:id="617"/>
      <w:bookmarkEnd w:id="618"/>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19" w:name="_Toc176122671"/>
      <w:bookmarkStart w:id="620" w:name="_Toc213935749"/>
      <w:r>
        <w:t>7.7.2</w:t>
      </w:r>
      <w:r w:rsidRPr="00760004">
        <w:tab/>
      </w:r>
      <w:r>
        <w:t>LI for NIDD using NEF</w:t>
      </w:r>
      <w:bookmarkEnd w:id="619"/>
      <w:bookmarkEnd w:id="620"/>
    </w:p>
    <w:p w14:paraId="2E86A5B1" w14:textId="77777777" w:rsidR="00B6012C" w:rsidRDefault="00B6012C" w:rsidP="00B6012C">
      <w:pPr>
        <w:pStyle w:val="Heading4"/>
        <w:rPr>
          <w:rFonts w:cs="Arial"/>
          <w:szCs w:val="24"/>
        </w:rPr>
      </w:pPr>
      <w:bookmarkStart w:id="621" w:name="_Toc176122672"/>
      <w:bookmarkStart w:id="622" w:name="_Toc213935750"/>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621"/>
      <w:bookmarkEnd w:id="622"/>
    </w:p>
    <w:p w14:paraId="7E8F528F" w14:textId="77777777" w:rsidR="00B6012C" w:rsidRDefault="00B6012C" w:rsidP="00B6012C">
      <w:pPr>
        <w:pStyle w:val="Heading5"/>
      </w:pPr>
      <w:bookmarkStart w:id="623" w:name="_Toc176122673"/>
      <w:bookmarkStart w:id="624" w:name="_Toc213935751"/>
      <w:r>
        <w:t>7.7.2.1.1</w:t>
      </w:r>
      <w:r>
        <w:tab/>
        <w:t>General</w:t>
      </w:r>
      <w:bookmarkEnd w:id="623"/>
      <w:bookmarkEnd w:id="624"/>
    </w:p>
    <w:p w14:paraId="5B5F414B" w14:textId="6F8492A3" w:rsidR="00B6012C" w:rsidRPr="00706FBE" w:rsidRDefault="00B6012C" w:rsidP="00B6012C">
      <w:r w:rsidRPr="00706FBE">
        <w:t>The IRI-POI present in the NEF shall send the xIRIs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7058B222" w14:textId="77777777" w:rsidR="00B6012C" w:rsidRDefault="00B6012C" w:rsidP="00B6012C">
      <w:pPr>
        <w:pStyle w:val="Heading5"/>
      </w:pPr>
      <w:bookmarkStart w:id="625" w:name="_Toc176122674"/>
      <w:bookmarkStart w:id="626" w:name="_Toc213935752"/>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25"/>
      <w:bookmarkEnd w:id="626"/>
    </w:p>
    <w:p w14:paraId="15B6C508" w14:textId="77777777" w:rsidR="00B6012C" w:rsidRPr="00706FBE" w:rsidRDefault="00B6012C" w:rsidP="00B6012C">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tcPr>
          <w:p w14:paraId="7A9E4F10" w14:textId="77777777" w:rsidR="00B6012C" w:rsidRPr="00891E61" w:rsidRDefault="00B6012C" w:rsidP="009B5268">
            <w:pPr>
              <w:pStyle w:val="TAH"/>
            </w:pPr>
            <w:r w:rsidRPr="00891E61">
              <w:t>Field name</w:t>
            </w:r>
          </w:p>
        </w:tc>
        <w:tc>
          <w:tcPr>
            <w:tcW w:w="6655" w:type="dxa"/>
          </w:tcPr>
          <w:p w14:paraId="264C09E2" w14:textId="77777777" w:rsidR="00B6012C" w:rsidRPr="00891E61" w:rsidRDefault="00B6012C" w:rsidP="009B5268">
            <w:pPr>
              <w:pStyle w:val="TAH"/>
            </w:pPr>
            <w:r w:rsidRPr="00891E61">
              <w:t>Value</w:t>
            </w:r>
          </w:p>
        </w:tc>
        <w:tc>
          <w:tcPr>
            <w:tcW w:w="852" w:type="dxa"/>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tcPr>
          <w:p w14:paraId="2B8FF99D" w14:textId="77777777" w:rsidR="00B6012C" w:rsidRPr="00706FBE" w:rsidRDefault="00B6012C" w:rsidP="009B5268">
            <w:pPr>
              <w:pStyle w:val="TAL"/>
            </w:pPr>
            <w:r w:rsidRPr="00706FBE">
              <w:t>sUPI</w:t>
            </w:r>
          </w:p>
        </w:tc>
        <w:tc>
          <w:tcPr>
            <w:tcW w:w="6655" w:type="dxa"/>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tcPr>
          <w:p w14:paraId="609CC46B" w14:textId="77777777" w:rsidR="00B6012C" w:rsidRPr="00706FBE" w:rsidRDefault="00B6012C" w:rsidP="009B5268">
            <w:pPr>
              <w:pStyle w:val="TAL"/>
            </w:pPr>
            <w:r w:rsidRPr="00706FBE">
              <w:t>gPSI</w:t>
            </w:r>
          </w:p>
        </w:tc>
        <w:tc>
          <w:tcPr>
            <w:tcW w:w="6655" w:type="dxa"/>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tcPr>
          <w:p w14:paraId="49EF0BB8" w14:textId="77777777" w:rsidR="00B6012C" w:rsidRPr="00706FBE" w:rsidRDefault="00B6012C" w:rsidP="009B5268">
            <w:pPr>
              <w:pStyle w:val="TAL"/>
            </w:pPr>
            <w:r w:rsidRPr="00706FBE">
              <w:t>pDUSessionID</w:t>
            </w:r>
          </w:p>
        </w:tc>
        <w:tc>
          <w:tcPr>
            <w:tcW w:w="6655" w:type="dxa"/>
          </w:tcPr>
          <w:p w14:paraId="72A15E7E" w14:textId="0387AEDC" w:rsidR="00B6012C" w:rsidRPr="00706FBE" w:rsidRDefault="00B6012C" w:rsidP="009B5268">
            <w:pPr>
              <w:pStyle w:val="TAL"/>
            </w:pPr>
            <w:r w:rsidRPr="00706FBE">
              <w:t>PDU Session ID</w:t>
            </w:r>
            <w:r w:rsidR="006D6EDE">
              <w:t>.</w:t>
            </w:r>
          </w:p>
        </w:tc>
        <w:tc>
          <w:tcPr>
            <w:tcW w:w="852" w:type="dxa"/>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tcPr>
          <w:p w14:paraId="6040AA12" w14:textId="77777777" w:rsidR="00B6012C" w:rsidRPr="00706FBE" w:rsidRDefault="00B6012C" w:rsidP="009B5268">
            <w:pPr>
              <w:pStyle w:val="TAL"/>
            </w:pPr>
            <w:r w:rsidRPr="00706FBE">
              <w:t>sNSSAI</w:t>
            </w:r>
          </w:p>
        </w:tc>
        <w:tc>
          <w:tcPr>
            <w:tcW w:w="6655" w:type="dxa"/>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tcPr>
          <w:p w14:paraId="6C874783" w14:textId="77777777" w:rsidR="00B6012C" w:rsidRPr="00706FBE" w:rsidRDefault="00B6012C" w:rsidP="009B5268">
            <w:pPr>
              <w:pStyle w:val="TAL"/>
            </w:pPr>
            <w:r w:rsidRPr="00706FBE">
              <w:t>nEFID</w:t>
            </w:r>
          </w:p>
        </w:tc>
        <w:tc>
          <w:tcPr>
            <w:tcW w:w="6655" w:type="dxa"/>
          </w:tcPr>
          <w:p w14:paraId="1CCF581D" w14:textId="0D78912D" w:rsidR="00B6012C" w:rsidRPr="00706FBE" w:rsidRDefault="00B6012C" w:rsidP="009B5268">
            <w:pPr>
              <w:pStyle w:val="TAL"/>
            </w:pPr>
            <w:r w:rsidRPr="00706FBE">
              <w:t>NEF identity handling the PDU session</w:t>
            </w:r>
            <w:r w:rsidR="006D6EDE">
              <w:t>.</w:t>
            </w:r>
          </w:p>
        </w:tc>
        <w:tc>
          <w:tcPr>
            <w:tcW w:w="852" w:type="dxa"/>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tcPr>
          <w:p w14:paraId="0289E57F" w14:textId="77777777" w:rsidR="00B6012C" w:rsidRPr="00706FBE" w:rsidRDefault="00B6012C" w:rsidP="009B5268">
            <w:pPr>
              <w:pStyle w:val="TAL"/>
            </w:pPr>
            <w:r w:rsidRPr="00706FBE">
              <w:t>dNN</w:t>
            </w:r>
          </w:p>
        </w:tc>
        <w:tc>
          <w:tcPr>
            <w:tcW w:w="6655" w:type="dxa"/>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tcPr>
          <w:p w14:paraId="33A788BC" w14:textId="77777777" w:rsidR="00B6012C" w:rsidRPr="00706FBE" w:rsidRDefault="00B6012C" w:rsidP="009B5268">
            <w:pPr>
              <w:pStyle w:val="TAL"/>
            </w:pPr>
            <w:r w:rsidRPr="00706FBE">
              <w:t>r</w:t>
            </w:r>
            <w:r>
              <w:t>DS</w:t>
            </w:r>
            <w:r w:rsidRPr="00706FBE">
              <w:t>Support</w:t>
            </w:r>
          </w:p>
        </w:tc>
        <w:tc>
          <w:tcPr>
            <w:tcW w:w="6655" w:type="dxa"/>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tcPr>
          <w:p w14:paraId="79D6D768" w14:textId="77777777" w:rsidR="00B6012C" w:rsidRPr="00706FBE" w:rsidRDefault="00B6012C" w:rsidP="009B5268">
            <w:pPr>
              <w:pStyle w:val="TAL"/>
            </w:pPr>
            <w:r w:rsidRPr="00706FBE">
              <w:t>sMFID</w:t>
            </w:r>
          </w:p>
        </w:tc>
        <w:tc>
          <w:tcPr>
            <w:tcW w:w="6655" w:type="dxa"/>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tcPr>
          <w:p w14:paraId="088D3E66" w14:textId="77777777" w:rsidR="00B6012C" w:rsidRPr="00706FBE" w:rsidRDefault="00B6012C" w:rsidP="009B5268">
            <w:pPr>
              <w:pStyle w:val="TAL"/>
            </w:pPr>
            <w:r w:rsidRPr="00706FBE">
              <w:t>aFID</w:t>
            </w:r>
          </w:p>
        </w:tc>
        <w:tc>
          <w:tcPr>
            <w:tcW w:w="6655" w:type="dxa"/>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7" w:name="_Toc176122675"/>
      <w:bookmarkStart w:id="628" w:name="_Toc213935753"/>
      <w:r>
        <w:t>7.7.2.1.3</w:t>
      </w:r>
      <w:r>
        <w:tab/>
      </w:r>
      <w:r w:rsidRPr="00891E61">
        <w:rPr>
          <w:szCs w:val="22"/>
        </w:rPr>
        <w:t xml:space="preserve">PDU </w:t>
      </w:r>
      <w:r>
        <w:rPr>
          <w:szCs w:val="22"/>
        </w:rPr>
        <w:t>s</w:t>
      </w:r>
      <w:r w:rsidRPr="00891E61">
        <w:rPr>
          <w:szCs w:val="22"/>
        </w:rPr>
        <w:t xml:space="preserve">ession </w:t>
      </w:r>
      <w:r>
        <w:rPr>
          <w:szCs w:val="22"/>
        </w:rPr>
        <w:t>modification</w:t>
      </w:r>
      <w:bookmarkEnd w:id="627"/>
      <w:bookmarkEnd w:id="628"/>
    </w:p>
    <w:p w14:paraId="68CCDB72" w14:textId="77777777" w:rsidR="00B6012C" w:rsidRPr="003A7EC4" w:rsidRDefault="00B6012C" w:rsidP="00B6012C">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4E90FCC2"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035045">
        <w:rPr>
          <w:lang w:eastAsia="fr-FR"/>
        </w:rPr>
        <w:t xml:space="preserve">in response to a RDS MANAGE PORT command sent by UE with an </w:t>
      </w:r>
      <w:r w:rsidR="00D477CE">
        <w:t>"</w:t>
      </w:r>
      <w:r w:rsidRPr="00035045">
        <w:rPr>
          <w:lang w:eastAsia="fr-FR"/>
        </w:rPr>
        <w:t>Action</w:t>
      </w:r>
      <w:r w:rsidR="00D477CE">
        <w:t>"</w:t>
      </w:r>
      <w:r w:rsidRPr="00B17AE9">
        <w:rPr>
          <w:lang w:eastAsia="fr-FR"/>
        </w:rPr>
        <w:t xml:space="preserve"> field set to </w:t>
      </w:r>
      <w:r w:rsidR="00D477CE">
        <w:t>"</w:t>
      </w:r>
      <w:r>
        <w:rPr>
          <w:lang w:eastAsia="fr-FR"/>
        </w:rPr>
        <w:t>R</w:t>
      </w:r>
      <w:r w:rsidRPr="00B17AE9">
        <w:rPr>
          <w:lang w:eastAsia="fr-FR"/>
        </w:rPr>
        <w:t>eserve port</w:t>
      </w:r>
      <w:r w:rsidR="00D477CE">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5F2C9133"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NEF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eserve port</w:t>
      </w:r>
      <w:r w:rsidR="00D477CE">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61CB7564"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elease</w:t>
      </w:r>
      <w:r w:rsidRPr="00035045">
        <w:rPr>
          <w:lang w:eastAsia="fr-FR"/>
        </w:rPr>
        <w:t xml:space="preserve"> port</w:t>
      </w:r>
      <w:r w:rsidR="00D477CE">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3A1C15DF"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rPr>
          <w:lang w:eastAsia="fr-FR"/>
        </w:rPr>
        <w:t>"</w:t>
      </w:r>
      <w:r>
        <w:rPr>
          <w:lang w:eastAsia="fr-FR"/>
        </w:rPr>
        <w:t xml:space="preserve"> </w:t>
      </w:r>
      <w:r w:rsidRPr="003A7EC4">
        <w:rPr>
          <w:lang w:eastAsia="fr-FR"/>
        </w:rPr>
        <w:t xml:space="preserve">in response to a RDS MANAGE PORT command sent by the NEF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w:t>
      </w:r>
      <w:r w:rsidRPr="0033326B">
        <w:rPr>
          <w:lang w:eastAsia="fr-FR"/>
        </w:rPr>
        <w:t xml:space="preserve">lease </w:t>
      </w:r>
      <w:r w:rsidRPr="00954D29">
        <w:rPr>
          <w:lang w:eastAsia="fr-FR"/>
        </w:rPr>
        <w:t>port</w:t>
      </w:r>
      <w:r w:rsidR="00D477CE">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tcPr>
          <w:p w14:paraId="492F4ADE" w14:textId="77777777" w:rsidR="00B6012C" w:rsidRPr="00891E61" w:rsidRDefault="00B6012C" w:rsidP="009B5268">
            <w:pPr>
              <w:pStyle w:val="TAH"/>
            </w:pPr>
            <w:r w:rsidRPr="00891E61">
              <w:t>Field name</w:t>
            </w:r>
          </w:p>
        </w:tc>
        <w:tc>
          <w:tcPr>
            <w:tcW w:w="5829" w:type="dxa"/>
          </w:tcPr>
          <w:p w14:paraId="3657FCBE" w14:textId="77777777" w:rsidR="00B6012C" w:rsidRPr="00891E61" w:rsidRDefault="00B6012C" w:rsidP="009B5268">
            <w:pPr>
              <w:pStyle w:val="TAH"/>
            </w:pPr>
            <w:r w:rsidRPr="00891E61">
              <w:t>Value</w:t>
            </w:r>
          </w:p>
        </w:tc>
        <w:tc>
          <w:tcPr>
            <w:tcW w:w="836" w:type="dxa"/>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tcPr>
          <w:p w14:paraId="44663BE7" w14:textId="77777777" w:rsidR="00B6012C" w:rsidRPr="00706FBE" w:rsidRDefault="00B6012C" w:rsidP="009B5268">
            <w:pPr>
              <w:pStyle w:val="TAL"/>
            </w:pPr>
            <w:r w:rsidRPr="00706FBE">
              <w:t>sUPI</w:t>
            </w:r>
          </w:p>
        </w:tc>
        <w:tc>
          <w:tcPr>
            <w:tcW w:w="5829" w:type="dxa"/>
          </w:tcPr>
          <w:p w14:paraId="2114EF4D" w14:textId="06FB799A" w:rsidR="00B6012C" w:rsidRPr="00706FBE" w:rsidRDefault="00B6012C" w:rsidP="009B5268">
            <w:pPr>
              <w:pStyle w:val="TAL"/>
            </w:pPr>
            <w:r w:rsidRPr="00706FBE">
              <w:t>SUPI associated with the PDU session</w:t>
            </w:r>
            <w:r w:rsidR="00F66B45">
              <w:t>.</w:t>
            </w:r>
          </w:p>
        </w:tc>
        <w:tc>
          <w:tcPr>
            <w:tcW w:w="836" w:type="dxa"/>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tcPr>
          <w:p w14:paraId="11BF0482" w14:textId="77777777" w:rsidR="00B6012C" w:rsidRPr="00706FBE" w:rsidRDefault="00B6012C" w:rsidP="009B5268">
            <w:pPr>
              <w:pStyle w:val="TAL"/>
            </w:pPr>
            <w:r w:rsidRPr="00706FBE">
              <w:t>gPSI</w:t>
            </w:r>
          </w:p>
        </w:tc>
        <w:tc>
          <w:tcPr>
            <w:tcW w:w="5829" w:type="dxa"/>
          </w:tcPr>
          <w:p w14:paraId="681CA925" w14:textId="644EF68D" w:rsidR="00B6012C" w:rsidRPr="00706FBE" w:rsidRDefault="00B6012C" w:rsidP="009B5268">
            <w:pPr>
              <w:pStyle w:val="TAL"/>
            </w:pPr>
            <w:r w:rsidRPr="00706FBE">
              <w:t>GPSI associated with the PDU session</w:t>
            </w:r>
            <w:r w:rsidR="00F66B45">
              <w:t>.</w:t>
            </w:r>
          </w:p>
        </w:tc>
        <w:tc>
          <w:tcPr>
            <w:tcW w:w="836" w:type="dxa"/>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tcPr>
          <w:p w14:paraId="63D7FA8D" w14:textId="77777777" w:rsidR="00B6012C" w:rsidRPr="00706FBE" w:rsidRDefault="00B6012C" w:rsidP="009B5268">
            <w:pPr>
              <w:pStyle w:val="TAL"/>
            </w:pPr>
            <w:r w:rsidRPr="00706FBE">
              <w:t>sNSSAI</w:t>
            </w:r>
          </w:p>
        </w:tc>
        <w:tc>
          <w:tcPr>
            <w:tcW w:w="5829" w:type="dxa"/>
          </w:tcPr>
          <w:p w14:paraId="6FB3E962" w14:textId="6BECA45F" w:rsidR="00B6012C" w:rsidRPr="00706FBE" w:rsidRDefault="00B6012C" w:rsidP="009B5268">
            <w:pPr>
              <w:pStyle w:val="TAL"/>
            </w:pPr>
            <w:r w:rsidRPr="00706FBE">
              <w:t>Slice identifier associated with the PDU session</w:t>
            </w:r>
            <w:r w:rsidR="00F66B45">
              <w:t>.</w:t>
            </w:r>
          </w:p>
        </w:tc>
        <w:tc>
          <w:tcPr>
            <w:tcW w:w="836" w:type="dxa"/>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tcPr>
          <w:p w14:paraId="1FC32990" w14:textId="77777777" w:rsidR="00B6012C" w:rsidRPr="00706FBE" w:rsidRDefault="00B6012C" w:rsidP="009B5268">
            <w:pPr>
              <w:pStyle w:val="TAL"/>
            </w:pPr>
            <w:r>
              <w:t>I</w:t>
            </w:r>
            <w:r w:rsidRPr="00706FBE">
              <w:t>nitiator</w:t>
            </w:r>
          </w:p>
        </w:tc>
        <w:tc>
          <w:tcPr>
            <w:tcW w:w="5829" w:type="dxa"/>
          </w:tcPr>
          <w:p w14:paraId="1D1E2A65" w14:textId="11C2DFE9" w:rsidR="00B6012C" w:rsidRPr="00706FBE" w:rsidRDefault="00B6012C" w:rsidP="009B5268">
            <w:pPr>
              <w:pStyle w:val="TAL"/>
            </w:pPr>
            <w:r w:rsidRPr="00706FBE">
              <w:t xml:space="preserve">Initiator of the modification of the PDU session, </w:t>
            </w:r>
            <w:r>
              <w:t xml:space="preserve">UE, </w:t>
            </w:r>
            <w:r w:rsidRPr="00706FBE">
              <w:t>SMF or NEF</w:t>
            </w:r>
            <w:r w:rsidR="00F66B45">
              <w:t>.</w:t>
            </w:r>
          </w:p>
        </w:tc>
        <w:tc>
          <w:tcPr>
            <w:tcW w:w="836" w:type="dxa"/>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tcPr>
          <w:p w14:paraId="73B5E50E" w14:textId="77777777" w:rsidR="00B6012C" w:rsidRPr="00706FBE" w:rsidRDefault="00B6012C" w:rsidP="009B5268">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tcPr>
          <w:p w14:paraId="242139CE" w14:textId="3869BEC6" w:rsidR="00B6012C" w:rsidRPr="00706FBE" w:rsidRDefault="00B6012C" w:rsidP="009B5268">
            <w:pPr>
              <w:pStyle w:val="TAL"/>
            </w:pPr>
            <w:r>
              <w:t>RDS source port number</w:t>
            </w:r>
            <w:r w:rsidR="00F66B45">
              <w:t>.</w:t>
            </w:r>
          </w:p>
        </w:tc>
        <w:tc>
          <w:tcPr>
            <w:tcW w:w="836" w:type="dxa"/>
            <w:tcBorders>
              <w:top w:val="single" w:sz="4" w:space="0" w:color="auto"/>
              <w:left w:val="single" w:sz="4" w:space="0" w:color="auto"/>
              <w:bottom w:val="single" w:sz="4" w:space="0" w:color="auto"/>
              <w:right w:val="single" w:sz="4" w:space="0" w:color="auto"/>
            </w:tcBorders>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tcPr>
          <w:p w14:paraId="588CFC54" w14:textId="77777777" w:rsidR="00B6012C" w:rsidRPr="00706FBE" w:rsidRDefault="00B6012C" w:rsidP="009B5268">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tcPr>
          <w:p w14:paraId="33B8F623" w14:textId="6EA228F6" w:rsidR="00B6012C" w:rsidRPr="00706FBE" w:rsidRDefault="00B6012C" w:rsidP="009B5268">
            <w:pPr>
              <w:pStyle w:val="TAL"/>
            </w:pPr>
            <w:r>
              <w:t>RDS destination port number</w:t>
            </w:r>
            <w:r w:rsidR="00F66B45">
              <w:t>.</w:t>
            </w:r>
          </w:p>
        </w:tc>
        <w:tc>
          <w:tcPr>
            <w:tcW w:w="836" w:type="dxa"/>
            <w:tcBorders>
              <w:top w:val="single" w:sz="4" w:space="0" w:color="auto"/>
              <w:left w:val="single" w:sz="4" w:space="0" w:color="auto"/>
              <w:bottom w:val="single" w:sz="4" w:space="0" w:color="auto"/>
              <w:right w:val="single" w:sz="4" w:space="0" w:color="auto"/>
            </w:tcBorders>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tcPr>
          <w:p w14:paraId="0F34408D" w14:textId="77777777" w:rsidR="00B6012C" w:rsidRPr="00706FBE" w:rsidRDefault="00B6012C" w:rsidP="009B5268">
            <w:pPr>
              <w:pStyle w:val="TAL"/>
            </w:pPr>
            <w:r>
              <w:t>applicationID</w:t>
            </w:r>
          </w:p>
        </w:tc>
        <w:tc>
          <w:tcPr>
            <w:tcW w:w="5829" w:type="dxa"/>
            <w:tcBorders>
              <w:top w:val="single" w:sz="4" w:space="0" w:color="auto"/>
              <w:left w:val="single" w:sz="4" w:space="0" w:color="auto"/>
              <w:bottom w:val="single" w:sz="4" w:space="0" w:color="auto"/>
              <w:right w:val="single" w:sz="4" w:space="0" w:color="auto"/>
            </w:tcBorders>
          </w:tcPr>
          <w:p w14:paraId="629D1E5D" w14:textId="797858C2" w:rsidR="00B6012C" w:rsidRPr="00706FBE" w:rsidRDefault="00B6012C" w:rsidP="009B5268">
            <w:pPr>
              <w:pStyle w:val="TAL"/>
            </w:pPr>
            <w:r>
              <w:t>Application identifier on the UE or on the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tcPr>
          <w:p w14:paraId="1867E541" w14:textId="77777777" w:rsidR="00B6012C" w:rsidRPr="00706FBE" w:rsidRDefault="00B6012C" w:rsidP="009B5268">
            <w:pPr>
              <w:pStyle w:val="TAL"/>
            </w:pPr>
            <w:r>
              <w:t>aFID</w:t>
            </w:r>
          </w:p>
        </w:tc>
        <w:tc>
          <w:tcPr>
            <w:tcW w:w="5829" w:type="dxa"/>
            <w:tcBorders>
              <w:top w:val="single" w:sz="4" w:space="0" w:color="auto"/>
              <w:left w:val="single" w:sz="4" w:space="0" w:color="auto"/>
              <w:bottom w:val="single" w:sz="4" w:space="0" w:color="auto"/>
              <w:right w:val="single" w:sz="4" w:space="0" w:color="auto"/>
            </w:tcBorders>
          </w:tcPr>
          <w:p w14:paraId="64D2C06F" w14:textId="2EA40DB7" w:rsidR="00B6012C" w:rsidRPr="00706FBE" w:rsidRDefault="00B6012C" w:rsidP="009B5268">
            <w:pPr>
              <w:pStyle w:val="TAL"/>
            </w:pPr>
            <w:r>
              <w:t>Identifier of the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tcPr>
          <w:p w14:paraId="419C402C" w14:textId="77777777" w:rsidR="00B6012C" w:rsidRPr="00706FBE" w:rsidRDefault="00B6012C" w:rsidP="009B5268">
            <w:pPr>
              <w:pStyle w:val="TAL"/>
            </w:pPr>
            <w:r>
              <w:t>rDSAction</w:t>
            </w:r>
          </w:p>
        </w:tc>
        <w:tc>
          <w:tcPr>
            <w:tcW w:w="5829" w:type="dxa"/>
            <w:tcBorders>
              <w:top w:val="single" w:sz="4" w:space="0" w:color="auto"/>
              <w:left w:val="single" w:sz="4" w:space="0" w:color="auto"/>
              <w:bottom w:val="single" w:sz="4" w:space="0" w:color="auto"/>
              <w:right w:val="single" w:sz="4" w:space="0" w:color="auto"/>
            </w:tcBorders>
          </w:tcPr>
          <w:p w14:paraId="22569CEC" w14:textId="773286DC" w:rsidR="00B6012C" w:rsidRPr="00706FBE" w:rsidRDefault="00B6012C" w:rsidP="009B5268">
            <w:pPr>
              <w:pStyle w:val="TAL"/>
            </w:pPr>
            <w:r>
              <w:t xml:space="preserve">Action if RDS is used. Possible values: </w:t>
            </w:r>
            <w:r w:rsidR="00D477CE">
              <w:t>"</w:t>
            </w:r>
            <w:r>
              <w:t>ReservePort</w:t>
            </w:r>
            <w:r w:rsidR="00D477CE">
              <w:t>"</w:t>
            </w:r>
            <w:r>
              <w:t xml:space="preserve">, </w:t>
            </w:r>
            <w:r w:rsidR="00D477CE">
              <w:t>"</w:t>
            </w:r>
            <w:r>
              <w:t>ReleasePort</w:t>
            </w:r>
            <w:r w:rsidR="00D477CE">
              <w:t>"</w:t>
            </w:r>
            <w:r w:rsidR="00F66B45">
              <w:t>.</w:t>
            </w:r>
          </w:p>
        </w:tc>
        <w:tc>
          <w:tcPr>
            <w:tcW w:w="836" w:type="dxa"/>
            <w:tcBorders>
              <w:top w:val="single" w:sz="4" w:space="0" w:color="auto"/>
              <w:left w:val="single" w:sz="4" w:space="0" w:color="auto"/>
              <w:bottom w:val="single" w:sz="4" w:space="0" w:color="auto"/>
              <w:right w:val="single" w:sz="4" w:space="0" w:color="auto"/>
            </w:tcBorders>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tcPr>
          <w:p w14:paraId="1989244D" w14:textId="77777777" w:rsidR="00B6012C" w:rsidRPr="00706FBE" w:rsidRDefault="00B6012C" w:rsidP="009B5268">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tcPr>
          <w:p w14:paraId="3D4268C0" w14:textId="25C9F6E7" w:rsidR="00B6012C" w:rsidRPr="00706FBE" w:rsidRDefault="00B6012C" w:rsidP="009B5268">
            <w:pPr>
              <w:pStyle w:val="TAL"/>
            </w:pPr>
            <w:r>
              <w:t>Data format exchanged between UE and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tcPr>
          <w:p w14:paraId="06BCDED9" w14:textId="77777777" w:rsidR="00196BFF" w:rsidRPr="00706FBE" w:rsidRDefault="00196BFF" w:rsidP="003226EC">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tcPr>
          <w:p w14:paraId="16BDEB59" w14:textId="0A690400" w:rsidR="00196BFF" w:rsidRPr="00706FBE" w:rsidRDefault="00196BFF" w:rsidP="003226EC">
            <w:pPr>
              <w:pStyle w:val="TAL"/>
            </w:pPr>
            <w:r w:rsidRPr="00706FBE">
              <w:t>PDU Session ID</w:t>
            </w:r>
            <w:r>
              <w:t xml:space="preserve"> (see NOTE below)</w:t>
            </w:r>
            <w:r w:rsidR="00F66B45">
              <w:t>.</w:t>
            </w:r>
          </w:p>
        </w:tc>
        <w:tc>
          <w:tcPr>
            <w:tcW w:w="836" w:type="dxa"/>
            <w:tcBorders>
              <w:top w:val="single" w:sz="4" w:space="0" w:color="auto"/>
              <w:left w:val="single" w:sz="4" w:space="0" w:color="auto"/>
              <w:bottom w:val="single" w:sz="4" w:space="0" w:color="auto"/>
              <w:right w:val="single" w:sz="4" w:space="0" w:color="auto"/>
            </w:tcBorders>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29" w:name="_Toc176122676"/>
      <w:bookmarkStart w:id="630" w:name="_Toc213935754"/>
      <w:r>
        <w:t>7.7.2.1.4</w:t>
      </w:r>
      <w:r>
        <w:tab/>
      </w:r>
      <w:r w:rsidRPr="00891E61">
        <w:rPr>
          <w:szCs w:val="22"/>
        </w:rPr>
        <w:t xml:space="preserve">PDU </w:t>
      </w:r>
      <w:r>
        <w:rPr>
          <w:szCs w:val="22"/>
        </w:rPr>
        <w:t>s</w:t>
      </w:r>
      <w:r w:rsidRPr="00891E61">
        <w:rPr>
          <w:szCs w:val="22"/>
        </w:rPr>
        <w:t xml:space="preserve">ession </w:t>
      </w:r>
      <w:r>
        <w:rPr>
          <w:szCs w:val="22"/>
        </w:rPr>
        <w:t>release</w:t>
      </w:r>
      <w:bookmarkEnd w:id="629"/>
      <w:bookmarkEnd w:id="630"/>
    </w:p>
    <w:p w14:paraId="4AF7185F" w14:textId="77777777" w:rsidR="00B6012C" w:rsidRDefault="00B6012C" w:rsidP="00B6012C">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046EDC84" w14:textId="77777777" w:rsidR="00B6012C" w:rsidRPr="00891E61" w:rsidRDefault="00B6012C" w:rsidP="00B6012C">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tcPr>
          <w:p w14:paraId="3912C9AE" w14:textId="77777777" w:rsidR="00B6012C" w:rsidRPr="00891E61" w:rsidRDefault="00B6012C" w:rsidP="00822E9A">
            <w:pPr>
              <w:pStyle w:val="TAH"/>
            </w:pPr>
            <w:r w:rsidRPr="00891E61">
              <w:t>Field name</w:t>
            </w:r>
          </w:p>
        </w:tc>
        <w:tc>
          <w:tcPr>
            <w:tcW w:w="6245" w:type="dxa"/>
          </w:tcPr>
          <w:p w14:paraId="20CFFCEB" w14:textId="77777777" w:rsidR="00B6012C" w:rsidRPr="00891E61" w:rsidRDefault="00B6012C" w:rsidP="00822E9A">
            <w:pPr>
              <w:pStyle w:val="TAH"/>
            </w:pPr>
            <w:r>
              <w:t>Value</w:t>
            </w:r>
          </w:p>
        </w:tc>
        <w:tc>
          <w:tcPr>
            <w:tcW w:w="852" w:type="dxa"/>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tcPr>
          <w:p w14:paraId="6A478B41" w14:textId="77777777" w:rsidR="00B6012C" w:rsidRPr="00706FBE" w:rsidRDefault="00B6012C" w:rsidP="00822E9A">
            <w:pPr>
              <w:pStyle w:val="TAL"/>
            </w:pPr>
            <w:r w:rsidRPr="00706FBE">
              <w:t>sUPI</w:t>
            </w:r>
          </w:p>
        </w:tc>
        <w:tc>
          <w:tcPr>
            <w:tcW w:w="6245" w:type="dxa"/>
          </w:tcPr>
          <w:p w14:paraId="55B622E4" w14:textId="2D32D4C6" w:rsidR="00B6012C" w:rsidRPr="00706FBE" w:rsidRDefault="00B6012C" w:rsidP="00822E9A">
            <w:pPr>
              <w:pStyle w:val="TAL"/>
            </w:pPr>
            <w:r w:rsidRPr="00706FBE">
              <w:t>SUPI associated with the PDU session</w:t>
            </w:r>
            <w:r w:rsidR="00F66B45">
              <w:t>.</w:t>
            </w:r>
          </w:p>
        </w:tc>
        <w:tc>
          <w:tcPr>
            <w:tcW w:w="852" w:type="dxa"/>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tcPr>
          <w:p w14:paraId="595E4D86" w14:textId="77777777" w:rsidR="00B6012C" w:rsidRPr="00706FBE" w:rsidRDefault="00B6012C" w:rsidP="00822E9A">
            <w:pPr>
              <w:pStyle w:val="TAL"/>
            </w:pPr>
            <w:r w:rsidRPr="00706FBE">
              <w:t>gPSI</w:t>
            </w:r>
          </w:p>
        </w:tc>
        <w:tc>
          <w:tcPr>
            <w:tcW w:w="6245" w:type="dxa"/>
          </w:tcPr>
          <w:p w14:paraId="11D0F6A8" w14:textId="5B46E983" w:rsidR="00B6012C" w:rsidRPr="00706FBE" w:rsidRDefault="00B6012C" w:rsidP="00822E9A">
            <w:pPr>
              <w:pStyle w:val="TAL"/>
            </w:pPr>
            <w:r w:rsidRPr="00706FBE">
              <w:t>GPSI associated with the PDU session</w:t>
            </w:r>
            <w:r w:rsidR="00F66B45">
              <w:t>.</w:t>
            </w:r>
          </w:p>
        </w:tc>
        <w:tc>
          <w:tcPr>
            <w:tcW w:w="852" w:type="dxa"/>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tcPr>
          <w:p w14:paraId="0CF7F229" w14:textId="77777777" w:rsidR="00B6012C" w:rsidRPr="00706FBE" w:rsidRDefault="00B6012C" w:rsidP="00822E9A">
            <w:pPr>
              <w:pStyle w:val="TAL"/>
            </w:pPr>
            <w:r w:rsidRPr="00706FBE">
              <w:t>pDUSessionID</w:t>
            </w:r>
          </w:p>
        </w:tc>
        <w:tc>
          <w:tcPr>
            <w:tcW w:w="6245" w:type="dxa"/>
          </w:tcPr>
          <w:p w14:paraId="1F11C5D2" w14:textId="065F7424" w:rsidR="00B6012C" w:rsidRPr="00706FBE" w:rsidRDefault="00B6012C" w:rsidP="00822E9A">
            <w:pPr>
              <w:pStyle w:val="TAL"/>
            </w:pPr>
            <w:r w:rsidRPr="00706FBE">
              <w:t>PDU Session ID as assigned by the AMF</w:t>
            </w:r>
            <w:r w:rsidR="00F66B45">
              <w:t>.</w:t>
            </w:r>
          </w:p>
        </w:tc>
        <w:tc>
          <w:tcPr>
            <w:tcW w:w="852" w:type="dxa"/>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tcPr>
          <w:p w14:paraId="1163A8C9" w14:textId="77777777" w:rsidR="00B6012C" w:rsidRPr="00706FBE" w:rsidRDefault="00B6012C" w:rsidP="00822E9A">
            <w:pPr>
              <w:pStyle w:val="TAL"/>
            </w:pPr>
            <w:r w:rsidRPr="00706FBE">
              <w:t>timeOfFirstPacket</w:t>
            </w:r>
          </w:p>
        </w:tc>
        <w:tc>
          <w:tcPr>
            <w:tcW w:w="6245" w:type="dxa"/>
          </w:tcPr>
          <w:p w14:paraId="374EEA3B" w14:textId="4BE51AE2" w:rsidR="00B6012C" w:rsidRPr="00706FBE" w:rsidRDefault="00B6012C" w:rsidP="00822E9A">
            <w:pPr>
              <w:pStyle w:val="TAL"/>
            </w:pPr>
            <w:r w:rsidRPr="00706FBE">
              <w:t>Time of first packet for the PDU session</w:t>
            </w:r>
            <w:r w:rsidR="00F66B45">
              <w:t>.</w:t>
            </w:r>
          </w:p>
        </w:tc>
        <w:tc>
          <w:tcPr>
            <w:tcW w:w="852" w:type="dxa"/>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tcPr>
          <w:p w14:paraId="44B182A9" w14:textId="77777777" w:rsidR="00B6012C" w:rsidRPr="00706FBE" w:rsidRDefault="00B6012C" w:rsidP="00822E9A">
            <w:pPr>
              <w:pStyle w:val="TAL"/>
            </w:pPr>
            <w:r w:rsidRPr="00706FBE">
              <w:t>timeOfLastPacket</w:t>
            </w:r>
          </w:p>
        </w:tc>
        <w:tc>
          <w:tcPr>
            <w:tcW w:w="6245" w:type="dxa"/>
          </w:tcPr>
          <w:p w14:paraId="68EE7505" w14:textId="5DE6EE50" w:rsidR="00B6012C" w:rsidRPr="00706FBE" w:rsidRDefault="00B6012C" w:rsidP="00822E9A">
            <w:pPr>
              <w:pStyle w:val="TAL"/>
            </w:pPr>
            <w:r w:rsidRPr="00706FBE">
              <w:t>Time of last packet for the PDU session</w:t>
            </w:r>
            <w:r w:rsidR="00F66B45">
              <w:t>.</w:t>
            </w:r>
          </w:p>
        </w:tc>
        <w:tc>
          <w:tcPr>
            <w:tcW w:w="852" w:type="dxa"/>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tcPr>
          <w:p w14:paraId="68C9C514" w14:textId="77777777" w:rsidR="00B6012C" w:rsidRPr="00706FBE" w:rsidRDefault="00B6012C" w:rsidP="00822E9A">
            <w:pPr>
              <w:pStyle w:val="TAL"/>
            </w:pPr>
            <w:r w:rsidRPr="00706FBE">
              <w:t>uplinkVolume</w:t>
            </w:r>
          </w:p>
        </w:tc>
        <w:tc>
          <w:tcPr>
            <w:tcW w:w="6245" w:type="dxa"/>
          </w:tcPr>
          <w:p w14:paraId="1F9A8694" w14:textId="30148502" w:rsidR="00B6012C" w:rsidRPr="00706FBE" w:rsidRDefault="00B6012C" w:rsidP="00822E9A">
            <w:pPr>
              <w:pStyle w:val="TAL"/>
            </w:pPr>
            <w:r w:rsidRPr="00706FBE">
              <w:t>Number of uplink octets for the PDU session</w:t>
            </w:r>
            <w:r w:rsidR="00F66B45">
              <w:t>.</w:t>
            </w:r>
          </w:p>
        </w:tc>
        <w:tc>
          <w:tcPr>
            <w:tcW w:w="852" w:type="dxa"/>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tcPr>
          <w:p w14:paraId="349E732E" w14:textId="77777777" w:rsidR="00B6012C" w:rsidRPr="00706FBE" w:rsidRDefault="00B6012C" w:rsidP="00822E9A">
            <w:pPr>
              <w:pStyle w:val="TAL"/>
            </w:pPr>
            <w:r w:rsidRPr="00706FBE">
              <w:t>downlinkVolume</w:t>
            </w:r>
          </w:p>
        </w:tc>
        <w:tc>
          <w:tcPr>
            <w:tcW w:w="6245" w:type="dxa"/>
          </w:tcPr>
          <w:p w14:paraId="3DB57BF6" w14:textId="6C5E34C1" w:rsidR="00B6012C" w:rsidRPr="00706FBE" w:rsidRDefault="00B6012C" w:rsidP="00822E9A">
            <w:pPr>
              <w:pStyle w:val="TAL"/>
            </w:pPr>
            <w:r w:rsidRPr="00706FBE">
              <w:t>Number of downlink octets for the PDU session</w:t>
            </w:r>
            <w:r w:rsidR="00F66B45">
              <w:t>.</w:t>
            </w:r>
          </w:p>
        </w:tc>
        <w:tc>
          <w:tcPr>
            <w:tcW w:w="852" w:type="dxa"/>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tcPr>
          <w:p w14:paraId="641DE579" w14:textId="77777777" w:rsidR="00B6012C" w:rsidRPr="00706FBE" w:rsidRDefault="00B6012C" w:rsidP="00822E9A">
            <w:pPr>
              <w:pStyle w:val="TAL"/>
            </w:pPr>
            <w:r w:rsidRPr="00706FBE">
              <w:t>releaseCause</w:t>
            </w:r>
          </w:p>
        </w:tc>
        <w:tc>
          <w:tcPr>
            <w:tcW w:w="6245" w:type="dxa"/>
          </w:tcPr>
          <w:p w14:paraId="69F94273" w14:textId="3034C928" w:rsidR="00B6012C" w:rsidRPr="00706FBE" w:rsidRDefault="00B6012C" w:rsidP="00822E9A">
            <w:pPr>
              <w:pStyle w:val="TAL"/>
            </w:pPr>
            <w:r w:rsidRPr="00706FBE">
              <w:t>Cause of PDU Session Release</w:t>
            </w:r>
            <w:r w:rsidR="00F66B45">
              <w:t>.</w:t>
            </w:r>
          </w:p>
        </w:tc>
        <w:tc>
          <w:tcPr>
            <w:tcW w:w="852" w:type="dxa"/>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31" w:name="_Toc176122677"/>
      <w:bookmarkStart w:id="632" w:name="_Toc213935755"/>
      <w:r>
        <w:t>7.7.2.1.5</w:t>
      </w:r>
      <w:r>
        <w:tab/>
      </w:r>
      <w:r>
        <w:rPr>
          <w:szCs w:val="22"/>
        </w:rPr>
        <w:t>Unsuccessful procedure</w:t>
      </w:r>
      <w:bookmarkEnd w:id="631"/>
      <w:bookmarkEnd w:id="632"/>
    </w:p>
    <w:p w14:paraId="7009C5D3" w14:textId="77777777" w:rsidR="00B6012C" w:rsidRPr="00706FBE" w:rsidRDefault="00B6012C" w:rsidP="00B6012C">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Accordingly, the IRI-POI in the NEF generates the xIRI when one of the following events are detected</w:t>
      </w:r>
      <w:r>
        <w:t xml:space="preserve"> as described in TS 29.541 [57] clause 6.1.7.3 and TS 24.250 [61] clause 5.4.2.6</w:t>
      </w:r>
      <w:r w:rsidRPr="007C70C8">
        <w:t>:</w:t>
      </w:r>
    </w:p>
    <w:p w14:paraId="3EE61075" w14:textId="42D501C9" w:rsidR="00B6012C" w:rsidRDefault="00B6012C" w:rsidP="00B6012C">
      <w:pPr>
        <w:pStyle w:val="B1"/>
      </w:pPr>
      <w:r w:rsidRPr="00891E61">
        <w:t>-</w:t>
      </w:r>
      <w:r w:rsidRPr="00891E61">
        <w:tab/>
      </w:r>
      <w:r w:rsidRPr="0041185A">
        <w:t xml:space="preserve">NEF sends a Nnef_SMContext_Create Reject message to the SMF with a reject cause set to </w:t>
      </w:r>
      <w:r w:rsidR="00D477CE">
        <w:t>"</w:t>
      </w:r>
      <w:r w:rsidRPr="0041185A">
        <w:t>USER_UNKNOWN</w:t>
      </w:r>
      <w:r w:rsidR="00D477CE">
        <w:rPr>
          <w:lang w:eastAsia="fr-FR"/>
        </w:rPr>
        <w:t>"</w:t>
      </w:r>
      <w:r w:rsidRPr="0041185A">
        <w:t xml:space="preserve"> or </w:t>
      </w:r>
      <w:r w:rsidR="00D477CE">
        <w:t>"</w:t>
      </w:r>
      <w:r w:rsidRPr="0041185A">
        <w:t>NIDD_CONFIGURATION_NOT_AVAILABLE</w:t>
      </w:r>
      <w:r w:rsidR="00D477CE">
        <w:rPr>
          <w:lang w:eastAsia="fr-FR"/>
        </w:rPr>
        <w:t>"</w:t>
      </w:r>
      <w:r w:rsidRPr="00891E61">
        <w:t>.</w:t>
      </w:r>
    </w:p>
    <w:p w14:paraId="035C0883" w14:textId="574C42DF"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Pr>
          <w:lang w:eastAsia="fr-FR"/>
        </w:rPr>
        <w:t>Port not free</w:t>
      </w:r>
      <w:r w:rsidR="00D477CE">
        <w:rPr>
          <w:lang w:eastAsia="fr-FR"/>
        </w:rPr>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rPr>
          <w:lang w:eastAsia="fr-FR"/>
        </w:rPr>
        <w:t>"</w:t>
      </w:r>
      <w:r>
        <w:rPr>
          <w:lang w:eastAsia="fr-FR"/>
        </w:rPr>
        <w:t>.</w:t>
      </w:r>
    </w:p>
    <w:p w14:paraId="7CBF4C59" w14:textId="4D47215A"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Pr>
          <w:lang w:eastAsia="fr-FR"/>
        </w:rPr>
        <w:t>Port not free</w:t>
      </w:r>
      <w:r w:rsidR="00D477CE">
        <w:rPr>
          <w:lang w:eastAsia="fr-FR"/>
        </w:rPr>
        <w:t>"</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rPr>
          <w:lang w:eastAsia="fr-FR"/>
        </w:rPr>
        <w:t>"</w:t>
      </w:r>
      <w:r>
        <w:rPr>
          <w:lang w:eastAsia="fr-FR"/>
        </w:rPr>
        <w:t>.</w:t>
      </w:r>
    </w:p>
    <w:p w14:paraId="51E0EC77" w14:textId="76C3A45A"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sidRPr="0033326B">
        <w:rPr>
          <w:lang w:eastAsia="fr-FR"/>
        </w:rPr>
        <w:t>Port not associated with specified application</w:t>
      </w:r>
      <w:r w:rsidR="00D477CE">
        <w:rPr>
          <w:lang w:eastAsia="fr-FR"/>
        </w:rPr>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Release</w:t>
      </w:r>
      <w:r w:rsidRPr="00035045">
        <w:rPr>
          <w:lang w:eastAsia="fr-FR"/>
        </w:rPr>
        <w:t xml:space="preserve"> port</w:t>
      </w:r>
      <w:r w:rsidR="00D477CE">
        <w:t>"</w:t>
      </w:r>
      <w:r>
        <w:rPr>
          <w:lang w:eastAsia="fr-FR"/>
        </w:rPr>
        <w:t>.</w:t>
      </w:r>
    </w:p>
    <w:p w14:paraId="3CDC6E11" w14:textId="13E88691"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sidRPr="0033326B">
        <w:rPr>
          <w:lang w:eastAsia="fr-FR"/>
        </w:rPr>
        <w:t>Port not associated with specified application</w:t>
      </w:r>
      <w:r w:rsidR="00D477CE">
        <w:rPr>
          <w:lang w:eastAsia="fr-FR"/>
        </w:rPr>
        <w:t>"</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lease</w:t>
      </w:r>
      <w:r w:rsidRPr="00035045">
        <w:rPr>
          <w:lang w:eastAsia="fr-FR"/>
        </w:rPr>
        <w:t xml:space="preserve"> port</w:t>
      </w:r>
      <w:r w:rsidR="00D477CE">
        <w:t>"</w:t>
      </w:r>
      <w:r>
        <w:rPr>
          <w:lang w:eastAsia="fr-FR"/>
        </w:rPr>
        <w:t>.</w:t>
      </w:r>
    </w:p>
    <w:p w14:paraId="6F775E09" w14:textId="77777777" w:rsidR="00B6012C" w:rsidRPr="00FC05B6" w:rsidRDefault="00B6012C" w:rsidP="009B5268">
      <w:pPr>
        <w:pStyle w:val="TH"/>
      </w:pPr>
      <w:r w:rsidRPr="00891E61">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tcPr>
          <w:p w14:paraId="515F73A2" w14:textId="77777777" w:rsidR="00B6012C" w:rsidRPr="00891E61" w:rsidRDefault="00B6012C" w:rsidP="009B5268">
            <w:pPr>
              <w:pStyle w:val="TAH"/>
            </w:pPr>
            <w:r w:rsidRPr="00891E61">
              <w:t>Field name</w:t>
            </w:r>
          </w:p>
        </w:tc>
        <w:tc>
          <w:tcPr>
            <w:tcW w:w="5730" w:type="dxa"/>
          </w:tcPr>
          <w:p w14:paraId="55E3EB23" w14:textId="77777777" w:rsidR="00B6012C" w:rsidRPr="00891E61" w:rsidRDefault="00B6012C" w:rsidP="009B5268">
            <w:pPr>
              <w:pStyle w:val="TAH"/>
            </w:pPr>
            <w:r w:rsidRPr="00891E61">
              <w:t>Value</w:t>
            </w:r>
          </w:p>
        </w:tc>
        <w:tc>
          <w:tcPr>
            <w:tcW w:w="835" w:type="dxa"/>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tcPr>
          <w:p w14:paraId="6B3C7362" w14:textId="77777777" w:rsidR="00B6012C" w:rsidRPr="00706FBE" w:rsidRDefault="00B6012C" w:rsidP="009B5268">
            <w:pPr>
              <w:pStyle w:val="TAL"/>
            </w:pPr>
            <w:r w:rsidRPr="00706FBE">
              <w:t>failureCause</w:t>
            </w:r>
          </w:p>
        </w:tc>
        <w:tc>
          <w:tcPr>
            <w:tcW w:w="5730" w:type="dxa"/>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tcPr>
          <w:p w14:paraId="56B94A47" w14:textId="77777777" w:rsidR="00B6012C" w:rsidRPr="00706FBE" w:rsidRDefault="00B6012C" w:rsidP="009B5268">
            <w:pPr>
              <w:pStyle w:val="TAL"/>
            </w:pPr>
            <w:r w:rsidRPr="00706FBE">
              <w:t>sUPI</w:t>
            </w:r>
          </w:p>
        </w:tc>
        <w:tc>
          <w:tcPr>
            <w:tcW w:w="5730" w:type="dxa"/>
          </w:tcPr>
          <w:p w14:paraId="1D636DA5" w14:textId="732D1B22" w:rsidR="00B6012C" w:rsidRPr="00706FBE" w:rsidRDefault="00B6012C" w:rsidP="009B5268">
            <w:pPr>
              <w:pStyle w:val="TAL"/>
            </w:pPr>
            <w:r w:rsidRPr="00706FBE">
              <w:t>SUPI associated with the procedure</w:t>
            </w:r>
            <w:r w:rsidR="006D6EDE">
              <w:t>.</w:t>
            </w:r>
          </w:p>
        </w:tc>
        <w:tc>
          <w:tcPr>
            <w:tcW w:w="835" w:type="dxa"/>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tcPr>
          <w:p w14:paraId="5F193FAE" w14:textId="77777777" w:rsidR="00B6012C" w:rsidRPr="00706FBE" w:rsidRDefault="00B6012C" w:rsidP="009B5268">
            <w:pPr>
              <w:pStyle w:val="TAL"/>
            </w:pPr>
            <w:r w:rsidRPr="00706FBE">
              <w:t>gPSI</w:t>
            </w:r>
          </w:p>
        </w:tc>
        <w:tc>
          <w:tcPr>
            <w:tcW w:w="5730" w:type="dxa"/>
          </w:tcPr>
          <w:p w14:paraId="66ACE1F5" w14:textId="56B3A923" w:rsidR="00B6012C" w:rsidRPr="00706FBE" w:rsidRDefault="00B6012C" w:rsidP="009B5268">
            <w:pPr>
              <w:pStyle w:val="TAL"/>
            </w:pPr>
            <w:r w:rsidRPr="00706FBE">
              <w:t>GPSI used in the procedure, if available</w:t>
            </w:r>
            <w:r w:rsidR="006D6EDE">
              <w:t>.</w:t>
            </w:r>
          </w:p>
        </w:tc>
        <w:tc>
          <w:tcPr>
            <w:tcW w:w="835" w:type="dxa"/>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tcPr>
          <w:p w14:paraId="050D5452" w14:textId="77777777" w:rsidR="00B6012C" w:rsidRPr="00706FBE" w:rsidRDefault="00B6012C" w:rsidP="009B5268">
            <w:pPr>
              <w:pStyle w:val="TAL"/>
            </w:pPr>
            <w:r w:rsidRPr="00706FBE">
              <w:t>pDUSessionID</w:t>
            </w:r>
          </w:p>
        </w:tc>
        <w:tc>
          <w:tcPr>
            <w:tcW w:w="5730" w:type="dxa"/>
          </w:tcPr>
          <w:p w14:paraId="6B687593" w14:textId="200049D1" w:rsidR="00B6012C" w:rsidRPr="00706FBE" w:rsidRDefault="00B6012C" w:rsidP="009B5268">
            <w:pPr>
              <w:pStyle w:val="TAL"/>
            </w:pPr>
            <w:r w:rsidRPr="00706FBE">
              <w:t>PDU Session ID</w:t>
            </w:r>
            <w:r w:rsidR="006D6EDE">
              <w:t>.</w:t>
            </w:r>
          </w:p>
        </w:tc>
        <w:tc>
          <w:tcPr>
            <w:tcW w:w="835" w:type="dxa"/>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tcPr>
          <w:p w14:paraId="4CC5C20A" w14:textId="77777777" w:rsidR="00B6012C" w:rsidRPr="00706FBE" w:rsidRDefault="00B6012C" w:rsidP="009B5268">
            <w:pPr>
              <w:pStyle w:val="TAL"/>
            </w:pPr>
            <w:r w:rsidRPr="00706FBE">
              <w:t>dNN</w:t>
            </w:r>
          </w:p>
        </w:tc>
        <w:tc>
          <w:tcPr>
            <w:tcW w:w="5730" w:type="dxa"/>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tcPr>
          <w:p w14:paraId="42A5E9CB" w14:textId="77777777" w:rsidR="00B6012C" w:rsidRPr="00706FBE" w:rsidRDefault="00B6012C" w:rsidP="009B5268">
            <w:pPr>
              <w:pStyle w:val="TAL"/>
            </w:pPr>
            <w:r w:rsidRPr="00706FBE">
              <w:t>sNSSAI</w:t>
            </w:r>
          </w:p>
        </w:tc>
        <w:tc>
          <w:tcPr>
            <w:tcW w:w="5730" w:type="dxa"/>
          </w:tcPr>
          <w:p w14:paraId="7206E82F" w14:textId="2425BCFD" w:rsidR="00B6012C" w:rsidRPr="00706FBE" w:rsidRDefault="00B6012C" w:rsidP="009B5268">
            <w:pPr>
              <w:pStyle w:val="TAL"/>
            </w:pPr>
            <w:r w:rsidRPr="00706FBE">
              <w:t>Slice requested for the procedure, if available</w:t>
            </w:r>
            <w:r w:rsidR="006D6EDE">
              <w:t>.</w:t>
            </w:r>
          </w:p>
        </w:tc>
        <w:tc>
          <w:tcPr>
            <w:tcW w:w="835" w:type="dxa"/>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tcPr>
          <w:p w14:paraId="6FB2B9C8" w14:textId="77777777" w:rsidR="00B6012C" w:rsidRPr="00706FBE" w:rsidRDefault="00B6012C" w:rsidP="009B5268">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tcPr>
          <w:p w14:paraId="450307E0" w14:textId="77777777" w:rsidR="00B6012C" w:rsidRPr="00706FBE" w:rsidRDefault="00B6012C" w:rsidP="009B5268">
            <w:pPr>
              <w:pStyle w:val="TAL"/>
            </w:pPr>
            <w:r>
              <w:t>applicationID</w:t>
            </w:r>
          </w:p>
        </w:tc>
        <w:tc>
          <w:tcPr>
            <w:tcW w:w="5730" w:type="dxa"/>
            <w:tcBorders>
              <w:top w:val="single" w:sz="4" w:space="0" w:color="auto"/>
              <w:left w:val="single" w:sz="4" w:space="0" w:color="auto"/>
              <w:bottom w:val="single" w:sz="4" w:space="0" w:color="auto"/>
              <w:right w:val="single" w:sz="4" w:space="0" w:color="auto"/>
            </w:tcBorders>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tcPr>
          <w:p w14:paraId="19ECFC31" w14:textId="77777777" w:rsidR="00B6012C" w:rsidRPr="00706FBE" w:rsidRDefault="00B6012C" w:rsidP="009B5268">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tcPr>
          <w:p w14:paraId="33939DCC" w14:textId="0CE4310C" w:rsidR="00B6012C" w:rsidRPr="00706FBE" w:rsidRDefault="00B6012C" w:rsidP="009B5268">
            <w:pPr>
              <w:pStyle w:val="TAL"/>
            </w:pPr>
            <w:r>
              <w:t>Application Function identifier</w:t>
            </w:r>
            <w:r w:rsidR="006D6EDE">
              <w:t>.</w:t>
            </w:r>
            <w:r w:rsidR="00994227">
              <w:t xml:space="preserve"> If the Application Function idenitifer is not available, the placeholder value </w:t>
            </w:r>
            <w:r w:rsidR="00D477CE">
              <w:t>"</w:t>
            </w:r>
            <w:r w:rsidR="00994227">
              <w:t>Unknown</w:t>
            </w:r>
            <w:r w:rsidR="00D477CE">
              <w:t>"</w:t>
            </w:r>
            <w:r w:rsidR="00994227">
              <w:t xml:space="preserve"> shall be used.</w:t>
            </w:r>
          </w:p>
        </w:tc>
        <w:tc>
          <w:tcPr>
            <w:tcW w:w="835" w:type="dxa"/>
            <w:tcBorders>
              <w:top w:val="single" w:sz="4" w:space="0" w:color="auto"/>
              <w:left w:val="single" w:sz="4" w:space="0" w:color="auto"/>
              <w:bottom w:val="single" w:sz="4" w:space="0" w:color="auto"/>
              <w:right w:val="single" w:sz="4" w:space="0" w:color="auto"/>
            </w:tcBorders>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33" w:name="_Toc176122678"/>
      <w:bookmarkStart w:id="634" w:name="_Toc213935756"/>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33"/>
      <w:bookmarkEnd w:id="634"/>
    </w:p>
    <w:p w14:paraId="7419E298" w14:textId="77777777" w:rsidR="00B6012C" w:rsidRDefault="00B6012C" w:rsidP="00B6012C">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tcPr>
          <w:p w14:paraId="5DC1E87C" w14:textId="77777777" w:rsidR="00B6012C" w:rsidRPr="00891E61" w:rsidRDefault="00B6012C" w:rsidP="009B5268">
            <w:pPr>
              <w:pStyle w:val="TAH"/>
            </w:pPr>
            <w:r w:rsidRPr="00891E61">
              <w:t>Field name</w:t>
            </w:r>
          </w:p>
        </w:tc>
        <w:tc>
          <w:tcPr>
            <w:tcW w:w="6551" w:type="dxa"/>
          </w:tcPr>
          <w:p w14:paraId="7300D7B4" w14:textId="77777777" w:rsidR="00B6012C" w:rsidRPr="00891E61" w:rsidRDefault="00B6012C" w:rsidP="009B5268">
            <w:pPr>
              <w:pStyle w:val="TAH"/>
            </w:pPr>
            <w:r w:rsidRPr="00891E61">
              <w:t>Value</w:t>
            </w:r>
          </w:p>
        </w:tc>
        <w:tc>
          <w:tcPr>
            <w:tcW w:w="852" w:type="dxa"/>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tcPr>
          <w:p w14:paraId="29BC5ED9" w14:textId="77777777" w:rsidR="00B6012C" w:rsidRPr="00706FBE" w:rsidRDefault="00B6012C" w:rsidP="009B5268">
            <w:pPr>
              <w:pStyle w:val="TAL"/>
            </w:pPr>
            <w:r w:rsidRPr="00706FBE">
              <w:t>sUPI</w:t>
            </w:r>
          </w:p>
        </w:tc>
        <w:tc>
          <w:tcPr>
            <w:tcW w:w="6551" w:type="dxa"/>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tcPr>
          <w:p w14:paraId="2F454599" w14:textId="77777777" w:rsidR="00B6012C" w:rsidRPr="00706FBE" w:rsidRDefault="00B6012C" w:rsidP="009B5268">
            <w:pPr>
              <w:pStyle w:val="TAL"/>
            </w:pPr>
            <w:r w:rsidRPr="00706FBE">
              <w:t>gPSI</w:t>
            </w:r>
          </w:p>
        </w:tc>
        <w:tc>
          <w:tcPr>
            <w:tcW w:w="6551" w:type="dxa"/>
          </w:tcPr>
          <w:p w14:paraId="0F8BC2EB" w14:textId="3E70338A" w:rsidR="00B6012C" w:rsidRPr="00706FBE" w:rsidRDefault="00B6012C" w:rsidP="009B5268">
            <w:pPr>
              <w:pStyle w:val="TAL"/>
            </w:pPr>
            <w:r w:rsidRPr="00706FBE">
              <w:t>GPSI associated with the PDU session</w:t>
            </w:r>
            <w:r w:rsidR="006D6EDE">
              <w:t>.</w:t>
            </w:r>
          </w:p>
        </w:tc>
        <w:tc>
          <w:tcPr>
            <w:tcW w:w="852" w:type="dxa"/>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tcPr>
          <w:p w14:paraId="2372EBAB" w14:textId="77777777" w:rsidR="00B6012C" w:rsidRPr="00706FBE" w:rsidRDefault="00B6012C" w:rsidP="009B5268">
            <w:pPr>
              <w:pStyle w:val="TAL"/>
            </w:pPr>
            <w:r w:rsidRPr="00706FBE">
              <w:t>pDUSessionID</w:t>
            </w:r>
          </w:p>
        </w:tc>
        <w:tc>
          <w:tcPr>
            <w:tcW w:w="6551" w:type="dxa"/>
          </w:tcPr>
          <w:p w14:paraId="0AC7BFB6" w14:textId="1AE215BF" w:rsidR="00B6012C" w:rsidRPr="00706FBE" w:rsidRDefault="00B6012C" w:rsidP="009B5268">
            <w:pPr>
              <w:pStyle w:val="TAL"/>
            </w:pPr>
            <w:r w:rsidRPr="00706FBE">
              <w:t>PDU Session ID</w:t>
            </w:r>
            <w:r w:rsidR="006D6EDE">
              <w:t>.</w:t>
            </w:r>
          </w:p>
        </w:tc>
        <w:tc>
          <w:tcPr>
            <w:tcW w:w="852" w:type="dxa"/>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tcPr>
          <w:p w14:paraId="30E11413" w14:textId="77777777" w:rsidR="00B6012C" w:rsidRPr="00706FBE" w:rsidRDefault="00B6012C" w:rsidP="009B5268">
            <w:pPr>
              <w:pStyle w:val="TAL"/>
            </w:pPr>
            <w:r w:rsidRPr="00706FBE">
              <w:t>sNSSAI</w:t>
            </w:r>
          </w:p>
        </w:tc>
        <w:tc>
          <w:tcPr>
            <w:tcW w:w="6551" w:type="dxa"/>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tcPr>
          <w:p w14:paraId="79A6407F" w14:textId="77777777" w:rsidR="00B6012C" w:rsidRPr="00706FBE" w:rsidRDefault="00B6012C" w:rsidP="009B5268">
            <w:pPr>
              <w:pStyle w:val="TAL"/>
            </w:pPr>
            <w:r w:rsidRPr="00706FBE">
              <w:t>dNN</w:t>
            </w:r>
          </w:p>
        </w:tc>
        <w:tc>
          <w:tcPr>
            <w:tcW w:w="6551" w:type="dxa"/>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tcPr>
          <w:p w14:paraId="61D778A3" w14:textId="77777777" w:rsidR="00B6012C" w:rsidRPr="00706FBE" w:rsidRDefault="00B6012C" w:rsidP="009B5268">
            <w:pPr>
              <w:pStyle w:val="TAL"/>
            </w:pPr>
            <w:r w:rsidRPr="00706FBE">
              <w:t>nEFID</w:t>
            </w:r>
          </w:p>
        </w:tc>
        <w:tc>
          <w:tcPr>
            <w:tcW w:w="6551" w:type="dxa"/>
          </w:tcPr>
          <w:p w14:paraId="223BEAE5" w14:textId="6A640BCF" w:rsidR="00B6012C" w:rsidRPr="00706FBE" w:rsidRDefault="00B6012C" w:rsidP="009B5268">
            <w:pPr>
              <w:pStyle w:val="TAL"/>
            </w:pPr>
            <w:r w:rsidRPr="00706FBE">
              <w:t>NEF identity handling the PDU session</w:t>
            </w:r>
            <w:r w:rsidR="006D6EDE">
              <w:t>.</w:t>
            </w:r>
          </w:p>
        </w:tc>
        <w:tc>
          <w:tcPr>
            <w:tcW w:w="852" w:type="dxa"/>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tcPr>
          <w:p w14:paraId="513F06FC" w14:textId="77777777" w:rsidR="00B6012C" w:rsidRPr="00706FBE" w:rsidRDefault="00B6012C" w:rsidP="009B5268">
            <w:pPr>
              <w:pStyle w:val="TAL"/>
            </w:pPr>
            <w:r w:rsidRPr="00706FBE">
              <w:t>r</w:t>
            </w:r>
            <w:r>
              <w:t>DS</w:t>
            </w:r>
            <w:r w:rsidRPr="00706FBE">
              <w:t>Support</w:t>
            </w:r>
          </w:p>
        </w:tc>
        <w:tc>
          <w:tcPr>
            <w:tcW w:w="6551" w:type="dxa"/>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tcPr>
          <w:p w14:paraId="41FF3CA5" w14:textId="77777777" w:rsidR="00B6012C" w:rsidRPr="00706FBE" w:rsidRDefault="00B6012C" w:rsidP="009B5268">
            <w:pPr>
              <w:pStyle w:val="TAL"/>
            </w:pPr>
            <w:r w:rsidRPr="00706FBE">
              <w:t>sMFID</w:t>
            </w:r>
          </w:p>
        </w:tc>
        <w:tc>
          <w:tcPr>
            <w:tcW w:w="6551" w:type="dxa"/>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tcPr>
          <w:p w14:paraId="0303D2F4" w14:textId="77777777" w:rsidR="00B6012C" w:rsidRPr="00706FBE" w:rsidRDefault="00B6012C" w:rsidP="009B5268">
            <w:pPr>
              <w:pStyle w:val="TAL"/>
            </w:pPr>
            <w:r w:rsidRPr="00706FBE">
              <w:t>aFID</w:t>
            </w:r>
          </w:p>
        </w:tc>
        <w:tc>
          <w:tcPr>
            <w:tcW w:w="6551" w:type="dxa"/>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35" w:name="_Toc176122679"/>
      <w:bookmarkStart w:id="636" w:name="_Toc213935757"/>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635"/>
      <w:bookmarkEnd w:id="636"/>
    </w:p>
    <w:p w14:paraId="2F55636B" w14:textId="77777777" w:rsidR="00B6012C" w:rsidRPr="00706FBE" w:rsidRDefault="00B6012C" w:rsidP="00B6012C">
      <w:r w:rsidRPr="00706FBE">
        <w:t xml:space="preserve">The CC-POI present in the </w:t>
      </w:r>
      <w:r>
        <w:t>NEF</w:t>
      </w:r>
      <w:r w:rsidRPr="00706FBE">
        <w:t xml:space="preserve"> shall send xCC over LI_X3 for each NIDD packet.</w:t>
      </w:r>
    </w:p>
    <w:p w14:paraId="79D3B957" w14:textId="22EA3786" w:rsidR="00B6012C" w:rsidRPr="00706FBE" w:rsidRDefault="00B6012C" w:rsidP="00B6012C">
      <w:r w:rsidRPr="00706FBE">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7" w:name="_Toc176122680"/>
      <w:bookmarkStart w:id="638" w:name="_Toc213935758"/>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7"/>
      <w:bookmarkEnd w:id="638"/>
    </w:p>
    <w:p w14:paraId="21A7144E" w14:textId="58BA6C4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(i.e. the timestamp field of the xIRI).</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clause 15) shall be populated with the BER-encoded IRIPayload.</w:t>
      </w:r>
    </w:p>
    <w:p w14:paraId="261F3A6B" w14:textId="77777777" w:rsidR="00B6012C" w:rsidRPr="00760004" w:rsidRDefault="00B6012C" w:rsidP="00B6012C">
      <w:pPr>
        <w:pStyle w:val="Heading4"/>
      </w:pPr>
      <w:bookmarkStart w:id="639" w:name="_Toc176122681"/>
      <w:bookmarkStart w:id="640" w:name="_Toc213935759"/>
      <w:r>
        <w:t>7.7</w:t>
      </w:r>
      <w:r w:rsidRPr="00760004">
        <w:t>.2.</w:t>
      </w:r>
      <w:r>
        <w:t>4</w:t>
      </w:r>
      <w:r w:rsidRPr="00760004">
        <w:tab/>
      </w:r>
      <w:r w:rsidRPr="00EA4E68">
        <w:rPr>
          <w:rFonts w:cs="Arial"/>
          <w:szCs w:val="24"/>
        </w:rPr>
        <w:t>Generation of CC over LI_HI</w:t>
      </w:r>
      <w:r>
        <w:rPr>
          <w:rFonts w:cs="Arial"/>
          <w:szCs w:val="24"/>
        </w:rPr>
        <w:t>3</w:t>
      </w:r>
      <w:bookmarkEnd w:id="639"/>
      <w:bookmarkEnd w:id="640"/>
    </w:p>
    <w:p w14:paraId="1710ED38" w14:textId="283A56F5" w:rsidR="00B6012C" w:rsidRPr="00891E61" w:rsidRDefault="00B6012C" w:rsidP="00B6012C">
      <w:r w:rsidRPr="00891E61">
        <w:t xml:space="preserve">When xCC is received over LI_X3 from the CC-POI in the NEF, the MDF3 shall </w:t>
      </w:r>
      <w:r w:rsidRPr="006F5E5B">
        <w:t xml:space="preserve">populate the threeGPP33128DefinedCC field with a CCPayload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0517B0B6" w14:textId="77777777" w:rsidR="00B6012C" w:rsidRPr="004C6E9E" w:rsidRDefault="00B6012C" w:rsidP="00B6012C">
      <w:pPr>
        <w:pStyle w:val="Heading3"/>
      </w:pPr>
      <w:bookmarkStart w:id="641" w:name="_Toc176122682"/>
      <w:bookmarkStart w:id="642" w:name="_Toc213935760"/>
      <w:r w:rsidRPr="004C6E9E">
        <w:t>7.7.3</w:t>
      </w:r>
      <w:r w:rsidRPr="004C6E9E">
        <w:tab/>
        <w:t>LI for device triggering</w:t>
      </w:r>
      <w:bookmarkEnd w:id="641"/>
      <w:bookmarkEnd w:id="642"/>
    </w:p>
    <w:p w14:paraId="78E2DEF3" w14:textId="77777777" w:rsidR="00B6012C" w:rsidRPr="004C6E9E" w:rsidRDefault="00B6012C" w:rsidP="00B6012C">
      <w:pPr>
        <w:pStyle w:val="Heading4"/>
      </w:pPr>
      <w:bookmarkStart w:id="643" w:name="_Toc176122683"/>
      <w:bookmarkStart w:id="644" w:name="_Toc213935761"/>
      <w:r w:rsidRPr="004C6E9E">
        <w:t>7.7.3.1</w:t>
      </w:r>
      <w:r w:rsidRPr="004C6E9E">
        <w:tab/>
      </w:r>
      <w:r w:rsidRPr="004C6E9E">
        <w:rPr>
          <w:rFonts w:cs="Arial"/>
          <w:szCs w:val="24"/>
        </w:rPr>
        <w:t>Generation of xIRI LI_X2 at IRI-POI in NEF over LI_X2</w:t>
      </w:r>
      <w:bookmarkEnd w:id="643"/>
      <w:bookmarkEnd w:id="644"/>
    </w:p>
    <w:p w14:paraId="32901042" w14:textId="77777777" w:rsidR="00B6012C" w:rsidRPr="004C6E9E" w:rsidRDefault="00B6012C" w:rsidP="00B6012C">
      <w:pPr>
        <w:pStyle w:val="Heading5"/>
      </w:pPr>
      <w:bookmarkStart w:id="645" w:name="_Toc176122684"/>
      <w:bookmarkStart w:id="646" w:name="_Toc213935762"/>
      <w:r w:rsidRPr="004C6E9E">
        <w:t>7.7.3.1.1</w:t>
      </w:r>
      <w:r w:rsidRPr="004C6E9E">
        <w:tab/>
        <w:t>General</w:t>
      </w:r>
      <w:bookmarkEnd w:id="645"/>
      <w:bookmarkEnd w:id="646"/>
    </w:p>
    <w:p w14:paraId="4D0E0EC7" w14:textId="08F841A8" w:rsidR="00B6012C"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7" w:name="_Toc176122685"/>
      <w:bookmarkStart w:id="648" w:name="_Toc213935763"/>
      <w:r>
        <w:t>7.7.3.1.2</w:t>
      </w:r>
      <w:r w:rsidRPr="00760004">
        <w:tab/>
      </w:r>
      <w:r>
        <w:t>Device trigger</w:t>
      </w:r>
      <w:bookmarkEnd w:id="647"/>
      <w:bookmarkEnd w:id="648"/>
    </w:p>
    <w:p w14:paraId="1F90BA03" w14:textId="77777777" w:rsidR="00B6012C" w:rsidRDefault="00B6012C" w:rsidP="00B6012C">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tcPr>
          <w:p w14:paraId="7135034E" w14:textId="77777777" w:rsidR="00B6012C" w:rsidRPr="00074E93" w:rsidRDefault="00B6012C" w:rsidP="00474D98">
            <w:pPr>
              <w:pStyle w:val="TAH"/>
            </w:pPr>
            <w:r w:rsidRPr="00074E93">
              <w:t>Field name</w:t>
            </w:r>
          </w:p>
        </w:tc>
        <w:tc>
          <w:tcPr>
            <w:tcW w:w="6069" w:type="dxa"/>
          </w:tcPr>
          <w:p w14:paraId="19CCC345" w14:textId="77777777" w:rsidR="00B6012C" w:rsidRPr="00074E93" w:rsidRDefault="00B6012C" w:rsidP="00474D98">
            <w:pPr>
              <w:pStyle w:val="TAH"/>
            </w:pPr>
            <w:r w:rsidRPr="00074E93">
              <w:t>Value</w:t>
            </w:r>
          </w:p>
        </w:tc>
        <w:tc>
          <w:tcPr>
            <w:tcW w:w="832" w:type="dxa"/>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tcPr>
          <w:p w14:paraId="625DE984" w14:textId="77777777" w:rsidR="00B6012C" w:rsidRPr="00AB4A66" w:rsidRDefault="00B6012C" w:rsidP="00474D98">
            <w:pPr>
              <w:pStyle w:val="TAL"/>
            </w:pPr>
            <w:r w:rsidRPr="00AB4A66">
              <w:t>sUPI</w:t>
            </w:r>
          </w:p>
        </w:tc>
        <w:tc>
          <w:tcPr>
            <w:tcW w:w="6069" w:type="dxa"/>
          </w:tcPr>
          <w:p w14:paraId="47D468BC" w14:textId="743504E0" w:rsidR="00B6012C" w:rsidRPr="00AB4A66" w:rsidRDefault="00B6012C" w:rsidP="00474D98">
            <w:pPr>
              <w:pStyle w:val="TAL"/>
            </w:pPr>
            <w:r w:rsidRPr="00AB4A66">
              <w:t>SUPI associated with the UE</w:t>
            </w:r>
            <w:r w:rsidR="000C66FE">
              <w:t>.</w:t>
            </w:r>
          </w:p>
        </w:tc>
        <w:tc>
          <w:tcPr>
            <w:tcW w:w="832" w:type="dxa"/>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tcPr>
          <w:p w14:paraId="47FC216B" w14:textId="77777777" w:rsidR="00B6012C" w:rsidRPr="00AB4A66" w:rsidRDefault="00B6012C" w:rsidP="00474D98">
            <w:pPr>
              <w:pStyle w:val="TAL"/>
            </w:pPr>
            <w:r w:rsidRPr="00AB4A66">
              <w:t>gPSI</w:t>
            </w:r>
          </w:p>
        </w:tc>
        <w:tc>
          <w:tcPr>
            <w:tcW w:w="6069" w:type="dxa"/>
          </w:tcPr>
          <w:p w14:paraId="2E9AE196" w14:textId="660FC421" w:rsidR="00B6012C" w:rsidRPr="00AB4A66" w:rsidRDefault="00B6012C" w:rsidP="00474D98">
            <w:pPr>
              <w:pStyle w:val="TAL"/>
            </w:pPr>
            <w:r w:rsidRPr="00AB4A66">
              <w:t>GPSI used with the UE</w:t>
            </w:r>
            <w:r w:rsidR="000C66FE">
              <w:t>.</w:t>
            </w:r>
          </w:p>
        </w:tc>
        <w:tc>
          <w:tcPr>
            <w:tcW w:w="832" w:type="dxa"/>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tcPr>
          <w:p w14:paraId="7B6F9F38" w14:textId="77777777" w:rsidR="00B6012C" w:rsidRPr="00AB4A66" w:rsidRDefault="00B6012C" w:rsidP="00474D98">
            <w:pPr>
              <w:pStyle w:val="TAL"/>
            </w:pPr>
            <w:r w:rsidRPr="00AB4A66">
              <w:t>triggerId</w:t>
            </w:r>
          </w:p>
        </w:tc>
        <w:tc>
          <w:tcPr>
            <w:tcW w:w="6069" w:type="dxa"/>
          </w:tcPr>
          <w:p w14:paraId="043C3484" w14:textId="0C7F2DFC" w:rsidR="00B6012C" w:rsidRPr="00AB4A66" w:rsidRDefault="00B6012C" w:rsidP="00474D98">
            <w:pPr>
              <w:pStyle w:val="TAL"/>
            </w:pPr>
            <w:r w:rsidRPr="00AB4A66">
              <w:t>Identity of the Device trigger that should be provided in the deviceTriggeringDeliveryReportNotification IRI, Device trigger replacement IRI and Device trigger cancellation IRI</w:t>
            </w:r>
            <w:r w:rsidR="000C66FE">
              <w:t>.</w:t>
            </w:r>
          </w:p>
        </w:tc>
        <w:tc>
          <w:tcPr>
            <w:tcW w:w="832" w:type="dxa"/>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tcPr>
          <w:p w14:paraId="0204FF6D" w14:textId="77777777" w:rsidR="00B6012C" w:rsidRPr="00AB4A66" w:rsidRDefault="00B6012C" w:rsidP="00474D98">
            <w:pPr>
              <w:pStyle w:val="TAL"/>
            </w:pPr>
            <w:r>
              <w:t>aFID</w:t>
            </w:r>
          </w:p>
        </w:tc>
        <w:tc>
          <w:tcPr>
            <w:tcW w:w="6069" w:type="dxa"/>
          </w:tcPr>
          <w:p w14:paraId="14C79DC4" w14:textId="7FEF037E" w:rsidR="00B6012C" w:rsidRPr="00AB4A66" w:rsidRDefault="00B6012C" w:rsidP="00474D98">
            <w:pPr>
              <w:pStyle w:val="TAL"/>
            </w:pPr>
            <w:r w:rsidRPr="00AB4A66">
              <w:t>The AF sending the Device trigger</w:t>
            </w:r>
            <w:r w:rsidR="000C66FE">
              <w:t>.</w:t>
            </w:r>
          </w:p>
        </w:tc>
        <w:tc>
          <w:tcPr>
            <w:tcW w:w="832" w:type="dxa"/>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tcPr>
          <w:p w14:paraId="01AE118B" w14:textId="77777777" w:rsidR="00B6012C" w:rsidRPr="00AB4A66" w:rsidRDefault="00B6012C" w:rsidP="00474D98">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tcPr>
          <w:p w14:paraId="164DD83B" w14:textId="77777777" w:rsidR="00B6012C" w:rsidRPr="00AB4A66" w:rsidRDefault="00B6012C" w:rsidP="00474D98">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tcPr>
          <w:p w14:paraId="1879F1BB" w14:textId="77777777" w:rsidR="00B6012C" w:rsidRPr="00AB4A66" w:rsidRDefault="00B6012C" w:rsidP="00474D98">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tcPr>
          <w:p w14:paraId="0B519AC0" w14:textId="77777777" w:rsidR="00B6012C" w:rsidRPr="00AB4A66" w:rsidRDefault="00B6012C" w:rsidP="00474D98">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tcPr>
          <w:p w14:paraId="7F2BFF53" w14:textId="77777777" w:rsidR="00B6012C" w:rsidRPr="00AB4A66" w:rsidRDefault="00B6012C" w:rsidP="00474D98">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49" w:name="_Toc176122686"/>
      <w:bookmarkStart w:id="650" w:name="_Toc213935764"/>
      <w:r>
        <w:t>7.7.3.1.3</w:t>
      </w:r>
      <w:r w:rsidRPr="00760004">
        <w:tab/>
      </w:r>
      <w:r>
        <w:t>Device trigger replace</w:t>
      </w:r>
      <w:bookmarkEnd w:id="649"/>
      <w:bookmarkEnd w:id="650"/>
    </w:p>
    <w:p w14:paraId="50D788F2" w14:textId="77777777" w:rsidR="00B6012C" w:rsidRPr="00641775" w:rsidRDefault="00B6012C" w:rsidP="00B6012C">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tcPr>
          <w:p w14:paraId="2E7631AE" w14:textId="77777777" w:rsidR="00B6012C" w:rsidRPr="003071DB" w:rsidRDefault="00B6012C" w:rsidP="00474D98">
            <w:pPr>
              <w:pStyle w:val="TAH"/>
            </w:pPr>
            <w:r w:rsidRPr="003071DB">
              <w:t>Field name</w:t>
            </w:r>
          </w:p>
        </w:tc>
        <w:tc>
          <w:tcPr>
            <w:tcW w:w="6069" w:type="dxa"/>
          </w:tcPr>
          <w:p w14:paraId="075C9CFB" w14:textId="77777777" w:rsidR="00B6012C" w:rsidRPr="003071DB" w:rsidRDefault="00B6012C" w:rsidP="00474D98">
            <w:pPr>
              <w:pStyle w:val="TAH"/>
            </w:pPr>
            <w:r>
              <w:t>Value</w:t>
            </w:r>
          </w:p>
        </w:tc>
        <w:tc>
          <w:tcPr>
            <w:tcW w:w="832" w:type="dxa"/>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tcPr>
          <w:p w14:paraId="6164772E" w14:textId="77777777" w:rsidR="00B6012C" w:rsidRPr="007C074B" w:rsidRDefault="00B6012C" w:rsidP="00474D98">
            <w:pPr>
              <w:pStyle w:val="TAL"/>
            </w:pPr>
            <w:r w:rsidRPr="007C074B">
              <w:t>sUPI</w:t>
            </w:r>
          </w:p>
        </w:tc>
        <w:tc>
          <w:tcPr>
            <w:tcW w:w="6069" w:type="dxa"/>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tcPr>
          <w:p w14:paraId="51C8A694" w14:textId="77777777" w:rsidR="00B6012C" w:rsidRPr="007C074B" w:rsidRDefault="00B6012C" w:rsidP="00474D98">
            <w:pPr>
              <w:pStyle w:val="TAL"/>
            </w:pPr>
            <w:r w:rsidRPr="007C074B">
              <w:t>gPSI</w:t>
            </w:r>
          </w:p>
        </w:tc>
        <w:tc>
          <w:tcPr>
            <w:tcW w:w="6069" w:type="dxa"/>
          </w:tcPr>
          <w:p w14:paraId="19AB6412" w14:textId="45FC0590" w:rsidR="00B6012C" w:rsidRPr="007C074B" w:rsidRDefault="00B6012C" w:rsidP="00474D98">
            <w:pPr>
              <w:pStyle w:val="TAL"/>
            </w:pPr>
            <w:r w:rsidRPr="007C074B">
              <w:t xml:space="preserve">GPSI used with the </w:t>
            </w:r>
            <w:r>
              <w:t xml:space="preserve">taget </w:t>
            </w:r>
            <w:r w:rsidRPr="007C074B">
              <w:t>UE</w:t>
            </w:r>
            <w:r w:rsidR="000C66FE">
              <w:t>.</w:t>
            </w:r>
          </w:p>
        </w:tc>
        <w:tc>
          <w:tcPr>
            <w:tcW w:w="832" w:type="dxa"/>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tcPr>
          <w:p w14:paraId="00B076C4" w14:textId="77777777" w:rsidR="00B6012C" w:rsidRPr="003071DB" w:rsidRDefault="00B6012C" w:rsidP="00474D98">
            <w:pPr>
              <w:pStyle w:val="TAL"/>
            </w:pPr>
            <w:r w:rsidRPr="003071DB">
              <w:t>triggerId</w:t>
            </w:r>
          </w:p>
        </w:tc>
        <w:tc>
          <w:tcPr>
            <w:tcW w:w="6069" w:type="dxa"/>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tcPr>
          <w:p w14:paraId="0D73A26E" w14:textId="77777777" w:rsidR="00B6012C" w:rsidRPr="003071DB" w:rsidRDefault="00B6012C" w:rsidP="00474D98">
            <w:pPr>
              <w:pStyle w:val="TAL"/>
            </w:pPr>
            <w:r>
              <w:t>aFID</w:t>
            </w:r>
          </w:p>
        </w:tc>
        <w:tc>
          <w:tcPr>
            <w:tcW w:w="6069" w:type="dxa"/>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tcPr>
          <w:p w14:paraId="6B60B01F" w14:textId="77777777" w:rsidR="00B6012C" w:rsidRPr="003071DB" w:rsidRDefault="00B6012C" w:rsidP="00474D98">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tcPr>
          <w:p w14:paraId="3E8D6DA6" w14:textId="77777777" w:rsidR="00B6012C" w:rsidRPr="003071DB" w:rsidRDefault="00B6012C" w:rsidP="00474D98">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tcPr>
          <w:p w14:paraId="00705A00" w14:textId="77777777" w:rsidR="00B6012C" w:rsidRPr="003071DB" w:rsidRDefault="00B6012C" w:rsidP="00474D98">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tcPr>
          <w:p w14:paraId="4CCD0410" w14:textId="77777777" w:rsidR="00B6012C" w:rsidRPr="003071DB" w:rsidRDefault="00B6012C" w:rsidP="00474D98">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tcPr>
          <w:p w14:paraId="7BF8296F" w14:textId="77777777" w:rsidR="00B6012C" w:rsidRPr="003071DB" w:rsidRDefault="00B6012C" w:rsidP="00474D98">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51" w:name="_Toc176122687"/>
      <w:bookmarkStart w:id="652" w:name="_Toc213935765"/>
      <w:r>
        <w:t>7.7.3.1.4</w:t>
      </w:r>
      <w:r w:rsidRPr="00760004">
        <w:tab/>
      </w:r>
      <w:r>
        <w:t>Device trigger cancellation</w:t>
      </w:r>
      <w:bookmarkEnd w:id="651"/>
      <w:bookmarkEnd w:id="652"/>
    </w:p>
    <w:p w14:paraId="3C7A3401" w14:textId="77777777" w:rsidR="00B6012C" w:rsidRPr="00641775" w:rsidRDefault="00B6012C" w:rsidP="00B6012C">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xIRI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tcPr>
          <w:p w14:paraId="293B2F2C" w14:textId="77777777" w:rsidR="00B6012C" w:rsidRPr="003071DB" w:rsidRDefault="00B6012C" w:rsidP="00474D98">
            <w:pPr>
              <w:pStyle w:val="TAH"/>
            </w:pPr>
            <w:r w:rsidRPr="003071DB">
              <w:t>Field name</w:t>
            </w:r>
          </w:p>
        </w:tc>
        <w:tc>
          <w:tcPr>
            <w:tcW w:w="6069" w:type="dxa"/>
          </w:tcPr>
          <w:p w14:paraId="5E8D7816" w14:textId="77777777" w:rsidR="00B6012C" w:rsidRPr="003071DB" w:rsidRDefault="00B6012C" w:rsidP="00474D98">
            <w:pPr>
              <w:pStyle w:val="TAH"/>
            </w:pPr>
            <w:r>
              <w:t>Value</w:t>
            </w:r>
          </w:p>
        </w:tc>
        <w:tc>
          <w:tcPr>
            <w:tcW w:w="832" w:type="dxa"/>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tcPr>
          <w:p w14:paraId="6BF16953" w14:textId="77777777" w:rsidR="00B6012C" w:rsidRPr="007C074B" w:rsidRDefault="00B6012C" w:rsidP="00474D98">
            <w:pPr>
              <w:pStyle w:val="TAL"/>
            </w:pPr>
            <w:r w:rsidRPr="007C074B">
              <w:t>sUPI</w:t>
            </w:r>
          </w:p>
        </w:tc>
        <w:tc>
          <w:tcPr>
            <w:tcW w:w="6069" w:type="dxa"/>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tcPr>
          <w:p w14:paraId="06CE05F1" w14:textId="77777777" w:rsidR="00B6012C" w:rsidRPr="007C074B" w:rsidRDefault="00B6012C" w:rsidP="00474D98">
            <w:pPr>
              <w:pStyle w:val="TAL"/>
            </w:pPr>
            <w:r w:rsidRPr="007C074B">
              <w:t>gPSI</w:t>
            </w:r>
          </w:p>
        </w:tc>
        <w:tc>
          <w:tcPr>
            <w:tcW w:w="6069" w:type="dxa"/>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tcPr>
          <w:p w14:paraId="22976505" w14:textId="77777777" w:rsidR="00B6012C" w:rsidRPr="003071DB" w:rsidRDefault="00B6012C" w:rsidP="00474D98">
            <w:pPr>
              <w:pStyle w:val="TAL"/>
            </w:pPr>
            <w:r w:rsidRPr="003071DB">
              <w:t>triggerId</w:t>
            </w:r>
          </w:p>
        </w:tc>
        <w:tc>
          <w:tcPr>
            <w:tcW w:w="6069" w:type="dxa"/>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53" w:name="_Toc176122688"/>
      <w:bookmarkStart w:id="654" w:name="_Toc213935766"/>
      <w:r>
        <w:t>7.7.3.1.5</w:t>
      </w:r>
      <w:r w:rsidRPr="00760004">
        <w:tab/>
      </w:r>
      <w:r>
        <w:t>Device trigger report notification</w:t>
      </w:r>
      <w:bookmarkEnd w:id="653"/>
      <w:bookmarkEnd w:id="654"/>
    </w:p>
    <w:p w14:paraId="5457848F" w14:textId="2FCC048F" w:rsidR="00B6012C" w:rsidRPr="00641775" w:rsidRDefault="00B6012C" w:rsidP="00B6012C">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tcPr>
          <w:p w14:paraId="1A709AF9" w14:textId="630BDACB" w:rsidR="00B6012C" w:rsidRPr="003071DB" w:rsidRDefault="00B6012C" w:rsidP="00822E9A">
            <w:pPr>
              <w:pStyle w:val="TAH"/>
            </w:pPr>
            <w:r w:rsidRPr="003071DB">
              <w:t>Field name</w:t>
            </w:r>
          </w:p>
        </w:tc>
        <w:tc>
          <w:tcPr>
            <w:tcW w:w="5770" w:type="dxa"/>
          </w:tcPr>
          <w:p w14:paraId="6CF5FA6D" w14:textId="77777777" w:rsidR="00B6012C" w:rsidRPr="00621E87" w:rsidRDefault="00B6012C" w:rsidP="00822E9A">
            <w:pPr>
              <w:pStyle w:val="TAH"/>
            </w:pPr>
            <w:r>
              <w:t>Value</w:t>
            </w:r>
          </w:p>
        </w:tc>
        <w:tc>
          <w:tcPr>
            <w:tcW w:w="825" w:type="dxa"/>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tcPr>
          <w:p w14:paraId="4D034D2D" w14:textId="77777777" w:rsidR="00B6012C" w:rsidRPr="007C074B" w:rsidRDefault="00B6012C" w:rsidP="00822E9A">
            <w:pPr>
              <w:pStyle w:val="TAL"/>
            </w:pPr>
            <w:r w:rsidRPr="007C074B">
              <w:t>sUPI</w:t>
            </w:r>
          </w:p>
        </w:tc>
        <w:tc>
          <w:tcPr>
            <w:tcW w:w="5770" w:type="dxa"/>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tcPr>
          <w:p w14:paraId="1E93C89E" w14:textId="77777777" w:rsidR="00B6012C" w:rsidRPr="007C074B" w:rsidRDefault="00B6012C" w:rsidP="00822E9A">
            <w:pPr>
              <w:pStyle w:val="TAL"/>
            </w:pPr>
            <w:r w:rsidRPr="007C074B">
              <w:t>gPSI</w:t>
            </w:r>
          </w:p>
        </w:tc>
        <w:tc>
          <w:tcPr>
            <w:tcW w:w="5770" w:type="dxa"/>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tcPr>
          <w:p w14:paraId="7CDC2DB9" w14:textId="77777777" w:rsidR="00B6012C" w:rsidRPr="003071DB" w:rsidRDefault="00B6012C" w:rsidP="00822E9A">
            <w:pPr>
              <w:pStyle w:val="TAL"/>
            </w:pPr>
            <w:r w:rsidRPr="003071DB">
              <w:t>triggerId</w:t>
            </w:r>
          </w:p>
        </w:tc>
        <w:tc>
          <w:tcPr>
            <w:tcW w:w="5770" w:type="dxa"/>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tcPr>
          <w:p w14:paraId="5CD8CF38" w14:textId="77777777" w:rsidR="00B6012C" w:rsidRDefault="00B6012C" w:rsidP="00822E9A">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12196A27" w:rsidR="00B6012C" w:rsidRDefault="00B6012C" w:rsidP="00822E9A">
            <w:pPr>
              <w:pStyle w:val="TAL"/>
              <w:rPr>
                <w:color w:val="000000"/>
              </w:rPr>
            </w:pPr>
            <w:r w:rsidRPr="00891E61">
              <w:t>-</w:t>
            </w:r>
            <w:r w:rsidRPr="00891E61">
              <w:tab/>
            </w:r>
            <w:r w:rsidRPr="00891E61">
              <w:rPr>
                <w:color w:val="000000"/>
              </w:rPr>
              <w:t>UNKNOWN: The value indicates any unspecified errors.</w:t>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55" w:name="_Toc176122689"/>
      <w:bookmarkStart w:id="656" w:name="_Toc213935767"/>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5"/>
      <w:bookmarkEnd w:id="656"/>
    </w:p>
    <w:p w14:paraId="1DD7DF20" w14:textId="1E5880CF"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7" w:name="_Toc176122690"/>
      <w:bookmarkStart w:id="658" w:name="_Toc213935768"/>
      <w:r>
        <w:t>7.7.4</w:t>
      </w:r>
      <w:r w:rsidRPr="00760004">
        <w:tab/>
      </w:r>
      <w:r>
        <w:t xml:space="preserve">LI for </w:t>
      </w:r>
      <w:r w:rsidRPr="00891E61">
        <w:rPr>
          <w:rFonts w:cs="Arial"/>
          <w:szCs w:val="28"/>
        </w:rPr>
        <w:t>MSISDN-less MO SMS</w:t>
      </w:r>
      <w:bookmarkEnd w:id="657"/>
      <w:bookmarkEnd w:id="658"/>
    </w:p>
    <w:p w14:paraId="55491536" w14:textId="77777777" w:rsidR="00B6012C" w:rsidRPr="00E973AB" w:rsidRDefault="00B6012C" w:rsidP="00B6012C">
      <w:pPr>
        <w:pStyle w:val="Heading4"/>
        <w:rPr>
          <w:lang w:val="it-CH"/>
        </w:rPr>
      </w:pPr>
      <w:bookmarkStart w:id="659" w:name="_Toc176122691"/>
      <w:bookmarkStart w:id="660" w:name="_Toc213935769"/>
      <w:r w:rsidRPr="00E973AB">
        <w:rPr>
          <w:lang w:val="it-CH"/>
        </w:rPr>
        <w:t>7.7.4.1</w:t>
      </w:r>
      <w:r w:rsidRPr="00E973AB">
        <w:rPr>
          <w:lang w:val="it-CH"/>
        </w:rPr>
        <w:tab/>
      </w:r>
      <w:r w:rsidRPr="00E973AB">
        <w:rPr>
          <w:rFonts w:cs="Arial"/>
          <w:szCs w:val="24"/>
          <w:lang w:val="it-CH"/>
        </w:rPr>
        <w:t>Generation of xIRI LI_X2 at IRI-POI in NEF over LI_X2</w:t>
      </w:r>
      <w:bookmarkEnd w:id="659"/>
      <w:bookmarkEnd w:id="660"/>
    </w:p>
    <w:p w14:paraId="6FBFA9FB" w14:textId="77777777" w:rsidR="00B6012C" w:rsidRPr="00165A2F" w:rsidRDefault="00B6012C" w:rsidP="00B6012C">
      <w:pPr>
        <w:pStyle w:val="Heading5"/>
        <w:rPr>
          <w:lang w:val="da-DK"/>
        </w:rPr>
      </w:pPr>
      <w:bookmarkStart w:id="661" w:name="_Toc176122692"/>
      <w:bookmarkStart w:id="662" w:name="_Toc213935770"/>
      <w:r w:rsidRPr="00165A2F">
        <w:rPr>
          <w:lang w:val="da-DK"/>
        </w:rPr>
        <w:t>7.7.4.1.1</w:t>
      </w:r>
      <w:r w:rsidRPr="00165A2F">
        <w:rPr>
          <w:lang w:val="da-DK"/>
        </w:rPr>
        <w:tab/>
        <w:t>General</w:t>
      </w:r>
      <w:bookmarkEnd w:id="661"/>
      <w:bookmarkEnd w:id="662"/>
    </w:p>
    <w:p w14:paraId="26E8FB92" w14:textId="69FCBFBD" w:rsidR="00B6012C" w:rsidRPr="00467377"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63" w:name="_Toc176122693"/>
      <w:bookmarkStart w:id="664" w:name="_Toc213935771"/>
      <w:r>
        <w:t>7.7.4.1.2</w:t>
      </w:r>
      <w:r w:rsidRPr="00760004">
        <w:tab/>
      </w:r>
      <w:r>
        <w:t>MSISDN-less MO SMS</w:t>
      </w:r>
      <w:bookmarkEnd w:id="663"/>
      <w:bookmarkEnd w:id="664"/>
    </w:p>
    <w:p w14:paraId="6D5FDF8D" w14:textId="77777777" w:rsidR="00B6012C" w:rsidRPr="00A35DD7" w:rsidRDefault="00B6012C" w:rsidP="00B6012C">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NEF receives a SGd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tcPr>
          <w:p w14:paraId="5403C4BA" w14:textId="77777777" w:rsidR="00B6012C" w:rsidRPr="00604F0D" w:rsidRDefault="00B6012C" w:rsidP="00B32F72">
            <w:pPr>
              <w:pStyle w:val="TAH"/>
            </w:pPr>
            <w:r w:rsidRPr="00604F0D">
              <w:t>Field name</w:t>
            </w:r>
          </w:p>
        </w:tc>
        <w:tc>
          <w:tcPr>
            <w:tcW w:w="5938" w:type="dxa"/>
          </w:tcPr>
          <w:p w14:paraId="2F9EF474" w14:textId="77777777" w:rsidR="00B6012C" w:rsidRPr="00604F0D" w:rsidRDefault="00B6012C" w:rsidP="00B32F72">
            <w:pPr>
              <w:pStyle w:val="TAH"/>
            </w:pPr>
            <w:r>
              <w:t>Value</w:t>
            </w:r>
          </w:p>
        </w:tc>
        <w:tc>
          <w:tcPr>
            <w:tcW w:w="829" w:type="dxa"/>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tcPr>
          <w:p w14:paraId="3D5259B6" w14:textId="77777777" w:rsidR="00B6012C" w:rsidRPr="00604F0D" w:rsidRDefault="00B6012C" w:rsidP="00B32F72">
            <w:pPr>
              <w:pStyle w:val="TAL"/>
            </w:pPr>
            <w:r w:rsidRPr="00604F0D">
              <w:t>sUPI</w:t>
            </w:r>
          </w:p>
        </w:tc>
        <w:tc>
          <w:tcPr>
            <w:tcW w:w="5938" w:type="dxa"/>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tcPr>
          <w:p w14:paraId="3ABF91B2" w14:textId="77777777" w:rsidR="00B6012C" w:rsidRPr="00604F0D" w:rsidRDefault="00B6012C" w:rsidP="00B32F72">
            <w:pPr>
              <w:pStyle w:val="TAL"/>
            </w:pPr>
            <w:r w:rsidRPr="00604F0D">
              <w:t>gPSI</w:t>
            </w:r>
          </w:p>
        </w:tc>
        <w:tc>
          <w:tcPr>
            <w:tcW w:w="5938" w:type="dxa"/>
          </w:tcPr>
          <w:p w14:paraId="6245299C" w14:textId="18C9DCD9" w:rsidR="00B6012C" w:rsidRPr="00604F0D" w:rsidRDefault="00B6012C" w:rsidP="00B32F72">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rsidR="000C66FE">
              <w:t>.</w:t>
            </w:r>
          </w:p>
        </w:tc>
        <w:tc>
          <w:tcPr>
            <w:tcW w:w="829" w:type="dxa"/>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tcPr>
          <w:p w14:paraId="1DBDAA5B" w14:textId="77777777" w:rsidR="00B6012C" w:rsidRPr="00604F0D" w:rsidRDefault="00B6012C" w:rsidP="00B32F72">
            <w:pPr>
              <w:pStyle w:val="TAL"/>
            </w:pPr>
            <w:r w:rsidRPr="00604F0D">
              <w:t>terminatingSMSParty</w:t>
            </w:r>
          </w:p>
        </w:tc>
        <w:tc>
          <w:tcPr>
            <w:tcW w:w="5938" w:type="dxa"/>
          </w:tcPr>
          <w:p w14:paraId="103D354F" w14:textId="78A0BC70" w:rsidR="00B6012C" w:rsidRPr="00604F0D" w:rsidRDefault="00B6012C" w:rsidP="00B32F72">
            <w:pPr>
              <w:pStyle w:val="TAL"/>
            </w:pPr>
            <w:r w:rsidRPr="00604F0D">
              <w:t>Identity of the AF receiving the SMS</w:t>
            </w:r>
            <w:r w:rsidR="000C66FE">
              <w:t>.</w:t>
            </w:r>
          </w:p>
        </w:tc>
        <w:tc>
          <w:tcPr>
            <w:tcW w:w="829" w:type="dxa"/>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tcPr>
          <w:p w14:paraId="79ED0C23" w14:textId="77777777" w:rsidR="00B6012C" w:rsidRPr="00604F0D" w:rsidRDefault="00B6012C" w:rsidP="00B32F72">
            <w:pPr>
              <w:pStyle w:val="TAL"/>
            </w:pPr>
            <w:r>
              <w:t>sMS</w:t>
            </w:r>
          </w:p>
        </w:tc>
        <w:tc>
          <w:tcPr>
            <w:tcW w:w="5938" w:type="dxa"/>
          </w:tcPr>
          <w:p w14:paraId="15F7833E" w14:textId="7E3718A0" w:rsidR="00B6012C" w:rsidRPr="00604F0D" w:rsidRDefault="00B6012C" w:rsidP="00B32F72">
            <w:pPr>
              <w:pStyle w:val="TAL"/>
            </w:pPr>
            <w:r w:rsidRPr="00604F0D">
              <w:t>SMS TPDU</w:t>
            </w:r>
            <w:r w:rsidR="000C66FE">
              <w:t>.</w:t>
            </w:r>
          </w:p>
        </w:tc>
        <w:tc>
          <w:tcPr>
            <w:tcW w:w="829" w:type="dxa"/>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tcPr>
          <w:p w14:paraId="44CF4402" w14:textId="77777777" w:rsidR="00B6012C" w:rsidRPr="00604F0D" w:rsidRDefault="00B6012C" w:rsidP="00B32F72">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tcPr>
          <w:p w14:paraId="7F960456" w14:textId="77777777" w:rsidR="00B6012C" w:rsidRPr="00604F0D" w:rsidRDefault="00B6012C" w:rsidP="00B32F72">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65" w:name="_Toc176122694"/>
      <w:bookmarkStart w:id="666" w:name="_Toc213935772"/>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5"/>
      <w:bookmarkEnd w:id="666"/>
    </w:p>
    <w:p w14:paraId="7EC6D038" w14:textId="12D9AF62"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7" w:name="_Toc176122695"/>
      <w:bookmarkStart w:id="668" w:name="_Toc213935773"/>
      <w:r>
        <w:t>7.7.5</w:t>
      </w:r>
      <w:r w:rsidRPr="00760004">
        <w:tab/>
      </w:r>
      <w:r>
        <w:t xml:space="preserve">LI for </w:t>
      </w:r>
      <w:r>
        <w:rPr>
          <w:rFonts w:cs="Arial"/>
          <w:szCs w:val="28"/>
        </w:rPr>
        <w:t>parameter provisioning</w:t>
      </w:r>
      <w:bookmarkEnd w:id="667"/>
      <w:bookmarkEnd w:id="668"/>
    </w:p>
    <w:p w14:paraId="5C0AE66D" w14:textId="77777777" w:rsidR="00B6012C" w:rsidRPr="00E973AB" w:rsidRDefault="00B6012C" w:rsidP="00B6012C">
      <w:pPr>
        <w:pStyle w:val="Heading4"/>
        <w:rPr>
          <w:lang w:val="it-CH"/>
        </w:rPr>
      </w:pPr>
      <w:bookmarkStart w:id="669" w:name="_Toc176122696"/>
      <w:bookmarkStart w:id="670" w:name="_Toc213935774"/>
      <w:r w:rsidRPr="00E973AB">
        <w:rPr>
          <w:lang w:val="it-CH"/>
        </w:rPr>
        <w:t>7.7.5.1</w:t>
      </w:r>
      <w:r w:rsidRPr="00E973AB">
        <w:rPr>
          <w:lang w:val="it-CH"/>
        </w:rPr>
        <w:tab/>
      </w:r>
      <w:r w:rsidRPr="00E973AB">
        <w:rPr>
          <w:rFonts w:cs="Arial"/>
          <w:szCs w:val="24"/>
          <w:lang w:val="it-CH"/>
        </w:rPr>
        <w:t>Generation of xIRI LI_X2 at IRI-POI in NEF over LI_X2</w:t>
      </w:r>
      <w:bookmarkEnd w:id="669"/>
      <w:bookmarkEnd w:id="670"/>
    </w:p>
    <w:p w14:paraId="2936CFB9" w14:textId="77777777" w:rsidR="00B6012C" w:rsidRDefault="00B6012C" w:rsidP="00B6012C">
      <w:pPr>
        <w:pStyle w:val="Heading5"/>
      </w:pPr>
      <w:bookmarkStart w:id="671" w:name="_Toc176122697"/>
      <w:bookmarkStart w:id="672" w:name="_Toc213935775"/>
      <w:r>
        <w:t>7.7.5.1.1</w:t>
      </w:r>
      <w:r w:rsidRPr="00760004">
        <w:tab/>
      </w:r>
      <w:r>
        <w:t>General</w:t>
      </w:r>
      <w:bookmarkEnd w:id="671"/>
      <w:bookmarkEnd w:id="672"/>
    </w:p>
    <w:p w14:paraId="36CBA3CE" w14:textId="672E4118" w:rsidR="00B6012C" w:rsidRPr="00467377" w:rsidRDefault="00B6012C" w:rsidP="00B6012C">
      <w:r w:rsidRPr="00467377">
        <w:t xml:space="preserve">The IRI-POI present in the NEF shall send the xIRIs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73" w:name="_Toc176122698"/>
      <w:bookmarkStart w:id="674" w:name="_Toc213935776"/>
      <w:r>
        <w:t>7.7.5.1.2</w:t>
      </w:r>
      <w:r w:rsidRPr="00760004">
        <w:tab/>
      </w:r>
      <w:r>
        <w:t>Expected UE behavior update</w:t>
      </w:r>
      <w:bookmarkEnd w:id="673"/>
      <w:bookmarkEnd w:id="674"/>
    </w:p>
    <w:p w14:paraId="704AE043" w14:textId="77777777" w:rsidR="00B6012C" w:rsidRDefault="00B6012C" w:rsidP="00B6012C">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behavior data.</w:t>
      </w:r>
    </w:p>
    <w:p w14:paraId="038A4D2D" w14:textId="77777777" w:rsidR="00B6012C" w:rsidRDefault="00B6012C" w:rsidP="00B6012C">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NEF receives a NEF_ParameterProvision_Delete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NEF returns a NEF_ParameterProvision_Get Response containing the UE Expected Behavior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tcPr>
          <w:p w14:paraId="06CFE385" w14:textId="77777777" w:rsidR="00B6012C" w:rsidRPr="005C4DA5" w:rsidRDefault="00B6012C" w:rsidP="00B32F72">
            <w:pPr>
              <w:pStyle w:val="TAH"/>
            </w:pPr>
            <w:r w:rsidRPr="005C4DA5">
              <w:t>Field name</w:t>
            </w:r>
          </w:p>
        </w:tc>
        <w:tc>
          <w:tcPr>
            <w:tcW w:w="5232" w:type="dxa"/>
          </w:tcPr>
          <w:p w14:paraId="70580695" w14:textId="77777777" w:rsidR="00B6012C" w:rsidRPr="005C4DA5" w:rsidRDefault="00B6012C" w:rsidP="00B32F72">
            <w:pPr>
              <w:pStyle w:val="TAH"/>
            </w:pPr>
            <w:r>
              <w:t>Value</w:t>
            </w:r>
          </w:p>
        </w:tc>
        <w:tc>
          <w:tcPr>
            <w:tcW w:w="811" w:type="dxa"/>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tcPr>
          <w:p w14:paraId="2D280E3D" w14:textId="77777777" w:rsidR="00B6012C" w:rsidRPr="00800E45" w:rsidRDefault="00B6012C" w:rsidP="00B32F72">
            <w:pPr>
              <w:pStyle w:val="TAL"/>
            </w:pPr>
            <w:r w:rsidRPr="00800E45">
              <w:t>gPSI</w:t>
            </w:r>
          </w:p>
        </w:tc>
        <w:tc>
          <w:tcPr>
            <w:tcW w:w="5232" w:type="dxa"/>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behavior applies</w:t>
            </w:r>
            <w:r w:rsidR="000C66FE">
              <w:rPr>
                <w:color w:val="000000"/>
              </w:rPr>
              <w:t>.</w:t>
            </w:r>
          </w:p>
        </w:tc>
        <w:tc>
          <w:tcPr>
            <w:tcW w:w="811" w:type="dxa"/>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tcPr>
          <w:p w14:paraId="3879B0E4" w14:textId="77777777" w:rsidR="00B6012C" w:rsidRPr="005C4DA5" w:rsidRDefault="00B6012C" w:rsidP="00B32F72">
            <w:pPr>
              <w:pStyle w:val="TAL"/>
            </w:pPr>
            <w:r>
              <w:t>e</w:t>
            </w:r>
            <w:r w:rsidRPr="005C4DA5">
              <w:t>xpectedUEMovingTrajectory</w:t>
            </w:r>
          </w:p>
        </w:tc>
        <w:tc>
          <w:tcPr>
            <w:tcW w:w="5232" w:type="dxa"/>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tcPr>
          <w:p w14:paraId="41F4CED9" w14:textId="77777777" w:rsidR="00B6012C" w:rsidRPr="005C4DA5" w:rsidRDefault="00B6012C" w:rsidP="00B32F72">
            <w:pPr>
              <w:pStyle w:val="TAL"/>
            </w:pPr>
            <w:r>
              <w:t>s</w:t>
            </w:r>
            <w:r w:rsidRPr="005C4DA5">
              <w:t>tationaryIndication</w:t>
            </w:r>
          </w:p>
        </w:tc>
        <w:tc>
          <w:tcPr>
            <w:tcW w:w="5232" w:type="dxa"/>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tcPr>
          <w:p w14:paraId="1FB85491" w14:textId="77777777" w:rsidR="00B6012C" w:rsidRPr="006840C5" w:rsidRDefault="00B6012C" w:rsidP="00B32F72">
            <w:pPr>
              <w:pStyle w:val="TAL"/>
            </w:pPr>
            <w:r w:rsidRPr="006840C5">
              <w:t>communicationDuration</w:t>
            </w:r>
            <w:r>
              <w:t>Time</w:t>
            </w:r>
          </w:p>
        </w:tc>
        <w:tc>
          <w:tcPr>
            <w:tcW w:w="5232" w:type="dxa"/>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tcPr>
          <w:p w14:paraId="0C049670" w14:textId="77777777" w:rsidR="00B6012C" w:rsidRPr="006840C5" w:rsidRDefault="00B6012C" w:rsidP="00B32F72">
            <w:pPr>
              <w:pStyle w:val="TAL"/>
            </w:pPr>
            <w:r w:rsidRPr="006840C5">
              <w:t xml:space="preserve">periodicTime </w:t>
            </w:r>
          </w:p>
        </w:tc>
        <w:tc>
          <w:tcPr>
            <w:tcW w:w="5232" w:type="dxa"/>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tcPr>
          <w:p w14:paraId="08172C11" w14:textId="77777777" w:rsidR="00B6012C" w:rsidRPr="006840C5" w:rsidRDefault="00B6012C" w:rsidP="00B32F72">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tcPr>
          <w:p w14:paraId="31C1C14B" w14:textId="77777777" w:rsidR="00B6012C" w:rsidRPr="006840C5" w:rsidRDefault="00B6012C" w:rsidP="00B32F72">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tcPr>
          <w:p w14:paraId="53E546EC" w14:textId="369DF023" w:rsidR="00B6012C" w:rsidRPr="006840C5" w:rsidRDefault="00B6012C" w:rsidP="00B32F72">
            <w:pPr>
              <w:pStyle w:val="TAL"/>
            </w:pPr>
            <w:r w:rsidRPr="006840C5">
              <w:t>Identifies power consumption criticality for the UE: if the</w:t>
            </w:r>
            <w:r w:rsidR="00F66B45">
              <w:t xml:space="preserve"> </w:t>
            </w:r>
            <w:r w:rsidRPr="006840C5">
              <w:t xml:space="preserve">UE is battery powered </w:t>
            </w:r>
            <w:r>
              <w:t>but the battery is</w:t>
            </w:r>
            <w:r w:rsidRPr="006840C5">
              <w:t xml:space="preserve"> not rechargeable/not</w:t>
            </w:r>
            <w:r w:rsidR="00F66B45">
              <w:t xml:space="preserve"> </w:t>
            </w:r>
            <w:r w:rsidRPr="006840C5">
              <w:t>replaceable, battery powered with</w:t>
            </w:r>
            <w:r w:rsidR="00F66B45">
              <w:t xml:space="preserve"> </w:t>
            </w: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tcPr>
          <w:p w14:paraId="36AAEA5D" w14:textId="77777777" w:rsidR="00B6012C" w:rsidRPr="006840C5" w:rsidRDefault="00B6012C" w:rsidP="00B32F72">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tcPr>
          <w:p w14:paraId="7FC2BCEE" w14:textId="77777777" w:rsidR="00B6012C" w:rsidRPr="007D5944" w:rsidRDefault="00B6012C" w:rsidP="00B32F72">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tcPr>
          <w:p w14:paraId="754FA201" w14:textId="77777777" w:rsidR="00B6012C" w:rsidRPr="007D5944" w:rsidRDefault="00B6012C" w:rsidP="00B32F72">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tcPr>
          <w:p w14:paraId="0C0AA5C8" w14:textId="77777777" w:rsidR="00B6012C" w:rsidRPr="007D5944" w:rsidRDefault="00B6012C" w:rsidP="00B32F72">
            <w:pPr>
              <w:pStyle w:val="TAL"/>
            </w:pPr>
            <w:r>
              <w:t>aFID</w:t>
            </w:r>
          </w:p>
        </w:tc>
        <w:tc>
          <w:tcPr>
            <w:tcW w:w="5232" w:type="dxa"/>
            <w:tcBorders>
              <w:top w:val="single" w:sz="4" w:space="0" w:color="auto"/>
              <w:left w:val="single" w:sz="4" w:space="0" w:color="auto"/>
              <w:bottom w:val="single" w:sz="4" w:space="0" w:color="auto"/>
              <w:right w:val="single" w:sz="4" w:space="0" w:color="auto"/>
            </w:tcBorders>
          </w:tcPr>
          <w:p w14:paraId="0F86AD18" w14:textId="42F6C982" w:rsidR="00B6012C" w:rsidRPr="007D5944" w:rsidRDefault="00B6012C" w:rsidP="00B32F72">
            <w:pPr>
              <w:pStyle w:val="TAL"/>
            </w:pPr>
            <w:r w:rsidRPr="007D5944">
              <w:rPr>
                <w:color w:val="000000"/>
              </w:rPr>
              <w:t>AF identity requesting expected UE behavior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tcPr>
          <w:p w14:paraId="28159875" w14:textId="77777777" w:rsidR="00B6012C" w:rsidRPr="007D5944" w:rsidRDefault="00B6012C" w:rsidP="00B32F72">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5F86770D" w14:textId="498DCAB0" w:rsidR="00B6012C" w:rsidRPr="007D5944" w:rsidRDefault="00B6012C" w:rsidP="00B32F72">
            <w:pPr>
              <w:pStyle w:val="TAL"/>
            </w:pPr>
            <w:r w:rsidRPr="007D5944">
              <w:rPr>
                <w:rFonts w:eastAsia="SimSun"/>
                <w:color w:val="000000"/>
              </w:rPr>
              <w:t>Identifies when the expected UE behavior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75" w:name="_Toc176122699"/>
      <w:bookmarkStart w:id="676" w:name="_Toc213935777"/>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75"/>
      <w:bookmarkEnd w:id="676"/>
    </w:p>
    <w:p w14:paraId="31FC5F8A" w14:textId="20D69C3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7" w:name="_Toc176122700"/>
      <w:bookmarkStart w:id="678" w:name="_Toc213935778"/>
      <w:r>
        <w:t>7.8</w:t>
      </w:r>
      <w:r w:rsidRPr="00760004">
        <w:tab/>
      </w:r>
      <w:r>
        <w:t>LI at SCEF</w:t>
      </w:r>
      <w:bookmarkEnd w:id="677"/>
      <w:bookmarkEnd w:id="678"/>
    </w:p>
    <w:p w14:paraId="7331CD53" w14:textId="2BA91501" w:rsidR="0041367E" w:rsidRPr="00760004" w:rsidRDefault="0041367E" w:rsidP="0041367E">
      <w:pPr>
        <w:pStyle w:val="Heading3"/>
      </w:pPr>
      <w:bookmarkStart w:id="679" w:name="_Toc176122701"/>
      <w:bookmarkStart w:id="680" w:name="_Toc213935779"/>
      <w:r>
        <w:t>7.8.1</w:t>
      </w:r>
      <w:r w:rsidRPr="00760004">
        <w:tab/>
      </w:r>
      <w:r>
        <w:t>Provisioning over LI_X1</w:t>
      </w:r>
      <w:bookmarkEnd w:id="679"/>
      <w:bookmarkEnd w:id="680"/>
    </w:p>
    <w:p w14:paraId="589ED114" w14:textId="244996FA" w:rsidR="0041367E" w:rsidRPr="00760004" w:rsidRDefault="0041367E" w:rsidP="0041367E">
      <w:pPr>
        <w:pStyle w:val="Heading4"/>
      </w:pPr>
      <w:bookmarkStart w:id="681" w:name="_Toc176122702"/>
      <w:bookmarkStart w:id="682" w:name="_Toc213935780"/>
      <w:r>
        <w:t>7.8.1.1</w:t>
      </w:r>
      <w:r w:rsidRPr="00760004">
        <w:tab/>
      </w:r>
      <w:r>
        <w:t>General</w:t>
      </w:r>
      <w:bookmarkEnd w:id="681"/>
      <w:bookmarkEnd w:id="682"/>
    </w:p>
    <w:p w14:paraId="5FC7C3B5" w14:textId="77777777" w:rsidR="0041367E" w:rsidRDefault="0041367E" w:rsidP="0041367E">
      <w:r>
        <w:t>For NIDD using SCEF:</w:t>
      </w:r>
    </w:p>
    <w:p w14:paraId="0DABCF9F" w14:textId="5B160013"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00D477CE">
        <w:t>"</w:t>
      </w:r>
      <w:r w:rsidRPr="00891E61">
        <w:t>IRI and CC</w:t>
      </w:r>
      <w:r w:rsidR="00D477CE">
        <w:t>"</w:t>
      </w:r>
      <w:r w:rsidRPr="00891E61">
        <w:t>, then the IRI-POI and the CC-</w:t>
      </w:r>
      <w:r>
        <w:t>POI</w:t>
      </w:r>
      <w:r w:rsidRPr="00891E61">
        <w:t xml:space="preserve"> in the </w:t>
      </w:r>
      <w:r>
        <w:t>SCEF, the MDF2 and MDF3 shall be provisioned.</w:t>
      </w:r>
    </w:p>
    <w:p w14:paraId="1348CA93" w14:textId="66674E11" w:rsidR="0041367E" w:rsidRDefault="0041367E" w:rsidP="0041367E">
      <w:pPr>
        <w:pStyle w:val="B1"/>
      </w:pPr>
      <w:r w:rsidRPr="00891E61">
        <w:t>-</w:t>
      </w:r>
      <w:r w:rsidRPr="00891E61">
        <w:tab/>
        <w:t xml:space="preserve">If </w:t>
      </w:r>
      <w:r>
        <w:t xml:space="preserve">delivery type for </w:t>
      </w:r>
      <w:r w:rsidRPr="00891E61">
        <w:t xml:space="preserve">the warrant is </w:t>
      </w:r>
      <w:r w:rsidR="00D477CE">
        <w:t>"</w:t>
      </w:r>
      <w:r w:rsidRPr="00891E61">
        <w:t>IRI</w:t>
      </w:r>
      <w:r w:rsidR="00D477CE">
        <w:t>"</w:t>
      </w:r>
      <w:r w:rsidRPr="00891E61">
        <w:t xml:space="preserve">, then the IRI-POI in the </w:t>
      </w:r>
      <w:r>
        <w:t>SCEF and the MDF2 shall be provisioned.</w:t>
      </w:r>
    </w:p>
    <w:p w14:paraId="6A902BA3" w14:textId="0BED4EFB" w:rsidR="0041367E" w:rsidRPr="00891E61" w:rsidRDefault="0041367E" w:rsidP="0041367E">
      <w:pPr>
        <w:pStyle w:val="B1"/>
      </w:pPr>
      <w:r w:rsidRPr="00891E61">
        <w:t>-</w:t>
      </w:r>
      <w:r w:rsidRPr="00891E61">
        <w:tab/>
      </w:r>
      <w:r>
        <w:t xml:space="preserve">Delivery type </w:t>
      </w:r>
      <w:r w:rsidR="00D477CE">
        <w:t>"</w:t>
      </w:r>
      <w:r>
        <w:t>CC</w:t>
      </w:r>
      <w:r w:rsidR="00D477CE">
        <w:t>"</w:t>
      </w:r>
      <w:r>
        <w:t xml:space="preserve"> is not applicable to the warrant.</w:t>
      </w:r>
    </w:p>
    <w:p w14:paraId="37E6FBEF" w14:textId="77777777" w:rsidR="0041367E" w:rsidRDefault="0041367E" w:rsidP="0041367E">
      <w:r>
        <w:t>For device triggering, MSISDN-less MO SMS and Parameter Provisioning:</w:t>
      </w:r>
    </w:p>
    <w:p w14:paraId="335BD2FF" w14:textId="35AB26F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00D477CE">
        <w:t>"</w:t>
      </w:r>
      <w:r w:rsidRPr="00891E61">
        <w:t>IRI</w:t>
      </w:r>
      <w:r w:rsidR="00D477CE">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83" w:name="_Toc176122703"/>
      <w:bookmarkStart w:id="684" w:name="_Toc213935781"/>
      <w:r>
        <w:t>7.8.1.2</w:t>
      </w:r>
      <w:r w:rsidRPr="00760004">
        <w:tab/>
      </w:r>
      <w:r>
        <w:rPr>
          <w:rFonts w:cs="Arial"/>
          <w:szCs w:val="24"/>
        </w:rPr>
        <w:t>Provisioning of the IRI-POI and CC-POI in SCEF</w:t>
      </w:r>
      <w:bookmarkEnd w:id="683"/>
      <w:bookmarkEnd w:id="684"/>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85" w:name="_Toc176122704"/>
      <w:bookmarkStart w:id="686" w:name="_Toc213935782"/>
      <w:r>
        <w:t>7.8.2</w:t>
      </w:r>
      <w:r w:rsidRPr="00760004">
        <w:tab/>
      </w:r>
      <w:r>
        <w:t>LI for NIDD using SCEF</w:t>
      </w:r>
      <w:bookmarkEnd w:id="685"/>
      <w:bookmarkEnd w:id="686"/>
    </w:p>
    <w:p w14:paraId="04443456" w14:textId="4C58F522" w:rsidR="0041367E" w:rsidRDefault="0041367E" w:rsidP="0041367E">
      <w:pPr>
        <w:pStyle w:val="Heading4"/>
        <w:rPr>
          <w:rFonts w:cs="Arial"/>
          <w:szCs w:val="24"/>
        </w:rPr>
      </w:pPr>
      <w:bookmarkStart w:id="687" w:name="_Toc176122705"/>
      <w:bookmarkStart w:id="688" w:name="_Toc213935783"/>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7"/>
      <w:bookmarkEnd w:id="688"/>
    </w:p>
    <w:p w14:paraId="4798765F" w14:textId="06FEB0CB" w:rsidR="0041367E" w:rsidRDefault="0041367E" w:rsidP="0041367E">
      <w:pPr>
        <w:pStyle w:val="Heading5"/>
      </w:pPr>
      <w:bookmarkStart w:id="689" w:name="_Toc176122706"/>
      <w:bookmarkStart w:id="690" w:name="_Toc213935784"/>
      <w:r>
        <w:t>7.8.2.1.1</w:t>
      </w:r>
      <w:r>
        <w:tab/>
        <w:t>General</w:t>
      </w:r>
      <w:bookmarkEnd w:id="689"/>
      <w:bookmarkEnd w:id="690"/>
    </w:p>
    <w:p w14:paraId="3F01FE04" w14:textId="5A0B7BCD" w:rsidR="0041367E" w:rsidRDefault="0041367E" w:rsidP="0041367E">
      <w:r w:rsidRPr="00706FBE">
        <w:t xml:space="preserve">The IRI-POI present in the </w:t>
      </w:r>
      <w:r>
        <w:t>SC</w:t>
      </w:r>
      <w:r w:rsidRPr="00706FBE">
        <w:t>EF shall send the xIRIs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4A7AC1AF" w14:textId="77C3FD50" w:rsidR="0041367E" w:rsidRDefault="0041367E" w:rsidP="0041367E">
      <w:pPr>
        <w:pStyle w:val="Heading5"/>
      </w:pPr>
      <w:bookmarkStart w:id="691" w:name="_Toc176122707"/>
      <w:bookmarkStart w:id="692" w:name="_Toc213935785"/>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91"/>
      <w:bookmarkEnd w:id="692"/>
    </w:p>
    <w:p w14:paraId="6265356F" w14:textId="77777777" w:rsidR="0041367E" w:rsidRDefault="0041367E" w:rsidP="0041367E">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tcPr>
          <w:p w14:paraId="19C3D8F6" w14:textId="77777777" w:rsidR="0041367E" w:rsidRPr="00354195" w:rsidRDefault="0041367E" w:rsidP="00F7042F">
            <w:pPr>
              <w:pStyle w:val="TAH"/>
            </w:pPr>
            <w:r w:rsidRPr="00354195">
              <w:t>Field name</w:t>
            </w:r>
          </w:p>
        </w:tc>
        <w:tc>
          <w:tcPr>
            <w:tcW w:w="6655" w:type="dxa"/>
          </w:tcPr>
          <w:p w14:paraId="096721DF" w14:textId="77777777" w:rsidR="0041367E" w:rsidRPr="00354195" w:rsidRDefault="0041367E" w:rsidP="00F7042F">
            <w:pPr>
              <w:pStyle w:val="TAH"/>
            </w:pPr>
            <w:r w:rsidRPr="00354195">
              <w:t>Value</w:t>
            </w:r>
          </w:p>
        </w:tc>
        <w:tc>
          <w:tcPr>
            <w:tcW w:w="852" w:type="dxa"/>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tcPr>
          <w:p w14:paraId="3BB1CB8B" w14:textId="77777777" w:rsidR="0041367E" w:rsidRPr="00706FBE" w:rsidRDefault="0041367E" w:rsidP="00F7042F">
            <w:pPr>
              <w:pStyle w:val="TAL"/>
            </w:pPr>
            <w:r>
              <w:t>iMSI</w:t>
            </w:r>
          </w:p>
        </w:tc>
        <w:tc>
          <w:tcPr>
            <w:tcW w:w="6655" w:type="dxa"/>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tcPr>
          <w:p w14:paraId="642ACBD8" w14:textId="77777777" w:rsidR="0041367E" w:rsidRPr="00706FBE" w:rsidRDefault="0041367E" w:rsidP="00F7042F">
            <w:pPr>
              <w:pStyle w:val="TAL"/>
            </w:pPr>
            <w:r>
              <w:t>mSISDN</w:t>
            </w:r>
          </w:p>
        </w:tc>
        <w:tc>
          <w:tcPr>
            <w:tcW w:w="6655" w:type="dxa"/>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tcPr>
          <w:p w14:paraId="05DC9463" w14:textId="77777777" w:rsidR="0041367E" w:rsidRPr="00706FBE" w:rsidRDefault="0041367E" w:rsidP="00F7042F">
            <w:pPr>
              <w:pStyle w:val="TAL"/>
            </w:pPr>
            <w:r>
              <w:t>externalIdentifier</w:t>
            </w:r>
          </w:p>
        </w:tc>
        <w:tc>
          <w:tcPr>
            <w:tcW w:w="6655" w:type="dxa"/>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tcPr>
          <w:p w14:paraId="43C392B7" w14:textId="77777777" w:rsidR="0041367E" w:rsidRPr="00706FBE" w:rsidRDefault="0041367E" w:rsidP="00F7042F">
            <w:pPr>
              <w:pStyle w:val="TAL"/>
            </w:pPr>
            <w:r>
              <w:t>iMEI</w:t>
            </w:r>
          </w:p>
        </w:tc>
        <w:tc>
          <w:tcPr>
            <w:tcW w:w="6655" w:type="dxa"/>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tcPr>
          <w:p w14:paraId="53C7145B" w14:textId="77777777" w:rsidR="0041367E" w:rsidRPr="00F324C8" w:rsidRDefault="0041367E" w:rsidP="00F7042F">
            <w:pPr>
              <w:pStyle w:val="TAL"/>
            </w:pPr>
            <w:r>
              <w:t>ePSBearerID</w:t>
            </w:r>
          </w:p>
        </w:tc>
        <w:tc>
          <w:tcPr>
            <w:tcW w:w="6655" w:type="dxa"/>
          </w:tcPr>
          <w:p w14:paraId="1764BB5B" w14:textId="15C822FC" w:rsidR="0041367E" w:rsidRPr="00F324C8" w:rsidRDefault="0041367E" w:rsidP="00F7042F">
            <w:pPr>
              <w:pStyle w:val="TAL"/>
            </w:pPr>
            <w:r w:rsidRPr="00F324C8">
              <w:t>Identity of the EPS bearer that MME allocated to the Non-IP PDN connection</w:t>
            </w:r>
            <w:r w:rsidR="000C66FE">
              <w:t>.</w:t>
            </w:r>
          </w:p>
        </w:tc>
        <w:tc>
          <w:tcPr>
            <w:tcW w:w="852" w:type="dxa"/>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tcPr>
          <w:p w14:paraId="535B8116" w14:textId="77777777" w:rsidR="0041367E" w:rsidRPr="00706FBE" w:rsidRDefault="0041367E" w:rsidP="00F7042F">
            <w:pPr>
              <w:pStyle w:val="TAL"/>
            </w:pPr>
            <w:r>
              <w:t>sCEFID</w:t>
            </w:r>
          </w:p>
        </w:tc>
        <w:tc>
          <w:tcPr>
            <w:tcW w:w="6655" w:type="dxa"/>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tcPr>
          <w:p w14:paraId="7332FDF6" w14:textId="77777777" w:rsidR="0041367E" w:rsidRPr="00706FBE" w:rsidRDefault="0041367E" w:rsidP="00F7042F">
            <w:pPr>
              <w:pStyle w:val="TAL"/>
            </w:pPr>
            <w:r>
              <w:t>aPN</w:t>
            </w:r>
          </w:p>
        </w:tc>
        <w:tc>
          <w:tcPr>
            <w:tcW w:w="6655" w:type="dxa"/>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tcPr>
          <w:p w14:paraId="6973CF01" w14:textId="77777777" w:rsidR="0041367E" w:rsidRPr="00706FBE" w:rsidRDefault="0041367E" w:rsidP="00F7042F">
            <w:pPr>
              <w:pStyle w:val="TAL"/>
            </w:pPr>
            <w:r w:rsidRPr="00706FBE">
              <w:t>r</w:t>
            </w:r>
            <w:r>
              <w:t>DS</w:t>
            </w:r>
            <w:r w:rsidRPr="00706FBE">
              <w:t>Support</w:t>
            </w:r>
          </w:p>
        </w:tc>
        <w:tc>
          <w:tcPr>
            <w:tcW w:w="6655" w:type="dxa"/>
          </w:tcPr>
          <w:p w14:paraId="1AD94483" w14:textId="641245C8" w:rsidR="0041367E" w:rsidRPr="00706FBE" w:rsidRDefault="0041367E" w:rsidP="00F7042F">
            <w:pPr>
              <w:pStyle w:val="TAL"/>
            </w:pPr>
            <w:r w:rsidRPr="00706FBE">
              <w:t>True if Reliable Data Service is supported in the</w:t>
            </w:r>
            <w:r>
              <w:t xml:space="preserve"> PDN Connection</w:t>
            </w:r>
            <w:r w:rsidRPr="00706FBE">
              <w:t>, otherwise False</w:t>
            </w:r>
            <w:r w:rsidR="00F66B45">
              <w:t>.</w:t>
            </w:r>
          </w:p>
        </w:tc>
        <w:tc>
          <w:tcPr>
            <w:tcW w:w="852" w:type="dxa"/>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tcPr>
          <w:p w14:paraId="2A243A75" w14:textId="77777777" w:rsidR="0041367E" w:rsidRPr="00706FBE" w:rsidRDefault="0041367E" w:rsidP="00F7042F">
            <w:pPr>
              <w:pStyle w:val="TAL"/>
            </w:pPr>
            <w:r>
              <w:t>sCSAS</w:t>
            </w:r>
            <w:r w:rsidRPr="00706FBE">
              <w:t>I</w:t>
            </w:r>
            <w:r>
              <w:t>D</w:t>
            </w:r>
          </w:p>
        </w:tc>
        <w:tc>
          <w:tcPr>
            <w:tcW w:w="6655" w:type="dxa"/>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93" w:name="_Toc176122708"/>
      <w:bookmarkStart w:id="694" w:name="_Toc213935786"/>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93"/>
      <w:bookmarkEnd w:id="694"/>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707793F3"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035045">
        <w:rPr>
          <w:lang w:eastAsia="fr-FR"/>
        </w:rPr>
        <w:t xml:space="preserve">in response to a RDS MANAGE PORT command sent by UE with an </w:t>
      </w:r>
      <w:r w:rsidR="00D477CE">
        <w:t>"</w:t>
      </w:r>
      <w:r w:rsidRPr="00035045">
        <w:rPr>
          <w:lang w:eastAsia="fr-FR"/>
        </w:rPr>
        <w:t>Action</w:t>
      </w:r>
      <w:r w:rsidR="00D477CE">
        <w:t>"</w:t>
      </w:r>
      <w:r w:rsidRPr="00B17AE9">
        <w:rPr>
          <w:lang w:eastAsia="fr-FR"/>
        </w:rPr>
        <w:t xml:space="preserve"> field set to </w:t>
      </w:r>
      <w:r w:rsidR="00D477CE">
        <w:t>"</w:t>
      </w:r>
      <w:r>
        <w:rPr>
          <w:lang w:eastAsia="fr-FR"/>
        </w:rPr>
        <w:t>R</w:t>
      </w:r>
      <w:r w:rsidRPr="00B17AE9">
        <w:rPr>
          <w:lang w:eastAsia="fr-FR"/>
        </w:rPr>
        <w:t>eserve port</w:t>
      </w:r>
      <w:r w:rsidR="00D477CE">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052DEB6E" w14:textId="16DC9942"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eserve port</w:t>
      </w:r>
      <w:r w:rsidR="00D477CE">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4B93A58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elease</w:t>
      </w:r>
      <w:r w:rsidRPr="00035045">
        <w:rPr>
          <w:lang w:eastAsia="fr-FR"/>
        </w:rPr>
        <w:t xml:space="preserve"> port</w:t>
      </w:r>
      <w:r w:rsidR="00D477CE">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0F5983CE"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w:t>
      </w:r>
      <w:r w:rsidRPr="0033326B">
        <w:rPr>
          <w:lang w:eastAsia="fr-FR"/>
        </w:rPr>
        <w:t xml:space="preserve">lease </w:t>
      </w:r>
      <w:r w:rsidRPr="00954D29">
        <w:rPr>
          <w:lang w:eastAsia="fr-FR"/>
        </w:rPr>
        <w:t>port</w:t>
      </w:r>
      <w:r w:rsidR="00D477CE">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tcPr>
          <w:p w14:paraId="423D25DA" w14:textId="77777777" w:rsidR="0041367E" w:rsidRPr="00354195" w:rsidRDefault="0041367E" w:rsidP="00F7042F">
            <w:pPr>
              <w:pStyle w:val="TAH"/>
            </w:pPr>
            <w:r w:rsidRPr="00354195">
              <w:t>Field name</w:t>
            </w:r>
          </w:p>
        </w:tc>
        <w:tc>
          <w:tcPr>
            <w:tcW w:w="6236" w:type="dxa"/>
          </w:tcPr>
          <w:p w14:paraId="3EE1FE21" w14:textId="77777777" w:rsidR="0041367E" w:rsidRPr="00354195" w:rsidRDefault="0041367E" w:rsidP="00F7042F">
            <w:pPr>
              <w:pStyle w:val="TAH"/>
            </w:pPr>
            <w:r w:rsidRPr="00354195">
              <w:t>Value</w:t>
            </w:r>
          </w:p>
        </w:tc>
        <w:tc>
          <w:tcPr>
            <w:tcW w:w="848" w:type="dxa"/>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tcPr>
          <w:p w14:paraId="326AE7C0" w14:textId="77777777" w:rsidR="0041367E" w:rsidRPr="00706FBE" w:rsidRDefault="0041367E" w:rsidP="00F7042F">
            <w:pPr>
              <w:pStyle w:val="TAL"/>
            </w:pPr>
            <w:r>
              <w:t>iMSI</w:t>
            </w:r>
          </w:p>
        </w:tc>
        <w:tc>
          <w:tcPr>
            <w:tcW w:w="6236" w:type="dxa"/>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tcPr>
          <w:p w14:paraId="6423EE35" w14:textId="77777777" w:rsidR="0041367E" w:rsidRPr="00706FBE" w:rsidRDefault="0041367E" w:rsidP="00F7042F">
            <w:pPr>
              <w:pStyle w:val="TAL"/>
            </w:pPr>
            <w:r>
              <w:t>mSISDN</w:t>
            </w:r>
          </w:p>
        </w:tc>
        <w:tc>
          <w:tcPr>
            <w:tcW w:w="6236" w:type="dxa"/>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tcPr>
          <w:p w14:paraId="1EA1DFF7" w14:textId="77777777" w:rsidR="0041367E" w:rsidRPr="00706FBE" w:rsidRDefault="0041367E" w:rsidP="00F7042F">
            <w:pPr>
              <w:pStyle w:val="TAL"/>
            </w:pPr>
            <w:r>
              <w:t>externalIdentifier</w:t>
            </w:r>
          </w:p>
        </w:tc>
        <w:tc>
          <w:tcPr>
            <w:tcW w:w="6236" w:type="dxa"/>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tcPr>
          <w:p w14:paraId="23620C64" w14:textId="77777777" w:rsidR="0041367E" w:rsidRPr="00706FBE" w:rsidRDefault="0041367E" w:rsidP="00F7042F">
            <w:pPr>
              <w:pStyle w:val="TAL"/>
            </w:pPr>
            <w:r>
              <w:t>i</w:t>
            </w:r>
            <w:r w:rsidRPr="00706FBE">
              <w:t>nitiator</w:t>
            </w:r>
          </w:p>
        </w:tc>
        <w:tc>
          <w:tcPr>
            <w:tcW w:w="6236" w:type="dxa"/>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tcPr>
          <w:p w14:paraId="40132C4D" w14:textId="77777777" w:rsidR="0041367E" w:rsidRPr="00706FBE" w:rsidRDefault="0041367E" w:rsidP="00F7042F">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tcPr>
          <w:p w14:paraId="5FF6A126" w14:textId="77777777" w:rsidR="0041367E" w:rsidRPr="00706FBE" w:rsidRDefault="0041367E" w:rsidP="00F7042F">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tcPr>
          <w:p w14:paraId="78E1D701" w14:textId="77777777" w:rsidR="0041367E" w:rsidRPr="00706FBE" w:rsidRDefault="0041367E" w:rsidP="00F7042F">
            <w:pPr>
              <w:pStyle w:val="TAL"/>
            </w:pPr>
            <w:r>
              <w:t>applicationID</w:t>
            </w:r>
          </w:p>
        </w:tc>
        <w:tc>
          <w:tcPr>
            <w:tcW w:w="6236" w:type="dxa"/>
            <w:tcBorders>
              <w:top w:val="single" w:sz="4" w:space="0" w:color="auto"/>
              <w:left w:val="single" w:sz="4" w:space="0" w:color="auto"/>
              <w:bottom w:val="single" w:sz="4" w:space="0" w:color="auto"/>
              <w:right w:val="single" w:sz="4" w:space="0" w:color="auto"/>
            </w:tcBorders>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tcPr>
          <w:p w14:paraId="4613B09B" w14:textId="77777777" w:rsidR="0041367E" w:rsidRPr="00706FBE" w:rsidRDefault="0041367E" w:rsidP="00F7042F">
            <w:pPr>
              <w:pStyle w:val="TAL"/>
            </w:pPr>
            <w:r>
              <w:t>sCSASID</w:t>
            </w:r>
          </w:p>
        </w:tc>
        <w:tc>
          <w:tcPr>
            <w:tcW w:w="6236" w:type="dxa"/>
            <w:tcBorders>
              <w:top w:val="single" w:sz="4" w:space="0" w:color="auto"/>
              <w:left w:val="single" w:sz="4" w:space="0" w:color="auto"/>
              <w:bottom w:val="single" w:sz="4" w:space="0" w:color="auto"/>
              <w:right w:val="single" w:sz="4" w:space="0" w:color="auto"/>
            </w:tcBorders>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tcPr>
          <w:p w14:paraId="73BC65E8" w14:textId="77777777" w:rsidR="0041367E" w:rsidRPr="00706FBE" w:rsidRDefault="0041367E" w:rsidP="00F7042F">
            <w:pPr>
              <w:pStyle w:val="TAL"/>
            </w:pPr>
            <w:r>
              <w:t>rDSAction</w:t>
            </w:r>
          </w:p>
        </w:tc>
        <w:tc>
          <w:tcPr>
            <w:tcW w:w="6236" w:type="dxa"/>
            <w:tcBorders>
              <w:top w:val="single" w:sz="4" w:space="0" w:color="auto"/>
              <w:left w:val="single" w:sz="4" w:space="0" w:color="auto"/>
              <w:bottom w:val="single" w:sz="4" w:space="0" w:color="auto"/>
              <w:right w:val="single" w:sz="4" w:space="0" w:color="auto"/>
            </w:tcBorders>
          </w:tcPr>
          <w:p w14:paraId="1D9E6A19" w14:textId="211C223E" w:rsidR="0041367E" w:rsidRPr="00706FBE" w:rsidRDefault="0041367E" w:rsidP="00F7042F">
            <w:pPr>
              <w:pStyle w:val="TAL"/>
            </w:pPr>
            <w:r>
              <w:t xml:space="preserve">Action if RDS is used. Possible values: </w:t>
            </w:r>
            <w:r w:rsidR="00D477CE">
              <w:t>"</w:t>
            </w:r>
            <w:r>
              <w:t>ReservePort</w:t>
            </w:r>
            <w:r w:rsidR="00D477CE">
              <w:t>"</w:t>
            </w:r>
            <w:r>
              <w:t xml:space="preserve">, </w:t>
            </w:r>
            <w:r w:rsidR="00D477CE">
              <w:t>"</w:t>
            </w:r>
            <w:r>
              <w:t>ReleasePort</w:t>
            </w:r>
            <w:r w:rsidR="00D477CE">
              <w:t>"</w:t>
            </w:r>
            <w:r w:rsidR="000C66FE">
              <w:t>.</w:t>
            </w:r>
          </w:p>
        </w:tc>
        <w:tc>
          <w:tcPr>
            <w:tcW w:w="848" w:type="dxa"/>
            <w:tcBorders>
              <w:top w:val="single" w:sz="4" w:space="0" w:color="auto"/>
              <w:left w:val="single" w:sz="4" w:space="0" w:color="auto"/>
              <w:bottom w:val="single" w:sz="4" w:space="0" w:color="auto"/>
              <w:right w:val="single" w:sz="4" w:space="0" w:color="auto"/>
            </w:tcBorders>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tcPr>
          <w:p w14:paraId="54393217" w14:textId="77777777" w:rsidR="0041367E" w:rsidRPr="00706FBE" w:rsidRDefault="0041367E" w:rsidP="00F7042F">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tcPr>
          <w:p w14:paraId="7F5E09A4" w14:textId="77777777" w:rsidR="00D504EE" w:rsidRPr="00F324C8" w:rsidRDefault="00D504EE" w:rsidP="003226EC">
            <w:pPr>
              <w:pStyle w:val="TAL"/>
            </w:pPr>
            <w:r>
              <w:t>ePSBearerID</w:t>
            </w:r>
          </w:p>
        </w:tc>
        <w:tc>
          <w:tcPr>
            <w:tcW w:w="6236" w:type="dxa"/>
            <w:tcBorders>
              <w:top w:val="single" w:sz="4" w:space="0" w:color="auto"/>
              <w:left w:val="single" w:sz="4" w:space="0" w:color="auto"/>
              <w:bottom w:val="single" w:sz="4" w:space="0" w:color="auto"/>
              <w:right w:val="single" w:sz="4" w:space="0" w:color="auto"/>
            </w:tcBorders>
          </w:tcPr>
          <w:p w14:paraId="55A4C406" w14:textId="77777777" w:rsidR="00D504EE" w:rsidRPr="00F324C8" w:rsidRDefault="00D504EE" w:rsidP="003226EC">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95" w:name="_Toc176122709"/>
      <w:bookmarkStart w:id="696" w:name="_Toc213935787"/>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95"/>
      <w:bookmarkEnd w:id="696"/>
    </w:p>
    <w:p w14:paraId="71D6830F" w14:textId="77777777" w:rsidR="0041367E" w:rsidRDefault="0041367E" w:rsidP="0041367E">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tcPr>
          <w:p w14:paraId="40FE1D96" w14:textId="77777777" w:rsidR="0041367E" w:rsidRPr="007B6AC5" w:rsidRDefault="0041367E" w:rsidP="007B6AC5">
            <w:pPr>
              <w:pStyle w:val="TAH"/>
            </w:pPr>
            <w:r w:rsidRPr="007B6AC5">
              <w:t>Field name</w:t>
            </w:r>
          </w:p>
        </w:tc>
        <w:tc>
          <w:tcPr>
            <w:tcW w:w="6245" w:type="dxa"/>
          </w:tcPr>
          <w:p w14:paraId="6FC1E33F" w14:textId="77777777" w:rsidR="0041367E" w:rsidRPr="007B6AC5" w:rsidRDefault="0041367E" w:rsidP="007B6AC5">
            <w:pPr>
              <w:pStyle w:val="TAH"/>
            </w:pPr>
            <w:r w:rsidRPr="007B6AC5">
              <w:t>Value</w:t>
            </w:r>
          </w:p>
        </w:tc>
        <w:tc>
          <w:tcPr>
            <w:tcW w:w="852" w:type="dxa"/>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tcPr>
          <w:p w14:paraId="677F9639" w14:textId="77777777" w:rsidR="0041367E" w:rsidRPr="00F324C8" w:rsidRDefault="0041367E" w:rsidP="007B6AC5">
            <w:pPr>
              <w:pStyle w:val="TAL"/>
            </w:pPr>
            <w:r w:rsidRPr="00F324C8">
              <w:t>iMSI</w:t>
            </w:r>
          </w:p>
        </w:tc>
        <w:tc>
          <w:tcPr>
            <w:tcW w:w="6245" w:type="dxa"/>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tcPr>
          <w:p w14:paraId="18820795" w14:textId="77777777" w:rsidR="0041367E" w:rsidRPr="00F324C8" w:rsidRDefault="0041367E" w:rsidP="007B6AC5">
            <w:pPr>
              <w:pStyle w:val="TAL"/>
            </w:pPr>
            <w:r w:rsidRPr="00F324C8">
              <w:t>mSISDN</w:t>
            </w:r>
          </w:p>
        </w:tc>
        <w:tc>
          <w:tcPr>
            <w:tcW w:w="6245" w:type="dxa"/>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tcPr>
          <w:p w14:paraId="0D0680E8" w14:textId="77777777" w:rsidR="0041367E" w:rsidRPr="00F324C8" w:rsidRDefault="0041367E" w:rsidP="007B6AC5">
            <w:pPr>
              <w:pStyle w:val="TAL"/>
            </w:pPr>
            <w:r>
              <w:t>externalIdentifier</w:t>
            </w:r>
            <w:r w:rsidRPr="00F324C8">
              <w:t xml:space="preserve"> </w:t>
            </w:r>
          </w:p>
        </w:tc>
        <w:tc>
          <w:tcPr>
            <w:tcW w:w="6245" w:type="dxa"/>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tcPr>
          <w:p w14:paraId="04C029C0" w14:textId="77777777" w:rsidR="0041367E" w:rsidRPr="00F324C8" w:rsidRDefault="0041367E" w:rsidP="007B6AC5">
            <w:pPr>
              <w:pStyle w:val="TAL"/>
            </w:pPr>
            <w:r>
              <w:t>ePSBearerID</w:t>
            </w:r>
          </w:p>
        </w:tc>
        <w:tc>
          <w:tcPr>
            <w:tcW w:w="6245" w:type="dxa"/>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tcPr>
          <w:p w14:paraId="6697C653" w14:textId="77777777" w:rsidR="0041367E" w:rsidRPr="00F324C8" w:rsidRDefault="0041367E" w:rsidP="007B6AC5">
            <w:pPr>
              <w:pStyle w:val="TAL"/>
            </w:pPr>
            <w:r w:rsidRPr="00F324C8">
              <w:t>timeOfFirstPacket</w:t>
            </w:r>
          </w:p>
        </w:tc>
        <w:tc>
          <w:tcPr>
            <w:tcW w:w="6245" w:type="dxa"/>
          </w:tcPr>
          <w:p w14:paraId="67A0543D" w14:textId="0D043F0B" w:rsidR="0041367E" w:rsidRPr="00F324C8" w:rsidRDefault="0041367E" w:rsidP="007B6AC5">
            <w:pPr>
              <w:pStyle w:val="TAL"/>
            </w:pPr>
            <w:r w:rsidRPr="00F324C8">
              <w:t>Time of first packet for the PDN Connection</w:t>
            </w:r>
            <w:r w:rsidR="000C66FE">
              <w:t>.</w:t>
            </w:r>
          </w:p>
        </w:tc>
        <w:tc>
          <w:tcPr>
            <w:tcW w:w="852" w:type="dxa"/>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tcPr>
          <w:p w14:paraId="71C8E000" w14:textId="77777777" w:rsidR="0041367E" w:rsidRPr="00F324C8" w:rsidRDefault="0041367E" w:rsidP="007B6AC5">
            <w:pPr>
              <w:pStyle w:val="TAL"/>
            </w:pPr>
            <w:r w:rsidRPr="00F324C8">
              <w:t>timeOfLastPacket</w:t>
            </w:r>
          </w:p>
        </w:tc>
        <w:tc>
          <w:tcPr>
            <w:tcW w:w="6245" w:type="dxa"/>
          </w:tcPr>
          <w:p w14:paraId="4246612D" w14:textId="787DF380" w:rsidR="0041367E" w:rsidRPr="00F324C8" w:rsidRDefault="0041367E" w:rsidP="007B6AC5">
            <w:pPr>
              <w:pStyle w:val="TAL"/>
            </w:pPr>
            <w:r w:rsidRPr="00F324C8">
              <w:t>Time of last packet for the PDN Connection</w:t>
            </w:r>
            <w:r w:rsidR="000C66FE">
              <w:t>.</w:t>
            </w:r>
          </w:p>
        </w:tc>
        <w:tc>
          <w:tcPr>
            <w:tcW w:w="852" w:type="dxa"/>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tcPr>
          <w:p w14:paraId="0271CF41" w14:textId="77777777" w:rsidR="0041367E" w:rsidRPr="00F324C8" w:rsidRDefault="0041367E" w:rsidP="007B6AC5">
            <w:pPr>
              <w:pStyle w:val="TAL"/>
            </w:pPr>
            <w:r w:rsidRPr="00F324C8">
              <w:t>uplinkVolume</w:t>
            </w:r>
          </w:p>
        </w:tc>
        <w:tc>
          <w:tcPr>
            <w:tcW w:w="6245" w:type="dxa"/>
          </w:tcPr>
          <w:p w14:paraId="6328B4F2" w14:textId="755F5618" w:rsidR="0041367E" w:rsidRPr="00F324C8" w:rsidRDefault="0041367E" w:rsidP="007B6AC5">
            <w:pPr>
              <w:pStyle w:val="TAL"/>
            </w:pPr>
            <w:r w:rsidRPr="00F324C8">
              <w:t>Number of uplink octets for the PDN Connection</w:t>
            </w:r>
            <w:r w:rsidR="000C66FE">
              <w:t>.</w:t>
            </w:r>
          </w:p>
        </w:tc>
        <w:tc>
          <w:tcPr>
            <w:tcW w:w="852" w:type="dxa"/>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tcPr>
          <w:p w14:paraId="42A45DF8" w14:textId="77777777" w:rsidR="0041367E" w:rsidRPr="00F324C8" w:rsidRDefault="0041367E" w:rsidP="007B6AC5">
            <w:pPr>
              <w:pStyle w:val="TAL"/>
            </w:pPr>
            <w:r w:rsidRPr="00F324C8">
              <w:t>downlinkVolume</w:t>
            </w:r>
          </w:p>
        </w:tc>
        <w:tc>
          <w:tcPr>
            <w:tcW w:w="6245" w:type="dxa"/>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tcPr>
          <w:p w14:paraId="0CD1F459" w14:textId="77777777" w:rsidR="0041367E" w:rsidRPr="00706FBE" w:rsidRDefault="0041367E" w:rsidP="007B6AC5">
            <w:pPr>
              <w:pStyle w:val="TAL"/>
            </w:pPr>
            <w:r>
              <w:t>releaseCause</w:t>
            </w:r>
          </w:p>
        </w:tc>
        <w:tc>
          <w:tcPr>
            <w:tcW w:w="6245" w:type="dxa"/>
          </w:tcPr>
          <w:p w14:paraId="6D97A6B0" w14:textId="5445DC18" w:rsidR="0041367E" w:rsidRPr="00706FBE" w:rsidRDefault="0041367E" w:rsidP="007B6AC5">
            <w:pPr>
              <w:pStyle w:val="TAL"/>
            </w:pPr>
            <w:r>
              <w:t>Reason for PDN Connection release</w:t>
            </w:r>
            <w:r w:rsidR="000C66FE">
              <w:t>.</w:t>
            </w:r>
          </w:p>
        </w:tc>
        <w:tc>
          <w:tcPr>
            <w:tcW w:w="852" w:type="dxa"/>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7" w:name="_Toc176122710"/>
      <w:bookmarkStart w:id="698" w:name="_Toc213935788"/>
      <w:r>
        <w:t>7.8.2.1.5</w:t>
      </w:r>
      <w:r>
        <w:tab/>
      </w:r>
      <w:r>
        <w:rPr>
          <w:szCs w:val="22"/>
        </w:rPr>
        <w:t>Unsuccessful procedure</w:t>
      </w:r>
      <w:bookmarkEnd w:id="697"/>
      <w:bookmarkEnd w:id="698"/>
    </w:p>
    <w:p w14:paraId="7BBDC79F" w14:textId="77777777" w:rsidR="0041367E" w:rsidRPr="00796037" w:rsidRDefault="0041367E" w:rsidP="0041367E">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4CC4FD7A"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Port not free</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t>"</w:t>
      </w:r>
      <w:r>
        <w:rPr>
          <w:lang w:eastAsia="fr-FR"/>
        </w:rPr>
        <w:t>.</w:t>
      </w:r>
    </w:p>
    <w:p w14:paraId="31A753E4" w14:textId="5A448FAA"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Port not free</w:t>
      </w:r>
      <w:r w:rsidR="00D477CE">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t>"</w:t>
      </w:r>
      <w:r>
        <w:rPr>
          <w:lang w:eastAsia="fr-FR"/>
        </w:rPr>
        <w:t>.</w:t>
      </w:r>
    </w:p>
    <w:p w14:paraId="7B4A2ED0" w14:textId="337073E1"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sidRPr="0033326B">
        <w:rPr>
          <w:lang w:eastAsia="fr-FR"/>
        </w:rPr>
        <w:t>Port not associated with specified application</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Release</w:t>
      </w:r>
      <w:r w:rsidRPr="00035045">
        <w:rPr>
          <w:lang w:eastAsia="fr-FR"/>
        </w:rPr>
        <w:t xml:space="preserve"> port</w:t>
      </w:r>
      <w:r w:rsidR="00D477CE">
        <w:t>"</w:t>
      </w:r>
      <w:r>
        <w:rPr>
          <w:lang w:eastAsia="fr-FR"/>
        </w:rPr>
        <w:t>.</w:t>
      </w:r>
    </w:p>
    <w:p w14:paraId="67F2CB5C" w14:textId="029F5DDC"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t>"</w:t>
      </w:r>
      <w:r>
        <w:rPr>
          <w:lang w:eastAsia="fr-FR"/>
        </w:rPr>
        <w:t xml:space="preserve"> field set to </w:t>
      </w:r>
      <w:r w:rsidR="00D477CE">
        <w:t>"</w:t>
      </w:r>
      <w:r w:rsidRPr="0033326B">
        <w:rPr>
          <w:lang w:eastAsia="fr-FR"/>
        </w:rPr>
        <w:t>Port not associated with specified application</w:t>
      </w:r>
      <w:r w:rsidR="00D477CE">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lease</w:t>
      </w:r>
      <w:r w:rsidRPr="00035045">
        <w:rPr>
          <w:lang w:eastAsia="fr-FR"/>
        </w:rPr>
        <w:t xml:space="preserve"> port</w:t>
      </w:r>
      <w:r w:rsidR="00D477CE">
        <w:t>"</w:t>
      </w:r>
      <w:r>
        <w:rPr>
          <w:lang w:eastAsia="fr-FR"/>
        </w:rPr>
        <w:t>.</w:t>
      </w:r>
    </w:p>
    <w:p w14:paraId="6870748B" w14:textId="0635D7F2" w:rsidR="0041367E" w:rsidRPr="003E17BF" w:rsidRDefault="0041367E" w:rsidP="007B6AC5">
      <w:pPr>
        <w:pStyle w:val="TH"/>
      </w:pPr>
      <w:r w:rsidRPr="003E17BF">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tcPr>
          <w:p w14:paraId="3D33D675" w14:textId="77777777" w:rsidR="0041367E" w:rsidRPr="00354195" w:rsidRDefault="0041367E" w:rsidP="007B6AC5">
            <w:pPr>
              <w:pStyle w:val="TAH"/>
            </w:pPr>
            <w:r w:rsidRPr="00354195">
              <w:t>Field name</w:t>
            </w:r>
          </w:p>
        </w:tc>
        <w:tc>
          <w:tcPr>
            <w:tcW w:w="6095" w:type="dxa"/>
          </w:tcPr>
          <w:p w14:paraId="08B717CE" w14:textId="77777777" w:rsidR="0041367E" w:rsidRPr="00354195" w:rsidRDefault="0041367E" w:rsidP="007B6AC5">
            <w:pPr>
              <w:pStyle w:val="TAH"/>
            </w:pPr>
            <w:r w:rsidRPr="00354195">
              <w:t>Value</w:t>
            </w:r>
          </w:p>
        </w:tc>
        <w:tc>
          <w:tcPr>
            <w:tcW w:w="847" w:type="dxa"/>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tcPr>
          <w:p w14:paraId="6391E647" w14:textId="77777777" w:rsidR="0041367E" w:rsidRPr="00706FBE" w:rsidRDefault="0041367E" w:rsidP="007B6AC5">
            <w:pPr>
              <w:pStyle w:val="TAL"/>
            </w:pPr>
            <w:r w:rsidRPr="00706FBE">
              <w:t>failureCause</w:t>
            </w:r>
          </w:p>
        </w:tc>
        <w:tc>
          <w:tcPr>
            <w:tcW w:w="6095" w:type="dxa"/>
          </w:tcPr>
          <w:p w14:paraId="6F3C1658" w14:textId="47E6F5A0" w:rsidR="0041367E" w:rsidRPr="00706FBE" w:rsidRDefault="0041367E" w:rsidP="007B6AC5">
            <w:pPr>
              <w:pStyle w:val="TAL"/>
            </w:pPr>
            <w:r>
              <w:t>Cause of unsuccessful procedure</w:t>
            </w:r>
            <w:r w:rsidR="000C66FE">
              <w:t>.</w:t>
            </w:r>
          </w:p>
        </w:tc>
        <w:tc>
          <w:tcPr>
            <w:tcW w:w="847" w:type="dxa"/>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tcPr>
          <w:p w14:paraId="7199B2B4" w14:textId="77777777" w:rsidR="0041367E" w:rsidRPr="00F324C8" w:rsidRDefault="0041367E" w:rsidP="007B6AC5">
            <w:pPr>
              <w:pStyle w:val="TAL"/>
            </w:pPr>
            <w:r w:rsidRPr="00F324C8">
              <w:t>iMSI</w:t>
            </w:r>
          </w:p>
        </w:tc>
        <w:tc>
          <w:tcPr>
            <w:tcW w:w="6095" w:type="dxa"/>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tcPr>
          <w:p w14:paraId="72CF8C11" w14:textId="77777777" w:rsidR="0041367E" w:rsidRPr="00F324C8" w:rsidRDefault="0041367E" w:rsidP="007B6AC5">
            <w:pPr>
              <w:pStyle w:val="TAL"/>
            </w:pPr>
            <w:r w:rsidRPr="00F324C8">
              <w:t>mSISDN</w:t>
            </w:r>
          </w:p>
        </w:tc>
        <w:tc>
          <w:tcPr>
            <w:tcW w:w="6095" w:type="dxa"/>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tcPr>
          <w:p w14:paraId="289D8745" w14:textId="77777777" w:rsidR="0041367E" w:rsidRPr="00F324C8" w:rsidRDefault="0041367E" w:rsidP="007B6AC5">
            <w:pPr>
              <w:pStyle w:val="TAL"/>
            </w:pPr>
            <w:r>
              <w:t>iMEI</w:t>
            </w:r>
          </w:p>
        </w:tc>
        <w:tc>
          <w:tcPr>
            <w:tcW w:w="6095" w:type="dxa"/>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tcPr>
          <w:p w14:paraId="077F9FBE" w14:textId="77777777" w:rsidR="0041367E" w:rsidRPr="00706FBE" w:rsidRDefault="0041367E" w:rsidP="007B6AC5">
            <w:pPr>
              <w:pStyle w:val="TAL"/>
            </w:pPr>
            <w:r>
              <w:t xml:space="preserve">externalIdentifier </w:t>
            </w:r>
          </w:p>
        </w:tc>
        <w:tc>
          <w:tcPr>
            <w:tcW w:w="6095" w:type="dxa"/>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tcPr>
          <w:p w14:paraId="5B848D94" w14:textId="77777777" w:rsidR="0041367E" w:rsidRPr="00F324C8" w:rsidRDefault="0041367E" w:rsidP="007B6AC5">
            <w:pPr>
              <w:pStyle w:val="TAL"/>
            </w:pPr>
            <w:r w:rsidRPr="00F324C8">
              <w:t>ePSBearerI</w:t>
            </w:r>
            <w:r>
              <w:t>D</w:t>
            </w:r>
          </w:p>
        </w:tc>
        <w:tc>
          <w:tcPr>
            <w:tcW w:w="6095" w:type="dxa"/>
          </w:tcPr>
          <w:p w14:paraId="07384E78" w14:textId="7BAD33F4" w:rsidR="0041367E" w:rsidRPr="00F324C8" w:rsidRDefault="0041367E" w:rsidP="007B6AC5">
            <w:pPr>
              <w:pStyle w:val="TAL"/>
            </w:pPr>
            <w:r w:rsidRPr="00F324C8">
              <w:t>Identity of the EPS bearer that MME allocated to the Non-IP PDN connection</w:t>
            </w:r>
            <w:r w:rsidR="000C66FE">
              <w:t>.</w:t>
            </w:r>
          </w:p>
        </w:tc>
        <w:tc>
          <w:tcPr>
            <w:tcW w:w="847" w:type="dxa"/>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tcPr>
          <w:p w14:paraId="52A68C23" w14:textId="77777777" w:rsidR="0041367E" w:rsidRPr="00F324C8" w:rsidRDefault="0041367E" w:rsidP="007B6AC5">
            <w:pPr>
              <w:pStyle w:val="TAL"/>
            </w:pPr>
            <w:r>
              <w:t>aPN</w:t>
            </w:r>
          </w:p>
        </w:tc>
        <w:tc>
          <w:tcPr>
            <w:tcW w:w="6095" w:type="dxa"/>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tcPr>
          <w:p w14:paraId="2F9D962C" w14:textId="77777777" w:rsidR="0041367E" w:rsidRPr="00706FBE" w:rsidRDefault="0041367E" w:rsidP="007B6AC5">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tcPr>
          <w:p w14:paraId="4EF282BD" w14:textId="77777777" w:rsidR="0041367E" w:rsidRPr="00706FBE" w:rsidRDefault="0041367E" w:rsidP="007B6AC5">
            <w:pPr>
              <w:pStyle w:val="TAL"/>
            </w:pPr>
            <w:r>
              <w:t>applicationID</w:t>
            </w:r>
          </w:p>
        </w:tc>
        <w:tc>
          <w:tcPr>
            <w:tcW w:w="6095" w:type="dxa"/>
            <w:tcBorders>
              <w:top w:val="single" w:sz="4" w:space="0" w:color="auto"/>
              <w:left w:val="single" w:sz="4" w:space="0" w:color="auto"/>
              <w:bottom w:val="single" w:sz="4" w:space="0" w:color="auto"/>
              <w:right w:val="single" w:sz="4" w:space="0" w:color="auto"/>
            </w:tcBorders>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tcPr>
          <w:p w14:paraId="7FAA53A3" w14:textId="77777777" w:rsidR="0041367E" w:rsidRPr="00706FBE" w:rsidRDefault="0041367E" w:rsidP="007B6AC5">
            <w:pPr>
              <w:pStyle w:val="TAL"/>
            </w:pPr>
            <w:r>
              <w:t>sCSASID</w:t>
            </w:r>
          </w:p>
        </w:tc>
        <w:tc>
          <w:tcPr>
            <w:tcW w:w="6095" w:type="dxa"/>
            <w:tcBorders>
              <w:top w:val="single" w:sz="4" w:space="0" w:color="auto"/>
              <w:left w:val="single" w:sz="4" w:space="0" w:color="auto"/>
              <w:bottom w:val="single" w:sz="4" w:space="0" w:color="auto"/>
              <w:right w:val="single" w:sz="4" w:space="0" w:color="auto"/>
            </w:tcBorders>
          </w:tcPr>
          <w:p w14:paraId="44578A27" w14:textId="280314CE" w:rsidR="0041367E" w:rsidRPr="00706FBE" w:rsidRDefault="0041367E" w:rsidP="007B6AC5">
            <w:pPr>
              <w:pStyle w:val="TAL"/>
            </w:pPr>
            <w:r>
              <w:t>SCS/AS Identifier</w:t>
            </w:r>
            <w:r w:rsidR="000C66FE">
              <w:t>.</w:t>
            </w:r>
            <w:r w:rsidR="001879D7">
              <w:t xml:space="preserve"> If the SCS/AS Idenitifer is not available, the placeholder value </w:t>
            </w:r>
            <w:r w:rsidR="00D477CE">
              <w:t>"</w:t>
            </w:r>
            <w:r w:rsidR="001879D7">
              <w:t>Unknown</w:t>
            </w:r>
            <w:r w:rsidR="00D477CE">
              <w:t>"</w:t>
            </w:r>
            <w:r w:rsidR="001879D7">
              <w:t xml:space="preserve"> shall be used.</w:t>
            </w:r>
          </w:p>
        </w:tc>
        <w:tc>
          <w:tcPr>
            <w:tcW w:w="847" w:type="dxa"/>
            <w:tcBorders>
              <w:top w:val="single" w:sz="4" w:space="0" w:color="auto"/>
              <w:left w:val="single" w:sz="4" w:space="0" w:color="auto"/>
              <w:bottom w:val="single" w:sz="4" w:space="0" w:color="auto"/>
              <w:right w:val="single" w:sz="4" w:space="0" w:color="auto"/>
            </w:tcBorders>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tcPr>
          <w:p w14:paraId="1C39292C" w14:textId="7B89300B" w:rsidR="003F218B" w:rsidRDefault="003F218B" w:rsidP="003F218B">
            <w:pPr>
              <w:pStyle w:val="NO"/>
            </w:pPr>
            <w:r>
              <w:t>NOTE:</w:t>
            </w:r>
            <w:r w:rsidR="002E2376" w:rsidRPr="00B22274">
              <w:tab/>
            </w:r>
            <w:r w:rsidRPr="008D4C0C">
              <w:t xml:space="preserve">If the APN is not available, the placeholder value </w:t>
            </w:r>
            <w:r w:rsidR="00D477CE">
              <w:t>"</w:t>
            </w:r>
            <w:r>
              <w:t>.u</w:t>
            </w:r>
            <w:r w:rsidRPr="008D4C0C">
              <w:t>nknown</w:t>
            </w:r>
            <w:r>
              <w:t>.</w:t>
            </w:r>
            <w:r w:rsidR="00D477CE">
              <w:t>"</w:t>
            </w:r>
            <w:r w:rsidRPr="008D4C0C">
              <w:t xml:space="preserve">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699" w:name="_Toc176122711"/>
      <w:bookmarkStart w:id="700" w:name="_Toc213935789"/>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699"/>
      <w:bookmarkEnd w:id="700"/>
    </w:p>
    <w:p w14:paraId="2A408446" w14:textId="77777777" w:rsidR="0041367E" w:rsidRDefault="0041367E" w:rsidP="0041367E">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The IRI-POI in the SCEF/IWK-SCEF shall generate the xIRI containing the SCEFStartOfInterceptionWithEstablishedPDNConnection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tcPr>
          <w:p w14:paraId="0EAB7B93" w14:textId="77777777" w:rsidR="0041367E" w:rsidRPr="00354195" w:rsidRDefault="0041367E" w:rsidP="007B6AC5">
            <w:pPr>
              <w:pStyle w:val="TAH"/>
            </w:pPr>
            <w:r w:rsidRPr="00354195">
              <w:t>Field name</w:t>
            </w:r>
          </w:p>
        </w:tc>
        <w:tc>
          <w:tcPr>
            <w:tcW w:w="6655" w:type="dxa"/>
          </w:tcPr>
          <w:p w14:paraId="63B073B1" w14:textId="77777777" w:rsidR="0041367E" w:rsidRPr="00354195" w:rsidRDefault="0041367E" w:rsidP="007B6AC5">
            <w:pPr>
              <w:pStyle w:val="TAH"/>
            </w:pPr>
            <w:r w:rsidRPr="00354195">
              <w:t>Value</w:t>
            </w:r>
          </w:p>
        </w:tc>
        <w:tc>
          <w:tcPr>
            <w:tcW w:w="852" w:type="dxa"/>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tcPr>
          <w:p w14:paraId="1BD71F90" w14:textId="77777777" w:rsidR="0041367E" w:rsidRPr="00706FBE" w:rsidRDefault="0041367E" w:rsidP="007B6AC5">
            <w:pPr>
              <w:pStyle w:val="TAL"/>
            </w:pPr>
            <w:r>
              <w:t>iMSI</w:t>
            </w:r>
          </w:p>
        </w:tc>
        <w:tc>
          <w:tcPr>
            <w:tcW w:w="6655" w:type="dxa"/>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tcPr>
          <w:p w14:paraId="4F1EF70A" w14:textId="77777777" w:rsidR="0041367E" w:rsidRPr="00706FBE" w:rsidRDefault="0041367E" w:rsidP="007B6AC5">
            <w:pPr>
              <w:pStyle w:val="TAL"/>
            </w:pPr>
            <w:r>
              <w:t>mSISDN</w:t>
            </w:r>
          </w:p>
        </w:tc>
        <w:tc>
          <w:tcPr>
            <w:tcW w:w="6655" w:type="dxa"/>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tcPr>
          <w:p w14:paraId="46D77FD3" w14:textId="77777777" w:rsidR="0041367E" w:rsidRPr="00706FBE" w:rsidRDefault="0041367E" w:rsidP="007B6AC5">
            <w:pPr>
              <w:pStyle w:val="TAL"/>
            </w:pPr>
            <w:r>
              <w:t>externalIdentifier</w:t>
            </w:r>
          </w:p>
        </w:tc>
        <w:tc>
          <w:tcPr>
            <w:tcW w:w="6655" w:type="dxa"/>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tcPr>
          <w:p w14:paraId="360B6C2D" w14:textId="77777777" w:rsidR="0041367E" w:rsidRPr="00706FBE" w:rsidRDefault="0041367E" w:rsidP="007B6AC5">
            <w:pPr>
              <w:pStyle w:val="TAL"/>
            </w:pPr>
            <w:r>
              <w:t>iMEI</w:t>
            </w:r>
          </w:p>
        </w:tc>
        <w:tc>
          <w:tcPr>
            <w:tcW w:w="6655" w:type="dxa"/>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tcPr>
          <w:p w14:paraId="2F6ED1FA" w14:textId="77777777" w:rsidR="0041367E" w:rsidRPr="00F324C8" w:rsidRDefault="0041367E" w:rsidP="007B6AC5">
            <w:pPr>
              <w:pStyle w:val="TAL"/>
            </w:pPr>
            <w:r>
              <w:t>ePSBearerID</w:t>
            </w:r>
          </w:p>
        </w:tc>
        <w:tc>
          <w:tcPr>
            <w:tcW w:w="6655" w:type="dxa"/>
          </w:tcPr>
          <w:p w14:paraId="497A339E" w14:textId="29067C49" w:rsidR="0041367E" w:rsidRPr="00F324C8" w:rsidRDefault="0041367E" w:rsidP="007B6AC5">
            <w:pPr>
              <w:pStyle w:val="TAL"/>
            </w:pPr>
            <w:r w:rsidRPr="00F324C8">
              <w:t>Identity of the EPS bearer that MME allocated to the Non-IP PDN connection</w:t>
            </w:r>
            <w:r w:rsidR="000C66FE">
              <w:t>.</w:t>
            </w:r>
          </w:p>
        </w:tc>
        <w:tc>
          <w:tcPr>
            <w:tcW w:w="852" w:type="dxa"/>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tcPr>
          <w:p w14:paraId="4A157CCE" w14:textId="77777777" w:rsidR="0041367E" w:rsidRPr="00706FBE" w:rsidRDefault="0041367E" w:rsidP="007B6AC5">
            <w:pPr>
              <w:pStyle w:val="TAL"/>
            </w:pPr>
            <w:r>
              <w:t>sCEFID</w:t>
            </w:r>
          </w:p>
        </w:tc>
        <w:tc>
          <w:tcPr>
            <w:tcW w:w="6655" w:type="dxa"/>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tcPr>
          <w:p w14:paraId="3BEAB6F1" w14:textId="77777777" w:rsidR="0041367E" w:rsidRPr="00706FBE" w:rsidRDefault="0041367E" w:rsidP="007B6AC5">
            <w:pPr>
              <w:pStyle w:val="TAL"/>
            </w:pPr>
            <w:r>
              <w:t>aPN</w:t>
            </w:r>
          </w:p>
        </w:tc>
        <w:tc>
          <w:tcPr>
            <w:tcW w:w="6655" w:type="dxa"/>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tcPr>
          <w:p w14:paraId="420FDD43" w14:textId="77777777" w:rsidR="0041367E" w:rsidRPr="00706FBE" w:rsidRDefault="0041367E" w:rsidP="007B6AC5">
            <w:pPr>
              <w:pStyle w:val="TAL"/>
            </w:pPr>
            <w:r w:rsidRPr="00706FBE">
              <w:t>r</w:t>
            </w:r>
            <w:r>
              <w:t>DS</w:t>
            </w:r>
            <w:r w:rsidRPr="00706FBE">
              <w:t>Support</w:t>
            </w:r>
          </w:p>
        </w:tc>
        <w:tc>
          <w:tcPr>
            <w:tcW w:w="6655" w:type="dxa"/>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tcPr>
          <w:p w14:paraId="3C5A31BD" w14:textId="77777777" w:rsidR="0041367E" w:rsidRPr="00706FBE" w:rsidRDefault="0041367E" w:rsidP="007B6AC5">
            <w:pPr>
              <w:pStyle w:val="TAL"/>
            </w:pPr>
            <w:r w:rsidRPr="00DE0FFC">
              <w:t>sCSAS</w:t>
            </w:r>
            <w:r w:rsidRPr="00706FBE">
              <w:t>I</w:t>
            </w:r>
            <w:r>
              <w:t>D</w:t>
            </w:r>
          </w:p>
        </w:tc>
        <w:tc>
          <w:tcPr>
            <w:tcW w:w="6655" w:type="dxa"/>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701" w:name="_Toc176122712"/>
      <w:bookmarkStart w:id="702" w:name="_Toc213935790"/>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701"/>
      <w:bookmarkEnd w:id="702"/>
    </w:p>
    <w:p w14:paraId="37A4DD68" w14:textId="77777777" w:rsidR="0041367E" w:rsidRPr="00706FBE" w:rsidRDefault="0041367E" w:rsidP="0041367E">
      <w:r w:rsidRPr="00706FBE">
        <w:t xml:space="preserve">The CC-POI present in the </w:t>
      </w:r>
      <w:r>
        <w:t>SCEF</w:t>
      </w:r>
      <w:r w:rsidRPr="00706FBE">
        <w:t xml:space="preserve"> shall send xCC over LI_X3 for each NIDD packet.</w:t>
      </w:r>
    </w:p>
    <w:p w14:paraId="4ACEAB0F" w14:textId="77777777" w:rsidR="0041367E" w:rsidRPr="00706FBE" w:rsidRDefault="0041367E" w:rsidP="0041367E">
      <w:r w:rsidRPr="00706FBE">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703" w:name="_Toc176122713"/>
      <w:bookmarkStart w:id="704" w:name="_Toc213935791"/>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03"/>
      <w:bookmarkEnd w:id="704"/>
    </w:p>
    <w:p w14:paraId="168B5A02" w14:textId="77777777" w:rsidR="0041367E" w:rsidRPr="00706FBE" w:rsidRDefault="0041367E" w:rsidP="0041367E">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xIRI).</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IRIPayload</w:t>
      </w:r>
      <w:r>
        <w:t>.</w:t>
      </w:r>
    </w:p>
    <w:p w14:paraId="7BCEDAFF" w14:textId="58873193" w:rsidR="0041367E" w:rsidRPr="00760004" w:rsidRDefault="0041367E" w:rsidP="0041367E">
      <w:pPr>
        <w:pStyle w:val="Heading4"/>
      </w:pPr>
      <w:bookmarkStart w:id="705" w:name="_Toc176122714"/>
      <w:bookmarkStart w:id="706" w:name="_Toc213935792"/>
      <w:r>
        <w:t>7.8.</w:t>
      </w:r>
      <w:r w:rsidRPr="00760004">
        <w:t>2.</w:t>
      </w:r>
      <w:r>
        <w:t>4</w:t>
      </w:r>
      <w:r w:rsidRPr="00760004">
        <w:tab/>
      </w:r>
      <w:r w:rsidRPr="00EA4E68">
        <w:rPr>
          <w:rFonts w:cs="Arial"/>
          <w:szCs w:val="24"/>
        </w:rPr>
        <w:t>Generation of CC over LI_HI</w:t>
      </w:r>
      <w:r>
        <w:rPr>
          <w:rFonts w:cs="Arial"/>
          <w:szCs w:val="24"/>
        </w:rPr>
        <w:t>3</w:t>
      </w:r>
      <w:bookmarkEnd w:id="705"/>
      <w:bookmarkEnd w:id="706"/>
    </w:p>
    <w:p w14:paraId="49B45AAD" w14:textId="07C4587A" w:rsidR="0041367E" w:rsidRDefault="0041367E" w:rsidP="0041367E">
      <w:r w:rsidRPr="0077334F">
        <w:t xml:space="preserve">When xCC is received over LI_X3 from the CC-POI in the </w:t>
      </w:r>
      <w:r>
        <w:t>SC</w:t>
      </w:r>
      <w:r w:rsidRPr="0077334F">
        <w:t xml:space="preserve">EF, the MDF3 shall </w:t>
      </w:r>
      <w:r w:rsidRPr="006F5E5B">
        <w:t>populate the threeGPP33128DefinedCC field with a CCPayload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The timestamp field of the ETSI TS 102 232-1 [9] PSHeader structure shall be set to the time that the SCEF observed the data (i.e. the timestamp field of the xCC). The LIID and CID fields shall correctly reflect the target identity and communication session to which the CC belongs.</w:t>
      </w:r>
    </w:p>
    <w:p w14:paraId="67542B16" w14:textId="05072BDD" w:rsidR="0041367E" w:rsidRPr="00C21D7F" w:rsidRDefault="0041367E" w:rsidP="0041367E">
      <w:pPr>
        <w:pStyle w:val="Heading3"/>
      </w:pPr>
      <w:bookmarkStart w:id="707" w:name="_Toc176122715"/>
      <w:bookmarkStart w:id="708" w:name="_Toc213935793"/>
      <w:r w:rsidRPr="00C21D7F">
        <w:t>7.8.3</w:t>
      </w:r>
      <w:r w:rsidRPr="00C21D7F">
        <w:tab/>
        <w:t>LI for device triggering</w:t>
      </w:r>
      <w:bookmarkEnd w:id="707"/>
      <w:bookmarkEnd w:id="708"/>
    </w:p>
    <w:p w14:paraId="2305DD43" w14:textId="189F6CC0" w:rsidR="0041367E" w:rsidRPr="00C21D7F" w:rsidRDefault="0041367E" w:rsidP="0041367E">
      <w:pPr>
        <w:pStyle w:val="Heading4"/>
      </w:pPr>
      <w:bookmarkStart w:id="709" w:name="_Toc176122716"/>
      <w:bookmarkStart w:id="710" w:name="_Toc213935794"/>
      <w:r w:rsidRPr="00C21D7F">
        <w:t>7.8.3.1</w:t>
      </w:r>
      <w:r w:rsidRPr="00C21D7F">
        <w:tab/>
      </w:r>
      <w:r w:rsidRPr="00C21D7F">
        <w:rPr>
          <w:rFonts w:cs="Arial"/>
          <w:szCs w:val="24"/>
        </w:rPr>
        <w:t>Generation of xIRI LI_X2 at IRI-POI in SCEF over LI_X2</w:t>
      </w:r>
      <w:bookmarkEnd w:id="709"/>
      <w:bookmarkEnd w:id="710"/>
    </w:p>
    <w:p w14:paraId="330606E4" w14:textId="3DCD7AB1" w:rsidR="0041367E" w:rsidRPr="00760004" w:rsidRDefault="0041367E" w:rsidP="0041367E">
      <w:pPr>
        <w:pStyle w:val="Heading5"/>
      </w:pPr>
      <w:bookmarkStart w:id="711" w:name="_Toc176122717"/>
      <w:bookmarkStart w:id="712" w:name="_Toc213935795"/>
      <w:r>
        <w:t>7.8.3.1.1</w:t>
      </w:r>
      <w:r w:rsidRPr="00760004">
        <w:tab/>
      </w:r>
      <w:r>
        <w:t>General</w:t>
      </w:r>
      <w:bookmarkEnd w:id="711"/>
      <w:bookmarkEnd w:id="712"/>
    </w:p>
    <w:p w14:paraId="09433179" w14:textId="425EB013" w:rsidR="0041367E" w:rsidRDefault="0041367E" w:rsidP="0041367E">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13" w:name="_Toc176122718"/>
      <w:bookmarkStart w:id="714" w:name="_Toc213935796"/>
      <w:r>
        <w:t>7.8.3.1.2</w:t>
      </w:r>
      <w:r w:rsidRPr="00760004">
        <w:tab/>
      </w:r>
      <w:r>
        <w:t>Device trigger</w:t>
      </w:r>
      <w:bookmarkEnd w:id="713"/>
      <w:bookmarkEnd w:id="714"/>
    </w:p>
    <w:p w14:paraId="782DF5E2" w14:textId="77777777" w:rsidR="0041367E" w:rsidRDefault="0041367E" w:rsidP="0041367E">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tcPr>
          <w:p w14:paraId="6A888A3A" w14:textId="77777777" w:rsidR="0041367E" w:rsidRPr="007C074B" w:rsidRDefault="0041367E" w:rsidP="007B6AC5">
            <w:pPr>
              <w:pStyle w:val="TAH"/>
            </w:pPr>
            <w:r w:rsidRPr="007C074B">
              <w:t>Field name</w:t>
            </w:r>
          </w:p>
        </w:tc>
        <w:tc>
          <w:tcPr>
            <w:tcW w:w="6069" w:type="dxa"/>
          </w:tcPr>
          <w:p w14:paraId="132BC3CB" w14:textId="77777777" w:rsidR="0041367E" w:rsidRPr="007C074B" w:rsidRDefault="0041367E" w:rsidP="007B6AC5">
            <w:pPr>
              <w:pStyle w:val="TAH"/>
            </w:pPr>
            <w:r>
              <w:t>Value</w:t>
            </w:r>
          </w:p>
        </w:tc>
        <w:tc>
          <w:tcPr>
            <w:tcW w:w="832" w:type="dxa"/>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tcPr>
          <w:p w14:paraId="32199D4F" w14:textId="77777777" w:rsidR="0041367E" w:rsidRPr="00AB4A66" w:rsidRDefault="0041367E" w:rsidP="007B6AC5">
            <w:pPr>
              <w:pStyle w:val="TAL"/>
            </w:pPr>
            <w:r>
              <w:t>iMSI</w:t>
            </w:r>
          </w:p>
        </w:tc>
        <w:tc>
          <w:tcPr>
            <w:tcW w:w="6069" w:type="dxa"/>
          </w:tcPr>
          <w:p w14:paraId="1BB4AA41" w14:textId="30826134" w:rsidR="0041367E" w:rsidRPr="00AB4A66" w:rsidRDefault="0041367E" w:rsidP="007B6AC5">
            <w:pPr>
              <w:pStyle w:val="TAL"/>
            </w:pPr>
            <w:r>
              <w:t>IMSI</w:t>
            </w:r>
            <w:r w:rsidRPr="00AB4A66">
              <w:t xml:space="preserve"> associated with the UE</w:t>
            </w:r>
            <w:r w:rsidR="00F66B45">
              <w:t>.</w:t>
            </w:r>
          </w:p>
        </w:tc>
        <w:tc>
          <w:tcPr>
            <w:tcW w:w="832" w:type="dxa"/>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tcPr>
          <w:p w14:paraId="5596C201" w14:textId="77777777" w:rsidR="0041367E" w:rsidRPr="00AB4A66" w:rsidRDefault="0041367E" w:rsidP="007B6AC5">
            <w:pPr>
              <w:pStyle w:val="TAL"/>
            </w:pPr>
            <w:r>
              <w:t>mSISDN</w:t>
            </w:r>
          </w:p>
        </w:tc>
        <w:tc>
          <w:tcPr>
            <w:tcW w:w="6069" w:type="dxa"/>
          </w:tcPr>
          <w:p w14:paraId="139D8EF6" w14:textId="707C9362" w:rsidR="0041367E" w:rsidRPr="00AB4A66" w:rsidRDefault="0041367E" w:rsidP="007B6AC5">
            <w:pPr>
              <w:pStyle w:val="TAL"/>
            </w:pPr>
            <w:r>
              <w:t>MSISDN</w:t>
            </w:r>
            <w:r w:rsidRPr="00AB4A66">
              <w:t xml:space="preserve"> used with the UE</w:t>
            </w:r>
            <w:r w:rsidR="00F66B45">
              <w:t>.</w:t>
            </w:r>
          </w:p>
        </w:tc>
        <w:tc>
          <w:tcPr>
            <w:tcW w:w="832" w:type="dxa"/>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tcPr>
          <w:p w14:paraId="7A2806C7" w14:textId="77777777" w:rsidR="0041367E" w:rsidRPr="00AB4A66" w:rsidRDefault="0041367E" w:rsidP="007B6AC5">
            <w:pPr>
              <w:pStyle w:val="TAL"/>
            </w:pPr>
            <w:r>
              <w:t>externalIdentifier</w:t>
            </w:r>
          </w:p>
        </w:tc>
        <w:tc>
          <w:tcPr>
            <w:tcW w:w="6069" w:type="dxa"/>
          </w:tcPr>
          <w:p w14:paraId="6C99085D" w14:textId="1C7380A3" w:rsidR="0041367E" w:rsidRPr="00AB4A66" w:rsidRDefault="0041367E" w:rsidP="007B6AC5">
            <w:pPr>
              <w:pStyle w:val="TAL"/>
            </w:pPr>
            <w:r>
              <w:t>External Identifier</w:t>
            </w:r>
            <w:r w:rsidRPr="00AB4A66">
              <w:t xml:space="preserve"> used with the UE</w:t>
            </w:r>
            <w:r w:rsidR="00F66B45">
              <w:t>.</w:t>
            </w:r>
          </w:p>
        </w:tc>
        <w:tc>
          <w:tcPr>
            <w:tcW w:w="832" w:type="dxa"/>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tcPr>
          <w:p w14:paraId="6141A190" w14:textId="77777777" w:rsidR="0041367E" w:rsidRPr="00AB4A66" w:rsidRDefault="0041367E" w:rsidP="007B6AC5">
            <w:pPr>
              <w:pStyle w:val="TAL"/>
            </w:pPr>
            <w:r w:rsidRPr="00AB4A66">
              <w:t>triggerId</w:t>
            </w:r>
          </w:p>
        </w:tc>
        <w:tc>
          <w:tcPr>
            <w:tcW w:w="6069" w:type="dxa"/>
          </w:tcPr>
          <w:p w14:paraId="2DE00D78" w14:textId="318A76D7" w:rsidR="0041367E" w:rsidRPr="00AB4A66" w:rsidRDefault="0041367E" w:rsidP="007B6AC5">
            <w:pPr>
              <w:pStyle w:val="TAL"/>
            </w:pPr>
            <w:r w:rsidRPr="00AB4A66">
              <w:t>Identity of the Device trigger that should be provided in the deviceTriggeringDeliveryReportNotification IRI, Device trigger replacement IRI and Device trigger cancellation IRI</w:t>
            </w:r>
            <w:r w:rsidR="00F66B45">
              <w:t>.</w:t>
            </w:r>
          </w:p>
        </w:tc>
        <w:tc>
          <w:tcPr>
            <w:tcW w:w="832" w:type="dxa"/>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tcPr>
          <w:p w14:paraId="36EFC83B" w14:textId="77777777" w:rsidR="0041367E" w:rsidRPr="00AB4A66" w:rsidRDefault="0041367E" w:rsidP="007B6AC5">
            <w:pPr>
              <w:pStyle w:val="TAL"/>
            </w:pPr>
            <w:r>
              <w:t>sCSASID</w:t>
            </w:r>
          </w:p>
        </w:tc>
        <w:tc>
          <w:tcPr>
            <w:tcW w:w="6069" w:type="dxa"/>
          </w:tcPr>
          <w:p w14:paraId="27E1498A" w14:textId="14B04D59" w:rsidR="0041367E" w:rsidRPr="00AB4A66" w:rsidRDefault="0041367E" w:rsidP="007B6AC5">
            <w:pPr>
              <w:pStyle w:val="TAL"/>
            </w:pPr>
            <w:r w:rsidRPr="00AB4A66">
              <w:t xml:space="preserve">The </w:t>
            </w:r>
            <w:r>
              <w:t>SCS/AS</w:t>
            </w:r>
            <w:r w:rsidRPr="00AB4A66">
              <w:t xml:space="preserve"> sending the Device trigger</w:t>
            </w:r>
            <w:r w:rsidR="00F66B45">
              <w:t>.</w:t>
            </w:r>
          </w:p>
        </w:tc>
        <w:tc>
          <w:tcPr>
            <w:tcW w:w="832" w:type="dxa"/>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tcPr>
          <w:p w14:paraId="536ADF63" w14:textId="77777777" w:rsidR="0041367E" w:rsidRPr="00AB4A66" w:rsidRDefault="0041367E" w:rsidP="007B6AC5">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4608AF5B" w14:textId="37932BCF" w:rsidR="0041367E" w:rsidRPr="00AB4A66" w:rsidRDefault="0041367E" w:rsidP="00F66B45">
            <w:pPr>
              <w:pStyle w:val="TAL"/>
              <w:tabs>
                <w:tab w:val="left" w:pos="4750"/>
              </w:tabs>
            </w:pPr>
            <w:r w:rsidRPr="00AB4A66">
              <w:t>The Device triggering payload</w:t>
            </w:r>
            <w:r w:rsidR="00F66B45">
              <w:t>.</w:t>
            </w:r>
          </w:p>
        </w:tc>
        <w:tc>
          <w:tcPr>
            <w:tcW w:w="832" w:type="dxa"/>
            <w:tcBorders>
              <w:top w:val="single" w:sz="4" w:space="0" w:color="auto"/>
              <w:left w:val="single" w:sz="4" w:space="0" w:color="auto"/>
              <w:bottom w:val="single" w:sz="4" w:space="0" w:color="auto"/>
              <w:right w:val="single" w:sz="4" w:space="0" w:color="auto"/>
            </w:tcBorders>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tcPr>
          <w:p w14:paraId="701D404B" w14:textId="77777777" w:rsidR="0041367E" w:rsidRPr="00AB4A66" w:rsidRDefault="0041367E" w:rsidP="007B6AC5">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2D3877E8" w14:textId="29472667" w:rsidR="0041367E" w:rsidRPr="00AB4A66" w:rsidRDefault="0041367E" w:rsidP="007B6AC5">
            <w:pPr>
              <w:pStyle w:val="TAL"/>
            </w:pPr>
            <w:r w:rsidRPr="00AB4A66">
              <w:t>The validity time in seconds for the specific action requested</w:t>
            </w:r>
            <w:r w:rsidR="00F66B45">
              <w:t>.</w:t>
            </w:r>
          </w:p>
        </w:tc>
        <w:tc>
          <w:tcPr>
            <w:tcW w:w="832" w:type="dxa"/>
            <w:tcBorders>
              <w:top w:val="single" w:sz="4" w:space="0" w:color="auto"/>
              <w:left w:val="single" w:sz="4" w:space="0" w:color="auto"/>
              <w:bottom w:val="single" w:sz="4" w:space="0" w:color="auto"/>
              <w:right w:val="single" w:sz="4" w:space="0" w:color="auto"/>
            </w:tcBorders>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tcPr>
          <w:p w14:paraId="1E49C1BC" w14:textId="77777777" w:rsidR="0041367E" w:rsidRPr="00AB4A66" w:rsidRDefault="0041367E" w:rsidP="007B6AC5">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0E9A0D7D" w14:textId="2D39D26B" w:rsidR="0041367E" w:rsidRPr="00AB4A66" w:rsidRDefault="0041367E" w:rsidP="00F66B45">
            <w:pPr>
              <w:pStyle w:val="TAL"/>
              <w:tabs>
                <w:tab w:val="left" w:pos="4937"/>
              </w:tabs>
            </w:pPr>
            <w:r w:rsidRPr="00AB4A66">
              <w:t>The priority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tcPr>
          <w:p w14:paraId="29C6B51F" w14:textId="77777777" w:rsidR="0041367E" w:rsidRPr="00AB4A66" w:rsidRDefault="0041367E" w:rsidP="007B6AC5">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471F1FE2" w14:textId="7A1BE7BF"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tcPr>
          <w:p w14:paraId="271D14EC" w14:textId="77777777" w:rsidR="0041367E" w:rsidRPr="00AB4A66" w:rsidRDefault="0041367E" w:rsidP="007B6AC5">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21B85942" w14:textId="53A12277" w:rsidR="0041367E" w:rsidRPr="006F1DD9" w:rsidRDefault="0041367E" w:rsidP="007B6AC5">
            <w:pPr>
              <w:pStyle w:val="TAL"/>
            </w:pPr>
            <w:r w:rsidRPr="008E3C23">
              <w:t>Used to uniquely identify the triggering application addressed in the device</w:t>
            </w:r>
            <w:r w:rsidR="00F66B45">
              <w:t>.</w:t>
            </w:r>
          </w:p>
        </w:tc>
        <w:tc>
          <w:tcPr>
            <w:tcW w:w="832" w:type="dxa"/>
            <w:tcBorders>
              <w:top w:val="single" w:sz="4" w:space="0" w:color="auto"/>
              <w:left w:val="single" w:sz="4" w:space="0" w:color="auto"/>
              <w:bottom w:val="single" w:sz="4" w:space="0" w:color="auto"/>
              <w:right w:val="single" w:sz="4" w:space="0" w:color="auto"/>
            </w:tcBorders>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15" w:name="_Toc176122719"/>
      <w:bookmarkStart w:id="716" w:name="_Toc213935797"/>
      <w:r>
        <w:t>7.8.3.1.3</w:t>
      </w:r>
      <w:r w:rsidRPr="00760004">
        <w:tab/>
      </w:r>
      <w:r>
        <w:t>Device trigger replacement</w:t>
      </w:r>
      <w:bookmarkEnd w:id="715"/>
      <w:bookmarkEnd w:id="716"/>
    </w:p>
    <w:p w14:paraId="09C807B7" w14:textId="4ABCEE53"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tcPr>
          <w:p w14:paraId="468AD8F4" w14:textId="77777777" w:rsidR="0041367E" w:rsidRPr="003071DB" w:rsidRDefault="0041367E" w:rsidP="007B6AC5">
            <w:pPr>
              <w:pStyle w:val="TAH"/>
            </w:pPr>
            <w:r w:rsidRPr="003071DB">
              <w:t>Field name</w:t>
            </w:r>
          </w:p>
        </w:tc>
        <w:tc>
          <w:tcPr>
            <w:tcW w:w="6069" w:type="dxa"/>
          </w:tcPr>
          <w:p w14:paraId="57B1F343" w14:textId="77777777" w:rsidR="0041367E" w:rsidRPr="003071DB" w:rsidRDefault="0041367E" w:rsidP="007B6AC5">
            <w:pPr>
              <w:pStyle w:val="TAH"/>
            </w:pPr>
            <w:r>
              <w:t>Value</w:t>
            </w:r>
          </w:p>
        </w:tc>
        <w:tc>
          <w:tcPr>
            <w:tcW w:w="832" w:type="dxa"/>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tcPr>
          <w:p w14:paraId="57BDED6C" w14:textId="77777777" w:rsidR="0041367E" w:rsidRPr="007C074B" w:rsidRDefault="0041367E" w:rsidP="007B6AC5">
            <w:pPr>
              <w:pStyle w:val="TAL"/>
            </w:pPr>
            <w:r>
              <w:t>iMSI</w:t>
            </w:r>
          </w:p>
        </w:tc>
        <w:tc>
          <w:tcPr>
            <w:tcW w:w="6069" w:type="dxa"/>
          </w:tcPr>
          <w:p w14:paraId="2C4A24C6" w14:textId="7D0B311F" w:rsidR="0041367E" w:rsidRPr="007C074B" w:rsidRDefault="0041367E" w:rsidP="007B6AC5">
            <w:pPr>
              <w:pStyle w:val="TAL"/>
            </w:pPr>
            <w:r>
              <w:t xml:space="preserve">IMSI </w:t>
            </w:r>
            <w:r w:rsidRPr="007C074B">
              <w:t xml:space="preserve">associated with the </w:t>
            </w:r>
            <w:r>
              <w:t xml:space="preserve">target </w:t>
            </w:r>
            <w:r w:rsidRPr="007C074B">
              <w:t>UE</w:t>
            </w:r>
            <w:r w:rsidR="00F66B45">
              <w:t>.</w:t>
            </w:r>
          </w:p>
        </w:tc>
        <w:tc>
          <w:tcPr>
            <w:tcW w:w="832" w:type="dxa"/>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tcPr>
          <w:p w14:paraId="0EA30546" w14:textId="77777777" w:rsidR="0041367E" w:rsidRPr="007C074B" w:rsidRDefault="0041367E" w:rsidP="007B6AC5">
            <w:pPr>
              <w:pStyle w:val="TAL"/>
            </w:pPr>
            <w:r>
              <w:t>mSISDN</w:t>
            </w:r>
          </w:p>
        </w:tc>
        <w:tc>
          <w:tcPr>
            <w:tcW w:w="6069" w:type="dxa"/>
          </w:tcPr>
          <w:p w14:paraId="1F0E0E7F" w14:textId="69C99854" w:rsidR="0041367E" w:rsidRPr="007C074B" w:rsidRDefault="0041367E" w:rsidP="007B6AC5">
            <w:pPr>
              <w:pStyle w:val="TAL"/>
            </w:pPr>
            <w:r>
              <w:t>MSISDN</w:t>
            </w:r>
            <w:r w:rsidRPr="007C074B">
              <w:t xml:space="preserve"> used with the </w:t>
            </w:r>
            <w:r>
              <w:t xml:space="preserve">taget </w:t>
            </w:r>
            <w:r w:rsidRPr="007C074B">
              <w:t>UE</w:t>
            </w:r>
            <w:r w:rsidR="00F66B45">
              <w:t>.</w:t>
            </w:r>
          </w:p>
        </w:tc>
        <w:tc>
          <w:tcPr>
            <w:tcW w:w="832" w:type="dxa"/>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tcPr>
          <w:p w14:paraId="7F3D2744" w14:textId="77777777" w:rsidR="0041367E" w:rsidRPr="007C074B" w:rsidRDefault="0041367E" w:rsidP="007B6AC5">
            <w:pPr>
              <w:pStyle w:val="TAL"/>
            </w:pPr>
            <w:r>
              <w:t>externalIdentifier</w:t>
            </w:r>
          </w:p>
        </w:tc>
        <w:tc>
          <w:tcPr>
            <w:tcW w:w="6069" w:type="dxa"/>
          </w:tcPr>
          <w:p w14:paraId="68186AF7" w14:textId="69694E7A" w:rsidR="0041367E" w:rsidRPr="007C074B" w:rsidRDefault="0041367E" w:rsidP="007B6AC5">
            <w:pPr>
              <w:pStyle w:val="TAL"/>
            </w:pPr>
            <w:r>
              <w:t>External Identifier</w:t>
            </w:r>
            <w:r w:rsidRPr="007C074B">
              <w:t xml:space="preserve"> used with the </w:t>
            </w:r>
            <w:r>
              <w:t xml:space="preserve">taget </w:t>
            </w:r>
            <w:r w:rsidRPr="007C074B">
              <w:t>UE</w:t>
            </w:r>
            <w:r w:rsidR="00F66B45">
              <w:t>.</w:t>
            </w:r>
          </w:p>
        </w:tc>
        <w:tc>
          <w:tcPr>
            <w:tcW w:w="832" w:type="dxa"/>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tcPr>
          <w:p w14:paraId="1D973FE4" w14:textId="77777777" w:rsidR="0041367E" w:rsidRPr="003071DB" w:rsidRDefault="0041367E" w:rsidP="007B6AC5">
            <w:pPr>
              <w:pStyle w:val="TAL"/>
            </w:pPr>
            <w:r w:rsidRPr="003071DB">
              <w:t>triggerId</w:t>
            </w:r>
          </w:p>
        </w:tc>
        <w:tc>
          <w:tcPr>
            <w:tcW w:w="6069" w:type="dxa"/>
          </w:tcPr>
          <w:p w14:paraId="4E7AC846" w14:textId="54A7B2A1" w:rsidR="0041367E" w:rsidRPr="003071DB" w:rsidRDefault="0041367E" w:rsidP="007B6AC5">
            <w:pPr>
              <w:pStyle w:val="TAL"/>
            </w:pPr>
            <w:r w:rsidRPr="003071DB">
              <w:t xml:space="preserve">Identity of the corresponding </w:t>
            </w:r>
            <w:r>
              <w:t>D</w:t>
            </w:r>
            <w:r w:rsidRPr="003071DB">
              <w:t>evice trigger to be replaced</w:t>
            </w:r>
            <w:r w:rsidR="00F66B45">
              <w:t>.</w:t>
            </w:r>
          </w:p>
        </w:tc>
        <w:tc>
          <w:tcPr>
            <w:tcW w:w="832" w:type="dxa"/>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tcPr>
          <w:p w14:paraId="739B14FA" w14:textId="77777777" w:rsidR="0041367E" w:rsidRPr="003071DB" w:rsidRDefault="0041367E" w:rsidP="007B6AC5">
            <w:pPr>
              <w:pStyle w:val="TAL"/>
            </w:pPr>
            <w:r>
              <w:t>sCSASID</w:t>
            </w:r>
          </w:p>
        </w:tc>
        <w:tc>
          <w:tcPr>
            <w:tcW w:w="6069" w:type="dxa"/>
          </w:tcPr>
          <w:p w14:paraId="1F80BEB2" w14:textId="647AEF22"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r w:rsidR="00F66B45">
              <w:t>.</w:t>
            </w:r>
          </w:p>
        </w:tc>
        <w:tc>
          <w:tcPr>
            <w:tcW w:w="832" w:type="dxa"/>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tcPr>
          <w:p w14:paraId="155AECA8" w14:textId="77777777" w:rsidR="0041367E" w:rsidRPr="003071DB" w:rsidRDefault="0041367E" w:rsidP="007B6AC5">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5C35A1AD" w14:textId="7D7CA0AB" w:rsidR="0041367E" w:rsidRPr="003071DB" w:rsidRDefault="0041367E" w:rsidP="007B6AC5">
            <w:pPr>
              <w:pStyle w:val="TAL"/>
            </w:pPr>
            <w:r w:rsidRPr="003071DB">
              <w:t>The device triggering payload</w:t>
            </w:r>
            <w:r w:rsidR="00F66B45">
              <w:t>.</w:t>
            </w:r>
          </w:p>
        </w:tc>
        <w:tc>
          <w:tcPr>
            <w:tcW w:w="832" w:type="dxa"/>
            <w:tcBorders>
              <w:top w:val="single" w:sz="4" w:space="0" w:color="auto"/>
              <w:left w:val="single" w:sz="4" w:space="0" w:color="auto"/>
              <w:bottom w:val="single" w:sz="4" w:space="0" w:color="auto"/>
              <w:right w:val="single" w:sz="4" w:space="0" w:color="auto"/>
            </w:tcBorders>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tcPr>
          <w:p w14:paraId="00367822" w14:textId="77777777" w:rsidR="0041367E" w:rsidRPr="003071DB" w:rsidRDefault="0041367E" w:rsidP="007B6AC5">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44AB6F4B" w14:textId="1ADCBCEA" w:rsidR="0041367E" w:rsidRPr="003071DB" w:rsidRDefault="0041367E" w:rsidP="007B6AC5">
            <w:pPr>
              <w:pStyle w:val="TAL"/>
            </w:pPr>
            <w:r w:rsidRPr="003071DB">
              <w:t>The validity time in seconds for the specific action requested</w:t>
            </w:r>
            <w:r w:rsidR="00F66B45">
              <w:t>.</w:t>
            </w:r>
          </w:p>
        </w:tc>
        <w:tc>
          <w:tcPr>
            <w:tcW w:w="832" w:type="dxa"/>
            <w:tcBorders>
              <w:top w:val="single" w:sz="4" w:space="0" w:color="auto"/>
              <w:left w:val="single" w:sz="4" w:space="0" w:color="auto"/>
              <w:bottom w:val="single" w:sz="4" w:space="0" w:color="auto"/>
              <w:right w:val="single" w:sz="4" w:space="0" w:color="auto"/>
            </w:tcBorders>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tcPr>
          <w:p w14:paraId="4603A515" w14:textId="77777777" w:rsidR="0041367E" w:rsidRPr="003071DB" w:rsidRDefault="0041367E" w:rsidP="007B6AC5">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14E0FCFC" w14:textId="6393F191" w:rsidR="0041367E" w:rsidRPr="003071DB" w:rsidRDefault="0041367E" w:rsidP="007B6AC5">
            <w:pPr>
              <w:pStyle w:val="TAL"/>
            </w:pPr>
            <w:r w:rsidRPr="003071DB">
              <w:t>The priority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tcPr>
          <w:p w14:paraId="741FFFCE" w14:textId="77777777" w:rsidR="0041367E" w:rsidRPr="003071DB" w:rsidRDefault="0041367E" w:rsidP="007B6AC5">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0AA5675E" w14:textId="70F48EAE" w:rsidR="0041367E" w:rsidRPr="003071DB" w:rsidRDefault="0041367E" w:rsidP="007B6AC5">
            <w:pPr>
              <w:pStyle w:val="TAL"/>
            </w:pPr>
            <w:r w:rsidRPr="003071DB">
              <w:t xml:space="preserve">Port on the </w:t>
            </w:r>
            <w:r>
              <w:t>SCSAS</w:t>
            </w:r>
            <w:r w:rsidRPr="003071DB">
              <w:t xml:space="preserve"> which delivers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tcPr>
          <w:p w14:paraId="57657780" w14:textId="77777777" w:rsidR="0041367E" w:rsidRPr="003071DB" w:rsidRDefault="0041367E" w:rsidP="007B6AC5">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6AA64FB3" w14:textId="00C6499E" w:rsidR="0041367E" w:rsidRPr="003071DB" w:rsidRDefault="0041367E" w:rsidP="007B6AC5">
            <w:pPr>
              <w:pStyle w:val="TAL"/>
            </w:pPr>
            <w:r w:rsidRPr="003071DB">
              <w:t>Port on the device which is the recipient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7" w:name="_Toc176122720"/>
      <w:bookmarkStart w:id="718" w:name="_Toc213935798"/>
      <w:r>
        <w:t>7.8.3.1.4</w:t>
      </w:r>
      <w:r w:rsidRPr="00760004">
        <w:tab/>
      </w:r>
      <w:r>
        <w:t>Device trigger cancellation</w:t>
      </w:r>
      <w:bookmarkEnd w:id="717"/>
      <w:bookmarkEnd w:id="718"/>
    </w:p>
    <w:p w14:paraId="38C7501C" w14:textId="77777777"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tcPr>
          <w:p w14:paraId="5D80DC9B" w14:textId="77777777" w:rsidR="0041367E" w:rsidRPr="003071DB" w:rsidRDefault="0041367E" w:rsidP="007B6AC5">
            <w:pPr>
              <w:pStyle w:val="TAH"/>
            </w:pPr>
            <w:r w:rsidRPr="003071DB">
              <w:t>Field name</w:t>
            </w:r>
          </w:p>
        </w:tc>
        <w:tc>
          <w:tcPr>
            <w:tcW w:w="6069" w:type="dxa"/>
          </w:tcPr>
          <w:p w14:paraId="339C1D25" w14:textId="77777777" w:rsidR="0041367E" w:rsidRPr="003071DB" w:rsidRDefault="0041367E" w:rsidP="007B6AC5">
            <w:pPr>
              <w:pStyle w:val="TAH"/>
            </w:pPr>
            <w:r>
              <w:t>Value</w:t>
            </w:r>
          </w:p>
        </w:tc>
        <w:tc>
          <w:tcPr>
            <w:tcW w:w="832" w:type="dxa"/>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tcPr>
          <w:p w14:paraId="1C062AD1" w14:textId="77777777" w:rsidR="0041367E" w:rsidRPr="007C074B" w:rsidRDefault="0041367E" w:rsidP="007B6AC5">
            <w:pPr>
              <w:pStyle w:val="TAL"/>
            </w:pPr>
            <w:r>
              <w:t>iMSI</w:t>
            </w:r>
          </w:p>
        </w:tc>
        <w:tc>
          <w:tcPr>
            <w:tcW w:w="6069" w:type="dxa"/>
          </w:tcPr>
          <w:p w14:paraId="33A54B86" w14:textId="4E529513" w:rsidR="0041367E" w:rsidRPr="007C074B" w:rsidRDefault="0041367E" w:rsidP="007B6AC5">
            <w:pPr>
              <w:pStyle w:val="TAL"/>
            </w:pPr>
            <w:r>
              <w:t xml:space="preserve">IMSI </w:t>
            </w:r>
            <w:r w:rsidRPr="007C074B">
              <w:t xml:space="preserve">associated with the </w:t>
            </w:r>
            <w:r>
              <w:t xml:space="preserve">target </w:t>
            </w:r>
            <w:r w:rsidRPr="007C074B">
              <w:t>UE</w:t>
            </w:r>
            <w:r w:rsidR="00F66B45">
              <w:t>.</w:t>
            </w:r>
          </w:p>
        </w:tc>
        <w:tc>
          <w:tcPr>
            <w:tcW w:w="832" w:type="dxa"/>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tcPr>
          <w:p w14:paraId="5B7A53C3" w14:textId="77777777" w:rsidR="0041367E" w:rsidRPr="007C074B" w:rsidRDefault="0041367E" w:rsidP="007B6AC5">
            <w:pPr>
              <w:pStyle w:val="TAL"/>
            </w:pPr>
            <w:r>
              <w:t>mSISDN</w:t>
            </w:r>
          </w:p>
        </w:tc>
        <w:tc>
          <w:tcPr>
            <w:tcW w:w="6069" w:type="dxa"/>
          </w:tcPr>
          <w:p w14:paraId="7EEC5014" w14:textId="05C12B9B" w:rsidR="0041367E" w:rsidRPr="007C074B" w:rsidRDefault="0041367E" w:rsidP="007B6AC5">
            <w:pPr>
              <w:pStyle w:val="TAL"/>
            </w:pPr>
            <w:r>
              <w:t>MSISDN</w:t>
            </w:r>
            <w:r w:rsidRPr="007C074B">
              <w:t xml:space="preserve"> used with the </w:t>
            </w:r>
            <w:r>
              <w:t xml:space="preserve">taget </w:t>
            </w:r>
            <w:r w:rsidRPr="007C074B">
              <w:t>UE</w:t>
            </w:r>
            <w:r w:rsidR="00F66B45">
              <w:t>.</w:t>
            </w:r>
          </w:p>
        </w:tc>
        <w:tc>
          <w:tcPr>
            <w:tcW w:w="832" w:type="dxa"/>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tcPr>
          <w:p w14:paraId="6A68D87F" w14:textId="77777777" w:rsidR="0041367E" w:rsidRPr="007C074B" w:rsidRDefault="0041367E" w:rsidP="007B6AC5">
            <w:pPr>
              <w:pStyle w:val="TAL"/>
            </w:pPr>
            <w:r>
              <w:t>externalIdentifier</w:t>
            </w:r>
          </w:p>
        </w:tc>
        <w:tc>
          <w:tcPr>
            <w:tcW w:w="6069" w:type="dxa"/>
          </w:tcPr>
          <w:p w14:paraId="53465CF9" w14:textId="77E0390E" w:rsidR="0041367E" w:rsidRPr="007C074B" w:rsidRDefault="0041367E" w:rsidP="007B6AC5">
            <w:pPr>
              <w:pStyle w:val="TAL"/>
            </w:pPr>
            <w:r>
              <w:t>External Identifier</w:t>
            </w:r>
            <w:r w:rsidRPr="007C074B">
              <w:t xml:space="preserve"> used with the </w:t>
            </w:r>
            <w:r>
              <w:t xml:space="preserve">target </w:t>
            </w:r>
            <w:r w:rsidRPr="007C074B">
              <w:t>UE</w:t>
            </w:r>
            <w:r w:rsidR="00F66B45">
              <w:t>.</w:t>
            </w:r>
          </w:p>
        </w:tc>
        <w:tc>
          <w:tcPr>
            <w:tcW w:w="832" w:type="dxa"/>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tcPr>
          <w:p w14:paraId="51D2D598" w14:textId="77777777" w:rsidR="0041367E" w:rsidRPr="003071DB" w:rsidRDefault="0041367E" w:rsidP="007B6AC5">
            <w:pPr>
              <w:pStyle w:val="TAL"/>
            </w:pPr>
            <w:r w:rsidRPr="003071DB">
              <w:t>triggerId</w:t>
            </w:r>
          </w:p>
        </w:tc>
        <w:tc>
          <w:tcPr>
            <w:tcW w:w="6069" w:type="dxa"/>
          </w:tcPr>
          <w:p w14:paraId="20590090" w14:textId="7E2643AE" w:rsidR="0041367E" w:rsidRPr="003071DB" w:rsidRDefault="0041367E" w:rsidP="007B6AC5">
            <w:pPr>
              <w:pStyle w:val="TAL"/>
            </w:pPr>
            <w:r w:rsidRPr="003071DB">
              <w:t xml:space="preserve">Identity of the corresponding device trigger to be </w:t>
            </w:r>
            <w:r>
              <w:t>cancelled</w:t>
            </w:r>
            <w:r w:rsidR="00F66B45">
              <w:t>.</w:t>
            </w:r>
          </w:p>
        </w:tc>
        <w:tc>
          <w:tcPr>
            <w:tcW w:w="832" w:type="dxa"/>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19" w:name="_Toc176122721"/>
      <w:bookmarkStart w:id="720" w:name="_Toc213935799"/>
      <w:r>
        <w:t>7.8.3.1.5</w:t>
      </w:r>
      <w:r w:rsidRPr="00760004">
        <w:tab/>
      </w:r>
      <w:r>
        <w:t>Device trigger report notification</w:t>
      </w:r>
      <w:bookmarkEnd w:id="719"/>
      <w:bookmarkEnd w:id="720"/>
    </w:p>
    <w:p w14:paraId="3A7AA6C3" w14:textId="7C6B3B86" w:rsidR="0041367E" w:rsidRPr="00641775" w:rsidRDefault="0041367E" w:rsidP="0041367E">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tcPr>
          <w:p w14:paraId="7FFE6BDD" w14:textId="77777777" w:rsidR="0041367E" w:rsidRPr="003071DB" w:rsidRDefault="0041367E" w:rsidP="00822E9A">
            <w:pPr>
              <w:pStyle w:val="TAH"/>
            </w:pPr>
            <w:r w:rsidRPr="003071DB">
              <w:t>Field name</w:t>
            </w:r>
          </w:p>
        </w:tc>
        <w:tc>
          <w:tcPr>
            <w:tcW w:w="5770" w:type="dxa"/>
          </w:tcPr>
          <w:p w14:paraId="5E7CFDC9" w14:textId="77777777" w:rsidR="0041367E" w:rsidRPr="00621E87" w:rsidRDefault="0041367E" w:rsidP="00822E9A">
            <w:pPr>
              <w:pStyle w:val="TAH"/>
            </w:pPr>
            <w:r>
              <w:t>Value</w:t>
            </w:r>
          </w:p>
        </w:tc>
        <w:tc>
          <w:tcPr>
            <w:tcW w:w="825" w:type="dxa"/>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tcPr>
          <w:p w14:paraId="1A2681E5" w14:textId="77777777" w:rsidR="0041367E" w:rsidRPr="007C074B" w:rsidRDefault="0041367E" w:rsidP="007B6AC5">
            <w:pPr>
              <w:pStyle w:val="TAL"/>
            </w:pPr>
            <w:r>
              <w:t>iMSI</w:t>
            </w:r>
          </w:p>
        </w:tc>
        <w:tc>
          <w:tcPr>
            <w:tcW w:w="5770" w:type="dxa"/>
          </w:tcPr>
          <w:p w14:paraId="5251FA2B" w14:textId="6419A7F6" w:rsidR="0041367E" w:rsidRPr="007C074B" w:rsidRDefault="0041367E" w:rsidP="007B6AC5">
            <w:pPr>
              <w:pStyle w:val="TAL"/>
            </w:pPr>
            <w:r>
              <w:t>IMSI</w:t>
            </w:r>
            <w:r w:rsidRPr="007C074B">
              <w:t xml:space="preserve"> associated with the </w:t>
            </w:r>
            <w:r>
              <w:t xml:space="preserve">target </w:t>
            </w:r>
            <w:r w:rsidRPr="007C074B">
              <w:t>UE</w:t>
            </w:r>
            <w:r w:rsidR="00F66B45">
              <w:t>.</w:t>
            </w:r>
          </w:p>
        </w:tc>
        <w:tc>
          <w:tcPr>
            <w:tcW w:w="825" w:type="dxa"/>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tcPr>
          <w:p w14:paraId="247FAE3F" w14:textId="77777777" w:rsidR="0041367E" w:rsidRPr="007C074B" w:rsidRDefault="0041367E" w:rsidP="007B6AC5">
            <w:pPr>
              <w:pStyle w:val="TAL"/>
              <w:rPr>
                <w:rFonts w:cs="Arial"/>
                <w:szCs w:val="18"/>
              </w:rPr>
            </w:pPr>
            <w:r>
              <w:rPr>
                <w:rFonts w:cs="Arial"/>
                <w:szCs w:val="18"/>
              </w:rPr>
              <w:t>mSISDN</w:t>
            </w:r>
          </w:p>
        </w:tc>
        <w:tc>
          <w:tcPr>
            <w:tcW w:w="5770" w:type="dxa"/>
          </w:tcPr>
          <w:p w14:paraId="514C720A" w14:textId="2E096665"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r w:rsidR="00F66B45">
              <w:rPr>
                <w:rFonts w:cs="Arial"/>
                <w:szCs w:val="18"/>
              </w:rPr>
              <w:t>.</w:t>
            </w:r>
          </w:p>
        </w:tc>
        <w:tc>
          <w:tcPr>
            <w:tcW w:w="825" w:type="dxa"/>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tcPr>
          <w:p w14:paraId="7C1DA790" w14:textId="77777777" w:rsidR="0041367E" w:rsidRPr="007C074B" w:rsidRDefault="0041367E" w:rsidP="007B6AC5">
            <w:pPr>
              <w:pStyle w:val="TAL"/>
              <w:rPr>
                <w:rFonts w:cs="Arial"/>
                <w:szCs w:val="18"/>
              </w:rPr>
            </w:pPr>
            <w:r>
              <w:rPr>
                <w:rFonts w:cs="Arial"/>
                <w:szCs w:val="18"/>
              </w:rPr>
              <w:t>externalIdentifier</w:t>
            </w:r>
          </w:p>
        </w:tc>
        <w:tc>
          <w:tcPr>
            <w:tcW w:w="5770" w:type="dxa"/>
          </w:tcPr>
          <w:p w14:paraId="18B2381A" w14:textId="38868A4D"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r w:rsidR="00F66B45">
              <w:rPr>
                <w:rFonts w:cs="Arial"/>
                <w:szCs w:val="18"/>
              </w:rPr>
              <w:t>.</w:t>
            </w:r>
          </w:p>
        </w:tc>
        <w:tc>
          <w:tcPr>
            <w:tcW w:w="825" w:type="dxa"/>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tcPr>
          <w:p w14:paraId="5690951A" w14:textId="77777777" w:rsidR="0041367E" w:rsidRPr="003071DB" w:rsidRDefault="0041367E" w:rsidP="007B6AC5">
            <w:pPr>
              <w:pStyle w:val="TAL"/>
            </w:pPr>
            <w:r w:rsidRPr="003071DB">
              <w:t>triggerId</w:t>
            </w:r>
          </w:p>
        </w:tc>
        <w:tc>
          <w:tcPr>
            <w:tcW w:w="5770" w:type="dxa"/>
          </w:tcPr>
          <w:p w14:paraId="03B4FBF0" w14:textId="3027243F" w:rsidR="0041367E" w:rsidRPr="003071DB" w:rsidRDefault="0041367E" w:rsidP="007B6AC5">
            <w:pPr>
              <w:pStyle w:val="TAL"/>
            </w:pPr>
            <w:r w:rsidRPr="003071DB">
              <w:t xml:space="preserve">Identity of the corresponding </w:t>
            </w:r>
            <w:r>
              <w:t>D</w:t>
            </w:r>
            <w:r w:rsidRPr="003071DB">
              <w:t>evice trigger</w:t>
            </w:r>
            <w:r w:rsidR="00F66B45">
              <w:t>.</w:t>
            </w:r>
          </w:p>
        </w:tc>
        <w:tc>
          <w:tcPr>
            <w:tcW w:w="825" w:type="dxa"/>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tcPr>
          <w:p w14:paraId="41193FD9" w14:textId="77777777" w:rsidR="0041367E" w:rsidRDefault="0041367E" w:rsidP="007B6AC5">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21" w:name="_Toc176122722"/>
      <w:bookmarkStart w:id="722" w:name="_Toc213935800"/>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1"/>
      <w:bookmarkEnd w:id="722"/>
    </w:p>
    <w:p w14:paraId="3AFD2C60" w14:textId="77777777" w:rsidR="0041367E" w:rsidRPr="00706FBE" w:rsidRDefault="0041367E" w:rsidP="0041367E">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23" w:name="_Toc176122723"/>
      <w:bookmarkStart w:id="724" w:name="_Toc213935801"/>
      <w:r>
        <w:t>7.8.4</w:t>
      </w:r>
      <w:r w:rsidRPr="00760004">
        <w:tab/>
      </w:r>
      <w:r>
        <w:t xml:space="preserve">LI for </w:t>
      </w:r>
      <w:r w:rsidRPr="00891E61">
        <w:rPr>
          <w:rFonts w:cs="Arial"/>
          <w:szCs w:val="28"/>
        </w:rPr>
        <w:t>MSISDN-less MO SMS</w:t>
      </w:r>
      <w:bookmarkEnd w:id="723"/>
      <w:bookmarkEnd w:id="724"/>
    </w:p>
    <w:p w14:paraId="6E348D50" w14:textId="4DE7DC5C" w:rsidR="0041367E" w:rsidRPr="00C21D7F" w:rsidRDefault="0041367E" w:rsidP="0041367E">
      <w:pPr>
        <w:pStyle w:val="Heading4"/>
        <w:rPr>
          <w:lang w:val="it-IT"/>
        </w:rPr>
      </w:pPr>
      <w:bookmarkStart w:id="725" w:name="_Toc176122724"/>
      <w:bookmarkStart w:id="726" w:name="_Toc213935802"/>
      <w:r w:rsidRPr="00C21D7F">
        <w:rPr>
          <w:lang w:val="it-IT"/>
        </w:rPr>
        <w:t>7.8.4.1</w:t>
      </w:r>
      <w:r w:rsidRPr="00C21D7F">
        <w:rPr>
          <w:lang w:val="it-IT"/>
        </w:rPr>
        <w:tab/>
      </w:r>
      <w:r w:rsidRPr="00C21D7F">
        <w:rPr>
          <w:rFonts w:cs="Arial"/>
          <w:szCs w:val="24"/>
          <w:lang w:val="it-IT"/>
        </w:rPr>
        <w:t>Generation of xIRI LI_X2 at IRI-POI in SCEF over LI_X2</w:t>
      </w:r>
      <w:bookmarkEnd w:id="725"/>
      <w:bookmarkEnd w:id="726"/>
    </w:p>
    <w:p w14:paraId="711E2301" w14:textId="65062828" w:rsidR="0041367E" w:rsidRPr="00760004" w:rsidRDefault="0041367E" w:rsidP="0041367E">
      <w:pPr>
        <w:pStyle w:val="Heading5"/>
      </w:pPr>
      <w:bookmarkStart w:id="727" w:name="_Toc176122725"/>
      <w:bookmarkStart w:id="728" w:name="_Toc213935803"/>
      <w:r>
        <w:t>7.8.4.1.1</w:t>
      </w:r>
      <w:r w:rsidRPr="00760004">
        <w:tab/>
      </w:r>
      <w:r>
        <w:t>General</w:t>
      </w:r>
      <w:bookmarkEnd w:id="727"/>
      <w:bookmarkEnd w:id="728"/>
    </w:p>
    <w:p w14:paraId="2C31E1C3" w14:textId="0C996877" w:rsidR="0041367E" w:rsidRPr="00467377" w:rsidRDefault="0041367E" w:rsidP="0041367E">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29" w:name="_Toc176122726"/>
      <w:bookmarkStart w:id="730" w:name="_Toc213935804"/>
      <w:r>
        <w:t>7.8.4.1.2</w:t>
      </w:r>
      <w:r w:rsidRPr="00760004">
        <w:tab/>
      </w:r>
      <w:r>
        <w:t>MSISDN-less MO SMS</w:t>
      </w:r>
      <w:bookmarkEnd w:id="729"/>
      <w:bookmarkEnd w:id="730"/>
    </w:p>
    <w:p w14:paraId="1D289A79" w14:textId="77777777" w:rsidR="0041367E" w:rsidRDefault="0041367E" w:rsidP="0041367E">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SCEF receives a SGd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tcPr>
          <w:p w14:paraId="4569AD26" w14:textId="77777777" w:rsidR="0041367E" w:rsidRPr="00604F0D" w:rsidRDefault="0041367E" w:rsidP="00A57BBD">
            <w:pPr>
              <w:pStyle w:val="TAH"/>
            </w:pPr>
            <w:r w:rsidRPr="00604F0D">
              <w:t>Field name</w:t>
            </w:r>
          </w:p>
        </w:tc>
        <w:tc>
          <w:tcPr>
            <w:tcW w:w="5938" w:type="dxa"/>
          </w:tcPr>
          <w:p w14:paraId="02246639" w14:textId="77777777" w:rsidR="0041367E" w:rsidRPr="00604F0D" w:rsidRDefault="0041367E" w:rsidP="00A57BBD">
            <w:pPr>
              <w:pStyle w:val="TAH"/>
            </w:pPr>
            <w:r>
              <w:t>Value</w:t>
            </w:r>
          </w:p>
        </w:tc>
        <w:tc>
          <w:tcPr>
            <w:tcW w:w="829" w:type="dxa"/>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tcPr>
          <w:p w14:paraId="44C5C615" w14:textId="77777777" w:rsidR="0041367E" w:rsidRPr="00604F0D" w:rsidRDefault="0041367E" w:rsidP="00A57BBD">
            <w:pPr>
              <w:pStyle w:val="TAL"/>
            </w:pPr>
            <w:r>
              <w:t>iMSI</w:t>
            </w:r>
          </w:p>
        </w:tc>
        <w:tc>
          <w:tcPr>
            <w:tcW w:w="5938" w:type="dxa"/>
          </w:tcPr>
          <w:p w14:paraId="724CFF73" w14:textId="1AA8B080" w:rsidR="0041367E" w:rsidRPr="00604F0D" w:rsidRDefault="0041367E" w:rsidP="00A57BBD">
            <w:pPr>
              <w:pStyle w:val="TAL"/>
            </w:pPr>
            <w:r>
              <w:t>IMSI associated with the target UE</w:t>
            </w:r>
            <w:r w:rsidR="00F66B45">
              <w:t>.</w:t>
            </w:r>
          </w:p>
        </w:tc>
        <w:tc>
          <w:tcPr>
            <w:tcW w:w="829" w:type="dxa"/>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tcPr>
          <w:p w14:paraId="1CAC8F5A" w14:textId="77777777" w:rsidR="0041367E" w:rsidRPr="00604F0D" w:rsidRDefault="0041367E" w:rsidP="00A57BBD">
            <w:pPr>
              <w:pStyle w:val="TAL"/>
            </w:pPr>
            <w:r>
              <w:t>externalIdentifier</w:t>
            </w:r>
          </w:p>
        </w:tc>
        <w:tc>
          <w:tcPr>
            <w:tcW w:w="5938" w:type="dxa"/>
          </w:tcPr>
          <w:p w14:paraId="23043202" w14:textId="43477A2F" w:rsidR="0041367E" w:rsidRPr="00604F0D" w:rsidRDefault="0041367E" w:rsidP="00A57BBD">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r w:rsidR="00F66B45">
              <w:t>.</w:t>
            </w:r>
          </w:p>
        </w:tc>
        <w:tc>
          <w:tcPr>
            <w:tcW w:w="829" w:type="dxa"/>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tcPr>
          <w:p w14:paraId="5B0653AE" w14:textId="77777777" w:rsidR="0041367E" w:rsidRPr="00604F0D" w:rsidRDefault="0041367E" w:rsidP="00A57BBD">
            <w:pPr>
              <w:pStyle w:val="TAL"/>
            </w:pPr>
            <w:r w:rsidRPr="00604F0D">
              <w:t>terminatingSMSParty</w:t>
            </w:r>
          </w:p>
        </w:tc>
        <w:tc>
          <w:tcPr>
            <w:tcW w:w="5938" w:type="dxa"/>
          </w:tcPr>
          <w:p w14:paraId="1CC52C8E" w14:textId="5ED4ED92" w:rsidR="0041367E" w:rsidRPr="00604F0D" w:rsidRDefault="0041367E" w:rsidP="00A57BBD">
            <w:pPr>
              <w:pStyle w:val="TAL"/>
            </w:pPr>
            <w:r w:rsidRPr="00604F0D">
              <w:t xml:space="preserve">Identity of the </w:t>
            </w:r>
            <w:r>
              <w:t>SCS/AS</w:t>
            </w:r>
            <w:r w:rsidRPr="00604F0D">
              <w:t xml:space="preserve"> receiving the SMS</w:t>
            </w:r>
            <w:r w:rsidR="00F66B45">
              <w:t>.</w:t>
            </w:r>
          </w:p>
        </w:tc>
        <w:tc>
          <w:tcPr>
            <w:tcW w:w="829" w:type="dxa"/>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tcPr>
          <w:p w14:paraId="36E23A29" w14:textId="77777777" w:rsidR="0041367E" w:rsidRPr="00604F0D" w:rsidRDefault="0041367E" w:rsidP="00A57BBD">
            <w:pPr>
              <w:pStyle w:val="TAL"/>
            </w:pPr>
            <w:r>
              <w:t>sMS</w:t>
            </w:r>
          </w:p>
        </w:tc>
        <w:tc>
          <w:tcPr>
            <w:tcW w:w="5938" w:type="dxa"/>
          </w:tcPr>
          <w:p w14:paraId="1FDE020D" w14:textId="36FB40EB" w:rsidR="0041367E" w:rsidRPr="00604F0D" w:rsidRDefault="0041367E" w:rsidP="00A57BBD">
            <w:pPr>
              <w:pStyle w:val="TAL"/>
            </w:pPr>
            <w:r w:rsidRPr="00604F0D">
              <w:t>SMS TPDU</w:t>
            </w:r>
            <w:r w:rsidR="00F66B45">
              <w:t>.</w:t>
            </w:r>
          </w:p>
        </w:tc>
        <w:tc>
          <w:tcPr>
            <w:tcW w:w="829" w:type="dxa"/>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tcPr>
          <w:p w14:paraId="071D0789" w14:textId="77777777" w:rsidR="0041367E" w:rsidRPr="00604F0D" w:rsidRDefault="0041367E" w:rsidP="00A57BBD">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7FB6B7DB" w14:textId="7A942670" w:rsidR="0041367E" w:rsidRPr="00604F0D" w:rsidRDefault="0041367E" w:rsidP="00A57BBD">
            <w:pPr>
              <w:pStyle w:val="TAL"/>
            </w:pPr>
            <w:r w:rsidRPr="00604F0D">
              <w:t xml:space="preserve">port identifying the application of the </w:t>
            </w:r>
            <w:r>
              <w:t xml:space="preserve">target </w:t>
            </w:r>
            <w:r w:rsidRPr="00604F0D">
              <w:t>UE sending the MSISN-less MO SMS</w:t>
            </w:r>
            <w:r w:rsidR="00F66B45">
              <w:t>.</w:t>
            </w:r>
          </w:p>
        </w:tc>
        <w:tc>
          <w:tcPr>
            <w:tcW w:w="829" w:type="dxa"/>
            <w:tcBorders>
              <w:top w:val="single" w:sz="4" w:space="0" w:color="auto"/>
              <w:left w:val="single" w:sz="4" w:space="0" w:color="auto"/>
              <w:bottom w:val="single" w:sz="4" w:space="0" w:color="auto"/>
              <w:right w:val="single" w:sz="4" w:space="0" w:color="auto"/>
            </w:tcBorders>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tcPr>
          <w:p w14:paraId="0056EBA5" w14:textId="77777777" w:rsidR="0041367E" w:rsidRPr="00604F0D" w:rsidRDefault="0041367E" w:rsidP="00A57BBD">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219ACE38" w14:textId="4F083435"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r w:rsidR="00F66B45">
              <w:t>.</w:t>
            </w:r>
          </w:p>
        </w:tc>
        <w:tc>
          <w:tcPr>
            <w:tcW w:w="829" w:type="dxa"/>
            <w:tcBorders>
              <w:top w:val="single" w:sz="4" w:space="0" w:color="auto"/>
              <w:left w:val="single" w:sz="4" w:space="0" w:color="auto"/>
              <w:bottom w:val="single" w:sz="4" w:space="0" w:color="auto"/>
              <w:right w:val="single" w:sz="4" w:space="0" w:color="auto"/>
            </w:tcBorders>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31" w:name="_Toc176122727"/>
      <w:bookmarkStart w:id="732" w:name="_Toc213935805"/>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1"/>
      <w:bookmarkEnd w:id="732"/>
    </w:p>
    <w:p w14:paraId="065634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33" w:name="_Toc176122728"/>
      <w:bookmarkStart w:id="734" w:name="_Toc213935806"/>
      <w:r>
        <w:t>7.8.5</w:t>
      </w:r>
      <w:r w:rsidRPr="00760004">
        <w:tab/>
      </w:r>
      <w:r>
        <w:t xml:space="preserve">LI for </w:t>
      </w:r>
      <w:r>
        <w:rPr>
          <w:rFonts w:cs="Arial"/>
          <w:szCs w:val="28"/>
        </w:rPr>
        <w:t>parameter provisioning</w:t>
      </w:r>
      <w:bookmarkEnd w:id="733"/>
      <w:bookmarkEnd w:id="734"/>
    </w:p>
    <w:p w14:paraId="0667EFD8" w14:textId="353E18CE" w:rsidR="0041367E" w:rsidRPr="00E973AB" w:rsidRDefault="0041367E" w:rsidP="0041367E">
      <w:pPr>
        <w:pStyle w:val="Heading4"/>
        <w:rPr>
          <w:lang w:val="it-CH"/>
        </w:rPr>
      </w:pPr>
      <w:bookmarkStart w:id="735" w:name="_Toc176122729"/>
      <w:bookmarkStart w:id="736" w:name="_Toc213935807"/>
      <w:r w:rsidRPr="00E973AB">
        <w:rPr>
          <w:lang w:val="it-CH"/>
        </w:rPr>
        <w:t>7.8.5.1</w:t>
      </w:r>
      <w:r w:rsidRPr="00E973AB">
        <w:rPr>
          <w:lang w:val="it-CH"/>
        </w:rPr>
        <w:tab/>
      </w:r>
      <w:r w:rsidRPr="00E973AB">
        <w:rPr>
          <w:rFonts w:cs="Arial"/>
          <w:szCs w:val="24"/>
          <w:lang w:val="it-CH"/>
        </w:rPr>
        <w:t>Generation of xIRI LI_X2 at IRI-POI in SCEF over LI_X2</w:t>
      </w:r>
      <w:bookmarkEnd w:id="735"/>
      <w:bookmarkEnd w:id="736"/>
    </w:p>
    <w:p w14:paraId="5C68DF66" w14:textId="0133D82B" w:rsidR="0041367E" w:rsidRPr="00354195" w:rsidRDefault="0041367E" w:rsidP="0041367E">
      <w:pPr>
        <w:pStyle w:val="Heading5"/>
        <w:rPr>
          <w:szCs w:val="22"/>
        </w:rPr>
      </w:pPr>
      <w:bookmarkStart w:id="737" w:name="_Toc176122730"/>
      <w:bookmarkStart w:id="738" w:name="_Toc213935808"/>
      <w:r>
        <w:rPr>
          <w:szCs w:val="22"/>
        </w:rPr>
        <w:t>7.8.</w:t>
      </w:r>
      <w:r w:rsidRPr="0077334F">
        <w:rPr>
          <w:szCs w:val="22"/>
        </w:rPr>
        <w:t>5.1.1</w:t>
      </w:r>
      <w:r w:rsidRPr="00354195">
        <w:rPr>
          <w:szCs w:val="22"/>
        </w:rPr>
        <w:tab/>
      </w:r>
      <w:r>
        <w:rPr>
          <w:rFonts w:cs="Arial"/>
          <w:szCs w:val="22"/>
        </w:rPr>
        <w:t>General</w:t>
      </w:r>
      <w:bookmarkEnd w:id="737"/>
      <w:bookmarkEnd w:id="738"/>
    </w:p>
    <w:p w14:paraId="3E4F3328" w14:textId="001FA6EA" w:rsidR="0041367E" w:rsidRDefault="0041367E" w:rsidP="0041367E">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39" w:name="_Toc176122731"/>
      <w:bookmarkStart w:id="740" w:name="_Toc213935809"/>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39"/>
      <w:bookmarkEnd w:id="740"/>
    </w:p>
    <w:p w14:paraId="2E7D9553" w14:textId="77777777" w:rsidR="0041367E" w:rsidRDefault="0041367E" w:rsidP="0041367E">
      <w:r w:rsidRPr="00E74050">
        <w:t>The IRI-POI in the SCEF shall generate an xIRI containing an SCEFCommunicationPatternUpdate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tcPr>
          <w:p w14:paraId="366F3979" w14:textId="77777777" w:rsidR="0041367E" w:rsidRPr="005C4DA5" w:rsidRDefault="0041367E" w:rsidP="00A57BBD">
            <w:pPr>
              <w:pStyle w:val="TAH"/>
            </w:pPr>
            <w:r w:rsidRPr="005C4DA5">
              <w:t>Field name</w:t>
            </w:r>
          </w:p>
        </w:tc>
        <w:tc>
          <w:tcPr>
            <w:tcW w:w="5232" w:type="dxa"/>
          </w:tcPr>
          <w:p w14:paraId="63FCAE19" w14:textId="77777777" w:rsidR="0041367E" w:rsidRPr="005C4DA5" w:rsidRDefault="0041367E" w:rsidP="00A57BBD">
            <w:pPr>
              <w:pStyle w:val="TAH"/>
            </w:pPr>
            <w:r>
              <w:t>Value</w:t>
            </w:r>
          </w:p>
        </w:tc>
        <w:tc>
          <w:tcPr>
            <w:tcW w:w="811" w:type="dxa"/>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tcPr>
          <w:p w14:paraId="05A4C85D" w14:textId="77777777" w:rsidR="0041367E" w:rsidRPr="00E80742" w:rsidRDefault="0041367E" w:rsidP="00083A83">
            <w:pPr>
              <w:pStyle w:val="TAL"/>
            </w:pPr>
            <w:r w:rsidRPr="00E80742">
              <w:t>mSISDN</w:t>
            </w:r>
          </w:p>
        </w:tc>
        <w:tc>
          <w:tcPr>
            <w:tcW w:w="5232" w:type="dxa"/>
          </w:tcPr>
          <w:p w14:paraId="1DA74FD5" w14:textId="6558FF48" w:rsidR="0041367E" w:rsidRPr="00E80742" w:rsidRDefault="0041367E" w:rsidP="00083A83">
            <w:pPr>
              <w:pStyle w:val="TAL"/>
            </w:pPr>
            <w:r w:rsidRPr="00891E61">
              <w:rPr>
                <w:color w:val="000000"/>
              </w:rPr>
              <w:t>M</w:t>
            </w:r>
            <w:r w:rsidRPr="00E80742">
              <w:rPr>
                <w:color w:val="000000"/>
              </w:rPr>
              <w:t>SISDN of the target UE the communication pattern applies to</w:t>
            </w:r>
            <w:r w:rsidR="00F66B45">
              <w:rPr>
                <w:color w:val="000000"/>
              </w:rPr>
              <w:t>.</w:t>
            </w:r>
          </w:p>
        </w:tc>
        <w:tc>
          <w:tcPr>
            <w:tcW w:w="811" w:type="dxa"/>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tcPr>
          <w:p w14:paraId="12A62848" w14:textId="77777777" w:rsidR="0041367E" w:rsidRPr="00E80742" w:rsidRDefault="0041367E" w:rsidP="00083A83">
            <w:pPr>
              <w:pStyle w:val="TAL"/>
            </w:pPr>
            <w:r w:rsidRPr="00E80742">
              <w:t>externalIdentifier</w:t>
            </w:r>
          </w:p>
        </w:tc>
        <w:tc>
          <w:tcPr>
            <w:tcW w:w="5232" w:type="dxa"/>
          </w:tcPr>
          <w:p w14:paraId="0B6406E9" w14:textId="7D8235E5" w:rsidR="0041367E" w:rsidRPr="00AE499E" w:rsidRDefault="0041367E" w:rsidP="00083A83">
            <w:pPr>
              <w:pStyle w:val="TAL"/>
            </w:pPr>
            <w:r w:rsidRPr="00D175B3">
              <w:rPr>
                <w:color w:val="000000"/>
              </w:rPr>
              <w:t>External Identifier of the target UE the communication pattern applies to</w:t>
            </w:r>
            <w:r w:rsidR="00F66B45">
              <w:rPr>
                <w:color w:val="000000"/>
              </w:rPr>
              <w:t>.</w:t>
            </w:r>
          </w:p>
        </w:tc>
        <w:tc>
          <w:tcPr>
            <w:tcW w:w="811" w:type="dxa"/>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tcPr>
          <w:p w14:paraId="281F3B37" w14:textId="77777777" w:rsidR="0041367E" w:rsidRPr="00E80742" w:rsidRDefault="0041367E" w:rsidP="00083A83">
            <w:pPr>
              <w:pStyle w:val="TAL"/>
            </w:pPr>
            <w:r w:rsidRPr="00E80742">
              <w:t>periodicCommunicationIndicator</w:t>
            </w:r>
          </w:p>
        </w:tc>
        <w:tc>
          <w:tcPr>
            <w:tcW w:w="5232" w:type="dxa"/>
          </w:tcPr>
          <w:p w14:paraId="512F633A" w14:textId="7F14E548" w:rsidR="0041367E" w:rsidRPr="00E80742" w:rsidRDefault="0041367E" w:rsidP="00083A83">
            <w:pPr>
              <w:pStyle w:val="TAL"/>
            </w:pPr>
            <w:r w:rsidRPr="00891E61">
              <w:rPr>
                <w:lang w:eastAsia="zh-CN"/>
              </w:rPr>
              <w:t>Identifies whether UE communicates periodically or on demand</w:t>
            </w:r>
            <w:r w:rsidR="00F66B45">
              <w:rPr>
                <w:lang w:eastAsia="zh-CN"/>
              </w:rPr>
              <w:t>.</w:t>
            </w:r>
          </w:p>
        </w:tc>
        <w:tc>
          <w:tcPr>
            <w:tcW w:w="811" w:type="dxa"/>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tcPr>
          <w:p w14:paraId="65EC1D63" w14:textId="77777777" w:rsidR="0041367E" w:rsidRPr="00DC2C80" w:rsidRDefault="0041367E" w:rsidP="00083A83">
            <w:pPr>
              <w:pStyle w:val="TAL"/>
            </w:pPr>
            <w:r w:rsidRPr="00DC2C80">
              <w:t>communicationDurationTime</w:t>
            </w:r>
          </w:p>
        </w:tc>
        <w:tc>
          <w:tcPr>
            <w:tcW w:w="5232" w:type="dxa"/>
          </w:tcPr>
          <w:p w14:paraId="2E3041DF" w14:textId="2416447F" w:rsidR="0041367E" w:rsidRPr="00E80742" w:rsidRDefault="0041367E" w:rsidP="00083A83">
            <w:pPr>
              <w:pStyle w:val="TAL"/>
            </w:pPr>
            <w:r w:rsidRPr="00460A47">
              <w:t>Indicates for how long the UE will normally stay in CM-Conne</w:t>
            </w:r>
            <w:r w:rsidRPr="00E80742">
              <w:t>cted for data transmission expressed in seconds</w:t>
            </w:r>
            <w:r w:rsidR="00F66B45">
              <w:t>.</w:t>
            </w:r>
          </w:p>
        </w:tc>
        <w:tc>
          <w:tcPr>
            <w:tcW w:w="811" w:type="dxa"/>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tcPr>
          <w:p w14:paraId="725B3028" w14:textId="2C0BE60B" w:rsidR="0041367E" w:rsidRPr="00DC2C80" w:rsidRDefault="0041367E" w:rsidP="00083A83">
            <w:pPr>
              <w:pStyle w:val="TAL"/>
            </w:pPr>
            <w:r w:rsidRPr="00DC2C80">
              <w:t>periodicTime</w:t>
            </w:r>
          </w:p>
        </w:tc>
        <w:tc>
          <w:tcPr>
            <w:tcW w:w="5232" w:type="dxa"/>
          </w:tcPr>
          <w:p w14:paraId="2F535C87" w14:textId="07FFA0BF" w:rsidR="0041367E" w:rsidRPr="00460A47" w:rsidRDefault="0041367E" w:rsidP="00083A83">
            <w:pPr>
              <w:pStyle w:val="TAL"/>
            </w:pPr>
            <w:r w:rsidRPr="00460A47">
              <w:t>Interval Time of periodic communication in seconds</w:t>
            </w:r>
            <w:r w:rsidR="00F66B45">
              <w:t>.</w:t>
            </w:r>
          </w:p>
        </w:tc>
        <w:tc>
          <w:tcPr>
            <w:tcW w:w="811" w:type="dxa"/>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tcPr>
          <w:p w14:paraId="64D523FF" w14:textId="77777777" w:rsidR="0041367E" w:rsidRPr="00DC2C80" w:rsidRDefault="0041367E" w:rsidP="00083A83">
            <w:pPr>
              <w:pStyle w:val="TAL"/>
            </w:pPr>
            <w:r w:rsidRPr="00DC2C80">
              <w:t>scheduledCommunication</w:t>
            </w:r>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tcPr>
          <w:p w14:paraId="39A206CA" w14:textId="501BAA7D" w:rsidR="0041367E" w:rsidRPr="00E80742" w:rsidRDefault="0041367E" w:rsidP="00083A83">
            <w:pPr>
              <w:pStyle w:val="TAL"/>
            </w:pPr>
            <w:r w:rsidRPr="00E80742">
              <w:t>Time and day of the week when the UE is available for communication, as defined in TS 29.571</w:t>
            </w:r>
            <w:r w:rsidR="00F66B45">
              <w:t>.</w:t>
            </w:r>
          </w:p>
        </w:tc>
        <w:tc>
          <w:tcPr>
            <w:tcW w:w="811" w:type="dxa"/>
            <w:tcBorders>
              <w:top w:val="single" w:sz="4" w:space="0" w:color="auto"/>
              <w:left w:val="single" w:sz="4" w:space="0" w:color="auto"/>
              <w:bottom w:val="single" w:sz="4" w:space="0" w:color="auto"/>
              <w:right w:val="single" w:sz="4" w:space="0" w:color="auto"/>
            </w:tcBorders>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tcPr>
          <w:p w14:paraId="3A1FE7C9" w14:textId="77777777" w:rsidR="0041367E" w:rsidRPr="00DC2C80" w:rsidRDefault="0041367E" w:rsidP="00083A8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tcPr>
          <w:p w14:paraId="750BEEF2" w14:textId="645EE807" w:rsidR="0041367E" w:rsidRPr="00E80742" w:rsidRDefault="0041367E" w:rsidP="00083A83">
            <w:pPr>
              <w:pStyle w:val="TAL"/>
            </w:pPr>
            <w:r w:rsidRPr="00460A47">
              <w:t>Indicates that the Scheduled Communication Type is Downlink only or Uplink</w:t>
            </w:r>
            <w:r w:rsidRPr="00E80742">
              <w:t xml:space="preserve"> only or Bi-directional</w:t>
            </w:r>
            <w:r w:rsidR="00F66B45">
              <w:t>.</w:t>
            </w:r>
          </w:p>
        </w:tc>
        <w:tc>
          <w:tcPr>
            <w:tcW w:w="811" w:type="dxa"/>
            <w:tcBorders>
              <w:top w:val="single" w:sz="4" w:space="0" w:color="auto"/>
              <w:left w:val="single" w:sz="4" w:space="0" w:color="auto"/>
              <w:bottom w:val="single" w:sz="4" w:space="0" w:color="auto"/>
              <w:right w:val="single" w:sz="4" w:space="0" w:color="auto"/>
            </w:tcBorders>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tcPr>
          <w:p w14:paraId="6FE4ACA5" w14:textId="77777777" w:rsidR="0041367E" w:rsidRPr="00DC2C80" w:rsidRDefault="0041367E" w:rsidP="00083A83">
            <w:pPr>
              <w:pStyle w:val="TAL"/>
            </w:pPr>
            <w:r w:rsidRPr="00DC2C80">
              <w:t>stationaryIndication</w:t>
            </w:r>
          </w:p>
        </w:tc>
        <w:tc>
          <w:tcPr>
            <w:tcW w:w="5232" w:type="dxa"/>
          </w:tcPr>
          <w:p w14:paraId="32C02FB3" w14:textId="44DE9F2C" w:rsidR="0041367E" w:rsidRPr="00460A47" w:rsidRDefault="0041367E" w:rsidP="00083A83">
            <w:pPr>
              <w:pStyle w:val="TAL"/>
            </w:pPr>
            <w:r w:rsidRPr="00460A47">
              <w:t>Identifies whether the UE is stationary or mobile</w:t>
            </w:r>
            <w:r w:rsidR="00F66B45">
              <w:t>.</w:t>
            </w:r>
          </w:p>
        </w:tc>
        <w:tc>
          <w:tcPr>
            <w:tcW w:w="811" w:type="dxa"/>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tcPr>
          <w:p w14:paraId="2D5DAAC7" w14:textId="77777777" w:rsidR="0041367E" w:rsidRPr="00DC2C80" w:rsidRDefault="0041367E" w:rsidP="00083A8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tcPr>
          <w:p w14:paraId="39135C54" w14:textId="77777777" w:rsidR="0041367E" w:rsidRPr="00DC2C80" w:rsidRDefault="0041367E" w:rsidP="00083A8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tcPr>
          <w:p w14:paraId="36C9E054" w14:textId="5F850C69" w:rsidR="0041367E" w:rsidRPr="00E80742" w:rsidRDefault="0041367E" w:rsidP="00083A83">
            <w:pPr>
              <w:pStyle w:val="TAL"/>
            </w:pPr>
            <w:r w:rsidRPr="00460A47">
              <w:t>Identifies the type of data transmission: single packet tran</w:t>
            </w:r>
            <w:r w:rsidRPr="00E80742">
              <w:t>smission (UL or DL), dual packet transmission (UL with subsequent DL or DL with subsequent UL), multiple packets transmission</w:t>
            </w:r>
            <w:r w:rsidR="00F66B45">
              <w:t>.</w:t>
            </w:r>
          </w:p>
        </w:tc>
        <w:tc>
          <w:tcPr>
            <w:tcW w:w="811" w:type="dxa"/>
            <w:tcBorders>
              <w:top w:val="single" w:sz="4" w:space="0" w:color="auto"/>
              <w:left w:val="single" w:sz="4" w:space="0" w:color="auto"/>
              <w:bottom w:val="single" w:sz="4" w:space="0" w:color="auto"/>
              <w:right w:val="single" w:sz="4" w:space="0" w:color="auto"/>
            </w:tcBorders>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tcPr>
          <w:p w14:paraId="2E133C46" w14:textId="77777777" w:rsidR="0041367E" w:rsidRPr="00D175B3" w:rsidRDefault="0041367E" w:rsidP="00083A83">
            <w:pPr>
              <w:pStyle w:val="TAL"/>
            </w:pPr>
            <w:r w:rsidRPr="00E80742">
              <w:t>expectedUEMovingTrajectory</w:t>
            </w:r>
          </w:p>
        </w:tc>
        <w:tc>
          <w:tcPr>
            <w:tcW w:w="5232" w:type="dxa"/>
          </w:tcPr>
          <w:p w14:paraId="32FC284A" w14:textId="59AEAB7B" w:rsidR="0041367E" w:rsidRPr="00AE499E" w:rsidRDefault="0041367E" w:rsidP="00083A83">
            <w:pPr>
              <w:pStyle w:val="TAL"/>
            </w:pPr>
            <w:r w:rsidRPr="00AE499E">
              <w:t>Identifies the UE’s expected geographical movement</w:t>
            </w:r>
            <w:r w:rsidR="00F66B45">
              <w:t>.</w:t>
            </w:r>
          </w:p>
        </w:tc>
        <w:tc>
          <w:tcPr>
            <w:tcW w:w="811" w:type="dxa"/>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tcPr>
          <w:p w14:paraId="7B7FD188" w14:textId="77777777" w:rsidR="0041367E" w:rsidRPr="00E80742" w:rsidRDefault="0041367E" w:rsidP="00083A8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71963AC0" w14:textId="21FFA7C7" w:rsidR="0041367E" w:rsidRPr="00E80742" w:rsidRDefault="0041367E" w:rsidP="00083A83">
            <w:pPr>
              <w:pStyle w:val="TAL"/>
            </w:pPr>
            <w:r w:rsidRPr="00E80742">
              <w:t>Identifies the time and day of week when the UE is expected to be at each location included in the Expected UE Mov</w:t>
            </w:r>
            <w:r w:rsidR="00F66B45">
              <w:t>.</w:t>
            </w:r>
            <w:r w:rsidRPr="00E80742">
              <w:t>ing Trajectory</w:t>
            </w:r>
          </w:p>
        </w:tc>
        <w:tc>
          <w:tcPr>
            <w:tcW w:w="811" w:type="dxa"/>
            <w:tcBorders>
              <w:top w:val="single" w:sz="4" w:space="0" w:color="auto"/>
              <w:left w:val="single" w:sz="4" w:space="0" w:color="auto"/>
              <w:bottom w:val="single" w:sz="4" w:space="0" w:color="auto"/>
              <w:right w:val="single" w:sz="4" w:space="0" w:color="auto"/>
            </w:tcBorders>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tcPr>
          <w:p w14:paraId="08AB5292" w14:textId="77777777" w:rsidR="0041367E" w:rsidRPr="00E80742" w:rsidRDefault="0041367E" w:rsidP="00083A8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tcPr>
          <w:p w14:paraId="2F8B5992" w14:textId="797442F7" w:rsidR="0041367E" w:rsidRPr="00D175B3" w:rsidRDefault="0041367E" w:rsidP="00083A83">
            <w:pPr>
              <w:pStyle w:val="TAL"/>
            </w:pPr>
            <w:r w:rsidRPr="00D175B3">
              <w:rPr>
                <w:color w:val="000000"/>
              </w:rPr>
              <w:t>SCS/AS identity requesting communication pattern update</w:t>
            </w:r>
            <w:r w:rsidR="00F66B45">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tcPr>
          <w:p w14:paraId="62DC86CB" w14:textId="77777777" w:rsidR="0041367E" w:rsidRPr="00E80742" w:rsidRDefault="0041367E" w:rsidP="00083A8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412C0E1C" w14:textId="0678CA21" w:rsidR="0041367E" w:rsidRPr="00AE499E" w:rsidRDefault="0041367E" w:rsidP="00083A83">
            <w:pPr>
              <w:pStyle w:val="TAL"/>
            </w:pPr>
            <w:r w:rsidRPr="00D175B3">
              <w:rPr>
                <w:rFonts w:eastAsia="SimSun"/>
                <w:color w:val="000000"/>
              </w:rPr>
              <w:t>Identifies when the expected UE behavior parameter set expires and shall be deleted. If absent, it indicates that there is no expiration time for this parameter set</w:t>
            </w:r>
            <w:r w:rsidR="00F66B45">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41" w:name="_Toc176122732"/>
      <w:bookmarkStart w:id="742" w:name="_Toc213935810"/>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41"/>
      <w:bookmarkEnd w:id="742"/>
    </w:p>
    <w:p w14:paraId="3D4B23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43" w:name="_Toc176122733"/>
      <w:bookmarkStart w:id="744" w:name="_Toc213935811"/>
      <w:r>
        <w:rPr>
          <w:noProof/>
        </w:rPr>
        <w:t>7.9</w:t>
      </w:r>
      <w:r>
        <w:rPr>
          <w:noProof/>
        </w:rPr>
        <w:tab/>
        <w:t>LI for services encrypted by CSP-provided keys</w:t>
      </w:r>
      <w:bookmarkEnd w:id="743"/>
      <w:bookmarkEnd w:id="744"/>
    </w:p>
    <w:p w14:paraId="2EC04323" w14:textId="77777777" w:rsidR="00D929A9" w:rsidRPr="00760004" w:rsidRDefault="00D929A9" w:rsidP="00D929A9">
      <w:pPr>
        <w:pStyle w:val="Heading3"/>
      </w:pPr>
      <w:bookmarkStart w:id="745" w:name="_Toc176122734"/>
      <w:bookmarkStart w:id="746" w:name="_Toc213935812"/>
      <w:r>
        <w:t>7.9.1</w:t>
      </w:r>
      <w:r w:rsidRPr="00760004">
        <w:tab/>
      </w:r>
      <w:r>
        <w:rPr>
          <w:noProof/>
        </w:rPr>
        <w:t>LI for general AKMA-based service</w:t>
      </w:r>
      <w:bookmarkEnd w:id="745"/>
      <w:bookmarkEnd w:id="746"/>
    </w:p>
    <w:p w14:paraId="20DC6B5C" w14:textId="77777777" w:rsidR="00D929A9" w:rsidRDefault="00D929A9" w:rsidP="00D929A9">
      <w:pPr>
        <w:pStyle w:val="Heading4"/>
      </w:pPr>
      <w:bookmarkStart w:id="747" w:name="_Toc176122735"/>
      <w:bookmarkStart w:id="748" w:name="_Toc213935813"/>
      <w:r>
        <w:t>7.9.1.1</w:t>
      </w:r>
      <w:r>
        <w:tab/>
        <w:t>General</w:t>
      </w:r>
      <w:bookmarkEnd w:id="747"/>
      <w:bookmarkEnd w:id="748"/>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49" w:name="_Toc176122736"/>
      <w:bookmarkStart w:id="750" w:name="_Toc213935814"/>
      <w:r>
        <w:t>7.9.1.2</w:t>
      </w:r>
      <w:r w:rsidRPr="00760004">
        <w:tab/>
      </w:r>
      <w:r>
        <w:t>Provisioning over LI_X1</w:t>
      </w:r>
      <w:bookmarkEnd w:id="749"/>
      <w:bookmarkEnd w:id="750"/>
    </w:p>
    <w:p w14:paraId="12FACE06" w14:textId="77777777" w:rsidR="00D929A9" w:rsidRPr="00760004" w:rsidRDefault="00D929A9" w:rsidP="00D929A9">
      <w:pPr>
        <w:pStyle w:val="Heading5"/>
      </w:pPr>
      <w:bookmarkStart w:id="751" w:name="_Toc176122737"/>
      <w:bookmarkStart w:id="752" w:name="_Toc213935815"/>
      <w:r>
        <w:t>7.9.1.2.1</w:t>
      </w:r>
      <w:r w:rsidRPr="00760004">
        <w:tab/>
      </w:r>
      <w:r>
        <w:t>General</w:t>
      </w:r>
      <w:bookmarkEnd w:id="751"/>
      <w:bookmarkEnd w:id="752"/>
    </w:p>
    <w:p w14:paraId="3ABE66F7" w14:textId="5CBB028E" w:rsidR="00D929A9" w:rsidRPr="00891E61" w:rsidRDefault="00D929A9" w:rsidP="00652756">
      <w:r>
        <w:t xml:space="preserve">The IRI-POI </w:t>
      </w:r>
      <w:r w:rsidRPr="00891E61">
        <w:t xml:space="preserve">in the </w:t>
      </w:r>
      <w:r>
        <w:t>AAnF (AKMA Anchor Function)</w:t>
      </w:r>
      <w:r w:rsidR="002D2575">
        <w:t>, the IRI-TF in the AAnF,</w:t>
      </w:r>
      <w:r w:rsidR="004D538B">
        <w:t xml:space="preserve"> and</w:t>
      </w:r>
      <w:r>
        <w:t xml:space="preserve"> the MDF2 shall be provisioned.</w:t>
      </w:r>
    </w:p>
    <w:p w14:paraId="3580E0B5" w14:textId="6B28801C" w:rsidR="00D929A9" w:rsidRDefault="00D929A9" w:rsidP="00652756">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53" w:name="_Toc176122738"/>
      <w:bookmarkStart w:id="754" w:name="_Toc213935816"/>
      <w:r>
        <w:t>7.9.1.2.2</w:t>
      </w:r>
      <w:r w:rsidRPr="00760004">
        <w:tab/>
      </w:r>
      <w:r>
        <w:t xml:space="preserve">Provisioning of the IRI-POI </w:t>
      </w:r>
      <w:r w:rsidR="000B337E">
        <w:t xml:space="preserve">and IRI-TF </w:t>
      </w:r>
      <w:r>
        <w:t>in AAnF</w:t>
      </w:r>
      <w:bookmarkEnd w:id="753"/>
      <w:bookmarkEnd w:id="754"/>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r>
        <w:t>AAnF</w:t>
      </w:r>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e AAnF</w:t>
      </w:r>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Table 7.9.1.2-1 shows the minimum details of the LI_X1 ActivateTask message used for provisioning the IRI</w:t>
      </w:r>
      <w:r w:rsidR="00C45CBC">
        <w:t>-</w:t>
      </w:r>
      <w:r>
        <w:t xml:space="preserve">POI </w:t>
      </w:r>
      <w:r w:rsidR="00C45CBC">
        <w:t xml:space="preserve">and IRI-TF </w:t>
      </w:r>
      <w:r>
        <w:t>in the AAnF.</w:t>
      </w:r>
    </w:p>
    <w:p w14:paraId="2D549C89" w14:textId="3B121FA0" w:rsidR="00D929A9" w:rsidRPr="00CE0181" w:rsidRDefault="00D929A9" w:rsidP="00D929A9">
      <w:pPr>
        <w:pStyle w:val="TH"/>
      </w:pPr>
      <w:r>
        <w:t>Table 7.9.1.2-1</w:t>
      </w:r>
      <w:r w:rsidRPr="00CE0181">
        <w:t xml:space="preserve">: ActivateTask message for </w:t>
      </w:r>
      <w:r>
        <w:t xml:space="preserve">the IRI-POI </w:t>
      </w:r>
      <w:r w:rsidR="00C45CBC">
        <w:t xml:space="preserve">and IRI-TF </w:t>
      </w:r>
      <w:r>
        <w:t>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r w:rsidRPr="00CE0181">
              <w:t>TargetIdentifiers</w:t>
            </w:r>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r w:rsidRPr="00CE0181">
              <w:t>DeliveryType</w:t>
            </w:r>
          </w:p>
        </w:tc>
        <w:tc>
          <w:tcPr>
            <w:tcW w:w="6242" w:type="dxa"/>
          </w:tcPr>
          <w:p w14:paraId="73CEA3F0" w14:textId="4554D8D4" w:rsidR="00D929A9" w:rsidRPr="00CE0181" w:rsidRDefault="00D929A9" w:rsidP="00822E9A">
            <w:pPr>
              <w:pStyle w:val="TAL"/>
            </w:pPr>
            <w:r w:rsidRPr="00CE0181">
              <w:t xml:space="preserve">Set to </w:t>
            </w:r>
            <w:r w:rsidR="00D477CE">
              <w:t>"</w:t>
            </w:r>
            <w:r w:rsidRPr="00CE0181">
              <w:t>X2Only</w:t>
            </w:r>
            <w:r w:rsidR="00D477CE">
              <w:t>"</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r w:rsidRPr="00CE0181">
              <w:t>ListOfDIDs</w:t>
            </w:r>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55" w:name="_Toc176122739"/>
      <w:bookmarkStart w:id="756" w:name="_Toc213935817"/>
      <w:r>
        <w:t>7.9.1.2.3</w:t>
      </w:r>
      <w:r w:rsidRPr="00760004">
        <w:tab/>
      </w:r>
      <w:r>
        <w:t>Triggering of the IRI-POI in AF</w:t>
      </w:r>
      <w:bookmarkEnd w:id="755"/>
      <w:bookmarkEnd w:id="756"/>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AAnF over LI_T2 using the X1 protocol as described in clause 5.2.2. An AAnF can provide services for several different types of applications. </w:t>
      </w:r>
      <w:r w:rsidR="00C45CBC">
        <w:t>Triggering</w:t>
      </w:r>
      <w:r>
        <w:t xml:space="preserve"> could be service/application specific, which can effect whether or not certain conditional fields are included in the xIRI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hen the IRI-TF in the AAnF detects that an A-KID has been associated with a SUPI (see clause 7.9.1.3.2), it shall send an ActivateTask message to the IRI</w:t>
      </w:r>
      <w:r>
        <w:t>-</w:t>
      </w:r>
      <w:r w:rsidR="00D929A9">
        <w:t xml:space="preserve">POI present in the AF. The same shall apply if the AAnF detects that the A-KID of a target changes due to primary authentication. </w:t>
      </w:r>
      <w:r w:rsidR="0085468F">
        <w:t xml:space="preserve">For AFs not a priori known at the AAnF, the ActivateTask message shall instead be sent when the IRI-TF in the AAnF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The ActivateTask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t xml:space="preserve">Table </w:t>
      </w:r>
      <w:r>
        <w:t>7.9</w:t>
      </w:r>
      <w:r w:rsidRPr="00760004">
        <w:t>.</w:t>
      </w:r>
      <w:r>
        <w:t>1.2</w:t>
      </w:r>
      <w:r w:rsidRPr="00760004">
        <w:t>-</w:t>
      </w:r>
      <w:r>
        <w:t>2</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r w:rsidRPr="00760004">
              <w:t>TargetIdentifiers</w:t>
            </w:r>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r w:rsidRPr="00760004">
              <w:t>DeliveryType</w:t>
            </w:r>
          </w:p>
        </w:tc>
        <w:tc>
          <w:tcPr>
            <w:tcW w:w="6242" w:type="dxa"/>
          </w:tcPr>
          <w:p w14:paraId="236028BD" w14:textId="2270B4E7" w:rsidR="00D929A9" w:rsidRPr="00760004" w:rsidRDefault="00D929A9" w:rsidP="00822E9A">
            <w:pPr>
              <w:pStyle w:val="TAL"/>
            </w:pPr>
            <w:r w:rsidRPr="00760004">
              <w:t xml:space="preserve">Set to </w:t>
            </w:r>
            <w:r w:rsidR="00D477CE">
              <w:t>"</w:t>
            </w:r>
            <w:r w:rsidRPr="00760004">
              <w:t>X</w:t>
            </w:r>
            <w:r>
              <w:t>2</w:t>
            </w:r>
            <w:r w:rsidRPr="00760004">
              <w:t>Only</w:t>
            </w:r>
            <w:r w:rsidR="00D477CE">
              <w:t>"</w:t>
            </w:r>
            <w:r w:rsidRPr="00760004">
              <w:t>.</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r w:rsidRPr="00760004">
              <w:t>ListOfDIDs</w:t>
            </w:r>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r>
              <w:t>implicitDeactivationAllowed</w:t>
            </w:r>
          </w:p>
        </w:tc>
        <w:tc>
          <w:tcPr>
            <w:tcW w:w="6242" w:type="dxa"/>
          </w:tcPr>
          <w:p w14:paraId="12673777" w14:textId="02654BD0" w:rsidR="00D929A9" w:rsidRPr="00760004" w:rsidRDefault="00D929A9" w:rsidP="00822E9A">
            <w:pPr>
              <w:pStyle w:val="TAL"/>
            </w:pPr>
            <w:r>
              <w:t xml:space="preserve">Shall be set to </w:t>
            </w:r>
            <w:r w:rsidR="00D477CE">
              <w:t>"</w:t>
            </w:r>
            <w:r>
              <w:t>True</w:t>
            </w:r>
            <w:r w:rsidR="00D477CE">
              <w:t>"</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r w:rsidRPr="00760004">
              <w:t>ProductID</w:t>
            </w:r>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r w:rsidRPr="00760004">
              <w:t>TargetIdentifier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r>
              <w:t>TargetIdentifierExtension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r w:rsidR="00652756">
        <w:t>.</w:t>
      </w:r>
    </w:p>
    <w:p w14:paraId="659A7315" w14:textId="77777777" w:rsidR="00D929A9" w:rsidRPr="00C21D7F" w:rsidRDefault="00D929A9" w:rsidP="00D929A9">
      <w:pPr>
        <w:pStyle w:val="Heading4"/>
      </w:pPr>
      <w:bookmarkStart w:id="757" w:name="_Toc176122740"/>
      <w:bookmarkStart w:id="758" w:name="_Toc213935818"/>
      <w:r w:rsidRPr="00C21D7F">
        <w:t>7.9.1.3</w:t>
      </w:r>
      <w:r w:rsidRPr="00C21D7F">
        <w:tab/>
        <w:t>Generation of xIRI at IRI-POI in AAnF over LI_X2</w:t>
      </w:r>
      <w:bookmarkEnd w:id="757"/>
      <w:bookmarkEnd w:id="758"/>
    </w:p>
    <w:p w14:paraId="713DEC9B" w14:textId="77777777" w:rsidR="00D929A9" w:rsidRPr="00C21D7F" w:rsidRDefault="00D929A9" w:rsidP="00D929A9">
      <w:pPr>
        <w:pStyle w:val="Heading5"/>
      </w:pPr>
      <w:bookmarkStart w:id="759" w:name="_Toc176122741"/>
      <w:bookmarkStart w:id="760" w:name="_Toc213935819"/>
      <w:r w:rsidRPr="00C21D7F">
        <w:t>7.9.1.3.1</w:t>
      </w:r>
      <w:r w:rsidRPr="00C21D7F">
        <w:tab/>
        <w:t>General</w:t>
      </w:r>
      <w:bookmarkEnd w:id="759"/>
      <w:bookmarkEnd w:id="760"/>
    </w:p>
    <w:p w14:paraId="6FAAD970" w14:textId="252A31C8" w:rsidR="00D929A9" w:rsidRDefault="00D929A9" w:rsidP="00D929A9">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r w:rsidR="000D2375">
        <w:t>7.15.3.1.4</w:t>
      </w:r>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61" w:name="_Toc176122742"/>
      <w:bookmarkStart w:id="762" w:name="_Toc213935820"/>
      <w:r>
        <w:t>7.9.1.3.2</w:t>
      </w:r>
      <w:r>
        <w:tab/>
        <w:t>AAnF Anchor Key Register</w:t>
      </w:r>
      <w:bookmarkEnd w:id="761"/>
      <w:bookmarkEnd w:id="762"/>
    </w:p>
    <w:p w14:paraId="1316331A" w14:textId="22D5BB49" w:rsidR="00D929A9" w:rsidRDefault="00D929A9" w:rsidP="00D929A9">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tcPr>
          <w:p w14:paraId="53C29392" w14:textId="77777777" w:rsidR="00D929A9" w:rsidRPr="00354195" w:rsidRDefault="00D929A9" w:rsidP="00822E9A">
            <w:pPr>
              <w:pStyle w:val="TAH"/>
            </w:pPr>
            <w:r w:rsidRPr="00354195">
              <w:t>Field name</w:t>
            </w:r>
          </w:p>
        </w:tc>
        <w:tc>
          <w:tcPr>
            <w:tcW w:w="6655" w:type="dxa"/>
          </w:tcPr>
          <w:p w14:paraId="6AA42027" w14:textId="77777777" w:rsidR="00D929A9" w:rsidRPr="00354195" w:rsidRDefault="00D929A9" w:rsidP="00822E9A">
            <w:pPr>
              <w:pStyle w:val="TAH"/>
            </w:pPr>
            <w:r w:rsidRPr="00354195">
              <w:t>Value</w:t>
            </w:r>
          </w:p>
        </w:tc>
        <w:tc>
          <w:tcPr>
            <w:tcW w:w="737" w:type="dxa"/>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tcPr>
          <w:p w14:paraId="52717855" w14:textId="77777777" w:rsidR="00D929A9" w:rsidRPr="00706FBE" w:rsidRDefault="00D929A9" w:rsidP="00822E9A">
            <w:pPr>
              <w:pStyle w:val="TAL"/>
            </w:pPr>
            <w:r>
              <w:t>aKID</w:t>
            </w:r>
          </w:p>
        </w:tc>
        <w:tc>
          <w:tcPr>
            <w:tcW w:w="6655" w:type="dxa"/>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tcPr>
          <w:p w14:paraId="630823E7" w14:textId="77777777" w:rsidR="00D929A9" w:rsidRDefault="00D929A9" w:rsidP="00822E9A">
            <w:pPr>
              <w:pStyle w:val="TAL"/>
            </w:pPr>
            <w:r>
              <w:t>SUPI</w:t>
            </w:r>
          </w:p>
        </w:tc>
        <w:tc>
          <w:tcPr>
            <w:tcW w:w="6655" w:type="dxa"/>
          </w:tcPr>
          <w:p w14:paraId="4A56349A" w14:textId="7A58471A" w:rsidR="00D929A9" w:rsidRDefault="00D929A9" w:rsidP="00822E9A">
            <w:pPr>
              <w:pStyle w:val="TAL"/>
            </w:pPr>
            <w:r>
              <w:t>SUPI associated with the A-KID</w:t>
            </w:r>
            <w:r w:rsidR="00652756">
              <w:t>.</w:t>
            </w:r>
          </w:p>
        </w:tc>
        <w:tc>
          <w:tcPr>
            <w:tcW w:w="737" w:type="dxa"/>
          </w:tcPr>
          <w:p w14:paraId="682CD00F" w14:textId="77777777" w:rsidR="00D929A9" w:rsidRDefault="00D929A9" w:rsidP="00822E9A">
            <w:pPr>
              <w:pStyle w:val="TAL"/>
            </w:pPr>
            <w:r>
              <w:t>M</w:t>
            </w:r>
          </w:p>
        </w:tc>
      </w:tr>
      <w:tr w:rsidR="00D929A9" w:rsidRPr="00706FBE" w14:paraId="5757C53D" w14:textId="77777777" w:rsidTr="00822E9A">
        <w:tc>
          <w:tcPr>
            <w:tcW w:w="1677" w:type="dxa"/>
          </w:tcPr>
          <w:p w14:paraId="418A2535" w14:textId="77777777" w:rsidR="00D929A9" w:rsidRPr="00706FBE" w:rsidRDefault="00D929A9" w:rsidP="00822E9A">
            <w:pPr>
              <w:pStyle w:val="TAL"/>
            </w:pPr>
            <w:r>
              <w:t>kAKMA</w:t>
            </w:r>
          </w:p>
        </w:tc>
        <w:tc>
          <w:tcPr>
            <w:tcW w:w="6655" w:type="dxa"/>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Whether kAKMA is included could also depend on whether provisioning is general or service specific.</w:t>
            </w:r>
          </w:p>
        </w:tc>
        <w:tc>
          <w:tcPr>
            <w:tcW w:w="737" w:type="dxa"/>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63" w:name="_Toc176122743"/>
      <w:bookmarkStart w:id="764" w:name="_Toc213935821"/>
      <w:r>
        <w:t>7.9.1.3.3</w:t>
      </w:r>
      <w:r>
        <w:tab/>
        <w:t xml:space="preserve">AAnF </w:t>
      </w:r>
      <w:r w:rsidRPr="00EF4A0C">
        <w:t xml:space="preserve">AKMA </w:t>
      </w:r>
      <w:r>
        <w:t>a</w:t>
      </w:r>
      <w:r w:rsidRPr="00EF4A0C">
        <w:t xml:space="preserve">pplication </w:t>
      </w:r>
      <w:r>
        <w:t>k</w:t>
      </w:r>
      <w:r w:rsidRPr="00EF4A0C">
        <w:t>ey</w:t>
      </w:r>
      <w:r>
        <w:t xml:space="preserve"> get</w:t>
      </w:r>
      <w:bookmarkEnd w:id="763"/>
      <w:bookmarkEnd w:id="764"/>
    </w:p>
    <w:p w14:paraId="58C4A67C" w14:textId="0758E46C" w:rsidR="00D929A9" w:rsidRDefault="00D929A9" w:rsidP="00D929A9">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t xml:space="preserve">Table </w:t>
      </w:r>
      <w:r>
        <w:t>7.9.1.3</w:t>
      </w:r>
      <w:r w:rsidRPr="003E17BF">
        <w:t>-</w:t>
      </w:r>
      <w:r>
        <w:t>2</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tcPr>
          <w:p w14:paraId="5AE22223" w14:textId="77777777" w:rsidR="00D929A9" w:rsidRPr="00354195" w:rsidRDefault="00D929A9" w:rsidP="00822E9A">
            <w:pPr>
              <w:pStyle w:val="TAH"/>
            </w:pPr>
            <w:r w:rsidRPr="00354195">
              <w:t>Field name</w:t>
            </w:r>
          </w:p>
        </w:tc>
        <w:tc>
          <w:tcPr>
            <w:tcW w:w="6655" w:type="dxa"/>
          </w:tcPr>
          <w:p w14:paraId="3044721B" w14:textId="77777777" w:rsidR="00D929A9" w:rsidRPr="00354195" w:rsidRDefault="00D929A9" w:rsidP="00822E9A">
            <w:pPr>
              <w:pStyle w:val="TAH"/>
            </w:pPr>
            <w:r w:rsidRPr="00354195">
              <w:t>Value</w:t>
            </w:r>
          </w:p>
        </w:tc>
        <w:tc>
          <w:tcPr>
            <w:tcW w:w="852" w:type="dxa"/>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tcPr>
          <w:p w14:paraId="40428728" w14:textId="77777777" w:rsidR="00D929A9" w:rsidRPr="00706FBE" w:rsidRDefault="00D929A9" w:rsidP="00822E9A">
            <w:pPr>
              <w:pStyle w:val="TAL"/>
            </w:pPr>
            <w:r>
              <w:t>Type</w:t>
            </w:r>
          </w:p>
        </w:tc>
        <w:tc>
          <w:tcPr>
            <w:tcW w:w="6655" w:type="dxa"/>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tcPr>
          <w:p w14:paraId="3821F7EC" w14:textId="77777777" w:rsidR="00D929A9" w:rsidRPr="00706FBE" w:rsidRDefault="00D929A9" w:rsidP="00822E9A">
            <w:pPr>
              <w:pStyle w:val="TAL"/>
            </w:pPr>
            <w:r>
              <w:t>aKID</w:t>
            </w:r>
          </w:p>
        </w:tc>
        <w:tc>
          <w:tcPr>
            <w:tcW w:w="6655" w:type="dxa"/>
          </w:tcPr>
          <w:p w14:paraId="0A30EBAF" w14:textId="50BC857D" w:rsidR="00D929A9" w:rsidRPr="00706FBE" w:rsidRDefault="00D929A9" w:rsidP="00822E9A">
            <w:pPr>
              <w:pStyle w:val="TAL"/>
            </w:pPr>
            <w:r>
              <w:t>AKMA Anchor Key Identifier</w:t>
            </w:r>
            <w:r w:rsidR="00652756">
              <w:t>.</w:t>
            </w:r>
          </w:p>
        </w:tc>
        <w:tc>
          <w:tcPr>
            <w:tcW w:w="852" w:type="dxa"/>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tcPr>
          <w:p w14:paraId="6A60FDD1" w14:textId="77777777" w:rsidR="00D929A9" w:rsidRDefault="00D929A9" w:rsidP="00822E9A">
            <w:pPr>
              <w:pStyle w:val="TAL"/>
            </w:pPr>
            <w:r>
              <w:t>keyInfo</w:t>
            </w:r>
          </w:p>
        </w:tc>
        <w:tc>
          <w:tcPr>
            <w:tcW w:w="6655" w:type="dxa"/>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tcPr>
          <w:p w14:paraId="043AA559" w14:textId="77777777" w:rsidR="00D929A9" w:rsidRPr="00354195" w:rsidRDefault="00D929A9" w:rsidP="00822E9A">
            <w:pPr>
              <w:pStyle w:val="TAH"/>
            </w:pPr>
            <w:r w:rsidRPr="00354195">
              <w:t>Field name</w:t>
            </w:r>
          </w:p>
        </w:tc>
        <w:tc>
          <w:tcPr>
            <w:tcW w:w="6655" w:type="dxa"/>
          </w:tcPr>
          <w:p w14:paraId="58E5FC9B" w14:textId="77777777" w:rsidR="00D929A9" w:rsidRPr="00354195" w:rsidRDefault="00D929A9" w:rsidP="00822E9A">
            <w:pPr>
              <w:pStyle w:val="TAH"/>
            </w:pPr>
            <w:r w:rsidRPr="00354195">
              <w:t>Value</w:t>
            </w:r>
          </w:p>
        </w:tc>
        <w:tc>
          <w:tcPr>
            <w:tcW w:w="852" w:type="dxa"/>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tcPr>
          <w:p w14:paraId="7A615E82" w14:textId="77777777" w:rsidR="00D929A9" w:rsidRDefault="00D929A9" w:rsidP="00822E9A">
            <w:pPr>
              <w:pStyle w:val="TAL"/>
            </w:pPr>
            <w:r>
              <w:t>aFID</w:t>
            </w:r>
          </w:p>
        </w:tc>
        <w:tc>
          <w:tcPr>
            <w:tcW w:w="6655" w:type="dxa"/>
          </w:tcPr>
          <w:p w14:paraId="04738B8E" w14:textId="46850B4F" w:rsidR="00D929A9" w:rsidRDefault="00D929A9" w:rsidP="00822E9A">
            <w:pPr>
              <w:pStyle w:val="TAL"/>
            </w:pPr>
            <w:r>
              <w:t>AKMA AF identifier of the AF associated with the derived AF-specific key</w:t>
            </w:r>
            <w:r w:rsidR="00652756">
              <w:t>.</w:t>
            </w:r>
          </w:p>
        </w:tc>
        <w:tc>
          <w:tcPr>
            <w:tcW w:w="852" w:type="dxa"/>
          </w:tcPr>
          <w:p w14:paraId="5FBD7078" w14:textId="77777777" w:rsidR="00D929A9" w:rsidRDefault="00D929A9" w:rsidP="00822E9A">
            <w:pPr>
              <w:pStyle w:val="TAL"/>
            </w:pPr>
            <w:r>
              <w:t>M</w:t>
            </w:r>
          </w:p>
        </w:tc>
      </w:tr>
      <w:tr w:rsidR="00D929A9" w:rsidRPr="00706FBE" w14:paraId="7AE17E0D" w14:textId="77777777" w:rsidTr="00822E9A">
        <w:tc>
          <w:tcPr>
            <w:tcW w:w="1677" w:type="dxa"/>
          </w:tcPr>
          <w:p w14:paraId="2372416F" w14:textId="77777777" w:rsidR="00D929A9" w:rsidRPr="00706FBE" w:rsidRDefault="00D929A9" w:rsidP="00822E9A">
            <w:pPr>
              <w:pStyle w:val="TAL"/>
            </w:pPr>
            <w:r>
              <w:t>kAF</w:t>
            </w:r>
          </w:p>
        </w:tc>
        <w:tc>
          <w:tcPr>
            <w:tcW w:w="6655" w:type="dxa"/>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tcPr>
          <w:p w14:paraId="37ADAE23" w14:textId="77777777" w:rsidR="00D929A9" w:rsidRPr="00706FBE" w:rsidRDefault="00D929A9" w:rsidP="00822E9A">
            <w:pPr>
              <w:pStyle w:val="TAL"/>
            </w:pPr>
            <w:r>
              <w:t>kAFExpTime</w:t>
            </w:r>
          </w:p>
        </w:tc>
        <w:tc>
          <w:tcPr>
            <w:tcW w:w="6655" w:type="dxa"/>
          </w:tcPr>
          <w:p w14:paraId="1CFE4078" w14:textId="00D93502" w:rsidR="00D929A9" w:rsidRPr="00706FBE" w:rsidRDefault="00D929A9" w:rsidP="00822E9A">
            <w:pPr>
              <w:pStyle w:val="TAL"/>
            </w:pPr>
            <w:r>
              <w:t>Expiry time associated with the derived AF-specific key</w:t>
            </w:r>
            <w:r w:rsidR="00652756">
              <w:t>.</w:t>
            </w:r>
          </w:p>
        </w:tc>
        <w:tc>
          <w:tcPr>
            <w:tcW w:w="852" w:type="dxa"/>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65" w:name="_Toc176122744"/>
      <w:bookmarkStart w:id="766" w:name="_Toc213935822"/>
      <w:r>
        <w:t>7.9.1.3.4</w:t>
      </w:r>
      <w:r>
        <w:tab/>
        <w:t>AAnF Start of intercept with established AKMA key material</w:t>
      </w:r>
      <w:bookmarkEnd w:id="765"/>
      <w:bookmarkEnd w:id="766"/>
    </w:p>
    <w:p w14:paraId="3DE5D40E" w14:textId="6052B312" w:rsidR="00D929A9" w:rsidRDefault="00D929A9" w:rsidP="00D929A9">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r w:rsidR="00593911">
        <w:t xml:space="preserve"> The IRI-TF in the AAnF shall also trigger the IRI-POI of AFs within the scope of the warrant as described in clause 7.9.1.2.3.</w:t>
      </w:r>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tcPr>
          <w:p w14:paraId="1A877383" w14:textId="77777777" w:rsidR="00D929A9" w:rsidRPr="00354195" w:rsidRDefault="00D929A9" w:rsidP="00822E9A">
            <w:pPr>
              <w:pStyle w:val="TAH"/>
            </w:pPr>
            <w:r w:rsidRPr="00354195">
              <w:t>Field name</w:t>
            </w:r>
          </w:p>
        </w:tc>
        <w:tc>
          <w:tcPr>
            <w:tcW w:w="6655" w:type="dxa"/>
          </w:tcPr>
          <w:p w14:paraId="596739BC" w14:textId="77777777" w:rsidR="00D929A9" w:rsidRPr="00354195" w:rsidRDefault="00D929A9" w:rsidP="00822E9A">
            <w:pPr>
              <w:pStyle w:val="TAH"/>
            </w:pPr>
            <w:r w:rsidRPr="00354195">
              <w:t>Value</w:t>
            </w:r>
          </w:p>
        </w:tc>
        <w:tc>
          <w:tcPr>
            <w:tcW w:w="852" w:type="dxa"/>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tcPr>
          <w:p w14:paraId="2B2D203B" w14:textId="77777777" w:rsidR="00D929A9" w:rsidRPr="00706FBE" w:rsidRDefault="00D929A9" w:rsidP="00822E9A">
            <w:pPr>
              <w:pStyle w:val="TAL"/>
            </w:pPr>
            <w:r>
              <w:t>aKID</w:t>
            </w:r>
          </w:p>
        </w:tc>
        <w:tc>
          <w:tcPr>
            <w:tcW w:w="6655" w:type="dxa"/>
          </w:tcPr>
          <w:p w14:paraId="7D3A35B3" w14:textId="047880FD" w:rsidR="00D929A9" w:rsidRPr="00706FBE" w:rsidRDefault="00D929A9" w:rsidP="00822E9A">
            <w:pPr>
              <w:pStyle w:val="TAL"/>
            </w:pPr>
            <w:r>
              <w:t>AKMA Anchor Key Identifier (currently valid)</w:t>
            </w:r>
            <w:r w:rsidR="0047500B">
              <w:t>.</w:t>
            </w:r>
          </w:p>
        </w:tc>
        <w:tc>
          <w:tcPr>
            <w:tcW w:w="852" w:type="dxa"/>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tcPr>
          <w:p w14:paraId="1D4213A8" w14:textId="77777777" w:rsidR="00D929A9" w:rsidRPr="00706FBE" w:rsidRDefault="00D929A9" w:rsidP="00822E9A">
            <w:pPr>
              <w:pStyle w:val="TAL"/>
            </w:pPr>
            <w:r>
              <w:t>kAKMA</w:t>
            </w:r>
          </w:p>
        </w:tc>
        <w:tc>
          <w:tcPr>
            <w:tcW w:w="6655" w:type="dxa"/>
          </w:tcPr>
          <w:p w14:paraId="0AF8D333" w14:textId="7798F9E2" w:rsidR="00D929A9" w:rsidRPr="00706FBE" w:rsidRDefault="00D929A9" w:rsidP="00822E9A">
            <w:pPr>
              <w:pStyle w:val="TAL"/>
            </w:pPr>
            <w:r>
              <w:t>AKMA Anchor Key associated with aKID</w:t>
            </w:r>
            <w:r w:rsidR="0047500B">
              <w:t>.</w:t>
            </w:r>
          </w:p>
        </w:tc>
        <w:tc>
          <w:tcPr>
            <w:tcW w:w="852" w:type="dxa"/>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tcPr>
          <w:p w14:paraId="738D90C5" w14:textId="77777777" w:rsidR="00D929A9" w:rsidRDefault="00D929A9" w:rsidP="00822E9A">
            <w:pPr>
              <w:pStyle w:val="TAL"/>
            </w:pPr>
            <w:r>
              <w:t>aFKeyList</w:t>
            </w:r>
          </w:p>
        </w:tc>
        <w:tc>
          <w:tcPr>
            <w:tcW w:w="6655" w:type="dxa"/>
          </w:tcPr>
          <w:p w14:paraId="18F7BB66" w14:textId="77777777" w:rsidR="00D929A9" w:rsidRDefault="00D929A9" w:rsidP="00822E9A">
            <w:pPr>
              <w:pStyle w:val="TAL"/>
            </w:pPr>
            <w:r>
              <w:t>List of all available (aFID, kAF, kAFExpTime)-tuples which are available, have not expired and complies with provisioning.</w:t>
            </w:r>
          </w:p>
        </w:tc>
        <w:tc>
          <w:tcPr>
            <w:tcW w:w="852" w:type="dxa"/>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7" w:name="_Toc176122745"/>
      <w:bookmarkStart w:id="768" w:name="_Toc213935823"/>
      <w:r>
        <w:t>7.9.1.3.5</w:t>
      </w:r>
      <w:r>
        <w:tab/>
        <w:t xml:space="preserve">AAnF </w:t>
      </w:r>
      <w:r w:rsidRPr="004D5593">
        <w:t xml:space="preserve">AKMA context </w:t>
      </w:r>
      <w:r>
        <w:t>removal</w:t>
      </w:r>
      <w:bookmarkEnd w:id="767"/>
      <w:bookmarkEnd w:id="768"/>
    </w:p>
    <w:p w14:paraId="23413478" w14:textId="16F1DA89" w:rsidR="00D929A9" w:rsidRDefault="00D929A9" w:rsidP="00D929A9">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tcPr>
          <w:p w14:paraId="23852B87" w14:textId="77777777" w:rsidR="00D929A9" w:rsidRPr="00354195" w:rsidRDefault="00D929A9" w:rsidP="00822E9A">
            <w:pPr>
              <w:pStyle w:val="TAH"/>
            </w:pPr>
            <w:r w:rsidRPr="00354195">
              <w:t>Field name</w:t>
            </w:r>
          </w:p>
        </w:tc>
        <w:tc>
          <w:tcPr>
            <w:tcW w:w="6655" w:type="dxa"/>
          </w:tcPr>
          <w:p w14:paraId="46E3A738" w14:textId="77777777" w:rsidR="00D929A9" w:rsidRPr="00354195" w:rsidRDefault="00D929A9" w:rsidP="00822E9A">
            <w:pPr>
              <w:pStyle w:val="TAH"/>
            </w:pPr>
            <w:r w:rsidRPr="00354195">
              <w:t>Value</w:t>
            </w:r>
          </w:p>
        </w:tc>
        <w:tc>
          <w:tcPr>
            <w:tcW w:w="852" w:type="dxa"/>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tcPr>
          <w:p w14:paraId="4B0D5CBF" w14:textId="77777777" w:rsidR="00D929A9" w:rsidRPr="00706FBE" w:rsidRDefault="00D929A9" w:rsidP="00822E9A">
            <w:pPr>
              <w:pStyle w:val="TAL"/>
            </w:pPr>
            <w:r>
              <w:t>aKID</w:t>
            </w:r>
          </w:p>
        </w:tc>
        <w:tc>
          <w:tcPr>
            <w:tcW w:w="6655" w:type="dxa"/>
          </w:tcPr>
          <w:p w14:paraId="5AABEAEB" w14:textId="518A05A4" w:rsidR="00D929A9" w:rsidRPr="00706FBE" w:rsidRDefault="00D929A9" w:rsidP="00822E9A">
            <w:pPr>
              <w:pStyle w:val="TAL"/>
            </w:pPr>
            <w:r>
              <w:t>AKMA Anchor Key Identifier</w:t>
            </w:r>
            <w:r w:rsidR="0047500B">
              <w:t>.</w:t>
            </w:r>
          </w:p>
        </w:tc>
        <w:tc>
          <w:tcPr>
            <w:tcW w:w="852" w:type="dxa"/>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tcPr>
          <w:p w14:paraId="0813D526" w14:textId="77777777" w:rsidR="00D929A9" w:rsidRPr="00706FBE" w:rsidRDefault="00D929A9" w:rsidP="00822E9A">
            <w:pPr>
              <w:pStyle w:val="TAL"/>
            </w:pPr>
            <w:r>
              <w:t>nFInstanceID</w:t>
            </w:r>
          </w:p>
        </w:tc>
        <w:tc>
          <w:tcPr>
            <w:tcW w:w="6655" w:type="dxa"/>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Pr="00165A2F" w:rsidRDefault="00D929A9" w:rsidP="00D929A9">
      <w:pPr>
        <w:pStyle w:val="Heading4"/>
        <w:rPr>
          <w:lang w:val="da-DK"/>
        </w:rPr>
      </w:pPr>
      <w:bookmarkStart w:id="769" w:name="_Toc176122746"/>
      <w:bookmarkStart w:id="770" w:name="_Toc213935824"/>
      <w:r w:rsidRPr="00165A2F">
        <w:rPr>
          <w:lang w:val="da-DK"/>
        </w:rPr>
        <w:t>7.9.1.4</w:t>
      </w:r>
      <w:r w:rsidRPr="00165A2F">
        <w:rPr>
          <w:lang w:val="da-DK"/>
        </w:rPr>
        <w:tab/>
        <w:t>Generation of xIRI at IRI-POI in AF over LI_X2</w:t>
      </w:r>
      <w:bookmarkEnd w:id="769"/>
      <w:bookmarkEnd w:id="770"/>
    </w:p>
    <w:p w14:paraId="5EFF0688" w14:textId="77777777" w:rsidR="00D929A9" w:rsidRDefault="00D929A9" w:rsidP="00D929A9">
      <w:pPr>
        <w:pStyle w:val="Heading5"/>
      </w:pPr>
      <w:bookmarkStart w:id="771" w:name="_Toc176122747"/>
      <w:bookmarkStart w:id="772" w:name="_Toc213935825"/>
      <w:r>
        <w:t>7.9.1.4.1</w:t>
      </w:r>
      <w:r>
        <w:tab/>
        <w:t>General</w:t>
      </w:r>
      <w:bookmarkEnd w:id="771"/>
      <w:bookmarkEnd w:id="772"/>
    </w:p>
    <w:p w14:paraId="78AA78D4" w14:textId="09578D14" w:rsidR="00D929A9" w:rsidRDefault="00D929A9" w:rsidP="00D929A9">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r w:rsidR="00A37CD0">
        <w:t>7.15.3.1.4</w:t>
      </w:r>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73" w:name="_Toc176122748"/>
      <w:bookmarkStart w:id="774" w:name="_Toc213935826"/>
      <w:r>
        <w:t>7.9.1.4.2</w:t>
      </w:r>
      <w:r>
        <w:tab/>
        <w:t xml:space="preserve">AF </w:t>
      </w:r>
      <w:r>
        <w:rPr>
          <w:lang w:eastAsia="zh-CN"/>
        </w:rPr>
        <w:t>Application key refresh</w:t>
      </w:r>
      <w:bookmarkEnd w:id="773"/>
      <w:bookmarkEnd w:id="774"/>
      <w:r>
        <w:t xml:space="preserve"> </w:t>
      </w:r>
    </w:p>
    <w:p w14:paraId="3D8BBBBF" w14:textId="246630C4" w:rsidR="00D929A9" w:rsidRDefault="00D929A9" w:rsidP="00D929A9">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t xml:space="preserve">Table </w:t>
      </w:r>
      <w:r>
        <w:t>7.9.1.4</w:t>
      </w:r>
      <w:r w:rsidRPr="003E17BF">
        <w:t>-</w:t>
      </w:r>
      <w:r>
        <w:t>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tcPr>
          <w:p w14:paraId="226864AA" w14:textId="77777777" w:rsidR="00D929A9" w:rsidRPr="00354195" w:rsidRDefault="00D929A9" w:rsidP="00822E9A">
            <w:pPr>
              <w:pStyle w:val="TAH"/>
            </w:pPr>
            <w:r w:rsidRPr="00354195">
              <w:t>Field name</w:t>
            </w:r>
          </w:p>
        </w:tc>
        <w:tc>
          <w:tcPr>
            <w:tcW w:w="6655" w:type="dxa"/>
          </w:tcPr>
          <w:p w14:paraId="19EAA547" w14:textId="77777777" w:rsidR="00D929A9" w:rsidRPr="00354195" w:rsidRDefault="00D929A9" w:rsidP="00822E9A">
            <w:pPr>
              <w:pStyle w:val="TAH"/>
            </w:pPr>
            <w:r w:rsidRPr="00354195">
              <w:t>Value</w:t>
            </w:r>
          </w:p>
        </w:tc>
        <w:tc>
          <w:tcPr>
            <w:tcW w:w="852" w:type="dxa"/>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tcPr>
          <w:p w14:paraId="138F534E" w14:textId="77777777" w:rsidR="00D929A9" w:rsidRPr="00706FBE" w:rsidRDefault="00D929A9" w:rsidP="00822E9A">
            <w:pPr>
              <w:pStyle w:val="TAL"/>
            </w:pPr>
            <w:r>
              <w:t>aFID</w:t>
            </w:r>
          </w:p>
        </w:tc>
        <w:tc>
          <w:tcPr>
            <w:tcW w:w="6655" w:type="dxa"/>
          </w:tcPr>
          <w:p w14:paraId="7C7B9D2A" w14:textId="668D2603" w:rsidR="00D929A9" w:rsidRPr="00706FBE" w:rsidRDefault="00D929A9" w:rsidP="00822E9A">
            <w:pPr>
              <w:pStyle w:val="TAL"/>
            </w:pPr>
            <w:r>
              <w:t>AKMA AF identifier</w:t>
            </w:r>
            <w:r w:rsidR="00927BA6">
              <w:t>.</w:t>
            </w:r>
          </w:p>
        </w:tc>
        <w:tc>
          <w:tcPr>
            <w:tcW w:w="852" w:type="dxa"/>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tcPr>
          <w:p w14:paraId="1A851337" w14:textId="77777777" w:rsidR="00D929A9" w:rsidRPr="00706FBE" w:rsidRDefault="00D929A9" w:rsidP="00822E9A">
            <w:pPr>
              <w:pStyle w:val="TAL"/>
            </w:pPr>
            <w:r>
              <w:t>aKID</w:t>
            </w:r>
          </w:p>
        </w:tc>
        <w:tc>
          <w:tcPr>
            <w:tcW w:w="6655" w:type="dxa"/>
          </w:tcPr>
          <w:p w14:paraId="7E3ED9F4" w14:textId="24EC2AD3" w:rsidR="00D929A9" w:rsidRPr="00706FBE" w:rsidRDefault="00D929A9" w:rsidP="00822E9A">
            <w:pPr>
              <w:pStyle w:val="TAL"/>
            </w:pPr>
            <w:r>
              <w:t>AKMA Anchor Key Identifier</w:t>
            </w:r>
            <w:r w:rsidR="00927BA6">
              <w:t>.</w:t>
            </w:r>
          </w:p>
        </w:tc>
        <w:tc>
          <w:tcPr>
            <w:tcW w:w="852" w:type="dxa"/>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tcPr>
          <w:p w14:paraId="0CEDE1AF" w14:textId="77777777" w:rsidR="00D929A9" w:rsidRDefault="00D929A9" w:rsidP="00822E9A">
            <w:pPr>
              <w:pStyle w:val="TAL"/>
            </w:pPr>
            <w:r>
              <w:t>kAF</w:t>
            </w:r>
          </w:p>
        </w:tc>
        <w:tc>
          <w:tcPr>
            <w:tcW w:w="6655" w:type="dxa"/>
          </w:tcPr>
          <w:p w14:paraId="1CF7C062" w14:textId="79DE51D3" w:rsidR="00D929A9" w:rsidRDefault="00D929A9" w:rsidP="00822E9A">
            <w:pPr>
              <w:pStyle w:val="TAL"/>
            </w:pPr>
            <w:r>
              <w:t>New value of the AF-specific key, after refresh</w:t>
            </w:r>
            <w:r w:rsidR="00927BA6">
              <w:t>.</w:t>
            </w:r>
          </w:p>
        </w:tc>
        <w:tc>
          <w:tcPr>
            <w:tcW w:w="852" w:type="dxa"/>
          </w:tcPr>
          <w:p w14:paraId="679C1FDA" w14:textId="77777777" w:rsidR="00D929A9" w:rsidRDefault="00D929A9" w:rsidP="00822E9A">
            <w:pPr>
              <w:pStyle w:val="TAL"/>
            </w:pPr>
            <w:r>
              <w:t>M</w:t>
            </w:r>
          </w:p>
        </w:tc>
      </w:tr>
      <w:tr w:rsidR="00D929A9" w:rsidRPr="00C25E2E" w14:paraId="11A59533" w14:textId="77777777" w:rsidTr="00822E9A">
        <w:tc>
          <w:tcPr>
            <w:tcW w:w="1677" w:type="dxa"/>
          </w:tcPr>
          <w:p w14:paraId="7F6A1246" w14:textId="77777777" w:rsidR="00D929A9" w:rsidRDefault="00D929A9" w:rsidP="00822E9A">
            <w:pPr>
              <w:pStyle w:val="TAL"/>
            </w:pPr>
            <w:r>
              <w:t>uaStarParams</w:t>
            </w:r>
          </w:p>
        </w:tc>
        <w:tc>
          <w:tcPr>
            <w:tcW w:w="6655" w:type="dxa"/>
          </w:tcPr>
          <w:p w14:paraId="234C126C" w14:textId="0BDABA7A" w:rsidR="00D929A9" w:rsidRDefault="00D929A9" w:rsidP="00822E9A">
            <w:pPr>
              <w:pStyle w:val="TAL"/>
            </w:pPr>
            <w:r>
              <w:t>Set of new Ua* security protocol parameters associated with kAF, if updated</w:t>
            </w:r>
            <w:r w:rsidR="00927BA6">
              <w:t>.</w:t>
            </w:r>
          </w:p>
        </w:tc>
        <w:tc>
          <w:tcPr>
            <w:tcW w:w="852" w:type="dxa"/>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75" w:name="_Toc176122749"/>
      <w:bookmarkStart w:id="776" w:name="_Toc213935827"/>
      <w:r>
        <w:t>7.9.1.4.3</w:t>
      </w:r>
      <w:r>
        <w:tab/>
        <w:t>AF Start of intercept with established AKMA application key</w:t>
      </w:r>
      <w:bookmarkEnd w:id="775"/>
      <w:bookmarkEnd w:id="776"/>
    </w:p>
    <w:p w14:paraId="729C77E0" w14:textId="77777777" w:rsidR="00D929A9" w:rsidRDefault="00D929A9" w:rsidP="00D929A9">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tcPr>
          <w:p w14:paraId="2C6DD0ED" w14:textId="77777777" w:rsidR="00D929A9" w:rsidRPr="00354195" w:rsidRDefault="00D929A9" w:rsidP="00822E9A">
            <w:pPr>
              <w:pStyle w:val="TAH"/>
            </w:pPr>
            <w:r w:rsidRPr="00354195">
              <w:t>Field name</w:t>
            </w:r>
          </w:p>
        </w:tc>
        <w:tc>
          <w:tcPr>
            <w:tcW w:w="6655" w:type="dxa"/>
          </w:tcPr>
          <w:p w14:paraId="0BF4F0F0" w14:textId="77777777" w:rsidR="00D929A9" w:rsidRPr="00354195" w:rsidRDefault="00D929A9" w:rsidP="00822E9A">
            <w:pPr>
              <w:pStyle w:val="TAH"/>
            </w:pPr>
            <w:r w:rsidRPr="00354195">
              <w:t>Value</w:t>
            </w:r>
          </w:p>
        </w:tc>
        <w:tc>
          <w:tcPr>
            <w:tcW w:w="852" w:type="dxa"/>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tcPr>
          <w:p w14:paraId="4C95E966" w14:textId="77777777" w:rsidR="00D929A9" w:rsidRPr="00706FBE" w:rsidRDefault="00D929A9" w:rsidP="00822E9A">
            <w:pPr>
              <w:pStyle w:val="TAL"/>
            </w:pPr>
            <w:r>
              <w:t>aFFQDN</w:t>
            </w:r>
          </w:p>
        </w:tc>
        <w:tc>
          <w:tcPr>
            <w:tcW w:w="6655" w:type="dxa"/>
          </w:tcPr>
          <w:p w14:paraId="2E27C666" w14:textId="020B0BE5" w:rsidR="00D929A9" w:rsidRPr="00706FBE" w:rsidRDefault="00D929A9" w:rsidP="00822E9A">
            <w:pPr>
              <w:pStyle w:val="TAL"/>
            </w:pPr>
            <w:r>
              <w:t>FQDN-part of AKMA AF identifier</w:t>
            </w:r>
            <w:r w:rsidR="00927BA6">
              <w:t>.</w:t>
            </w:r>
          </w:p>
        </w:tc>
        <w:tc>
          <w:tcPr>
            <w:tcW w:w="852" w:type="dxa"/>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tcPr>
          <w:p w14:paraId="0CE7C705" w14:textId="77777777" w:rsidR="00D929A9" w:rsidRPr="00706FBE" w:rsidRDefault="00D929A9" w:rsidP="00822E9A">
            <w:pPr>
              <w:pStyle w:val="TAL"/>
            </w:pPr>
            <w:r>
              <w:t>aKID</w:t>
            </w:r>
          </w:p>
        </w:tc>
        <w:tc>
          <w:tcPr>
            <w:tcW w:w="6655" w:type="dxa"/>
          </w:tcPr>
          <w:p w14:paraId="32CAD047" w14:textId="0840F578" w:rsidR="00D929A9" w:rsidRPr="00706FBE" w:rsidRDefault="00D929A9" w:rsidP="00822E9A">
            <w:pPr>
              <w:pStyle w:val="TAL"/>
            </w:pPr>
            <w:r>
              <w:t>AKMA Anchor Key Identifier</w:t>
            </w:r>
            <w:r w:rsidR="00927BA6">
              <w:t>.</w:t>
            </w:r>
          </w:p>
        </w:tc>
        <w:tc>
          <w:tcPr>
            <w:tcW w:w="852" w:type="dxa"/>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tcPr>
          <w:p w14:paraId="2C29BBBB" w14:textId="77777777" w:rsidR="00D929A9" w:rsidRDefault="00D929A9" w:rsidP="00822E9A">
            <w:pPr>
              <w:pStyle w:val="TAL"/>
            </w:pPr>
            <w:r>
              <w:t>kAFParamList</w:t>
            </w:r>
          </w:p>
        </w:tc>
        <w:tc>
          <w:tcPr>
            <w:tcW w:w="6655" w:type="dxa"/>
          </w:tcPr>
          <w:p w14:paraId="5813BF7C" w14:textId="0407DB2E" w:rsidR="00D929A9" w:rsidRDefault="00D929A9" w:rsidP="00822E9A">
            <w:pPr>
              <w:pStyle w:val="TAL"/>
            </w:pPr>
            <w:r>
              <w:t>List of all available all AFSecurityParams (s</w:t>
            </w:r>
            <w:r w:rsidR="002C6571">
              <w:t>ee table</w:t>
            </w:r>
            <w:r>
              <w:t xml:space="preserve"> 7.9.1.4-3) which have not expired and where the </w:t>
            </w:r>
            <w:r w:rsidRPr="009A7EC2">
              <w:t>U</w:t>
            </w:r>
            <w:r>
              <w:t>a* security protocol parameters corresponds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tcPr>
          <w:p w14:paraId="78E17155" w14:textId="77777777" w:rsidR="00D929A9" w:rsidRPr="00354195" w:rsidRDefault="00D929A9" w:rsidP="00822E9A">
            <w:pPr>
              <w:pStyle w:val="TAH"/>
            </w:pPr>
            <w:r w:rsidRPr="00354195">
              <w:t>Field name</w:t>
            </w:r>
          </w:p>
        </w:tc>
        <w:tc>
          <w:tcPr>
            <w:tcW w:w="6655" w:type="dxa"/>
          </w:tcPr>
          <w:p w14:paraId="7BC5C030" w14:textId="77777777" w:rsidR="00D929A9" w:rsidRPr="00354195" w:rsidRDefault="00D929A9" w:rsidP="00822E9A">
            <w:pPr>
              <w:pStyle w:val="TAH"/>
            </w:pPr>
            <w:r w:rsidRPr="00354195">
              <w:t>Value</w:t>
            </w:r>
          </w:p>
        </w:tc>
        <w:tc>
          <w:tcPr>
            <w:tcW w:w="852" w:type="dxa"/>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tcPr>
          <w:p w14:paraId="0D298516" w14:textId="77777777" w:rsidR="00D929A9" w:rsidRPr="00706FBE" w:rsidRDefault="00D929A9" w:rsidP="00822E9A">
            <w:pPr>
              <w:pStyle w:val="TAL"/>
            </w:pPr>
            <w:r>
              <w:t>aFID</w:t>
            </w:r>
          </w:p>
        </w:tc>
        <w:tc>
          <w:tcPr>
            <w:tcW w:w="6655" w:type="dxa"/>
          </w:tcPr>
          <w:p w14:paraId="0CE34A1A" w14:textId="20E019C8" w:rsidR="00D929A9" w:rsidRPr="00706FBE" w:rsidRDefault="00D929A9" w:rsidP="00822E9A">
            <w:pPr>
              <w:pStyle w:val="TAL"/>
            </w:pPr>
            <w:r>
              <w:t>AF identifier</w:t>
            </w:r>
            <w:r w:rsidR="00927BA6">
              <w:t>.</w:t>
            </w:r>
          </w:p>
        </w:tc>
        <w:tc>
          <w:tcPr>
            <w:tcW w:w="852" w:type="dxa"/>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tcPr>
          <w:p w14:paraId="080CECB6" w14:textId="77777777" w:rsidR="00D929A9" w:rsidRPr="00706FBE" w:rsidRDefault="00D929A9" w:rsidP="00822E9A">
            <w:pPr>
              <w:pStyle w:val="TAL"/>
            </w:pPr>
            <w:r>
              <w:t>aKID</w:t>
            </w:r>
          </w:p>
        </w:tc>
        <w:tc>
          <w:tcPr>
            <w:tcW w:w="6655" w:type="dxa"/>
          </w:tcPr>
          <w:p w14:paraId="72E1C64D" w14:textId="6B809C08" w:rsidR="00D929A9" w:rsidRPr="00706FBE" w:rsidRDefault="00D929A9" w:rsidP="00822E9A">
            <w:pPr>
              <w:pStyle w:val="TAL"/>
            </w:pPr>
            <w:r>
              <w:t>AKMA Anchor Key Identifier</w:t>
            </w:r>
            <w:r w:rsidR="00927BA6">
              <w:t>.</w:t>
            </w:r>
          </w:p>
        </w:tc>
        <w:tc>
          <w:tcPr>
            <w:tcW w:w="852" w:type="dxa"/>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tcPr>
          <w:p w14:paraId="163944A9" w14:textId="77777777" w:rsidR="00D929A9" w:rsidRDefault="00D929A9" w:rsidP="00822E9A">
            <w:pPr>
              <w:pStyle w:val="TAL"/>
            </w:pPr>
            <w:r>
              <w:t>kAF</w:t>
            </w:r>
          </w:p>
        </w:tc>
        <w:tc>
          <w:tcPr>
            <w:tcW w:w="6655" w:type="dxa"/>
          </w:tcPr>
          <w:p w14:paraId="2E0BBCF8" w14:textId="77B03745" w:rsidR="00D929A9" w:rsidRDefault="00D929A9" w:rsidP="00822E9A">
            <w:pPr>
              <w:pStyle w:val="TAL"/>
            </w:pPr>
            <w:r>
              <w:t>AKMA derived AF-specific key associated with aKID and Ua* security protocol</w:t>
            </w:r>
            <w:r w:rsidR="00927BA6">
              <w:t>.</w:t>
            </w:r>
          </w:p>
        </w:tc>
        <w:tc>
          <w:tcPr>
            <w:tcW w:w="852" w:type="dxa"/>
          </w:tcPr>
          <w:p w14:paraId="135D4B11" w14:textId="77777777" w:rsidR="00D929A9" w:rsidRDefault="00D929A9" w:rsidP="00822E9A">
            <w:pPr>
              <w:pStyle w:val="TAL"/>
            </w:pPr>
            <w:r>
              <w:t>M</w:t>
            </w:r>
          </w:p>
        </w:tc>
      </w:tr>
      <w:tr w:rsidR="00D929A9" w:rsidRPr="00C25E2E" w14:paraId="6BC79502" w14:textId="77777777" w:rsidTr="00822E9A">
        <w:tc>
          <w:tcPr>
            <w:tcW w:w="1677" w:type="dxa"/>
          </w:tcPr>
          <w:p w14:paraId="3C8BDFA2" w14:textId="77777777" w:rsidR="00D929A9" w:rsidRDefault="00D929A9" w:rsidP="00822E9A">
            <w:pPr>
              <w:pStyle w:val="TAL"/>
            </w:pPr>
            <w:r>
              <w:t>uaStarParams</w:t>
            </w:r>
          </w:p>
        </w:tc>
        <w:tc>
          <w:tcPr>
            <w:tcW w:w="6655" w:type="dxa"/>
          </w:tcPr>
          <w:p w14:paraId="5D0F2616" w14:textId="13F3C898" w:rsidR="00D929A9" w:rsidRDefault="00D929A9" w:rsidP="00822E9A">
            <w:pPr>
              <w:pStyle w:val="TAL"/>
            </w:pPr>
            <w:r>
              <w:t>Set of Ua*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7" w:name="_Toc176122750"/>
      <w:bookmarkStart w:id="778" w:name="_Toc213935828"/>
      <w:r>
        <w:t>7.9.1.4.4</w:t>
      </w:r>
      <w:r>
        <w:tab/>
        <w:t xml:space="preserve">AF </w:t>
      </w:r>
      <w:r>
        <w:rPr>
          <w:lang w:eastAsia="zh-CN"/>
        </w:rPr>
        <w:t>Auxiliary security parameter establishment</w:t>
      </w:r>
      <w:bookmarkEnd w:id="777"/>
      <w:bookmarkEnd w:id="778"/>
    </w:p>
    <w:p w14:paraId="3BAD1735" w14:textId="77777777" w:rsidR="00D929A9" w:rsidRDefault="00D929A9" w:rsidP="00D929A9">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tcPr>
          <w:p w14:paraId="542109B8" w14:textId="77777777" w:rsidR="00D929A9" w:rsidRPr="00354195" w:rsidRDefault="00D929A9" w:rsidP="00822E9A">
            <w:pPr>
              <w:pStyle w:val="TAH"/>
            </w:pPr>
            <w:r w:rsidRPr="00354195">
              <w:t>Field name</w:t>
            </w:r>
          </w:p>
        </w:tc>
        <w:tc>
          <w:tcPr>
            <w:tcW w:w="6655" w:type="dxa"/>
          </w:tcPr>
          <w:p w14:paraId="127EC05F" w14:textId="77777777" w:rsidR="00D929A9" w:rsidRPr="00354195" w:rsidRDefault="00D929A9" w:rsidP="00822E9A">
            <w:pPr>
              <w:pStyle w:val="TAH"/>
            </w:pPr>
            <w:r w:rsidRPr="00354195">
              <w:t>Value</w:t>
            </w:r>
          </w:p>
        </w:tc>
        <w:tc>
          <w:tcPr>
            <w:tcW w:w="852" w:type="dxa"/>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tcPr>
          <w:p w14:paraId="5B21D3C2" w14:textId="77777777" w:rsidR="00D929A9" w:rsidRPr="00706FBE" w:rsidRDefault="00D929A9" w:rsidP="00822E9A">
            <w:pPr>
              <w:pStyle w:val="TAL"/>
            </w:pPr>
            <w:r>
              <w:t>aFSecurityParams</w:t>
            </w:r>
          </w:p>
        </w:tc>
        <w:tc>
          <w:tcPr>
            <w:tcW w:w="6655" w:type="dxa"/>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79" w:name="_Toc176122751"/>
      <w:bookmarkStart w:id="780" w:name="_Toc213935829"/>
      <w:r>
        <w:t>7.9.1.4.5</w:t>
      </w:r>
      <w:r>
        <w:tab/>
        <w:t xml:space="preserve">AF </w:t>
      </w:r>
      <w:r>
        <w:rPr>
          <w:lang w:eastAsia="zh-CN"/>
        </w:rPr>
        <w:t>Application key removal</w:t>
      </w:r>
      <w:bookmarkEnd w:id="779"/>
      <w:bookmarkEnd w:id="780"/>
    </w:p>
    <w:p w14:paraId="40888C4E" w14:textId="2EE030D1" w:rsidR="00D929A9" w:rsidRDefault="00D929A9" w:rsidP="00D929A9">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t xml:space="preserve">Table </w:t>
      </w:r>
      <w:r>
        <w:t>7.9.1.4</w:t>
      </w:r>
      <w:r w:rsidRPr="003E17BF">
        <w:t>-</w:t>
      </w:r>
      <w:r>
        <w:t>5</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tcPr>
          <w:p w14:paraId="0730D0D5" w14:textId="77777777" w:rsidR="00D929A9" w:rsidRPr="00354195" w:rsidRDefault="00D929A9" w:rsidP="00822E9A">
            <w:pPr>
              <w:pStyle w:val="TAH"/>
            </w:pPr>
            <w:r w:rsidRPr="00354195">
              <w:t>Field name</w:t>
            </w:r>
          </w:p>
        </w:tc>
        <w:tc>
          <w:tcPr>
            <w:tcW w:w="6655" w:type="dxa"/>
          </w:tcPr>
          <w:p w14:paraId="76C8300D" w14:textId="77777777" w:rsidR="00D929A9" w:rsidRPr="00354195" w:rsidRDefault="00D929A9" w:rsidP="00822E9A">
            <w:pPr>
              <w:pStyle w:val="TAH"/>
            </w:pPr>
            <w:r w:rsidRPr="00354195">
              <w:t>Value</w:t>
            </w:r>
          </w:p>
        </w:tc>
        <w:tc>
          <w:tcPr>
            <w:tcW w:w="852" w:type="dxa"/>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tcPr>
          <w:p w14:paraId="23FD00F1" w14:textId="77777777" w:rsidR="00D929A9" w:rsidRPr="00706FBE" w:rsidRDefault="00D929A9" w:rsidP="00822E9A">
            <w:pPr>
              <w:pStyle w:val="TAL"/>
            </w:pPr>
            <w:r>
              <w:t>aFID</w:t>
            </w:r>
          </w:p>
        </w:tc>
        <w:tc>
          <w:tcPr>
            <w:tcW w:w="6655" w:type="dxa"/>
          </w:tcPr>
          <w:p w14:paraId="3C19D60C" w14:textId="2DDCB1D6" w:rsidR="00D929A9" w:rsidRPr="00706FBE" w:rsidRDefault="00D929A9" w:rsidP="00822E9A">
            <w:pPr>
              <w:pStyle w:val="TAL"/>
            </w:pPr>
            <w:r>
              <w:t>AF identifier</w:t>
            </w:r>
            <w:r w:rsidR="008F32AC">
              <w:t>.</w:t>
            </w:r>
          </w:p>
        </w:tc>
        <w:tc>
          <w:tcPr>
            <w:tcW w:w="852" w:type="dxa"/>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tcPr>
          <w:p w14:paraId="27B9C653" w14:textId="77777777" w:rsidR="00D929A9" w:rsidRPr="00706FBE" w:rsidRDefault="00D929A9" w:rsidP="00822E9A">
            <w:pPr>
              <w:pStyle w:val="TAL"/>
            </w:pPr>
            <w:r>
              <w:t>aKID</w:t>
            </w:r>
          </w:p>
        </w:tc>
        <w:tc>
          <w:tcPr>
            <w:tcW w:w="6655" w:type="dxa"/>
          </w:tcPr>
          <w:p w14:paraId="1CFA2423" w14:textId="74C90FEF" w:rsidR="00D929A9" w:rsidRPr="00706FBE" w:rsidRDefault="00D929A9" w:rsidP="00822E9A">
            <w:pPr>
              <w:pStyle w:val="TAL"/>
            </w:pPr>
            <w:r>
              <w:t>AKMA Anchor Key Identifier associated with removed key</w:t>
            </w:r>
            <w:r w:rsidR="008F32AC">
              <w:t>.</w:t>
            </w:r>
          </w:p>
        </w:tc>
        <w:tc>
          <w:tcPr>
            <w:tcW w:w="852" w:type="dxa"/>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tcPr>
          <w:p w14:paraId="0729BDD5" w14:textId="77777777" w:rsidR="00D929A9" w:rsidRDefault="00D929A9" w:rsidP="00822E9A">
            <w:pPr>
              <w:pStyle w:val="TAL"/>
            </w:pPr>
            <w:r>
              <w:t>removalCause</w:t>
            </w:r>
          </w:p>
        </w:tc>
        <w:tc>
          <w:tcPr>
            <w:tcW w:w="6655" w:type="dxa"/>
          </w:tcPr>
          <w:p w14:paraId="67644647" w14:textId="1617AE22" w:rsidR="00D929A9" w:rsidRDefault="00D929A9" w:rsidP="00822E9A">
            <w:pPr>
              <w:pStyle w:val="TAL"/>
            </w:pPr>
            <w:r>
              <w:t>Reason for the removal of the application key</w:t>
            </w:r>
            <w:r w:rsidR="008F32AC">
              <w:t>.</w:t>
            </w:r>
          </w:p>
        </w:tc>
        <w:tc>
          <w:tcPr>
            <w:tcW w:w="852" w:type="dxa"/>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81" w:name="_Toc176122752"/>
      <w:bookmarkStart w:id="782" w:name="_Toc213935830"/>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81"/>
      <w:bookmarkEnd w:id="782"/>
    </w:p>
    <w:p w14:paraId="7F18F920" w14:textId="20B66F0A" w:rsidR="00D929A9" w:rsidRPr="00706FBE" w:rsidRDefault="00D929A9" w:rsidP="00D929A9">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r w:rsidR="00A2277D">
        <w:t>2</w:t>
      </w:r>
      <w:r w:rsidRPr="00706FBE">
        <w:t>.</w:t>
      </w:r>
    </w:p>
    <w:p w14:paraId="17D983E2" w14:textId="312C4F6C" w:rsidR="00D929A9" w:rsidRPr="00706FBE" w:rsidRDefault="00D929A9" w:rsidP="00D929A9">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r w:rsidR="00583B82">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KID from the same AAnF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FF35BB">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1B3B403E"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r>
              <w:t>AFAKMAApplicationK</w:t>
            </w:r>
            <w:r w:rsidRPr="00EF4A0C">
              <w:t>ey</w:t>
            </w:r>
            <w:r>
              <w:t>Refresh</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r>
              <w:t>AFStartOfInterceptWithEstablishedAKMAApplicationKey</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r>
              <w:t>AF</w:t>
            </w:r>
            <w:r>
              <w:rPr>
                <w:lang w:eastAsia="zh-CN"/>
              </w:rPr>
              <w:t>AuxiliarySecurityParameterEstablishment</w:t>
            </w:r>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FF35BB">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r>
              <w:t>AF</w:t>
            </w:r>
            <w:r>
              <w:rPr>
                <w:lang w:eastAsia="zh-CN"/>
              </w:rPr>
              <w:t>ApplicationKeyRemoval</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83" w:name="_Toc176122753"/>
      <w:bookmarkStart w:id="784" w:name="_Toc213935831"/>
      <w:r>
        <w:t>7.10</w:t>
      </w:r>
      <w:r w:rsidRPr="00760004">
        <w:tab/>
        <w:t xml:space="preserve">LI </w:t>
      </w:r>
      <w:r>
        <w:t>in VPLMN for IMS-based services with home-routed roaming</w:t>
      </w:r>
      <w:bookmarkEnd w:id="783"/>
      <w:bookmarkEnd w:id="784"/>
    </w:p>
    <w:p w14:paraId="1A8B9576" w14:textId="77777777" w:rsidR="00574D9C" w:rsidRDefault="00574D9C" w:rsidP="00574D9C">
      <w:pPr>
        <w:pStyle w:val="Heading3"/>
      </w:pPr>
      <w:bookmarkStart w:id="785" w:name="_Toc176122754"/>
      <w:bookmarkStart w:id="786" w:name="_Toc213935832"/>
      <w:r>
        <w:t>7.10.1</w:t>
      </w:r>
      <w:r>
        <w:tab/>
        <w:t>Background</w:t>
      </w:r>
      <w:bookmarkEnd w:id="785"/>
      <w:bookmarkEnd w:id="786"/>
    </w:p>
    <w:p w14:paraId="77F1A26F" w14:textId="77777777" w:rsidR="00574D9C" w:rsidRDefault="00574D9C" w:rsidP="00574D9C">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9BA2329" w:rsidR="00574D9C" w:rsidRDefault="00574D9C" w:rsidP="00574D9C">
      <w:pPr>
        <w:spacing w:before="120" w:after="240"/>
      </w:pPr>
      <w:r>
        <w:t>T</w:t>
      </w:r>
      <w:r w:rsidRPr="00E13B2F">
        <w:t xml:space="preserve">his clause uses the term </w:t>
      </w:r>
      <w:r w:rsidR="00D477CE">
        <w:t>"</w:t>
      </w:r>
      <w:r w:rsidRPr="00E13B2F">
        <w:t>HR LI</w:t>
      </w:r>
      <w:r w:rsidR="00D477CE">
        <w:t>"</w:t>
      </w:r>
      <w:r w:rsidRPr="00E13B2F">
        <w:t xml:space="preserve"> in referring to the common functions associated with the N9HR L</w:t>
      </w:r>
      <w:r>
        <w:t>I and</w:t>
      </w:r>
      <w:r w:rsidRPr="00E13B2F">
        <w:t xml:space="preserve"> S8HR LI collectively.</w:t>
      </w:r>
    </w:p>
    <w:p w14:paraId="6F05E505" w14:textId="77777777" w:rsidR="00574D9C" w:rsidRDefault="00574D9C" w:rsidP="00574D9C">
      <w:bookmarkStart w:id="787"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8" w:name="_Toc176122755"/>
      <w:bookmarkStart w:id="789" w:name="_Toc213935833"/>
      <w:bookmarkEnd w:id="787"/>
      <w:r>
        <w:t>7.10.2</w:t>
      </w:r>
      <w:r>
        <w:tab/>
        <w:t>Backward compatibility</w:t>
      </w:r>
      <w:bookmarkEnd w:id="788"/>
      <w:bookmarkEnd w:id="789"/>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90" w:name="_Toc176122756"/>
      <w:bookmarkStart w:id="791" w:name="_Toc213935834"/>
      <w:r>
        <w:t>7.10.3</w:t>
      </w:r>
      <w:r>
        <w:tab/>
        <w:t>HR LI Phase 1</w:t>
      </w:r>
      <w:bookmarkEnd w:id="790"/>
      <w:bookmarkEnd w:id="791"/>
    </w:p>
    <w:p w14:paraId="16DBD282" w14:textId="77777777" w:rsidR="00574D9C" w:rsidRDefault="00574D9C" w:rsidP="00574D9C">
      <w:pPr>
        <w:pStyle w:val="Heading4"/>
      </w:pPr>
      <w:bookmarkStart w:id="792" w:name="_Toc176122757"/>
      <w:bookmarkStart w:id="793" w:name="_Toc213935835"/>
      <w:r>
        <w:t>7.10.3.1</w:t>
      </w:r>
      <w:r>
        <w:tab/>
        <w:t>Overview</w:t>
      </w:r>
      <w:bookmarkEnd w:id="792"/>
      <w:bookmarkEnd w:id="793"/>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The functions above may be limited to a specific APN or DNN included in the related interfaces, in order to allow a specific LMISF to handle an identified set of APNs/DNNs.</w:t>
      </w:r>
    </w:p>
    <w:p w14:paraId="094328D6" w14:textId="77777777" w:rsidR="00574D9C" w:rsidRDefault="00574D9C" w:rsidP="00574D9C">
      <w:pPr>
        <w:pStyle w:val="Heading4"/>
      </w:pPr>
      <w:bookmarkStart w:id="794" w:name="_Toc176122758"/>
      <w:bookmarkStart w:id="795" w:name="_Toc213935836"/>
      <w:r>
        <w:t>7.10.3.2</w:t>
      </w:r>
      <w:r>
        <w:tab/>
        <w:t>Provisioning over LI_X1</w:t>
      </w:r>
      <w:bookmarkEnd w:id="794"/>
      <w:bookmarkEnd w:id="795"/>
    </w:p>
    <w:p w14:paraId="70825888" w14:textId="77777777" w:rsidR="00574D9C" w:rsidRDefault="00574D9C" w:rsidP="00574D9C">
      <w:pPr>
        <w:pStyle w:val="Heading5"/>
      </w:pPr>
      <w:bookmarkStart w:id="796" w:name="_Toc176122759"/>
      <w:bookmarkStart w:id="797" w:name="_Toc213935837"/>
      <w:r>
        <w:t>7.10.3.2.1</w:t>
      </w:r>
      <w:r>
        <w:tab/>
        <w:t>General</w:t>
      </w:r>
      <w:bookmarkEnd w:id="796"/>
      <w:bookmarkEnd w:id="797"/>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03A79FD5"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xml:space="preserve">. The target identities </w:t>
      </w:r>
      <w:r w:rsidR="00D477CE">
        <w:t>"</w:t>
      </w:r>
      <w:r>
        <w:t>HR</w:t>
      </w:r>
      <w:r w:rsidR="00D477CE">
        <w:t>"</w:t>
      </w:r>
      <w:r>
        <w:t xml:space="preserve"> and </w:t>
      </w:r>
      <w:r w:rsidR="00D477CE">
        <w:t>"</w:t>
      </w:r>
      <w:r>
        <w:t>IMSSignaling</w:t>
      </w:r>
      <w:r w:rsidR="00D477CE">
        <w:t>"</w:t>
      </w:r>
      <w:r>
        <w:t xml:space="preserve"> are used for Phase-1 of </w:t>
      </w:r>
      <w:r w:rsidR="009B1227">
        <w:t>HR LI</w:t>
      </w:r>
      <w:r>
        <w:t>.</w:t>
      </w:r>
    </w:p>
    <w:p w14:paraId="0334933D" w14:textId="58CA3DBA" w:rsidR="00C56801" w:rsidRDefault="00C56801" w:rsidP="00C56801">
      <w:bookmarkStart w:id="798" w:name="_Toc176122760"/>
      <w:r>
        <w:t>The same XID shall be used for the Phase-1 task at the BBIFF/BBIFF-C and LMISF-IRI.</w:t>
      </w:r>
    </w:p>
    <w:p w14:paraId="6D1A0D4B" w14:textId="77777777" w:rsidR="00574D9C" w:rsidRPr="0079082F" w:rsidRDefault="00574D9C" w:rsidP="00574D9C">
      <w:pPr>
        <w:pStyle w:val="Heading5"/>
        <w:keepNext w:val="0"/>
        <w:keepLines w:val="0"/>
      </w:pPr>
      <w:bookmarkStart w:id="799" w:name="_Toc213935838"/>
      <w:r>
        <w:t>7.10.3.2.2</w:t>
      </w:r>
      <w:r>
        <w:tab/>
        <w:t>Provisioning of BBIFF-C and BBIFF</w:t>
      </w:r>
      <w:bookmarkEnd w:id="798"/>
      <w:bookmarkEnd w:id="799"/>
    </w:p>
    <w:p w14:paraId="67B8313C" w14:textId="77777777" w:rsidR="0048123A" w:rsidRDefault="0048123A" w:rsidP="0048123A">
      <w:r>
        <w:t>The BBIFF-C/BBIFF shall be provisioned by the LIPF over LI_X1 using the X1 protocol as described in clause 5.2.2 with the additional details in table 7.10.3.2-2.</w:t>
      </w:r>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Shall be set to a value assigned by the LIPF. This shall be same as the XID used for ActivateTask as shown in table 7.10.3.2-4 when LMISF-IRI is configured using the ActivateTask.</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0348F486" w:rsidR="004E5FAC" w:rsidRPr="00CE0181" w:rsidRDefault="004E5FAC" w:rsidP="004E5FAC">
            <w:pPr>
              <w:pStyle w:val="TAL"/>
              <w:keepLines w:val="0"/>
            </w:pPr>
            <w:r>
              <w:t xml:space="preserve">Shall contain Target Identifiers of type </w:t>
            </w:r>
            <w:r w:rsidR="00D477CE">
              <w:t>"</w:t>
            </w:r>
            <w:r>
              <w:t>HR</w:t>
            </w:r>
            <w:r w:rsidR="00D477CE">
              <w:t>"</w:t>
            </w:r>
            <w:r>
              <w:t xml:space="preserve"> and </w:t>
            </w:r>
            <w:r w:rsidR="00D477CE">
              <w:t>"</w:t>
            </w:r>
            <w:r>
              <w:t>IMSSignaling</w:t>
            </w:r>
            <w:r w:rsidR="00D477CE">
              <w:t>"</w:t>
            </w:r>
            <w:r>
              <w:t xml:space="preserve">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58E8A8EF" w:rsidR="004E5FAC" w:rsidRPr="00CE0181" w:rsidRDefault="004E5FAC" w:rsidP="004E5FAC">
            <w:pPr>
              <w:pStyle w:val="TAL"/>
              <w:keepLines w:val="0"/>
            </w:pPr>
            <w:r w:rsidRPr="00CE0181">
              <w:t xml:space="preserve">Set to </w:t>
            </w:r>
            <w:r w:rsidR="00D477CE">
              <w:t>"</w:t>
            </w:r>
            <w:r>
              <w:t>X2and</w:t>
            </w:r>
            <w:r w:rsidRPr="00CE0181">
              <w:t>X</w:t>
            </w:r>
            <w:r>
              <w:t>3</w:t>
            </w:r>
            <w:r w:rsidR="00D477CE">
              <w:t>"</w:t>
            </w:r>
            <w:r>
              <w:t>.</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r>
              <w:t xml:space="preserve">xIRI and </w:t>
            </w:r>
            <w:r w:rsidRPr="00466E49">
              <w:t>xCC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xIRI and xCC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r>
              <w:t xml:space="preserve">IMSSignaling </w:t>
            </w:r>
          </w:p>
        </w:tc>
        <w:tc>
          <w:tcPr>
            <w:tcW w:w="4253" w:type="dxa"/>
          </w:tcPr>
          <w:p w14:paraId="60BC3FB8" w14:textId="77777777" w:rsidR="00574D9C" w:rsidRPr="00CE0181" w:rsidRDefault="00574D9C" w:rsidP="00822E9A">
            <w:pPr>
              <w:pStyle w:val="TAL"/>
              <w:keepNext w:val="0"/>
              <w:keepLines w:val="0"/>
            </w:pPr>
            <w:r>
              <w:t>TargetIdentifierExtension/IMSSignaling</w:t>
            </w:r>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165A2F" w:rsidRDefault="007D6439" w:rsidP="008B4895">
            <w:pPr>
              <w:pStyle w:val="TAL"/>
              <w:keepNext w:val="0"/>
              <w:keepLines w:val="0"/>
            </w:pPr>
            <w:r w:rsidRPr="00165A2F">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165A2F" w:rsidRDefault="007D6439" w:rsidP="008B4895">
            <w:pPr>
              <w:pStyle w:val="TAL"/>
              <w:keepNext w:val="0"/>
              <w:keepLines w:val="0"/>
            </w:pPr>
            <w:r w:rsidRPr="00165A2F">
              <w:t>UTF-8 string (see XSD schema)</w:t>
            </w:r>
          </w:p>
        </w:tc>
      </w:tr>
    </w:tbl>
    <w:p w14:paraId="48ABEE87" w14:textId="77777777" w:rsidR="00574D9C" w:rsidRPr="00165A2F" w:rsidRDefault="00574D9C" w:rsidP="00574D9C"/>
    <w:p w14:paraId="06EA8544" w14:textId="77777777" w:rsidR="00574D9C" w:rsidRDefault="00574D9C" w:rsidP="00574D9C">
      <w:pPr>
        <w:pStyle w:val="Heading5"/>
        <w:keepNext w:val="0"/>
        <w:keepLines w:val="0"/>
      </w:pPr>
      <w:bookmarkStart w:id="800" w:name="_Toc176122761"/>
      <w:bookmarkStart w:id="801" w:name="_Toc213935839"/>
      <w:r>
        <w:t>7.10.3.2.3</w:t>
      </w:r>
      <w:r>
        <w:tab/>
        <w:t>Provisioning of LMISF-IRI</w:t>
      </w:r>
      <w:bookmarkEnd w:id="800"/>
      <w:bookmarkEnd w:id="801"/>
    </w:p>
    <w:p w14:paraId="6E073B78" w14:textId="3203F0C4" w:rsidR="00574D9C" w:rsidRDefault="00574D9C" w:rsidP="00574D9C">
      <w:r>
        <w:t>The LMISF-IRI listed as the delivery endpoint over LI_X2_LITE for xIRI generated by the BBIFF-C/BBIFF and for the xCC generated by the BBIFF-U/BBIFF</w:t>
      </w:r>
      <w:r w:rsidR="0056254E" w:rsidRPr="0056254E">
        <w:t xml:space="preserve"> </w:t>
      </w:r>
      <w:r w:rsidR="0056254E">
        <w:t>shall be provisioned by the LIPF over LI_X1 using the X1 protocol as described in clause 5.2.2 with the additional details in table 7.10.3.2-4</w:t>
      </w:r>
      <w:r>
        <w:t>.</w:t>
      </w:r>
    </w:p>
    <w:p w14:paraId="26816C85" w14:textId="1B714214" w:rsidR="00574D9C" w:rsidRDefault="00574D9C" w:rsidP="00574D9C">
      <w:r>
        <w:t xml:space="preserve">The provisioning of LMISF-IRI </w:t>
      </w:r>
      <w:r w:rsidR="00E56BBA">
        <w:t xml:space="preserve">for Phase-1 </w:t>
      </w:r>
      <w:r>
        <w:t>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Shall be set to a value assigned by the LIPF. This shall be same as the XID used for ActivateTask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0C9B8DB3" w:rsidR="00574D9C" w:rsidRPr="00CE0181" w:rsidRDefault="00574D9C" w:rsidP="00822E9A">
            <w:pPr>
              <w:pStyle w:val="TAL"/>
            </w:pPr>
            <w:r>
              <w:t xml:space="preserve">Shall contain Target Identifiers of type </w:t>
            </w:r>
            <w:r w:rsidR="00D477CE">
              <w:t>"</w:t>
            </w:r>
            <w:r>
              <w:t>HR</w:t>
            </w:r>
            <w:r w:rsidR="00D477CE">
              <w:t>"</w:t>
            </w:r>
            <w:r>
              <w:t xml:space="preserve"> and </w:t>
            </w:r>
            <w:r w:rsidR="00D477CE">
              <w:t>"</w:t>
            </w:r>
            <w:r>
              <w:t>IMSSignaling</w:t>
            </w:r>
            <w:r w:rsidR="00D477CE">
              <w:t>"</w:t>
            </w:r>
            <w:r>
              <w:t xml:space="preserve"> (s</w:t>
            </w:r>
            <w:r w:rsidR="002C6571">
              <w:t>ee table</w:t>
            </w:r>
            <w:r>
              <w:t xml:space="preserve"> 7.10.3.2-3).</w:t>
            </w:r>
            <w:r w:rsidR="00671702">
              <w:t xml:space="preserve"> It may include an APN or a DNN (see NOTE</w:t>
            </w:r>
            <w:r w:rsidR="00E56BBA">
              <w:t xml:space="preserve"> 1</w:t>
            </w:r>
            <w:r w:rsidR="00671702">
              <w:t>).</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60251491" w:rsidR="00574D9C" w:rsidRDefault="00574D9C" w:rsidP="00822E9A">
            <w:pPr>
              <w:pStyle w:val="TAL"/>
            </w:pPr>
            <w:r w:rsidRPr="00CE0181">
              <w:t xml:space="preserve">Set to </w:t>
            </w:r>
            <w:r w:rsidR="00D477CE">
              <w:t>"</w:t>
            </w:r>
            <w:r w:rsidRPr="00CE0181">
              <w:t>X</w:t>
            </w:r>
            <w:r>
              <w:t>2andX3</w:t>
            </w:r>
            <w:r w:rsidR="00D477CE">
              <w:t>"</w:t>
            </w:r>
            <w:r>
              <w:t>.</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6F5E2641" w:rsidR="00574D9C" w:rsidRPr="002E220A" w:rsidRDefault="00574D9C" w:rsidP="00822E9A">
            <w:pPr>
              <w:pStyle w:val="TAL"/>
              <w:rPr>
                <w:rFonts w:cs="Arial"/>
              </w:rPr>
            </w:pPr>
            <w:r w:rsidRPr="004613D3">
              <w:t>Shall be given as an empty list, since DIDs are not required in LMISF-IRI for Phase-1.</w:t>
            </w:r>
            <w:r w:rsidR="000D42AF">
              <w:t xml:space="preserve"> See NOTE 2.</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14F142BB" w14:textId="77777777" w:rsidR="00B05359" w:rsidRDefault="00B05359" w:rsidP="008B4895">
            <w:pPr>
              <w:pStyle w:val="NO"/>
            </w:pPr>
            <w:r w:rsidRPr="00106152">
              <w:t>NOTE</w:t>
            </w:r>
            <w:r w:rsidR="00E56BBA">
              <w:t xml:space="preserve"> 1</w:t>
            </w:r>
            <w:r w:rsidRPr="00106152">
              <w:t>:</w:t>
            </w:r>
            <w:r w:rsidRPr="00106152">
              <w:tab/>
              <w:t>The APN or DNN may be included only for the LMISF-IRI that is provisioned as the destination end point for the BBIFFs with the same APN/DNN.</w:t>
            </w:r>
          </w:p>
          <w:p w14:paraId="369C2062" w14:textId="5665782D" w:rsidR="007136F5" w:rsidRPr="00106152" w:rsidRDefault="007136F5" w:rsidP="008B4895">
            <w:pPr>
              <w:pStyle w:val="NO"/>
            </w:pPr>
            <w:r>
              <w:t xml:space="preserve">NOTE 2: The usual behaviour of LI functions to reject tasks without at least one valid destination for the DeliveryType provisioned </w:t>
            </w:r>
            <w:r w:rsidR="00C22D68">
              <w:t>needs</w:t>
            </w:r>
            <w:r w:rsidR="00E75D14">
              <w:t xml:space="preserve"> to</w:t>
            </w:r>
            <w:r>
              <w:t xml:space="preserve"> be ignored in this case.</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802" w:name="_Toc176122762"/>
      <w:bookmarkStart w:id="803" w:name="_Toc213935840"/>
      <w:r>
        <w:t>7.10.3.3</w:t>
      </w:r>
      <w:r w:rsidRPr="00760004">
        <w:tab/>
        <w:t>Generation of xIRI over LI_X2</w:t>
      </w:r>
      <w:r>
        <w:t>_LITE</w:t>
      </w:r>
      <w:bookmarkEnd w:id="802"/>
      <w:bookmarkEnd w:id="803"/>
    </w:p>
    <w:p w14:paraId="7C6AFDA7" w14:textId="77777777" w:rsidR="00DC643C" w:rsidRPr="00760004" w:rsidRDefault="00DC643C" w:rsidP="00DC643C">
      <w:pPr>
        <w:pStyle w:val="Heading5"/>
      </w:pPr>
      <w:bookmarkStart w:id="804" w:name="_Toc176122763"/>
      <w:bookmarkStart w:id="805" w:name="_Toc213935841"/>
      <w:r>
        <w:t>7.10.3.3.1</w:t>
      </w:r>
      <w:r w:rsidRPr="00760004">
        <w:tab/>
        <w:t>General</w:t>
      </w:r>
      <w:bookmarkEnd w:id="804"/>
      <w:bookmarkEnd w:id="805"/>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29C2E0DB" w14:textId="3310AA64" w:rsidR="003A7B33" w:rsidRDefault="003A7B33" w:rsidP="003A7B33">
      <w:pPr>
        <w:pStyle w:val="B1"/>
      </w:pPr>
      <w:r>
        <w:t>-</w:t>
      </w:r>
      <w:r>
        <w:tab/>
      </w:r>
      <w:r w:rsidRPr="00230476">
        <w:t xml:space="preserve">ActivateTask with target identity </w:t>
      </w:r>
      <w:r w:rsidR="00D477CE">
        <w:t>"</w:t>
      </w:r>
      <w:r w:rsidRPr="00230476">
        <w:t>HR</w:t>
      </w:r>
      <w:r w:rsidR="00D477CE">
        <w:t>"</w:t>
      </w:r>
      <w:r w:rsidRPr="00230476">
        <w:t xml:space="preserve"> and </w:t>
      </w:r>
      <w:r w:rsidR="00D477CE">
        <w:t>"</w:t>
      </w:r>
      <w:r w:rsidRPr="00230476">
        <w:t>IMSSignaling</w:t>
      </w:r>
      <w:r w:rsidR="00D477CE">
        <w:t>"</w:t>
      </w:r>
      <w:r w:rsidRPr="00230476">
        <w:t xml:space="preserve"> is received</w:t>
      </w:r>
      <w:r>
        <w:t xml:space="preserve"> with X2 being included in the delivery type.</w:t>
      </w:r>
    </w:p>
    <w:p w14:paraId="3438F00D" w14:textId="77777777" w:rsidR="003A7B33" w:rsidRPr="00583050" w:rsidRDefault="003A7B33" w:rsidP="003A7B33">
      <w:pPr>
        <w:pStyle w:val="B1"/>
      </w:pPr>
      <w:r>
        <w:t>-</w:t>
      </w:r>
      <w:r>
        <w:tab/>
      </w:r>
      <w:r w:rsidRPr="00583050">
        <w:t>If the received ActivateTask doesn’t include an APN or a DNN, the MCC + MNC of the Operator Identifier field of the DNN (for N9HR) or APN (for S8HR) is different from the MCC+MNC configured in the SMF (N9HR) or SGW-C/SGW (S8HR) - see TS 29.502 [16], clause 6.1.6.2.2 and 23.003 [19] clause 9.1.2.</w:t>
      </w:r>
    </w:p>
    <w:p w14:paraId="075DE8EF" w14:textId="2A0BAB2B" w:rsidR="003A7B33" w:rsidRDefault="003A7B33" w:rsidP="003A7B33">
      <w:pPr>
        <w:pStyle w:val="B1"/>
      </w:pPr>
      <w:r w:rsidRPr="00583050">
        <w:t>-</w:t>
      </w:r>
      <w:r w:rsidRPr="00583050">
        <w:tab/>
        <w:t xml:space="preserve">If the received ActivateTask doesn’t include an APN or a DNN, the Network Identifier field of DNN (for N9HR) or APN (for S8HR) contains </w:t>
      </w:r>
      <w:r w:rsidR="00D477CE">
        <w:t>"</w:t>
      </w:r>
      <w:r w:rsidRPr="00583050">
        <w:t>IMS</w:t>
      </w:r>
      <w:r w:rsidR="00D477CE">
        <w:t>"</w:t>
      </w:r>
      <w:r w:rsidRPr="00583050">
        <w:t xml:space="preserve"> (IMS services) - see GSMA IR.88 [67].</w:t>
      </w:r>
    </w:p>
    <w:p w14:paraId="38BDD3DE" w14:textId="77777777" w:rsidR="003A7B33" w:rsidRDefault="003A7B33" w:rsidP="003A7B33">
      <w:pPr>
        <w:pStyle w:val="B1"/>
      </w:pPr>
      <w:r>
        <w:t>-</w:t>
      </w:r>
      <w:r>
        <w:tab/>
        <w:t>If the received ActivateTask includes an APN or a DNN, the APN (for S8HR) or the DNN (for N9HR) used for the IMS-based service matches the APN or the DNN in the ActivateTask.</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6" w:name="_Toc176122764"/>
      <w:bookmarkStart w:id="807" w:name="_Toc213935842"/>
      <w:r>
        <w:t>7.10.3.3.2</w:t>
      </w:r>
      <w:r w:rsidRPr="00760004">
        <w:tab/>
      </w:r>
      <w:r>
        <w:t>N9HR LI</w:t>
      </w:r>
      <w:bookmarkEnd w:id="806"/>
      <w:bookmarkEnd w:id="807"/>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542FA0EE" w:rsidR="00DC643C" w:rsidRDefault="00DC643C" w:rsidP="00DC643C">
      <w:pPr>
        <w:pStyle w:val="B1"/>
      </w:pPr>
      <w:r>
        <w:t>-</w:t>
      </w:r>
      <w:r>
        <w:tab/>
        <w:t>PDU session is established with the creation of a default QoS flow for IMS signaling.</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In case the BBIFF-C was provisioned for a specific DNN, the xIRI shall be generated only when the provisioned DNN is involved.</w:t>
      </w:r>
    </w:p>
    <w:p w14:paraId="649FD8F9" w14:textId="70622068"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t>The contents of xIRI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165ABB85" w14:textId="77777777" w:rsidR="00DC643C" w:rsidRPr="00747114" w:rsidRDefault="00DC643C" w:rsidP="00DC643C">
      <w:pPr>
        <w:pStyle w:val="Heading4"/>
        <w:rPr>
          <w:sz w:val="22"/>
        </w:rPr>
      </w:pPr>
      <w:bookmarkStart w:id="808" w:name="_Toc176122765"/>
      <w:bookmarkStart w:id="809" w:name="_Toc213935843"/>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8"/>
      <w:bookmarkEnd w:id="809"/>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2EAAE1BD" w:rsidR="00DC643C" w:rsidRDefault="00DC643C" w:rsidP="00DC643C">
      <w:pPr>
        <w:pStyle w:val="B1"/>
      </w:pPr>
      <w:r>
        <w:t>-</w:t>
      </w:r>
      <w:r>
        <w:tab/>
        <w:t>PDN connection is established with the creation of a default bearer for IMS signaling.</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In case the BBIFF-C was provisioned for a specific APN, the xIRI shall be generated only when the provisioned APN is involved.</w:t>
      </w:r>
    </w:p>
    <w:p w14:paraId="459371D5" w14:textId="0ECC8465" w:rsidR="00DC643C" w:rsidRDefault="00DC643C" w:rsidP="00DC643C">
      <w:r>
        <w:t>The exact trigger for the xIRI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2D87242A" w14:textId="77777777" w:rsidR="00DC643C" w:rsidRPr="00760004" w:rsidRDefault="00DC643C" w:rsidP="00DC643C">
      <w:pPr>
        <w:pStyle w:val="Heading4"/>
      </w:pPr>
      <w:bookmarkStart w:id="810" w:name="_Toc176122766"/>
      <w:bookmarkStart w:id="811" w:name="_Toc213935844"/>
      <w:r>
        <w:t>7.10.3.4</w:t>
      </w:r>
      <w:r w:rsidRPr="00760004">
        <w:tab/>
      </w:r>
      <w:r>
        <w:t>LMISF-IRI handling of xIRIs received over LI_X2_LITE</w:t>
      </w:r>
      <w:bookmarkEnd w:id="810"/>
      <w:bookmarkEnd w:id="811"/>
    </w:p>
    <w:p w14:paraId="348323BE" w14:textId="77777777" w:rsidR="00DC643C" w:rsidRDefault="00DC643C" w:rsidP="00DC643C">
      <w:pPr>
        <w:pStyle w:val="Heading5"/>
      </w:pPr>
      <w:bookmarkStart w:id="812" w:name="_Toc176122767"/>
      <w:bookmarkStart w:id="813" w:name="_Toc213935845"/>
      <w:r>
        <w:t>7.10.3.4.1</w:t>
      </w:r>
      <w:r>
        <w:tab/>
        <w:t>Handling of xIRIs</w:t>
      </w:r>
      <w:bookmarkEnd w:id="812"/>
      <w:bookmarkEnd w:id="813"/>
    </w:p>
    <w:p w14:paraId="25FF0A9D" w14:textId="0E39FEE0" w:rsidR="00DC643C" w:rsidRDefault="00DC643C" w:rsidP="00DC643C">
      <w:pPr>
        <w:spacing w:before="120" w:after="240"/>
      </w:pPr>
      <w:r>
        <w:t>The LMISF-IRI that receives the xIRI, N9HRPDUSessionInfo record shall store or update the record with the information received in the xIRI (e.g. UE location) as applicable, for the future handling.</w:t>
      </w:r>
    </w:p>
    <w:p w14:paraId="4446F3AA" w14:textId="33898DCA" w:rsidR="00DC643C" w:rsidRDefault="00DC643C" w:rsidP="00DC643C">
      <w:pPr>
        <w:spacing w:before="120" w:after="240"/>
      </w:pPr>
      <w:r>
        <w:t>The LMISF-IRI that receives the xIRI, S8HRBearerInfo record shall store or update the record with the information received in the xIRI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14" w:name="_Toc176122768"/>
      <w:bookmarkStart w:id="815" w:name="_Toc213935846"/>
      <w:r>
        <w:t>7.10.3.4.2</w:t>
      </w:r>
      <w:r>
        <w:tab/>
        <w:t>Handling of the stored record</w:t>
      </w:r>
      <w:bookmarkEnd w:id="814"/>
      <w:bookmarkEnd w:id="815"/>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6" w:name="_Toc176122769"/>
      <w:bookmarkStart w:id="817" w:name="_Toc213935847"/>
      <w:r>
        <w:t>7.10.3.5</w:t>
      </w:r>
      <w:r w:rsidRPr="00760004">
        <w:tab/>
      </w:r>
      <w:r>
        <w:t>Triggering of BBIFF-U from BBIFF-C over LI_T3</w:t>
      </w:r>
      <w:bookmarkEnd w:id="816"/>
      <w:bookmarkEnd w:id="817"/>
    </w:p>
    <w:p w14:paraId="44691BBE" w14:textId="77777777" w:rsidR="000F5F25" w:rsidRDefault="000F5F25" w:rsidP="000F5F25">
      <w:pPr>
        <w:pStyle w:val="Heading5"/>
      </w:pPr>
      <w:bookmarkStart w:id="818" w:name="_Toc176122770"/>
      <w:bookmarkStart w:id="819" w:name="_Toc213935848"/>
      <w:r>
        <w:t>7.10.3.5.1</w:t>
      </w:r>
      <w:r>
        <w:tab/>
        <w:t>General</w:t>
      </w:r>
      <w:bookmarkEnd w:id="818"/>
      <w:bookmarkEnd w:id="819"/>
    </w:p>
    <w:p w14:paraId="0F5A325A" w14:textId="5FBA22DF" w:rsidR="000F5F25" w:rsidRDefault="000F5F25" w:rsidP="000F5F25">
      <w:r>
        <w:t xml:space="preserve">With </w:t>
      </w:r>
      <w:r w:rsidR="009B1227">
        <w:t>HR LI</w:t>
      </w:r>
      <w:r>
        <w:t xml:space="preserve"> Phase-1, the user plane packets from the IMS signaling channel are delivered to the LMISF-IRI for all inbound roaming UEs with home-routed roaming.</w:t>
      </w:r>
    </w:p>
    <w:p w14:paraId="32744B25" w14:textId="77777777" w:rsidR="003F7926" w:rsidRDefault="003F7926" w:rsidP="003F7926">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p>
    <w:p w14:paraId="124A5082" w14:textId="297B7993"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3C8B0E1B" w14:textId="77777777" w:rsidR="00D153B2" w:rsidRDefault="00D153B2" w:rsidP="00D153B2">
      <w:r>
        <w:t>The trigger sent from the BBIFF-C to the BBIFF-U shall contain the information necessary to isolate the identified N9HR or S8HR signaling flows. The BBIFF-C shall send a trigger each time the BBIFF-C detects that a new N9HR or S8HR flow has been established as described in clauses 7.10.3.5.2 and 7.10.3.5.3.</w:t>
      </w:r>
    </w:p>
    <w:p w14:paraId="32C445C2" w14:textId="77777777" w:rsidR="00875A37" w:rsidRDefault="00875A37" w:rsidP="00875A37">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47FF4C57" w14:textId="1D69C7A7" w:rsidR="000F5F25" w:rsidRPr="00760004" w:rsidRDefault="000F5F25" w:rsidP="000F5F25">
      <w:r>
        <w:t>The BBIFF-U delivers the user plane from the IMS signaling channel over the LI_X3_LITE-S interface to the LMISF-IRI.</w:t>
      </w:r>
    </w:p>
    <w:p w14:paraId="28207987" w14:textId="77777777" w:rsidR="000F5F25" w:rsidRDefault="000F5F25" w:rsidP="000F5F25">
      <w:pPr>
        <w:pStyle w:val="Heading5"/>
      </w:pPr>
      <w:bookmarkStart w:id="820" w:name="_Toc176122771"/>
      <w:bookmarkStart w:id="821" w:name="_Toc213935849"/>
      <w:r>
        <w:t>7.10.3.5.2</w:t>
      </w:r>
      <w:r>
        <w:tab/>
        <w:t>N9HR LI</w:t>
      </w:r>
      <w:bookmarkEnd w:id="820"/>
      <w:bookmarkEnd w:id="821"/>
    </w:p>
    <w:p w14:paraId="00E2F44F" w14:textId="3F88C0FE" w:rsidR="000F5F25" w:rsidRDefault="00F4239A" w:rsidP="000F5F25">
      <w:r w:rsidRPr="00760004">
        <w:t xml:space="preserve">When the </w:t>
      </w:r>
      <w:r>
        <w:t xml:space="preserve">BBIFF-C present in the SMF detects that a PDU session with an IMS signaling related QoS Flow is established for an inbound roaming UE with home-routed roaming (referenced in this clause as a N9HR session), </w:t>
      </w:r>
      <w:r w:rsidRPr="00760004">
        <w:t xml:space="preserve">it shall send an </w:t>
      </w:r>
      <w:r>
        <w:t>trigger</w:t>
      </w:r>
      <w:r w:rsidRPr="00760004">
        <w:t xml:space="preserve"> to the </w:t>
      </w:r>
      <w:r>
        <w:t xml:space="preserve">BBIFF-U present in the UPF </w:t>
      </w:r>
      <w:r w:rsidRPr="00760004">
        <w:t>over the LI_T3 interface</w:t>
      </w:r>
      <w:r>
        <w:t xml:space="preserve"> as described in clause 5.2.6 with the additional details shown in table 7.10.3.5-1.</w:t>
      </w:r>
    </w:p>
    <w:p w14:paraId="613BAC40" w14:textId="77777777" w:rsidR="00BD60E8" w:rsidRDefault="00BD60E8" w:rsidP="00BD60E8">
      <w:r>
        <w:t>If the ActivateTask message specified in clause 7.10.3.2.2 includes a DNN, the BBIFF-C shall send the activation message to the BBIFF-U only if the DNN used for the PDU session matches the one included in the received ActivateTask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420B90B8" w:rsidR="000F5F25" w:rsidRDefault="000F5F25" w:rsidP="000F5F25">
      <w:pPr>
        <w:pStyle w:val="B1"/>
      </w:pPr>
      <w:r>
        <w:t>-</w:t>
      </w:r>
      <w:r>
        <w:tab/>
        <w:t xml:space="preserve">ActivateTask with target identity </w:t>
      </w:r>
      <w:r w:rsidR="00D477CE">
        <w:t>"</w:t>
      </w:r>
      <w:r>
        <w:t>HR</w:t>
      </w:r>
      <w:r w:rsidR="00D477CE">
        <w:t>"</w:t>
      </w:r>
      <w:r>
        <w:t xml:space="preserve"> and </w:t>
      </w:r>
      <w:r w:rsidR="00D477CE">
        <w:t>"</w:t>
      </w:r>
      <w:r>
        <w:t>IMSSignaling</w:t>
      </w:r>
      <w:r w:rsidR="00D477CE">
        <w:t>"</w:t>
      </w:r>
      <w:r>
        <w:t xml:space="preserve"> is received with </w:t>
      </w:r>
      <w:r w:rsidR="00302619">
        <w:t xml:space="preserve">X3 being included in the </w:t>
      </w:r>
      <w:r>
        <w:t>delivery type.</w:t>
      </w:r>
    </w:p>
    <w:p w14:paraId="41C0CE1F" w14:textId="02E6E210" w:rsidR="000F5F25" w:rsidRDefault="000F5F25" w:rsidP="000F5F25">
      <w:pPr>
        <w:pStyle w:val="B1"/>
      </w:pPr>
      <w:r>
        <w:t>-</w:t>
      </w:r>
      <w:r>
        <w:tab/>
      </w:r>
      <w:r w:rsidR="00D4445E">
        <w:t>If the received ActivateTask includes a DNN, the DNN used for the PDU session matches the one included in the ActivateTask. If the received ActivateTask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0B875EF7" w:rsidR="000F5F25" w:rsidRDefault="000F5F25" w:rsidP="000F5F25">
      <w:pPr>
        <w:pStyle w:val="B1"/>
      </w:pPr>
      <w:r>
        <w:t>-</w:t>
      </w:r>
      <w:r>
        <w:tab/>
        <w:t xml:space="preserve">The Network Identifier field of DNN contains </w:t>
      </w:r>
      <w:r w:rsidR="00D477CE">
        <w:t>"</w:t>
      </w:r>
      <w:r>
        <w:t>IMS</w:t>
      </w:r>
      <w:r w:rsidR="00D477CE">
        <w:t>"</w:t>
      </w:r>
      <w:r>
        <w:t xml:space="preserve"> (IMS services) - see GSMA IR.88 [67].</w:t>
      </w:r>
    </w:p>
    <w:p w14:paraId="3095DC76" w14:textId="2B2B3D21" w:rsidR="000F5F25" w:rsidRDefault="000F5F25" w:rsidP="000F5F25">
      <w:pPr>
        <w:pStyle w:val="B1"/>
      </w:pPr>
      <w:r>
        <w:t>-</w:t>
      </w:r>
      <w:r>
        <w:tab/>
        <w:t xml:space="preserve">The 5QI value associated with the QoS Flow is 5 </w:t>
      </w:r>
      <w:r w:rsidR="00526A46">
        <w:t>(</w:t>
      </w:r>
      <w:r>
        <w:t>see GSMA NG.114 [68]</w:t>
      </w:r>
      <w:r w:rsidR="00526A46">
        <w:t>)</w:t>
      </w:r>
      <w:r>
        <w:t>.</w:t>
      </w:r>
    </w:p>
    <w:p w14:paraId="00375504" w14:textId="469AD55D" w:rsidR="000F5F25" w:rsidRDefault="000F5F25" w:rsidP="000F5F25">
      <w:r>
        <w:t>The first point is indicating that N9HR LI is enabled (see clause 7.10.3.3.1) with a need to capture and deliver the IMS signaling related user plane packets. The second point is telling that the UE is an inbound roamer with Home Routed based roaming</w:t>
      </w:r>
      <w:r w:rsidR="00C9787A">
        <w:t xml:space="preserve"> (with a specific DNN, if applicable)</w:t>
      </w:r>
      <w:r>
        <w:t>. The third point is telling that the PDU session is established for IMS services. The fourth point is telling that the IMS signaling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36C9" w:rsidRPr="00760004" w14:paraId="2E88841B" w14:textId="77777777" w:rsidTr="00CA426B">
        <w:trPr>
          <w:jc w:val="center"/>
        </w:trPr>
        <w:tc>
          <w:tcPr>
            <w:tcW w:w="2972" w:type="dxa"/>
          </w:tcPr>
          <w:p w14:paraId="21936498" w14:textId="77777777" w:rsidR="00D936C9" w:rsidRPr="00760004" w:rsidRDefault="00D936C9" w:rsidP="00CA426B">
            <w:pPr>
              <w:pStyle w:val="TAH"/>
            </w:pPr>
            <w:r w:rsidRPr="00760004">
              <w:t>ETSI TS 103 221-1</w:t>
            </w:r>
            <w:r>
              <w:t xml:space="preserve"> [7]</w:t>
            </w:r>
            <w:r w:rsidRPr="00760004">
              <w:t xml:space="preserve"> field name</w:t>
            </w:r>
          </w:p>
        </w:tc>
        <w:tc>
          <w:tcPr>
            <w:tcW w:w="6242" w:type="dxa"/>
          </w:tcPr>
          <w:p w14:paraId="2E86D48A" w14:textId="77777777" w:rsidR="00D936C9" w:rsidRPr="00760004" w:rsidRDefault="00D936C9" w:rsidP="00CA426B">
            <w:pPr>
              <w:pStyle w:val="TAH"/>
            </w:pPr>
            <w:r w:rsidRPr="00760004">
              <w:t>Description</w:t>
            </w:r>
          </w:p>
        </w:tc>
        <w:tc>
          <w:tcPr>
            <w:tcW w:w="708" w:type="dxa"/>
          </w:tcPr>
          <w:p w14:paraId="05948A41" w14:textId="77777777" w:rsidR="00D936C9" w:rsidRPr="00760004" w:rsidRDefault="00D936C9" w:rsidP="00CA426B">
            <w:pPr>
              <w:pStyle w:val="TAH"/>
            </w:pPr>
            <w:r w:rsidRPr="00760004">
              <w:t>M/C/O</w:t>
            </w:r>
          </w:p>
        </w:tc>
      </w:tr>
      <w:tr w:rsidR="00D936C9" w:rsidRPr="00760004" w14:paraId="79BA63AC" w14:textId="77777777" w:rsidTr="00CA426B">
        <w:trPr>
          <w:jc w:val="center"/>
        </w:trPr>
        <w:tc>
          <w:tcPr>
            <w:tcW w:w="2972" w:type="dxa"/>
          </w:tcPr>
          <w:p w14:paraId="4640C4E4" w14:textId="77777777" w:rsidR="00D936C9" w:rsidRPr="00760004" w:rsidRDefault="00D936C9" w:rsidP="00CA426B">
            <w:pPr>
              <w:pStyle w:val="TAL"/>
            </w:pPr>
            <w:r w:rsidRPr="00760004">
              <w:t>XID</w:t>
            </w:r>
          </w:p>
        </w:tc>
        <w:tc>
          <w:tcPr>
            <w:tcW w:w="6242" w:type="dxa"/>
          </w:tcPr>
          <w:p w14:paraId="3DCE4ACD" w14:textId="77777777" w:rsidR="00D936C9" w:rsidRPr="00760004" w:rsidRDefault="00D936C9" w:rsidP="00CA426B">
            <w:pPr>
              <w:pStyle w:val="TAL"/>
            </w:pPr>
            <w:r w:rsidRPr="00760004">
              <w:t xml:space="preserve">Shall be set to the XID </w:t>
            </w:r>
            <w:r>
              <w:t>allocated by</w:t>
            </w:r>
            <w:r w:rsidRPr="00760004">
              <w:t xml:space="preserve"> the </w:t>
            </w:r>
            <w:r>
              <w:t>BBIFF-C</w:t>
            </w:r>
            <w:r w:rsidRPr="00760004">
              <w:t>.</w:t>
            </w:r>
          </w:p>
        </w:tc>
        <w:tc>
          <w:tcPr>
            <w:tcW w:w="708" w:type="dxa"/>
          </w:tcPr>
          <w:p w14:paraId="2E186A7F" w14:textId="77777777" w:rsidR="00D936C9" w:rsidRPr="00760004" w:rsidRDefault="00D936C9" w:rsidP="00CA426B">
            <w:pPr>
              <w:pStyle w:val="TAL"/>
            </w:pPr>
            <w:r w:rsidRPr="00760004">
              <w:t>M</w:t>
            </w:r>
          </w:p>
        </w:tc>
      </w:tr>
      <w:tr w:rsidR="00D936C9" w:rsidRPr="00760004" w14:paraId="2BCC651D" w14:textId="77777777" w:rsidTr="00CA426B">
        <w:trPr>
          <w:jc w:val="center"/>
        </w:trPr>
        <w:tc>
          <w:tcPr>
            <w:tcW w:w="2972" w:type="dxa"/>
          </w:tcPr>
          <w:p w14:paraId="7E8EC002" w14:textId="77777777" w:rsidR="00D936C9" w:rsidRPr="00760004" w:rsidRDefault="00D936C9" w:rsidP="00CA426B">
            <w:pPr>
              <w:pStyle w:val="TAL"/>
            </w:pPr>
            <w:r w:rsidRPr="00760004">
              <w:t>TargetIdentifiers</w:t>
            </w:r>
          </w:p>
        </w:tc>
        <w:tc>
          <w:tcPr>
            <w:tcW w:w="6242" w:type="dxa"/>
          </w:tcPr>
          <w:p w14:paraId="4568F6C0" w14:textId="77777777" w:rsidR="00D936C9" w:rsidRDefault="00D936C9" w:rsidP="00CA426B">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w:t>
            </w:r>
          </w:p>
          <w:p w14:paraId="66CEFE7C" w14:textId="77777777" w:rsidR="00D936C9" w:rsidRDefault="00D936C9" w:rsidP="00CA426B">
            <w:pPr>
              <w:pStyle w:val="TAL"/>
            </w:pPr>
            <w:r>
              <w:t>The BBIFF-C shall populate the TargetIdentifiers as described below:</w:t>
            </w:r>
          </w:p>
          <w:p w14:paraId="2E05D9FA" w14:textId="61F38BF9" w:rsidR="00D936C9" w:rsidRDefault="00D936C9" w:rsidP="00CA426B">
            <w:pPr>
              <w:pStyle w:val="TAL"/>
              <w:ind w:left="284"/>
            </w:pPr>
            <w:r>
              <w:t>-</w:t>
            </w:r>
            <w:r>
              <w:tab/>
              <w:t>If the SMF has created a PDR sufficient for isolating the signalling flow, the BBIFF-C shall populate the TargetIdentifiers using a PDR ID set to the value of the PDR ID of that PDR.</w:t>
            </w:r>
          </w:p>
          <w:p w14:paraId="31881A1F" w14:textId="77777777" w:rsidR="00D936C9" w:rsidRDefault="00D936C9" w:rsidP="00CA426B">
            <w:pPr>
              <w:pStyle w:val="TAL"/>
              <w:ind w:left="284"/>
            </w:pPr>
            <w:r>
              <w:t>-</w:t>
            </w:r>
            <w:r>
              <w:tab/>
              <w:t>If no sufficient PDR exists the BBIFF-C shall use populate the TargetIdentifiers with both:</w:t>
            </w:r>
          </w:p>
          <w:p w14:paraId="4D5EE9FB" w14:textId="574DBCED" w:rsidR="00D936C9" w:rsidRDefault="00D936C9" w:rsidP="00CA426B">
            <w:pPr>
              <w:pStyle w:val="TAL"/>
              <w:ind w:left="568"/>
            </w:pPr>
            <w:r>
              <w:t>-</w:t>
            </w:r>
            <w:r>
              <w:tab/>
              <w:t>a PDR with</w:t>
            </w:r>
            <w:r>
              <w:rPr>
                <w:lang w:val="en-US"/>
              </w:rPr>
              <w:t>:</w:t>
            </w:r>
          </w:p>
          <w:p w14:paraId="4D433067" w14:textId="77777777" w:rsidR="00D936C9" w:rsidRDefault="00D936C9" w:rsidP="00CA426B">
            <w:pPr>
              <w:pStyle w:val="TAL"/>
              <w:ind w:left="852"/>
            </w:pPr>
            <w:r>
              <w:t>-</w:t>
            </w:r>
            <w:r>
              <w:tab/>
              <w:t>A PDR ID allocated by the BBIFF-C that is valid only for the BBIFF-U.</w:t>
            </w:r>
          </w:p>
          <w:p w14:paraId="25A4C0AD" w14:textId="77777777" w:rsidR="00D936C9" w:rsidRDefault="00D936C9" w:rsidP="00CA426B">
            <w:pPr>
              <w:pStyle w:val="TAL"/>
              <w:ind w:left="852"/>
            </w:pPr>
            <w:r>
              <w:t>-</w:t>
            </w:r>
            <w:r>
              <w:tab/>
              <w:t>PDIs populated with information sufficient for the BBIFF-U to isolate the N9HR signaling flow.</w:t>
            </w:r>
          </w:p>
          <w:p w14:paraId="2868AEDF" w14:textId="462D91EF" w:rsidR="00D936C9" w:rsidRPr="00760004" w:rsidRDefault="00D936C9" w:rsidP="00D936C9">
            <w:pPr>
              <w:pStyle w:val="TAL"/>
              <w:ind w:left="568"/>
            </w:pPr>
            <w:r>
              <w:t>-</w:t>
            </w:r>
            <w:r>
              <w:tab/>
              <w:t>A PDR ID TargetIdentifier type populated with the PDR ID of the PDR created above.</w:t>
            </w:r>
          </w:p>
        </w:tc>
        <w:tc>
          <w:tcPr>
            <w:tcW w:w="708" w:type="dxa"/>
          </w:tcPr>
          <w:p w14:paraId="53096DF6" w14:textId="77777777" w:rsidR="00D936C9" w:rsidRPr="00760004" w:rsidRDefault="00D936C9" w:rsidP="00CA426B">
            <w:pPr>
              <w:pStyle w:val="TAL"/>
            </w:pPr>
            <w:r w:rsidRPr="00760004">
              <w:t>M</w:t>
            </w:r>
          </w:p>
        </w:tc>
      </w:tr>
      <w:tr w:rsidR="00D936C9" w:rsidRPr="00760004" w14:paraId="68D1D4EA" w14:textId="77777777" w:rsidTr="00CA426B">
        <w:trPr>
          <w:jc w:val="center"/>
        </w:trPr>
        <w:tc>
          <w:tcPr>
            <w:tcW w:w="2972" w:type="dxa"/>
          </w:tcPr>
          <w:p w14:paraId="5B4FCED8" w14:textId="77777777" w:rsidR="00D936C9" w:rsidRPr="00760004" w:rsidRDefault="00D936C9" w:rsidP="00CA426B">
            <w:pPr>
              <w:pStyle w:val="TAL"/>
            </w:pPr>
            <w:r w:rsidRPr="00760004">
              <w:t>DeliveryType</w:t>
            </w:r>
          </w:p>
        </w:tc>
        <w:tc>
          <w:tcPr>
            <w:tcW w:w="6242" w:type="dxa"/>
          </w:tcPr>
          <w:p w14:paraId="1FBF0EFC" w14:textId="69D7265F" w:rsidR="00D936C9" w:rsidRPr="00760004" w:rsidRDefault="00D936C9" w:rsidP="00CA426B">
            <w:pPr>
              <w:pStyle w:val="TAL"/>
            </w:pPr>
            <w:r w:rsidRPr="00760004">
              <w:t xml:space="preserve">Set to </w:t>
            </w:r>
            <w:r w:rsidR="00D477CE">
              <w:t>"</w:t>
            </w:r>
            <w:r w:rsidRPr="00760004">
              <w:t>X3Only</w:t>
            </w:r>
            <w:r w:rsidR="00D477CE">
              <w:t>"</w:t>
            </w:r>
            <w:r w:rsidRPr="00760004">
              <w:t>.</w:t>
            </w:r>
          </w:p>
        </w:tc>
        <w:tc>
          <w:tcPr>
            <w:tcW w:w="708" w:type="dxa"/>
          </w:tcPr>
          <w:p w14:paraId="7FAE9D34" w14:textId="77777777" w:rsidR="00D936C9" w:rsidRPr="00760004" w:rsidRDefault="00D936C9" w:rsidP="00CA426B">
            <w:pPr>
              <w:pStyle w:val="TAL"/>
            </w:pPr>
            <w:r w:rsidRPr="00760004">
              <w:t>M</w:t>
            </w:r>
          </w:p>
        </w:tc>
      </w:tr>
      <w:tr w:rsidR="00D936C9" w:rsidRPr="00760004" w14:paraId="3E79FFD5" w14:textId="77777777" w:rsidTr="00CA426B">
        <w:trPr>
          <w:jc w:val="center"/>
        </w:trPr>
        <w:tc>
          <w:tcPr>
            <w:tcW w:w="2972" w:type="dxa"/>
          </w:tcPr>
          <w:p w14:paraId="54E20D1E" w14:textId="77777777" w:rsidR="00D936C9" w:rsidRPr="00760004" w:rsidRDefault="00D936C9" w:rsidP="00CA426B">
            <w:pPr>
              <w:pStyle w:val="TAL"/>
            </w:pPr>
            <w:r w:rsidRPr="00CE0181">
              <w:t>ListOfDIDs</w:t>
            </w:r>
          </w:p>
        </w:tc>
        <w:tc>
          <w:tcPr>
            <w:tcW w:w="6242" w:type="dxa"/>
          </w:tcPr>
          <w:p w14:paraId="7F1E1841" w14:textId="77777777" w:rsidR="00D936C9" w:rsidRPr="00760004" w:rsidRDefault="00D936C9" w:rsidP="00CA426B">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0956615" w14:textId="77777777" w:rsidR="00D936C9" w:rsidRPr="00760004" w:rsidRDefault="00D936C9" w:rsidP="00CA426B">
            <w:pPr>
              <w:pStyle w:val="TAL"/>
            </w:pPr>
            <w:r w:rsidRPr="00CE0181">
              <w:t>M</w:t>
            </w:r>
          </w:p>
        </w:tc>
      </w:tr>
      <w:tr w:rsidR="00D936C9" w:rsidRPr="00760004" w14:paraId="320B78A9" w14:textId="77777777" w:rsidTr="00CA426B">
        <w:trPr>
          <w:jc w:val="center"/>
        </w:trPr>
        <w:tc>
          <w:tcPr>
            <w:tcW w:w="2972" w:type="dxa"/>
          </w:tcPr>
          <w:p w14:paraId="69585DCD" w14:textId="77777777" w:rsidR="00D936C9" w:rsidRPr="00760004" w:rsidRDefault="00D936C9" w:rsidP="00CA426B">
            <w:pPr>
              <w:pStyle w:val="TAL"/>
            </w:pPr>
            <w:r w:rsidRPr="00760004">
              <w:t>CorrelationID</w:t>
            </w:r>
          </w:p>
        </w:tc>
        <w:tc>
          <w:tcPr>
            <w:tcW w:w="6242" w:type="dxa"/>
          </w:tcPr>
          <w:p w14:paraId="7E136FFD" w14:textId="77777777" w:rsidR="00D936C9" w:rsidRPr="00760004" w:rsidRDefault="00D936C9" w:rsidP="00CA426B">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4ABC3A0A" w14:textId="77777777" w:rsidR="00D936C9" w:rsidRPr="00760004" w:rsidRDefault="00D936C9" w:rsidP="00CA426B">
            <w:pPr>
              <w:pStyle w:val="TAL"/>
            </w:pPr>
            <w:r w:rsidRPr="00760004">
              <w:t>M</w:t>
            </w:r>
          </w:p>
        </w:tc>
      </w:tr>
      <w:tr w:rsidR="00D936C9" w:rsidRPr="00760004" w14:paraId="261BAC60" w14:textId="77777777" w:rsidTr="00CA426B">
        <w:trPr>
          <w:jc w:val="center"/>
        </w:trPr>
        <w:tc>
          <w:tcPr>
            <w:tcW w:w="2972" w:type="dxa"/>
          </w:tcPr>
          <w:p w14:paraId="7D20BBDD" w14:textId="77777777" w:rsidR="00D936C9" w:rsidRPr="00760004" w:rsidRDefault="00D936C9" w:rsidP="00CA426B">
            <w:pPr>
              <w:pStyle w:val="TAL"/>
            </w:pPr>
            <w:r>
              <w:t>ProductID</w:t>
            </w:r>
          </w:p>
        </w:tc>
        <w:tc>
          <w:tcPr>
            <w:tcW w:w="6242" w:type="dxa"/>
          </w:tcPr>
          <w:p w14:paraId="6BD410A2" w14:textId="77777777" w:rsidR="00D936C9" w:rsidRPr="00760004" w:rsidRDefault="00D936C9" w:rsidP="00CA426B">
            <w:pPr>
              <w:pStyle w:val="TAL"/>
            </w:pPr>
            <w:r>
              <w:t>Shall be set to the XID of the Task Object associated with the interception at the BBIFF-C.</w:t>
            </w:r>
          </w:p>
        </w:tc>
        <w:tc>
          <w:tcPr>
            <w:tcW w:w="708" w:type="dxa"/>
          </w:tcPr>
          <w:p w14:paraId="418F00BA" w14:textId="77777777" w:rsidR="00D936C9" w:rsidRPr="00760004" w:rsidRDefault="00D936C9" w:rsidP="00CA426B">
            <w:pPr>
              <w:pStyle w:val="TAL"/>
            </w:pPr>
            <w:r>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580CCC4A" w14:textId="77777777" w:rsidR="000F5F25" w:rsidRDefault="000F5F25" w:rsidP="000F5F25">
      <w:pPr>
        <w:pStyle w:val="Heading5"/>
      </w:pPr>
      <w:bookmarkStart w:id="822" w:name="_Toc176122772"/>
      <w:bookmarkStart w:id="823" w:name="_Toc213935850"/>
      <w:r>
        <w:t>7.10.3.5.3</w:t>
      </w:r>
      <w:r>
        <w:tab/>
        <w:t>S8HR LI</w:t>
      </w:r>
      <w:bookmarkEnd w:id="822"/>
      <w:bookmarkEnd w:id="823"/>
    </w:p>
    <w:p w14:paraId="6DBE90ED" w14:textId="77777777" w:rsidR="0009781F" w:rsidRDefault="0009781F" w:rsidP="0009781F">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w:t>
      </w:r>
      <w:r>
        <w:t>a trigger</w:t>
      </w:r>
      <w:r w:rsidRPr="00760004">
        <w:t xml:space="preserve"> to the </w:t>
      </w:r>
      <w:r>
        <w:t xml:space="preserve">BBIFF-U present in the SGW-U </w:t>
      </w:r>
      <w:r w:rsidRPr="00760004">
        <w:t>over the LI_T3 interface</w:t>
      </w:r>
      <w:r w:rsidRPr="008C112E">
        <w:t xml:space="preserve"> </w:t>
      </w:r>
      <w:r>
        <w:t>as described in clause 5.2.6 with the additional details shown in table 7.10.3.5-2.</w:t>
      </w:r>
    </w:p>
    <w:p w14:paraId="793EA7D0" w14:textId="77777777" w:rsidR="00D96993" w:rsidRDefault="00D96993" w:rsidP="00D96993">
      <w:r>
        <w:t>If the ActivateTask message specified in clause 7.10.3.2.2 includes an APN, the BBIFF-C shall send the activation message to the BBIFF-U only if the APN used for the PDN connection matched the one included in the received ActivateTask message.</w:t>
      </w:r>
    </w:p>
    <w:p w14:paraId="4B8FCAF2" w14:textId="5A9096EA" w:rsidR="000F5F25" w:rsidRDefault="000F5F25" w:rsidP="000F5F25">
      <w:r>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330B39F4" w:rsidR="000F5F25" w:rsidRDefault="000F5F25" w:rsidP="000F5F25">
      <w:pPr>
        <w:pStyle w:val="B1"/>
      </w:pPr>
      <w:r>
        <w:t>-</w:t>
      </w:r>
      <w:r>
        <w:tab/>
        <w:t xml:space="preserve">ActivateTask with target identity </w:t>
      </w:r>
      <w:r w:rsidR="00D477CE">
        <w:t>"</w:t>
      </w:r>
      <w:r>
        <w:t>HR</w:t>
      </w:r>
      <w:r w:rsidR="00D477CE">
        <w:t>"</w:t>
      </w:r>
      <w:r>
        <w:t xml:space="preserve"> and </w:t>
      </w:r>
      <w:r w:rsidR="00D477CE">
        <w:t>"</w:t>
      </w:r>
      <w:r>
        <w:t>IMSSignaling</w:t>
      </w:r>
      <w:r w:rsidR="00D477CE">
        <w:t>"</w:t>
      </w:r>
      <w:r>
        <w:t xml:space="preserve"> is received with </w:t>
      </w:r>
      <w:r w:rsidR="00B35E0B">
        <w:t xml:space="preserve">X3 being included in the </w:t>
      </w:r>
      <w:r>
        <w:t>delivery type.</w:t>
      </w:r>
    </w:p>
    <w:p w14:paraId="77206EC0" w14:textId="33001E1D" w:rsidR="000F5F25" w:rsidRDefault="000F5F25" w:rsidP="000F5F25">
      <w:pPr>
        <w:pStyle w:val="B1"/>
      </w:pPr>
      <w:r>
        <w:t>-</w:t>
      </w:r>
      <w:r>
        <w:tab/>
      </w:r>
      <w:r w:rsidR="00AF367D">
        <w:t>If the received ActivateTask includes an APNs, the APN used for the PDN connection matches the one in the received ActivateTask. If the received ActivateTask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253FE7B4" w:rsidR="000F5F25" w:rsidRDefault="000F5F25" w:rsidP="000F5F25">
      <w:pPr>
        <w:pStyle w:val="B1"/>
      </w:pPr>
      <w:r>
        <w:t>-</w:t>
      </w:r>
      <w:r>
        <w:tab/>
        <w:t xml:space="preserve">The Network Identifier field of APN contains </w:t>
      </w:r>
      <w:r w:rsidR="00D477CE">
        <w:t>"</w:t>
      </w:r>
      <w:r>
        <w:t>IMS</w:t>
      </w:r>
      <w:r w:rsidR="00D477CE">
        <w:t>"</w:t>
      </w:r>
      <w:r>
        <w:t xml:space="preserve">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The first point is indicating that S8HR LI is enabled (see clause 7.10.3.3.1) with a need to capture and deliver the IMS signaling related user plane packets. The second point is telling that the UE is an inbound roamer with Home Routed based roaming</w:t>
      </w:r>
      <w:r w:rsidR="00E448DA">
        <w:t xml:space="preserve"> (with a specific APN, if applicable)</w:t>
      </w:r>
      <w:r>
        <w:t>. The third point is telling that the PDN connection is established for IMS services. The fourth point is telling that the IMS signaling bearer is activated.</w:t>
      </w:r>
    </w:p>
    <w:p w14:paraId="715A51F7" w14:textId="77777777" w:rsidR="009C454A" w:rsidRDefault="009C454A" w:rsidP="009C454A">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662F2" w:rsidRPr="00760004" w14:paraId="47457AD7" w14:textId="77777777" w:rsidTr="00CA426B">
        <w:trPr>
          <w:jc w:val="center"/>
        </w:trPr>
        <w:tc>
          <w:tcPr>
            <w:tcW w:w="2972" w:type="dxa"/>
          </w:tcPr>
          <w:p w14:paraId="7E0FDB1F" w14:textId="77777777" w:rsidR="004662F2" w:rsidRPr="00760004" w:rsidRDefault="004662F2" w:rsidP="00CA426B">
            <w:pPr>
              <w:pStyle w:val="TAH"/>
            </w:pPr>
            <w:r w:rsidRPr="00760004">
              <w:t>ETSI TS 103 221-1</w:t>
            </w:r>
            <w:r>
              <w:t xml:space="preserve"> [7]</w:t>
            </w:r>
            <w:r w:rsidRPr="00760004">
              <w:t xml:space="preserve"> field name</w:t>
            </w:r>
          </w:p>
        </w:tc>
        <w:tc>
          <w:tcPr>
            <w:tcW w:w="6242" w:type="dxa"/>
          </w:tcPr>
          <w:p w14:paraId="415626E7" w14:textId="77777777" w:rsidR="004662F2" w:rsidRPr="00760004" w:rsidRDefault="004662F2" w:rsidP="00CA426B">
            <w:pPr>
              <w:pStyle w:val="TAH"/>
            </w:pPr>
            <w:r w:rsidRPr="00760004">
              <w:t>Description</w:t>
            </w:r>
          </w:p>
        </w:tc>
        <w:tc>
          <w:tcPr>
            <w:tcW w:w="708" w:type="dxa"/>
          </w:tcPr>
          <w:p w14:paraId="211F4276" w14:textId="77777777" w:rsidR="004662F2" w:rsidRPr="00760004" w:rsidRDefault="004662F2" w:rsidP="00CA426B">
            <w:pPr>
              <w:pStyle w:val="TAH"/>
            </w:pPr>
            <w:r w:rsidRPr="00760004">
              <w:t>M/C/O</w:t>
            </w:r>
          </w:p>
        </w:tc>
      </w:tr>
      <w:tr w:rsidR="004662F2" w:rsidRPr="00760004" w14:paraId="38D281CC" w14:textId="77777777" w:rsidTr="00CA426B">
        <w:trPr>
          <w:jc w:val="center"/>
        </w:trPr>
        <w:tc>
          <w:tcPr>
            <w:tcW w:w="2972" w:type="dxa"/>
          </w:tcPr>
          <w:p w14:paraId="4F865901" w14:textId="77777777" w:rsidR="004662F2" w:rsidRPr="00760004" w:rsidRDefault="004662F2" w:rsidP="00CA426B">
            <w:pPr>
              <w:pStyle w:val="TAL"/>
            </w:pPr>
            <w:r w:rsidRPr="00760004">
              <w:t>XID</w:t>
            </w:r>
          </w:p>
        </w:tc>
        <w:tc>
          <w:tcPr>
            <w:tcW w:w="6242" w:type="dxa"/>
          </w:tcPr>
          <w:p w14:paraId="70115F77" w14:textId="5F8FF4E6" w:rsidR="004662F2" w:rsidRPr="00760004" w:rsidRDefault="004662F2" w:rsidP="00CA426B">
            <w:pPr>
              <w:pStyle w:val="TAL"/>
            </w:pPr>
            <w:r w:rsidRPr="00760004">
              <w:t>Shall be set to the XID</w:t>
            </w:r>
            <w:r w:rsidR="00D477CE">
              <w:t xml:space="preserve"> </w:t>
            </w:r>
            <w:r>
              <w:t xml:space="preserve">allocated by </w:t>
            </w:r>
            <w:r w:rsidRPr="00760004">
              <w:t xml:space="preserve">the </w:t>
            </w:r>
            <w:r>
              <w:t>BBIFF-C</w:t>
            </w:r>
            <w:r w:rsidRPr="00760004">
              <w:t>.</w:t>
            </w:r>
          </w:p>
        </w:tc>
        <w:tc>
          <w:tcPr>
            <w:tcW w:w="708" w:type="dxa"/>
          </w:tcPr>
          <w:p w14:paraId="65884BD8" w14:textId="77777777" w:rsidR="004662F2" w:rsidRPr="00760004" w:rsidRDefault="004662F2" w:rsidP="00CA426B">
            <w:pPr>
              <w:pStyle w:val="TAL"/>
            </w:pPr>
            <w:r w:rsidRPr="00760004">
              <w:t>M</w:t>
            </w:r>
          </w:p>
        </w:tc>
      </w:tr>
      <w:tr w:rsidR="004662F2" w:rsidRPr="00760004" w14:paraId="2B16DDAF" w14:textId="77777777" w:rsidTr="00CA426B">
        <w:trPr>
          <w:jc w:val="center"/>
        </w:trPr>
        <w:tc>
          <w:tcPr>
            <w:tcW w:w="2972" w:type="dxa"/>
          </w:tcPr>
          <w:p w14:paraId="7ECA5143" w14:textId="77777777" w:rsidR="004662F2" w:rsidRPr="00760004" w:rsidRDefault="004662F2" w:rsidP="00CA426B">
            <w:pPr>
              <w:pStyle w:val="TAL"/>
            </w:pPr>
            <w:r w:rsidRPr="00760004">
              <w:t>TargetIdentifiers</w:t>
            </w:r>
          </w:p>
        </w:tc>
        <w:tc>
          <w:tcPr>
            <w:tcW w:w="6242" w:type="dxa"/>
          </w:tcPr>
          <w:p w14:paraId="329C7598" w14:textId="77777777" w:rsidR="004662F2" w:rsidRDefault="004662F2" w:rsidP="00CA426B">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w:t>
            </w:r>
          </w:p>
          <w:p w14:paraId="3758249B" w14:textId="77777777" w:rsidR="004662F2" w:rsidRDefault="004662F2" w:rsidP="00CA426B">
            <w:pPr>
              <w:pStyle w:val="TAL"/>
            </w:pPr>
            <w:r>
              <w:t>The BBIFF-C shall populate the TargetIdentifiers as described below:</w:t>
            </w:r>
          </w:p>
          <w:p w14:paraId="4B8126B9" w14:textId="30B2FF36" w:rsidR="004662F2" w:rsidRDefault="004662F2" w:rsidP="00CA426B">
            <w:pPr>
              <w:pStyle w:val="TAL"/>
              <w:ind w:left="284"/>
            </w:pPr>
            <w:r>
              <w:t>-</w:t>
            </w:r>
            <w:r>
              <w:tab/>
              <w:t>If the SGW-C has created a PDR sufficient for isolating the signalling flow, the BBIFF-C shall populate the TargetIdentifiers using a PDR ID set to the value of the PDR ID of that PDR.</w:t>
            </w:r>
          </w:p>
          <w:p w14:paraId="34B76DEF" w14:textId="77777777" w:rsidR="004662F2" w:rsidRDefault="004662F2" w:rsidP="00CA426B">
            <w:pPr>
              <w:pStyle w:val="TAL"/>
              <w:ind w:left="284"/>
            </w:pPr>
            <w:r>
              <w:t>-</w:t>
            </w:r>
            <w:r>
              <w:tab/>
              <w:t>If no sufficient PDR exists the BBIFF-C shall use populate the TargetIdentifiers with both:</w:t>
            </w:r>
          </w:p>
          <w:p w14:paraId="7C0144C9" w14:textId="5DF5846C" w:rsidR="004662F2" w:rsidRDefault="004662F2" w:rsidP="00CA426B">
            <w:pPr>
              <w:pStyle w:val="TAL"/>
              <w:ind w:left="568"/>
            </w:pPr>
            <w:r>
              <w:t>-</w:t>
            </w:r>
            <w:r>
              <w:tab/>
              <w:t>a PDR with</w:t>
            </w:r>
            <w:r>
              <w:rPr>
                <w:lang w:val="en-US"/>
              </w:rPr>
              <w:t>:</w:t>
            </w:r>
          </w:p>
          <w:p w14:paraId="57B8C07D" w14:textId="77777777" w:rsidR="004662F2" w:rsidRDefault="004662F2" w:rsidP="00CA426B">
            <w:pPr>
              <w:pStyle w:val="TAL"/>
              <w:ind w:left="852"/>
            </w:pPr>
            <w:r>
              <w:t>-</w:t>
            </w:r>
            <w:r>
              <w:tab/>
              <w:t>A PDR ID allocated by the BBIFF-C that is valid only for the BBIFF-U.</w:t>
            </w:r>
          </w:p>
          <w:p w14:paraId="65BD63C9" w14:textId="77777777" w:rsidR="004662F2" w:rsidRDefault="004662F2" w:rsidP="00CA426B">
            <w:pPr>
              <w:pStyle w:val="TAL"/>
              <w:ind w:left="852"/>
            </w:pPr>
            <w:r>
              <w:t>-</w:t>
            </w:r>
            <w:r>
              <w:tab/>
              <w:t>PDIs populated with information sufficient for the BBIFF-U to isolate the S8HR signaling flow.</w:t>
            </w:r>
          </w:p>
          <w:p w14:paraId="6B88FAE9" w14:textId="7E0C6E63" w:rsidR="004662F2" w:rsidRPr="00760004" w:rsidRDefault="004662F2" w:rsidP="004662F2">
            <w:pPr>
              <w:pStyle w:val="TAL"/>
              <w:ind w:left="568"/>
            </w:pPr>
            <w:r>
              <w:t>-</w:t>
            </w:r>
            <w:r>
              <w:tab/>
              <w:t>A PDR ID TargetIdentifier type populated with the PDR ID of the PDR created above.</w:t>
            </w:r>
          </w:p>
        </w:tc>
        <w:tc>
          <w:tcPr>
            <w:tcW w:w="708" w:type="dxa"/>
          </w:tcPr>
          <w:p w14:paraId="010EAD31" w14:textId="77777777" w:rsidR="004662F2" w:rsidRPr="00760004" w:rsidRDefault="004662F2" w:rsidP="00CA426B">
            <w:pPr>
              <w:pStyle w:val="TAL"/>
            </w:pPr>
            <w:r w:rsidRPr="00760004">
              <w:t>M</w:t>
            </w:r>
          </w:p>
        </w:tc>
      </w:tr>
      <w:tr w:rsidR="004662F2" w:rsidRPr="00760004" w14:paraId="302BB35F" w14:textId="77777777" w:rsidTr="00CA426B">
        <w:trPr>
          <w:jc w:val="center"/>
        </w:trPr>
        <w:tc>
          <w:tcPr>
            <w:tcW w:w="2972" w:type="dxa"/>
          </w:tcPr>
          <w:p w14:paraId="274354D9" w14:textId="77777777" w:rsidR="004662F2" w:rsidRPr="00760004" w:rsidRDefault="004662F2" w:rsidP="00CA426B">
            <w:pPr>
              <w:pStyle w:val="TAL"/>
            </w:pPr>
            <w:r w:rsidRPr="00760004">
              <w:t>DeliveryType</w:t>
            </w:r>
          </w:p>
        </w:tc>
        <w:tc>
          <w:tcPr>
            <w:tcW w:w="6242" w:type="dxa"/>
          </w:tcPr>
          <w:p w14:paraId="5D1AD8BE" w14:textId="0F29264C" w:rsidR="004662F2" w:rsidRPr="00760004" w:rsidRDefault="004662F2" w:rsidP="00CA426B">
            <w:pPr>
              <w:pStyle w:val="TAL"/>
            </w:pPr>
            <w:r w:rsidRPr="00760004">
              <w:t xml:space="preserve">Set to </w:t>
            </w:r>
            <w:r w:rsidR="00D477CE">
              <w:t>"</w:t>
            </w:r>
            <w:r w:rsidRPr="00760004">
              <w:t>X3Only</w:t>
            </w:r>
            <w:r w:rsidR="00D477CE">
              <w:t>"</w:t>
            </w:r>
            <w:r w:rsidRPr="00760004">
              <w:t>.</w:t>
            </w:r>
          </w:p>
        </w:tc>
        <w:tc>
          <w:tcPr>
            <w:tcW w:w="708" w:type="dxa"/>
          </w:tcPr>
          <w:p w14:paraId="69F9D34A" w14:textId="77777777" w:rsidR="004662F2" w:rsidRPr="00760004" w:rsidRDefault="004662F2" w:rsidP="00CA426B">
            <w:pPr>
              <w:pStyle w:val="TAL"/>
            </w:pPr>
            <w:r w:rsidRPr="00760004">
              <w:t>M</w:t>
            </w:r>
          </w:p>
        </w:tc>
      </w:tr>
      <w:tr w:rsidR="004662F2" w:rsidRPr="00760004" w14:paraId="376D0AE5" w14:textId="77777777" w:rsidTr="00CA426B">
        <w:trPr>
          <w:jc w:val="center"/>
        </w:trPr>
        <w:tc>
          <w:tcPr>
            <w:tcW w:w="2972" w:type="dxa"/>
          </w:tcPr>
          <w:p w14:paraId="178D1629" w14:textId="77777777" w:rsidR="004662F2" w:rsidRPr="00760004" w:rsidRDefault="004662F2" w:rsidP="00CA426B">
            <w:pPr>
              <w:pStyle w:val="TAL"/>
            </w:pPr>
            <w:r w:rsidRPr="00CE0181">
              <w:t>ListOfDIDs</w:t>
            </w:r>
          </w:p>
        </w:tc>
        <w:tc>
          <w:tcPr>
            <w:tcW w:w="6242" w:type="dxa"/>
          </w:tcPr>
          <w:p w14:paraId="1A97E3C9" w14:textId="77777777" w:rsidR="004662F2" w:rsidRPr="00760004" w:rsidRDefault="004662F2" w:rsidP="00CA426B">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00A5509" w14:textId="77777777" w:rsidR="004662F2" w:rsidRPr="00760004" w:rsidRDefault="004662F2" w:rsidP="00CA426B">
            <w:pPr>
              <w:pStyle w:val="TAL"/>
            </w:pPr>
            <w:r w:rsidRPr="00CE0181">
              <w:t>M</w:t>
            </w:r>
          </w:p>
        </w:tc>
      </w:tr>
      <w:tr w:rsidR="004662F2" w:rsidRPr="00760004" w14:paraId="45B742FD" w14:textId="77777777" w:rsidTr="00CA426B">
        <w:trPr>
          <w:jc w:val="center"/>
        </w:trPr>
        <w:tc>
          <w:tcPr>
            <w:tcW w:w="2972" w:type="dxa"/>
          </w:tcPr>
          <w:p w14:paraId="6D47B7C0" w14:textId="77777777" w:rsidR="004662F2" w:rsidRPr="00760004" w:rsidRDefault="004662F2" w:rsidP="00CA426B">
            <w:pPr>
              <w:pStyle w:val="TAL"/>
            </w:pPr>
            <w:r w:rsidRPr="00760004">
              <w:t>CorrelationID</w:t>
            </w:r>
          </w:p>
        </w:tc>
        <w:tc>
          <w:tcPr>
            <w:tcW w:w="6242" w:type="dxa"/>
          </w:tcPr>
          <w:p w14:paraId="7361224E" w14:textId="77777777" w:rsidR="004662F2" w:rsidRPr="00760004" w:rsidRDefault="004662F2" w:rsidP="00CA426B">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706DF75B" w14:textId="77777777" w:rsidR="004662F2" w:rsidRPr="00760004" w:rsidRDefault="004662F2" w:rsidP="00CA426B">
            <w:pPr>
              <w:pStyle w:val="TAL"/>
            </w:pPr>
            <w:r w:rsidRPr="00760004">
              <w:t>M</w:t>
            </w:r>
          </w:p>
        </w:tc>
      </w:tr>
      <w:tr w:rsidR="004662F2" w:rsidRPr="00760004" w14:paraId="1A6F4E4A" w14:textId="77777777" w:rsidTr="00CA426B">
        <w:trPr>
          <w:jc w:val="center"/>
        </w:trPr>
        <w:tc>
          <w:tcPr>
            <w:tcW w:w="2972" w:type="dxa"/>
          </w:tcPr>
          <w:p w14:paraId="2291B12A" w14:textId="77777777" w:rsidR="004662F2" w:rsidRPr="00760004" w:rsidRDefault="004662F2" w:rsidP="00CA426B">
            <w:pPr>
              <w:pStyle w:val="TAL"/>
            </w:pPr>
            <w:r>
              <w:t>ProductID</w:t>
            </w:r>
          </w:p>
        </w:tc>
        <w:tc>
          <w:tcPr>
            <w:tcW w:w="6242" w:type="dxa"/>
          </w:tcPr>
          <w:p w14:paraId="4A465626" w14:textId="77777777" w:rsidR="004662F2" w:rsidRPr="00760004" w:rsidRDefault="004662F2" w:rsidP="00CA426B">
            <w:pPr>
              <w:pStyle w:val="TAL"/>
            </w:pPr>
            <w:r>
              <w:t>Shall be set to the XID of the Task Object associated with the interception at the BBIFF-C.</w:t>
            </w:r>
          </w:p>
        </w:tc>
        <w:tc>
          <w:tcPr>
            <w:tcW w:w="708" w:type="dxa"/>
          </w:tcPr>
          <w:p w14:paraId="0763CAFF" w14:textId="77777777" w:rsidR="004662F2" w:rsidRPr="00760004" w:rsidRDefault="004662F2" w:rsidP="00CA426B">
            <w:pPr>
              <w:pStyle w:val="TAL"/>
            </w:pPr>
            <w:r>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283A3EA9" w14:textId="77777777" w:rsidR="004D5E2F" w:rsidRDefault="004D5E2F" w:rsidP="004D5E2F">
      <w:pPr>
        <w:pStyle w:val="Heading4"/>
      </w:pPr>
      <w:bookmarkStart w:id="824" w:name="_Toc176122773"/>
      <w:bookmarkStart w:id="825" w:name="_Toc213935851"/>
      <w:r>
        <w:t>7.10.3.6</w:t>
      </w:r>
      <w:r w:rsidRPr="00760004">
        <w:tab/>
      </w:r>
      <w:r>
        <w:t>Generation of xCC over LI_X3_LITE_S</w:t>
      </w:r>
      <w:bookmarkEnd w:id="824"/>
      <w:bookmarkEnd w:id="825"/>
    </w:p>
    <w:p w14:paraId="5D82A73E" w14:textId="77777777" w:rsidR="004D5E2F" w:rsidRDefault="004D5E2F" w:rsidP="004D5E2F">
      <w:pPr>
        <w:pStyle w:val="Heading5"/>
      </w:pPr>
      <w:bookmarkStart w:id="826" w:name="_Toc176122774"/>
      <w:bookmarkStart w:id="827" w:name="_Toc213935852"/>
      <w:r>
        <w:t>7.10.3.6.1</w:t>
      </w:r>
      <w:r>
        <w:tab/>
        <w:t>BBIFF-U</w:t>
      </w:r>
      <w:bookmarkEnd w:id="826"/>
      <w:bookmarkEnd w:id="827"/>
    </w:p>
    <w:p w14:paraId="7856EB28" w14:textId="383600BE" w:rsidR="004D5E2F" w:rsidRDefault="004D5E2F" w:rsidP="008C02DD">
      <w:r>
        <w:t>The BBIFF-U in UPF and the BBIFF-U in SGW-U shall send the xCC over LI_X3_LITE_S for each of the packet matching the criteria specified in the Triggering message (i.e. Activate Task message) received over the LI_T3 from the BBIFF-C.</w:t>
      </w:r>
    </w:p>
    <w:p w14:paraId="148045D1" w14:textId="77777777" w:rsidR="008C02DD" w:rsidRPr="00A6357F" w:rsidRDefault="008C02DD" w:rsidP="008C02DD">
      <w:bookmarkStart w:id="828" w:name="_Toc176122775"/>
      <w:r>
        <w:t>If a PDR is included in the list of TargetIdentifiers sent in the ActivateTask message, the BBIFF-U shall use that PDR and not any PDR matching the provisioned PDR ID that was created by the SMF.</w:t>
      </w:r>
    </w:p>
    <w:p w14:paraId="3988647A" w14:textId="77777777" w:rsidR="004D5E2F" w:rsidRDefault="004D5E2F" w:rsidP="004D5E2F">
      <w:pPr>
        <w:pStyle w:val="Heading5"/>
      </w:pPr>
      <w:bookmarkStart w:id="829" w:name="_Toc213935853"/>
      <w:r>
        <w:t>7.10.3.6.2</w:t>
      </w:r>
      <w:r>
        <w:tab/>
        <w:t>BBIFF</w:t>
      </w:r>
      <w:bookmarkEnd w:id="828"/>
      <w:bookmarkEnd w:id="829"/>
    </w:p>
    <w:p w14:paraId="40837B68" w14:textId="7FE669BE" w:rsidR="004D5E2F" w:rsidRDefault="004D5E2F" w:rsidP="008C02DD">
      <w:r>
        <w:t>The BBIFF present in the SGW shall send the xCC over LI_X3_LITE_S for each of the packet from the default bearer with the QCI value of 5 (GSMA NG.114 [68]) with following other conditions:</w:t>
      </w:r>
    </w:p>
    <w:p w14:paraId="0F220B84" w14:textId="38AE270F" w:rsidR="004D5E2F" w:rsidRDefault="004D5E2F" w:rsidP="004D5E2F">
      <w:pPr>
        <w:pStyle w:val="B1"/>
      </w:pPr>
      <w:r>
        <w:t>-</w:t>
      </w:r>
      <w:r>
        <w:tab/>
        <w:t xml:space="preserve">ActivateTask with target identity </w:t>
      </w:r>
      <w:r w:rsidR="00D477CE">
        <w:t>"</w:t>
      </w:r>
      <w:r>
        <w:t>HR</w:t>
      </w:r>
      <w:r w:rsidR="00D477CE">
        <w:t>"</w:t>
      </w:r>
      <w:r>
        <w:t xml:space="preserve"> and </w:t>
      </w:r>
      <w:r w:rsidR="00D477CE">
        <w:t>"</w:t>
      </w:r>
      <w:r>
        <w:t>IMSSignaling</w:t>
      </w:r>
      <w:r w:rsidR="00D477CE">
        <w:t>"</w:t>
      </w:r>
      <w:r>
        <w:t xml:space="preserve"> is received with delivery type </w:t>
      </w:r>
      <w:r w:rsidR="00D477CE">
        <w:t>"</w:t>
      </w:r>
      <w:r>
        <w:t>X3Only</w:t>
      </w:r>
      <w:r w:rsidR="00D477CE">
        <w:t>"</w:t>
      </w:r>
      <w:r>
        <w:t>.</w:t>
      </w:r>
    </w:p>
    <w:p w14:paraId="28208C6A" w14:textId="72C5EE5C" w:rsidR="004D5E2F" w:rsidRDefault="004D5E2F" w:rsidP="004D5E2F">
      <w:pPr>
        <w:pStyle w:val="B1"/>
      </w:pPr>
      <w:r>
        <w:t>-</w:t>
      </w:r>
      <w:r>
        <w:tab/>
      </w:r>
      <w:r w:rsidR="00634E85">
        <w:t>If the received ActivateTask includes an APN, the APN used for the PDN connection matches the one included in the received ActivateTask. If the received ActivateTask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50FD4BEC" w:rsidR="004D5E2F" w:rsidRDefault="004D5E2F" w:rsidP="004D5E2F">
      <w:pPr>
        <w:pStyle w:val="B1"/>
      </w:pPr>
      <w:r>
        <w:t>-</w:t>
      </w:r>
      <w:r>
        <w:tab/>
        <w:t xml:space="preserve">The Network Identifier field of APN contains </w:t>
      </w:r>
      <w:r w:rsidR="00D477CE">
        <w:t>"</w:t>
      </w:r>
      <w:r>
        <w:t>IMS</w:t>
      </w:r>
      <w:r w:rsidR="00D477CE">
        <w:t>"</w:t>
      </w:r>
      <w:r>
        <w:t xml:space="preserve"> (IMS services) - see GSMA IR.88 [67].</w:t>
      </w:r>
    </w:p>
    <w:p w14:paraId="31CD2900" w14:textId="44CBA644" w:rsidR="004D5E2F" w:rsidRDefault="004D5E2F" w:rsidP="008C02DD">
      <w:r>
        <w:t>The first point is indicating that S8HR LI is enabled (see clause 7.10.3.2.2) with a need to capture and deliver the IMS signaling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8C02DD">
      <w:r>
        <w:t>The BBIFF in SGW uses the QCI value of 5 (GSMA NG.114 [68]) to identify that the packets are from the IMS signaling bearer.</w:t>
      </w:r>
    </w:p>
    <w:p w14:paraId="7FA46D0F" w14:textId="77777777" w:rsidR="004D5E2F" w:rsidRDefault="004D5E2F" w:rsidP="004D5E2F">
      <w:pPr>
        <w:pStyle w:val="Heading5"/>
      </w:pPr>
      <w:bookmarkStart w:id="830" w:name="_Toc176122776"/>
      <w:bookmarkStart w:id="831" w:name="_Toc213935854"/>
      <w:r>
        <w:t>7.10.3.6.3</w:t>
      </w:r>
      <w:r>
        <w:tab/>
        <w:t>X3 PDU format</w:t>
      </w:r>
      <w:bookmarkEnd w:id="830"/>
      <w:bookmarkEnd w:id="831"/>
    </w:p>
    <w:p w14:paraId="61F8CE62" w14:textId="77777777" w:rsidR="004D5E2F" w:rsidRDefault="004D5E2F" w:rsidP="004D5E2F">
      <w:bookmarkStart w:id="832"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33" w:name="_Toc176122777"/>
      <w:bookmarkStart w:id="834" w:name="_Toc213935855"/>
      <w:r>
        <w:t>7.10.3.7</w:t>
      </w:r>
      <w:r w:rsidRPr="00760004">
        <w:tab/>
      </w:r>
      <w:r>
        <w:t>LMISF-IRI handling of xCC received over LI_X3_LITE_S</w:t>
      </w:r>
      <w:bookmarkEnd w:id="833"/>
      <w:bookmarkEnd w:id="834"/>
    </w:p>
    <w:p w14:paraId="27A6D6DE" w14:textId="77777777" w:rsidR="004D5E2F" w:rsidRDefault="004D5E2F" w:rsidP="008C02DD">
      <w:r>
        <w:t xml:space="preserve">The LMISF-IRI shall extract the IMS signaling messages (i.e. SIP messages) from the xCC received over the LI_X3_LITE_S from the BBIFF-U/BBIFF. </w:t>
      </w:r>
    </w:p>
    <w:p w14:paraId="468DBEE4" w14:textId="26C4C7A0" w:rsidR="004D5E2F" w:rsidRDefault="004D5E2F" w:rsidP="008C02DD">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8C02DD">
      <w:r>
        <w:t>The record that stores the SIP message is referred to as LI_X2_LITE_S record.</w:t>
      </w:r>
    </w:p>
    <w:p w14:paraId="17ED4F81" w14:textId="698B1FA0" w:rsidR="00130469" w:rsidRDefault="00130469" w:rsidP="00130469">
      <w:pPr>
        <w:pStyle w:val="Heading3"/>
        <w:keepNext w:val="0"/>
        <w:keepLines w:val="0"/>
      </w:pPr>
      <w:bookmarkStart w:id="835" w:name="_Toc176122778"/>
      <w:bookmarkStart w:id="836" w:name="_Toc213935856"/>
      <w:bookmarkEnd w:id="832"/>
      <w:r>
        <w:t>7.10.4</w:t>
      </w:r>
      <w:r>
        <w:tab/>
        <w:t>HR LI Phase 2</w:t>
      </w:r>
      <w:bookmarkEnd w:id="835"/>
      <w:bookmarkEnd w:id="836"/>
    </w:p>
    <w:p w14:paraId="060FC755" w14:textId="77777777" w:rsidR="00130469" w:rsidRDefault="00130469" w:rsidP="00130469">
      <w:pPr>
        <w:pStyle w:val="Heading4"/>
      </w:pPr>
      <w:bookmarkStart w:id="837" w:name="_Toc176122779"/>
      <w:bookmarkStart w:id="838" w:name="_Toc213935857"/>
      <w:r>
        <w:t>7.10.4.1</w:t>
      </w:r>
      <w:r>
        <w:tab/>
        <w:t>Overview</w:t>
      </w:r>
      <w:bookmarkEnd w:id="837"/>
      <w:bookmarkEnd w:id="838"/>
    </w:p>
    <w:p w14:paraId="0C1B582D" w14:textId="77777777" w:rsidR="00E235C8" w:rsidRPr="00440EB6" w:rsidRDefault="00E235C8" w:rsidP="00E235C8">
      <w:pPr>
        <w:pStyle w:val="Heading5"/>
      </w:pPr>
      <w:bookmarkStart w:id="839" w:name="_Toc176122780"/>
      <w:bookmarkStart w:id="840" w:name="_Toc213935858"/>
      <w:r>
        <w:t>7.10.4.1.1</w:t>
      </w:r>
      <w:r>
        <w:tab/>
        <w:t>General</w:t>
      </w:r>
      <w:bookmarkEnd w:id="839"/>
      <w:bookmarkEnd w:id="840"/>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2EE5F9DA" w:rsidR="00130469" w:rsidRDefault="00130469" w:rsidP="00130469">
      <w:pPr>
        <w:pStyle w:val="B1"/>
      </w:pPr>
      <w:r>
        <w:t>-</w:t>
      </w:r>
      <w:r>
        <w:tab/>
        <w:t xml:space="preserve">LI_X1: Used by the LIPF to provision the LMISF-IRI, MDF2 and MDF3 with the </w:t>
      </w:r>
      <w:r w:rsidRPr="001801E3">
        <w:t>LI</w:t>
      </w:r>
      <w:r>
        <w:t xml:space="preserve"> information for a target.</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t>The triggering interface LI_T3 is not used in the case of BBIFF in SGW. The LI_X3_LITE_S is also used for HR LI Phase-1.</w:t>
      </w:r>
    </w:p>
    <w:p w14:paraId="6A3D3944" w14:textId="77777777" w:rsidR="00AD1B39" w:rsidRDefault="00AD1B39" w:rsidP="00AD1B39">
      <w:pPr>
        <w:pStyle w:val="Heading5"/>
      </w:pPr>
      <w:bookmarkStart w:id="841" w:name="_Toc176122781"/>
      <w:bookmarkStart w:id="842" w:name="_Toc213935859"/>
      <w:r>
        <w:t>7.10.4.1.2</w:t>
      </w:r>
      <w:r>
        <w:tab/>
        <w:t>Service Scoping for Phase 2 of HR LI</w:t>
      </w:r>
      <w:bookmarkEnd w:id="841"/>
      <w:bookmarkEnd w:id="842"/>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43" w:name="_Toc176122782"/>
      <w:bookmarkStart w:id="844" w:name="_Toc213935860"/>
      <w:r>
        <w:t>7.10.4.2</w:t>
      </w:r>
      <w:r>
        <w:tab/>
        <w:t>Provisioning over LI_X1</w:t>
      </w:r>
      <w:bookmarkEnd w:id="843"/>
      <w:bookmarkEnd w:id="844"/>
    </w:p>
    <w:p w14:paraId="51654239" w14:textId="77777777" w:rsidR="00130469" w:rsidRDefault="00130469" w:rsidP="00130469">
      <w:pPr>
        <w:pStyle w:val="Heading5"/>
      </w:pPr>
      <w:bookmarkStart w:id="845" w:name="_Toc176122783"/>
      <w:bookmarkStart w:id="846" w:name="_Toc213935861"/>
      <w:r>
        <w:t>7.10.4.2.1</w:t>
      </w:r>
      <w:r>
        <w:tab/>
        <w:t>General</w:t>
      </w:r>
      <w:bookmarkEnd w:id="845"/>
      <w:bookmarkEnd w:id="846"/>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7" w:name="_Toc176122784"/>
      <w:bookmarkStart w:id="848" w:name="_Toc213935862"/>
      <w:r>
        <w:t>7.10.4.2.2</w:t>
      </w:r>
      <w:r>
        <w:tab/>
        <w:t>Provisioning of LMISF-IRI</w:t>
      </w:r>
      <w:bookmarkEnd w:id="847"/>
      <w:bookmarkEnd w:id="848"/>
    </w:p>
    <w:p w14:paraId="0DD39D22" w14:textId="4E2705D7" w:rsidR="00130469" w:rsidRDefault="00130469" w:rsidP="00130469">
      <w:r>
        <w:t>The LMISF-IRI shall be provisioned over LI_X1 by the LIPF for target based interception of IMS services in the VPLMN with home-routed roaming.</w:t>
      </w:r>
    </w:p>
    <w:p w14:paraId="11458566" w14:textId="47AEF923" w:rsidR="00130469" w:rsidRDefault="00130469" w:rsidP="00AD1B39">
      <w:r>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387D3776" w14:textId="77777777" w:rsidR="00130469" w:rsidRPr="00CE0181" w:rsidRDefault="00130469" w:rsidP="00130469">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The value used here is different from the value used in ActivateTask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r>
              <w:t>TargetIdentifiers</w:t>
            </w:r>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r>
              <w:t>DeliveryType</w:t>
            </w:r>
          </w:p>
        </w:tc>
        <w:tc>
          <w:tcPr>
            <w:tcW w:w="6242" w:type="dxa"/>
          </w:tcPr>
          <w:p w14:paraId="72AF3141" w14:textId="2FB9B434" w:rsidR="00130469" w:rsidRDefault="00130469"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r>
              <w:t>ListOfDIDs</w:t>
            </w:r>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1376536A" w14:textId="15B81623" w:rsidR="008C3C5C" w:rsidRDefault="008C3C5C" w:rsidP="008B4895">
            <w:pPr>
              <w:pStyle w:val="TAL"/>
            </w:pPr>
            <w:r>
              <w:t xml:space="preserve">Shall be set if service scoping is required by the LMISF-IRI. See ETSI TS 103 221-1 [7] </w:t>
            </w:r>
            <w:r w:rsidR="002A7F0A">
              <w:t>t</w:t>
            </w:r>
            <w:r>
              <w:t>able C.</w:t>
            </w:r>
            <w:r w:rsidR="00BD455B">
              <w:t>2.2-</w:t>
            </w:r>
            <w:r>
              <w:t>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49" w:name="_Toc176122785"/>
      <w:bookmarkStart w:id="850" w:name="_Toc213935863"/>
      <w:r>
        <w:t>7.10.4.2.3</w:t>
      </w:r>
      <w:r w:rsidRPr="008378AD">
        <w:tab/>
        <w:t>Provisioning of the MDF2</w:t>
      </w:r>
      <w:bookmarkEnd w:id="849"/>
      <w:bookmarkEnd w:id="850"/>
    </w:p>
    <w:p w14:paraId="6FEEEA4B" w14:textId="714E1F0D" w:rsidR="00130469" w:rsidRDefault="00130469" w:rsidP="00130469">
      <w:r>
        <w:t>The MDF2 listed as the delivery endpoint over LI_X2 for xIRI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r>
              <w:t>TargetIdentifiers</w:t>
            </w:r>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r>
              <w:t>DeliveryType</w:t>
            </w:r>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r>
              <w:t>ListOfDIDs</w:t>
            </w:r>
          </w:p>
        </w:tc>
        <w:tc>
          <w:tcPr>
            <w:tcW w:w="6242" w:type="dxa"/>
          </w:tcPr>
          <w:p w14:paraId="35D81969" w14:textId="77777777" w:rsidR="00130469" w:rsidRDefault="00130469"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r>
              <w:t>ListOfMediationDetails</w:t>
            </w:r>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r>
              <w:t>DeliveryType</w:t>
            </w:r>
          </w:p>
        </w:tc>
        <w:tc>
          <w:tcPr>
            <w:tcW w:w="6242" w:type="dxa"/>
          </w:tcPr>
          <w:p w14:paraId="222A78E2" w14:textId="35CF5E59" w:rsidR="00130469" w:rsidRPr="00CE0181" w:rsidRDefault="00130469" w:rsidP="00822E9A">
            <w:pPr>
              <w:pStyle w:val="TAL"/>
            </w:pPr>
            <w:r>
              <w:t xml:space="preserve">Set to </w:t>
            </w:r>
            <w:r w:rsidR="00D477CE">
              <w:t>"</w:t>
            </w:r>
            <w:r>
              <w:t>HI2Only</w:t>
            </w:r>
            <w:r w:rsidR="00D477CE">
              <w:t>"</w:t>
            </w:r>
            <w:r>
              <w:t>.</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r>
              <w:t>ListOfDIDs</w:t>
            </w:r>
          </w:p>
        </w:tc>
        <w:tc>
          <w:tcPr>
            <w:tcW w:w="6242" w:type="dxa"/>
          </w:tcPr>
          <w:p w14:paraId="5984251D"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CA337EE" w14:textId="6990CB28" w:rsidR="0062618B" w:rsidRDefault="0062618B" w:rsidP="008B4895">
            <w:pPr>
              <w:pStyle w:val="TAL"/>
            </w:pPr>
            <w:r>
              <w:t xml:space="preserve">See ETSI TS 103 221-1 [7] </w:t>
            </w:r>
            <w:r w:rsidR="0097732B">
              <w:t>t</w:t>
            </w:r>
            <w:r>
              <w:t>able C.</w:t>
            </w:r>
            <w:r w:rsidR="0097732B">
              <w:t>2.2-</w:t>
            </w:r>
            <w:r>
              <w:t>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51" w:name="_Toc176122786"/>
      <w:bookmarkStart w:id="852" w:name="_Toc213935864"/>
      <w:r>
        <w:t>7.10.4.2.4</w:t>
      </w:r>
      <w:r w:rsidRPr="008378AD">
        <w:tab/>
        <w:t>Provisioning of the MDF</w:t>
      </w:r>
      <w:r>
        <w:t>3</w:t>
      </w:r>
      <w:bookmarkEnd w:id="851"/>
      <w:bookmarkEnd w:id="852"/>
    </w:p>
    <w:p w14:paraId="2DCA1E88" w14:textId="6ADE62C9" w:rsidR="00130469" w:rsidRDefault="00130469" w:rsidP="00130469">
      <w:r>
        <w:t>The MDF3 listed as the delivery endpoint over LI_X3 for xCC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5BD76A38" w14:textId="77777777" w:rsidR="00130469" w:rsidRPr="001A1E56" w:rsidRDefault="00130469" w:rsidP="00130469">
      <w:pPr>
        <w:pStyle w:val="TH"/>
      </w:pPr>
      <w:r w:rsidRPr="001A1E56">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r>
              <w:t>TargetIdentifiers</w:t>
            </w:r>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r>
              <w:t>DeliveryType</w:t>
            </w:r>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r>
              <w:t>ListOfDIDs</w:t>
            </w:r>
          </w:p>
        </w:tc>
        <w:tc>
          <w:tcPr>
            <w:tcW w:w="6242" w:type="dxa"/>
          </w:tcPr>
          <w:p w14:paraId="7DB5F5FE" w14:textId="77777777" w:rsidR="00130469" w:rsidRDefault="00130469" w:rsidP="00822E9A">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r>
              <w:t>ListOfMediationDetails</w:t>
            </w:r>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r>
              <w:t>DeliveryType</w:t>
            </w:r>
          </w:p>
        </w:tc>
        <w:tc>
          <w:tcPr>
            <w:tcW w:w="6242" w:type="dxa"/>
          </w:tcPr>
          <w:p w14:paraId="1E0D8A09" w14:textId="0D2647C5" w:rsidR="00130469" w:rsidRPr="00CE0181" w:rsidRDefault="00130469" w:rsidP="00822E9A">
            <w:pPr>
              <w:pStyle w:val="TAL"/>
            </w:pPr>
            <w:r>
              <w:t xml:space="preserve">Set to </w:t>
            </w:r>
            <w:r w:rsidR="00D477CE">
              <w:t>"</w:t>
            </w:r>
            <w:r>
              <w:t>HI3Only</w:t>
            </w:r>
            <w:r w:rsidR="00D477CE">
              <w:t>"</w:t>
            </w:r>
            <w:r>
              <w:t>.</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r>
              <w:t>ListOfDIDs</w:t>
            </w:r>
          </w:p>
        </w:tc>
        <w:tc>
          <w:tcPr>
            <w:tcW w:w="6242" w:type="dxa"/>
          </w:tcPr>
          <w:p w14:paraId="40EFB006"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EC16C52" w14:textId="19E25D9A" w:rsidR="00AD30C7" w:rsidRDefault="00AD30C7" w:rsidP="008B4895">
            <w:pPr>
              <w:pStyle w:val="TAL"/>
            </w:pPr>
            <w:r>
              <w:t xml:space="preserve">See ETSI TS 103 221-1 [7] </w:t>
            </w:r>
            <w:r w:rsidR="0097732B">
              <w:t>t</w:t>
            </w:r>
            <w:r>
              <w:t>able C.</w:t>
            </w:r>
            <w:r w:rsidR="0097732B">
              <w:t>2.2-</w:t>
            </w:r>
            <w:r>
              <w:t>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53" w:name="_Toc176122787"/>
      <w:bookmarkStart w:id="854" w:name="_Toc213935865"/>
      <w:r>
        <w:t>7.10.4.3</w:t>
      </w:r>
      <w:r>
        <w:tab/>
        <w:t>Generation of xIRI over LI_X2</w:t>
      </w:r>
      <w:bookmarkEnd w:id="853"/>
      <w:bookmarkEnd w:id="854"/>
    </w:p>
    <w:p w14:paraId="21A99809" w14:textId="77777777" w:rsidR="003657B0" w:rsidRDefault="003657B0" w:rsidP="003657B0">
      <w:pPr>
        <w:pStyle w:val="Heading5"/>
      </w:pPr>
      <w:bookmarkStart w:id="855" w:name="_Toc176122788"/>
      <w:bookmarkStart w:id="856" w:name="_Toc213935866"/>
      <w:r>
        <w:t>7.10.4.3.1</w:t>
      </w:r>
      <w:r>
        <w:tab/>
        <w:t>General concepts</w:t>
      </w:r>
      <w:bookmarkEnd w:id="855"/>
      <w:bookmarkEnd w:id="856"/>
    </w:p>
    <w:p w14:paraId="023A6412" w14:textId="41663E6C" w:rsidR="003657B0" w:rsidRDefault="003657B0" w:rsidP="003657B0">
      <w:r>
        <w:t xml:space="preserve">The LMISF-IRI extracts the SIP messages that it receives within the xCC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The SIP headers used for identifying a calling party identity, called party identity, redirecting party identity can be same identities used by the IMS signaling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When any of the conditions listed above are true, the LMISF-IRI concludes that target is involved in an IMS session that shall be intercepted. Accordingly, the LMISF-IRI generates the xIRIs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7" w:name="_Toc176122789"/>
      <w:bookmarkStart w:id="858" w:name="_Toc213935867"/>
      <w:r>
        <w:t>7.10.4.3.2</w:t>
      </w:r>
      <w:r>
        <w:tab/>
        <w:t>Target match</w:t>
      </w:r>
      <w:bookmarkEnd w:id="857"/>
      <w:bookmarkEnd w:id="858"/>
    </w:p>
    <w:p w14:paraId="01E5AA25" w14:textId="77777777" w:rsidR="003657B0" w:rsidRDefault="003657B0" w:rsidP="003657B0">
      <w:pPr>
        <w:pStyle w:val="Heading6"/>
      </w:pPr>
      <w:bookmarkStart w:id="859" w:name="_Toc176122790"/>
      <w:bookmarkStart w:id="860" w:name="_Toc213935868"/>
      <w:r>
        <w:t>7.10.4.3.2.1</w:t>
      </w:r>
      <w:r>
        <w:tab/>
        <w:t>General</w:t>
      </w:r>
      <w:bookmarkEnd w:id="859"/>
      <w:bookmarkEnd w:id="860"/>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From header and To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+sip.instance-id of Contact header of the SIP REGISTER when the target identity is PEIIMEI or IMEI.</w:t>
      </w:r>
    </w:p>
    <w:p w14:paraId="2E9DBCD2" w14:textId="20B8C71D" w:rsidR="003657B0" w:rsidRDefault="003657B0" w:rsidP="003657B0">
      <w:r>
        <w:t>The LMISF-IRI shall store the +sip.instance-id in the LI_X2_LITE_S record for later use.</w:t>
      </w:r>
    </w:p>
    <w:p w14:paraId="74618938" w14:textId="505AC25E" w:rsidR="003657B0" w:rsidRDefault="003657B0" w:rsidP="003657B0">
      <w:pPr>
        <w:pStyle w:val="Heading6"/>
      </w:pPr>
      <w:bookmarkStart w:id="861" w:name="_Toc176122791"/>
      <w:bookmarkStart w:id="862" w:name="_Toc213935869"/>
      <w:r>
        <w:t>7.10.4.3.2.2</w:t>
      </w:r>
      <w:r>
        <w:tab/>
      </w:r>
      <w:r w:rsidR="00147AC2">
        <w:t>LMISF-IRI provisioned for Voice</w:t>
      </w:r>
      <w:bookmarkEnd w:id="861"/>
      <w:bookmarkEnd w:id="862"/>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P-Preferred Identity header and From header present in the SIP INVITE when the target identity is IMPU.</w:t>
      </w:r>
    </w:p>
    <w:p w14:paraId="28A9918C" w14:textId="77777777" w:rsidR="003657B0" w:rsidRDefault="003657B0" w:rsidP="003657B0">
      <w:pPr>
        <w:pStyle w:val="B1"/>
      </w:pPr>
      <w:r>
        <w:t>-</w:t>
      </w:r>
      <w:r>
        <w:tab/>
        <w:t>Request URI header and To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+sip.instance-id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Request URI and To header present in the SIP INVITE when the target identity is IMPU.</w:t>
      </w:r>
    </w:p>
    <w:p w14:paraId="632A5DBD" w14:textId="77777777" w:rsidR="003657B0" w:rsidRDefault="003657B0" w:rsidP="003657B0">
      <w:pPr>
        <w:pStyle w:val="B1"/>
      </w:pPr>
      <w:r>
        <w:t>-</w:t>
      </w:r>
      <w:r>
        <w:tab/>
        <w:t>P-Asserted-Id, From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+sip.instance-id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63" w:name="_Toc176122792"/>
      <w:bookmarkStart w:id="864" w:name="_Toc213935870"/>
      <w:r>
        <w:t>7.10.4.3.2.3</w:t>
      </w:r>
      <w:r>
        <w:tab/>
      </w:r>
      <w:r w:rsidR="007B3311">
        <w:t>LMISF-IRI provisioned for messaging</w:t>
      </w:r>
      <w:bookmarkEnd w:id="863"/>
      <w:bookmarkEnd w:id="864"/>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52BE3DC0" w:rsidR="003657B0" w:rsidRDefault="003657B0" w:rsidP="003657B0">
      <w:r>
        <w:t xml:space="preserve">When the Service Type received in the LI_X1 provisioning is </w:t>
      </w:r>
      <w:r w:rsidR="00D477CE">
        <w:t>"</w:t>
      </w:r>
      <w:r>
        <w:t>messaging</w:t>
      </w:r>
      <w:r w:rsidR="00D477CE">
        <w:t>"</w:t>
      </w:r>
      <w:r>
        <w:t>, the LMISF-IRI examines the SIP MESSAGE for a target match as shown below:</w:t>
      </w:r>
    </w:p>
    <w:p w14:paraId="168E7024" w14:textId="77777777" w:rsidR="003657B0" w:rsidRDefault="003657B0" w:rsidP="003657B0">
      <w:pPr>
        <w:pStyle w:val="B1"/>
      </w:pPr>
      <w:r>
        <w:t>-</w:t>
      </w:r>
      <w:r>
        <w:tab/>
        <w:t>For MO-SMS over IP, P-Preferred Identity header and From header present in the SIP MESSAGE when the target identity is IMPU.</w:t>
      </w:r>
    </w:p>
    <w:p w14:paraId="7170E39A" w14:textId="12E583D7" w:rsidR="003657B0" w:rsidRDefault="003657B0" w:rsidP="003657B0">
      <w:pPr>
        <w:pStyle w:val="B1"/>
      </w:pPr>
      <w:r>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For MT-SMS over IP, the Request URI and To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+sip.instance-id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65" w:name="_Toc176122793"/>
      <w:bookmarkStart w:id="866" w:name="_Toc213935871"/>
      <w:r>
        <w:t>7.10.4.3.3</w:t>
      </w:r>
      <w:r>
        <w:tab/>
        <w:t>xIRIs</w:t>
      </w:r>
      <w:bookmarkEnd w:id="865"/>
      <w:bookmarkEnd w:id="866"/>
    </w:p>
    <w:p w14:paraId="1C958F34" w14:textId="5071538B" w:rsidR="003657B0" w:rsidRDefault="003657B0" w:rsidP="003657B0">
      <w:r>
        <w:t>The xIRIs generated at the LMISF-IRI shall be same as the xIRIs generated in the IRI-POIs present in the IMS signaling functions</w:t>
      </w:r>
      <w:r w:rsidR="000D6DDB">
        <w:t xml:space="preserve"> (see clause 7.12.4.2)</w:t>
      </w:r>
      <w:r>
        <w:t>.</w:t>
      </w:r>
    </w:p>
    <w:p w14:paraId="30A382E7" w14:textId="4FD4F30B" w:rsidR="003657B0" w:rsidRDefault="003657B0" w:rsidP="003657B0">
      <w:r>
        <w:t>As defined in TS 33.127 [5] the LMISF-IRI generates the following xIRIs:</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xIRI </w:t>
      </w:r>
      <w:r w:rsidRPr="00B77438">
        <w:t>CC U</w:t>
      </w:r>
      <w:r>
        <w:t>navailable defined in TS 33.127 [5] for IMS-based services is not applicable to N9HR LI and S8HR LI. The encapsulated SIP message is sent using the xIRI IMSMessage record.</w:t>
      </w:r>
    </w:p>
    <w:p w14:paraId="4628D5F4" w14:textId="1548DE24" w:rsidR="008D722F" w:rsidRDefault="008D722F" w:rsidP="008D722F">
      <w:r>
        <w:t>Further details of the xIRIs are defined in clause 7.12.4.2.</w:t>
      </w:r>
    </w:p>
    <w:p w14:paraId="44BD0E25" w14:textId="77777777" w:rsidR="001C313A" w:rsidRDefault="001C313A" w:rsidP="001C313A">
      <w:pPr>
        <w:pStyle w:val="Heading4"/>
      </w:pPr>
      <w:bookmarkStart w:id="867" w:name="_Toc176122794"/>
      <w:bookmarkStart w:id="868" w:name="_Toc213935872"/>
      <w:r>
        <w:t>7.10.4.4</w:t>
      </w:r>
      <w:r>
        <w:tab/>
        <w:t>Triggering of BBIFF-C from LMISF over LI_T1</w:t>
      </w:r>
      <w:bookmarkEnd w:id="867"/>
      <w:bookmarkEnd w:id="868"/>
    </w:p>
    <w:p w14:paraId="23D47D1D" w14:textId="77777777" w:rsidR="001C313A" w:rsidRDefault="001C313A" w:rsidP="001C313A">
      <w:pPr>
        <w:pStyle w:val="Heading5"/>
      </w:pPr>
      <w:bookmarkStart w:id="869" w:name="_Toc176122795"/>
      <w:bookmarkStart w:id="870" w:name="_Toc213935873"/>
      <w:r>
        <w:t>7.10.4.4.1</w:t>
      </w:r>
      <w:r>
        <w:tab/>
        <w:t>General</w:t>
      </w:r>
      <w:bookmarkEnd w:id="869"/>
      <w:bookmarkEnd w:id="870"/>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When the IMS session is completely released (e.g. all session-legs are released), the LMISF-IRI sends a trigger to the BBIFF-C/BBIFF to stop the media intereption.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71" w:name="_Toc176122796"/>
      <w:bookmarkStart w:id="872" w:name="_Toc213935874"/>
      <w:r>
        <w:t>7.10.4.4.2</w:t>
      </w:r>
      <w:r>
        <w:tab/>
        <w:t>N9HR LI</w:t>
      </w:r>
      <w:bookmarkEnd w:id="871"/>
      <w:bookmarkEnd w:id="872"/>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t>Th</w:t>
      </w:r>
      <w:r>
        <w:t>e details of ActivateTask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r w:rsidRPr="00760004">
              <w:t>TargetIdentifiers</w:t>
            </w:r>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r w:rsidRPr="00760004">
              <w:t>DeliveryType</w:t>
            </w:r>
          </w:p>
        </w:tc>
        <w:tc>
          <w:tcPr>
            <w:tcW w:w="6242" w:type="dxa"/>
          </w:tcPr>
          <w:p w14:paraId="1D6429BF" w14:textId="22C594DB"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r w:rsidRPr="00CE0181">
              <w:t>ListOfDIDs</w:t>
            </w:r>
          </w:p>
        </w:tc>
        <w:tc>
          <w:tcPr>
            <w:tcW w:w="6242" w:type="dxa"/>
          </w:tcPr>
          <w:p w14:paraId="3C79A1E3"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r w:rsidRPr="00760004">
              <w:t>CorrelationID</w:t>
            </w:r>
          </w:p>
        </w:tc>
        <w:tc>
          <w:tcPr>
            <w:tcW w:w="6242" w:type="dxa"/>
          </w:tcPr>
          <w:p w14:paraId="076A60A0" w14:textId="125C2889" w:rsidR="001C313A" w:rsidRPr="00760004" w:rsidRDefault="001C313A" w:rsidP="00822E9A">
            <w:pPr>
              <w:pStyle w:val="TAL"/>
            </w:pPr>
            <w:r>
              <w:t>This value is set by the LMISF-IRI and shall be same as the value to be used in the xCC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r w:rsidRPr="00760004">
              <w:t>ProductID</w:t>
            </w:r>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73"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ETSI TS 103 221-1 [7] TargetIdentifier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r>
              <w:t>PDUSessionID</w:t>
            </w:r>
          </w:p>
        </w:tc>
        <w:tc>
          <w:tcPr>
            <w:tcW w:w="4253" w:type="dxa"/>
          </w:tcPr>
          <w:p w14:paraId="3DEC302A" w14:textId="77777777" w:rsidR="001C313A" w:rsidRDefault="001C313A" w:rsidP="00822E9A">
            <w:pPr>
              <w:pStyle w:val="TAL"/>
              <w:keepNext w:val="0"/>
              <w:keepLines w:val="0"/>
            </w:pPr>
            <w:r>
              <w:t>TargetIdentifierExtension/PDUSessionID</w:t>
            </w:r>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r>
              <w:t xml:space="preserve">IMSVoiceMedia </w:t>
            </w:r>
          </w:p>
        </w:tc>
        <w:tc>
          <w:tcPr>
            <w:tcW w:w="4253" w:type="dxa"/>
          </w:tcPr>
          <w:p w14:paraId="49D8B042" w14:textId="77777777" w:rsidR="001C313A" w:rsidRPr="00CE0181" w:rsidRDefault="001C313A" w:rsidP="00822E9A">
            <w:pPr>
              <w:pStyle w:val="TAL"/>
              <w:keepNext w:val="0"/>
              <w:keepLines w:val="0"/>
            </w:pPr>
            <w:r>
              <w:t>TargetIdentifierExtension/IMSVoiceMedia</w:t>
            </w:r>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050955CD" w14:textId="77777777" w:rsidR="001C313A" w:rsidRDefault="001C313A" w:rsidP="007A59CB"/>
    <w:bookmarkEnd w:id="873"/>
    <w:p w14:paraId="14B21280" w14:textId="77777777" w:rsidR="007A59CB" w:rsidRDefault="007A59CB" w:rsidP="007A59CB">
      <w:pPr>
        <w:spacing w:before="120"/>
      </w:pPr>
      <w:r>
        <w:t>The DeactivateTask message that the LMISF-IRI sends to the BBIFF-C present in the SMF shall include the XID of the Task created by the ActivateTask message (see table 7.10.4.4-1).</w:t>
      </w:r>
    </w:p>
    <w:p w14:paraId="522D5B55" w14:textId="24D98073" w:rsidR="001C313A" w:rsidRDefault="001C313A" w:rsidP="001C313A">
      <w:pPr>
        <w:pStyle w:val="Heading5"/>
      </w:pPr>
      <w:bookmarkStart w:id="874" w:name="_Toc176122797"/>
      <w:bookmarkStart w:id="875" w:name="_Toc213935875"/>
      <w:r>
        <w:t>7.10.4.4.3</w:t>
      </w:r>
      <w:r w:rsidR="00A66641">
        <w:tab/>
      </w:r>
      <w:r>
        <w:t>S8HR LI</w:t>
      </w:r>
      <w:bookmarkEnd w:id="874"/>
      <w:bookmarkEnd w:id="875"/>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e details of ActivateTask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r w:rsidRPr="00760004">
              <w:t>TargetIdentifiers</w:t>
            </w:r>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r w:rsidRPr="00760004">
              <w:t>DeliveryType</w:t>
            </w:r>
          </w:p>
        </w:tc>
        <w:tc>
          <w:tcPr>
            <w:tcW w:w="6242" w:type="dxa"/>
          </w:tcPr>
          <w:p w14:paraId="790612D5" w14:textId="69F28855"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r w:rsidRPr="00CE0181">
              <w:t>ListOfDIDs</w:t>
            </w:r>
          </w:p>
        </w:tc>
        <w:tc>
          <w:tcPr>
            <w:tcW w:w="6242" w:type="dxa"/>
          </w:tcPr>
          <w:p w14:paraId="541AEBA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r w:rsidRPr="00760004">
              <w:t>CorrelationID</w:t>
            </w:r>
          </w:p>
        </w:tc>
        <w:tc>
          <w:tcPr>
            <w:tcW w:w="6242" w:type="dxa"/>
          </w:tcPr>
          <w:p w14:paraId="1A9CD139" w14:textId="6BCE140F" w:rsidR="001C313A" w:rsidRPr="00760004" w:rsidRDefault="001C313A" w:rsidP="00822E9A">
            <w:pPr>
              <w:pStyle w:val="TAL"/>
            </w:pPr>
            <w:r>
              <w:t>This value is set by the LMISF-IRI and shall be same as the value to be used in the xCC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r w:rsidRPr="00760004">
              <w:t>ProductID</w:t>
            </w:r>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ETSI TS 103 221-1 [7] TargetIdentifier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r>
              <w:t>BearerID</w:t>
            </w:r>
          </w:p>
        </w:tc>
        <w:tc>
          <w:tcPr>
            <w:tcW w:w="4253" w:type="dxa"/>
          </w:tcPr>
          <w:p w14:paraId="1F8C6550" w14:textId="77777777" w:rsidR="001C313A" w:rsidRDefault="001C313A" w:rsidP="00822E9A">
            <w:pPr>
              <w:pStyle w:val="TAL"/>
            </w:pPr>
            <w:r>
              <w:t>TargetIdentifierExtension/BearerID</w:t>
            </w:r>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r>
              <w:t xml:space="preserve">IMSVoiceMedia </w:t>
            </w:r>
          </w:p>
        </w:tc>
        <w:tc>
          <w:tcPr>
            <w:tcW w:w="4253" w:type="dxa"/>
          </w:tcPr>
          <w:p w14:paraId="7C47A317" w14:textId="77777777" w:rsidR="001C313A" w:rsidRPr="00CE0181" w:rsidRDefault="001C313A" w:rsidP="00822E9A">
            <w:pPr>
              <w:pStyle w:val="TAL"/>
            </w:pPr>
            <w:r>
              <w:t>TargetIdentifierExtension/IMSVoiceMedia</w:t>
            </w:r>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The LMISF-IRI shall use the IMSI and Bearer ID received over the LI_X2_LITE interface to populate the target identifiers IMSI and BearerID respectively.</w:t>
            </w:r>
          </w:p>
        </w:tc>
      </w:tr>
    </w:tbl>
    <w:p w14:paraId="2C4706A4" w14:textId="77777777" w:rsidR="001C313A" w:rsidRDefault="001C313A" w:rsidP="007A59CB"/>
    <w:p w14:paraId="24B89576" w14:textId="2472A3BF" w:rsidR="0063506D" w:rsidRDefault="0063506D" w:rsidP="0063506D">
      <w:pPr>
        <w:spacing w:before="120"/>
      </w:pPr>
      <w:r>
        <w:t>The DeactivateTask message that the LMISF-IRI sends to the BBIFF-C/BBIFF present in the SGW-C/SGW shall include the XID of the Task created by the ActivateTask message (see table 7.10.4.4-3).</w:t>
      </w:r>
    </w:p>
    <w:p w14:paraId="3BD67AF9" w14:textId="77777777" w:rsidR="001C313A" w:rsidRDefault="001C313A" w:rsidP="001C313A">
      <w:pPr>
        <w:pStyle w:val="Heading4"/>
      </w:pPr>
      <w:bookmarkStart w:id="876" w:name="_Toc176122798"/>
      <w:bookmarkStart w:id="877" w:name="_Toc213935876"/>
      <w:r>
        <w:t>7.10.4.5</w:t>
      </w:r>
      <w:r>
        <w:tab/>
        <w:t>Triggering of BBIFF-U from BBIFF-C over LI_T3</w:t>
      </w:r>
      <w:bookmarkEnd w:id="876"/>
      <w:bookmarkEnd w:id="877"/>
    </w:p>
    <w:p w14:paraId="2E38818B" w14:textId="77777777" w:rsidR="001C313A" w:rsidRDefault="001C313A" w:rsidP="001C313A">
      <w:pPr>
        <w:pStyle w:val="Heading5"/>
      </w:pPr>
      <w:bookmarkStart w:id="878" w:name="_Toc176122799"/>
      <w:bookmarkStart w:id="879" w:name="_Toc213935877"/>
      <w:r>
        <w:t>7.10.4.5.1</w:t>
      </w:r>
      <w:r>
        <w:tab/>
        <w:t>General</w:t>
      </w:r>
      <w:bookmarkEnd w:id="878"/>
      <w:bookmarkEnd w:id="879"/>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1E987E7F" w:rsidR="006F6950" w:rsidRDefault="006F6950" w:rsidP="006F6950">
      <w:r>
        <w:t>When the trigger is received over the LI_T1 for activating the media interception, the BBIFF-C present in the SMF shall</w:t>
      </w:r>
      <w:r w:rsidR="00D477CE">
        <w:t xml:space="preserve"> </w:t>
      </w:r>
      <w:r>
        <w:t>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The BBIFF-C shall trigger the BBIFF-U to stop the delivery of xCC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80" w:name="_Toc176122800"/>
      <w:bookmarkStart w:id="881" w:name="_Toc213935878"/>
      <w:r>
        <w:t>7.10.4.5.2</w:t>
      </w:r>
      <w:r>
        <w:tab/>
        <w:t>N9HR LI</w:t>
      </w:r>
      <w:bookmarkEnd w:id="880"/>
      <w:bookmarkEnd w:id="881"/>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The ProductID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5B398C40" w:rsidR="001C313A" w:rsidRDefault="001C313A" w:rsidP="001C313A">
      <w:pPr>
        <w:pStyle w:val="B1"/>
      </w:pPr>
      <w:r>
        <w:t>-</w:t>
      </w:r>
      <w:r>
        <w:tab/>
        <w:t>Delivery end point: LMISF-CC</w:t>
      </w:r>
    </w:p>
    <w:p w14:paraId="13DE0F24" w14:textId="049EF2D6" w:rsidR="001C313A" w:rsidRPr="00760004" w:rsidRDefault="001C313A" w:rsidP="001C313A">
      <w:r w:rsidRPr="00760004">
        <w:t>Th</w:t>
      </w:r>
      <w:r>
        <w:t>e details of ActivateTask sent to the BBIFF-U in UPF over LI_T3 are shown in table 7.10.4.5-1.</w:t>
      </w:r>
    </w:p>
    <w:p w14:paraId="48F7A04F" w14:textId="77777777" w:rsidR="001C313A" w:rsidRPr="00760004" w:rsidRDefault="001C313A" w:rsidP="001C313A">
      <w:pPr>
        <w:pStyle w:val="TH"/>
      </w:pPr>
      <w:r w:rsidRPr="00760004">
        <w:t xml:space="preserve">Table </w:t>
      </w:r>
      <w:r>
        <w:t>7.10</w:t>
      </w:r>
      <w:r w:rsidRPr="00760004">
        <w:t>.</w:t>
      </w:r>
      <w:r>
        <w:t>4.5</w:t>
      </w:r>
      <w:r w:rsidRPr="00760004">
        <w:t>-</w:t>
      </w:r>
      <w:r>
        <w:t>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r w:rsidRPr="00760004">
              <w:t>TargetIdentifiers</w:t>
            </w:r>
          </w:p>
        </w:tc>
        <w:tc>
          <w:tcPr>
            <w:tcW w:w="6242" w:type="dxa"/>
          </w:tcPr>
          <w:p w14:paraId="05BEC7B7" w14:textId="49C66358"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w:t>
            </w:r>
            <w:r w:rsidR="00E8182E">
              <w:t>t</w:t>
            </w:r>
            <w:r w:rsidR="00E8182E" w:rsidRPr="00760004">
              <w:t xml:space="preserve">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r w:rsidRPr="00760004">
              <w:t>DeliveryType</w:t>
            </w:r>
          </w:p>
        </w:tc>
        <w:tc>
          <w:tcPr>
            <w:tcW w:w="6242" w:type="dxa"/>
          </w:tcPr>
          <w:p w14:paraId="253CB5DA" w14:textId="74230726"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r w:rsidRPr="00CE0181">
              <w:t>ListOfDIDs</w:t>
            </w:r>
          </w:p>
        </w:tc>
        <w:tc>
          <w:tcPr>
            <w:tcW w:w="6242" w:type="dxa"/>
          </w:tcPr>
          <w:p w14:paraId="57B5B118"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r w:rsidRPr="00760004">
              <w:t>CorrelationID</w:t>
            </w:r>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r w:rsidRPr="00760004">
              <w:t>ProductID</w:t>
            </w:r>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The DeactivateTask sent to the BBIFF-U present in the UPF over LI_T3 shall include the XID of the Task created by the ActivateTask message (see table 7.10.4.5-1).</w:t>
      </w:r>
    </w:p>
    <w:p w14:paraId="11D779A7" w14:textId="77777777" w:rsidR="001C313A" w:rsidRDefault="001C313A" w:rsidP="001C313A">
      <w:pPr>
        <w:pStyle w:val="Heading5"/>
      </w:pPr>
      <w:bookmarkStart w:id="882" w:name="_Toc176122801"/>
      <w:bookmarkStart w:id="883" w:name="_Toc213935879"/>
      <w:r>
        <w:t>7.10.4.5.3</w:t>
      </w:r>
      <w:r>
        <w:tab/>
        <w:t>S8HR LI</w:t>
      </w:r>
      <w:bookmarkEnd w:id="882"/>
      <w:bookmarkEnd w:id="883"/>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The ProductID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e details of ActivateTask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r w:rsidRPr="00760004">
              <w:t>TargetIdentifiers</w:t>
            </w:r>
          </w:p>
        </w:tc>
        <w:tc>
          <w:tcPr>
            <w:tcW w:w="6242" w:type="dxa"/>
          </w:tcPr>
          <w:p w14:paraId="76E1BE4B" w14:textId="5ADDF69E"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6B62D1">
              <w:t>t</w:t>
            </w:r>
            <w:r w:rsidR="006B62D1" w:rsidRPr="00760004">
              <w:t xml:space="preserve">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r w:rsidRPr="00760004">
              <w:t>DeliveryType</w:t>
            </w:r>
          </w:p>
        </w:tc>
        <w:tc>
          <w:tcPr>
            <w:tcW w:w="6242" w:type="dxa"/>
          </w:tcPr>
          <w:p w14:paraId="46A5E55F" w14:textId="5D1490AD"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r w:rsidRPr="00CE0181">
              <w:t>ListOfDIDs</w:t>
            </w:r>
          </w:p>
        </w:tc>
        <w:tc>
          <w:tcPr>
            <w:tcW w:w="6242" w:type="dxa"/>
          </w:tcPr>
          <w:p w14:paraId="65B4231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r w:rsidRPr="00760004">
              <w:t>CorrelationID</w:t>
            </w:r>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r w:rsidRPr="00760004">
              <w:t>ProductID</w:t>
            </w:r>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t>The DeactivateTask sent to the BBIFF-U present in the SGW-U over LI_T3 shall include the XID of the Task created by the ActivateTask message (see table 7.10.4.5-2).</w:t>
      </w:r>
    </w:p>
    <w:p w14:paraId="624D8138" w14:textId="77777777" w:rsidR="00F91D32" w:rsidRDefault="00F91D32" w:rsidP="00F91D32">
      <w:pPr>
        <w:pStyle w:val="Heading4"/>
      </w:pPr>
      <w:bookmarkStart w:id="884" w:name="_Toc176122802"/>
      <w:bookmarkStart w:id="885" w:name="_Toc213935880"/>
      <w:r>
        <w:t>7.10.4.6</w:t>
      </w:r>
      <w:r>
        <w:tab/>
        <w:t>Generation of xCC over LI_X3_LITE_M</w:t>
      </w:r>
      <w:bookmarkEnd w:id="884"/>
      <w:bookmarkEnd w:id="885"/>
    </w:p>
    <w:p w14:paraId="52632E4A" w14:textId="60506EF7" w:rsidR="00F91D32" w:rsidRDefault="00F91D32" w:rsidP="00F91D32">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The BBIFF in SGW shall identify the IMS voice media (QCI = 1) related dedicated bearer associated with the IMS signaling related bearer as indicated in the trigger received over the LI_T1 from the LMISF-IRI and then send xCC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6" w:name="_Toc176122803"/>
      <w:bookmarkStart w:id="887" w:name="_Toc213935881"/>
      <w:r>
        <w:t>7.10.4.7</w:t>
      </w:r>
      <w:r w:rsidRPr="00760004">
        <w:tab/>
      </w:r>
      <w:r>
        <w:t>Generation of xCC over LI_X3</w:t>
      </w:r>
      <w:bookmarkEnd w:id="886"/>
      <w:bookmarkEnd w:id="887"/>
      <w:r>
        <w:t xml:space="preserve"> </w:t>
      </w:r>
    </w:p>
    <w:p w14:paraId="12E8D409" w14:textId="77777777" w:rsidR="00287218" w:rsidRDefault="00287218" w:rsidP="00287218">
      <w:r>
        <w:t xml:space="preserve">The xCC generated at the LMISF-CC shall be same as the xCC generated in the CC-POIs present in the IMS media functions. Further details of this are not specified in the present document. </w:t>
      </w:r>
    </w:p>
    <w:p w14:paraId="091B26C7" w14:textId="13F93233" w:rsidR="00287218" w:rsidRDefault="00287218" w:rsidP="00287218">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8" w:name="_Toc176122804"/>
      <w:bookmarkStart w:id="889" w:name="_Toc213935882"/>
      <w:r>
        <w:t>7.10</w:t>
      </w:r>
      <w:r w:rsidRPr="00696916">
        <w:t>.4.</w:t>
      </w:r>
      <w:r>
        <w:t>8</w:t>
      </w:r>
      <w:r w:rsidRPr="00696916">
        <w:tab/>
        <w:t>Correlation identifier</w:t>
      </w:r>
      <w:bookmarkEnd w:id="888"/>
      <w:bookmarkEnd w:id="889"/>
    </w:p>
    <w:p w14:paraId="55D051B1" w14:textId="3F9915AB" w:rsidR="00287218" w:rsidRDefault="00287218" w:rsidP="00287218">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33DAE305" w14:textId="26A76050" w:rsidR="00287218" w:rsidRDefault="00287218" w:rsidP="00287218">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signaling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2.6pt;height:129.85pt" o:ole="">
            <v:imagedata r:id="rId18" o:title=""/>
          </v:shape>
          <o:OLEObject Type="Embed" ProgID="Visio.Drawing.15" ShapeID="_x0000_i1026" DrawAspect="Content" ObjectID="_1826711844" r:id="rId19"/>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t>Session-leg 2:</w:t>
      </w:r>
    </w:p>
    <w:p w14:paraId="7B17DA3A" w14:textId="104AE876" w:rsidR="00287218" w:rsidRDefault="00287218" w:rsidP="00287218">
      <w:pPr>
        <w:pStyle w:val="B1"/>
      </w:pPr>
      <w:r>
        <w:t>-</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The IP address of the two end-points happen to be the same for the two session legs. The RTP port numbers present in the SDP of IMS signaling message and the UDP port numbers of the associated with the IMS voice-media related RTP happen to be the same for a session-leg.</w:t>
      </w:r>
    </w:p>
    <w:p w14:paraId="402D3A9D" w14:textId="77777777" w:rsidR="00287218" w:rsidRPr="001863B5" w:rsidRDefault="00287218" w:rsidP="00287218">
      <w:r>
        <w:t>Therefore, in general, multiple session-legs can be identified using the RTP port numbers present in the SDP of IMS signaling message and the UDP port numbers associated with the IMS voice-media related RTP.</w:t>
      </w:r>
    </w:p>
    <w:p w14:paraId="29ED717C" w14:textId="1AD33AB8" w:rsidR="002B5A4D" w:rsidRDefault="002B5A4D" w:rsidP="002B5A4D">
      <w:pPr>
        <w:pStyle w:val="Heading4"/>
      </w:pPr>
      <w:bookmarkStart w:id="890" w:name="_Toc176122805"/>
      <w:bookmarkStart w:id="891" w:name="_Toc213935883"/>
      <w:r>
        <w:t>7.10.4.9</w:t>
      </w:r>
      <w:r w:rsidRPr="00760004">
        <w:tab/>
      </w:r>
      <w:r>
        <w:t>Generation of IRI over LI_HI2</w:t>
      </w:r>
      <w:bookmarkEnd w:id="890"/>
      <w:bookmarkEnd w:id="891"/>
    </w:p>
    <w:p w14:paraId="152768EF" w14:textId="77777777" w:rsidR="002B5A4D" w:rsidRPr="00760004" w:rsidRDefault="002B5A4D" w:rsidP="002B5A4D">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92" w:name="_Toc176122806"/>
      <w:bookmarkStart w:id="893" w:name="_Toc213935884"/>
      <w:r>
        <w:t>7.10.4.10</w:t>
      </w:r>
      <w:r w:rsidRPr="00760004">
        <w:tab/>
      </w:r>
      <w:r>
        <w:t xml:space="preserve">Generation of </w:t>
      </w:r>
      <w:r w:rsidR="00FD40AE">
        <w:t>CC</w:t>
      </w:r>
      <w:r>
        <w:t xml:space="preserve"> over LI_HI3</w:t>
      </w:r>
      <w:bookmarkEnd w:id="892"/>
      <w:bookmarkEnd w:id="893"/>
    </w:p>
    <w:p w14:paraId="1669BBBD" w14:textId="77777777" w:rsidR="002B5A4D" w:rsidRPr="00760004" w:rsidRDefault="002B5A4D" w:rsidP="002B5A4D">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94" w:name="_Toc176122807"/>
      <w:bookmarkStart w:id="895" w:name="_Toc213935885"/>
      <w:r>
        <w:t>7</w:t>
      </w:r>
      <w:r w:rsidRPr="00BD2974">
        <w:t>.</w:t>
      </w:r>
      <w:r>
        <w:t>11</w:t>
      </w:r>
      <w:r w:rsidRPr="00BD2974">
        <w:tab/>
        <w:t>STIR/SHAKEN and RCD/eCNAM</w:t>
      </w:r>
      <w:bookmarkEnd w:id="894"/>
      <w:bookmarkEnd w:id="895"/>
    </w:p>
    <w:p w14:paraId="3BD88787" w14:textId="77777777" w:rsidR="00D25B71" w:rsidRPr="00AB7652" w:rsidRDefault="00D25B71" w:rsidP="00D25B71">
      <w:pPr>
        <w:pStyle w:val="Heading3"/>
      </w:pPr>
      <w:bookmarkStart w:id="896" w:name="_Toc176122808"/>
      <w:bookmarkStart w:id="897" w:name="_Toc213935886"/>
      <w:r>
        <w:t>7.11.</w:t>
      </w:r>
      <w:r w:rsidRPr="00AB7652">
        <w:t>1</w:t>
      </w:r>
      <w:r w:rsidRPr="00AB7652">
        <w:tab/>
        <w:t>Provisioning over LI_X1</w:t>
      </w:r>
      <w:bookmarkEnd w:id="896"/>
      <w:bookmarkEnd w:id="897"/>
    </w:p>
    <w:p w14:paraId="7CD422CD" w14:textId="77777777" w:rsidR="00D25B71" w:rsidRPr="00AB7652" w:rsidRDefault="00D25B71" w:rsidP="00D25B71">
      <w:pPr>
        <w:pStyle w:val="Heading4"/>
      </w:pPr>
      <w:bookmarkStart w:id="898" w:name="_Toc176122809"/>
      <w:bookmarkStart w:id="899" w:name="_Toc213935887"/>
      <w:r>
        <w:t>7.11.</w:t>
      </w:r>
      <w:r w:rsidRPr="00AB7652">
        <w:t>1.1</w:t>
      </w:r>
      <w:r w:rsidRPr="00AB7652">
        <w:tab/>
      </w:r>
      <w:r>
        <w:t>General</w:t>
      </w:r>
      <w:bookmarkEnd w:id="898"/>
      <w:bookmarkEnd w:id="899"/>
    </w:p>
    <w:p w14:paraId="492F5A13" w14:textId="24B130A6" w:rsidR="0027357B" w:rsidRDefault="0027357B" w:rsidP="0027357B">
      <w:bookmarkStart w:id="900"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900"/>
    <w:p w14:paraId="796AF9FE" w14:textId="3B79D052" w:rsidR="0027357B" w:rsidRDefault="0027357B" w:rsidP="0027357B">
      <w:r>
        <w:t xml:space="preserve">If the IRI-POI functions in IBCF or Telephony AS are already provisioned for IMS-based services, then separate provisioning is not required. However, the </w:t>
      </w:r>
      <w:r w:rsidR="00D477CE">
        <w:t>"</w:t>
      </w:r>
      <w:r>
        <w:t>ReportDiversionPASSporTInfo</w:t>
      </w:r>
      <w:r w:rsidR="00D477CE">
        <w:t>"</w:t>
      </w:r>
      <w:r>
        <w:t xml:space="preserve">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901" w:name="_Toc176122810"/>
      <w:bookmarkStart w:id="902" w:name="_Toc213935888"/>
      <w:r>
        <w:t>7.11.</w:t>
      </w:r>
      <w:r w:rsidRPr="00AB7652">
        <w:t>1.2</w:t>
      </w:r>
      <w:r w:rsidRPr="00AB7652">
        <w:tab/>
        <w:t>Provisioning of the IRI-POI in the IMS network functions</w:t>
      </w:r>
      <w:bookmarkEnd w:id="901"/>
      <w:bookmarkEnd w:id="902"/>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447C2966" w:rsidR="00705344" w:rsidRDefault="00705344" w:rsidP="00705344">
      <w:r>
        <w:t xml:space="preserve">The </w:t>
      </w:r>
      <w:r w:rsidR="00D477CE">
        <w:t>"</w:t>
      </w:r>
      <w:r>
        <w:t>div</w:t>
      </w:r>
      <w:r w:rsidR="00D477CE">
        <w:t>"</w:t>
      </w:r>
      <w:r>
        <w:t xml:space="preserve"> PASSporT information for the redirecting party (ies) when the IMS session is redirected later on the signaling path may have to be reported to some LEAs. To identify the need for such reporting, a parameter </w:t>
      </w:r>
      <w:r w:rsidR="00D477CE">
        <w:t>"</w:t>
      </w:r>
      <w:r>
        <w:t>ReportDiversionPASSporTInfo</w:t>
      </w:r>
      <w:r w:rsidR="00D477CE">
        <w:t>"</w:t>
      </w:r>
      <w:r>
        <w:t xml:space="preserve"> shall be included as part of ActivateTask message.</w:t>
      </w:r>
    </w:p>
    <w:p w14:paraId="1F8F4B83" w14:textId="77777777" w:rsidR="00D25B71" w:rsidRDefault="00D25B71" w:rsidP="00D25B71">
      <w:r>
        <w:t>Table 7.11.1.2-1 shows the minimum details of the LI_X1 ActivateTask message used for provisioning the IRI-POI in the Telephony AS, IBCF, for separate provisioning case, for STIR/SHAKEN and RCD/eCNAM.</w:t>
      </w:r>
    </w:p>
    <w:p w14:paraId="5750B5DB" w14:textId="77777777" w:rsidR="00D25B71" w:rsidRPr="001A1E56" w:rsidRDefault="00D25B71"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r>
              <w:t>TargetIdentifiers</w:t>
            </w:r>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r>
              <w:t>DeliveryType</w:t>
            </w:r>
          </w:p>
        </w:tc>
        <w:tc>
          <w:tcPr>
            <w:tcW w:w="6242" w:type="dxa"/>
          </w:tcPr>
          <w:p w14:paraId="449481C7" w14:textId="1622E6A7" w:rsidR="00D25B71" w:rsidRDefault="00D25B71" w:rsidP="004D1C65">
            <w:pPr>
              <w:pStyle w:val="TAL"/>
            </w:pPr>
            <w:r>
              <w:t xml:space="preserve">Set to </w:t>
            </w:r>
            <w:r w:rsidR="00D477CE">
              <w:t>"</w:t>
            </w:r>
            <w:r>
              <w:t>X2Only</w:t>
            </w:r>
            <w:r w:rsidR="00D477CE">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r>
              <w:t>ListOfDIDs</w:t>
            </w:r>
          </w:p>
        </w:tc>
        <w:tc>
          <w:tcPr>
            <w:tcW w:w="6242" w:type="dxa"/>
          </w:tcPr>
          <w:p w14:paraId="5D86F6D0" w14:textId="77777777" w:rsidR="00D25B71" w:rsidRDefault="00D25B71"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r>
              <w:t>TaskDetailsExtensions/</w:t>
            </w:r>
          </w:p>
          <w:p w14:paraId="19206D80" w14:textId="77777777" w:rsidR="00BF3EB2" w:rsidRDefault="00BF3EB2" w:rsidP="001F7A01">
            <w:pPr>
              <w:pStyle w:val="TAL"/>
            </w:pPr>
            <w:r>
              <w:t>STIRSHAKENProvisioning</w:t>
            </w:r>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r>
        <w:t>STIRSHAKENProvisioning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r>
              <w:t>ReportDiversionPASSporTInfo</w:t>
            </w:r>
          </w:p>
        </w:tc>
        <w:tc>
          <w:tcPr>
            <w:tcW w:w="5403" w:type="dxa"/>
          </w:tcPr>
          <w:p w14:paraId="39817B03" w14:textId="0191D3D1" w:rsidR="00374D29" w:rsidRDefault="00374D29" w:rsidP="001F7A01">
            <w:pPr>
              <w:pStyle w:val="TAL"/>
              <w:keepNext w:val="0"/>
              <w:keepLines w:val="0"/>
            </w:pPr>
            <w:r>
              <w:t xml:space="preserve">Indicates whether </w:t>
            </w:r>
            <w:r w:rsidR="00D477CE">
              <w:t>"</w:t>
            </w:r>
            <w:r>
              <w:t>div</w:t>
            </w:r>
            <w:r w:rsidR="00D477CE">
              <w:t>"</w:t>
            </w:r>
            <w:r>
              <w:t xml:space="preserve"> PASSporT information of redirecting party (ies) when the IMS session is redirected later on the signaling path is to be reported. When set to </w:t>
            </w:r>
            <w:r w:rsidR="00D477CE">
              <w:t>"</w:t>
            </w:r>
            <w:r>
              <w:t>true</w:t>
            </w:r>
            <w:r w:rsidR="00D477CE">
              <w:t>"</w:t>
            </w:r>
            <w:r>
              <w:t xml:space="preserve">, it shall be reported. When set to </w:t>
            </w:r>
            <w:r w:rsidR="00D477CE">
              <w:t>"</w:t>
            </w:r>
            <w:r>
              <w:t>false</w:t>
            </w:r>
            <w:r w:rsidR="00D477CE">
              <w:t>"</w:t>
            </w:r>
            <w:r>
              <w:t>,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62A82EC8" w:rsidR="00374D29" w:rsidRPr="00D25D53" w:rsidRDefault="00374D29" w:rsidP="00ED331E">
      <w:r>
        <w:t xml:space="preserve">When the IRI-POIs in Telephony AS or IBCF are provisioned for IMS-based services, then the minimal details of LI_X1 ActivateTask message shall be as defined in clause 7.12.3.2.1 (table 7.12.3.2-2) with the addition of </w:t>
      </w:r>
      <w:r w:rsidR="00D477CE">
        <w:t>"</w:t>
      </w:r>
      <w:r>
        <w:t>ReportDiversionPASSporTInfo</w:t>
      </w:r>
      <w:r w:rsidR="00D477CE">
        <w:t>"</w:t>
      </w:r>
      <w:r>
        <w:t xml:space="preserve"> parameter.</w:t>
      </w:r>
    </w:p>
    <w:p w14:paraId="5B397331" w14:textId="77777777" w:rsidR="00D25B71" w:rsidRDefault="00D25B71" w:rsidP="00D25B71">
      <w:pPr>
        <w:pStyle w:val="Heading4"/>
        <w:rPr>
          <w:rFonts w:eastAsiaTheme="minorHAnsi"/>
          <w:lang w:val="en-US"/>
        </w:rPr>
      </w:pPr>
      <w:bookmarkStart w:id="903" w:name="_Toc176122811"/>
      <w:bookmarkStart w:id="904" w:name="_Toc213935889"/>
      <w:r>
        <w:rPr>
          <w:rFonts w:eastAsiaTheme="minorHAnsi"/>
          <w:lang w:val="en-US"/>
        </w:rPr>
        <w:t>7.11.1.3</w:t>
      </w:r>
      <w:r>
        <w:rPr>
          <w:rFonts w:eastAsiaTheme="minorHAnsi"/>
          <w:lang w:val="en-US"/>
        </w:rPr>
        <w:tab/>
        <w:t>Provisioning of the MDF2</w:t>
      </w:r>
      <w:bookmarkEnd w:id="903"/>
      <w:bookmarkEnd w:id="904"/>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r>
              <w:t>TargetIdentifiers</w:t>
            </w:r>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r>
              <w:t>DeliveryType</w:t>
            </w:r>
          </w:p>
        </w:tc>
        <w:tc>
          <w:tcPr>
            <w:tcW w:w="6242" w:type="dxa"/>
          </w:tcPr>
          <w:p w14:paraId="6A81DCC1" w14:textId="7D5E6161" w:rsidR="00D25B71" w:rsidRDefault="00D25B71" w:rsidP="004D1C65">
            <w:pPr>
              <w:pStyle w:val="TAL"/>
            </w:pPr>
            <w:r>
              <w:t xml:space="preserve">Set to </w:t>
            </w:r>
            <w:r w:rsidR="00D477CE">
              <w:t>"</w:t>
            </w:r>
            <w:r>
              <w:t>X2Only</w:t>
            </w:r>
            <w:r w:rsidR="00D477CE">
              <w:t>"</w:t>
            </w:r>
            <w:r>
              <w:t>.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r>
              <w:t>ListOfDIDs</w:t>
            </w:r>
          </w:p>
        </w:tc>
        <w:tc>
          <w:tcPr>
            <w:tcW w:w="6242" w:type="dxa"/>
          </w:tcPr>
          <w:p w14:paraId="665565A9" w14:textId="77777777" w:rsidR="00D25B71" w:rsidRDefault="00D25B71" w:rsidP="004D1C65">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r>
              <w:t>ListOfMediationDetails</w:t>
            </w:r>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r>
              <w:t>DeliveryType</w:t>
            </w:r>
          </w:p>
        </w:tc>
        <w:tc>
          <w:tcPr>
            <w:tcW w:w="6242" w:type="dxa"/>
          </w:tcPr>
          <w:p w14:paraId="369D3721" w14:textId="00FB7660" w:rsidR="00D25B71" w:rsidRPr="00CE0181" w:rsidRDefault="00D25B71" w:rsidP="004D1C65">
            <w:pPr>
              <w:pStyle w:val="TAL"/>
            </w:pPr>
            <w:r>
              <w:t xml:space="preserve">Set to </w:t>
            </w:r>
            <w:r w:rsidR="00D477CE">
              <w:t>"</w:t>
            </w:r>
            <w:r>
              <w:t>HI2Only</w:t>
            </w:r>
            <w:r w:rsidR="00D477CE">
              <w:t>"</w:t>
            </w:r>
            <w:r>
              <w:t>.</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r>
              <w:t>ListOfDIDs</w:t>
            </w:r>
          </w:p>
        </w:tc>
        <w:tc>
          <w:tcPr>
            <w:tcW w:w="6242" w:type="dxa"/>
          </w:tcPr>
          <w:p w14:paraId="6658C691" w14:textId="77777777" w:rsidR="00D25B71" w:rsidRDefault="00D25B71"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905" w:name="_Toc176122812"/>
      <w:bookmarkStart w:id="906" w:name="_Toc213935890"/>
      <w:r>
        <w:t>7.11.</w:t>
      </w:r>
      <w:r w:rsidRPr="001355FB">
        <w:t>2</w:t>
      </w:r>
      <w:r w:rsidRPr="001355FB">
        <w:tab/>
        <w:t>Generation of xIRI at IRI-POI in the IMS Network Functions over LI_X2</w:t>
      </w:r>
      <w:bookmarkEnd w:id="905"/>
      <w:bookmarkEnd w:id="906"/>
    </w:p>
    <w:p w14:paraId="40987415" w14:textId="77777777" w:rsidR="00D25B71" w:rsidRPr="00AB7652" w:rsidRDefault="00D25B71" w:rsidP="00D25B71">
      <w:pPr>
        <w:pStyle w:val="Heading4"/>
      </w:pPr>
      <w:bookmarkStart w:id="907" w:name="_Toc176122813"/>
      <w:bookmarkStart w:id="908" w:name="_Toc213935891"/>
      <w:r>
        <w:t>7.11.</w:t>
      </w:r>
      <w:r w:rsidRPr="00AB7652">
        <w:t>2.1</w:t>
      </w:r>
      <w:r w:rsidRPr="00AB7652">
        <w:tab/>
        <w:t>General</w:t>
      </w:r>
      <w:bookmarkEnd w:id="907"/>
      <w:bookmarkEnd w:id="908"/>
    </w:p>
    <w:p w14:paraId="33AA323B" w14:textId="77777777" w:rsidR="00D25B71" w:rsidRDefault="00D25B71" w:rsidP="00D25B71">
      <w:r w:rsidRPr="00AB7652">
        <w:t>The IRI-POI present in the IMS Network Functions for STIR/SHAKEN and RCD/eCNAM shall send xIRI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09" w:name="_Toc176122814"/>
      <w:bookmarkStart w:id="910" w:name="_Toc213935892"/>
      <w:r>
        <w:t>7.11.</w:t>
      </w:r>
      <w:r w:rsidRPr="00AB7652">
        <w:t>2.2</w:t>
      </w:r>
      <w:r w:rsidRPr="00AB7652">
        <w:tab/>
        <w:t>Signature generation</w:t>
      </w:r>
      <w:bookmarkEnd w:id="909"/>
      <w:bookmarkEnd w:id="910"/>
    </w:p>
    <w:p w14:paraId="6E7B5F15" w14:textId="77777777" w:rsidR="00DC7710" w:rsidRDefault="00DC7710" w:rsidP="00DC7710">
      <w:pPr>
        <w:rPr>
          <w:rStyle w:val="B1Char"/>
        </w:rPr>
      </w:pPr>
      <w:r>
        <w:rPr>
          <w:rStyle w:val="B1Char"/>
        </w:rPr>
        <w:t>The IRI-POI present in the Telephony AS or IBCF, shall generate an xIRI</w:t>
      </w:r>
      <w:r>
        <w:t xml:space="preserve"> containing a </w:t>
      </w:r>
      <w:r w:rsidRPr="00AB7652">
        <w:t>STIRSHAKENSignatureGeneration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When P-Asserted Identity or From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5FDA297" w:rsidR="00DC7710" w:rsidRPr="003E3B33" w:rsidRDefault="00DC7710" w:rsidP="00DC7710">
      <w:pPr>
        <w:pStyle w:val="B2"/>
      </w:pPr>
      <w:r w:rsidRPr="003E3B33">
        <w:t>-</w:t>
      </w:r>
      <w:r w:rsidRPr="003E3B33">
        <w:tab/>
        <w:t xml:space="preserve">The </w:t>
      </w:r>
      <w:r w:rsidR="00D477CE">
        <w:t>"</w:t>
      </w:r>
      <w:r w:rsidRPr="003E3B33">
        <w:t>shaken</w:t>
      </w:r>
      <w:r w:rsidR="00D477CE">
        <w:t>"</w:t>
      </w:r>
      <w:r w:rsidRPr="003E3B33">
        <w:t xml:space="preserve"> PASSporT is not received in the SIP INVITE request from the S-CSCF.</w:t>
      </w:r>
    </w:p>
    <w:p w14:paraId="6A2CB0C1" w14:textId="31C3D24F" w:rsidR="00AD0810" w:rsidRPr="003E3B33" w:rsidRDefault="00AD0810" w:rsidP="00AD0810">
      <w:pPr>
        <w:pStyle w:val="B2"/>
      </w:pPr>
      <w:bookmarkStart w:id="911" w:name="_Hlk167739915"/>
      <w:r w:rsidRPr="003E3B33">
        <w:t>-</w:t>
      </w:r>
      <w:r w:rsidRPr="003E3B33">
        <w:tab/>
        <w:t xml:space="preserve">The </w:t>
      </w:r>
      <w:r w:rsidR="00D477CE">
        <w:t>"</w:t>
      </w:r>
      <w:r w:rsidRPr="003E3B33">
        <w:t>shaken</w:t>
      </w:r>
      <w:r w:rsidR="00D477CE">
        <w:t>"</w:t>
      </w:r>
      <w:r w:rsidRPr="003E3B33">
        <w:t xml:space="preserve"> PASSporT </w:t>
      </w:r>
      <w:r w:rsidRPr="00B029F1">
        <w:t xml:space="preserve">with those identities in the </w:t>
      </w:r>
      <w:r w:rsidR="00D477CE">
        <w:t>"</w:t>
      </w:r>
      <w:r w:rsidRPr="00B029F1">
        <w:t>orig</w:t>
      </w:r>
      <w:r w:rsidR="00D477CE">
        <w:t>"</w:t>
      </w:r>
      <w:r w:rsidRPr="00B029F1">
        <w:t xml:space="preserve"> claim</w:t>
      </w:r>
      <w:r>
        <w:t xml:space="preserve"> </w:t>
      </w:r>
      <w:r w:rsidRPr="003E3B33">
        <w:t xml:space="preserve">is received from the </w:t>
      </w:r>
      <w:r>
        <w:t>SIGNING</w:t>
      </w:r>
      <w:r w:rsidRPr="003E3B33">
        <w:t xml:space="preserve"> AS.</w:t>
      </w:r>
    </w:p>
    <w:p w14:paraId="4F85CA1B" w14:textId="5B1619F3" w:rsidR="00AD0810" w:rsidRPr="003E3B33" w:rsidRDefault="00AD0810" w:rsidP="00AD0810">
      <w:pPr>
        <w:pStyle w:val="B2"/>
      </w:pPr>
      <w:r w:rsidRPr="003E3B33">
        <w:t>-</w:t>
      </w:r>
      <w:r w:rsidRPr="003E3B33">
        <w:tab/>
        <w:t xml:space="preserve">The </w:t>
      </w:r>
      <w:r w:rsidR="00D477CE">
        <w:t>"</w:t>
      </w:r>
      <w:r w:rsidRPr="003E3B33">
        <w:t>shaken</w:t>
      </w:r>
      <w:r w:rsidR="00D477CE">
        <w:t>"</w:t>
      </w:r>
      <w:r w:rsidRPr="003E3B33">
        <w:t xml:space="preserve"> PASSporT </w:t>
      </w:r>
      <w:r w:rsidRPr="00B029F1">
        <w:t xml:space="preserve">with those identities in the </w:t>
      </w:r>
      <w:r w:rsidR="00D477CE">
        <w:t>"</w:t>
      </w:r>
      <w:r w:rsidRPr="00B029F1">
        <w:t>orig</w:t>
      </w:r>
      <w:r w:rsidR="00D477CE">
        <w:t>"</w:t>
      </w:r>
      <w:r w:rsidRPr="00B029F1">
        <w:t xml:space="preserve"> claim</w:t>
      </w:r>
      <w:r>
        <w:t xml:space="preserve"> </w:t>
      </w:r>
      <w:r w:rsidRPr="003E3B33">
        <w:t xml:space="preserve">is included in the outgoing SIP </w:t>
      </w:r>
      <w:bookmarkEnd w:id="911"/>
      <w:r w:rsidRPr="003E3B33">
        <w:t>INVITE.</w:t>
      </w:r>
    </w:p>
    <w:p w14:paraId="6E654658" w14:textId="7D198886" w:rsidR="00DC7710" w:rsidRDefault="00DC7710" w:rsidP="00DC7710">
      <w:pPr>
        <w:pStyle w:val="B1"/>
        <w:rPr>
          <w:rStyle w:val="B1Char"/>
        </w:rPr>
      </w:pPr>
      <w:r>
        <w:rPr>
          <w:rStyle w:val="B1Char"/>
        </w:rPr>
        <w:t>-</w:t>
      </w:r>
      <w:r>
        <w:rPr>
          <w:rStyle w:val="B1Char"/>
        </w:rPr>
        <w:tab/>
        <w:t xml:space="preserve">When the </w:t>
      </w:r>
      <w:r w:rsidR="00D477CE">
        <w:rPr>
          <w:lang w:val="en-US"/>
        </w:rPr>
        <w:t>"</w:t>
      </w:r>
      <w:r>
        <w:rPr>
          <w:rStyle w:val="B1Char"/>
        </w:rPr>
        <w:t>ReportDiversionPASSporTInfo</w:t>
      </w:r>
      <w:r w:rsidR="00D477CE">
        <w:rPr>
          <w:lang w:val="en-US"/>
        </w:rPr>
        <w:t>"</w:t>
      </w:r>
      <w:r>
        <w:rPr>
          <w:rStyle w:val="B1Char"/>
        </w:rPr>
        <w:t xml:space="preserve"> parameter is set to </w:t>
      </w:r>
      <w:r w:rsidR="00D477CE">
        <w:rPr>
          <w:rStyle w:val="B1Char"/>
        </w:rPr>
        <w:t>"</w:t>
      </w:r>
      <w:r>
        <w:rPr>
          <w:rStyle w:val="B1Char"/>
        </w:rPr>
        <w:t>True</w:t>
      </w:r>
      <w:r w:rsidR="00D477CE">
        <w:rPr>
          <w:rStyle w:val="B1Char"/>
        </w:rPr>
        <w:t>"</w:t>
      </w:r>
      <w:r>
        <w:rPr>
          <w:rStyle w:val="B1Char"/>
        </w:rPr>
        <w:t xml:space="preserve"> in the ActivateTask with P-Asserted Identity or From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1636B1E0" w:rsidR="008B7851" w:rsidRPr="00B029F1" w:rsidRDefault="008B7851" w:rsidP="008B7851">
      <w:pPr>
        <w:pStyle w:val="B2"/>
      </w:pPr>
      <w:r w:rsidRPr="00B029F1">
        <w:t>-</w:t>
      </w:r>
      <w:r w:rsidRPr="00B029F1">
        <w:tab/>
        <w:t xml:space="preserve">A </w:t>
      </w:r>
      <w:r w:rsidR="00D477CE">
        <w:t>"</w:t>
      </w:r>
      <w:r w:rsidRPr="00B029F1">
        <w:t>div</w:t>
      </w:r>
      <w:r w:rsidR="00D477CE">
        <w:t>"</w:t>
      </w:r>
      <w:r w:rsidRPr="00B029F1">
        <w:t xml:space="preserve"> PASSporT with those identities in the </w:t>
      </w:r>
      <w:r w:rsidR="00D477CE">
        <w:t>"</w:t>
      </w:r>
      <w:r w:rsidRPr="00B029F1">
        <w:t>orig</w:t>
      </w:r>
      <w:r w:rsidR="00D477CE">
        <w:t>"</w:t>
      </w:r>
      <w:r w:rsidRPr="00B029F1">
        <w:t xml:space="preserve"> claim of </w:t>
      </w:r>
      <w:r w:rsidR="00D477CE">
        <w:t>"</w:t>
      </w:r>
      <w:r w:rsidRPr="00B029F1">
        <w:t>div</w:t>
      </w:r>
      <w:r w:rsidR="00D477CE">
        <w:t>"</w:t>
      </w:r>
      <w:r>
        <w:t xml:space="preserve"> </w:t>
      </w:r>
      <w:r w:rsidRPr="00B029F1">
        <w:t xml:space="preserve">PASSporT </w:t>
      </w:r>
      <w:r>
        <w:t xml:space="preserve">is </w:t>
      </w:r>
      <w:r w:rsidRPr="00B029F1">
        <w:t>received from the SIGNING AS.</w:t>
      </w:r>
    </w:p>
    <w:p w14:paraId="669C7D89" w14:textId="1B6D43BA" w:rsidR="008B7851" w:rsidRPr="00B029F1" w:rsidRDefault="008B7851" w:rsidP="008B7851">
      <w:pPr>
        <w:pStyle w:val="B2"/>
      </w:pPr>
      <w:r w:rsidRPr="00B029F1">
        <w:t>-</w:t>
      </w:r>
      <w:r w:rsidRPr="00B029F1">
        <w:tab/>
        <w:t xml:space="preserve">The </w:t>
      </w:r>
      <w:r w:rsidR="00D477CE">
        <w:t>"</w:t>
      </w:r>
      <w:r w:rsidRPr="00B029F1">
        <w:t>div</w:t>
      </w:r>
      <w:r w:rsidR="00D477CE">
        <w:t>"</w:t>
      </w:r>
      <w:r w:rsidRPr="00B029F1">
        <w:t xml:space="preserve"> PASSporT with those identities in the </w:t>
      </w:r>
      <w:r w:rsidR="00D477CE">
        <w:t>"</w:t>
      </w:r>
      <w:r w:rsidRPr="00B029F1">
        <w:t>orig</w:t>
      </w:r>
      <w:r w:rsidR="00D477CE">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77DEE328" w:rsidR="00DC7710" w:rsidRPr="003E3B33" w:rsidRDefault="00DC7710" w:rsidP="00DC7710">
      <w:pPr>
        <w:pStyle w:val="B2"/>
        <w:rPr>
          <w:lang w:val="en-US"/>
        </w:rPr>
      </w:pPr>
      <w:r w:rsidRPr="003E3B33">
        <w:rPr>
          <w:lang w:val="en-US"/>
        </w:rPr>
        <w:t>-</w:t>
      </w:r>
      <w:r w:rsidRPr="003E3B33">
        <w:rPr>
          <w:lang w:val="en-US"/>
        </w:rPr>
        <w:tab/>
        <w:t xml:space="preserve">The </w:t>
      </w:r>
      <w:r w:rsidR="00D477CE">
        <w:t>"</w:t>
      </w:r>
      <w:r w:rsidRPr="003E3B33">
        <w:t>div</w:t>
      </w:r>
      <w:r w:rsidR="00D477CE">
        <w:t>"</w:t>
      </w:r>
      <w:r w:rsidRPr="003E3B33">
        <w:t xml:space="preserve"> PASSporT with those identities in the </w:t>
      </w:r>
      <w:r w:rsidR="00D477CE">
        <w:t>"</w:t>
      </w:r>
      <w:r w:rsidRPr="003E3B33">
        <w:t>div</w:t>
      </w:r>
      <w:r w:rsidR="00D477CE">
        <w:t>"</w:t>
      </w:r>
      <w:r w:rsidRPr="003E3B33">
        <w:t xml:space="preserve"> claim </w:t>
      </w:r>
      <w:r w:rsidRPr="003E3B33">
        <w:rPr>
          <w:lang w:val="en-US"/>
        </w:rPr>
        <w:t>is</w:t>
      </w:r>
      <w:r w:rsidRPr="003E3B33">
        <w:t xml:space="preserve"> not received in the SIP INVITE request from the S-CSCF.</w:t>
      </w:r>
    </w:p>
    <w:p w14:paraId="5582E14E" w14:textId="07719510" w:rsidR="00DC7710" w:rsidRPr="003E3B33" w:rsidRDefault="00DC7710" w:rsidP="00DC7710">
      <w:pPr>
        <w:pStyle w:val="B2"/>
        <w:rPr>
          <w:lang w:val="en-US"/>
        </w:rPr>
      </w:pPr>
      <w:r w:rsidRPr="003E3B33">
        <w:rPr>
          <w:lang w:val="en-US"/>
        </w:rPr>
        <w:t>-</w:t>
      </w:r>
      <w:r w:rsidRPr="003E3B33">
        <w:rPr>
          <w:lang w:val="en-US"/>
        </w:rPr>
        <w:tab/>
        <w:t xml:space="preserve">The </w:t>
      </w:r>
      <w:r w:rsidR="00D477CE">
        <w:rPr>
          <w:lang w:val="en-US"/>
        </w:rPr>
        <w:t>"</w:t>
      </w:r>
      <w:r w:rsidRPr="003E3B33">
        <w:rPr>
          <w:lang w:val="en-US"/>
        </w:rPr>
        <w:t>div</w:t>
      </w:r>
      <w:r w:rsidR="00D477CE">
        <w:rPr>
          <w:lang w:val="en-US"/>
        </w:rPr>
        <w:t>"</w:t>
      </w:r>
      <w:r w:rsidRPr="003E3B33">
        <w:rPr>
          <w:lang w:val="en-US"/>
        </w:rPr>
        <w:t xml:space="preserve"> PASSporT with those identities in the </w:t>
      </w:r>
      <w:r w:rsidR="00D477CE">
        <w:rPr>
          <w:lang w:val="en-US"/>
        </w:rPr>
        <w:t>"</w:t>
      </w:r>
      <w:r w:rsidRPr="003E3B33">
        <w:rPr>
          <w:lang w:val="en-US"/>
        </w:rPr>
        <w:t>div</w:t>
      </w:r>
      <w:r w:rsidR="00D477CE">
        <w:rPr>
          <w:lang w:val="en-US"/>
        </w:rPr>
        <w:t>"</w:t>
      </w:r>
      <w:r w:rsidRPr="003E3B33">
        <w:rPr>
          <w:lang w:val="en-US"/>
        </w:rPr>
        <w:t xml:space="preserve"> claim is received from the </w:t>
      </w:r>
      <w:r>
        <w:t>SIGNING</w:t>
      </w:r>
      <w:r w:rsidRPr="003E3B33">
        <w:rPr>
          <w:lang w:val="en-US"/>
        </w:rPr>
        <w:t xml:space="preserve"> AS.</w:t>
      </w:r>
    </w:p>
    <w:p w14:paraId="190A600E" w14:textId="10D67273" w:rsidR="00DC7710" w:rsidRDefault="00DC7710" w:rsidP="00DC7710">
      <w:pPr>
        <w:pStyle w:val="B2"/>
        <w:rPr>
          <w:lang w:val="en-US"/>
        </w:rPr>
      </w:pPr>
      <w:r>
        <w:rPr>
          <w:lang w:val="en-US"/>
        </w:rPr>
        <w:t>-</w:t>
      </w:r>
      <w:r>
        <w:rPr>
          <w:lang w:val="en-US"/>
        </w:rPr>
        <w:tab/>
      </w:r>
      <w:r w:rsidRPr="003E3B33">
        <w:rPr>
          <w:lang w:val="en-US"/>
        </w:rPr>
        <w:t xml:space="preserve">The </w:t>
      </w:r>
      <w:r w:rsidR="00D477CE">
        <w:rPr>
          <w:lang w:val="en-US"/>
        </w:rPr>
        <w:t>"</w:t>
      </w:r>
      <w:r w:rsidRPr="003E3B33">
        <w:rPr>
          <w:lang w:val="en-US"/>
        </w:rPr>
        <w:t>div</w:t>
      </w:r>
      <w:r w:rsidR="00D477CE">
        <w:rPr>
          <w:lang w:val="en-US"/>
        </w:rPr>
        <w:t>"</w:t>
      </w:r>
      <w:r w:rsidRPr="003E3B33">
        <w:rPr>
          <w:lang w:val="en-US"/>
        </w:rPr>
        <w:t xml:space="preserve"> PASSporT with those identities in the </w:t>
      </w:r>
      <w:r w:rsidR="00D477CE">
        <w:rPr>
          <w:lang w:val="en-US"/>
        </w:rPr>
        <w:t>"</w:t>
      </w:r>
      <w:r w:rsidRPr="003E3B33">
        <w:rPr>
          <w:lang w:val="en-US"/>
        </w:rPr>
        <w:t>div</w:t>
      </w:r>
      <w:r w:rsidR="00D477CE">
        <w:rPr>
          <w:lang w:val="en-US"/>
        </w:rPr>
        <w:t>"</w:t>
      </w:r>
      <w:r w:rsidRPr="003E3B33">
        <w:rPr>
          <w:lang w:val="en-US"/>
        </w:rPr>
        <w:t xml:space="preserve"> claim is included in the outgoing SIP INVITE.</w:t>
      </w:r>
    </w:p>
    <w:p w14:paraId="07BBCD78" w14:textId="77777777" w:rsidR="004B0F81" w:rsidRDefault="004B0F81" w:rsidP="004B0F81">
      <w:pPr>
        <w:pStyle w:val="B2"/>
      </w:pPr>
      <w:r>
        <w:t>-</w:t>
      </w:r>
      <w:r>
        <w:tab/>
      </w:r>
      <w:r w:rsidRPr="003E3B33">
        <w:t xml:space="preserve">The identities in </w:t>
      </w:r>
      <w:r>
        <w:t>P-Asserted Identity or From of SIP INVITE received from the S-CSCF are used to interact with the SIGNING AS.</w:t>
      </w:r>
    </w:p>
    <w:p w14:paraId="4AC62419" w14:textId="7F909EE1" w:rsidR="004B0F81" w:rsidRPr="003E3B33" w:rsidRDefault="004B0F81" w:rsidP="004B0F81">
      <w:pPr>
        <w:pStyle w:val="B2"/>
        <w:rPr>
          <w:lang w:val="en-US"/>
        </w:rPr>
      </w:pPr>
      <w:r>
        <w:t>-</w:t>
      </w:r>
      <w:r>
        <w:tab/>
      </w:r>
      <w:r w:rsidRPr="00B029F1">
        <w:t xml:space="preserve">A </w:t>
      </w:r>
      <w:r w:rsidR="00D477CE">
        <w:t>"</w:t>
      </w:r>
      <w:r w:rsidRPr="00B029F1">
        <w:t>div</w:t>
      </w:r>
      <w:r w:rsidR="00D477CE">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r w:rsidRPr="00B029F1">
        <w:t>orig</w:t>
      </w:r>
      <w:r w:rsidR="00D477CE">
        <w:t>"</w:t>
      </w:r>
      <w:r w:rsidRPr="00B029F1">
        <w:t xml:space="preserve"> claim of </w:t>
      </w:r>
      <w:r w:rsidR="00D477CE">
        <w:t>"</w:t>
      </w:r>
      <w:r w:rsidRPr="00B029F1">
        <w:t>div</w:t>
      </w:r>
      <w:r w:rsidR="00D477CE">
        <w:t>"</w:t>
      </w:r>
      <w:r w:rsidRPr="00B029F1">
        <w:t xml:space="preserve"> PASSporT received from the SIGNING AS.</w:t>
      </w:r>
    </w:p>
    <w:p w14:paraId="2E63B311" w14:textId="3B3CEF3D" w:rsidR="004B0F81" w:rsidRDefault="004B0F81" w:rsidP="004B0F81">
      <w:pPr>
        <w:pStyle w:val="B2"/>
      </w:pPr>
      <w:r>
        <w:rPr>
          <w:lang w:val="en-US"/>
        </w:rPr>
        <w:t>-</w:t>
      </w:r>
      <w:r>
        <w:rPr>
          <w:lang w:val="en-US"/>
        </w:rPr>
        <w:tab/>
      </w:r>
      <w:r w:rsidRPr="00B029F1">
        <w:t xml:space="preserve">The </w:t>
      </w:r>
      <w:r w:rsidR="00D477CE">
        <w:t>"</w:t>
      </w:r>
      <w:r w:rsidRPr="00B029F1">
        <w:t>div</w:t>
      </w:r>
      <w:r w:rsidR="00D477CE">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r w:rsidRPr="00B029F1">
        <w:t>orig</w:t>
      </w:r>
      <w:r w:rsidR="00D477CE">
        <w:t>"</w:t>
      </w:r>
      <w:r w:rsidRPr="00B029F1">
        <w:t xml:space="preserve"> claim of </w:t>
      </w:r>
      <w:r w:rsidR="00D477CE">
        <w:t>"</w:t>
      </w:r>
      <w:r w:rsidRPr="00B029F1">
        <w:t>div</w:t>
      </w:r>
      <w:r w:rsidR="00D477CE">
        <w:t>"</w:t>
      </w:r>
      <w:r w:rsidRPr="00B029F1">
        <w:t xml:space="preserve"> PASSporT in the outgoing SIP INVITE.</w:t>
      </w:r>
    </w:p>
    <w:p w14:paraId="151BA154" w14:textId="5A43A9C8" w:rsidR="00492B96" w:rsidRPr="003E3B33" w:rsidRDefault="00492B96" w:rsidP="00492B96">
      <w:pPr>
        <w:pStyle w:val="B1"/>
        <w:rPr>
          <w:rStyle w:val="B1Char"/>
        </w:rPr>
      </w:pPr>
      <w:r>
        <w:rPr>
          <w:rStyle w:val="B1Char"/>
        </w:rPr>
        <w:t>-</w:t>
      </w:r>
      <w:r>
        <w:rPr>
          <w:rStyle w:val="B1Char"/>
        </w:rPr>
        <w:tab/>
        <w:t xml:space="preserve">When the </w:t>
      </w:r>
      <w:r w:rsidR="00D477CE">
        <w:rPr>
          <w:rStyle w:val="B1Char"/>
        </w:rPr>
        <w:t>"</w:t>
      </w:r>
      <w:r>
        <w:rPr>
          <w:rStyle w:val="B1Char"/>
        </w:rPr>
        <w:t>ReportDiversionPASSporTInfo</w:t>
      </w:r>
      <w:r w:rsidR="00D477CE">
        <w:rPr>
          <w:rStyle w:val="B1Char"/>
        </w:rPr>
        <w:t>"</w:t>
      </w:r>
      <w:r>
        <w:rPr>
          <w:rStyle w:val="B1Char"/>
        </w:rPr>
        <w:t xml:space="preserve"> parameter is set to </w:t>
      </w:r>
      <w:r w:rsidR="00D477CE">
        <w:rPr>
          <w:rStyle w:val="B1Char"/>
        </w:rPr>
        <w:t>"</w:t>
      </w:r>
      <w:r>
        <w:rPr>
          <w:rStyle w:val="B1Char"/>
        </w:rPr>
        <w:t>True</w:t>
      </w:r>
      <w:r w:rsidR="00D477CE">
        <w:rPr>
          <w:rStyle w:val="B1Char"/>
        </w:rPr>
        <w:t>"</w:t>
      </w:r>
      <w:r>
        <w:rPr>
          <w:rStyle w:val="B1Char"/>
        </w:rPr>
        <w:t xml:space="preserve"> in the ActivateTask with Diversion or HistoryInfo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2D605103" w:rsidR="00FD0971" w:rsidRPr="003E3B33" w:rsidRDefault="00FD0971" w:rsidP="00492B96">
      <w:pPr>
        <w:pStyle w:val="B2"/>
        <w:rPr>
          <w:lang w:val="en-US"/>
        </w:rPr>
      </w:pPr>
      <w:r>
        <w:t>-</w:t>
      </w:r>
      <w:r>
        <w:tab/>
      </w:r>
      <w:r w:rsidRPr="00B029F1">
        <w:t xml:space="preserve">A </w:t>
      </w:r>
      <w:r w:rsidR="00D477CE">
        <w:t>"</w:t>
      </w:r>
      <w:r w:rsidRPr="00B029F1">
        <w:t>div</w:t>
      </w:r>
      <w:r w:rsidR="00D477CE">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r w:rsidRPr="00B029F1">
        <w:t>orig</w:t>
      </w:r>
      <w:r w:rsidR="00D477CE">
        <w:t>"</w:t>
      </w:r>
      <w:r w:rsidRPr="00B029F1">
        <w:t xml:space="preserve"> claim of </w:t>
      </w:r>
      <w:r w:rsidR="00D477CE">
        <w:t>"</w:t>
      </w:r>
      <w:r w:rsidRPr="00B029F1">
        <w:t>div</w:t>
      </w:r>
      <w:r w:rsidR="00D477CE">
        <w:t>"</w:t>
      </w:r>
      <w:r w:rsidRPr="00B029F1">
        <w:t xml:space="preserve"> PASSporT received from the SIGNING AS.</w:t>
      </w:r>
    </w:p>
    <w:p w14:paraId="6091FB6E" w14:textId="08AEBCCF" w:rsidR="00492B96" w:rsidRDefault="00FD0971" w:rsidP="00DC7710">
      <w:pPr>
        <w:pStyle w:val="B2"/>
      </w:pPr>
      <w:r>
        <w:rPr>
          <w:lang w:val="en-US"/>
        </w:rPr>
        <w:t>-</w:t>
      </w:r>
      <w:r>
        <w:rPr>
          <w:lang w:val="en-US"/>
        </w:rPr>
        <w:tab/>
      </w:r>
      <w:r w:rsidRPr="00B029F1">
        <w:t xml:space="preserve">The </w:t>
      </w:r>
      <w:r w:rsidR="00D477CE">
        <w:t>"</w:t>
      </w:r>
      <w:r w:rsidRPr="00B029F1">
        <w:t>div</w:t>
      </w:r>
      <w:r w:rsidR="00D477CE">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r w:rsidRPr="00B029F1">
        <w:t>orig</w:t>
      </w:r>
      <w:r w:rsidR="00D477CE">
        <w:t>"</w:t>
      </w:r>
      <w:r w:rsidRPr="00B029F1">
        <w:t xml:space="preserve"> claim of </w:t>
      </w:r>
      <w:r w:rsidR="00D477CE">
        <w:t>"</w:t>
      </w:r>
      <w:r w:rsidRPr="00B029F1">
        <w:t>div</w:t>
      </w:r>
      <w:r w:rsidR="00D477CE">
        <w:t>"</w:t>
      </w:r>
      <w:r w:rsidRPr="00B029F1">
        <w:t xml:space="preserve"> PASSporT in the outgoing SIP INVITE.</w:t>
      </w:r>
    </w:p>
    <w:p w14:paraId="0C290FFA" w14:textId="590540C0" w:rsidR="0066221F" w:rsidRPr="003E3B33" w:rsidRDefault="0066221F" w:rsidP="0066221F">
      <w:pPr>
        <w:pStyle w:val="B2"/>
        <w:rPr>
          <w:lang w:val="en-US"/>
        </w:rPr>
      </w:pPr>
      <w:r>
        <w:rPr>
          <w:lang w:val="en-US"/>
        </w:rPr>
        <w:t>-</w:t>
      </w:r>
      <w:r>
        <w:rPr>
          <w:lang w:val="en-US"/>
        </w:rPr>
        <w:tab/>
      </w:r>
      <w:r w:rsidRPr="003E3B33">
        <w:rPr>
          <w:lang w:val="en-US"/>
        </w:rPr>
        <w:t xml:space="preserve">The </w:t>
      </w:r>
      <w:r w:rsidR="00D477CE">
        <w:t>"</w:t>
      </w:r>
      <w:r w:rsidRPr="003E3B33">
        <w:t>div</w:t>
      </w:r>
      <w:r w:rsidR="00D477CE">
        <w:t>"</w:t>
      </w:r>
      <w:r w:rsidRPr="003E3B33">
        <w:t xml:space="preserve"> PASSporT with </w:t>
      </w:r>
      <w:r>
        <w:t>that identity</w:t>
      </w:r>
      <w:r w:rsidRPr="003E3B33">
        <w:t xml:space="preserve"> in the </w:t>
      </w:r>
      <w:r w:rsidR="00D477CE">
        <w:t>"</w:t>
      </w:r>
      <w:r w:rsidRPr="003E3B33">
        <w:t>div</w:t>
      </w:r>
      <w:r w:rsidR="00D477CE">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B4F57DB"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sidR="00D477CE">
        <w:rPr>
          <w:lang w:val="en-US"/>
        </w:rPr>
        <w:t>"</w:t>
      </w:r>
      <w:r w:rsidRPr="003E3B33">
        <w:rPr>
          <w:rStyle w:val="B1Char"/>
        </w:rPr>
        <w:t>dest</w:t>
      </w:r>
      <w:r w:rsidR="00D477CE">
        <w:rPr>
          <w:lang w:val="en-US"/>
        </w:rPr>
        <w:t>"</w:t>
      </w:r>
      <w:r w:rsidRPr="003E3B33">
        <w:rPr>
          <w:rStyle w:val="B1Char"/>
        </w:rPr>
        <w:t xml:space="preserve"> claim of </w:t>
      </w:r>
      <w:r w:rsidR="00D477CE">
        <w:rPr>
          <w:lang w:val="en-US"/>
        </w:rPr>
        <w:t>"</w:t>
      </w:r>
      <w:r w:rsidRPr="003E3B33">
        <w:rPr>
          <w:rStyle w:val="B1Char"/>
        </w:rPr>
        <w:t>shaken</w:t>
      </w:r>
      <w:r w:rsidR="00D477CE">
        <w:rPr>
          <w:lang w:val="en-US"/>
        </w:rPr>
        <w:t>"</w:t>
      </w:r>
      <w:r w:rsidRPr="003E3B33">
        <w:rPr>
          <w:rStyle w:val="B1Char"/>
        </w:rPr>
        <w:t xml:space="preserve"> or </w:t>
      </w:r>
      <w:r w:rsidR="00D477CE">
        <w:rPr>
          <w:lang w:val="en-US"/>
        </w:rPr>
        <w:t>"</w:t>
      </w:r>
      <w:r w:rsidRPr="003E3B33">
        <w:rPr>
          <w:rStyle w:val="B1Char"/>
        </w:rPr>
        <w:t>div</w:t>
      </w:r>
      <w:r w:rsidR="00D477CE">
        <w:rPr>
          <w:lang w:val="en-US"/>
        </w:rPr>
        <w:t>"</w:t>
      </w:r>
      <w:r w:rsidRPr="003E3B33">
        <w:rPr>
          <w:rStyle w:val="B1Char"/>
        </w:rPr>
        <w:t xml:space="preserve"> PASSporT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084543F0" w:rsidR="00636C1D" w:rsidRDefault="00636C1D" w:rsidP="00636C1D">
      <w:pPr>
        <w:pStyle w:val="B2"/>
      </w:pPr>
      <w:r>
        <w:t>-</w:t>
      </w:r>
      <w:r>
        <w:tab/>
        <w:t xml:space="preserve">The </w:t>
      </w:r>
      <w:r w:rsidR="00D477CE">
        <w:rPr>
          <w:lang w:val="en-US"/>
        </w:rPr>
        <w:t>"</w:t>
      </w:r>
      <w:r>
        <w:t>div</w:t>
      </w:r>
      <w:r w:rsidR="00D477CE">
        <w:rPr>
          <w:lang w:val="en-US"/>
        </w:rPr>
        <w:t>"</w:t>
      </w:r>
      <w:r>
        <w:t xml:space="preserve"> PASSporT with that identity in the </w:t>
      </w:r>
      <w:r w:rsidR="00D477CE">
        <w:rPr>
          <w:lang w:val="en-US"/>
        </w:rPr>
        <w:t>"</w:t>
      </w:r>
      <w:r>
        <w:t>div</w:t>
      </w:r>
      <w:r w:rsidR="00D477CE">
        <w:rPr>
          <w:lang w:val="en-US"/>
        </w:rPr>
        <w:t>"</w:t>
      </w:r>
      <w:r>
        <w:t xml:space="preserve"> claim is received from the SIGNING AS.</w:t>
      </w:r>
    </w:p>
    <w:p w14:paraId="7C07C39C" w14:textId="69CF52A9" w:rsidR="00636C1D" w:rsidRDefault="00636C1D" w:rsidP="00636C1D">
      <w:pPr>
        <w:pStyle w:val="B2"/>
        <w:rPr>
          <w:lang w:val="en-US"/>
        </w:rPr>
      </w:pPr>
      <w:r>
        <w:t>-</w:t>
      </w:r>
      <w:r>
        <w:tab/>
        <w:t xml:space="preserve">The </w:t>
      </w:r>
      <w:r w:rsidR="00D477CE">
        <w:rPr>
          <w:lang w:val="en-US"/>
        </w:rPr>
        <w:t>"</w:t>
      </w:r>
      <w:r>
        <w:t>div</w:t>
      </w:r>
      <w:r w:rsidR="00D477CE">
        <w:rPr>
          <w:lang w:val="en-US"/>
        </w:rPr>
        <w:t>"</w:t>
      </w:r>
      <w:r>
        <w:t xml:space="preserve"> PASSporT with that identity in the </w:t>
      </w:r>
      <w:r w:rsidR="00D477CE">
        <w:rPr>
          <w:lang w:val="en-US"/>
        </w:rPr>
        <w:t>"</w:t>
      </w:r>
      <w:r>
        <w:t>div</w:t>
      </w:r>
      <w:r w:rsidR="00D477CE">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2828A079" w14:textId="56DD9FF6" w:rsidR="00691363" w:rsidRDefault="00691363" w:rsidP="00691363">
      <w:pPr>
        <w:pStyle w:val="B2"/>
        <w:rPr>
          <w:rStyle w:val="B1Char"/>
        </w:rPr>
      </w:pPr>
      <w:r>
        <w:rPr>
          <w:rStyle w:val="B1Char"/>
        </w:rPr>
        <w:t>-</w:t>
      </w:r>
      <w:r>
        <w:rPr>
          <w:rStyle w:val="B1Char"/>
        </w:rPr>
        <w:tab/>
        <w:t xml:space="preserve">If REQUEST URI or To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PASSporT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PASSporT.</w:t>
      </w:r>
    </w:p>
    <w:p w14:paraId="02E6FCE3" w14:textId="440C8FAB" w:rsidR="00636C1D" w:rsidRDefault="00636C1D" w:rsidP="00636C1D">
      <w:pPr>
        <w:pStyle w:val="B1"/>
      </w:pPr>
      <w:r>
        <w:t>-</w:t>
      </w:r>
      <w:r>
        <w:tab/>
        <w:t xml:space="preserve">When </w:t>
      </w:r>
      <w:r w:rsidRPr="00D9334B">
        <w:t xml:space="preserve">the </w:t>
      </w:r>
      <w:r w:rsidR="00D477CE">
        <w:t>"</w:t>
      </w:r>
      <w:r>
        <w:t>ReportDiversionPASSporTInfo</w:t>
      </w:r>
      <w:r w:rsidR="00D477CE">
        <w:t>"</w:t>
      </w:r>
      <w:r w:rsidRPr="00D9334B">
        <w:t xml:space="preserve"> parameter is</w:t>
      </w:r>
      <w:r>
        <w:t xml:space="preserve"> </w:t>
      </w:r>
      <w:r w:rsidRPr="00D9334B">
        <w:t xml:space="preserve">set to </w:t>
      </w:r>
      <w:r w:rsidR="00D477CE">
        <w:t>"</w:t>
      </w:r>
      <w:r>
        <w:t>False</w:t>
      </w:r>
      <w:r w:rsidR="00D477CE">
        <w:t>"</w:t>
      </w:r>
      <w:r w:rsidRPr="00D9334B">
        <w:t xml:space="preserve"> in the ActivateTask</w:t>
      </w:r>
      <w:r>
        <w:t>:</w:t>
      </w:r>
    </w:p>
    <w:p w14:paraId="78EB65C8" w14:textId="117FBF3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w:t>
      </w:r>
      <w:r w:rsidR="00D477CE">
        <w:rPr>
          <w:rStyle w:val="B1Char"/>
        </w:rPr>
        <w:t>"</w:t>
      </w:r>
      <w:r>
        <w:rPr>
          <w:rStyle w:val="B1Char"/>
        </w:rPr>
        <w:t>shaken</w:t>
      </w:r>
      <w:r w:rsidR="00D477CE">
        <w:rPr>
          <w:rStyle w:val="B1Char"/>
        </w:rPr>
        <w:t>"</w:t>
      </w:r>
      <w:r>
        <w:rPr>
          <w:rStyle w:val="B1Char"/>
        </w:rPr>
        <w:t xml:space="preserve"> PASSporT received from the SIGNING AS with </w:t>
      </w:r>
      <w:r w:rsidRPr="00D9334B">
        <w:rPr>
          <w:rStyle w:val="B1Char"/>
        </w:rPr>
        <w:t xml:space="preserve">those identities in the </w:t>
      </w:r>
      <w:r w:rsidR="00D477CE">
        <w:rPr>
          <w:rStyle w:val="B1Char"/>
        </w:rPr>
        <w:t>"</w:t>
      </w:r>
      <w:r w:rsidRPr="00D9334B">
        <w:rPr>
          <w:rStyle w:val="B1Char"/>
        </w:rPr>
        <w:t>orig</w:t>
      </w:r>
      <w:r w:rsidR="00D477CE">
        <w:rPr>
          <w:rStyle w:val="B1Char"/>
        </w:rPr>
        <w:t>"</w:t>
      </w:r>
      <w:r w:rsidRPr="00D9334B">
        <w:rPr>
          <w:rStyle w:val="B1Char"/>
        </w:rPr>
        <w:t xml:space="preserve"> claim of the </w:t>
      </w:r>
      <w:r w:rsidR="00D477CE">
        <w:rPr>
          <w:rStyle w:val="B1Char"/>
        </w:rPr>
        <w:t>"</w:t>
      </w:r>
      <w:r w:rsidRPr="00D9334B">
        <w:rPr>
          <w:rStyle w:val="B1Char"/>
        </w:rPr>
        <w:t>shaken</w:t>
      </w:r>
      <w:r w:rsidR="00D477CE">
        <w:rPr>
          <w:rStyle w:val="B1Char"/>
        </w:rPr>
        <w:t>"</w:t>
      </w:r>
      <w:r w:rsidRPr="00D9334B">
        <w:rPr>
          <w:rStyle w:val="B1Char"/>
        </w:rPr>
        <w:t xml:space="preserve"> PASSporT.</w:t>
      </w:r>
    </w:p>
    <w:p w14:paraId="5EF229C7" w14:textId="4B7AD238" w:rsidR="00EF1F6F" w:rsidRDefault="00EF1F6F" w:rsidP="00EF1F6F">
      <w:pPr>
        <w:pStyle w:val="B2"/>
        <w:rPr>
          <w:rStyle w:val="B1Char"/>
        </w:rPr>
      </w:pPr>
      <w:r>
        <w:rPr>
          <w:rStyle w:val="B1Char"/>
        </w:rPr>
        <w:t>-</w:t>
      </w:r>
      <w:r>
        <w:rPr>
          <w:rStyle w:val="B1Char"/>
        </w:rPr>
        <w:tab/>
        <w:t xml:space="preserve">If Diversion or HistoryInfo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PASSporT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PASSporT.</w:t>
      </w:r>
    </w:p>
    <w:p w14:paraId="4F2E7351" w14:textId="05866486" w:rsidR="0085772D" w:rsidRDefault="0085772D" w:rsidP="00EF1F6F">
      <w:pPr>
        <w:pStyle w:val="B2"/>
        <w:rPr>
          <w:rStyle w:val="B1Char"/>
        </w:rPr>
      </w:pPr>
      <w:r>
        <w:rPr>
          <w:rStyle w:val="B1Char"/>
        </w:rPr>
        <w:t>-</w:t>
      </w:r>
      <w:r>
        <w:rPr>
          <w:rStyle w:val="B1Char"/>
        </w:rPr>
        <w:tab/>
        <w:t xml:space="preserve">If REQUEST URI or To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PASSporT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PASSporT.</w:t>
      </w:r>
    </w:p>
    <w:p w14:paraId="18754C64" w14:textId="3928BA05" w:rsidR="009122DE" w:rsidRDefault="009122DE" w:rsidP="009122DE">
      <w:pPr>
        <w:pStyle w:val="B1"/>
        <w:rPr>
          <w:rStyle w:val="B1Char"/>
        </w:rPr>
      </w:pPr>
      <w:r>
        <w:t>-</w:t>
      </w:r>
      <w:r>
        <w:tab/>
      </w:r>
      <w:bookmarkStart w:id="912" w:name="_Hlk163146214"/>
      <w:r w:rsidRPr="000D4B33">
        <w:t xml:space="preserve">When the </w:t>
      </w:r>
      <w:r w:rsidR="00D477CE">
        <w:t>"</w:t>
      </w:r>
      <w:r w:rsidRPr="000D4B33">
        <w:t>ReportDiversionPASSporTInfo</w:t>
      </w:r>
      <w:r w:rsidR="00D477CE">
        <w:t>"</w:t>
      </w:r>
      <w:r w:rsidRPr="000D4B33">
        <w:t xml:space="preserve"> parameter is set to </w:t>
      </w:r>
      <w:r w:rsidR="00D477CE">
        <w:t>"</w:t>
      </w:r>
      <w:r w:rsidRPr="000D4B33">
        <w:t>True</w:t>
      </w:r>
      <w:r w:rsidR="00D477CE">
        <w:t>"</w:t>
      </w:r>
      <w:r w:rsidRPr="000D4B33">
        <w:t xml:space="preserve"> in the ActivateTask</w:t>
      </w:r>
      <w:r>
        <w:t xml:space="preserve">, in addition to the reporting as described above (for </w:t>
      </w:r>
      <w:r w:rsidR="00D477CE">
        <w:t>"</w:t>
      </w:r>
      <w:r w:rsidRPr="000D4B33">
        <w:t>ReportDiversionPASSporTInfo</w:t>
      </w:r>
      <w:r w:rsidR="00D477CE">
        <w:t>"</w:t>
      </w:r>
      <w:r w:rsidRPr="000D4B33">
        <w:t xml:space="preserve"> parameter is set to </w:t>
      </w:r>
      <w:r w:rsidR="00D477CE">
        <w:t>"</w:t>
      </w:r>
      <w:r>
        <w:t>False</w:t>
      </w:r>
      <w:r w:rsidR="00D477CE">
        <w:t>"</w:t>
      </w:r>
      <w:r>
        <w:t xml:space="preserve">), also report the </w:t>
      </w:r>
      <w:r w:rsidR="00D477CE">
        <w:t>"</w:t>
      </w:r>
      <w:r>
        <w:t>div</w:t>
      </w:r>
      <w:r w:rsidR="00D477CE">
        <w:t>"</w:t>
      </w:r>
      <w:r>
        <w:t xml:space="preserve"> PASSporTs for all the subsequent redirections that have the identity of the P-Asserted Identity or the From header in the </w:t>
      </w:r>
      <w:r w:rsidR="00D477CE">
        <w:t>"</w:t>
      </w:r>
      <w:r>
        <w:t>orig</w:t>
      </w:r>
      <w:r w:rsidR="00D477CE">
        <w:t>"</w:t>
      </w:r>
      <w:r>
        <w:t xml:space="preserve"> claim of those PASSporTs.</w:t>
      </w:r>
    </w:p>
    <w:bookmarkEnd w:id="912"/>
    <w:p w14:paraId="703A156F" w14:textId="77777777" w:rsidR="00DC7710" w:rsidRPr="0007549B" w:rsidRDefault="00DC7710" w:rsidP="00DC7710">
      <w:pPr>
        <w:rPr>
          <w:lang w:val="en-US"/>
        </w:rPr>
      </w:pPr>
      <w:r w:rsidRPr="0007549B">
        <w:rPr>
          <w:lang w:val="en-US"/>
        </w:rPr>
        <w:t>When the target is non-local ID, STIRSHAKENSignatureGeneration includes all of the PASSporT included in the outgoing SIP message.</w:t>
      </w:r>
    </w:p>
    <w:p w14:paraId="1632E8CF" w14:textId="77777777" w:rsidR="00D25B71" w:rsidRPr="00AB7652" w:rsidRDefault="00D25B71" w:rsidP="00D25B71">
      <w:pPr>
        <w:rPr>
          <w:rStyle w:val="B1Char"/>
        </w:rPr>
      </w:pPr>
      <w:r w:rsidRPr="00423904">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PASSporT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r w:rsidRPr="009A7DF5">
              <w:t>encapsulatedSIPMessage</w:t>
            </w:r>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SIP Identity header carrying the PASSporT</w:t>
            </w:r>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The same SIP message may be encapsulated in the xIRI IMSMessage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r w:rsidR="002F2251">
        <w:t>PASSporT</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r>
              <w:t>pASSporTHeader</w:t>
            </w:r>
          </w:p>
        </w:tc>
        <w:tc>
          <w:tcPr>
            <w:tcW w:w="6391" w:type="dxa"/>
          </w:tcPr>
          <w:p w14:paraId="38DE9EC2" w14:textId="7547C45B" w:rsidR="000240AC" w:rsidRPr="00805652" w:rsidRDefault="000240AC" w:rsidP="000240AC">
            <w:pPr>
              <w:pStyle w:val="TAL"/>
            </w:pPr>
            <w:r>
              <w:t xml:space="preserve">PASSporT Header as defined in RFC 8224 [70] clause 4 for </w:t>
            </w:r>
            <w:r w:rsidR="00D477CE">
              <w:t>"</w:t>
            </w:r>
            <w:r>
              <w:t>shaken</w:t>
            </w:r>
            <w:r w:rsidR="00D477CE">
              <w:t>"</w:t>
            </w:r>
            <w:r>
              <w:t xml:space="preserve"> PASSporT, in RFC 8946 [76] clause 3 for </w:t>
            </w:r>
            <w:r w:rsidR="00D477CE">
              <w:t>"</w:t>
            </w:r>
            <w:r>
              <w:t>div</w:t>
            </w:r>
            <w:r w:rsidR="00D477CE">
              <w:t>"</w:t>
            </w:r>
            <w:r>
              <w:t xml:space="preserve"> PASSportT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r>
              <w:t>pASSporTPayload</w:t>
            </w:r>
          </w:p>
        </w:tc>
        <w:tc>
          <w:tcPr>
            <w:tcW w:w="6391" w:type="dxa"/>
          </w:tcPr>
          <w:p w14:paraId="49499569" w14:textId="2353F935" w:rsidR="000240AC" w:rsidRPr="001172CC" w:rsidRDefault="000240AC" w:rsidP="000240AC">
            <w:pPr>
              <w:pStyle w:val="TAL"/>
              <w:rPr>
                <w:highlight w:val="yellow"/>
              </w:rPr>
            </w:pPr>
            <w:r w:rsidRPr="00075EA8">
              <w:t xml:space="preserve">PASSporT Payload </w:t>
            </w:r>
            <w:r>
              <w:t>as d</w:t>
            </w:r>
            <w:r w:rsidRPr="00947CD3">
              <w:t xml:space="preserve">efined in RFC 8224 </w:t>
            </w:r>
            <w:r>
              <w:t>[70]</w:t>
            </w:r>
            <w:r w:rsidRPr="00947CD3">
              <w:t xml:space="preserve"> clause 4 </w:t>
            </w:r>
            <w:r>
              <w:t xml:space="preserve">for </w:t>
            </w:r>
            <w:r w:rsidR="00D477CE">
              <w:t>"</w:t>
            </w:r>
            <w:r>
              <w:t>shaken</w:t>
            </w:r>
            <w:r w:rsidR="00D477CE">
              <w:t>"</w:t>
            </w:r>
            <w:r>
              <w:t xml:space="preserve"> PASSporT, in RFC 8946 [76] clause 3 for </w:t>
            </w:r>
            <w:r w:rsidR="00D477CE">
              <w:t>"</w:t>
            </w:r>
            <w:r>
              <w:t>div</w:t>
            </w:r>
            <w:r w:rsidR="00D477CE">
              <w:t>"</w:t>
            </w:r>
            <w:r>
              <w:t xml:space="preserve"> PASSporT</w:t>
            </w:r>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r>
              <w:t>pASSporTSignature</w:t>
            </w:r>
          </w:p>
        </w:tc>
        <w:tc>
          <w:tcPr>
            <w:tcW w:w="6391" w:type="dxa"/>
          </w:tcPr>
          <w:p w14:paraId="4681C6E4" w14:textId="4DCFE95D" w:rsidR="000240AC" w:rsidRPr="001172CC" w:rsidRDefault="000240AC" w:rsidP="000240AC">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w:t>
            </w:r>
            <w:r>
              <w:t xml:space="preserve">for </w:t>
            </w:r>
            <w:r w:rsidR="00D477CE">
              <w:t>"</w:t>
            </w:r>
            <w:r>
              <w:t>shaken</w:t>
            </w:r>
            <w:r w:rsidR="00D477CE">
              <w:t>"</w:t>
            </w:r>
            <w:r>
              <w:t xml:space="preserve"> PASSporT, in RFC 8946 [76] clause 3 for </w:t>
            </w:r>
            <w:r w:rsidR="00D477CE">
              <w:t>"</w:t>
            </w:r>
            <w:r>
              <w:t>div</w:t>
            </w:r>
            <w:r w:rsidR="00D477CE">
              <w:t>"</w:t>
            </w:r>
            <w:r>
              <w:t xml:space="preserve"> PASSporT</w:t>
            </w:r>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r w:rsidR="0050469B">
        <w:t xml:space="preserve">pASSporTHeader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DE40C3A" w:rsidR="002E2A12" w:rsidRPr="00805652" w:rsidRDefault="002E2A12" w:rsidP="002E2A12">
            <w:pPr>
              <w:pStyle w:val="TAL"/>
            </w:pPr>
            <w:r>
              <w:t xml:space="preserve">Shall be populated with the type contained in the PASSporT Header as defined in RFC 8225 [69] clause 4.1 for </w:t>
            </w:r>
            <w:r w:rsidR="00D477CE">
              <w:t>"</w:t>
            </w:r>
            <w:r>
              <w:t>shaken</w:t>
            </w:r>
            <w:r w:rsidR="00D477CE">
              <w:t>"</w:t>
            </w:r>
            <w:r>
              <w:t xml:space="preserve"> PASSporT and in RFC 8946 [76] clause 3 for </w:t>
            </w:r>
            <w:r w:rsidR="00D477CE">
              <w:t>"</w:t>
            </w:r>
            <w:r>
              <w:t>div</w:t>
            </w:r>
            <w:r w:rsidR="00D477CE">
              <w:t>"</w:t>
            </w:r>
            <w:r>
              <w:t xml:space="preserve"> PASSporT.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4A6CD652" w:rsidR="002E2A12" w:rsidRPr="00EE795E" w:rsidRDefault="002E2A12" w:rsidP="002E2A12">
            <w:pPr>
              <w:pStyle w:val="TAL"/>
              <w:rPr>
                <w:highlight w:val="yellow"/>
              </w:rPr>
            </w:pPr>
            <w:r w:rsidRPr="001172CC">
              <w:t>Shall be derived from the</w:t>
            </w:r>
            <w:r>
              <w:t xml:space="preserve"> value of the</w:t>
            </w:r>
            <w:r w:rsidRPr="001172CC">
              <w:t xml:space="preserve"> 'alg' </w:t>
            </w:r>
            <w:r>
              <w:t xml:space="preserve">parameter of the PASSporT Header as defined in RFC 8225 [69] clause 4.2 for </w:t>
            </w:r>
            <w:r w:rsidR="00D477CE">
              <w:t>"</w:t>
            </w:r>
            <w:r>
              <w:t>shaken</w:t>
            </w:r>
            <w:r w:rsidR="00D477CE">
              <w:t>"</w:t>
            </w:r>
            <w:r>
              <w:t xml:space="preserve"> PASSporT and in RFC 8946 [76] clause 3 for </w:t>
            </w:r>
            <w:r w:rsidR="00D477CE">
              <w:t>"</w:t>
            </w:r>
            <w:r>
              <w:t>div</w:t>
            </w:r>
            <w:r w:rsidR="00D477CE">
              <w:t>"</w:t>
            </w:r>
            <w:r>
              <w:t xml:space="preserve"> PASSporT.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661E1FD8"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PASSporT Header as defined in RFC 8225 [69] clause 8.1 for </w:t>
            </w:r>
            <w:r w:rsidR="00D477CE">
              <w:t>"</w:t>
            </w:r>
            <w:r>
              <w:t>shaken</w:t>
            </w:r>
            <w:r w:rsidR="00D477CE">
              <w:t>"</w:t>
            </w:r>
            <w:r>
              <w:t xml:space="preserve"> PASSporT if the PASSporT Header contains a ppt parameter and in RFC 8946 [76] clause 3 for </w:t>
            </w:r>
            <w:r w:rsidR="00D477CE">
              <w:t>"</w:t>
            </w:r>
            <w:r>
              <w:t>div</w:t>
            </w:r>
            <w:r w:rsidR="00D477CE">
              <w:t>"</w:t>
            </w:r>
            <w:r>
              <w:t xml:space="preserve"> PASSporT.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0F5274E9" w:rsidR="002E2A12" w:rsidRPr="00EE795E" w:rsidRDefault="002E2A12" w:rsidP="002E2A12">
            <w:pPr>
              <w:pStyle w:val="TAL"/>
            </w:pPr>
            <w:r w:rsidRPr="00EE795E">
              <w:t>S</w:t>
            </w:r>
            <w:r>
              <w:t>hall be populated with the URI contained in the 'x5u</w:t>
            </w:r>
            <w:r w:rsidRPr="00EE795E">
              <w:t xml:space="preserve">' </w:t>
            </w:r>
            <w:r>
              <w:t xml:space="preserve">parameter of the PASSporT Header as defined in RFC 8225 [69] clause 4.3 for </w:t>
            </w:r>
            <w:r w:rsidR="00D477CE">
              <w:t>"</w:t>
            </w:r>
            <w:r>
              <w:t>shaken</w:t>
            </w:r>
            <w:r w:rsidR="00D477CE">
              <w:t>"</w:t>
            </w:r>
            <w:r>
              <w:t xml:space="preserve"> PASSporT and in RFC 8946 [76] clause 3 for </w:t>
            </w:r>
            <w:r w:rsidR="00D477CE">
              <w:t>"</w:t>
            </w:r>
            <w:r>
              <w:t>div</w:t>
            </w:r>
            <w:r w:rsidR="00D477CE">
              <w:t>"</w:t>
            </w:r>
            <w:r>
              <w:t xml:space="preserve"> PASSporT.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t>Table 7.11.2.2-4</w:t>
      </w:r>
      <w:r w:rsidRPr="00AB7652">
        <w:t xml:space="preserve">: </w:t>
      </w:r>
      <w:r>
        <w:t>Details</w:t>
      </w:r>
      <w:r w:rsidRPr="00AB7652">
        <w:t xml:space="preserve"> for </w:t>
      </w:r>
      <w:r w:rsidR="009C6D26">
        <w:t>pASSporTPayload</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r>
              <w:t>issuedAtTime</w:t>
            </w:r>
          </w:p>
        </w:tc>
        <w:tc>
          <w:tcPr>
            <w:tcW w:w="6391" w:type="dxa"/>
          </w:tcPr>
          <w:p w14:paraId="60D40848" w14:textId="25376EFE" w:rsidR="007B23C6" w:rsidRPr="00805652" w:rsidRDefault="007B23C6" w:rsidP="007B23C6">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24C4C146" w:rsidR="007B23C6" w:rsidRPr="00EE795E" w:rsidRDefault="007B23C6" w:rsidP="007B23C6">
            <w:pPr>
              <w:pStyle w:val="TAL"/>
              <w:rPr>
                <w:highlight w:val="yellow"/>
              </w:rPr>
            </w:pPr>
            <w:r w:rsidRPr="001172CC">
              <w:t xml:space="preserve">Shall be </w:t>
            </w:r>
            <w:r>
              <w:t>populated with the value of the</w:t>
            </w:r>
            <w:r w:rsidRPr="001172CC">
              <w:t xml:space="preserve"> </w:t>
            </w:r>
            <w:r w:rsidR="00D477CE">
              <w:t>"</w:t>
            </w:r>
            <w:r>
              <w:t>orig</w:t>
            </w:r>
            <w:r w:rsidR="00D477CE">
              <w:t>"</w:t>
            </w:r>
            <w:r w:rsidRPr="001172CC">
              <w:t xml:space="preserve"> </w:t>
            </w:r>
            <w:r>
              <w:t>claim</w:t>
            </w:r>
            <w:r w:rsidR="00D477CE">
              <w:t xml:space="preserve"> </w:t>
            </w:r>
            <w:r>
              <w:t xml:space="preserve">of the </w:t>
            </w:r>
            <w:r w:rsidRPr="006A0AC1">
              <w:t xml:space="preserve">PASSporT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2B375C12" w:rsidR="007B23C6" w:rsidRPr="00EE795E" w:rsidRDefault="007B23C6" w:rsidP="007B23C6">
            <w:pPr>
              <w:pStyle w:val="TAL"/>
              <w:rPr>
                <w:highlight w:val="yellow"/>
              </w:rPr>
            </w:pPr>
            <w:r w:rsidRPr="00EE795E">
              <w:t xml:space="preserve">Shall </w:t>
            </w:r>
            <w:r>
              <w:t xml:space="preserve">contain the list of destinations contained in the </w:t>
            </w:r>
            <w:r w:rsidR="00D477CE">
              <w:t>"</w:t>
            </w:r>
            <w:r>
              <w:t>dest</w:t>
            </w:r>
            <w:r w:rsidR="00D477CE">
              <w:t>"</w:t>
            </w:r>
            <w:r>
              <w:t xml:space="preserve"> claim</w:t>
            </w:r>
            <w:r w:rsidR="00D477CE">
              <w:t xml:space="preserve"> </w:t>
            </w:r>
            <w:r>
              <w:t xml:space="preserve">of the </w:t>
            </w:r>
            <w:r w:rsidRPr="006A0AC1">
              <w:t>PASSporT</w:t>
            </w:r>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00BA5BE2" w:rsidR="007B23C6" w:rsidRPr="00EE795E" w:rsidRDefault="007B23C6" w:rsidP="007B23C6">
            <w:pPr>
              <w:pStyle w:val="TAL"/>
              <w:rPr>
                <w:highlight w:val="yellow"/>
              </w:rPr>
            </w:pPr>
            <w:r w:rsidRPr="00EE795E">
              <w:t xml:space="preserve">Shall </w:t>
            </w:r>
            <w:r>
              <w:t xml:space="preserve">be populated with the </w:t>
            </w:r>
            <w:r w:rsidR="00D477CE">
              <w:t>"</w:t>
            </w:r>
            <w:r>
              <w:t>div</w:t>
            </w:r>
            <w:r w:rsidR="00D477CE">
              <w:t>"</w:t>
            </w:r>
            <w:r>
              <w:t xml:space="preserve"> claim of the </w:t>
            </w:r>
            <w:r w:rsidR="00D477CE">
              <w:t>"</w:t>
            </w:r>
            <w:r>
              <w:t>div</w:t>
            </w:r>
            <w:r w:rsidR="00D477CE">
              <w:t>"</w:t>
            </w:r>
            <w:r>
              <w:t xml:space="preserve"> PASSporT payload. For first diversion this contains the original identifier of the destination as defined in RFC 8946 [76] clause 3 for </w:t>
            </w:r>
            <w:r w:rsidR="00D477CE">
              <w:t>"</w:t>
            </w:r>
            <w:r>
              <w:t>div</w:t>
            </w:r>
            <w:r w:rsidR="00D477CE">
              <w:t>"</w:t>
            </w:r>
            <w:r>
              <w:t xml:space="preserve"> PASSporT.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4D68BD21" w:rsidR="007B23C6" w:rsidRPr="00EE795E" w:rsidRDefault="007B23C6" w:rsidP="007B23C6">
            <w:pPr>
              <w:pStyle w:val="TAL"/>
            </w:pPr>
            <w:r>
              <w:t xml:space="preserve">Indicates the attestation level as defined in RFC 8588 [71] clause 4 for the </w:t>
            </w:r>
            <w:r w:rsidR="00D477CE">
              <w:t>"</w:t>
            </w:r>
            <w:r>
              <w:t>shaken</w:t>
            </w:r>
            <w:r w:rsidR="00D477CE">
              <w:t>"</w:t>
            </w:r>
            <w:r>
              <w:t xml:space="preserve"> PASSporT.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r>
              <w:t>origID</w:t>
            </w:r>
          </w:p>
        </w:tc>
        <w:tc>
          <w:tcPr>
            <w:tcW w:w="6391" w:type="dxa"/>
          </w:tcPr>
          <w:p w14:paraId="2D1BE0FC" w14:textId="61DE075F" w:rsidR="007B23C6" w:rsidRPr="00EE795E" w:rsidRDefault="007B23C6" w:rsidP="007B23C6">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 for the </w:t>
            </w:r>
            <w:r w:rsidR="00D477CE">
              <w:t>"</w:t>
            </w:r>
            <w:r>
              <w:t>shaken</w:t>
            </w:r>
            <w:r w:rsidR="00D477CE">
              <w:t>"</w:t>
            </w:r>
            <w:r>
              <w:t xml:space="preserve"> PASSporT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25B7CA6"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w:t>
            </w:r>
            <w:r w:rsidR="00D477CE">
              <w:t>"</w:t>
            </w:r>
            <w:r>
              <w:t>shaken</w:t>
            </w:r>
            <w:r w:rsidR="00D477CE">
              <w:t>"</w:t>
            </w:r>
            <w:r>
              <w:t xml:space="preserve"> PASSporT and absent for </w:t>
            </w:r>
            <w:r w:rsidR="00D477CE">
              <w:t>"</w:t>
            </w:r>
            <w:r>
              <w:t>div</w:t>
            </w:r>
            <w:r w:rsidR="00D477CE">
              <w:t>"</w:t>
            </w:r>
            <w:r>
              <w:t xml:space="preserve"> PASSporT. Therefore, for div PASSporT, since </w:t>
            </w:r>
            <w:r w:rsidR="00D477CE">
              <w:t>"</w:t>
            </w:r>
            <w:r>
              <w:t>attestation</w:t>
            </w:r>
            <w:r w:rsidR="00D477CE">
              <w:t>"</w:t>
            </w:r>
            <w:r>
              <w:t xml:space="preserve"> is not available, the placeholder value </w:t>
            </w:r>
            <w:r w:rsidR="00D477CE">
              <w:t>"</w:t>
            </w:r>
            <w:r>
              <w:t>Not available</w:t>
            </w:r>
            <w:r w:rsidR="00D477CE">
              <w:t>"</w:t>
            </w:r>
            <w:r>
              <w:t xml:space="preserve"> shall be used.</w:t>
            </w:r>
          </w:p>
          <w:p w14:paraId="3B45E5A2" w14:textId="0014F3F9"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w:t>
            </w:r>
            <w:r w:rsidR="00D477CE">
              <w:t>"</w:t>
            </w:r>
            <w:r>
              <w:t>shaken</w:t>
            </w:r>
            <w:r w:rsidR="00D477CE">
              <w:t>"</w:t>
            </w:r>
            <w:r>
              <w:t xml:space="preserve"> PASSporT and absent for the </w:t>
            </w:r>
            <w:r w:rsidR="00D477CE">
              <w:t>"</w:t>
            </w:r>
            <w:r>
              <w:t>div</w:t>
            </w:r>
            <w:r w:rsidR="00D477CE">
              <w:t>"</w:t>
            </w:r>
            <w:r>
              <w:t xml:space="preserve"> PASSporT. Therefore, for div PASSporT, since </w:t>
            </w:r>
            <w:r w:rsidR="00D477CE">
              <w:t>"</w:t>
            </w:r>
            <w:r>
              <w:t>origId</w:t>
            </w:r>
            <w:r w:rsidR="00D477CE">
              <w:t>"</w:t>
            </w:r>
            <w:r>
              <w:t xml:space="preserve"> is not available, the placeholder value </w:t>
            </w:r>
            <w:r w:rsidR="00D477CE">
              <w:t>"</w:t>
            </w:r>
            <w:r>
              <w:t>Not available</w:t>
            </w:r>
            <w:r w:rsidR="00D477CE">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13" w:name="_Toc176122815"/>
      <w:bookmarkStart w:id="914" w:name="_Toc213935893"/>
      <w:r>
        <w:t>7.11.</w:t>
      </w:r>
      <w:r w:rsidRPr="00AB7652">
        <w:t>2.</w:t>
      </w:r>
      <w:r>
        <w:t>3</w:t>
      </w:r>
      <w:r w:rsidRPr="00AB7652">
        <w:tab/>
        <w:t>Signature validation</w:t>
      </w:r>
      <w:bookmarkEnd w:id="913"/>
      <w:bookmarkEnd w:id="914"/>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15"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PASSporTs </w:t>
      </w:r>
      <w:r w:rsidR="00BB6560">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If PASSporT</w:t>
      </w:r>
      <w:r>
        <w:rPr>
          <w:lang w:val="en-US"/>
        </w:rPr>
        <w:t>s</w:t>
      </w:r>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RCD data or eCNAM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xIRI containing a STIRSHAKENSignatureValidation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t>-</w:t>
      </w:r>
      <w:r>
        <w:tab/>
      </w:r>
      <w:r w:rsidRPr="007600A3">
        <w:t>Validation result is included in the outgoing SIP INVITE with the possible the RCD data and the eCNAM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Request URI or To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7233E7B1" w14:textId="1A0CF0AB" w:rsidR="00835B32" w:rsidRDefault="00835B32" w:rsidP="00835B32">
      <w:pPr>
        <w:rPr>
          <w:rStyle w:val="B1Char"/>
        </w:rPr>
      </w:pPr>
      <w:bookmarkStart w:id="916" w:name="_Hlk111704963"/>
      <w:r>
        <w:rPr>
          <w:rStyle w:val="B1Char"/>
        </w:rPr>
        <w:t xml:space="preserve">In the above paragraphs, a validation result (i.e. result of all PASSporT verification) is included means a </w:t>
      </w:r>
      <w:r w:rsidR="00D477CE">
        <w:rPr>
          <w:rStyle w:val="B1Char"/>
        </w:rPr>
        <w:t>"</w:t>
      </w:r>
      <w:r>
        <w:rPr>
          <w:rStyle w:val="B1Char"/>
        </w:rPr>
        <w:t>verstat</w:t>
      </w:r>
      <w:r w:rsidR="00D477CE">
        <w:rPr>
          <w:rStyle w:val="B1Char"/>
        </w:rPr>
        <w:t>"</w:t>
      </w:r>
      <w:r>
        <w:rPr>
          <w:rStyle w:val="B1Char"/>
        </w:rPr>
        <w:t xml:space="preserve"> parameter within the P-Asserted Identity header is included in the outgoing SIP INVITE.</w:t>
      </w:r>
    </w:p>
    <w:bookmarkEnd w:id="916"/>
    <w:p w14:paraId="661FF393" w14:textId="77777777" w:rsidR="00D25B71" w:rsidRPr="00AB7652" w:rsidRDefault="00D25B71" w:rsidP="00D25B71">
      <w:pPr>
        <w:rPr>
          <w:rStyle w:val="B1Char"/>
        </w:rPr>
      </w:pPr>
      <w:r w:rsidRPr="00423904">
        <w:t>The following table contains parameters, with IRITargetIdentifier, generated by the IRI-POI</w:t>
      </w:r>
      <w:r w:rsidRPr="00E04118">
        <w:rPr>
          <w:rStyle w:val="B1Char"/>
        </w:rPr>
        <w:t>.</w:t>
      </w:r>
    </w:p>
    <w:bookmarkEnd w:id="915"/>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r>
              <w:t>pASSporTs</w:t>
            </w:r>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This is a set of PASSporT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359CB332"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The same SIP message may be encapsulated in the xIRI IMSMessage as well.</w:t>
            </w:r>
          </w:p>
        </w:tc>
      </w:tr>
    </w:tbl>
    <w:p w14:paraId="409F46BB" w14:textId="77777777" w:rsidR="00D25B71" w:rsidRPr="00AB7652" w:rsidRDefault="00D25B71" w:rsidP="00D25B71"/>
    <w:p w14:paraId="39695DA8" w14:textId="39AA0B54"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w:t>
      </w:r>
      <w:r w:rsidR="00D477CE">
        <w:t>"</w:t>
      </w:r>
      <w:r w:rsidRPr="00AB7652">
        <w:t>TN-Validation-Passed</w:t>
      </w:r>
      <w:r w:rsidR="00D477CE">
        <w:t>"</w:t>
      </w:r>
      <w:r w:rsidRPr="00AB7652">
        <w:t xml:space="preserve">, </w:t>
      </w:r>
      <w:r w:rsidR="00D477CE">
        <w:t>"</w:t>
      </w:r>
      <w:r w:rsidRPr="00AB7652">
        <w:t>TN-Validation-Failed</w:t>
      </w:r>
      <w:r w:rsidR="00D477CE">
        <w:t>"</w:t>
      </w:r>
      <w:r w:rsidRPr="00AB7652">
        <w:t xml:space="preserve">, or </w:t>
      </w:r>
      <w:r w:rsidR="00D477CE">
        <w:t>"</w:t>
      </w:r>
      <w:r w:rsidRPr="00AB7652">
        <w:t>No-TN-Validation</w:t>
      </w:r>
      <w:r w:rsidR="00D477CE">
        <w:t>"</w:t>
      </w:r>
      <w:r w:rsidRPr="00AB7652">
        <w:t xml:space="preserve">.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1A77B4E9" w:rsidR="00D25B71" w:rsidRPr="00AB7652" w:rsidRDefault="00D25B71" w:rsidP="00D25B71">
      <w:pPr>
        <w:pStyle w:val="B1"/>
      </w:pPr>
      <w:r w:rsidRPr="00AB7652">
        <w:t>-</w:t>
      </w:r>
      <w:r w:rsidRPr="00AB7652">
        <w:tab/>
        <w:t xml:space="preserve">403 </w:t>
      </w:r>
      <w:r w:rsidR="00D477CE">
        <w:rPr>
          <w:bCs/>
        </w:rPr>
        <w:t>"</w:t>
      </w:r>
      <w:r w:rsidRPr="00AB7652">
        <w:t>Stale Date</w:t>
      </w:r>
      <w:r w:rsidR="00D477CE">
        <w:rPr>
          <w:bCs/>
        </w:rPr>
        <w:t>"</w:t>
      </w:r>
      <w:r w:rsidRPr="00AB7652">
        <w:t xml:space="preserve"> response code is sent when the verification service receives a request with a Date header field value that is older than the local policy </w:t>
      </w:r>
      <w:r>
        <w:t xml:space="preserve">of the CSP </w:t>
      </w:r>
      <w:r w:rsidRPr="00AB7652">
        <w:t xml:space="preserve">for freshness permits. The same response may be used when the </w:t>
      </w:r>
      <w:r w:rsidR="00D477CE">
        <w:t>"</w:t>
      </w:r>
      <w:r w:rsidRPr="00AB7652">
        <w:t>iat</w:t>
      </w:r>
      <w:r w:rsidR="00D477CE">
        <w:t>"</w:t>
      </w:r>
      <w:r w:rsidRPr="00AB7652">
        <w:t xml:space="preserve"> has a value older than the local policy</w:t>
      </w:r>
      <w:r>
        <w:t xml:space="preserve"> of the CSP</w:t>
      </w:r>
      <w:r w:rsidRPr="00AB7652">
        <w:t xml:space="preserve"> for freshness permits.</w:t>
      </w:r>
    </w:p>
    <w:p w14:paraId="5EF77C27" w14:textId="30175EE9" w:rsidR="00D25B71" w:rsidRPr="00AB7652" w:rsidRDefault="00D25B71" w:rsidP="00D25B71">
      <w:pPr>
        <w:pStyle w:val="B1"/>
        <w:rPr>
          <w:bCs/>
        </w:rPr>
      </w:pPr>
      <w:r w:rsidRPr="00AB7652">
        <w:t>-</w:t>
      </w:r>
      <w:r w:rsidRPr="00AB7652">
        <w:tab/>
      </w:r>
      <w:r w:rsidRPr="00AB7652">
        <w:rPr>
          <w:bCs/>
        </w:rPr>
        <w:t xml:space="preserve">428 </w:t>
      </w:r>
      <w:r w:rsidR="00D477CE">
        <w:rPr>
          <w:bCs/>
        </w:rPr>
        <w:t>"</w:t>
      </w:r>
      <w:r w:rsidRPr="00AB7652">
        <w:rPr>
          <w:bCs/>
        </w:rPr>
        <w:t>Use Identity Header</w:t>
      </w:r>
      <w:r w:rsidR="00D477CE">
        <w:rPr>
          <w:bCs/>
        </w:rPr>
        <w:t>"</w:t>
      </w:r>
      <w:r w:rsidRPr="00AB7652">
        <w:rPr>
          <w:bCs/>
        </w:rPr>
        <w:t xml:space="preserve"> response code is sent when the verification service receives a SIP request that lacks an Identity header. This is to indicate that the request should be re-sent with an Identity header.</w:t>
      </w:r>
    </w:p>
    <w:p w14:paraId="5762DB74" w14:textId="5F095599" w:rsidR="00D25B71" w:rsidRPr="00AB7652" w:rsidRDefault="00D25B71" w:rsidP="00D25B71">
      <w:pPr>
        <w:pStyle w:val="B1"/>
        <w:rPr>
          <w:bCs/>
        </w:rPr>
      </w:pPr>
      <w:r w:rsidRPr="00AB7652">
        <w:t>-</w:t>
      </w:r>
      <w:r w:rsidRPr="00AB7652">
        <w:tab/>
      </w:r>
      <w:r w:rsidRPr="00AB7652">
        <w:rPr>
          <w:bCs/>
        </w:rPr>
        <w:t xml:space="preserve">436 </w:t>
      </w:r>
      <w:r w:rsidR="00D477CE">
        <w:rPr>
          <w:bCs/>
        </w:rPr>
        <w:t>"</w:t>
      </w:r>
      <w:r w:rsidRPr="00AB7652">
        <w:rPr>
          <w:bCs/>
        </w:rPr>
        <w:t>Bad Identity-Info</w:t>
      </w:r>
      <w:r w:rsidR="00D477CE">
        <w:rPr>
          <w:bCs/>
        </w:rPr>
        <w:t>"</w:t>
      </w:r>
      <w:r w:rsidRPr="00AB7652">
        <w:rPr>
          <w:bCs/>
        </w:rPr>
        <w:t xml:space="preserve"> response code is used to indicate an inability to acquire the credentials needed by the verification service for validating the signature in an Identity header field.</w:t>
      </w:r>
    </w:p>
    <w:p w14:paraId="0689D194" w14:textId="573ECD48" w:rsidR="00D25B71" w:rsidRPr="00AB7652" w:rsidRDefault="00D25B71" w:rsidP="00D25B71">
      <w:pPr>
        <w:pStyle w:val="B1"/>
        <w:rPr>
          <w:bCs/>
        </w:rPr>
      </w:pPr>
      <w:r w:rsidRPr="00AB7652">
        <w:t>-</w:t>
      </w:r>
      <w:r w:rsidRPr="00AB7652">
        <w:tab/>
      </w:r>
      <w:r w:rsidRPr="00AB7652">
        <w:rPr>
          <w:bCs/>
        </w:rPr>
        <w:t xml:space="preserve">437 </w:t>
      </w:r>
      <w:r w:rsidR="00D477CE">
        <w:rPr>
          <w:bCs/>
        </w:rPr>
        <w:t>"</w:t>
      </w:r>
      <w:r w:rsidRPr="00AB7652">
        <w:rPr>
          <w:bCs/>
        </w:rPr>
        <w:t>Unsupported Credential</w:t>
      </w:r>
      <w:r w:rsidR="00D477CE">
        <w:rPr>
          <w:bCs/>
        </w:rPr>
        <w:t>"</w:t>
      </w:r>
      <w:r w:rsidRPr="00AB7652">
        <w:rPr>
          <w:bCs/>
        </w:rPr>
        <w:t xml:space="preserve">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0A6B4BE2" w:rsidR="00D25B71" w:rsidRPr="00AB7652" w:rsidRDefault="00D25B71" w:rsidP="00D25B71">
      <w:pPr>
        <w:pStyle w:val="B1"/>
        <w:rPr>
          <w:bCs/>
        </w:rPr>
      </w:pPr>
      <w:r w:rsidRPr="00AB7652">
        <w:t>-</w:t>
      </w:r>
      <w:r w:rsidRPr="00AB7652">
        <w:tab/>
      </w:r>
      <w:r w:rsidRPr="00AB7652">
        <w:rPr>
          <w:bCs/>
        </w:rPr>
        <w:t xml:space="preserve">438 </w:t>
      </w:r>
      <w:r w:rsidR="00D477CE">
        <w:rPr>
          <w:bCs/>
        </w:rPr>
        <w:t>"</w:t>
      </w:r>
      <w:r w:rsidRPr="00AB7652">
        <w:rPr>
          <w:bCs/>
        </w:rPr>
        <w:t>Invalid Identity Header</w:t>
      </w:r>
      <w:r w:rsidR="00D477CE">
        <w:rPr>
          <w:bCs/>
        </w:rPr>
        <w:t>"</w:t>
      </w:r>
      <w:r w:rsidRPr="00AB7652">
        <w:rPr>
          <w:bCs/>
        </w:rPr>
        <w:t xml:space="preserve">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7" w:name="_Toc176122816"/>
      <w:bookmarkStart w:id="918" w:name="_Toc213935894"/>
      <w:r w:rsidRPr="005B50E2">
        <w:rPr>
          <w:rStyle w:val="B1Char"/>
        </w:rPr>
        <w:t>7.11.2.</w:t>
      </w:r>
      <w:r>
        <w:rPr>
          <w:rStyle w:val="B1Char"/>
        </w:rPr>
        <w:t>4</w:t>
      </w:r>
      <w:r w:rsidRPr="005B50E2">
        <w:rPr>
          <w:rStyle w:val="B1Char"/>
        </w:rPr>
        <w:tab/>
        <w:t>IMS Network Function that interacts with signing AS</w:t>
      </w:r>
      <w:bookmarkEnd w:id="917"/>
      <w:bookmarkEnd w:id="918"/>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The Egress IBCF interacts with the SIGNING AS when all of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19" w:name="_Toc176122817"/>
      <w:bookmarkStart w:id="920" w:name="_Toc213935895"/>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19"/>
      <w:bookmarkEnd w:id="920"/>
    </w:p>
    <w:p w14:paraId="7D524611" w14:textId="4204FCFA" w:rsidR="00A61F93" w:rsidRDefault="00A61F93" w:rsidP="00A61F93">
      <w:r>
        <w:t>When the incoming SIP INVITE includes one or more PASSporTs and does not include the Validation Result, the Telephony AS interacts with the Verification AS.</w:t>
      </w:r>
    </w:p>
    <w:p w14:paraId="585704CB" w14:textId="46262FCF" w:rsidR="00A61F93" w:rsidRDefault="00A61F93" w:rsidP="00A61F93">
      <w:r>
        <w:t>When the incoming SIP INVITE includes one or more PASSports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21" w:name="_Toc176122818"/>
      <w:bookmarkStart w:id="922" w:name="_Toc213935896"/>
      <w:r>
        <w:t>7.11.3</w:t>
      </w:r>
      <w:r w:rsidRPr="00AB7652">
        <w:tab/>
        <w:t>Generation of IRI over LI_HI2</w:t>
      </w:r>
      <w:bookmarkEnd w:id="921"/>
      <w:bookmarkEnd w:id="922"/>
    </w:p>
    <w:p w14:paraId="0A8E5113" w14:textId="77777777" w:rsidR="0056337F" w:rsidRPr="00E973AB" w:rsidRDefault="0056337F" w:rsidP="0056337F">
      <w:pPr>
        <w:rPr>
          <w:sz w:val="24"/>
          <w:szCs w:val="24"/>
          <w:lang w:val="en-US" w:eastAsia="fr-FR"/>
        </w:rPr>
      </w:pPr>
      <w:bookmarkStart w:id="923" w:name="_Hlk69904572"/>
      <w:r w:rsidRPr="00E973AB">
        <w:rPr>
          <w:lang w:val="en-US" w:eastAsia="fr-FR"/>
        </w:rPr>
        <w:t>When an xIRI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 xml:space="preserve">(STIRSHAKENSignatureGeneration or STIRSHAKENSignatureValidation) </w:t>
      </w:r>
      <w:r w:rsidRPr="00E973AB">
        <w:rPr>
          <w:lang w:val="en-US" w:eastAsia="fr-FR"/>
        </w:rPr>
        <w:t>received in the xIRI over LI_X2.</w:t>
      </w:r>
    </w:p>
    <w:p w14:paraId="10C8FF3A" w14:textId="77777777" w:rsidR="0056337F" w:rsidRDefault="0056337F" w:rsidP="0056337F">
      <w:pPr>
        <w:rPr>
          <w:lang w:val="en-US" w:eastAsia="fr-FR"/>
        </w:rPr>
      </w:pPr>
      <w:r w:rsidRPr="00E973AB">
        <w:rPr>
          <w:lang w:val="en-US" w:eastAsia="fr-FR"/>
        </w:rPr>
        <w:t>The MDF2 shall able to remove information regarded as content from RCD or eCNAM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71903A81" w14:textId="77777777" w:rsidR="0056337F" w:rsidRDefault="0056337F" w:rsidP="0056337F">
      <w:r w:rsidRPr="00760004">
        <w:t>The threeGPP33128DefinedIRI field (see ETSI TS 102 232-7 [10] clause 15) shall be populated with the BER-encoded IRIPayload.</w:t>
      </w:r>
    </w:p>
    <w:p w14:paraId="4521524F" w14:textId="6518BB99" w:rsidR="0056337F" w:rsidRDefault="0056337F" w:rsidP="0056337F">
      <w:pPr>
        <w:rPr>
          <w:lang w:eastAsia="en-GB"/>
        </w:rPr>
      </w:pPr>
      <w:r>
        <w:rPr>
          <w:lang w:eastAsia="en-GB"/>
        </w:rPr>
        <w:t xml:space="preserve">The </w:t>
      </w:r>
      <w:r>
        <w:rPr>
          <w:lang w:val="en-US" w:eastAsia="fr-FR"/>
        </w:rPr>
        <w:t>STIRSHAKENSignatureGeneration and STIRSHAKENSignatureValidation</w:t>
      </w:r>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r>
              <w:rPr>
                <w:lang w:eastAsia="en-GB"/>
              </w:rPr>
              <w:t>STIRSHAKENSignatureGeneration</w:t>
            </w:r>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r>
              <w:rPr>
                <w:lang w:eastAsia="en-GB"/>
              </w:rPr>
              <w:t>STIRSHAKENSignatureValidation</w:t>
            </w:r>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24" w:name="_Toc176122819"/>
      <w:bookmarkStart w:id="925" w:name="_Toc213935897"/>
      <w:r w:rsidRPr="00775BFB">
        <w:t>7.</w:t>
      </w:r>
      <w:r>
        <w:t>12</w:t>
      </w:r>
      <w:r>
        <w:tab/>
      </w:r>
      <w:r w:rsidRPr="00775BFB">
        <w:t>LI for IMS based services</w:t>
      </w:r>
      <w:bookmarkEnd w:id="924"/>
      <w:bookmarkEnd w:id="925"/>
    </w:p>
    <w:p w14:paraId="3BBFE4F4" w14:textId="77777777" w:rsidR="00455D97" w:rsidRDefault="00455D97" w:rsidP="00455D97">
      <w:pPr>
        <w:pStyle w:val="Heading3"/>
      </w:pPr>
      <w:bookmarkStart w:id="926" w:name="_Toc176122820"/>
      <w:bookmarkStart w:id="927" w:name="_Toc213935898"/>
      <w:r>
        <w:t>7.12.1</w:t>
      </w:r>
      <w:r>
        <w:tab/>
        <w:t>General</w:t>
      </w:r>
      <w:bookmarkEnd w:id="926"/>
      <w:bookmarkEnd w:id="927"/>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8" w:name="_Toc176122821"/>
      <w:bookmarkStart w:id="929" w:name="_Toc213935899"/>
      <w:bookmarkStart w:id="930" w:name="_Hlk84943005"/>
      <w:r>
        <w:t>7.12.2</w:t>
      </w:r>
      <w:r>
        <w:tab/>
      </w:r>
      <w:r w:rsidRPr="00775BFB">
        <w:t>Overview</w:t>
      </w:r>
      <w:bookmarkEnd w:id="928"/>
      <w:bookmarkEnd w:id="929"/>
    </w:p>
    <w:p w14:paraId="7CF80E70" w14:textId="77777777" w:rsidR="00455D97" w:rsidRDefault="00455D97" w:rsidP="00455D97">
      <w:pPr>
        <w:pStyle w:val="Heading4"/>
      </w:pPr>
      <w:bookmarkStart w:id="931" w:name="_Toc176122822"/>
      <w:bookmarkStart w:id="932" w:name="_Toc213935900"/>
      <w:bookmarkStart w:id="933" w:name="_Hlk85022798"/>
      <w:r>
        <w:t>7.12.2</w:t>
      </w:r>
      <w:r w:rsidRPr="00995907">
        <w:t>.1</w:t>
      </w:r>
      <w:r>
        <w:tab/>
      </w:r>
      <w:r w:rsidRPr="00995907">
        <w:t>General</w:t>
      </w:r>
      <w:bookmarkEnd w:id="931"/>
      <w:bookmarkEnd w:id="932"/>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05D3D684" w:rsidR="00455D97" w:rsidRDefault="00455D97" w:rsidP="00455D97">
      <w:pPr>
        <w:pStyle w:val="B1"/>
      </w:pPr>
      <w:r>
        <w:t>-</w:t>
      </w:r>
      <w:r>
        <w:tab/>
        <w:t xml:space="preserve">Service specific aspects </w:t>
      </w:r>
      <w:r w:rsidR="00E8182E">
        <w:t>–</w:t>
      </w:r>
      <w:r>
        <w:t xml:space="preserve"> normal sessions, redirected sessions, conferencing, STIR/SHAKEN, RCD/eCNAM.</w:t>
      </w:r>
    </w:p>
    <w:p w14:paraId="6D8D4ECE" w14:textId="5B034310" w:rsidR="00455D97" w:rsidRDefault="00455D97" w:rsidP="00455D97">
      <w:pPr>
        <w:pStyle w:val="B1"/>
      </w:pPr>
      <w:r>
        <w:t>-</w:t>
      </w:r>
      <w:r>
        <w:tab/>
        <w:t>Location reporting.</w:t>
      </w:r>
    </w:p>
    <w:p w14:paraId="61151591" w14:textId="3789F964" w:rsidR="00455D97" w:rsidRDefault="00455D97" w:rsidP="001744EC">
      <w:bookmarkStart w:id="934" w:name="_Hlk84942984"/>
      <w:r>
        <w:t>The IMS LI shall apply to all IMS-based services unless restricted by the service scoping as defined in clause 4.4 of the present document. When restricted by the service scoping, the IMS LI applies only to service types listed in table C.2</w:t>
      </w:r>
      <w:r w:rsidR="00265DCA">
        <w:t>.2-2</w:t>
      </w:r>
      <w:r>
        <w:t xml:space="preserve"> of ETSI TS 103 221-1 [7]). Clause 7.12.2.5 provides further details of IMS LI with service scoping.</w:t>
      </w:r>
    </w:p>
    <w:bookmarkEnd w:id="934"/>
    <w:p w14:paraId="00E948B3" w14:textId="6C6B8D6B" w:rsidR="00455D97" w:rsidRDefault="00455D97" w:rsidP="00455D97">
      <w:r>
        <w:t>As defined in TS 33.127 [5], the NFs that provide the IRI-POI and CC-TF are in the IMS signaling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35" w:name="_Toc176122823"/>
      <w:bookmarkStart w:id="936" w:name="_Toc213935901"/>
      <w:bookmarkEnd w:id="930"/>
      <w:r>
        <w:t>7.12.2</w:t>
      </w:r>
      <w:r w:rsidRPr="00995907">
        <w:t>.</w:t>
      </w:r>
      <w:r>
        <w:t>2</w:t>
      </w:r>
      <w:r>
        <w:tab/>
        <w:t>Target type</w:t>
      </w:r>
      <w:r w:rsidRPr="00995907">
        <w:t xml:space="preserve"> </w:t>
      </w:r>
      <w:r>
        <w:t>and target identifiers</w:t>
      </w:r>
      <w:bookmarkEnd w:id="935"/>
      <w:bookmarkEnd w:id="936"/>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2AD92D5E" w:rsidR="00455D97" w:rsidRPr="00995907" w:rsidRDefault="00455D97" w:rsidP="00455D97">
      <w:pPr>
        <w:pStyle w:val="Heading4"/>
      </w:pPr>
      <w:bookmarkStart w:id="937" w:name="_Toc176122824"/>
      <w:bookmarkStart w:id="938" w:name="_Toc213935902"/>
      <w:bookmarkEnd w:id="933"/>
      <w:r>
        <w:t>7.12.2</w:t>
      </w:r>
      <w:r w:rsidRPr="00995907">
        <w:t>.</w:t>
      </w:r>
      <w:r>
        <w:t>3</w:t>
      </w:r>
      <w:r>
        <w:tab/>
        <w:t>Roaming</w:t>
      </w:r>
      <w:r w:rsidRPr="00995907">
        <w:t xml:space="preserve"> considerations</w:t>
      </w:r>
      <w:bookmarkEnd w:id="937"/>
      <w:bookmarkEnd w:id="938"/>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68AE3774" w:rsidR="00455D97" w:rsidRDefault="00455D97" w:rsidP="00455D97">
      <w:pPr>
        <w:pStyle w:val="Heading4"/>
      </w:pPr>
      <w:bookmarkStart w:id="939" w:name="_Toc176122825"/>
      <w:bookmarkStart w:id="940" w:name="_Toc213935903"/>
      <w:r>
        <w:t>7.12.2</w:t>
      </w:r>
      <w:r w:rsidRPr="00995907">
        <w:t>.</w:t>
      </w:r>
      <w:r>
        <w:t>4</w:t>
      </w:r>
      <w:r>
        <w:tab/>
      </w:r>
      <w:r w:rsidRPr="00995907">
        <w:t xml:space="preserve">Service </w:t>
      </w:r>
      <w:r>
        <w:t>specific aspects</w:t>
      </w:r>
      <w:bookmarkEnd w:id="939"/>
      <w:bookmarkEnd w:id="940"/>
    </w:p>
    <w:p w14:paraId="505F91E9" w14:textId="77777777" w:rsidR="00455D97" w:rsidRPr="00DE0932" w:rsidRDefault="00455D97" w:rsidP="00455D97">
      <w:pPr>
        <w:pStyle w:val="Heading5"/>
      </w:pPr>
      <w:bookmarkStart w:id="941" w:name="_Toc176122826"/>
      <w:bookmarkStart w:id="942" w:name="_Toc213935904"/>
      <w:r>
        <w:t>7.12.2.4.1</w:t>
      </w:r>
      <w:r>
        <w:tab/>
        <w:t>General</w:t>
      </w:r>
      <w:bookmarkEnd w:id="941"/>
      <w:bookmarkEnd w:id="942"/>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943" w:name="_Toc176122827"/>
      <w:bookmarkStart w:id="944" w:name="_Toc213935905"/>
      <w:r>
        <w:t>7.12.2.4.2</w:t>
      </w:r>
      <w:r>
        <w:tab/>
        <w:t>LI for normal sessions</w:t>
      </w:r>
      <w:bookmarkEnd w:id="943"/>
      <w:bookmarkEnd w:id="944"/>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45" w:name="_Toc176122828"/>
      <w:bookmarkStart w:id="946" w:name="_Toc213935906"/>
      <w:r>
        <w:t>7.12.2.4.3</w:t>
      </w:r>
      <w:r>
        <w:tab/>
        <w:t>LI for redirected sessions</w:t>
      </w:r>
      <w:bookmarkEnd w:id="945"/>
      <w:bookmarkEnd w:id="946"/>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947" w:name="_Toc176122829"/>
      <w:bookmarkStart w:id="948" w:name="_Toc213935907"/>
      <w:r>
        <w:t>7.12.2.4.4</w:t>
      </w:r>
      <w:r>
        <w:tab/>
        <w:t>LI for conferencing</w:t>
      </w:r>
      <w:bookmarkEnd w:id="947"/>
      <w:bookmarkEnd w:id="948"/>
    </w:p>
    <w:p w14:paraId="58880362" w14:textId="7EDF8B35" w:rsidR="00455D97" w:rsidRDefault="00455D97" w:rsidP="00455D97">
      <w:r>
        <w:t>This includes the LI for conferencing services.</w:t>
      </w:r>
    </w:p>
    <w:p w14:paraId="74F6A562" w14:textId="5BBA70B4" w:rsidR="00455D97" w:rsidRDefault="00455D97" w:rsidP="00455D97">
      <w:r>
        <w:t xml:space="preserve">LI for conferencing services applies when a target initiates a multi-party conferencing session or when a target joins a </w:t>
      </w:r>
      <w:r w:rsidR="00D477CE">
        <w:t>"</w:t>
      </w:r>
      <w:r>
        <w:t>meet-me</w:t>
      </w:r>
      <w:r w:rsidR="00D477CE">
        <w:t>"</w:t>
      </w:r>
      <w:r>
        <w:t xml:space="preserve"> conferenceing session or when a </w:t>
      </w:r>
      <w:r w:rsidR="00D477CE">
        <w:t>"</w:t>
      </w:r>
      <w:r>
        <w:t>meet me</w:t>
      </w:r>
      <w:r w:rsidR="00D477CE">
        <w:t>"</w:t>
      </w:r>
      <w:r>
        <w:t xml:space="preserv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949" w:name="_Toc176122830"/>
      <w:bookmarkStart w:id="950" w:name="_Toc213935908"/>
      <w:r>
        <w:t>7.12.2.4.5</w:t>
      </w:r>
      <w:r>
        <w:tab/>
        <w:t>STIR/SHAKEN</w:t>
      </w:r>
      <w:bookmarkEnd w:id="949"/>
      <w:bookmarkEnd w:id="950"/>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51" w:name="_Toc176122831"/>
      <w:bookmarkStart w:id="952" w:name="_Toc213935909"/>
      <w:r>
        <w:t>7.12.2.4.6</w:t>
      </w:r>
      <w:r>
        <w:tab/>
        <w:t>RCD/eCNAM</w:t>
      </w:r>
      <w:bookmarkEnd w:id="951"/>
      <w:bookmarkEnd w:id="952"/>
    </w:p>
    <w:p w14:paraId="2BACB972" w14:textId="3DF56A1C" w:rsidR="00455D97" w:rsidRDefault="00455D97" w:rsidP="00455D97">
      <w:r>
        <w:t>This includes the LI for RCD/eCNAM when enhanced calling name is included in a terminating IMS session involving a target as described in TS 33.127 [5].</w:t>
      </w:r>
    </w:p>
    <w:p w14:paraId="28BB0620" w14:textId="77777777" w:rsidR="00191221" w:rsidRDefault="00191221" w:rsidP="00191221">
      <w:bookmarkStart w:id="953" w:name="_Hlk85023526"/>
      <w:r w:rsidRPr="008768AD">
        <w:t xml:space="preserve">The further details of LI for </w:t>
      </w:r>
      <w:r>
        <w:t xml:space="preserve">RCD/eCNAM </w:t>
      </w:r>
      <w:r w:rsidRPr="008768AD">
        <w:t xml:space="preserve">are described in clause </w:t>
      </w:r>
      <w:r>
        <w:t>7.11.</w:t>
      </w:r>
    </w:p>
    <w:p w14:paraId="1C530D7A" w14:textId="18552723" w:rsidR="00455D97" w:rsidRDefault="00455D97" w:rsidP="00455D97">
      <w:pPr>
        <w:pStyle w:val="Heading4"/>
      </w:pPr>
      <w:bookmarkStart w:id="954" w:name="_Toc176122832"/>
      <w:bookmarkStart w:id="955" w:name="_Toc213935910"/>
      <w:r>
        <w:t>7.12.2</w:t>
      </w:r>
      <w:r w:rsidRPr="00995907">
        <w:t>.</w:t>
      </w:r>
      <w:r>
        <w:t>5</w:t>
      </w:r>
      <w:r>
        <w:tab/>
      </w:r>
      <w:r w:rsidRPr="00995907">
        <w:t xml:space="preserve">Service </w:t>
      </w:r>
      <w:r>
        <w:t>scoping</w:t>
      </w:r>
      <w:bookmarkEnd w:id="954"/>
      <w:bookmarkEnd w:id="955"/>
    </w:p>
    <w:p w14:paraId="3938CA9A" w14:textId="77777777" w:rsidR="00455D97" w:rsidRPr="00FC7398" w:rsidRDefault="00455D97" w:rsidP="0016653D">
      <w:pPr>
        <w:pStyle w:val="Heading5"/>
      </w:pPr>
      <w:bookmarkStart w:id="956" w:name="_Toc176122833"/>
      <w:bookmarkStart w:id="957" w:name="_Toc213935911"/>
      <w:r>
        <w:t>7.12.</w:t>
      </w:r>
      <w:r w:rsidRPr="00FC7398">
        <w:t>2.5.1</w:t>
      </w:r>
      <w:r w:rsidRPr="00FC7398">
        <w:tab/>
        <w:t>General</w:t>
      </w:r>
      <w:bookmarkEnd w:id="956"/>
      <w:bookmarkEnd w:id="957"/>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The present document supports service-based interception to signaling as well media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8" w:name="_Toc176122834"/>
      <w:bookmarkStart w:id="959" w:name="_Toc213935912"/>
      <w:r>
        <w:t>7.12.2.5.2</w:t>
      </w:r>
      <w:r>
        <w:tab/>
        <w:t>LI for voice</w:t>
      </w:r>
      <w:bookmarkEnd w:id="958"/>
      <w:bookmarkEnd w:id="959"/>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34946017" w:rsidR="00455D97" w:rsidRDefault="00455D97" w:rsidP="00455D97">
      <w:r>
        <w:t xml:space="preserve">If the m-line includes </w:t>
      </w:r>
      <w:r w:rsidR="00D477CE">
        <w:t>"</w:t>
      </w:r>
      <w:r>
        <w:t>audio</w:t>
      </w:r>
      <w:r w:rsidR="00D477CE">
        <w:t>"</w:t>
      </w:r>
      <w:r>
        <w:t xml:space="preserve"> and </w:t>
      </w:r>
      <w:r w:rsidR="00D477CE">
        <w:t>"</w:t>
      </w:r>
      <w:r>
        <w:t>video</w:t>
      </w:r>
      <w:r w:rsidR="00D477CE">
        <w:t>"</w:t>
      </w:r>
      <w:r>
        <w:t xml:space="preserve"> then only audio part of the media is intercepted.</w:t>
      </w:r>
    </w:p>
    <w:p w14:paraId="1813A9BE" w14:textId="4BFA494F" w:rsidR="00455D97" w:rsidRDefault="00455D97" w:rsidP="00455D97">
      <w:r>
        <w:t>It is possible that SDP offer and SDO answer may have different information in m-line. The determination on whether to intercept the voice media is based on the final outcome of SDP offer and answer, which happens to be in the SDP answer.</w:t>
      </w:r>
    </w:p>
    <w:p w14:paraId="4563A967" w14:textId="7A716312" w:rsidR="00455D97" w:rsidRDefault="00455D97" w:rsidP="00455D97">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1B66A3EB" w14:textId="0039BA6D" w:rsidR="00455D97" w:rsidRDefault="00455D97" w:rsidP="00455D97">
      <w:pPr>
        <w:pStyle w:val="NO"/>
      </w:pPr>
      <w:r>
        <w:t>NOTE:</w:t>
      </w:r>
      <w:r>
        <w:tab/>
        <w:t xml:space="preserve">The present document excludes the m-line values of video, msrp, image, application and other, for Service Type of </w:t>
      </w:r>
      <w:r w:rsidR="00D477CE">
        <w:t>"</w:t>
      </w:r>
      <w:r>
        <w:t>voice</w:t>
      </w:r>
      <w:r w:rsidR="00D477CE">
        <w:t>"</w:t>
      </w:r>
      <w:r>
        <w:t xml:space="preserve"> while determining the media interception (i.e. CC delivery).</w:t>
      </w:r>
    </w:p>
    <w:p w14:paraId="4BAB3D7F" w14:textId="77777777" w:rsidR="00455D97" w:rsidRDefault="00455D97" w:rsidP="00455D97">
      <w:pPr>
        <w:pStyle w:val="Heading5"/>
      </w:pPr>
      <w:bookmarkStart w:id="960" w:name="_Toc176122835"/>
      <w:bookmarkStart w:id="961" w:name="_Toc213935913"/>
      <w:r>
        <w:t>7.12.2.5.3</w:t>
      </w:r>
      <w:r>
        <w:tab/>
        <w:t>LI for Messaging</w:t>
      </w:r>
      <w:bookmarkEnd w:id="960"/>
      <w:bookmarkEnd w:id="961"/>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26A593E9" w:rsidR="00256462" w:rsidRDefault="00256462" w:rsidP="00256462">
      <w:r>
        <w:t xml:space="preserve">When service scoping applies, the LI for Messaging (i.e. SMS over IP or MSRP) is provided if and only if the </w:t>
      </w:r>
      <w:r w:rsidR="00D477CE">
        <w:t>"</w:t>
      </w:r>
      <w:r>
        <w:t>messaging</w:t>
      </w:r>
      <w:r w:rsidR="00D477CE">
        <w:t>"</w:t>
      </w:r>
      <w:r>
        <w:t xml:space="preserve">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62" w:name="_Toc176122836"/>
      <w:bookmarkStart w:id="963" w:name="_Toc213935914"/>
      <w:r>
        <w:t>7.12.2.5.4</w:t>
      </w:r>
      <w:r>
        <w:tab/>
        <w:t>LI for voice-mail</w:t>
      </w:r>
      <w:bookmarkEnd w:id="962"/>
      <w:bookmarkEnd w:id="963"/>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1398EE89" w:rsidR="00AF3A45" w:rsidRDefault="00AF3A45" w:rsidP="00AF3A45">
      <w:r>
        <w:t xml:space="preserve">When service scoping applies, LI for voice-mail is provided if and only if </w:t>
      </w:r>
      <w:r w:rsidR="00D477CE">
        <w:t>"</w:t>
      </w:r>
      <w:r>
        <w:t>voice</w:t>
      </w:r>
      <w:r w:rsidR="00D477CE">
        <w:t>"</w:t>
      </w:r>
      <w:r>
        <w:t xml:space="preserve"> service type is included as a part of LI provisioning. If no service type is provisioned, service scoping does not apply and the LI for voice-mail shall be provided (per clause 4.4.2).</w:t>
      </w:r>
    </w:p>
    <w:p w14:paraId="0FD0731C" w14:textId="77777777" w:rsidR="00455D97" w:rsidRDefault="00455D97" w:rsidP="00455D97">
      <w:pPr>
        <w:pStyle w:val="Heading5"/>
      </w:pPr>
      <w:bookmarkStart w:id="964" w:name="_Toc176122837"/>
      <w:bookmarkStart w:id="965" w:name="_Toc213935915"/>
      <w:r>
        <w:t>7.12.2.5.5</w:t>
      </w:r>
      <w:r>
        <w:tab/>
        <w:t>LI for RCS</w:t>
      </w:r>
      <w:bookmarkEnd w:id="964"/>
      <w:bookmarkEnd w:id="965"/>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6" w:name="_Toc176122838"/>
      <w:bookmarkStart w:id="967" w:name="_Toc213935916"/>
      <w:r>
        <w:t>7.12.2.5.6</w:t>
      </w:r>
      <w:r>
        <w:tab/>
        <w:t>LI for PTC service</w:t>
      </w:r>
      <w:bookmarkEnd w:id="966"/>
      <w:bookmarkEnd w:id="967"/>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8" w:name="_Toc176122839"/>
      <w:bookmarkStart w:id="969" w:name="_Toc213935917"/>
      <w:r>
        <w:t>7.12.2.5.7</w:t>
      </w:r>
      <w:r>
        <w:tab/>
        <w:t>LALS triggering</w:t>
      </w:r>
      <w:bookmarkEnd w:id="968"/>
      <w:bookmarkEnd w:id="969"/>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70" w:name="_Toc176122840"/>
      <w:bookmarkStart w:id="971" w:name="_Toc213935918"/>
      <w:bookmarkEnd w:id="953"/>
      <w:r>
        <w:t>7.12.2</w:t>
      </w:r>
      <w:r w:rsidRPr="00995907">
        <w:t>.</w:t>
      </w:r>
      <w:r>
        <w:t>6</w:t>
      </w:r>
      <w:r>
        <w:tab/>
        <w:t>Location reporting</w:t>
      </w:r>
      <w:bookmarkEnd w:id="970"/>
      <w:bookmarkEnd w:id="971"/>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72" w:name="_Toc176122841"/>
      <w:bookmarkStart w:id="973" w:name="_Toc213935919"/>
      <w:r>
        <w:t>7.12.2</w:t>
      </w:r>
      <w:r w:rsidRPr="00995907">
        <w:t>.</w:t>
      </w:r>
      <w:r>
        <w:t>7</w:t>
      </w:r>
      <w:r>
        <w:tab/>
      </w:r>
      <w:r w:rsidRPr="00995907">
        <w:t>Deployment considerations</w:t>
      </w:r>
      <w:bookmarkEnd w:id="972"/>
      <w:bookmarkEnd w:id="973"/>
    </w:p>
    <w:p w14:paraId="04160E4F" w14:textId="541DEBEF" w:rsidR="00455D97" w:rsidRDefault="00455D97" w:rsidP="00455D97">
      <w:r>
        <w:t xml:space="preserve">As described in TS 33.127 [5], some of the service types may have two deployment options denoted as </w:t>
      </w:r>
      <w:r w:rsidR="00D477CE">
        <w:t>"</w:t>
      </w:r>
      <w:r>
        <w:t>default option</w:t>
      </w:r>
      <w:r w:rsidR="00D477CE">
        <w:t>"</w:t>
      </w:r>
      <w:r>
        <w:t xml:space="preserve"> and </w:t>
      </w:r>
      <w:r w:rsidR="00D477CE">
        <w:t>"</w:t>
      </w:r>
      <w:r>
        <w:t>alternate option</w:t>
      </w:r>
      <w:r w:rsidR="00D477CE">
        <w:t>"</w:t>
      </w:r>
      <w:r>
        <w:t>.</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74" w:name="_Toc176122842"/>
      <w:bookmarkStart w:id="975" w:name="_Toc213935920"/>
      <w:bookmarkStart w:id="976" w:name="_Hlk83804503"/>
      <w:r>
        <w:t>7.12.2</w:t>
      </w:r>
      <w:r w:rsidRPr="00995907">
        <w:t>.</w:t>
      </w:r>
      <w:r>
        <w:t>8</w:t>
      </w:r>
      <w:r>
        <w:tab/>
      </w:r>
      <w:r w:rsidRPr="00995907">
        <w:t xml:space="preserve">Identifying the intercepted </w:t>
      </w:r>
      <w:r>
        <w:t>IMS-based communications</w:t>
      </w:r>
      <w:bookmarkEnd w:id="974"/>
      <w:bookmarkEnd w:id="975"/>
    </w:p>
    <w:p w14:paraId="085EDE30" w14:textId="77777777" w:rsidR="00455D97" w:rsidRDefault="00455D97" w:rsidP="00455D97">
      <w:pPr>
        <w:pStyle w:val="Heading5"/>
      </w:pPr>
      <w:bookmarkStart w:id="977" w:name="_Toc176122843"/>
      <w:bookmarkStart w:id="978" w:name="_Toc213935921"/>
      <w:r>
        <w:t>7.12.2.8.1</w:t>
      </w:r>
      <w:r>
        <w:tab/>
        <w:t>General concepts</w:t>
      </w:r>
      <w:bookmarkEnd w:id="977"/>
      <w:bookmarkEnd w:id="978"/>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979"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80" w:name="_Toc176122844"/>
      <w:bookmarkStart w:id="981" w:name="_Toc213935922"/>
      <w:bookmarkEnd w:id="979"/>
      <w:r>
        <w:t>7.12.2.8.2</w:t>
      </w:r>
      <w:r>
        <w:tab/>
        <w:t>Target match</w:t>
      </w:r>
      <w:bookmarkEnd w:id="980"/>
      <w:bookmarkEnd w:id="981"/>
    </w:p>
    <w:p w14:paraId="78463E62" w14:textId="77777777" w:rsidR="00455D97" w:rsidRDefault="00455D97" w:rsidP="00455D97">
      <w:pPr>
        <w:pStyle w:val="Heading6"/>
      </w:pPr>
      <w:bookmarkStart w:id="982" w:name="_Toc176122845"/>
      <w:bookmarkStart w:id="983" w:name="_Toc213935923"/>
      <w:bookmarkStart w:id="984" w:name="_Hlk83917062"/>
      <w:r>
        <w:t>7.12.2.8.2.1</w:t>
      </w:r>
      <w:r>
        <w:tab/>
        <w:t>General</w:t>
      </w:r>
      <w:bookmarkEnd w:id="982"/>
      <w:bookmarkEnd w:id="983"/>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t>-</w:t>
      </w:r>
      <w:r>
        <w:tab/>
        <w:t>From header and To header of the SIP REGISTER when the target identity is IMPU.</w:t>
      </w:r>
    </w:p>
    <w:p w14:paraId="418115EC" w14:textId="541B01AB" w:rsidR="00455D97" w:rsidRDefault="00455D97" w:rsidP="00455D97">
      <w:pPr>
        <w:pStyle w:val="B1"/>
      </w:pPr>
      <w:r>
        <w:t>-</w:t>
      </w:r>
      <w:r>
        <w:tab/>
        <w:t>+sip.instance-id of Contact header of the SIP REGISTER when the target identity is PEIIMEI or IMEI.</w:t>
      </w:r>
    </w:p>
    <w:p w14:paraId="1032DC53" w14:textId="7E9241D7" w:rsidR="00455D97" w:rsidRDefault="00455D97" w:rsidP="00455D97">
      <w:pPr>
        <w:pStyle w:val="B1"/>
      </w:pPr>
      <w:r>
        <w:t>-</w:t>
      </w:r>
      <w:bookmarkStart w:id="985" w:name="_Hlk86924349"/>
      <w:r>
        <w:tab/>
        <w:t>Digest username of Authorization header of the SIP REGISTER when the target identity is IMPI.</w:t>
      </w:r>
    </w:p>
    <w:p w14:paraId="0A3B0A9D" w14:textId="26F52D65" w:rsidR="00455D97" w:rsidRDefault="00455D97" w:rsidP="00455D97">
      <w:pPr>
        <w:pStyle w:val="NO"/>
      </w:pPr>
      <w:bookmarkStart w:id="986" w:name="_Hlk86924361"/>
      <w:bookmarkEnd w:id="985"/>
      <w:r>
        <w:t>NOTE:</w:t>
      </w:r>
      <w:r>
        <w:tab/>
        <w:t>The SIP REGISTER that carries the Authorization header is sent in response when the initial Registration is challenged.</w:t>
      </w:r>
    </w:p>
    <w:bookmarkEnd w:id="986"/>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7" w:name="_Toc176122846"/>
      <w:bookmarkStart w:id="988" w:name="_Toc213935924"/>
      <w:bookmarkEnd w:id="984"/>
      <w:r>
        <w:t>7.12.2.8.2.2</w:t>
      </w:r>
      <w:r>
        <w:tab/>
        <w:t>Session based IMS services</w:t>
      </w:r>
      <w:bookmarkEnd w:id="987"/>
      <w:bookmarkEnd w:id="988"/>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89"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+sip.instance-id of Contact header received in the SIP REGISTER request when the target identity is PEIIMEI or IMEI.</w:t>
      </w:r>
    </w:p>
    <w:bookmarkEnd w:id="989"/>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+sip.instance-id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signaling path of SIP REGISTER flow. </w:t>
      </w:r>
    </w:p>
    <w:p w14:paraId="462CEA4E" w14:textId="4BF4DA1A" w:rsidR="00455D97" w:rsidRDefault="00C24D1D" w:rsidP="00455D97">
      <w:r>
        <w:t>In addition, the IRI-POI</w:t>
      </w:r>
      <w:r w:rsidR="00D477CE">
        <w:t xml:space="preserve"> </w:t>
      </w:r>
      <w:r>
        <w:t>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5856880C" w:rsidR="00455D97" w:rsidRDefault="00455D97" w:rsidP="00455D97">
      <w:pPr>
        <w:pStyle w:val="B1"/>
      </w:pPr>
      <w:r>
        <w:t>-</w:t>
      </w:r>
      <w:r>
        <w:tab/>
        <w:t xml:space="preserve">P-Asserted-Identity, From header present in the SIP INVITE when a target initiates a conference session or when the target joins a </w:t>
      </w:r>
      <w:r w:rsidR="00D477CE">
        <w:t>"</w:t>
      </w:r>
      <w:r>
        <w:t>meet-me</w:t>
      </w:r>
      <w:r w:rsidR="00D477CE">
        <w:t>"</w:t>
      </w:r>
      <w:r>
        <w:t xml:space="preserv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90" w:name="_Toc176122847"/>
      <w:bookmarkStart w:id="991" w:name="_Toc213935925"/>
      <w:bookmarkStart w:id="992" w:name="_Hlk83804951"/>
      <w:r>
        <w:t>7.12.2.8.2.3</w:t>
      </w:r>
      <w:r>
        <w:tab/>
        <w:t>Session independent IMS services</w:t>
      </w:r>
      <w:bookmarkEnd w:id="990"/>
      <w:bookmarkEnd w:id="991"/>
      <w:r>
        <w:t xml:space="preserve"> </w:t>
      </w:r>
    </w:p>
    <w:p w14:paraId="59837054" w14:textId="77777777" w:rsidR="00E60A2E" w:rsidRDefault="00E60A2E" w:rsidP="00E60A2E">
      <w:r>
        <w:t>This clause describes the method used to identify a session-independent IMS service (i.e. SMS over IP).</w:t>
      </w:r>
    </w:p>
    <w:p w14:paraId="227920F5" w14:textId="44B13BE3" w:rsidR="00E60A2E" w:rsidRDefault="00E60A2E" w:rsidP="00E60A2E">
      <w:r>
        <w:t xml:space="preserve">For SMS over IP, the SIP MESSAGE includes </w:t>
      </w:r>
      <w:r w:rsidR="00D477CE">
        <w:t>"</w:t>
      </w:r>
      <w:r>
        <w:t>vnd.3gpp.sms</w:t>
      </w:r>
      <w:r w:rsidR="00D477CE">
        <w:t>"</w:t>
      </w:r>
      <w:r>
        <w:t xml:space="preserve"> as the MIME Content Type in the payload with RP-DATA or RP-ACK as the content, see 3GPP TS 24.341 [95].</w:t>
      </w:r>
    </w:p>
    <w:p w14:paraId="1BF213B3" w14:textId="1ED095D5" w:rsidR="00E60A2E" w:rsidRDefault="00E60A2E" w:rsidP="00E60A2E">
      <w:r>
        <w:t xml:space="preserve">For MSISDN-less SMS over IP (i.e. SIP URI instead of MSISDN), SIP MESSAGE additionally includes </w:t>
      </w:r>
      <w:r w:rsidR="00D477CE">
        <w:t>"</w:t>
      </w:r>
      <w:r>
        <w:t>vnd.3gpp.sms+xml</w:t>
      </w:r>
      <w:r w:rsidR="00D477CE">
        <w:t>"</w:t>
      </w:r>
      <w:r>
        <w:t xml:space="preserve">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For MO-SMS over IP, the P-Asserted Identity header and From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0B60012C" w:rsidR="00E60A2E" w:rsidRDefault="00E60A2E" w:rsidP="00E60A2E">
      <w:pPr>
        <w:pStyle w:val="B1"/>
      </w:pPr>
      <w:r>
        <w:t>-</w:t>
      </w:r>
      <w:r>
        <w:tab/>
        <w:t xml:space="preserve">For MO-SMS over IP, the &lt;To&gt; field within the XML body of the content type </w:t>
      </w:r>
      <w:r w:rsidR="00D477CE">
        <w:t>"</w:t>
      </w:r>
      <w:r>
        <w:t>vnd.3gpp.sms+xml</w:t>
      </w:r>
      <w:r w:rsidR="00D477CE">
        <w:t>"</w:t>
      </w:r>
      <w:r>
        <w:t xml:space="preserve"> present in the Message-body of SIP MESSAGE when the target identity is IMPU for target non-local ID.</w:t>
      </w:r>
      <w:r w:rsidR="00D477CE">
        <w:t xml:space="preserve"> </w:t>
      </w:r>
      <w:r>
        <w:t>In this case, the TP_DA field of SMS-SUBMIT is be set to dummy MSISDN, see 3GPP TS 24.341 [95].</w:t>
      </w:r>
    </w:p>
    <w:p w14:paraId="27DF1100" w14:textId="77777777" w:rsidR="00E60A2E" w:rsidRDefault="00E60A2E" w:rsidP="00E60A2E">
      <w:pPr>
        <w:pStyle w:val="B1"/>
      </w:pPr>
      <w:r>
        <w:t>-</w:t>
      </w:r>
      <w:r>
        <w:tab/>
        <w:t>For MT-SMS over IP, the Request URI and To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D19B3C5" w:rsidR="00455D97" w:rsidRDefault="00E60A2E" w:rsidP="00455D97">
      <w:pPr>
        <w:pStyle w:val="B1"/>
      </w:pPr>
      <w:r>
        <w:t>-</w:t>
      </w:r>
      <w:r>
        <w:tab/>
        <w:t xml:space="preserve">For MSISDN-less MT-SMS over IP, the &lt;From&gt; field within the XML body of the content type </w:t>
      </w:r>
      <w:r w:rsidR="00D477CE">
        <w:t>"</w:t>
      </w:r>
      <w:r>
        <w:t>vnd.3gpp.sms+xml</w:t>
      </w:r>
      <w:r w:rsidR="00D477CE">
        <w:t>"</w:t>
      </w:r>
      <w:r>
        <w:t xml:space="preserve"> present in the Message-body of</w:t>
      </w:r>
      <w:r w:rsidR="00D477CE">
        <w:t xml:space="preserve"> </w:t>
      </w:r>
      <w:r>
        <w:t>SIP MESSAGE when the target identity is IMPU for target non-local ID. In this case, the TP_OA of SMS-DELIVER or TP-RA field of SMS-STATUS-REPORT may be set to dummy MSISDN, see 3GPP TS 24.341 [95].</w:t>
      </w:r>
      <w:r w:rsidR="00455D97">
        <w:t>-</w:t>
      </w:r>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+sip.instance-id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signaling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93" w:name="_Toc176122848"/>
      <w:bookmarkStart w:id="994" w:name="_Toc213935926"/>
      <w:bookmarkEnd w:id="976"/>
      <w:bookmarkEnd w:id="992"/>
      <w:r>
        <w:t>7.12.2</w:t>
      </w:r>
      <w:r w:rsidRPr="00995907">
        <w:t>.</w:t>
      </w:r>
      <w:r>
        <w:t>9</w:t>
      </w:r>
      <w:r>
        <w:tab/>
      </w:r>
      <w:r w:rsidRPr="00995907">
        <w:t>Handling of correlation information</w:t>
      </w:r>
      <w:bookmarkEnd w:id="993"/>
      <w:bookmarkEnd w:id="994"/>
    </w:p>
    <w:p w14:paraId="32F91610" w14:textId="5EBCF041" w:rsidR="00455D97" w:rsidRDefault="00455D97" w:rsidP="00455D97">
      <w:r>
        <w:t>The IRI records delivered to the LEMF over the LI_HI2 and the CC delivered to the LEMF over LI_HI3 shall be correlated.</w:t>
      </w:r>
    </w:p>
    <w:p w14:paraId="18D035B6" w14:textId="513ED004" w:rsidR="00455D97" w:rsidRDefault="00455D97" w:rsidP="00455D97">
      <w:r>
        <w:t>According to the protocol defined in ETSI TS 103 221-1 [7] and ETSI TS 103 221-2 [8], the xIRI messages and the xCC carry the CorrelationID which enables the MDF2 and MDF3 to provide the needed correlation between the IRI and CC.</w:t>
      </w:r>
    </w:p>
    <w:p w14:paraId="06A94F0D" w14:textId="26C167EC" w:rsidR="00455D97" w:rsidRDefault="00455D97" w:rsidP="00455D97">
      <w:r>
        <w:t>When the CC-POI is triggered by a CC-TF, the CC-TF sends the CorrelationID to the CC-POI over the LI_T3 interface in the ActivateTask message. The CC-POI uses that CorrelationID in the xCC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When the IRI-POI and CC-POI (or CC-TF in a triggerred CC-POI case) are in the same NF, the procedures can be similar to the way the correlation of xIRI and xCC are done in the packet core system (e.g. IRI-POI and CC-TF in the SMF). The details of any needed interactions between those LI functions are not defined in the present document.</w:t>
      </w:r>
    </w:p>
    <w:p w14:paraId="1CEBA7ED" w14:textId="489C82C5" w:rsidR="00455D97" w:rsidRDefault="00455D97" w:rsidP="00455D97">
      <w:r>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95" w:name="_Toc176122849"/>
      <w:bookmarkStart w:id="996" w:name="_Toc213935927"/>
      <w:r>
        <w:t>7.12.3</w:t>
      </w:r>
      <w:r>
        <w:tab/>
      </w:r>
      <w:r w:rsidRPr="00995907">
        <w:t>Provisioning over LI_X1</w:t>
      </w:r>
      <w:bookmarkEnd w:id="995"/>
      <w:bookmarkEnd w:id="996"/>
      <w:r w:rsidRPr="00995907">
        <w:t xml:space="preserve"> </w:t>
      </w:r>
    </w:p>
    <w:p w14:paraId="6F6C2D2E" w14:textId="77777777" w:rsidR="00455D97" w:rsidRDefault="00455D97" w:rsidP="00455D97">
      <w:pPr>
        <w:pStyle w:val="Heading4"/>
      </w:pPr>
      <w:bookmarkStart w:id="997" w:name="_Toc176122850"/>
      <w:bookmarkStart w:id="998" w:name="_Toc213935928"/>
      <w:r>
        <w:t>7.12.3.1</w:t>
      </w:r>
      <w:r>
        <w:tab/>
        <w:t>General</w:t>
      </w:r>
      <w:bookmarkEnd w:id="997"/>
      <w:bookmarkEnd w:id="998"/>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999" w:name="_Toc176122851"/>
      <w:bookmarkStart w:id="1000" w:name="_Toc213935929"/>
      <w:bookmarkStart w:id="1001" w:name="_Hlk84859888"/>
      <w:r>
        <w:t>7.12.3</w:t>
      </w:r>
      <w:r w:rsidRPr="00995907">
        <w:t>.2</w:t>
      </w:r>
      <w:r>
        <w:tab/>
      </w:r>
      <w:r w:rsidRPr="00995907">
        <w:t>Provisioning of IRI-POI</w:t>
      </w:r>
      <w:bookmarkEnd w:id="999"/>
      <w:bookmarkEnd w:id="1000"/>
    </w:p>
    <w:p w14:paraId="01452644" w14:textId="77777777" w:rsidR="00455D97" w:rsidRDefault="00455D97" w:rsidP="00455D97">
      <w:pPr>
        <w:pStyle w:val="Heading5"/>
      </w:pPr>
      <w:bookmarkStart w:id="1002" w:name="_Toc176122852"/>
      <w:bookmarkStart w:id="1003" w:name="_Toc213935930"/>
      <w:r>
        <w:t>7.12.3.2.1</w:t>
      </w:r>
      <w:r>
        <w:tab/>
        <w:t>Session-based IMS services</w:t>
      </w:r>
      <w:bookmarkEnd w:id="1002"/>
      <w:bookmarkEnd w:id="1003"/>
    </w:p>
    <w:p w14:paraId="54D9B9AC" w14:textId="77777777" w:rsidR="00455D97" w:rsidRDefault="00455D97" w:rsidP="00455D97">
      <w:r>
        <w:t>The table 7.12.3.2-1 below shows the applicability of NFs in which the IRI-POIs are provisioned with the target identifiers listed in clause 7.12.2.2 for session based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(IMS signaling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tcPr>
          <w:p w14:paraId="38CB8AB4" w14:textId="77777777" w:rsidR="00455D97" w:rsidRDefault="00455D97" w:rsidP="004D1C65">
            <w:pPr>
              <w:pStyle w:val="TAL"/>
            </w:pPr>
            <w:r>
              <w:t>P-CSCF</w:t>
            </w:r>
          </w:p>
        </w:tc>
        <w:tc>
          <w:tcPr>
            <w:tcW w:w="1642" w:type="dxa"/>
          </w:tcPr>
          <w:p w14:paraId="7394E6FE" w14:textId="77777777" w:rsidR="00455D97" w:rsidRPr="006455C2" w:rsidRDefault="00455D97" w:rsidP="004D1C65">
            <w:pPr>
              <w:pStyle w:val="TAL"/>
              <w:rPr>
                <w:rFonts w:cs="Arial"/>
              </w:rPr>
            </w:pPr>
            <w:r>
              <w:rPr>
                <w:rFonts w:cs="Arial"/>
              </w:rPr>
              <w:t>YES</w:t>
            </w:r>
          </w:p>
        </w:tc>
        <w:tc>
          <w:tcPr>
            <w:tcW w:w="1642" w:type="dxa"/>
          </w:tcPr>
          <w:p w14:paraId="326E82AE" w14:textId="77777777" w:rsidR="00455D97" w:rsidRPr="006455C2" w:rsidRDefault="00455D97" w:rsidP="004D1C65">
            <w:pPr>
              <w:pStyle w:val="TAL"/>
              <w:rPr>
                <w:rFonts w:cs="Arial"/>
              </w:rPr>
            </w:pPr>
            <w:r>
              <w:rPr>
                <w:rFonts w:cs="Arial"/>
              </w:rPr>
              <w:t>YES</w:t>
            </w:r>
          </w:p>
        </w:tc>
        <w:tc>
          <w:tcPr>
            <w:tcW w:w="1643" w:type="dxa"/>
          </w:tcPr>
          <w:p w14:paraId="54980FF9" w14:textId="77777777" w:rsidR="00455D97" w:rsidRPr="006455C2" w:rsidRDefault="00455D97" w:rsidP="004D1C65">
            <w:pPr>
              <w:pStyle w:val="TAL"/>
              <w:rPr>
                <w:rFonts w:cs="Arial"/>
              </w:rPr>
            </w:pPr>
            <w:r>
              <w:rPr>
                <w:rFonts w:cs="Arial"/>
              </w:rPr>
              <w:t>YES</w:t>
            </w:r>
          </w:p>
        </w:tc>
        <w:tc>
          <w:tcPr>
            <w:tcW w:w="1643" w:type="dxa"/>
          </w:tcPr>
          <w:p w14:paraId="68A9973A" w14:textId="77777777" w:rsidR="00455D97" w:rsidRPr="006455C2" w:rsidRDefault="00455D97" w:rsidP="004D1C65">
            <w:pPr>
              <w:pStyle w:val="TAL"/>
              <w:rPr>
                <w:rFonts w:cs="Arial"/>
              </w:rPr>
            </w:pPr>
            <w:r>
              <w:rPr>
                <w:rFonts w:cs="Arial"/>
              </w:rPr>
              <w:t>NO</w:t>
            </w:r>
          </w:p>
        </w:tc>
        <w:tc>
          <w:tcPr>
            <w:tcW w:w="1643" w:type="dxa"/>
          </w:tcPr>
          <w:p w14:paraId="4D1B68C2" w14:textId="77777777" w:rsidR="00455D97" w:rsidRDefault="00455D97" w:rsidP="004D1C65">
            <w:pPr>
              <w:pStyle w:val="TAL"/>
            </w:pPr>
            <w:r>
              <w:t>In this clause</w:t>
            </w:r>
          </w:p>
        </w:tc>
      </w:tr>
      <w:tr w:rsidR="00455D97" w14:paraId="4D0D9047" w14:textId="77777777" w:rsidTr="004D1C65">
        <w:tc>
          <w:tcPr>
            <w:tcW w:w="1642" w:type="dxa"/>
          </w:tcPr>
          <w:p w14:paraId="0EDF4DAA" w14:textId="77777777" w:rsidR="00455D97" w:rsidRDefault="00455D97" w:rsidP="004D1C65">
            <w:pPr>
              <w:pStyle w:val="TAL"/>
            </w:pPr>
            <w:r>
              <w:t>S-CSCF</w:t>
            </w:r>
          </w:p>
        </w:tc>
        <w:tc>
          <w:tcPr>
            <w:tcW w:w="1642" w:type="dxa"/>
          </w:tcPr>
          <w:p w14:paraId="27B328DC" w14:textId="77777777" w:rsidR="00455D97" w:rsidRPr="006455C2" w:rsidRDefault="00455D97" w:rsidP="004D1C65">
            <w:pPr>
              <w:pStyle w:val="TAL"/>
              <w:rPr>
                <w:rFonts w:cs="Arial"/>
              </w:rPr>
            </w:pPr>
            <w:r>
              <w:rPr>
                <w:rFonts w:cs="Arial"/>
              </w:rPr>
              <w:t>YES</w:t>
            </w:r>
          </w:p>
        </w:tc>
        <w:tc>
          <w:tcPr>
            <w:tcW w:w="1642" w:type="dxa"/>
          </w:tcPr>
          <w:p w14:paraId="1F3338F2" w14:textId="77777777" w:rsidR="00455D97" w:rsidRPr="006455C2" w:rsidRDefault="00455D97" w:rsidP="004D1C65">
            <w:pPr>
              <w:pStyle w:val="TAL"/>
              <w:rPr>
                <w:rFonts w:cs="Arial"/>
              </w:rPr>
            </w:pPr>
            <w:r w:rsidRPr="00B62A15">
              <w:rPr>
                <w:rFonts w:cs="Arial"/>
              </w:rPr>
              <w:t>NO</w:t>
            </w:r>
          </w:p>
        </w:tc>
        <w:tc>
          <w:tcPr>
            <w:tcW w:w="1643" w:type="dxa"/>
          </w:tcPr>
          <w:p w14:paraId="0B1C5829" w14:textId="77777777" w:rsidR="00455D97" w:rsidRPr="006455C2" w:rsidRDefault="00455D97" w:rsidP="004D1C65">
            <w:pPr>
              <w:pStyle w:val="TAL"/>
              <w:rPr>
                <w:rFonts w:cs="Arial"/>
              </w:rPr>
            </w:pPr>
            <w:r w:rsidRPr="00B62A15">
              <w:rPr>
                <w:rFonts w:cs="Arial"/>
              </w:rPr>
              <w:t>NO</w:t>
            </w:r>
          </w:p>
        </w:tc>
        <w:tc>
          <w:tcPr>
            <w:tcW w:w="1643" w:type="dxa"/>
          </w:tcPr>
          <w:p w14:paraId="596ED1DE" w14:textId="77777777" w:rsidR="00455D97" w:rsidRPr="006455C2" w:rsidRDefault="00455D97" w:rsidP="004D1C65">
            <w:pPr>
              <w:pStyle w:val="TAL"/>
              <w:rPr>
                <w:rFonts w:cs="Arial"/>
              </w:rPr>
            </w:pPr>
            <w:r>
              <w:rPr>
                <w:rFonts w:cs="Arial"/>
              </w:rPr>
              <w:t>YES</w:t>
            </w:r>
          </w:p>
        </w:tc>
        <w:tc>
          <w:tcPr>
            <w:tcW w:w="1643" w:type="dxa"/>
          </w:tcPr>
          <w:p w14:paraId="0B761B9A" w14:textId="77777777" w:rsidR="00455D97" w:rsidRDefault="00455D97" w:rsidP="004D1C65">
            <w:pPr>
              <w:pStyle w:val="TAL"/>
            </w:pPr>
            <w:r>
              <w:t>In this clause</w:t>
            </w:r>
          </w:p>
        </w:tc>
      </w:tr>
      <w:tr w:rsidR="00455D97" w14:paraId="42B9DE76" w14:textId="77777777" w:rsidTr="004D1C65">
        <w:tc>
          <w:tcPr>
            <w:tcW w:w="1642" w:type="dxa"/>
          </w:tcPr>
          <w:p w14:paraId="1C64C983" w14:textId="77777777" w:rsidR="00455D97" w:rsidRDefault="00455D97" w:rsidP="004D1C65">
            <w:pPr>
              <w:pStyle w:val="TAL"/>
            </w:pPr>
            <w:r>
              <w:t>E-CSCF</w:t>
            </w:r>
          </w:p>
        </w:tc>
        <w:tc>
          <w:tcPr>
            <w:tcW w:w="1642" w:type="dxa"/>
          </w:tcPr>
          <w:p w14:paraId="619378A2" w14:textId="77777777" w:rsidR="00455D97" w:rsidRPr="006455C2" w:rsidRDefault="00455D97" w:rsidP="004D1C65">
            <w:pPr>
              <w:pStyle w:val="TAL"/>
              <w:rPr>
                <w:rFonts w:cs="Arial"/>
              </w:rPr>
            </w:pPr>
            <w:r>
              <w:rPr>
                <w:rFonts w:cs="Arial"/>
              </w:rPr>
              <w:t>YES</w:t>
            </w:r>
          </w:p>
        </w:tc>
        <w:tc>
          <w:tcPr>
            <w:tcW w:w="1642" w:type="dxa"/>
          </w:tcPr>
          <w:p w14:paraId="7187DB14" w14:textId="77777777" w:rsidR="00455D97" w:rsidRPr="006455C2" w:rsidRDefault="00455D97" w:rsidP="004D1C65">
            <w:pPr>
              <w:pStyle w:val="TAL"/>
              <w:rPr>
                <w:rFonts w:cs="Arial"/>
              </w:rPr>
            </w:pPr>
            <w:r w:rsidRPr="00180A9C">
              <w:rPr>
                <w:rFonts w:cs="Arial"/>
              </w:rPr>
              <w:t>NO</w:t>
            </w:r>
          </w:p>
        </w:tc>
        <w:tc>
          <w:tcPr>
            <w:tcW w:w="1643" w:type="dxa"/>
          </w:tcPr>
          <w:p w14:paraId="03EC949E" w14:textId="77777777" w:rsidR="00455D97" w:rsidRPr="006455C2" w:rsidRDefault="00455D97" w:rsidP="004D1C65">
            <w:pPr>
              <w:pStyle w:val="TAL"/>
              <w:rPr>
                <w:rFonts w:cs="Arial"/>
              </w:rPr>
            </w:pPr>
            <w:r w:rsidRPr="00180A9C">
              <w:rPr>
                <w:rFonts w:cs="Arial"/>
              </w:rPr>
              <w:t>NO</w:t>
            </w:r>
          </w:p>
        </w:tc>
        <w:tc>
          <w:tcPr>
            <w:tcW w:w="1643" w:type="dxa"/>
          </w:tcPr>
          <w:p w14:paraId="260E18BD" w14:textId="77777777" w:rsidR="00455D97" w:rsidRPr="006455C2" w:rsidRDefault="00455D97" w:rsidP="004D1C65">
            <w:pPr>
              <w:pStyle w:val="TAL"/>
              <w:rPr>
                <w:rFonts w:cs="Arial"/>
              </w:rPr>
            </w:pPr>
            <w:r>
              <w:rPr>
                <w:rFonts w:cs="Arial"/>
              </w:rPr>
              <w:t>NO</w:t>
            </w:r>
          </w:p>
        </w:tc>
        <w:tc>
          <w:tcPr>
            <w:tcW w:w="1643" w:type="dxa"/>
          </w:tcPr>
          <w:p w14:paraId="05D7CC00" w14:textId="77777777" w:rsidR="00455D97" w:rsidRDefault="00455D97" w:rsidP="004D1C65">
            <w:pPr>
              <w:pStyle w:val="TAL"/>
            </w:pPr>
            <w:r>
              <w:t>In this clause</w:t>
            </w:r>
          </w:p>
        </w:tc>
      </w:tr>
      <w:tr w:rsidR="00455D97" w14:paraId="1C14C868" w14:textId="77777777" w:rsidTr="004D1C65">
        <w:tc>
          <w:tcPr>
            <w:tcW w:w="1642" w:type="dxa"/>
          </w:tcPr>
          <w:p w14:paraId="6F983320" w14:textId="77777777" w:rsidR="00455D97" w:rsidRDefault="00455D97" w:rsidP="004D1C65">
            <w:pPr>
              <w:pStyle w:val="TAL"/>
            </w:pPr>
            <w:r>
              <w:t>IBCF</w:t>
            </w:r>
          </w:p>
        </w:tc>
        <w:tc>
          <w:tcPr>
            <w:tcW w:w="1642" w:type="dxa"/>
          </w:tcPr>
          <w:p w14:paraId="3CEE3FCC" w14:textId="77777777" w:rsidR="00455D97" w:rsidRPr="006455C2" w:rsidRDefault="00455D97" w:rsidP="004D1C65">
            <w:pPr>
              <w:pStyle w:val="TAL"/>
              <w:rPr>
                <w:rFonts w:cs="Arial"/>
              </w:rPr>
            </w:pPr>
            <w:r w:rsidRPr="00DF2440">
              <w:rPr>
                <w:rFonts w:cs="Arial"/>
              </w:rPr>
              <w:t>NO</w:t>
            </w:r>
          </w:p>
        </w:tc>
        <w:tc>
          <w:tcPr>
            <w:tcW w:w="1642" w:type="dxa"/>
          </w:tcPr>
          <w:p w14:paraId="1B12419D" w14:textId="77777777" w:rsidR="00455D97" w:rsidRPr="006455C2" w:rsidRDefault="00455D97" w:rsidP="004D1C65">
            <w:pPr>
              <w:pStyle w:val="TAL"/>
              <w:rPr>
                <w:rFonts w:cs="Arial"/>
              </w:rPr>
            </w:pPr>
            <w:r>
              <w:rPr>
                <w:rFonts w:cs="Arial"/>
              </w:rPr>
              <w:t>YES</w:t>
            </w:r>
          </w:p>
        </w:tc>
        <w:tc>
          <w:tcPr>
            <w:tcW w:w="1643" w:type="dxa"/>
          </w:tcPr>
          <w:p w14:paraId="266BE8F9" w14:textId="77777777" w:rsidR="00455D97" w:rsidRPr="006455C2" w:rsidRDefault="00455D97" w:rsidP="004D1C65">
            <w:pPr>
              <w:pStyle w:val="TAL"/>
              <w:rPr>
                <w:rFonts w:cs="Arial"/>
              </w:rPr>
            </w:pPr>
            <w:r>
              <w:rPr>
                <w:rFonts w:cs="Arial"/>
              </w:rPr>
              <w:t>YES</w:t>
            </w:r>
          </w:p>
        </w:tc>
        <w:tc>
          <w:tcPr>
            <w:tcW w:w="1643" w:type="dxa"/>
          </w:tcPr>
          <w:p w14:paraId="14D55022" w14:textId="77777777" w:rsidR="00455D97" w:rsidRPr="006455C2" w:rsidRDefault="00455D97" w:rsidP="004D1C65">
            <w:pPr>
              <w:pStyle w:val="TAL"/>
              <w:rPr>
                <w:rFonts w:cs="Arial"/>
              </w:rPr>
            </w:pPr>
            <w:r>
              <w:rPr>
                <w:rFonts w:cs="Arial"/>
              </w:rPr>
              <w:t>YES</w:t>
            </w:r>
          </w:p>
        </w:tc>
        <w:tc>
          <w:tcPr>
            <w:tcW w:w="1643" w:type="dxa"/>
          </w:tcPr>
          <w:p w14:paraId="566FDA41" w14:textId="77777777" w:rsidR="00455D97" w:rsidRDefault="00455D97" w:rsidP="004D1C65">
            <w:pPr>
              <w:pStyle w:val="TAL"/>
            </w:pPr>
            <w:r>
              <w:t>In this clause</w:t>
            </w:r>
          </w:p>
        </w:tc>
      </w:tr>
      <w:tr w:rsidR="00455D97" w14:paraId="333A74E4" w14:textId="77777777" w:rsidTr="004D1C65">
        <w:tc>
          <w:tcPr>
            <w:tcW w:w="1642" w:type="dxa"/>
          </w:tcPr>
          <w:p w14:paraId="6458FA9F" w14:textId="77777777" w:rsidR="00455D97" w:rsidRDefault="00455D97" w:rsidP="004D1C65">
            <w:pPr>
              <w:pStyle w:val="TAL"/>
            </w:pPr>
            <w:r>
              <w:t>MGCF</w:t>
            </w:r>
          </w:p>
        </w:tc>
        <w:tc>
          <w:tcPr>
            <w:tcW w:w="1642" w:type="dxa"/>
          </w:tcPr>
          <w:p w14:paraId="4493927C" w14:textId="77777777" w:rsidR="00455D97" w:rsidRPr="006455C2" w:rsidRDefault="00455D97" w:rsidP="004D1C65">
            <w:pPr>
              <w:pStyle w:val="TAL"/>
              <w:rPr>
                <w:rFonts w:cs="Arial"/>
              </w:rPr>
            </w:pPr>
            <w:r w:rsidRPr="00DF2440">
              <w:rPr>
                <w:rFonts w:cs="Arial"/>
              </w:rPr>
              <w:t>NO</w:t>
            </w:r>
          </w:p>
        </w:tc>
        <w:tc>
          <w:tcPr>
            <w:tcW w:w="1642" w:type="dxa"/>
          </w:tcPr>
          <w:p w14:paraId="6C676806" w14:textId="77777777" w:rsidR="00455D97" w:rsidRPr="006455C2" w:rsidRDefault="00455D97" w:rsidP="004D1C65">
            <w:pPr>
              <w:pStyle w:val="TAL"/>
              <w:rPr>
                <w:rFonts w:cs="Arial"/>
              </w:rPr>
            </w:pPr>
            <w:r>
              <w:rPr>
                <w:rFonts w:cs="Arial"/>
              </w:rPr>
              <w:t>YES</w:t>
            </w:r>
          </w:p>
        </w:tc>
        <w:tc>
          <w:tcPr>
            <w:tcW w:w="1643" w:type="dxa"/>
          </w:tcPr>
          <w:p w14:paraId="560EAB3C" w14:textId="77777777" w:rsidR="00455D97" w:rsidRPr="006455C2" w:rsidRDefault="00455D97" w:rsidP="004D1C65">
            <w:pPr>
              <w:pStyle w:val="TAL"/>
              <w:rPr>
                <w:rFonts w:cs="Arial"/>
              </w:rPr>
            </w:pPr>
            <w:r w:rsidRPr="00CC52B1">
              <w:rPr>
                <w:rFonts w:cs="Arial"/>
              </w:rPr>
              <w:t>YES</w:t>
            </w:r>
          </w:p>
        </w:tc>
        <w:tc>
          <w:tcPr>
            <w:tcW w:w="1643" w:type="dxa"/>
          </w:tcPr>
          <w:p w14:paraId="0BCBFCC9" w14:textId="77777777" w:rsidR="00455D97" w:rsidRPr="006455C2" w:rsidRDefault="00455D97" w:rsidP="004D1C65">
            <w:pPr>
              <w:pStyle w:val="TAL"/>
              <w:rPr>
                <w:rFonts w:cs="Arial"/>
              </w:rPr>
            </w:pPr>
            <w:r>
              <w:rPr>
                <w:rFonts w:cs="Arial"/>
              </w:rPr>
              <w:t>NO</w:t>
            </w:r>
          </w:p>
        </w:tc>
        <w:tc>
          <w:tcPr>
            <w:tcW w:w="1643" w:type="dxa"/>
          </w:tcPr>
          <w:p w14:paraId="2BAD5249" w14:textId="77777777" w:rsidR="00455D97" w:rsidRDefault="00455D97" w:rsidP="004D1C65">
            <w:pPr>
              <w:pStyle w:val="TAL"/>
            </w:pPr>
            <w:r>
              <w:t>In this clause</w:t>
            </w:r>
          </w:p>
        </w:tc>
      </w:tr>
      <w:tr w:rsidR="00455D97" w14:paraId="65D4C8FD" w14:textId="77777777" w:rsidTr="004D1C65">
        <w:tc>
          <w:tcPr>
            <w:tcW w:w="1642" w:type="dxa"/>
          </w:tcPr>
          <w:p w14:paraId="64A31569" w14:textId="77777777" w:rsidR="00455D97" w:rsidRDefault="00455D97" w:rsidP="004D1C65">
            <w:pPr>
              <w:pStyle w:val="TAL"/>
            </w:pPr>
            <w:r>
              <w:t>AS</w:t>
            </w:r>
          </w:p>
        </w:tc>
        <w:tc>
          <w:tcPr>
            <w:tcW w:w="1642" w:type="dxa"/>
          </w:tcPr>
          <w:p w14:paraId="5F793B07" w14:textId="77777777" w:rsidR="00455D97" w:rsidRPr="006455C2" w:rsidRDefault="00455D97" w:rsidP="004D1C65">
            <w:pPr>
              <w:pStyle w:val="TAL"/>
              <w:rPr>
                <w:rFonts w:cs="Arial"/>
              </w:rPr>
            </w:pPr>
            <w:r>
              <w:rPr>
                <w:rFonts w:cs="Arial"/>
              </w:rPr>
              <w:t>YES</w:t>
            </w:r>
          </w:p>
        </w:tc>
        <w:tc>
          <w:tcPr>
            <w:tcW w:w="1642" w:type="dxa"/>
          </w:tcPr>
          <w:p w14:paraId="48DA6C3C" w14:textId="77777777" w:rsidR="00455D97" w:rsidRPr="006455C2" w:rsidRDefault="00455D97" w:rsidP="004D1C65">
            <w:pPr>
              <w:pStyle w:val="TAL"/>
              <w:rPr>
                <w:rFonts w:cs="Arial"/>
              </w:rPr>
            </w:pPr>
            <w:r>
              <w:rPr>
                <w:rFonts w:cs="Arial"/>
              </w:rPr>
              <w:t>YES</w:t>
            </w:r>
          </w:p>
        </w:tc>
        <w:tc>
          <w:tcPr>
            <w:tcW w:w="1643" w:type="dxa"/>
          </w:tcPr>
          <w:p w14:paraId="7E771AD3" w14:textId="77777777" w:rsidR="00455D97" w:rsidRPr="006455C2" w:rsidRDefault="00455D97" w:rsidP="004D1C65">
            <w:pPr>
              <w:pStyle w:val="TAL"/>
              <w:rPr>
                <w:rFonts w:cs="Arial"/>
              </w:rPr>
            </w:pPr>
            <w:r w:rsidRPr="00CC52B1">
              <w:rPr>
                <w:rFonts w:cs="Arial"/>
              </w:rPr>
              <w:t>YES</w:t>
            </w:r>
          </w:p>
        </w:tc>
        <w:tc>
          <w:tcPr>
            <w:tcW w:w="1643" w:type="dxa"/>
          </w:tcPr>
          <w:p w14:paraId="3A4D1979" w14:textId="77777777" w:rsidR="00455D97" w:rsidRPr="006455C2" w:rsidRDefault="00455D97" w:rsidP="004D1C65">
            <w:pPr>
              <w:pStyle w:val="TAL"/>
              <w:rPr>
                <w:rFonts w:cs="Arial"/>
              </w:rPr>
            </w:pPr>
            <w:r>
              <w:rPr>
                <w:rFonts w:cs="Arial"/>
              </w:rPr>
              <w:t>YES</w:t>
            </w:r>
          </w:p>
        </w:tc>
        <w:tc>
          <w:tcPr>
            <w:tcW w:w="1643" w:type="dxa"/>
          </w:tcPr>
          <w:p w14:paraId="3AD70482" w14:textId="77777777" w:rsidR="00455D97" w:rsidRDefault="00455D97" w:rsidP="004D1C65">
            <w:pPr>
              <w:pStyle w:val="TAL"/>
            </w:pPr>
            <w:r>
              <w:t>In this clause</w:t>
            </w:r>
          </w:p>
        </w:tc>
      </w:tr>
      <w:tr w:rsidR="00455D97" w14:paraId="54E13DE0" w14:textId="77777777" w:rsidTr="004D1C65">
        <w:tc>
          <w:tcPr>
            <w:tcW w:w="1642" w:type="dxa"/>
          </w:tcPr>
          <w:p w14:paraId="2F2F82FA" w14:textId="77777777" w:rsidR="00455D97" w:rsidRDefault="00455D97" w:rsidP="004D1C65">
            <w:pPr>
              <w:pStyle w:val="TAL"/>
            </w:pPr>
            <w:r>
              <w:t>HSS</w:t>
            </w:r>
          </w:p>
        </w:tc>
        <w:tc>
          <w:tcPr>
            <w:tcW w:w="1642" w:type="dxa"/>
          </w:tcPr>
          <w:p w14:paraId="4CC08E55" w14:textId="77777777" w:rsidR="00455D97" w:rsidRPr="006455C2" w:rsidRDefault="00455D97" w:rsidP="004D1C65">
            <w:pPr>
              <w:pStyle w:val="TAL"/>
              <w:rPr>
                <w:rFonts w:cs="Arial"/>
              </w:rPr>
            </w:pPr>
            <w:r>
              <w:rPr>
                <w:rFonts w:cs="Arial"/>
              </w:rPr>
              <w:t>YES</w:t>
            </w:r>
          </w:p>
        </w:tc>
        <w:tc>
          <w:tcPr>
            <w:tcW w:w="1642" w:type="dxa"/>
          </w:tcPr>
          <w:p w14:paraId="122120BC" w14:textId="77777777" w:rsidR="00455D97" w:rsidRPr="006455C2" w:rsidRDefault="00455D97" w:rsidP="004D1C65">
            <w:pPr>
              <w:pStyle w:val="TAL"/>
              <w:rPr>
                <w:rFonts w:cs="Arial"/>
              </w:rPr>
            </w:pPr>
            <w:r>
              <w:rPr>
                <w:rFonts w:cs="Arial"/>
              </w:rPr>
              <w:t>YES</w:t>
            </w:r>
          </w:p>
        </w:tc>
        <w:tc>
          <w:tcPr>
            <w:tcW w:w="1643" w:type="dxa"/>
          </w:tcPr>
          <w:p w14:paraId="1BF17536" w14:textId="77777777" w:rsidR="00455D97" w:rsidRPr="006455C2" w:rsidRDefault="00455D97" w:rsidP="004D1C65">
            <w:pPr>
              <w:pStyle w:val="TAL"/>
              <w:rPr>
                <w:rFonts w:cs="Arial"/>
              </w:rPr>
            </w:pPr>
            <w:r w:rsidRPr="00C64409">
              <w:rPr>
                <w:rFonts w:cs="Arial"/>
              </w:rPr>
              <w:t>NO</w:t>
            </w:r>
          </w:p>
        </w:tc>
        <w:tc>
          <w:tcPr>
            <w:tcW w:w="1643" w:type="dxa"/>
          </w:tcPr>
          <w:p w14:paraId="192A52D7" w14:textId="77777777" w:rsidR="00455D97" w:rsidRPr="006455C2" w:rsidRDefault="00455D97" w:rsidP="004D1C65">
            <w:pPr>
              <w:pStyle w:val="TAL"/>
              <w:rPr>
                <w:rFonts w:cs="Arial"/>
              </w:rPr>
            </w:pPr>
            <w:r w:rsidRPr="00C64409">
              <w:rPr>
                <w:rFonts w:cs="Arial"/>
              </w:rPr>
              <w:t>NO</w:t>
            </w:r>
          </w:p>
        </w:tc>
        <w:tc>
          <w:tcPr>
            <w:tcW w:w="1643" w:type="dxa"/>
          </w:tcPr>
          <w:p w14:paraId="07B8BAC1" w14:textId="77777777" w:rsidR="00455D97" w:rsidRDefault="00455D97" w:rsidP="004D1C65">
            <w:pPr>
              <w:pStyle w:val="TAL"/>
            </w:pPr>
            <w:r>
              <w:t>7.2.3</w:t>
            </w:r>
          </w:p>
        </w:tc>
      </w:tr>
    </w:tbl>
    <w:p w14:paraId="600FAA51" w14:textId="77777777" w:rsidR="00455D97" w:rsidRDefault="00455D97" w:rsidP="00455D97"/>
    <w:p w14:paraId="5405CD80" w14:textId="5E129502" w:rsidR="00455D97" w:rsidRDefault="00455D97" w:rsidP="0002294A">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w:t>
      </w:r>
      <w:r w:rsidR="00E8182E">
        <w:t xml:space="preserve"> </w:t>
      </w:r>
      <w:r>
        <w:t>7.12.3.2-1 for session based IMS-based services.</w:t>
      </w:r>
    </w:p>
    <w:p w14:paraId="7DA98CCD" w14:textId="08D5E9F9" w:rsidR="00455D97" w:rsidRPr="00CE0181" w:rsidRDefault="00455D97" w:rsidP="00201F9D">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r>
              <w:t>TargetIdentifiers</w:t>
            </w:r>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r>
              <w:t>DeliveryType</w:t>
            </w:r>
          </w:p>
        </w:tc>
        <w:tc>
          <w:tcPr>
            <w:tcW w:w="6242" w:type="dxa"/>
          </w:tcPr>
          <w:p w14:paraId="6E1FF8AB" w14:textId="65347EE5" w:rsidR="00455D97" w:rsidRDefault="00455D97" w:rsidP="004D1C65">
            <w:pPr>
              <w:pStyle w:val="TAL"/>
            </w:pPr>
            <w:r>
              <w:t xml:space="preserve">Set to </w:t>
            </w:r>
            <w:r w:rsidR="00D477CE">
              <w:t>"</w:t>
            </w:r>
            <w:r>
              <w:t>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r>
              <w:t>ListOfDIDs</w:t>
            </w:r>
          </w:p>
        </w:tc>
        <w:tc>
          <w:tcPr>
            <w:tcW w:w="6242" w:type="dxa"/>
          </w:tcPr>
          <w:p w14:paraId="5D36109F"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r>
              <w:t>ListOfServiceTypes</w:t>
            </w:r>
          </w:p>
        </w:tc>
        <w:tc>
          <w:tcPr>
            <w:tcW w:w="6242" w:type="dxa"/>
          </w:tcPr>
          <w:p w14:paraId="0091EBC8" w14:textId="139BE866" w:rsidR="00455D97" w:rsidRDefault="00455D97" w:rsidP="004D1C65">
            <w:pPr>
              <w:pStyle w:val="TAL"/>
            </w:pPr>
            <w:r w:rsidRPr="00F3424B">
              <w:t xml:space="preserve">Present if interception </w:t>
            </w:r>
            <w:r>
              <w:t>is to be done on one or more a specific service type. Using the format defined in ETS</w:t>
            </w:r>
            <w:r w:rsidR="00AE400F">
              <w:t>I</w:t>
            </w:r>
            <w:r>
              <w:t xml:space="preserve"> TS 103 221</w:t>
            </w:r>
            <w:r w:rsidR="00AE400F">
              <w:t>-1</w:t>
            </w:r>
            <w:r>
              <w:t xml:space="preserve">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0BD9C3BA"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2443D9D3" w14:textId="7024F486" w:rsidR="00455D97" w:rsidRDefault="00455D97" w:rsidP="00455D97">
      <w:pPr>
        <w:spacing w:before="120"/>
      </w:pPr>
      <w:r>
        <w:t>The ModifyTask and DeactivateTask messages that the LIPF may send to the IRI-POIs present in the NFs listed in table 7.12.3.2-1 shall include the XID of the Task created by the above ActivateTask message.</w:t>
      </w:r>
    </w:p>
    <w:p w14:paraId="5A084147" w14:textId="77777777" w:rsidR="00455D97" w:rsidRDefault="00455D97" w:rsidP="00455D97">
      <w:pPr>
        <w:pStyle w:val="Heading5"/>
      </w:pPr>
      <w:bookmarkStart w:id="1004" w:name="_Toc176122853"/>
      <w:bookmarkStart w:id="1005" w:name="_Toc213935931"/>
      <w:r>
        <w:t>7.12.3.2.2</w:t>
      </w:r>
      <w:r>
        <w:tab/>
        <w:t>Session-independent IMS services</w:t>
      </w:r>
      <w:bookmarkEnd w:id="1004"/>
      <w:bookmarkEnd w:id="1005"/>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(IMS signaling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tcPr>
          <w:p w14:paraId="6D938511" w14:textId="77777777" w:rsidR="00455D97" w:rsidRDefault="00455D97" w:rsidP="004D1C65">
            <w:pPr>
              <w:pStyle w:val="TAL"/>
            </w:pPr>
            <w:r>
              <w:t>P-CSCF</w:t>
            </w:r>
          </w:p>
        </w:tc>
        <w:tc>
          <w:tcPr>
            <w:tcW w:w="1642" w:type="dxa"/>
          </w:tcPr>
          <w:p w14:paraId="4F64DE20" w14:textId="77777777" w:rsidR="00455D97" w:rsidRPr="009517D6" w:rsidRDefault="00455D97" w:rsidP="004D1C65">
            <w:pPr>
              <w:pStyle w:val="TAL"/>
            </w:pPr>
            <w:r w:rsidRPr="009517D6">
              <w:t>YES</w:t>
            </w:r>
          </w:p>
        </w:tc>
        <w:tc>
          <w:tcPr>
            <w:tcW w:w="1642" w:type="dxa"/>
            <w:tcBorders>
              <w:bottom w:val="single" w:sz="4" w:space="0" w:color="auto"/>
            </w:tcBorders>
          </w:tcPr>
          <w:p w14:paraId="6BAA62B0" w14:textId="77777777" w:rsidR="00455D97" w:rsidRPr="009517D6" w:rsidRDefault="00455D97" w:rsidP="004D1C65">
            <w:pPr>
              <w:pStyle w:val="TAL"/>
            </w:pPr>
            <w:r w:rsidRPr="009517D6">
              <w:t>YES</w:t>
            </w:r>
          </w:p>
        </w:tc>
        <w:tc>
          <w:tcPr>
            <w:tcW w:w="1643" w:type="dxa"/>
          </w:tcPr>
          <w:p w14:paraId="0298FDD1" w14:textId="77777777" w:rsidR="00455D97" w:rsidRPr="009517D6" w:rsidRDefault="00455D97" w:rsidP="004D1C65">
            <w:pPr>
              <w:pStyle w:val="TAL"/>
            </w:pPr>
            <w:r w:rsidRPr="009517D6">
              <w:t>YES</w:t>
            </w:r>
          </w:p>
        </w:tc>
        <w:tc>
          <w:tcPr>
            <w:tcW w:w="1643" w:type="dxa"/>
          </w:tcPr>
          <w:p w14:paraId="424DE26A" w14:textId="77777777" w:rsidR="00455D97" w:rsidRPr="009517D6" w:rsidRDefault="00455D97" w:rsidP="004D1C65">
            <w:pPr>
              <w:pStyle w:val="TAL"/>
            </w:pPr>
            <w:r w:rsidRPr="009517D6">
              <w:t>YES</w:t>
            </w:r>
          </w:p>
        </w:tc>
        <w:tc>
          <w:tcPr>
            <w:tcW w:w="1643" w:type="dxa"/>
          </w:tcPr>
          <w:p w14:paraId="40F3CBC9" w14:textId="77777777" w:rsidR="00455D97" w:rsidRDefault="00455D97" w:rsidP="004D1C65">
            <w:pPr>
              <w:pStyle w:val="TAL"/>
            </w:pPr>
            <w:r>
              <w:t>In this clause</w:t>
            </w:r>
          </w:p>
        </w:tc>
      </w:tr>
      <w:tr w:rsidR="00455D97" w14:paraId="68D5583D" w14:textId="77777777" w:rsidTr="00A16797">
        <w:tc>
          <w:tcPr>
            <w:tcW w:w="1642" w:type="dxa"/>
          </w:tcPr>
          <w:p w14:paraId="4A98B377" w14:textId="77777777" w:rsidR="00455D97" w:rsidRDefault="00455D97" w:rsidP="004D1C65">
            <w:pPr>
              <w:pStyle w:val="TAL"/>
            </w:pPr>
            <w:r>
              <w:t>S-CSCF</w:t>
            </w:r>
          </w:p>
        </w:tc>
        <w:tc>
          <w:tcPr>
            <w:tcW w:w="1642" w:type="dxa"/>
          </w:tcPr>
          <w:p w14:paraId="5F29C32E" w14:textId="77777777" w:rsidR="00455D97" w:rsidRPr="009517D6" w:rsidRDefault="00455D97" w:rsidP="004D1C65">
            <w:pPr>
              <w:pStyle w:val="TAL"/>
            </w:pPr>
            <w:r w:rsidRPr="009517D6">
              <w:t>YES</w:t>
            </w:r>
          </w:p>
        </w:tc>
        <w:tc>
          <w:tcPr>
            <w:tcW w:w="1642" w:type="dxa"/>
          </w:tcPr>
          <w:p w14:paraId="6031AB94" w14:textId="77777777" w:rsidR="00455D97" w:rsidRPr="009517D6" w:rsidRDefault="00455D97" w:rsidP="004D1C65">
            <w:pPr>
              <w:pStyle w:val="TAL"/>
            </w:pPr>
            <w:r w:rsidRPr="009517D6">
              <w:t>NO</w:t>
            </w:r>
          </w:p>
        </w:tc>
        <w:tc>
          <w:tcPr>
            <w:tcW w:w="1643" w:type="dxa"/>
          </w:tcPr>
          <w:p w14:paraId="6C902DDF" w14:textId="77777777" w:rsidR="00455D97" w:rsidRPr="009517D6" w:rsidRDefault="00455D97" w:rsidP="004D1C65">
            <w:pPr>
              <w:pStyle w:val="TAL"/>
            </w:pPr>
            <w:r w:rsidRPr="009517D6">
              <w:t>YES</w:t>
            </w:r>
          </w:p>
        </w:tc>
        <w:tc>
          <w:tcPr>
            <w:tcW w:w="1643" w:type="dxa"/>
          </w:tcPr>
          <w:p w14:paraId="723CAD6F" w14:textId="77777777" w:rsidR="00455D97" w:rsidRPr="009517D6" w:rsidRDefault="00455D97" w:rsidP="004D1C65">
            <w:pPr>
              <w:pStyle w:val="TAL"/>
            </w:pPr>
            <w:r w:rsidRPr="009517D6">
              <w:t>NO</w:t>
            </w:r>
          </w:p>
        </w:tc>
        <w:tc>
          <w:tcPr>
            <w:tcW w:w="1643" w:type="dxa"/>
          </w:tcPr>
          <w:p w14:paraId="1CD66B0B" w14:textId="77777777" w:rsidR="00455D97" w:rsidRDefault="00455D97" w:rsidP="004D1C65">
            <w:pPr>
              <w:pStyle w:val="TAL"/>
            </w:pPr>
            <w:r>
              <w:t>In this clause</w:t>
            </w:r>
          </w:p>
        </w:tc>
      </w:tr>
      <w:tr w:rsidR="00455D97" w14:paraId="2F518DBB" w14:textId="77777777" w:rsidTr="004D1C65">
        <w:tc>
          <w:tcPr>
            <w:tcW w:w="1642" w:type="dxa"/>
          </w:tcPr>
          <w:p w14:paraId="5BA714CB" w14:textId="77777777" w:rsidR="00455D97" w:rsidRDefault="00455D97" w:rsidP="004D1C65">
            <w:pPr>
              <w:pStyle w:val="TAL"/>
            </w:pPr>
            <w:r>
              <w:t>E-CSCF</w:t>
            </w:r>
          </w:p>
        </w:tc>
        <w:tc>
          <w:tcPr>
            <w:tcW w:w="1642" w:type="dxa"/>
          </w:tcPr>
          <w:p w14:paraId="33D59A85" w14:textId="77777777" w:rsidR="00455D97" w:rsidRPr="009517D6" w:rsidRDefault="00455D97" w:rsidP="004D1C65">
            <w:pPr>
              <w:pStyle w:val="TAL"/>
            </w:pPr>
            <w:r w:rsidRPr="009517D6">
              <w:t>YES</w:t>
            </w:r>
          </w:p>
        </w:tc>
        <w:tc>
          <w:tcPr>
            <w:tcW w:w="1642" w:type="dxa"/>
          </w:tcPr>
          <w:p w14:paraId="2495B3F0" w14:textId="77777777" w:rsidR="00455D97" w:rsidRPr="009517D6" w:rsidRDefault="00455D97" w:rsidP="004D1C65">
            <w:pPr>
              <w:pStyle w:val="TAL"/>
            </w:pPr>
            <w:r w:rsidRPr="009517D6">
              <w:t>NO</w:t>
            </w:r>
          </w:p>
        </w:tc>
        <w:tc>
          <w:tcPr>
            <w:tcW w:w="1643" w:type="dxa"/>
          </w:tcPr>
          <w:p w14:paraId="1E24CCF1" w14:textId="77777777" w:rsidR="00455D97" w:rsidRPr="009517D6" w:rsidRDefault="00455D97" w:rsidP="004D1C65">
            <w:pPr>
              <w:pStyle w:val="TAL"/>
            </w:pPr>
            <w:r w:rsidRPr="009517D6">
              <w:t>NO</w:t>
            </w:r>
          </w:p>
        </w:tc>
        <w:tc>
          <w:tcPr>
            <w:tcW w:w="1643" w:type="dxa"/>
          </w:tcPr>
          <w:p w14:paraId="04D6E95C" w14:textId="77777777" w:rsidR="00455D97" w:rsidRPr="009517D6" w:rsidRDefault="00455D97" w:rsidP="004D1C65">
            <w:pPr>
              <w:pStyle w:val="TAL"/>
            </w:pPr>
            <w:r w:rsidRPr="009517D6">
              <w:t>NO</w:t>
            </w:r>
          </w:p>
        </w:tc>
        <w:tc>
          <w:tcPr>
            <w:tcW w:w="1643" w:type="dxa"/>
          </w:tcPr>
          <w:p w14:paraId="43C31D8D" w14:textId="77777777" w:rsidR="00455D97" w:rsidRDefault="00455D97" w:rsidP="004D1C65">
            <w:pPr>
              <w:pStyle w:val="TAL"/>
            </w:pPr>
            <w:r>
              <w:t>In this clause</w:t>
            </w:r>
          </w:p>
        </w:tc>
      </w:tr>
      <w:tr w:rsidR="00455D97" w14:paraId="4E49F5AB" w14:textId="77777777" w:rsidTr="004D1C65">
        <w:tc>
          <w:tcPr>
            <w:tcW w:w="1642" w:type="dxa"/>
          </w:tcPr>
          <w:p w14:paraId="66B6FACD" w14:textId="77777777" w:rsidR="00455D97" w:rsidRDefault="00455D97" w:rsidP="004D1C65">
            <w:pPr>
              <w:pStyle w:val="TAL"/>
            </w:pPr>
            <w:r>
              <w:t>IBCF</w:t>
            </w:r>
          </w:p>
        </w:tc>
        <w:tc>
          <w:tcPr>
            <w:tcW w:w="1642" w:type="dxa"/>
          </w:tcPr>
          <w:p w14:paraId="14C06956" w14:textId="77777777" w:rsidR="00455D97" w:rsidRPr="009517D6" w:rsidRDefault="00455D97" w:rsidP="004D1C65">
            <w:pPr>
              <w:pStyle w:val="TAL"/>
            </w:pPr>
            <w:r w:rsidRPr="009517D6">
              <w:t>NO</w:t>
            </w:r>
          </w:p>
        </w:tc>
        <w:tc>
          <w:tcPr>
            <w:tcW w:w="1642" w:type="dxa"/>
          </w:tcPr>
          <w:p w14:paraId="3495BA12" w14:textId="77777777" w:rsidR="00455D97" w:rsidRPr="009517D6" w:rsidRDefault="00455D97" w:rsidP="004D1C65">
            <w:pPr>
              <w:pStyle w:val="TAL"/>
            </w:pPr>
            <w:r w:rsidRPr="009517D6">
              <w:t>YES</w:t>
            </w:r>
          </w:p>
        </w:tc>
        <w:tc>
          <w:tcPr>
            <w:tcW w:w="1643" w:type="dxa"/>
          </w:tcPr>
          <w:p w14:paraId="6F10165C" w14:textId="77777777" w:rsidR="00455D97" w:rsidRPr="009517D6" w:rsidRDefault="00455D97" w:rsidP="004D1C65">
            <w:pPr>
              <w:pStyle w:val="TAL"/>
            </w:pPr>
            <w:r w:rsidRPr="009517D6">
              <w:t>NO</w:t>
            </w:r>
          </w:p>
        </w:tc>
        <w:tc>
          <w:tcPr>
            <w:tcW w:w="1643" w:type="dxa"/>
          </w:tcPr>
          <w:p w14:paraId="5736AEBF" w14:textId="77777777" w:rsidR="00455D97" w:rsidRPr="009517D6" w:rsidRDefault="00455D97" w:rsidP="004D1C65">
            <w:pPr>
              <w:pStyle w:val="TAL"/>
            </w:pPr>
            <w:r w:rsidRPr="009517D6">
              <w:t>YES</w:t>
            </w:r>
          </w:p>
        </w:tc>
        <w:tc>
          <w:tcPr>
            <w:tcW w:w="1643" w:type="dxa"/>
          </w:tcPr>
          <w:p w14:paraId="67DAC1CE" w14:textId="77777777" w:rsidR="00455D97" w:rsidRDefault="00455D97" w:rsidP="004D1C65">
            <w:pPr>
              <w:pStyle w:val="TAL"/>
            </w:pPr>
            <w:r>
              <w:t>In this clause</w:t>
            </w:r>
          </w:p>
        </w:tc>
      </w:tr>
      <w:tr w:rsidR="00455D97" w14:paraId="4D9485C3" w14:textId="77777777" w:rsidTr="004D1C65">
        <w:tc>
          <w:tcPr>
            <w:tcW w:w="1642" w:type="dxa"/>
          </w:tcPr>
          <w:p w14:paraId="0662884D" w14:textId="77777777" w:rsidR="00455D97" w:rsidRDefault="00455D97" w:rsidP="004D1C65">
            <w:pPr>
              <w:pStyle w:val="TAL"/>
            </w:pPr>
            <w:r>
              <w:t>MGCF</w:t>
            </w:r>
          </w:p>
        </w:tc>
        <w:tc>
          <w:tcPr>
            <w:tcW w:w="1642" w:type="dxa"/>
          </w:tcPr>
          <w:p w14:paraId="0D13AA06" w14:textId="77777777" w:rsidR="00455D97" w:rsidRPr="009517D6" w:rsidRDefault="00455D97" w:rsidP="004D1C65">
            <w:pPr>
              <w:pStyle w:val="TAL"/>
            </w:pPr>
            <w:r w:rsidRPr="009517D6">
              <w:t>NO</w:t>
            </w:r>
          </w:p>
        </w:tc>
        <w:tc>
          <w:tcPr>
            <w:tcW w:w="1642" w:type="dxa"/>
          </w:tcPr>
          <w:p w14:paraId="466E568F" w14:textId="77777777" w:rsidR="00455D97" w:rsidRPr="009517D6" w:rsidRDefault="00455D97" w:rsidP="004D1C65">
            <w:pPr>
              <w:pStyle w:val="TAL"/>
            </w:pPr>
            <w:r w:rsidRPr="009517D6">
              <w:t>NO</w:t>
            </w:r>
          </w:p>
        </w:tc>
        <w:tc>
          <w:tcPr>
            <w:tcW w:w="1643" w:type="dxa"/>
          </w:tcPr>
          <w:p w14:paraId="11FB9680" w14:textId="77777777" w:rsidR="00455D97" w:rsidRPr="009517D6" w:rsidRDefault="00455D97" w:rsidP="004D1C65">
            <w:pPr>
              <w:pStyle w:val="TAL"/>
            </w:pPr>
            <w:r w:rsidRPr="009517D6">
              <w:t>NO</w:t>
            </w:r>
          </w:p>
        </w:tc>
        <w:tc>
          <w:tcPr>
            <w:tcW w:w="1643" w:type="dxa"/>
          </w:tcPr>
          <w:p w14:paraId="7BC96B36" w14:textId="77777777" w:rsidR="00455D97" w:rsidRPr="009517D6" w:rsidRDefault="00455D97" w:rsidP="004D1C65">
            <w:pPr>
              <w:pStyle w:val="TAL"/>
            </w:pPr>
            <w:r w:rsidRPr="009517D6">
              <w:t>NO</w:t>
            </w:r>
          </w:p>
        </w:tc>
        <w:tc>
          <w:tcPr>
            <w:tcW w:w="1643" w:type="dxa"/>
          </w:tcPr>
          <w:p w14:paraId="7922F817" w14:textId="77777777" w:rsidR="00455D97" w:rsidRDefault="00455D97" w:rsidP="004D1C65">
            <w:pPr>
              <w:pStyle w:val="TAL"/>
            </w:pPr>
            <w:r>
              <w:t>In this clause</w:t>
            </w:r>
          </w:p>
        </w:tc>
      </w:tr>
      <w:tr w:rsidR="00455D97" w14:paraId="738B3136" w14:textId="77777777" w:rsidTr="004D1C65">
        <w:tc>
          <w:tcPr>
            <w:tcW w:w="1642" w:type="dxa"/>
          </w:tcPr>
          <w:p w14:paraId="55DC69F9" w14:textId="77777777" w:rsidR="00455D97" w:rsidRDefault="00455D97" w:rsidP="004D1C65">
            <w:pPr>
              <w:pStyle w:val="TAL"/>
            </w:pPr>
            <w:r>
              <w:t>AS</w:t>
            </w:r>
          </w:p>
        </w:tc>
        <w:tc>
          <w:tcPr>
            <w:tcW w:w="1642" w:type="dxa"/>
          </w:tcPr>
          <w:p w14:paraId="03DA5106" w14:textId="77777777" w:rsidR="00455D97" w:rsidRPr="009517D6" w:rsidRDefault="00455D97" w:rsidP="004D1C65">
            <w:pPr>
              <w:pStyle w:val="TAL"/>
            </w:pPr>
            <w:r w:rsidRPr="009517D6">
              <w:t>NO</w:t>
            </w:r>
          </w:p>
        </w:tc>
        <w:tc>
          <w:tcPr>
            <w:tcW w:w="1642" w:type="dxa"/>
          </w:tcPr>
          <w:p w14:paraId="6963054E" w14:textId="77777777" w:rsidR="00455D97" w:rsidRPr="009517D6" w:rsidRDefault="00455D97" w:rsidP="004D1C65">
            <w:pPr>
              <w:pStyle w:val="TAL"/>
            </w:pPr>
            <w:r w:rsidRPr="009517D6">
              <w:t>NO</w:t>
            </w:r>
          </w:p>
        </w:tc>
        <w:tc>
          <w:tcPr>
            <w:tcW w:w="1643" w:type="dxa"/>
          </w:tcPr>
          <w:p w14:paraId="16CF6F09" w14:textId="77777777" w:rsidR="00455D97" w:rsidRPr="009517D6" w:rsidRDefault="00455D97" w:rsidP="004D1C65">
            <w:pPr>
              <w:pStyle w:val="TAL"/>
            </w:pPr>
            <w:r w:rsidRPr="009517D6">
              <w:t>NO</w:t>
            </w:r>
          </w:p>
        </w:tc>
        <w:tc>
          <w:tcPr>
            <w:tcW w:w="1643" w:type="dxa"/>
          </w:tcPr>
          <w:p w14:paraId="2EE35CC0" w14:textId="77777777" w:rsidR="00455D97" w:rsidRPr="009517D6" w:rsidRDefault="00455D97" w:rsidP="004D1C65">
            <w:pPr>
              <w:pStyle w:val="TAL"/>
            </w:pPr>
            <w:r w:rsidRPr="009517D6">
              <w:t>NO</w:t>
            </w:r>
          </w:p>
        </w:tc>
        <w:tc>
          <w:tcPr>
            <w:tcW w:w="1643" w:type="dxa"/>
          </w:tcPr>
          <w:p w14:paraId="6369F93B" w14:textId="77777777" w:rsidR="00455D97" w:rsidRDefault="00455D97" w:rsidP="004D1C65">
            <w:pPr>
              <w:pStyle w:val="TAL"/>
            </w:pPr>
            <w:r>
              <w:t>In this clause</w:t>
            </w:r>
          </w:p>
        </w:tc>
      </w:tr>
      <w:tr w:rsidR="00455D97" w14:paraId="708D0237" w14:textId="77777777" w:rsidTr="004D1C65">
        <w:tc>
          <w:tcPr>
            <w:tcW w:w="1642" w:type="dxa"/>
          </w:tcPr>
          <w:p w14:paraId="3DEBCA38" w14:textId="77777777" w:rsidR="00455D97" w:rsidRDefault="00455D97" w:rsidP="004D1C65">
            <w:pPr>
              <w:pStyle w:val="TAL"/>
            </w:pPr>
            <w:r>
              <w:t>HSS</w:t>
            </w:r>
          </w:p>
        </w:tc>
        <w:tc>
          <w:tcPr>
            <w:tcW w:w="1642" w:type="dxa"/>
          </w:tcPr>
          <w:p w14:paraId="19B9ABE0" w14:textId="77777777" w:rsidR="00455D97" w:rsidRPr="009517D6" w:rsidRDefault="00455D97" w:rsidP="004D1C65">
            <w:pPr>
              <w:pStyle w:val="TAL"/>
            </w:pPr>
            <w:r w:rsidRPr="009517D6">
              <w:t>YES</w:t>
            </w:r>
          </w:p>
        </w:tc>
        <w:tc>
          <w:tcPr>
            <w:tcW w:w="1642" w:type="dxa"/>
          </w:tcPr>
          <w:p w14:paraId="03036893" w14:textId="77777777" w:rsidR="00455D97" w:rsidRPr="009517D6" w:rsidRDefault="00455D97" w:rsidP="004D1C65">
            <w:pPr>
              <w:pStyle w:val="TAL"/>
            </w:pPr>
            <w:r w:rsidRPr="009517D6">
              <w:t>YES</w:t>
            </w:r>
          </w:p>
        </w:tc>
        <w:tc>
          <w:tcPr>
            <w:tcW w:w="1643" w:type="dxa"/>
          </w:tcPr>
          <w:p w14:paraId="34CF8BB8" w14:textId="77777777" w:rsidR="00455D97" w:rsidRPr="009517D6" w:rsidRDefault="00455D97" w:rsidP="004D1C65">
            <w:pPr>
              <w:pStyle w:val="TAL"/>
            </w:pPr>
            <w:r w:rsidRPr="009517D6">
              <w:t>NO</w:t>
            </w:r>
          </w:p>
        </w:tc>
        <w:tc>
          <w:tcPr>
            <w:tcW w:w="1643" w:type="dxa"/>
          </w:tcPr>
          <w:p w14:paraId="192FF428" w14:textId="77777777" w:rsidR="00455D97" w:rsidRPr="009517D6" w:rsidRDefault="00455D97" w:rsidP="004D1C65">
            <w:pPr>
              <w:pStyle w:val="TAL"/>
            </w:pPr>
            <w:r w:rsidRPr="009517D6">
              <w:t>NO</w:t>
            </w:r>
          </w:p>
        </w:tc>
        <w:tc>
          <w:tcPr>
            <w:tcW w:w="1643" w:type="dxa"/>
          </w:tcPr>
          <w:p w14:paraId="5FB652A2" w14:textId="77777777" w:rsidR="00455D97" w:rsidRDefault="00455D97" w:rsidP="004D1C65">
            <w:pPr>
              <w:pStyle w:val="TAL"/>
            </w:pPr>
            <w:r>
              <w:t>7.2.3</w:t>
            </w:r>
          </w:p>
        </w:tc>
      </w:tr>
      <w:bookmarkEnd w:id="1001"/>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r>
              <w:t>TargetIdentifiers</w:t>
            </w:r>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r>
              <w:t>DeliveryType</w:t>
            </w:r>
          </w:p>
        </w:tc>
        <w:tc>
          <w:tcPr>
            <w:tcW w:w="6242" w:type="dxa"/>
          </w:tcPr>
          <w:p w14:paraId="1DCC84DE" w14:textId="102FED48" w:rsidR="00455D97" w:rsidRDefault="00455D97" w:rsidP="004D1C65">
            <w:pPr>
              <w:pStyle w:val="TAL"/>
            </w:pPr>
            <w:r>
              <w:t xml:space="preserve">Set to </w:t>
            </w:r>
            <w:r w:rsidR="00D477CE">
              <w:t>"</w:t>
            </w:r>
            <w:r>
              <w:t>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r>
              <w:t>ListOfDIDs</w:t>
            </w:r>
          </w:p>
        </w:tc>
        <w:tc>
          <w:tcPr>
            <w:tcW w:w="6242" w:type="dxa"/>
          </w:tcPr>
          <w:p w14:paraId="6FD9205A"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r>
              <w:t>ListOfServiceTypes</w:t>
            </w:r>
          </w:p>
        </w:tc>
        <w:tc>
          <w:tcPr>
            <w:tcW w:w="6242" w:type="dxa"/>
          </w:tcPr>
          <w:p w14:paraId="661F8188" w14:textId="5019C70F" w:rsidR="00455D97" w:rsidRDefault="00455D97" w:rsidP="004D1C65">
            <w:pPr>
              <w:pStyle w:val="TAL"/>
            </w:pPr>
            <w:r w:rsidRPr="00F3424B">
              <w:t>Present if interception of one or more listed service types is required.</w:t>
            </w:r>
            <w:r>
              <w:t xml:space="preserve"> Using the format defined in ETS</w:t>
            </w:r>
            <w:r w:rsidR="00AE400F">
              <w:t>I</w:t>
            </w:r>
            <w:r>
              <w:t xml:space="preserve"> TS 103 221</w:t>
            </w:r>
            <w:r w:rsidR="00AE400F">
              <w:t>-1</w:t>
            </w:r>
            <w:r>
              <w:t xml:space="preserve">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33B0D78D" w:rsidR="00455D97" w:rsidRDefault="00455D97" w:rsidP="00455D97">
      <w:pPr>
        <w:pStyle w:val="B1"/>
      </w:pPr>
      <w:r>
        <w:t>-</w:t>
      </w:r>
      <w:r>
        <w:tab/>
        <w:t xml:space="preserve">The enumerated value of </w:t>
      </w:r>
      <w:r w:rsidR="00D477CE">
        <w:t>"</w:t>
      </w:r>
      <w:r>
        <w:t>messaging</w:t>
      </w:r>
      <w:r w:rsidR="00D477CE">
        <w:t>"</w:t>
      </w:r>
      <w:r>
        <w:t xml:space="preserve"> in the service type field.</w:t>
      </w:r>
    </w:p>
    <w:p w14:paraId="64325B32" w14:textId="235BDC18" w:rsidR="00455D97" w:rsidRDefault="00455D97" w:rsidP="00455D97">
      <w:pPr>
        <w:spacing w:before="120"/>
      </w:pPr>
      <w:r>
        <w:t>The ModifyTask and DeactivateTask messages that the LIPF may send to the IRI-POIs present in the NFs listed in table 7.12.3.2-3 shall include the XID of the Task created by the above ActivateTask message.</w:t>
      </w:r>
    </w:p>
    <w:p w14:paraId="7AE176A9" w14:textId="77777777" w:rsidR="00455D97" w:rsidRDefault="00455D97" w:rsidP="00455D97">
      <w:pPr>
        <w:pStyle w:val="Heading4"/>
      </w:pPr>
      <w:bookmarkStart w:id="1006" w:name="_Toc176122854"/>
      <w:bookmarkStart w:id="1007" w:name="_Toc213935932"/>
      <w:r>
        <w:t>7.12.3</w:t>
      </w:r>
      <w:r w:rsidRPr="00995907">
        <w:t>.</w:t>
      </w:r>
      <w:r>
        <w:t>3</w:t>
      </w:r>
      <w:r>
        <w:tab/>
      </w:r>
      <w:r w:rsidRPr="00995907">
        <w:t xml:space="preserve">Provisioning of </w:t>
      </w:r>
      <w:r>
        <w:t>CC-TF</w:t>
      </w:r>
      <w:bookmarkEnd w:id="1006"/>
      <w:bookmarkEnd w:id="1007"/>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(IMS signaling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vAlign w:val="center"/>
          </w:tcPr>
          <w:p w14:paraId="4FF38473" w14:textId="77777777" w:rsidR="00455D97" w:rsidRDefault="00455D97" w:rsidP="004D1C65">
            <w:pPr>
              <w:pStyle w:val="TAL"/>
            </w:pPr>
            <w:r>
              <w:t>P-CSCF</w:t>
            </w:r>
          </w:p>
        </w:tc>
        <w:tc>
          <w:tcPr>
            <w:tcW w:w="1418" w:type="dxa"/>
          </w:tcPr>
          <w:p w14:paraId="4C2CFD1A" w14:textId="77777777" w:rsidR="00455D97" w:rsidRPr="009517D6" w:rsidRDefault="00455D97" w:rsidP="004D1C65">
            <w:pPr>
              <w:pStyle w:val="TAL"/>
            </w:pPr>
            <w:r w:rsidRPr="009517D6">
              <w:t>YES</w:t>
            </w:r>
          </w:p>
        </w:tc>
        <w:tc>
          <w:tcPr>
            <w:tcW w:w="1559" w:type="dxa"/>
          </w:tcPr>
          <w:p w14:paraId="74F6B9AA" w14:textId="77777777" w:rsidR="00455D97" w:rsidRPr="009517D6" w:rsidRDefault="00455D97" w:rsidP="004D1C65">
            <w:pPr>
              <w:pStyle w:val="TAL"/>
            </w:pPr>
            <w:r w:rsidRPr="009517D6">
              <w:t>YES</w:t>
            </w:r>
          </w:p>
        </w:tc>
        <w:tc>
          <w:tcPr>
            <w:tcW w:w="1559" w:type="dxa"/>
          </w:tcPr>
          <w:p w14:paraId="383DAC30" w14:textId="77777777" w:rsidR="00455D97" w:rsidRPr="009517D6" w:rsidRDefault="00455D97" w:rsidP="004D1C65">
            <w:pPr>
              <w:pStyle w:val="TAL"/>
            </w:pPr>
            <w:r w:rsidRPr="009517D6">
              <w:t>YES</w:t>
            </w:r>
          </w:p>
        </w:tc>
        <w:tc>
          <w:tcPr>
            <w:tcW w:w="1701" w:type="dxa"/>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vAlign w:val="center"/>
          </w:tcPr>
          <w:p w14:paraId="3F5912AF" w14:textId="77777777" w:rsidR="00455D97" w:rsidRDefault="00455D97" w:rsidP="004D1C65">
            <w:pPr>
              <w:pStyle w:val="TAL"/>
            </w:pPr>
            <w:r>
              <w:t>IBCF</w:t>
            </w:r>
          </w:p>
        </w:tc>
        <w:tc>
          <w:tcPr>
            <w:tcW w:w="1418" w:type="dxa"/>
          </w:tcPr>
          <w:p w14:paraId="572E9F5C" w14:textId="77777777" w:rsidR="00455D97" w:rsidRPr="009517D6" w:rsidRDefault="00455D97" w:rsidP="004D1C65">
            <w:pPr>
              <w:pStyle w:val="TAL"/>
            </w:pPr>
            <w:r w:rsidRPr="009517D6">
              <w:t>YES</w:t>
            </w:r>
          </w:p>
        </w:tc>
        <w:tc>
          <w:tcPr>
            <w:tcW w:w="1559" w:type="dxa"/>
          </w:tcPr>
          <w:p w14:paraId="32A479D1" w14:textId="77777777" w:rsidR="00455D97" w:rsidRPr="009517D6" w:rsidRDefault="00455D97" w:rsidP="004D1C65">
            <w:pPr>
              <w:pStyle w:val="TAL"/>
            </w:pPr>
            <w:r w:rsidRPr="009517D6">
              <w:t>YES</w:t>
            </w:r>
          </w:p>
        </w:tc>
        <w:tc>
          <w:tcPr>
            <w:tcW w:w="1559" w:type="dxa"/>
          </w:tcPr>
          <w:p w14:paraId="6AE22841" w14:textId="77777777" w:rsidR="00455D97" w:rsidRPr="009517D6" w:rsidRDefault="00455D97" w:rsidP="004D1C65">
            <w:pPr>
              <w:pStyle w:val="TAL"/>
            </w:pPr>
            <w:r w:rsidRPr="009517D6">
              <w:t>YES</w:t>
            </w:r>
          </w:p>
        </w:tc>
        <w:tc>
          <w:tcPr>
            <w:tcW w:w="1701" w:type="dxa"/>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vAlign w:val="center"/>
          </w:tcPr>
          <w:p w14:paraId="11921373" w14:textId="77777777" w:rsidR="00455D97" w:rsidRDefault="00455D97" w:rsidP="004D1C65">
            <w:pPr>
              <w:pStyle w:val="TAL"/>
            </w:pPr>
            <w:r>
              <w:t>MGCF</w:t>
            </w:r>
          </w:p>
        </w:tc>
        <w:tc>
          <w:tcPr>
            <w:tcW w:w="1418" w:type="dxa"/>
          </w:tcPr>
          <w:p w14:paraId="2C00EAE6" w14:textId="77777777" w:rsidR="00455D97" w:rsidRPr="009517D6" w:rsidRDefault="00455D97" w:rsidP="004D1C65">
            <w:pPr>
              <w:pStyle w:val="TAL"/>
            </w:pPr>
            <w:r w:rsidRPr="009517D6">
              <w:t>YES</w:t>
            </w:r>
          </w:p>
        </w:tc>
        <w:tc>
          <w:tcPr>
            <w:tcW w:w="1559" w:type="dxa"/>
          </w:tcPr>
          <w:p w14:paraId="3A4039A8" w14:textId="77777777" w:rsidR="00455D97" w:rsidRPr="009517D6" w:rsidRDefault="00455D97" w:rsidP="004D1C65">
            <w:pPr>
              <w:pStyle w:val="TAL"/>
            </w:pPr>
            <w:r w:rsidRPr="009517D6">
              <w:t>YES</w:t>
            </w:r>
          </w:p>
        </w:tc>
        <w:tc>
          <w:tcPr>
            <w:tcW w:w="1559" w:type="dxa"/>
          </w:tcPr>
          <w:p w14:paraId="4CF0B7C9" w14:textId="77777777" w:rsidR="00455D97" w:rsidRPr="009517D6" w:rsidRDefault="00455D97" w:rsidP="004D1C65">
            <w:pPr>
              <w:pStyle w:val="TAL"/>
            </w:pPr>
            <w:r w:rsidRPr="009517D6">
              <w:t>YES</w:t>
            </w:r>
          </w:p>
        </w:tc>
        <w:tc>
          <w:tcPr>
            <w:tcW w:w="1701" w:type="dxa"/>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vAlign w:val="center"/>
          </w:tcPr>
          <w:p w14:paraId="79D840D9" w14:textId="77777777" w:rsidR="00455D97" w:rsidRDefault="00455D97" w:rsidP="004D1C65">
            <w:pPr>
              <w:pStyle w:val="TAL"/>
            </w:pPr>
            <w:r>
              <w:t>AS/MRFC</w:t>
            </w:r>
          </w:p>
        </w:tc>
        <w:tc>
          <w:tcPr>
            <w:tcW w:w="1418" w:type="dxa"/>
          </w:tcPr>
          <w:p w14:paraId="783CB73F" w14:textId="77777777" w:rsidR="00455D97" w:rsidRPr="009517D6" w:rsidRDefault="00455D97" w:rsidP="004D1C65">
            <w:pPr>
              <w:pStyle w:val="TAL"/>
            </w:pPr>
            <w:r w:rsidRPr="009517D6">
              <w:t>YES</w:t>
            </w:r>
          </w:p>
        </w:tc>
        <w:tc>
          <w:tcPr>
            <w:tcW w:w="1559" w:type="dxa"/>
          </w:tcPr>
          <w:p w14:paraId="4C4ED3D0" w14:textId="77777777" w:rsidR="00455D97" w:rsidRPr="009517D6" w:rsidRDefault="00455D97" w:rsidP="004D1C65">
            <w:pPr>
              <w:pStyle w:val="TAL"/>
            </w:pPr>
            <w:r w:rsidRPr="009517D6">
              <w:t>YES</w:t>
            </w:r>
          </w:p>
        </w:tc>
        <w:tc>
          <w:tcPr>
            <w:tcW w:w="1559" w:type="dxa"/>
          </w:tcPr>
          <w:p w14:paraId="0720AA02" w14:textId="77777777" w:rsidR="00455D97" w:rsidRPr="009517D6" w:rsidRDefault="00455D97" w:rsidP="004D1C65">
            <w:pPr>
              <w:pStyle w:val="TAL"/>
            </w:pPr>
            <w:r w:rsidRPr="009517D6">
              <w:t>YES</w:t>
            </w:r>
          </w:p>
        </w:tc>
        <w:tc>
          <w:tcPr>
            <w:tcW w:w="1701" w:type="dxa"/>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vAlign w:val="center"/>
          </w:tcPr>
          <w:p w14:paraId="03DC0B21" w14:textId="77777777" w:rsidR="00455D97" w:rsidRDefault="00455D97" w:rsidP="004D1C65">
            <w:pPr>
              <w:pStyle w:val="TAL"/>
            </w:pPr>
            <w:r>
              <w:t>Conferencing AS/MRFC</w:t>
            </w:r>
          </w:p>
        </w:tc>
        <w:tc>
          <w:tcPr>
            <w:tcW w:w="1418" w:type="dxa"/>
          </w:tcPr>
          <w:p w14:paraId="2BA393FB" w14:textId="77777777" w:rsidR="00455D97" w:rsidRPr="009517D6" w:rsidRDefault="00455D97" w:rsidP="004D1C65">
            <w:pPr>
              <w:pStyle w:val="TAL"/>
            </w:pPr>
            <w:r w:rsidRPr="009517D6">
              <w:t>YES</w:t>
            </w:r>
          </w:p>
        </w:tc>
        <w:tc>
          <w:tcPr>
            <w:tcW w:w="1559" w:type="dxa"/>
          </w:tcPr>
          <w:p w14:paraId="3D70D75B" w14:textId="77777777" w:rsidR="00455D97" w:rsidRPr="009517D6" w:rsidRDefault="00455D97" w:rsidP="004D1C65">
            <w:pPr>
              <w:pStyle w:val="TAL"/>
            </w:pPr>
            <w:r w:rsidRPr="009517D6">
              <w:t>YES</w:t>
            </w:r>
          </w:p>
        </w:tc>
        <w:tc>
          <w:tcPr>
            <w:tcW w:w="1559" w:type="dxa"/>
          </w:tcPr>
          <w:p w14:paraId="2D02895D" w14:textId="77777777" w:rsidR="00455D97" w:rsidRPr="009517D6" w:rsidRDefault="00455D97" w:rsidP="004D1C65">
            <w:pPr>
              <w:pStyle w:val="TAL"/>
            </w:pPr>
            <w:r w:rsidRPr="009517D6">
              <w:t>YES</w:t>
            </w:r>
          </w:p>
        </w:tc>
        <w:tc>
          <w:tcPr>
            <w:tcW w:w="1701" w:type="dxa"/>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29B84293"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IRI-POIs (see table 7.12.3.2-2), MDF2 (see </w:t>
            </w:r>
            <w:r w:rsidR="00234237">
              <w:t xml:space="preserve">table </w:t>
            </w:r>
            <w:r>
              <w:t>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r>
              <w:t>TargetIdentifiers</w:t>
            </w:r>
          </w:p>
        </w:tc>
        <w:tc>
          <w:tcPr>
            <w:tcW w:w="6242" w:type="dxa"/>
          </w:tcPr>
          <w:p w14:paraId="0E2D8053" w14:textId="09EB651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r>
              <w:t>DeliveryType</w:t>
            </w:r>
          </w:p>
        </w:tc>
        <w:tc>
          <w:tcPr>
            <w:tcW w:w="6242" w:type="dxa"/>
          </w:tcPr>
          <w:p w14:paraId="01C988A9" w14:textId="0B01863E" w:rsidR="00455D97" w:rsidRDefault="00455D97" w:rsidP="004D1C65">
            <w:pPr>
              <w:pStyle w:val="TAL"/>
            </w:pPr>
            <w:r>
              <w:t xml:space="preserve">Set to </w:t>
            </w:r>
            <w:r w:rsidR="00D477CE">
              <w:t>"</w:t>
            </w:r>
            <w:r>
              <w:t>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r>
              <w:t>ListOfDIDs</w:t>
            </w:r>
          </w:p>
        </w:tc>
        <w:tc>
          <w:tcPr>
            <w:tcW w:w="6242" w:type="dxa"/>
          </w:tcPr>
          <w:p w14:paraId="028ACAE2" w14:textId="77777777" w:rsidR="00455D97" w:rsidRDefault="00455D97" w:rsidP="004D1C65">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r>
              <w:t>ListOfServiceTypes</w:t>
            </w:r>
          </w:p>
        </w:tc>
        <w:tc>
          <w:tcPr>
            <w:tcW w:w="6242" w:type="dxa"/>
          </w:tcPr>
          <w:p w14:paraId="29FC9AA8" w14:textId="2691E465" w:rsidR="00455D97" w:rsidRDefault="00455D97" w:rsidP="004D1C65">
            <w:pPr>
              <w:pStyle w:val="TAL"/>
            </w:pPr>
            <w:r w:rsidRPr="00F3424B">
              <w:t>Present if interception of one or more listed service types is required.</w:t>
            </w:r>
            <w:r>
              <w:t xml:space="preserve"> The value provisioneUsing the format defined in ETS</w:t>
            </w:r>
            <w:r w:rsidR="003D2806">
              <w:t>I</w:t>
            </w:r>
            <w:r>
              <w:t xml:space="preserve"> TS 103 221</w:t>
            </w:r>
            <w:r w:rsidR="003D2806">
              <w:t>-1</w:t>
            </w:r>
            <w:r>
              <w:t xml:space="preserve"> [7] based on the service scoping listed below this table. When multiple intercepts are activated on a target identifier, the service scoping shall be the union of all of them.</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2838E43E"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0FE9CF12" w14:textId="49D28DE8" w:rsidR="00455D97" w:rsidRDefault="00455D97" w:rsidP="00455D97">
      <w:pPr>
        <w:spacing w:before="120"/>
      </w:pPr>
      <w:r>
        <w:t>The ModifyTask and DeactivateTask messages that the LIPF may send to the CC-TFs present in the NFs listed in table 7.12.3.3-1 shall include the XID of the Task created by the above ActivateTask message.</w:t>
      </w:r>
    </w:p>
    <w:p w14:paraId="17B9AEBF" w14:textId="77777777" w:rsidR="00455D97" w:rsidRPr="008378AD" w:rsidRDefault="00455D97" w:rsidP="00455D97">
      <w:pPr>
        <w:pStyle w:val="Heading4"/>
      </w:pPr>
      <w:bookmarkStart w:id="1008" w:name="_Toc176122855"/>
      <w:bookmarkStart w:id="1009" w:name="_Toc213935933"/>
      <w:r>
        <w:t>7.12.3.4</w:t>
      </w:r>
      <w:r>
        <w:tab/>
      </w:r>
      <w:r w:rsidRPr="008378AD">
        <w:t>Provisioning of the MDF2</w:t>
      </w:r>
      <w:bookmarkEnd w:id="1008"/>
      <w:bookmarkEnd w:id="1009"/>
    </w:p>
    <w:p w14:paraId="49719A9F" w14:textId="4AE285AD" w:rsidR="00455D97" w:rsidRDefault="00455D97" w:rsidP="00455D97">
      <w:r>
        <w:t>The MDF2 listed as the delivery endpoint over LI_X2 for xIRI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XID assigned by LIPF. The value used here shall also be same as the value used for provisioning the IRI-POIs, CC-TFs, and and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r>
              <w:t>TargetIdentifiers</w:t>
            </w:r>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r>
              <w:t>DeliveryType</w:t>
            </w:r>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r>
              <w:t>ListOfDIDs</w:t>
            </w:r>
          </w:p>
        </w:tc>
        <w:tc>
          <w:tcPr>
            <w:tcW w:w="6242" w:type="dxa"/>
          </w:tcPr>
          <w:p w14:paraId="44A0A8E6" w14:textId="77777777" w:rsidR="00455D97" w:rsidRDefault="00455D97"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r>
              <w:t>ListOfMediationDetails</w:t>
            </w:r>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r>
              <w:t>DeliveryType</w:t>
            </w:r>
          </w:p>
        </w:tc>
        <w:tc>
          <w:tcPr>
            <w:tcW w:w="6242" w:type="dxa"/>
          </w:tcPr>
          <w:p w14:paraId="506727DC" w14:textId="3DBCEEC3" w:rsidR="00455D97" w:rsidRPr="00CE0181" w:rsidRDefault="00455D97" w:rsidP="004D1C65">
            <w:pPr>
              <w:pStyle w:val="TAL"/>
            </w:pPr>
            <w:r>
              <w:t xml:space="preserve">Set to </w:t>
            </w:r>
            <w:r w:rsidR="00D477CE">
              <w:t>"</w:t>
            </w:r>
            <w:r>
              <w:t>HI2Only</w:t>
            </w:r>
            <w:r w:rsidR="00D477CE">
              <w:t>"</w:t>
            </w:r>
            <w:r>
              <w:t>.</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r>
              <w:t>ListOfDIDs</w:t>
            </w:r>
          </w:p>
        </w:tc>
        <w:tc>
          <w:tcPr>
            <w:tcW w:w="6242" w:type="dxa"/>
          </w:tcPr>
          <w:p w14:paraId="4FB59537" w14:textId="77777777" w:rsidR="00455D97" w:rsidRDefault="00455D97"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r>
              <w:t>ServiceScoping</w:t>
            </w:r>
          </w:p>
        </w:tc>
        <w:tc>
          <w:tcPr>
            <w:tcW w:w="6242" w:type="dxa"/>
          </w:tcPr>
          <w:p w14:paraId="7E046E30" w14:textId="60763530" w:rsidR="00455D97" w:rsidRDefault="00455D97" w:rsidP="004D1C65">
            <w:pPr>
              <w:pStyle w:val="TAL"/>
            </w:pPr>
            <w:r>
              <w:t>Present if service scoping is required. Using the format defined in ETS</w:t>
            </w:r>
            <w:r w:rsidR="00FE188A">
              <w:t>I</w:t>
            </w:r>
            <w:r>
              <w:t xml:space="preserve"> TS 103 221</w:t>
            </w:r>
            <w:r w:rsidR="00FE188A">
              <w:t>-1</w:t>
            </w:r>
            <w:r>
              <w:t xml:space="preserve">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2E0F7FB9"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1B1929CD" w14:textId="33762862" w:rsidR="00455D97" w:rsidRDefault="00455D97" w:rsidP="00455D97">
      <w:pPr>
        <w:pStyle w:val="B1"/>
      </w:pPr>
      <w:r>
        <w:t>-</w:t>
      </w:r>
      <w:r>
        <w:tab/>
        <w:t xml:space="preserve">When location reporting is required, one or both of </w:t>
      </w:r>
      <w:r w:rsidR="00D477CE">
        <w:t>"</w:t>
      </w:r>
      <w:r>
        <w:t>reportBeginingAndEnd</w:t>
      </w:r>
      <w:r w:rsidR="00D477CE">
        <w:t>"</w:t>
      </w:r>
      <w:r>
        <w:t xml:space="preserve">, </w:t>
      </w:r>
      <w:r w:rsidR="00D477CE">
        <w:t>"</w:t>
      </w:r>
      <w:r>
        <w:t>reportUponChange</w:t>
      </w:r>
      <w:r w:rsidR="00D477CE">
        <w:t>"</w:t>
      </w:r>
      <w:r>
        <w:t>.</w:t>
      </w:r>
    </w:p>
    <w:p w14:paraId="2F655213" w14:textId="59D0595D" w:rsidR="00455D97" w:rsidRDefault="00455D97" w:rsidP="00455D97">
      <w:pPr>
        <w:spacing w:before="120"/>
      </w:pPr>
      <w:r>
        <w:t>The ModifyTask and DeactivateTask messages that the LIPF may send to the MDF2 present in the NFs listed in table 7.12.3.4-1 shall include the XID of the Task created by the above ActivateTask message.</w:t>
      </w:r>
    </w:p>
    <w:p w14:paraId="5D0A6A02" w14:textId="6320DFAA" w:rsidR="00455D97" w:rsidRPr="008378AD" w:rsidRDefault="00455D97" w:rsidP="00455D97">
      <w:pPr>
        <w:pStyle w:val="Heading4"/>
      </w:pPr>
      <w:bookmarkStart w:id="1010" w:name="_Toc176122856"/>
      <w:bookmarkStart w:id="1011" w:name="_Toc213935934"/>
      <w:r>
        <w:t>7.12.3.5</w:t>
      </w:r>
      <w:r w:rsidRPr="008378AD">
        <w:tab/>
        <w:t>Provisioning of the MDF</w:t>
      </w:r>
      <w:r>
        <w:t>3</w:t>
      </w:r>
      <w:bookmarkEnd w:id="1010"/>
      <w:bookmarkEnd w:id="1011"/>
    </w:p>
    <w:p w14:paraId="7391B706" w14:textId="440F0570" w:rsidR="00455D97" w:rsidRDefault="00455D97" w:rsidP="00455D97">
      <w:r>
        <w:t>The MDF</w:t>
      </w:r>
      <w:r w:rsidR="009C5472">
        <w:t>3</w:t>
      </w:r>
      <w:r>
        <w:t xml:space="preserve"> listed as the delivery endpoint over LI_X3 for xCC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ActivateTask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r>
              <w:t>TargetIdentifiers</w:t>
            </w:r>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r>
              <w:t>DeliveryType</w:t>
            </w:r>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r>
              <w:t>ListOfDIDs</w:t>
            </w:r>
          </w:p>
        </w:tc>
        <w:tc>
          <w:tcPr>
            <w:tcW w:w="6242" w:type="dxa"/>
          </w:tcPr>
          <w:p w14:paraId="53314130" w14:textId="77777777" w:rsidR="00455D97" w:rsidRDefault="00455D97" w:rsidP="004D1C65">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r>
              <w:t>ListOfMediationDetails</w:t>
            </w:r>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r>
              <w:t>DeliveryType</w:t>
            </w:r>
          </w:p>
        </w:tc>
        <w:tc>
          <w:tcPr>
            <w:tcW w:w="6242" w:type="dxa"/>
          </w:tcPr>
          <w:p w14:paraId="39B639C3" w14:textId="2B53467B" w:rsidR="00455D97" w:rsidRPr="00CE0181" w:rsidRDefault="00455D97" w:rsidP="004D1C65">
            <w:pPr>
              <w:pStyle w:val="TAL"/>
            </w:pPr>
            <w:r>
              <w:t xml:space="preserve">Set to </w:t>
            </w:r>
            <w:r w:rsidR="00D477CE">
              <w:t>"</w:t>
            </w:r>
            <w:r>
              <w:t>HI3Only</w:t>
            </w:r>
            <w:r w:rsidR="00D477CE">
              <w:t>"</w:t>
            </w:r>
            <w:r>
              <w:t>.</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r>
              <w:t>ListOfDIDs</w:t>
            </w:r>
          </w:p>
        </w:tc>
        <w:tc>
          <w:tcPr>
            <w:tcW w:w="6242" w:type="dxa"/>
          </w:tcPr>
          <w:p w14:paraId="462BA099" w14:textId="77777777" w:rsidR="00455D97" w:rsidRDefault="00455D97" w:rsidP="004D1C65">
            <w:pPr>
              <w:pStyle w:val="TAL"/>
            </w:pPr>
            <w:r>
              <w: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r>
              <w:t>ServiceScoping</w:t>
            </w:r>
          </w:p>
        </w:tc>
        <w:tc>
          <w:tcPr>
            <w:tcW w:w="6242" w:type="dxa"/>
          </w:tcPr>
          <w:p w14:paraId="3E41E338" w14:textId="1464D9F5" w:rsidR="00455D97" w:rsidRDefault="00455D97" w:rsidP="004D1C65">
            <w:pPr>
              <w:pStyle w:val="TAL"/>
            </w:pPr>
            <w:r>
              <w:t>Present if service scoping is required. Using the format defined in ETS</w:t>
            </w:r>
            <w:r w:rsidR="00863C11">
              <w:t>I</w:t>
            </w:r>
            <w:r>
              <w:t xml:space="preserve"> TS 103 221</w:t>
            </w:r>
            <w:r w:rsidR="00863C11">
              <w:t>-1</w:t>
            </w:r>
            <w:r>
              <w:t xml:space="preserve">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6479F96"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42D50A1A" w14:textId="64AA64CB" w:rsidR="00455D97" w:rsidRDefault="00455D97" w:rsidP="00455D97">
      <w:pPr>
        <w:spacing w:before="120"/>
      </w:pPr>
      <w:r>
        <w:t>The ModifyTask and DeactivateTask messages that the LIPF may send to the MDF3shall include the XID of the Task created by the above ActivateTask message.</w:t>
      </w:r>
    </w:p>
    <w:p w14:paraId="01F14C9C" w14:textId="77777777" w:rsidR="00455D97" w:rsidRPr="00995907" w:rsidRDefault="00455D97" w:rsidP="00455D97">
      <w:pPr>
        <w:pStyle w:val="Heading3"/>
      </w:pPr>
      <w:bookmarkStart w:id="1012" w:name="_Toc176122857"/>
      <w:bookmarkStart w:id="1013" w:name="_Toc213935935"/>
      <w:bookmarkStart w:id="1014" w:name="_Hlk85646798"/>
      <w:r>
        <w:t>7.12.4</w:t>
      </w:r>
      <w:r>
        <w:tab/>
      </w:r>
      <w:r w:rsidRPr="00995907">
        <w:t>Generation of xIRIs over LI_X2</w:t>
      </w:r>
      <w:bookmarkEnd w:id="1012"/>
      <w:bookmarkEnd w:id="1013"/>
    </w:p>
    <w:p w14:paraId="2114A2E3" w14:textId="77777777" w:rsidR="00455D97" w:rsidRDefault="00455D97" w:rsidP="00455D97">
      <w:pPr>
        <w:pStyle w:val="Heading4"/>
      </w:pPr>
      <w:bookmarkStart w:id="1015" w:name="_Toc176122858"/>
      <w:bookmarkStart w:id="1016" w:name="_Toc213935936"/>
      <w:r>
        <w:t>7.12.4</w:t>
      </w:r>
      <w:r w:rsidRPr="00995907">
        <w:t>.1</w:t>
      </w:r>
      <w:r>
        <w:tab/>
        <w:t>IRI-POIs in IMS signaling functions</w:t>
      </w:r>
      <w:bookmarkEnd w:id="1015"/>
      <w:bookmarkEnd w:id="1016"/>
    </w:p>
    <w:p w14:paraId="2FB9AA5F" w14:textId="77777777" w:rsidR="00455D97" w:rsidRPr="001F782B" w:rsidRDefault="00455D97" w:rsidP="00455D97">
      <w:pPr>
        <w:pStyle w:val="Heading5"/>
      </w:pPr>
      <w:bookmarkStart w:id="1017" w:name="_Toc176122859"/>
      <w:bookmarkStart w:id="1018" w:name="_Toc213935937"/>
      <w:r>
        <w:t>7.12.4.1.1</w:t>
      </w:r>
      <w:r>
        <w:tab/>
        <w:t>General</w:t>
      </w:r>
      <w:bookmarkEnd w:id="1017"/>
      <w:bookmarkEnd w:id="1018"/>
    </w:p>
    <w:p w14:paraId="00C9C912" w14:textId="2C2C4BFD" w:rsidR="00455D97" w:rsidRDefault="00455D97" w:rsidP="00455D97">
      <w:r>
        <w:t>The IRI-POIs present in the NFs provisioned as shown in table 7.12.3.3-1 generate the xIRIs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70DF50AE" w14:textId="754CC783" w:rsidR="00455D97" w:rsidRDefault="00455D97" w:rsidP="00455D97">
      <w:pPr>
        <w:pStyle w:val="NO"/>
      </w:pPr>
      <w:r>
        <w:t>NOTE:</w:t>
      </w:r>
      <w:r>
        <w:tab/>
        <w:t>One of the obvious conditions not stated in the subsequent clauses is that an NF can provide an IRI-POI functions if and only if the SIP signaling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19" w:name="_Toc176122860"/>
      <w:bookmarkStart w:id="1020" w:name="_Toc213935938"/>
      <w:r>
        <w:t>7.12.4.1.2</w:t>
      </w:r>
      <w:r>
        <w:tab/>
        <w:t>IRI-POI in P-CSCF</w:t>
      </w:r>
      <w:bookmarkEnd w:id="1019"/>
      <w:bookmarkEnd w:id="1020"/>
    </w:p>
    <w:p w14:paraId="33EE62B2" w14:textId="77777777" w:rsidR="00455D97" w:rsidRPr="00A41383" w:rsidRDefault="00455D97" w:rsidP="00455D97">
      <w:pPr>
        <w:pStyle w:val="Heading6"/>
      </w:pPr>
      <w:bookmarkStart w:id="1021" w:name="_Toc176122861"/>
      <w:bookmarkStart w:id="1022" w:name="_Toc213935939"/>
      <w:r>
        <w:t>7.12.4.1.2.1</w:t>
      </w:r>
      <w:r>
        <w:tab/>
        <w:t>Session-based IMS communications</w:t>
      </w:r>
      <w:bookmarkEnd w:id="1021"/>
      <w:bookmarkEnd w:id="1022"/>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23"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24" w:name="_Toc176122862"/>
      <w:bookmarkStart w:id="1025" w:name="_Toc213935940"/>
      <w:bookmarkEnd w:id="1023"/>
      <w:r>
        <w:t>7.12.4.1.2.2</w:t>
      </w:r>
      <w:r>
        <w:tab/>
        <w:t>Session-independent IMS communications</w:t>
      </w:r>
      <w:bookmarkEnd w:id="1024"/>
      <w:bookmarkEnd w:id="1025"/>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6" w:name="_Toc176122863"/>
      <w:bookmarkStart w:id="1027" w:name="_Toc213935941"/>
      <w:bookmarkEnd w:id="1014"/>
      <w:r>
        <w:t>7.12.4.1.3</w:t>
      </w:r>
      <w:r>
        <w:tab/>
        <w:t>IRI-POI in S-CSCF</w:t>
      </w:r>
      <w:bookmarkEnd w:id="1026"/>
      <w:bookmarkEnd w:id="1027"/>
    </w:p>
    <w:p w14:paraId="0C1FB385" w14:textId="77777777" w:rsidR="00455D97" w:rsidRPr="00A41383" w:rsidRDefault="00455D97" w:rsidP="00455D97">
      <w:pPr>
        <w:pStyle w:val="Heading6"/>
      </w:pPr>
      <w:bookmarkStart w:id="1028" w:name="_Toc176122864"/>
      <w:bookmarkStart w:id="1029" w:name="_Toc213935942"/>
      <w:r>
        <w:t>7.12.4.1.3.1</w:t>
      </w:r>
      <w:r>
        <w:tab/>
        <w:t>Session-based IMS communications</w:t>
      </w:r>
      <w:bookmarkEnd w:id="1028"/>
      <w:bookmarkEnd w:id="1029"/>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r>
        <w:t>the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30" w:name="_Toc176122865"/>
      <w:bookmarkStart w:id="1031" w:name="_Toc213935943"/>
      <w:r>
        <w:t>7.12.4.1.3.2</w:t>
      </w:r>
      <w:r>
        <w:tab/>
        <w:t>Session-independent IMS communications</w:t>
      </w:r>
      <w:bookmarkEnd w:id="1030"/>
      <w:bookmarkEnd w:id="1031"/>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32" w:name="_Toc176122866"/>
      <w:bookmarkStart w:id="1033" w:name="_Toc213935944"/>
      <w:r>
        <w:t>7.12.4.1.4</w:t>
      </w:r>
      <w:r>
        <w:tab/>
        <w:t>IRI-POI in E-CSCF</w:t>
      </w:r>
      <w:bookmarkEnd w:id="1032"/>
      <w:bookmarkEnd w:id="1033"/>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34" w:name="_Toc176122867"/>
      <w:bookmarkStart w:id="1035" w:name="_Toc213935945"/>
      <w:r>
        <w:t>7.12.4.1.5</w:t>
      </w:r>
      <w:r>
        <w:tab/>
        <w:t>IRI-POI in IBCF</w:t>
      </w:r>
      <w:bookmarkEnd w:id="1034"/>
      <w:bookmarkEnd w:id="1035"/>
    </w:p>
    <w:p w14:paraId="7F76B919" w14:textId="77777777" w:rsidR="00455D97" w:rsidRPr="00A41383" w:rsidRDefault="00455D97" w:rsidP="00455D97">
      <w:pPr>
        <w:pStyle w:val="Heading6"/>
      </w:pPr>
      <w:bookmarkStart w:id="1036" w:name="_Toc176122868"/>
      <w:bookmarkStart w:id="1037" w:name="_Toc213935946"/>
      <w:r>
        <w:t>7.12.4.1.5.1</w:t>
      </w:r>
      <w:r>
        <w:tab/>
        <w:t>Session-based IMS communications</w:t>
      </w:r>
      <w:bookmarkEnd w:id="1036"/>
      <w:bookmarkEnd w:id="1037"/>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8" w:name="_Toc176122869"/>
      <w:bookmarkStart w:id="1039" w:name="_Toc213935947"/>
      <w:r>
        <w:t>7.12.4.1.5.2</w:t>
      </w:r>
      <w:r>
        <w:tab/>
        <w:t>Session-independent IMS communications</w:t>
      </w:r>
      <w:bookmarkEnd w:id="1038"/>
      <w:bookmarkEnd w:id="1039"/>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40" w:name="_Toc176122870"/>
      <w:bookmarkStart w:id="1041" w:name="_Toc213935948"/>
      <w:r>
        <w:t>7.12.4.1.6</w:t>
      </w:r>
      <w:r>
        <w:tab/>
        <w:t>IRI-POI in MGCF</w:t>
      </w:r>
      <w:bookmarkEnd w:id="1040"/>
      <w:bookmarkEnd w:id="1041"/>
    </w:p>
    <w:p w14:paraId="467FB459" w14:textId="77777777" w:rsidR="00455D97" w:rsidRPr="00A41383" w:rsidRDefault="00455D97" w:rsidP="00455D97">
      <w:pPr>
        <w:pStyle w:val="Heading6"/>
      </w:pPr>
      <w:bookmarkStart w:id="1042" w:name="_Toc176122871"/>
      <w:bookmarkStart w:id="1043" w:name="_Toc213935949"/>
      <w:r>
        <w:t>7.12.4.1.6.1</w:t>
      </w:r>
      <w:r>
        <w:tab/>
        <w:t>Session-based IMS communications</w:t>
      </w:r>
      <w:bookmarkEnd w:id="1042"/>
      <w:bookmarkEnd w:id="1043"/>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44" w:name="_Toc176122872"/>
      <w:bookmarkStart w:id="1045" w:name="_Toc213935950"/>
      <w:r>
        <w:t>7.12.4.1.6.2</w:t>
      </w:r>
      <w:r>
        <w:tab/>
        <w:t>Session-independent IMS communications</w:t>
      </w:r>
      <w:bookmarkEnd w:id="1044"/>
      <w:bookmarkEnd w:id="1045"/>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6" w:name="_Toc176122873"/>
      <w:bookmarkStart w:id="1047" w:name="_Toc213935951"/>
      <w:r>
        <w:t>7.12.4.1.7</w:t>
      </w:r>
      <w:r>
        <w:tab/>
        <w:t>IRI-POI in AS</w:t>
      </w:r>
      <w:bookmarkEnd w:id="1046"/>
      <w:bookmarkEnd w:id="1047"/>
    </w:p>
    <w:p w14:paraId="29C096F4" w14:textId="77777777" w:rsidR="00455D97" w:rsidRPr="00A41383" w:rsidRDefault="00455D97" w:rsidP="00455D97">
      <w:pPr>
        <w:pStyle w:val="Heading6"/>
      </w:pPr>
      <w:bookmarkStart w:id="1048" w:name="_Toc176122874"/>
      <w:bookmarkStart w:id="1049" w:name="_Toc213935952"/>
      <w:r>
        <w:t>7.12.4.1.7.1</w:t>
      </w:r>
      <w:r>
        <w:tab/>
        <w:t>Session-based IMS communications</w:t>
      </w:r>
      <w:bookmarkEnd w:id="1048"/>
      <w:bookmarkEnd w:id="1049"/>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50" w:name="_Toc176122875"/>
      <w:bookmarkStart w:id="1051" w:name="_Toc213935953"/>
      <w:r>
        <w:t>7.12.4.1.7.2</w:t>
      </w:r>
      <w:r>
        <w:tab/>
        <w:t>Session-independent IMS communications</w:t>
      </w:r>
      <w:bookmarkEnd w:id="1050"/>
      <w:bookmarkEnd w:id="1051"/>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52" w:name="_Toc176122876"/>
      <w:bookmarkStart w:id="1053" w:name="_Toc213935954"/>
      <w:r>
        <w:rPr>
          <w:rStyle w:val="Emphasis"/>
          <w:i w:val="0"/>
          <w:iCs w:val="0"/>
        </w:rPr>
        <w:t>7.12.</w:t>
      </w:r>
      <w:r w:rsidRPr="00E9613D">
        <w:rPr>
          <w:rStyle w:val="Emphasis"/>
          <w:i w:val="0"/>
          <w:iCs w:val="0"/>
        </w:rPr>
        <w:t>4.2</w:t>
      </w:r>
      <w:r w:rsidRPr="00E9613D">
        <w:rPr>
          <w:rStyle w:val="Emphasis"/>
          <w:i w:val="0"/>
          <w:iCs w:val="0"/>
        </w:rPr>
        <w:tab/>
        <w:t>IMS records</w:t>
      </w:r>
      <w:bookmarkEnd w:id="1052"/>
      <w:bookmarkEnd w:id="1053"/>
    </w:p>
    <w:p w14:paraId="45E18EF8" w14:textId="77777777" w:rsidR="00455D97" w:rsidRPr="007F15EA" w:rsidRDefault="00455D97" w:rsidP="00455D97">
      <w:pPr>
        <w:pStyle w:val="Heading5"/>
      </w:pPr>
      <w:bookmarkStart w:id="1054" w:name="_Toc176122877"/>
      <w:bookmarkStart w:id="1055" w:name="_Toc213935955"/>
      <w:r>
        <w:t>7.12.4</w:t>
      </w:r>
      <w:r w:rsidRPr="007F15EA">
        <w:t>.2.</w:t>
      </w:r>
      <w:r>
        <w:t>1</w:t>
      </w:r>
      <w:r w:rsidRPr="007F15EA">
        <w:tab/>
      </w:r>
      <w:r>
        <w:t>IMS Message</w:t>
      </w:r>
      <w:bookmarkEnd w:id="1054"/>
      <w:bookmarkEnd w:id="1055"/>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6"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tcPr>
          <w:bookmarkEnd w:id="1056"/>
          <w:p w14:paraId="73685C8D" w14:textId="77777777" w:rsidR="00455D97" w:rsidRPr="00DF619D" w:rsidRDefault="00455D97" w:rsidP="004D1C65">
            <w:pPr>
              <w:pStyle w:val="TAH"/>
              <w:rPr>
                <w:lang w:val="en-US"/>
              </w:rPr>
            </w:pPr>
            <w:r w:rsidRPr="00DF619D">
              <w:rPr>
                <w:lang w:val="en-US"/>
              </w:rPr>
              <w:t>Field name</w:t>
            </w:r>
          </w:p>
        </w:tc>
        <w:tc>
          <w:tcPr>
            <w:tcW w:w="5646" w:type="dxa"/>
          </w:tcPr>
          <w:p w14:paraId="05B37EF8" w14:textId="77777777" w:rsidR="00455D97" w:rsidRPr="00DF619D" w:rsidRDefault="00455D97" w:rsidP="004D1C65">
            <w:pPr>
              <w:pStyle w:val="TAH"/>
              <w:rPr>
                <w:lang w:val="en-US"/>
              </w:rPr>
            </w:pPr>
            <w:r w:rsidRPr="00DF619D">
              <w:rPr>
                <w:lang w:val="en-US"/>
              </w:rPr>
              <w:t>Description</w:t>
            </w:r>
          </w:p>
        </w:tc>
        <w:tc>
          <w:tcPr>
            <w:tcW w:w="1016" w:type="dxa"/>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tcPr>
          <w:p w14:paraId="46078360" w14:textId="77777777" w:rsidR="00455D97" w:rsidRPr="00DF619D" w:rsidRDefault="00455D97" w:rsidP="004D1C65">
            <w:pPr>
              <w:pStyle w:val="TAL"/>
            </w:pPr>
            <w:r>
              <w:t>payload</w:t>
            </w:r>
          </w:p>
        </w:tc>
        <w:tc>
          <w:tcPr>
            <w:tcW w:w="5646" w:type="dxa"/>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r>
              <w:t xml:space="preserve">encapsulatedSIPMessage: See </w:t>
            </w:r>
            <w:r w:rsidR="000718CD">
              <w:t>t</w:t>
            </w:r>
            <w:r>
              <w:t>able 7.12.4</w:t>
            </w:r>
            <w:r w:rsidRPr="00775BFB">
              <w:t>.2</w:t>
            </w:r>
            <w:r>
              <w:t>-2</w:t>
            </w:r>
            <w:r w:rsidR="000718CD">
              <w:t>.</w:t>
            </w:r>
          </w:p>
        </w:tc>
        <w:tc>
          <w:tcPr>
            <w:tcW w:w="1016" w:type="dxa"/>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tcPr>
          <w:p w14:paraId="1945C8D8" w14:textId="77777777" w:rsidR="00455D97" w:rsidRPr="00DF619D" w:rsidRDefault="00455D97" w:rsidP="004D1C65">
            <w:pPr>
              <w:pStyle w:val="TAL"/>
            </w:pPr>
            <w:r w:rsidRPr="00DF619D">
              <w:t>sessionDirection</w:t>
            </w:r>
          </w:p>
        </w:tc>
        <w:tc>
          <w:tcPr>
            <w:tcW w:w="5646" w:type="dxa"/>
          </w:tcPr>
          <w:p w14:paraId="2536BEBE" w14:textId="77777777" w:rsidR="00455D97" w:rsidRPr="00DF619D" w:rsidRDefault="00455D97" w:rsidP="004D1C65">
            <w:pPr>
              <w:pStyle w:val="TAL"/>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1016" w:type="dxa"/>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tcPr>
          <w:p w14:paraId="3F0DFA4E" w14:textId="77777777" w:rsidR="00455D97" w:rsidRPr="00DF619D" w:rsidRDefault="00455D97" w:rsidP="004D1C65">
            <w:pPr>
              <w:pStyle w:val="TAL"/>
            </w:pPr>
            <w:r w:rsidRPr="00DF619D">
              <w:t>voIPRoamingIndication</w:t>
            </w:r>
          </w:p>
        </w:tc>
        <w:tc>
          <w:tcPr>
            <w:tcW w:w="5646" w:type="dxa"/>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tcPr>
          <w:p w14:paraId="49BA5769" w14:textId="77777777" w:rsidR="00455D97" w:rsidRPr="00DF619D" w:rsidRDefault="00455D97" w:rsidP="004D1C65">
            <w:pPr>
              <w:pStyle w:val="TAL"/>
            </w:pPr>
            <w:r w:rsidRPr="00DF619D">
              <w:t>location</w:t>
            </w:r>
          </w:p>
        </w:tc>
        <w:tc>
          <w:tcPr>
            <w:tcW w:w="5646" w:type="dxa"/>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tcPr>
          <w:p w14:paraId="7C270533" w14:textId="1BEF3FE2" w:rsidR="00455D97" w:rsidRPr="0041426B" w:rsidRDefault="00455D97" w:rsidP="004D1C65">
            <w:pPr>
              <w:pStyle w:val="NO"/>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-2: Structure of the encapsulatedSIPMessage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tcPr>
          <w:p w14:paraId="5ED0008E" w14:textId="77777777" w:rsidR="00455D97" w:rsidRPr="00DF619D" w:rsidRDefault="00455D97" w:rsidP="004D1C65">
            <w:pPr>
              <w:pStyle w:val="TAH"/>
              <w:rPr>
                <w:lang w:val="en-US"/>
              </w:rPr>
            </w:pPr>
            <w:r w:rsidRPr="00DF619D">
              <w:rPr>
                <w:lang w:val="en-US"/>
              </w:rPr>
              <w:t>Field name</w:t>
            </w:r>
          </w:p>
        </w:tc>
        <w:tc>
          <w:tcPr>
            <w:tcW w:w="5646" w:type="dxa"/>
          </w:tcPr>
          <w:p w14:paraId="6CB225FE" w14:textId="77777777" w:rsidR="00455D97" w:rsidRPr="00DF619D" w:rsidRDefault="00455D97" w:rsidP="004D1C65">
            <w:pPr>
              <w:pStyle w:val="TAH"/>
              <w:rPr>
                <w:lang w:val="en-US"/>
              </w:rPr>
            </w:pPr>
            <w:r w:rsidRPr="00DF619D">
              <w:rPr>
                <w:lang w:val="en-US"/>
              </w:rPr>
              <w:t>Description</w:t>
            </w:r>
          </w:p>
        </w:tc>
        <w:tc>
          <w:tcPr>
            <w:tcW w:w="1016" w:type="dxa"/>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tcPr>
          <w:p w14:paraId="11CE06F9" w14:textId="77777777" w:rsidR="00455D97" w:rsidRPr="00DF619D" w:rsidRDefault="00455D97" w:rsidP="004D1C65">
            <w:pPr>
              <w:pStyle w:val="TAL"/>
            </w:pPr>
            <w:r>
              <w:t>iPSourceAddress</w:t>
            </w:r>
          </w:p>
        </w:tc>
        <w:tc>
          <w:tcPr>
            <w:tcW w:w="5646" w:type="dxa"/>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tcPr>
          <w:p w14:paraId="138005A4" w14:textId="77777777" w:rsidR="00455D97" w:rsidRPr="00DF619D" w:rsidRDefault="00455D97" w:rsidP="004D1C65">
            <w:pPr>
              <w:pStyle w:val="TAL"/>
            </w:pPr>
            <w:r>
              <w:t>iPDestinationAddress</w:t>
            </w:r>
          </w:p>
        </w:tc>
        <w:tc>
          <w:tcPr>
            <w:tcW w:w="5646" w:type="dxa"/>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tcPr>
          <w:p w14:paraId="42B0334D" w14:textId="77777777" w:rsidR="00455D97" w:rsidRPr="00DF619D" w:rsidRDefault="00455D97" w:rsidP="004D1C65">
            <w:pPr>
              <w:pStyle w:val="TAL"/>
            </w:pPr>
            <w:r w:rsidRPr="00DF619D">
              <w:t>sIP</w:t>
            </w:r>
            <w:r>
              <w:t>Content</w:t>
            </w:r>
          </w:p>
        </w:tc>
        <w:tc>
          <w:tcPr>
            <w:tcW w:w="5646" w:type="dxa"/>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D3E8167" w14:textId="33A55953" w:rsidR="00455D97" w:rsidRPr="00EA3157" w:rsidRDefault="00455D97" w:rsidP="00455D97">
      <w:pPr>
        <w:pStyle w:val="B1"/>
      </w:pPr>
      <w:r w:rsidRPr="00106630">
        <w:t>-</w:t>
      </w:r>
      <w:r w:rsidRPr="00106630">
        <w:tab/>
      </w:r>
      <w:r w:rsidR="003014FC">
        <w:t xml:space="preserve">The Payload Direction field in the PDU header to the direction of the signaling message carried in the IRI payload (see ETSI TS 103 221-2 [8] clause 5.2.6). If the signalling message was sent from the target, the Direction Value </w:t>
      </w:r>
      <w:r w:rsidR="00D477CE">
        <w:t>"</w:t>
      </w:r>
      <w:r w:rsidR="003014FC" w:rsidRPr="00AD1DBE">
        <w:t>3</w:t>
      </w:r>
      <w:r w:rsidR="00D477CE">
        <w:t>"</w:t>
      </w:r>
      <w:r w:rsidR="003014FC" w:rsidRPr="00AD1DBE">
        <w:t xml:space="preserve"> (sent from the target) </w:t>
      </w:r>
      <w:r w:rsidR="003014FC">
        <w:t xml:space="preserve">shall be used, if the signalling message was sent to the target, the Direction Value </w:t>
      </w:r>
      <w:r w:rsidR="00D477CE">
        <w:t>"</w:t>
      </w:r>
      <w:r w:rsidR="003014FC" w:rsidRPr="00CE7746">
        <w:t>2</w:t>
      </w:r>
      <w:r w:rsidR="00D477CE">
        <w:t>"</w:t>
      </w:r>
      <w:r w:rsidR="003014FC" w:rsidRPr="00CE7746">
        <w:t xml:space="preserve"> (sent to the target) </w:t>
      </w:r>
      <w:r w:rsidR="003014FC">
        <w:t xml:space="preserve">shall be used; if the direction could not be determined reliably, the </w:t>
      </w:r>
      <w:r w:rsidR="003014FC" w:rsidRPr="00CE7746">
        <w:t>Direction</w:t>
      </w:r>
      <w:r w:rsidR="00D477CE">
        <w:t xml:space="preserve"> </w:t>
      </w:r>
      <w:r w:rsidR="003014FC">
        <w:t xml:space="preserve">Value </w:t>
      </w:r>
      <w:r w:rsidR="00D477CE">
        <w:t>"</w:t>
      </w:r>
      <w:r w:rsidR="003014FC" w:rsidRPr="00CE7746">
        <w:t>1</w:t>
      </w:r>
      <w:r w:rsidR="00D477CE">
        <w:t>"</w:t>
      </w:r>
      <w:r w:rsidR="003014FC" w:rsidRPr="00CE7746">
        <w:t xml:space="preserve"> (not known to the POI) </w:t>
      </w:r>
      <w:r w:rsidR="003014FC">
        <w:t>shall be used</w:t>
      </w:r>
      <w:r w:rsidR="003014FC" w:rsidRPr="00CE7746">
        <w:t>. If the SIP message is sent from and</w:t>
      </w:r>
      <w:r w:rsidR="003014FC">
        <w:t xml:space="preserve"> to the target, the Direction V</w:t>
      </w:r>
      <w:r w:rsidR="003014FC" w:rsidRPr="00CE7746">
        <w:t xml:space="preserve">alue </w:t>
      </w:r>
      <w:r w:rsidR="00D477CE">
        <w:t>"</w:t>
      </w:r>
      <w:r w:rsidR="003014FC" w:rsidRPr="00CE7746">
        <w:t>4</w:t>
      </w:r>
      <w:r w:rsidR="00D477CE">
        <w:t>"</w:t>
      </w:r>
      <w:r w:rsidR="003014FC" w:rsidRPr="00CE7746">
        <w:t xml:space="preserve"> (more than one direction) shall be used. For the SIP messages generated b</w:t>
      </w:r>
      <w:r w:rsidR="003014FC">
        <w:t>y the network, the Direction V</w:t>
      </w:r>
      <w:r w:rsidR="003014FC" w:rsidRPr="00CE7746">
        <w:t xml:space="preserve">alue </w:t>
      </w:r>
      <w:r w:rsidR="00D477CE">
        <w:t>"</w:t>
      </w:r>
      <w:r w:rsidR="003014FC" w:rsidRPr="00CE7746">
        <w:t>5</w:t>
      </w:r>
      <w:r w:rsidR="00D477CE">
        <w:t>"</w:t>
      </w:r>
      <w:r w:rsidR="003014FC" w:rsidRPr="00CE7746">
        <w:t xml:space="preserve"> </w:t>
      </w:r>
      <w:r w:rsidR="003014FC">
        <w:t>(not applicable) shall be used.</w:t>
      </w:r>
    </w:p>
    <w:p w14:paraId="21F72DE7" w14:textId="3DC55DAE"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rsidR="00D477CE">
        <w:t>"</w:t>
      </w:r>
      <w:r w:rsidRPr="00EA3157">
        <w:t>Source Address</w:t>
      </w:r>
      <w:r w:rsidR="00D477CE">
        <w:t>"</w:t>
      </w:r>
      <w:r w:rsidRPr="00EA3157">
        <w:t xml:space="preserve"> field in IPv4, as defined in IETF RFC 791 [34], or from the 128-bit </w:t>
      </w:r>
      <w:r w:rsidR="00D477CE">
        <w:t>"</w:t>
      </w:r>
      <w:r w:rsidRPr="00EA3157">
        <w:t>Source Address</w:t>
      </w:r>
      <w:r w:rsidR="00D477CE">
        <w:t>"</w:t>
      </w:r>
      <w:r w:rsidRPr="00EA3157">
        <w:t xml:space="preserve"> field in IPv6, as defined in IETF RFC 2460 [27].</w:t>
      </w:r>
    </w:p>
    <w:p w14:paraId="22A8B676" w14:textId="75A90329"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rsidR="00D477CE">
        <w:t>"</w:t>
      </w:r>
      <w:r w:rsidRPr="00EA3157">
        <w:t>Source Address</w:t>
      </w:r>
      <w:r w:rsidR="00D477CE">
        <w:t>"</w:t>
      </w:r>
      <w:r w:rsidRPr="00EA3157">
        <w:t xml:space="preserve"> field in IPv4, as defined in IETF RFC 791 [34], or from the 128-bit </w:t>
      </w:r>
      <w:r w:rsidR="00D477CE">
        <w:t>"</w:t>
      </w:r>
      <w:r w:rsidRPr="00EA3157">
        <w:t>Source Address</w:t>
      </w:r>
      <w:r w:rsidR="00D477CE">
        <w:t>"</w:t>
      </w:r>
      <w:r w:rsidRPr="00EA3157">
        <w:t xml:space="preserve"> field in IPv6, as defined in IETF RFC 2460 [27].</w:t>
      </w:r>
    </w:p>
    <w:p w14:paraId="3D6C818B" w14:textId="08EF7B71" w:rsidR="00455D97" w:rsidRPr="00480EF6" w:rsidRDefault="00455D97" w:rsidP="00455D97">
      <w:pPr>
        <w:pStyle w:val="Heading5"/>
      </w:pPr>
      <w:bookmarkStart w:id="1057" w:name="_Toc176122878"/>
      <w:bookmarkStart w:id="1058" w:name="_Toc213935956"/>
      <w:r>
        <w:t>7.12.4.2.</w:t>
      </w:r>
      <w:r w:rsidR="009D21EE">
        <w:t>2</w:t>
      </w:r>
      <w:r w:rsidRPr="00480EF6">
        <w:tab/>
      </w:r>
      <w:r>
        <w:t xml:space="preserve">Start of interception </w:t>
      </w:r>
      <w:r w:rsidRPr="003E7B30">
        <w:t>with Active IMS session</w:t>
      </w:r>
      <w:bookmarkEnd w:id="1057"/>
      <w:bookmarkEnd w:id="1058"/>
    </w:p>
    <w:p w14:paraId="06B27F93" w14:textId="59659B07" w:rsidR="00455D97" w:rsidRDefault="00455D97" w:rsidP="00455D97">
      <w:r>
        <w:t>The IRI-POI present in the IMS signaling function shall generate the xIRI StartOfInterceptionForActiveIMSSession when all of the following conditions are met:</w:t>
      </w:r>
    </w:p>
    <w:p w14:paraId="08D4E839" w14:textId="77777777" w:rsidR="00455D97" w:rsidRDefault="00455D97" w:rsidP="00455D97">
      <w:pPr>
        <w:pStyle w:val="B1"/>
      </w:pPr>
      <w:r>
        <w:t>- The IRI-POI receives an LI_X1: ActivateTask from the LIPF.</w:t>
      </w:r>
    </w:p>
    <w:p w14:paraId="6ADD8090" w14:textId="5C7B315C" w:rsidR="00455D97" w:rsidRDefault="00455D97" w:rsidP="00455D97">
      <w:pPr>
        <w:pStyle w:val="B1"/>
      </w:pPr>
      <w:r>
        <w:t>- The IRI-POI detects the IMS user identified by one or more of the target identifier (s) included in the ActivateTask is on an active IMS session.</w:t>
      </w:r>
    </w:p>
    <w:p w14:paraId="4E99F472" w14:textId="69608A75" w:rsidR="00455D97" w:rsidRDefault="00455D97" w:rsidP="00455D97">
      <w:pPr>
        <w:pStyle w:val="B1"/>
      </w:pPr>
      <w:r>
        <w:t>- The-IRI-POI in the IMS signaling functions meets the criteria mentioned in TS 33.127 [5] for providing the IRI-POI functions.</w:t>
      </w:r>
    </w:p>
    <w:p w14:paraId="0343950E" w14:textId="77777777" w:rsidR="00455D97" w:rsidRDefault="00455D97" w:rsidP="00455D97">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r w:rsidRPr="005B2397">
        <w:t>IRITargetIdentifier</w:t>
      </w:r>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r w:rsidRPr="003E7B30">
        <w:t>StartOfInterceptionForActiveIMSSession</w:t>
      </w:r>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r>
              <w:t>originatingId</w:t>
            </w:r>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r>
              <w:t>terminatingId</w:t>
            </w:r>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42A33A9B" w14:textId="4CF2EF01" w:rsidR="00455D97" w:rsidRDefault="00455D97" w:rsidP="004D1C65">
            <w:pPr>
              <w:pStyle w:val="TAL"/>
            </w:pPr>
            <w:r>
              <w:t>Latest state of session from IMS signaling function (including LMISF) will provide the agreed SDP answer and related modification (</w:t>
            </w:r>
            <w:r w:rsidRPr="002261EE">
              <w:t>encoded in SDP format as per RFC 4566 [</w:t>
            </w:r>
            <w:r>
              <w:t>43</w:t>
            </w:r>
            <w:r w:rsidRPr="002261EE">
              <w:t>] clause 5 when known.</w:t>
            </w:r>
            <w:r>
              <w:t>) for each media stream of the target.</w:t>
            </w: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1EC7CB1D" w:rsidR="00455D97" w:rsidRPr="00887CD4" w:rsidRDefault="00455D97" w:rsidP="004D1C65">
            <w:pPr>
              <w:pStyle w:val="TAL"/>
            </w:pPr>
            <w:r>
              <w:t>d</w:t>
            </w:r>
            <w:r w:rsidRPr="00883722">
              <w:t>iver</w:t>
            </w:r>
            <w:r>
              <w:t>sionIdentity</w:t>
            </w:r>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1C7D18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234237">
        <w:trPr>
          <w:trHeight w:val="321"/>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59" w:name="_Toc176122879"/>
      <w:bookmarkStart w:id="1060" w:name="_Toc213935957"/>
      <w:r>
        <w:t>7.12.4.2.3</w:t>
      </w:r>
      <w:r w:rsidRPr="00480EF6">
        <w:tab/>
      </w:r>
      <w:r>
        <w:t>IMS CC Unavailable</w:t>
      </w:r>
      <w:bookmarkEnd w:id="1059"/>
      <w:bookmarkEnd w:id="1060"/>
    </w:p>
    <w:p w14:paraId="5BF2A868" w14:textId="77777777" w:rsidR="00FC081D" w:rsidRDefault="00FC081D" w:rsidP="00FC081D">
      <w:r>
        <w:t>The IRI-POI present in the IMS signaling function that also has the CC-TF (which would have triggered the media interception at the CC-POI) shall generate the xIRI IMSCCUnavailable when the media is not available for interception in the CSP's network.</w:t>
      </w:r>
    </w:p>
    <w:p w14:paraId="07339632" w14:textId="0EC848AC" w:rsidR="00FC081D" w:rsidRDefault="00FC081D" w:rsidP="00FC081D">
      <w:r>
        <w:t>Accordingly, the IRI-POI present in the IMS signaling function that has the CC-TF shall generate the xIRI IMSCCUnavailable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The media does not enter the IMS network of the CSP that has received the warrant. In other words, the CC-TF does not send the LI_T3 ActivateTask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The details of any interactions required between the IRI-POI and CC-TF present in the same IMS Signaling Function (e.g. IBCF) is outside the scope of the present document.</w:t>
      </w:r>
    </w:p>
    <w:p w14:paraId="63E7191B" w14:textId="77777777" w:rsidR="00FC081D" w:rsidRDefault="00FC081D" w:rsidP="00FC081D">
      <w:r>
        <w:t>The payload of the IMSCCUnavailable xIRI is as shown in table 7.12.4.2-4.</w:t>
      </w:r>
    </w:p>
    <w:p w14:paraId="33BB05BD" w14:textId="77777777" w:rsidR="00FC081D" w:rsidRDefault="00FC081D" w:rsidP="00FC081D">
      <w:pPr>
        <w:pStyle w:val="TH"/>
      </w:pPr>
      <w:r>
        <w:t>Table 7.12.4.</w:t>
      </w:r>
      <w:r w:rsidRPr="00775BFB">
        <w:t>2.</w:t>
      </w:r>
      <w:r>
        <w:t>-4: Payload for IMSCCUnavailable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r w:rsidRPr="000F00BA">
              <w:rPr>
                <w:lang w:val="en-US"/>
              </w:rPr>
              <w:t>c</w:t>
            </w:r>
            <w:r>
              <w:rPr>
                <w:lang w:val="en-US"/>
              </w:rPr>
              <w:t>C</w:t>
            </w:r>
            <w:r w:rsidRPr="000F00BA">
              <w:rPr>
                <w:lang w:val="en-US"/>
              </w:rPr>
              <w:t>UnavailableReason</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61" w:name="_Toc176122880"/>
      <w:bookmarkStart w:id="1062" w:name="_Toc213935958"/>
      <w:r>
        <w:t>7.12.5</w:t>
      </w:r>
      <w:r>
        <w:tab/>
        <w:t>Triggering of CC-POI by CC-TF over LI_T3</w:t>
      </w:r>
      <w:bookmarkEnd w:id="1061"/>
      <w:bookmarkEnd w:id="1062"/>
    </w:p>
    <w:p w14:paraId="483487A9" w14:textId="77777777" w:rsidR="00455D97" w:rsidRDefault="00455D97" w:rsidP="00455D97">
      <w:pPr>
        <w:pStyle w:val="Heading4"/>
      </w:pPr>
      <w:bookmarkStart w:id="1063" w:name="_Toc176122881"/>
      <w:bookmarkStart w:id="1064" w:name="_Toc213935959"/>
      <w:r>
        <w:t>7.12.5</w:t>
      </w:r>
      <w:r w:rsidRPr="00995907">
        <w:t>.</w:t>
      </w:r>
      <w:r>
        <w:t>1</w:t>
      </w:r>
      <w:r>
        <w:tab/>
        <w:t>CC-TFs in IMS signaling functions</w:t>
      </w:r>
      <w:bookmarkEnd w:id="1063"/>
      <w:bookmarkEnd w:id="1064"/>
    </w:p>
    <w:p w14:paraId="22452D72" w14:textId="77777777" w:rsidR="00455D97" w:rsidRPr="001F782B" w:rsidRDefault="00455D97" w:rsidP="00455D97">
      <w:pPr>
        <w:pStyle w:val="Heading5"/>
      </w:pPr>
      <w:bookmarkStart w:id="1065" w:name="_Toc176122882"/>
      <w:bookmarkStart w:id="1066" w:name="_Toc213935960"/>
      <w:r>
        <w:t>7.12.5.1.1</w:t>
      </w:r>
      <w:r>
        <w:tab/>
        <w:t>General</w:t>
      </w:r>
      <w:bookmarkEnd w:id="1065"/>
      <w:bookmarkEnd w:id="1066"/>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One of the obvious conditions not stated in the subsequent clauses is that an NF can provide the CC-TF functions if and only if the SIP signaling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7" w:name="_Toc176122883"/>
      <w:bookmarkStart w:id="1068" w:name="_Toc213935961"/>
      <w:r>
        <w:t>7.12.5.1.2</w:t>
      </w:r>
      <w:r>
        <w:tab/>
        <w:t>CC-TF in P-CSCF</w:t>
      </w:r>
      <w:bookmarkEnd w:id="1067"/>
      <w:bookmarkEnd w:id="1068"/>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69" w:name="_Toc176122884"/>
      <w:bookmarkStart w:id="1070" w:name="_Toc213935962"/>
      <w:r>
        <w:t>7.12.5.1.3</w:t>
      </w:r>
      <w:r>
        <w:tab/>
        <w:t>CC-TF in IBCF</w:t>
      </w:r>
      <w:bookmarkEnd w:id="1069"/>
      <w:bookmarkEnd w:id="1070"/>
    </w:p>
    <w:p w14:paraId="1EE43966" w14:textId="77777777" w:rsidR="00455D97" w:rsidRDefault="00455D97" w:rsidP="00455D97">
      <w:r>
        <w:t>The IBCF provides the CC-TF functions when the CC-POI functions are provided at the TrGW.</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71" w:name="_Toc176122885"/>
      <w:bookmarkStart w:id="1072" w:name="_Toc213935963"/>
      <w:r>
        <w:t>7.12.5.1.4</w:t>
      </w:r>
      <w:r>
        <w:tab/>
        <w:t>CC-TF in MGCF</w:t>
      </w:r>
      <w:bookmarkEnd w:id="1071"/>
      <w:bookmarkEnd w:id="1072"/>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73" w:name="_Toc176122886"/>
      <w:bookmarkStart w:id="1074" w:name="_Toc213935964"/>
      <w:r>
        <w:t>7.12.5.1.5</w:t>
      </w:r>
      <w:r>
        <w:tab/>
        <w:t>CC-TF in AS/MRFC</w:t>
      </w:r>
      <w:bookmarkEnd w:id="1073"/>
      <w:bookmarkEnd w:id="1074"/>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75" w:name="_Toc90925013"/>
      <w:bookmarkStart w:id="1076" w:name="_Toc176122887"/>
      <w:bookmarkStart w:id="1077" w:name="_Toc213935965"/>
      <w:bookmarkEnd w:id="923"/>
      <w:r>
        <w:t>7.12.5.2</w:t>
      </w:r>
      <w:r>
        <w:tab/>
        <w:t>LI_T3</w:t>
      </w:r>
      <w:bookmarkEnd w:id="1075"/>
      <w:r>
        <w:t xml:space="preserve"> triggering details</w:t>
      </w:r>
      <w:bookmarkEnd w:id="1076"/>
      <w:bookmarkEnd w:id="1077"/>
    </w:p>
    <w:p w14:paraId="633F5203" w14:textId="30AA697B" w:rsidR="00EF3C78" w:rsidRDefault="00EF3C78" w:rsidP="00EF3C78">
      <w:pPr>
        <w:pStyle w:val="Heading5"/>
      </w:pPr>
      <w:bookmarkStart w:id="1078" w:name="_Toc176122888"/>
      <w:bookmarkStart w:id="1079" w:name="_Toc213935966"/>
      <w:bookmarkStart w:id="1080" w:name="_Hlk92714207"/>
      <w:r>
        <w:t>7.12.5.2.1</w:t>
      </w:r>
      <w:r>
        <w:tab/>
        <w:t>General</w:t>
      </w:r>
      <w:bookmarkEnd w:id="1078"/>
      <w:bookmarkEnd w:id="1079"/>
    </w:p>
    <w:p w14:paraId="0F3A2DEF" w14:textId="77777777" w:rsidR="00EF3C78" w:rsidRDefault="00EF3C78" w:rsidP="00EF3C78">
      <w:r>
        <w:t>As described in clause 7.12.5.1, the CC-POI may reside in the IMS-AGW, TrGW,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When the IRI-POI and the CC-TF are provided by two different NFs, the interception of media is performed at the core-network side of the NF that has the CC-POI. This is to align the media interception with the SDP information reported in the xIRI.</w:t>
      </w:r>
    </w:p>
    <w:p w14:paraId="06E7CC80" w14:textId="77777777" w:rsidR="00EF3C78" w:rsidRDefault="00EF3C78" w:rsidP="00EF3C78">
      <w:r>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4.7pt;height:302.15pt" o:ole="">
            <v:imagedata r:id="rId20" o:title=""/>
          </v:shape>
          <o:OLEObject Type="Embed" ProgID="Visio.Drawing.15" ShapeID="_x0000_i1027" DrawAspect="Content" ObjectID="_1826711845" r:id="rId21"/>
        </w:object>
      </w:r>
    </w:p>
    <w:p w14:paraId="06A914E9" w14:textId="77777777" w:rsidR="00EF3C78" w:rsidRDefault="00EF3C78" w:rsidP="00EF3C78">
      <w:pPr>
        <w:pStyle w:val="TF"/>
      </w:pPr>
      <w:r>
        <w:t>Figure 7.12.5.2-1: Media interception point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011E5958" w14:textId="245D76FC" w:rsidR="00EF3C78" w:rsidRDefault="00EF3C78" w:rsidP="00EF3C78">
      <w:pPr>
        <w:pStyle w:val="Heading5"/>
      </w:pPr>
      <w:bookmarkStart w:id="1081" w:name="_Toc176122889"/>
      <w:bookmarkStart w:id="1082" w:name="_Toc213935967"/>
      <w:bookmarkEnd w:id="1080"/>
      <w:r>
        <w:t>7.12.5.2.2</w:t>
      </w:r>
      <w:r>
        <w:tab/>
        <w:t>Activation Task</w:t>
      </w:r>
      <w:bookmarkEnd w:id="1081"/>
      <w:bookmarkEnd w:id="1082"/>
    </w:p>
    <w:p w14:paraId="04563228" w14:textId="77777777" w:rsidR="00EF3C78" w:rsidRDefault="00EF3C78" w:rsidP="00EF3C78">
      <w:pPr>
        <w:pStyle w:val="Heading6"/>
      </w:pPr>
      <w:bookmarkStart w:id="1083" w:name="_Toc176122890"/>
      <w:bookmarkStart w:id="1084" w:name="_Toc213935968"/>
      <w:r>
        <w:t>7.12.5.2.2.1</w:t>
      </w:r>
      <w:r>
        <w:tab/>
        <w:t>Overview</w:t>
      </w:r>
      <w:bookmarkEnd w:id="1083"/>
      <w:bookmarkEnd w:id="1084"/>
    </w:p>
    <w:p w14:paraId="79CEC9F2" w14:textId="77777777" w:rsidR="00EF3C78" w:rsidRDefault="00EF3C78" w:rsidP="00EF3C78">
      <w:r>
        <w:t>The ActivateTask message over the LI_T3 interface is sent from CC-TF to CC-POI as a trigger to start the media interception at the CC-POI. The details of the ActivateTask are as shown in table 7.12.5.2.2-1:</w:t>
      </w:r>
    </w:p>
    <w:p w14:paraId="0D265511" w14:textId="77777777" w:rsidR="00EF3C78" w:rsidRPr="00760004" w:rsidRDefault="00EF3C78" w:rsidP="00EF3C78">
      <w:pPr>
        <w:pStyle w:val="TH"/>
      </w:pPr>
      <w:bookmarkStart w:id="1085" w:name="_Hlk99963380"/>
      <w:r w:rsidRPr="00760004">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r w:rsidRPr="00760004">
              <w:t>TargetIdentifiers</w:t>
            </w:r>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r w:rsidRPr="00760004">
              <w:t>DeliveryType</w:t>
            </w:r>
          </w:p>
        </w:tc>
        <w:tc>
          <w:tcPr>
            <w:tcW w:w="6242" w:type="dxa"/>
          </w:tcPr>
          <w:p w14:paraId="48DC186E" w14:textId="38CC5DCD" w:rsidR="00EF3C78" w:rsidRPr="00760004" w:rsidRDefault="00EF3C78" w:rsidP="001B58A7">
            <w:pPr>
              <w:pStyle w:val="TAL"/>
            </w:pPr>
            <w:r w:rsidRPr="00760004">
              <w:t xml:space="preserve">Set to </w:t>
            </w:r>
            <w:r w:rsidR="00D477CE">
              <w:t>"</w:t>
            </w:r>
            <w:r w:rsidRPr="00760004">
              <w:t>X3Only</w:t>
            </w:r>
            <w:r w:rsidR="00D477CE">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r w:rsidRPr="00CE0181">
              <w:t>ListOfDIDs</w:t>
            </w:r>
          </w:p>
        </w:tc>
        <w:tc>
          <w:tcPr>
            <w:tcW w:w="6242" w:type="dxa"/>
          </w:tcPr>
          <w:p w14:paraId="547F1344"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r w:rsidRPr="00760004">
              <w:t>CorrelationID</w:t>
            </w:r>
          </w:p>
        </w:tc>
        <w:tc>
          <w:tcPr>
            <w:tcW w:w="6242" w:type="dxa"/>
          </w:tcPr>
          <w:p w14:paraId="2ED6041C" w14:textId="77777777" w:rsidR="00EF3C78" w:rsidRPr="00760004" w:rsidRDefault="00EF3C78" w:rsidP="001B58A7">
            <w:pPr>
              <w:pStyle w:val="TAL"/>
            </w:pPr>
            <w:r>
              <w:t>This value is set by the CC-TF and shall be same as the value to be used in the xCC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r w:rsidRPr="00760004">
              <w:t>ProductID</w:t>
            </w:r>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r>
              <w:t>TaskDetailsExtensions/SDP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Along with the IP address and UDP port number, a few additional identifiers are needed for the media interception. These are shown as TargetIdentifierExtension in table 7.12.5.2.2-2 and TaskDetailsExtensions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ETSI TS 103 221-1 [7] TargetIdentifier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3FEEDC24" w:rsidR="00EF3C78" w:rsidRDefault="00EF3C78" w:rsidP="001B58A7">
            <w:pPr>
              <w:pStyle w:val="TAL"/>
              <w:keepNext w:val="0"/>
              <w:keepLines w:val="0"/>
            </w:pPr>
            <w:r>
              <w:t>IPv4 Address</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498027D8" w:rsidR="00EF3C78" w:rsidRDefault="00EF3C78" w:rsidP="00234237">
            <w:pPr>
              <w:pStyle w:val="TAL"/>
              <w:keepNext w:val="0"/>
              <w:keepLines w:val="0"/>
              <w:tabs>
                <w:tab w:val="right" w:pos="2171"/>
              </w:tabs>
            </w:pPr>
            <w:r>
              <w:t>IPv6 Address</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r>
              <w:t>UDPPort</w:t>
            </w:r>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r>
              <w:t>TargetIdentifierExtension/</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54857058" w:rsidR="00EF3C78" w:rsidRDefault="00EF3C78" w:rsidP="001B58A7">
            <w:pPr>
              <w:pStyle w:val="TAL"/>
              <w:keepNext w:val="0"/>
              <w:keepLines w:val="0"/>
            </w:pPr>
            <w:r>
              <w:t>Payload Direction Assignment</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r>
              <w:t>TargetIdentifierExtension/</w:t>
            </w:r>
          </w:p>
          <w:p w14:paraId="39BDBF92" w14:textId="77777777" w:rsidR="00EF3C78" w:rsidRDefault="00EF3C78" w:rsidP="001B58A7">
            <w:pPr>
              <w:pStyle w:val="TAL"/>
              <w:keepNext w:val="0"/>
              <w:keepLines w:val="0"/>
            </w:pPr>
            <w:r>
              <w:t>PayloadDirectionAssignment</w:t>
            </w:r>
          </w:p>
        </w:tc>
        <w:tc>
          <w:tcPr>
            <w:tcW w:w="2127" w:type="dxa"/>
          </w:tcPr>
          <w:p w14:paraId="3F6B2020" w14:textId="77777777" w:rsidR="00EF3C78" w:rsidRDefault="00EF3C78" w:rsidP="001B58A7">
            <w:pPr>
              <w:pStyle w:val="TAL"/>
              <w:keepNext w:val="0"/>
              <w:keepLines w:val="0"/>
            </w:pPr>
            <w:r>
              <w:t>PayloadDirectionAssignment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r>
              <w:t>TargetIdentifierExtension/</w:t>
            </w:r>
          </w:p>
          <w:p w14:paraId="2961B180" w14:textId="77777777" w:rsidR="00EF3C78" w:rsidRDefault="00EF3C78" w:rsidP="001B58A7">
            <w:pPr>
              <w:pStyle w:val="TAL"/>
              <w:keepNext w:val="0"/>
              <w:keepLines w:val="0"/>
            </w:pPr>
            <w:r>
              <w:t>TriggerScope</w:t>
            </w:r>
          </w:p>
        </w:tc>
        <w:tc>
          <w:tcPr>
            <w:tcW w:w="2127" w:type="dxa"/>
          </w:tcPr>
          <w:p w14:paraId="23E347DB" w14:textId="77777777" w:rsidR="00EF3C78" w:rsidRDefault="00EF3C78" w:rsidP="001B58A7">
            <w:pPr>
              <w:pStyle w:val="TAL"/>
              <w:keepNext w:val="0"/>
              <w:keepLines w:val="0"/>
            </w:pPr>
            <w:r>
              <w:t>TriggerScope</w:t>
            </w:r>
          </w:p>
          <w:p w14:paraId="6148538E" w14:textId="77777777" w:rsidR="00EF3C78" w:rsidRDefault="00EF3C78" w:rsidP="001B58A7">
            <w:pPr>
              <w:pStyle w:val="TAL"/>
              <w:keepNext w:val="0"/>
              <w:keepLines w:val="0"/>
            </w:pPr>
            <w:r>
              <w:t>(see XSD Schema)</w:t>
            </w:r>
          </w:p>
        </w:tc>
      </w:tr>
      <w:bookmarkEnd w:id="1085"/>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r>
              <w:t>LocalSDP</w:t>
            </w:r>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r>
              <w:t>RemoteSDP</w:t>
            </w:r>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46E18D66" w:rsidR="00EF3C78" w:rsidRDefault="00EF3C78" w:rsidP="00EF3C78">
      <w:pPr>
        <w:spacing w:before="120"/>
      </w:pPr>
      <w:bookmarkStart w:id="1086" w:name="_Hlk101957254"/>
      <w:r>
        <w:t>The TriggerScope indicates whether IP address and UDP port number included as the target identifiers in the LI</w:t>
      </w:r>
      <w:r w:rsidR="00504B85">
        <w:t>_</w:t>
      </w:r>
      <w:r>
        <w:t>T3 ActivateTask</w:t>
      </w:r>
      <w:r w:rsidR="00D477CE">
        <w:t xml:space="preserve"> </w:t>
      </w:r>
      <w:r>
        <w:t xml:space="preserve">are to be used for bidirectional media or unidirectional media. In the latter case, a separate trigger shall be sent to intercept media in the reverse direction. </w:t>
      </w:r>
      <w:r w:rsidR="00D477CE">
        <w:t>"</w:t>
      </w:r>
      <w:r>
        <w:t>Bidirectional</w:t>
      </w:r>
      <w:r w:rsidR="00D477CE">
        <w:t>"</w:t>
      </w:r>
      <w:r>
        <w:t xml:space="preserve"> and </w:t>
      </w:r>
      <w:r w:rsidR="00D477CE">
        <w:t>"</w:t>
      </w:r>
      <w:r>
        <w:t>Unidirectional</w:t>
      </w:r>
      <w:r w:rsidR="00D477CE">
        <w:t>"</w:t>
      </w:r>
      <w:r>
        <w:t xml:space="preserve"> are the values that can be set for the TriggerScope by the CC-TF in the ActivateTask message.</w:t>
      </w:r>
    </w:p>
    <w:p w14:paraId="1C05662A" w14:textId="0459E29E" w:rsidR="00EF3C78" w:rsidRPr="005F3232" w:rsidRDefault="00EF3C78" w:rsidP="00EF3C78">
      <w:pPr>
        <w:spacing w:before="120"/>
      </w:pPr>
      <w:r w:rsidRPr="005F3232">
        <w:t xml:space="preserve">When the TriggerScope is </w:t>
      </w:r>
      <w:r w:rsidR="00D477CE">
        <w:t>"</w:t>
      </w:r>
      <w:r w:rsidRPr="005F3232">
        <w:t>Unidirectional</w:t>
      </w:r>
      <w:r w:rsidR="00D477CE">
        <w:t>"</w:t>
      </w:r>
      <w:r w:rsidRPr="005F3232">
        <w:t xml:space="preserve">, the IP address and UDP port number identify the destination IP address and the UDP port number of the intercepted IMS media stream. When the TriggerScope is </w:t>
      </w:r>
      <w:r w:rsidR="00D477CE">
        <w:t>"</w:t>
      </w:r>
      <w:r w:rsidRPr="005F3232">
        <w:t>Bidirectional</w:t>
      </w:r>
      <w:r w:rsidR="00D477CE">
        <w:t>"</w:t>
      </w:r>
      <w:r w:rsidRPr="005F3232">
        <w:t>, the IP address and UDP port number identify the destination IP address and UDP port number of the incoming intercepted IMS media and the source IP address and UDP port number of the outgoing IMS media.</w:t>
      </w:r>
    </w:p>
    <w:p w14:paraId="162D1235" w14:textId="51920A18" w:rsidR="00EF3C78" w:rsidRDefault="00EF3C78" w:rsidP="00EF3C78">
      <w:bookmarkStart w:id="1087" w:name="_Hlk101953803"/>
      <w:r>
        <w:t xml:space="preserve">The PayloadDirectionAssignment field indicates the direction of the media stream destined to the IP address and UDP port number (indicated as target identifiers in the ActivateTask) from the perspective of the target. </w:t>
      </w:r>
      <w:r w:rsidR="00D477CE">
        <w:t>"</w:t>
      </w:r>
      <w:r>
        <w:t>FromTarget</w:t>
      </w:r>
      <w:r w:rsidR="00D477CE">
        <w:t>"</w:t>
      </w:r>
      <w:r>
        <w:t xml:space="preserve">, </w:t>
      </w:r>
      <w:r w:rsidR="00D477CE">
        <w:t>"</w:t>
      </w:r>
      <w:r>
        <w:t>ToTarget</w:t>
      </w:r>
      <w:r w:rsidR="00D477CE">
        <w:t>"</w:t>
      </w:r>
      <w:r>
        <w:t xml:space="preserve"> and </w:t>
      </w:r>
      <w:r w:rsidR="00D477CE">
        <w:t>"</w:t>
      </w:r>
      <w:r>
        <w:t>NotDetermined</w:t>
      </w:r>
      <w:r w:rsidR="00D477CE">
        <w:t>"</w:t>
      </w:r>
      <w:r>
        <w:t xml:space="preserve"> are the values that can be set for this by the CC-TF in the ActivateTask message.</w:t>
      </w:r>
    </w:p>
    <w:bookmarkEnd w:id="1086"/>
    <w:bookmarkEnd w:id="1087"/>
    <w:p w14:paraId="5A203087" w14:textId="77777777" w:rsidR="00EF3C78" w:rsidRDefault="00EF3C78" w:rsidP="00EF3C78">
      <w:pPr>
        <w:spacing w:before="120"/>
      </w:pPr>
      <w:r>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the RemoteSDP to populate the SDP Session Description field of the X3 PDUs for the outgoing media streams.</w:t>
      </w:r>
    </w:p>
    <w:p w14:paraId="1FF28A81" w14:textId="77777777" w:rsidR="00EF3C78" w:rsidRDefault="00EF3C78" w:rsidP="00EF3C78">
      <w:pPr>
        <w:pStyle w:val="Heading6"/>
      </w:pPr>
      <w:bookmarkStart w:id="1088" w:name="_Toc176122891"/>
      <w:bookmarkStart w:id="1089" w:name="_Toc213935969"/>
      <w:r>
        <w:t>7.12.5.2.2.2</w:t>
      </w:r>
      <w:r>
        <w:tab/>
        <w:t>Activation of CC-POI in IMS-AGW, TrGW, IM-MGW</w:t>
      </w:r>
      <w:bookmarkEnd w:id="1088"/>
      <w:bookmarkEnd w:id="1089"/>
    </w:p>
    <w:p w14:paraId="36B83A13" w14:textId="77777777" w:rsidR="00EF3C78" w:rsidRDefault="00EF3C78" w:rsidP="00EF3C78">
      <w:r>
        <w:t>The CC-TF shall send a trigger to the CC-POI using the ActivateTask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e details of ActivateTask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The values that the CC-TF sets for the PayloadDirectionAssignment and TriggerScope shall be determined as described in tables 7.12.5.2.2-4 and 7.12.5.2.2-5.</w:t>
      </w:r>
    </w:p>
    <w:p w14:paraId="01B5F43B" w14:textId="45D1AA03" w:rsidR="00EF3C78" w:rsidRDefault="00EF3C78" w:rsidP="00EF3C78">
      <w:pPr>
        <w:pStyle w:val="TH"/>
      </w:pPr>
      <w:r w:rsidRPr="009C29FD">
        <w:t>Table 7.12.</w:t>
      </w:r>
      <w:r>
        <w:t>5.2.2</w:t>
      </w:r>
      <w:r w:rsidRPr="009C29FD">
        <w:t>-</w:t>
      </w:r>
      <w:r>
        <w:t>4</w:t>
      </w:r>
      <w:r w:rsidRPr="009C29FD">
        <w:t xml:space="preserve">: </w:t>
      </w:r>
      <w:r>
        <w:t xml:space="preserve">PayloadDirectionAssignment and TriggerScope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vAlign w:val="center"/>
          </w:tcPr>
          <w:p w14:paraId="3C672D69" w14:textId="77777777" w:rsidR="00EF3C78" w:rsidRDefault="00EF3C78" w:rsidP="001B58A7">
            <w:pPr>
              <w:pStyle w:val="TAH"/>
              <w:jc w:val="left"/>
            </w:pPr>
            <w:r>
              <w:t>Media interception side</w:t>
            </w:r>
          </w:p>
        </w:tc>
        <w:tc>
          <w:tcPr>
            <w:tcW w:w="3119" w:type="dxa"/>
            <w:gridSpan w:val="2"/>
            <w:vAlign w:val="center"/>
          </w:tcPr>
          <w:p w14:paraId="5D45F4E7" w14:textId="77777777" w:rsidR="00EF3C78" w:rsidRDefault="00EF3C78" w:rsidP="001B58A7">
            <w:pPr>
              <w:pStyle w:val="TAH"/>
              <w:jc w:val="left"/>
            </w:pPr>
            <w:r>
              <w:t>PayloadDirectionAssignment</w:t>
            </w:r>
          </w:p>
        </w:tc>
        <w:tc>
          <w:tcPr>
            <w:tcW w:w="3793" w:type="dxa"/>
            <w:gridSpan w:val="2"/>
          </w:tcPr>
          <w:p w14:paraId="5FD13801" w14:textId="77777777" w:rsidR="00EF3C78" w:rsidRDefault="00EF3C78" w:rsidP="001B58A7">
            <w:pPr>
              <w:pStyle w:val="TAH"/>
              <w:jc w:val="left"/>
            </w:pPr>
            <w:r>
              <w:t>TriggerScope</w:t>
            </w:r>
          </w:p>
        </w:tc>
      </w:tr>
      <w:tr w:rsidR="00EF3C78" w14:paraId="47FFA911" w14:textId="77777777" w:rsidTr="001B58A7">
        <w:tc>
          <w:tcPr>
            <w:tcW w:w="2551" w:type="dxa"/>
            <w:gridSpan w:val="2"/>
            <w:vMerge/>
            <w:vAlign w:val="center"/>
          </w:tcPr>
          <w:p w14:paraId="57F182F9" w14:textId="77777777" w:rsidR="00EF3C78" w:rsidRDefault="00EF3C78" w:rsidP="001B58A7">
            <w:pPr>
              <w:pStyle w:val="TAH"/>
            </w:pPr>
          </w:p>
        </w:tc>
        <w:tc>
          <w:tcPr>
            <w:tcW w:w="1843" w:type="dxa"/>
            <w:vAlign w:val="center"/>
          </w:tcPr>
          <w:p w14:paraId="673A72FB" w14:textId="77777777" w:rsidR="00EF3C78" w:rsidRDefault="00EF3C78" w:rsidP="001B58A7">
            <w:pPr>
              <w:pStyle w:val="TAH"/>
            </w:pPr>
            <w:r>
              <w:t>Not a non-local ID</w:t>
            </w:r>
          </w:p>
        </w:tc>
        <w:tc>
          <w:tcPr>
            <w:tcW w:w="1276" w:type="dxa"/>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vAlign w:val="center"/>
          </w:tcPr>
          <w:p w14:paraId="3605D907" w14:textId="77777777" w:rsidR="00EF3C78" w:rsidRDefault="00EF3C78" w:rsidP="001B58A7">
            <w:pPr>
              <w:pStyle w:val="TAH"/>
            </w:pPr>
            <w:r>
              <w:t xml:space="preserve"> IMS-AGW</w:t>
            </w:r>
          </w:p>
        </w:tc>
        <w:tc>
          <w:tcPr>
            <w:tcW w:w="1417" w:type="dxa"/>
            <w:vAlign w:val="center"/>
          </w:tcPr>
          <w:p w14:paraId="1963B1F2" w14:textId="4BA06223" w:rsidR="00EF3C78" w:rsidRDefault="00EF3C78" w:rsidP="001B58A7">
            <w:pPr>
              <w:pStyle w:val="TAH"/>
            </w:pPr>
            <w:r>
              <w:t>Access</w:t>
            </w:r>
          </w:p>
        </w:tc>
        <w:tc>
          <w:tcPr>
            <w:tcW w:w="1843" w:type="dxa"/>
          </w:tcPr>
          <w:p w14:paraId="20AE4092" w14:textId="77777777" w:rsidR="00EF3C78" w:rsidRDefault="00EF3C78" w:rsidP="001B58A7">
            <w:pPr>
              <w:pStyle w:val="TAL"/>
            </w:pPr>
            <w:r>
              <w:t>FromTarget</w:t>
            </w:r>
          </w:p>
        </w:tc>
        <w:tc>
          <w:tcPr>
            <w:tcW w:w="1276" w:type="dxa"/>
          </w:tcPr>
          <w:p w14:paraId="57EFE898" w14:textId="77777777" w:rsidR="00EF3C78" w:rsidRDefault="00EF3C78" w:rsidP="001B58A7">
            <w:pPr>
              <w:pStyle w:val="TAL"/>
            </w:pPr>
            <w:r>
              <w:t>ToTarget</w:t>
            </w:r>
          </w:p>
        </w:tc>
        <w:tc>
          <w:tcPr>
            <w:tcW w:w="1843" w:type="dxa"/>
          </w:tcPr>
          <w:p w14:paraId="29BAFAF8" w14:textId="233EE81E" w:rsidR="00EF3C78" w:rsidRDefault="00D477CE" w:rsidP="001B58A7">
            <w:pPr>
              <w:pStyle w:val="TAL"/>
            </w:pPr>
            <w:r>
              <w:t>"</w:t>
            </w:r>
            <w:r w:rsidR="00EF3C78">
              <w:t>Bidirectional</w:t>
            </w:r>
            <w:r>
              <w:t>"</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vAlign w:val="center"/>
          </w:tcPr>
          <w:p w14:paraId="0C83615C" w14:textId="77777777" w:rsidR="00EF3C78" w:rsidRDefault="00EF3C78" w:rsidP="001B58A7">
            <w:pPr>
              <w:pStyle w:val="TAH"/>
            </w:pPr>
          </w:p>
        </w:tc>
        <w:tc>
          <w:tcPr>
            <w:tcW w:w="1417" w:type="dxa"/>
            <w:vAlign w:val="center"/>
          </w:tcPr>
          <w:p w14:paraId="273AAE23" w14:textId="62E1A357" w:rsidR="00EF3C78" w:rsidRDefault="00EF3C78" w:rsidP="001B58A7">
            <w:pPr>
              <w:pStyle w:val="TAH"/>
            </w:pPr>
            <w:r>
              <w:t>Core network</w:t>
            </w:r>
          </w:p>
        </w:tc>
        <w:tc>
          <w:tcPr>
            <w:tcW w:w="1843" w:type="dxa"/>
          </w:tcPr>
          <w:p w14:paraId="11373289" w14:textId="77777777" w:rsidR="00EF3C78" w:rsidRDefault="00EF3C78" w:rsidP="001B58A7">
            <w:pPr>
              <w:pStyle w:val="TAL"/>
            </w:pPr>
            <w:r>
              <w:t>ToTarget</w:t>
            </w:r>
          </w:p>
        </w:tc>
        <w:tc>
          <w:tcPr>
            <w:tcW w:w="1276" w:type="dxa"/>
          </w:tcPr>
          <w:p w14:paraId="0D9A5FA1" w14:textId="77777777" w:rsidR="00EF3C78" w:rsidRDefault="00EF3C78" w:rsidP="001B58A7">
            <w:pPr>
              <w:pStyle w:val="TAL"/>
            </w:pPr>
            <w:r>
              <w:t>FromTarget</w:t>
            </w:r>
          </w:p>
        </w:tc>
        <w:tc>
          <w:tcPr>
            <w:tcW w:w="1843" w:type="dxa"/>
          </w:tcPr>
          <w:p w14:paraId="76535D41" w14:textId="1B0AFA3E" w:rsidR="00EF3C78" w:rsidRDefault="00D477CE" w:rsidP="001B58A7">
            <w:pPr>
              <w:pStyle w:val="TAL"/>
            </w:pPr>
            <w:r>
              <w:t>"</w:t>
            </w:r>
            <w:r w:rsidR="00EF3C78">
              <w:t>Bidirectional</w:t>
            </w:r>
            <w:r>
              <w:t>"</w:t>
            </w:r>
          </w:p>
        </w:tc>
        <w:tc>
          <w:tcPr>
            <w:tcW w:w="1950" w:type="dxa"/>
          </w:tcPr>
          <w:p w14:paraId="772D8889" w14:textId="0B4A0122" w:rsidR="00EF3C78" w:rsidRDefault="00D477CE" w:rsidP="001B58A7">
            <w:pPr>
              <w:pStyle w:val="TAL"/>
            </w:pPr>
            <w:r>
              <w:t>"</w:t>
            </w:r>
            <w:r w:rsidR="00EF3C78">
              <w:t>Unidirectional</w:t>
            </w:r>
            <w:r>
              <w:t>"</w:t>
            </w:r>
          </w:p>
        </w:tc>
      </w:tr>
      <w:tr w:rsidR="00EF3C78" w14:paraId="3AA2A538" w14:textId="77777777" w:rsidTr="001B58A7">
        <w:tc>
          <w:tcPr>
            <w:tcW w:w="1134" w:type="dxa"/>
            <w:vMerge w:val="restart"/>
            <w:vAlign w:val="center"/>
          </w:tcPr>
          <w:p w14:paraId="1863F747" w14:textId="77777777" w:rsidR="00EF3C78" w:rsidRDefault="00EF3C78" w:rsidP="001B58A7">
            <w:pPr>
              <w:pStyle w:val="TAH"/>
            </w:pPr>
            <w:r>
              <w:t>TrGW</w:t>
            </w:r>
          </w:p>
        </w:tc>
        <w:tc>
          <w:tcPr>
            <w:tcW w:w="1417" w:type="dxa"/>
            <w:vAlign w:val="center"/>
          </w:tcPr>
          <w:p w14:paraId="4E120DFF" w14:textId="05443D84" w:rsidR="00EF3C78" w:rsidRDefault="00EF3C78" w:rsidP="001B58A7">
            <w:pPr>
              <w:pStyle w:val="TAH"/>
            </w:pPr>
            <w:r>
              <w:t>Peer network</w:t>
            </w:r>
          </w:p>
        </w:tc>
        <w:tc>
          <w:tcPr>
            <w:tcW w:w="1843" w:type="dxa"/>
          </w:tcPr>
          <w:p w14:paraId="25AFDA1D" w14:textId="77777777" w:rsidR="00EF3C78" w:rsidRDefault="00EF3C78" w:rsidP="001B58A7">
            <w:pPr>
              <w:pStyle w:val="TAL"/>
            </w:pPr>
            <w:r>
              <w:t>FromTarget</w:t>
            </w:r>
          </w:p>
        </w:tc>
        <w:tc>
          <w:tcPr>
            <w:tcW w:w="1276" w:type="dxa"/>
          </w:tcPr>
          <w:p w14:paraId="664F4248" w14:textId="77777777" w:rsidR="00EF3C78" w:rsidRDefault="00EF3C78" w:rsidP="001B58A7">
            <w:pPr>
              <w:pStyle w:val="TAL"/>
            </w:pPr>
            <w:r>
              <w:t>FromTarget</w:t>
            </w:r>
          </w:p>
        </w:tc>
        <w:tc>
          <w:tcPr>
            <w:tcW w:w="1843" w:type="dxa"/>
          </w:tcPr>
          <w:p w14:paraId="09AEA365" w14:textId="7321911A" w:rsidR="00EF3C78" w:rsidRDefault="00D477CE" w:rsidP="001B58A7">
            <w:pPr>
              <w:pStyle w:val="TAL"/>
            </w:pPr>
            <w:r>
              <w:t>"</w:t>
            </w:r>
            <w:r w:rsidR="00EF3C78">
              <w:t>Bidirectional</w:t>
            </w:r>
            <w:r>
              <w:t>"</w:t>
            </w:r>
          </w:p>
        </w:tc>
        <w:tc>
          <w:tcPr>
            <w:tcW w:w="1950" w:type="dxa"/>
          </w:tcPr>
          <w:p w14:paraId="0BBF0800" w14:textId="10732901" w:rsidR="00EF3C78" w:rsidRDefault="00D477CE" w:rsidP="001B58A7">
            <w:pPr>
              <w:pStyle w:val="TAL"/>
            </w:pPr>
            <w:r>
              <w:t>"</w:t>
            </w:r>
            <w:r w:rsidR="00EF3C78">
              <w:t>Unidirectional</w:t>
            </w:r>
            <w:r>
              <w:t>"</w:t>
            </w:r>
          </w:p>
        </w:tc>
      </w:tr>
      <w:tr w:rsidR="00EF3C78" w14:paraId="3C37647E" w14:textId="77777777" w:rsidTr="001B58A7">
        <w:tc>
          <w:tcPr>
            <w:tcW w:w="1134" w:type="dxa"/>
            <w:vMerge/>
            <w:vAlign w:val="center"/>
          </w:tcPr>
          <w:p w14:paraId="0CA9182F" w14:textId="77777777" w:rsidR="00EF3C78" w:rsidRDefault="00EF3C78" w:rsidP="001B58A7">
            <w:pPr>
              <w:pStyle w:val="TAH"/>
            </w:pPr>
          </w:p>
        </w:tc>
        <w:tc>
          <w:tcPr>
            <w:tcW w:w="1417" w:type="dxa"/>
            <w:vAlign w:val="center"/>
          </w:tcPr>
          <w:p w14:paraId="4E117773" w14:textId="25F89C90" w:rsidR="00EF3C78" w:rsidRDefault="00EF3C78" w:rsidP="001B58A7">
            <w:pPr>
              <w:pStyle w:val="TAH"/>
            </w:pPr>
            <w:r>
              <w:t>Core network</w:t>
            </w:r>
          </w:p>
        </w:tc>
        <w:tc>
          <w:tcPr>
            <w:tcW w:w="1843" w:type="dxa"/>
          </w:tcPr>
          <w:p w14:paraId="0F204F59" w14:textId="77777777" w:rsidR="00EF3C78" w:rsidRDefault="00EF3C78" w:rsidP="001B58A7">
            <w:pPr>
              <w:pStyle w:val="TAL"/>
            </w:pPr>
            <w:r>
              <w:t>ToTarget</w:t>
            </w:r>
          </w:p>
        </w:tc>
        <w:tc>
          <w:tcPr>
            <w:tcW w:w="1276" w:type="dxa"/>
          </w:tcPr>
          <w:p w14:paraId="6590B144" w14:textId="77777777" w:rsidR="00EF3C78" w:rsidRDefault="00EF3C78" w:rsidP="001B58A7">
            <w:pPr>
              <w:pStyle w:val="TAL"/>
            </w:pPr>
            <w:r>
              <w:t>ToTarget</w:t>
            </w:r>
          </w:p>
        </w:tc>
        <w:tc>
          <w:tcPr>
            <w:tcW w:w="1843" w:type="dxa"/>
          </w:tcPr>
          <w:p w14:paraId="7AED76C9" w14:textId="41161312" w:rsidR="00EF3C78" w:rsidRDefault="00D477CE" w:rsidP="001B58A7">
            <w:pPr>
              <w:pStyle w:val="TAL"/>
            </w:pPr>
            <w:r>
              <w:t>"</w:t>
            </w:r>
            <w:r w:rsidR="00EF3C78">
              <w:t>Bidirectional</w:t>
            </w:r>
            <w:r>
              <w:t>"</w:t>
            </w:r>
          </w:p>
        </w:tc>
        <w:tc>
          <w:tcPr>
            <w:tcW w:w="1950" w:type="dxa"/>
          </w:tcPr>
          <w:p w14:paraId="02F2EB3E" w14:textId="4753BE0B" w:rsidR="00EF3C78" w:rsidRDefault="00D477CE" w:rsidP="001B58A7">
            <w:pPr>
              <w:pStyle w:val="TAL"/>
            </w:pPr>
            <w:r>
              <w:t>"</w:t>
            </w:r>
            <w:r w:rsidR="00EF3C78">
              <w:t>Unidirectional</w:t>
            </w:r>
            <w:r>
              <w:t>"</w:t>
            </w:r>
          </w:p>
        </w:tc>
      </w:tr>
      <w:tr w:rsidR="00EF3C78" w14:paraId="083BE733" w14:textId="77777777" w:rsidTr="001B58A7">
        <w:tc>
          <w:tcPr>
            <w:tcW w:w="1134" w:type="dxa"/>
            <w:vAlign w:val="center"/>
          </w:tcPr>
          <w:p w14:paraId="34170DBE" w14:textId="77777777" w:rsidR="00EF3C78" w:rsidRDefault="00EF3C78" w:rsidP="001B58A7">
            <w:pPr>
              <w:pStyle w:val="TAH"/>
            </w:pPr>
            <w:r>
              <w:t>IM-MGW</w:t>
            </w:r>
          </w:p>
        </w:tc>
        <w:tc>
          <w:tcPr>
            <w:tcW w:w="1417" w:type="dxa"/>
            <w:vAlign w:val="center"/>
          </w:tcPr>
          <w:p w14:paraId="737705F1" w14:textId="4D9B0F36" w:rsidR="00EF3C78" w:rsidRDefault="00EF3C78" w:rsidP="001B58A7">
            <w:pPr>
              <w:pStyle w:val="TAH"/>
            </w:pPr>
            <w:r>
              <w:t>Core network</w:t>
            </w:r>
          </w:p>
        </w:tc>
        <w:tc>
          <w:tcPr>
            <w:tcW w:w="1843" w:type="dxa"/>
          </w:tcPr>
          <w:p w14:paraId="382BD92D" w14:textId="77777777" w:rsidR="00EF3C78" w:rsidRDefault="00EF3C78" w:rsidP="001B58A7">
            <w:pPr>
              <w:pStyle w:val="TAL"/>
            </w:pPr>
            <w:r>
              <w:t>ToTarget</w:t>
            </w:r>
          </w:p>
        </w:tc>
        <w:tc>
          <w:tcPr>
            <w:tcW w:w="1276" w:type="dxa"/>
          </w:tcPr>
          <w:p w14:paraId="0537591C" w14:textId="77777777" w:rsidR="00EF3C78" w:rsidRDefault="00EF3C78" w:rsidP="001B58A7">
            <w:pPr>
              <w:pStyle w:val="TAL"/>
            </w:pPr>
            <w:r>
              <w:t>ToTarget</w:t>
            </w:r>
          </w:p>
        </w:tc>
        <w:tc>
          <w:tcPr>
            <w:tcW w:w="1843" w:type="dxa"/>
          </w:tcPr>
          <w:p w14:paraId="37623EC5" w14:textId="33A9AFAD" w:rsidR="00EF3C78" w:rsidRDefault="00D477CE" w:rsidP="001B58A7">
            <w:pPr>
              <w:pStyle w:val="TAL"/>
            </w:pPr>
            <w:r>
              <w:t>"</w:t>
            </w:r>
            <w:r w:rsidR="00EF3C78">
              <w:t>Bidirectional</w:t>
            </w:r>
            <w:r>
              <w:t>"</w:t>
            </w:r>
          </w:p>
        </w:tc>
        <w:tc>
          <w:tcPr>
            <w:tcW w:w="1950" w:type="dxa"/>
          </w:tcPr>
          <w:p w14:paraId="4F0EDCDD" w14:textId="46A32959" w:rsidR="00EF3C78" w:rsidRDefault="00D477CE" w:rsidP="001B58A7">
            <w:pPr>
              <w:pStyle w:val="TAL"/>
            </w:pPr>
            <w:r>
              <w:t>"</w:t>
            </w:r>
            <w:r w:rsidR="00EF3C78">
              <w:t>Unidirectional</w:t>
            </w:r>
            <w:r>
              <w:t>"</w:t>
            </w:r>
          </w:p>
        </w:tc>
      </w:tr>
    </w:tbl>
    <w:p w14:paraId="7D214BFE" w14:textId="77777777" w:rsidR="00EF3C78" w:rsidRDefault="00EF3C78" w:rsidP="005F3232"/>
    <w:p w14:paraId="016D3F85" w14:textId="1774159A" w:rsidR="00EF3C78" w:rsidRDefault="00EF3C78" w:rsidP="00EF3C78">
      <w:pPr>
        <w:pStyle w:val="TH"/>
      </w:pPr>
      <w:r w:rsidRPr="009C29FD">
        <w:t>Table 7.12.</w:t>
      </w:r>
      <w:r>
        <w:t>5.2.2</w:t>
      </w:r>
      <w:r w:rsidRPr="009C29FD">
        <w:t>-</w:t>
      </w:r>
      <w:r>
        <w:t>5</w:t>
      </w:r>
      <w:r w:rsidRPr="009C29FD">
        <w:t xml:space="preserve">: </w:t>
      </w:r>
      <w:r>
        <w:t xml:space="preserve">PayloadDirectionAssignment and TriggerScope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vAlign w:val="center"/>
          </w:tcPr>
          <w:p w14:paraId="572A88B0" w14:textId="77777777" w:rsidR="00EF3C78" w:rsidRDefault="00EF3C78" w:rsidP="001B58A7">
            <w:pPr>
              <w:pStyle w:val="TAH"/>
              <w:jc w:val="left"/>
            </w:pPr>
            <w:r>
              <w:t>Media interception side</w:t>
            </w:r>
          </w:p>
        </w:tc>
        <w:tc>
          <w:tcPr>
            <w:tcW w:w="3119" w:type="dxa"/>
            <w:gridSpan w:val="2"/>
            <w:vAlign w:val="center"/>
          </w:tcPr>
          <w:p w14:paraId="15CAAAB2" w14:textId="77777777" w:rsidR="00EF3C78" w:rsidRDefault="00EF3C78" w:rsidP="001B58A7">
            <w:pPr>
              <w:pStyle w:val="TAH"/>
              <w:jc w:val="left"/>
            </w:pPr>
            <w:r>
              <w:t>PayloadDirectionAssignment</w:t>
            </w:r>
          </w:p>
        </w:tc>
        <w:tc>
          <w:tcPr>
            <w:tcW w:w="3793" w:type="dxa"/>
            <w:gridSpan w:val="2"/>
          </w:tcPr>
          <w:p w14:paraId="1B033D0B" w14:textId="77777777" w:rsidR="00EF3C78" w:rsidRDefault="00EF3C78" w:rsidP="001B58A7">
            <w:pPr>
              <w:pStyle w:val="TAH"/>
              <w:jc w:val="left"/>
            </w:pPr>
            <w:r>
              <w:t>TriggerScope</w:t>
            </w:r>
          </w:p>
        </w:tc>
      </w:tr>
      <w:tr w:rsidR="00EF3C78" w14:paraId="21B975A0" w14:textId="77777777" w:rsidTr="001B58A7">
        <w:tc>
          <w:tcPr>
            <w:tcW w:w="2551" w:type="dxa"/>
            <w:gridSpan w:val="2"/>
            <w:vMerge/>
            <w:vAlign w:val="center"/>
          </w:tcPr>
          <w:p w14:paraId="2D196DE4" w14:textId="77777777" w:rsidR="00EF3C78" w:rsidRDefault="00EF3C78" w:rsidP="001B58A7">
            <w:pPr>
              <w:pStyle w:val="TAH"/>
            </w:pPr>
          </w:p>
        </w:tc>
        <w:tc>
          <w:tcPr>
            <w:tcW w:w="1843" w:type="dxa"/>
            <w:vAlign w:val="center"/>
          </w:tcPr>
          <w:p w14:paraId="43997F19" w14:textId="77777777" w:rsidR="00EF3C78" w:rsidRDefault="00EF3C78" w:rsidP="001B58A7">
            <w:pPr>
              <w:pStyle w:val="TAH"/>
            </w:pPr>
            <w:r>
              <w:t>Not a non-local ID</w:t>
            </w:r>
          </w:p>
        </w:tc>
        <w:tc>
          <w:tcPr>
            <w:tcW w:w="1276" w:type="dxa"/>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vAlign w:val="center"/>
          </w:tcPr>
          <w:p w14:paraId="62E24860" w14:textId="77777777" w:rsidR="00EF3C78" w:rsidRDefault="00EF3C78" w:rsidP="001B58A7">
            <w:pPr>
              <w:pStyle w:val="TAH"/>
            </w:pPr>
            <w:r>
              <w:t xml:space="preserve"> IMS-AGW</w:t>
            </w:r>
          </w:p>
        </w:tc>
        <w:tc>
          <w:tcPr>
            <w:tcW w:w="1417" w:type="dxa"/>
            <w:vAlign w:val="center"/>
          </w:tcPr>
          <w:p w14:paraId="1DFF6F22" w14:textId="50A36EB8" w:rsidR="00EF3C78" w:rsidRDefault="00EF3C78" w:rsidP="001B58A7">
            <w:pPr>
              <w:pStyle w:val="TAH"/>
            </w:pPr>
            <w:r>
              <w:t>Access</w:t>
            </w:r>
          </w:p>
        </w:tc>
        <w:tc>
          <w:tcPr>
            <w:tcW w:w="1843" w:type="dxa"/>
          </w:tcPr>
          <w:p w14:paraId="6B57202C" w14:textId="77777777" w:rsidR="00EF3C78" w:rsidRDefault="00EF3C78" w:rsidP="001B58A7">
            <w:pPr>
              <w:pStyle w:val="TAL"/>
            </w:pPr>
            <w:r>
              <w:t>n/a</w:t>
            </w:r>
          </w:p>
        </w:tc>
        <w:tc>
          <w:tcPr>
            <w:tcW w:w="1276" w:type="dxa"/>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vAlign w:val="center"/>
          </w:tcPr>
          <w:p w14:paraId="16EFE397" w14:textId="77777777" w:rsidR="00EF3C78" w:rsidRDefault="00EF3C78" w:rsidP="001B58A7">
            <w:pPr>
              <w:pStyle w:val="TAH"/>
            </w:pPr>
          </w:p>
        </w:tc>
        <w:tc>
          <w:tcPr>
            <w:tcW w:w="1417" w:type="dxa"/>
            <w:vAlign w:val="center"/>
          </w:tcPr>
          <w:p w14:paraId="0BFACDBB" w14:textId="28DB7C76" w:rsidR="00EF3C78" w:rsidRDefault="00EF3C78" w:rsidP="001B58A7">
            <w:pPr>
              <w:pStyle w:val="TAH"/>
            </w:pPr>
            <w:r>
              <w:t>Core network</w:t>
            </w:r>
          </w:p>
        </w:tc>
        <w:tc>
          <w:tcPr>
            <w:tcW w:w="1843" w:type="dxa"/>
          </w:tcPr>
          <w:p w14:paraId="2FB3496A" w14:textId="77777777" w:rsidR="00EF3C78" w:rsidRDefault="00EF3C78" w:rsidP="001B58A7">
            <w:pPr>
              <w:pStyle w:val="TAL"/>
            </w:pPr>
            <w:r w:rsidRPr="00AE101C">
              <w:t>FromTarget</w:t>
            </w:r>
          </w:p>
        </w:tc>
        <w:tc>
          <w:tcPr>
            <w:tcW w:w="1276" w:type="dxa"/>
          </w:tcPr>
          <w:p w14:paraId="0C14301E" w14:textId="77777777" w:rsidR="00EF3C78" w:rsidRDefault="00EF3C78" w:rsidP="001B58A7">
            <w:pPr>
              <w:pStyle w:val="TAL"/>
            </w:pPr>
            <w:r w:rsidRPr="00AE101C">
              <w:t>ToTarget</w:t>
            </w:r>
          </w:p>
        </w:tc>
        <w:tc>
          <w:tcPr>
            <w:tcW w:w="1843" w:type="dxa"/>
          </w:tcPr>
          <w:p w14:paraId="7D86A2BF" w14:textId="77777777" w:rsidR="00EF3C78" w:rsidRDefault="00EF3C78" w:rsidP="001B58A7">
            <w:pPr>
              <w:pStyle w:val="TAL"/>
            </w:pPr>
            <w:r>
              <w:t>n/a</w:t>
            </w:r>
          </w:p>
        </w:tc>
        <w:tc>
          <w:tcPr>
            <w:tcW w:w="1950" w:type="dxa"/>
          </w:tcPr>
          <w:p w14:paraId="311E6DE7" w14:textId="467EFA11" w:rsidR="00EF3C78" w:rsidRDefault="00D477CE" w:rsidP="001B58A7">
            <w:pPr>
              <w:pStyle w:val="TAL"/>
            </w:pPr>
            <w:r>
              <w:t>"</w:t>
            </w:r>
            <w:r w:rsidR="00EF3C78">
              <w:t>Unidirectional</w:t>
            </w:r>
            <w:r>
              <w:t>"</w:t>
            </w:r>
          </w:p>
        </w:tc>
      </w:tr>
      <w:tr w:rsidR="00EF3C78" w14:paraId="1A8BCEAB" w14:textId="77777777" w:rsidTr="001B58A7">
        <w:tc>
          <w:tcPr>
            <w:tcW w:w="1134" w:type="dxa"/>
            <w:vMerge w:val="restart"/>
            <w:vAlign w:val="center"/>
          </w:tcPr>
          <w:p w14:paraId="5E49D85C" w14:textId="77777777" w:rsidR="00EF3C78" w:rsidRDefault="00EF3C78" w:rsidP="001B58A7">
            <w:pPr>
              <w:pStyle w:val="TAH"/>
            </w:pPr>
            <w:r>
              <w:t>TrGW</w:t>
            </w:r>
          </w:p>
        </w:tc>
        <w:tc>
          <w:tcPr>
            <w:tcW w:w="1417" w:type="dxa"/>
            <w:vAlign w:val="center"/>
          </w:tcPr>
          <w:p w14:paraId="51FE1DF5" w14:textId="074278C3" w:rsidR="00EF3C78" w:rsidRDefault="00EF3C78" w:rsidP="001B58A7">
            <w:pPr>
              <w:pStyle w:val="TAH"/>
            </w:pPr>
            <w:r>
              <w:t>Peer network</w:t>
            </w:r>
          </w:p>
        </w:tc>
        <w:tc>
          <w:tcPr>
            <w:tcW w:w="1843" w:type="dxa"/>
          </w:tcPr>
          <w:p w14:paraId="1CD0265C" w14:textId="77777777" w:rsidR="00EF3C78" w:rsidRDefault="00EF3C78" w:rsidP="001B58A7">
            <w:pPr>
              <w:pStyle w:val="TAL"/>
            </w:pPr>
            <w:r w:rsidRPr="00AE101C">
              <w:t>ToTarget</w:t>
            </w:r>
          </w:p>
        </w:tc>
        <w:tc>
          <w:tcPr>
            <w:tcW w:w="1276" w:type="dxa"/>
          </w:tcPr>
          <w:p w14:paraId="785C4F8A" w14:textId="1C1F85AB" w:rsidR="00EF3C78" w:rsidRDefault="00EF3C78" w:rsidP="001B58A7">
            <w:pPr>
              <w:pStyle w:val="TAL"/>
            </w:pPr>
            <w:r w:rsidRPr="00AE101C">
              <w:t>ToTarget</w:t>
            </w:r>
          </w:p>
        </w:tc>
        <w:tc>
          <w:tcPr>
            <w:tcW w:w="1843" w:type="dxa"/>
          </w:tcPr>
          <w:p w14:paraId="08646336" w14:textId="77777777" w:rsidR="00EF3C78" w:rsidRDefault="00EF3C78" w:rsidP="001B58A7">
            <w:pPr>
              <w:pStyle w:val="TAL"/>
            </w:pPr>
            <w:r>
              <w:t>n/a</w:t>
            </w:r>
          </w:p>
        </w:tc>
        <w:tc>
          <w:tcPr>
            <w:tcW w:w="1950" w:type="dxa"/>
          </w:tcPr>
          <w:p w14:paraId="0E3ECEAF" w14:textId="630DF078" w:rsidR="00EF3C78" w:rsidRDefault="00D477CE" w:rsidP="001B58A7">
            <w:pPr>
              <w:pStyle w:val="TAL"/>
            </w:pPr>
            <w:r>
              <w:t>"</w:t>
            </w:r>
            <w:r w:rsidR="00EF3C78">
              <w:t>Unidirectional</w:t>
            </w:r>
            <w:r>
              <w:t>"</w:t>
            </w:r>
          </w:p>
        </w:tc>
      </w:tr>
      <w:tr w:rsidR="00EF3C78" w14:paraId="2F31D294" w14:textId="77777777" w:rsidTr="001B58A7">
        <w:tc>
          <w:tcPr>
            <w:tcW w:w="1134" w:type="dxa"/>
            <w:vMerge/>
            <w:vAlign w:val="center"/>
          </w:tcPr>
          <w:p w14:paraId="0084275A" w14:textId="77777777" w:rsidR="00EF3C78" w:rsidRDefault="00EF3C78" w:rsidP="001B58A7">
            <w:pPr>
              <w:pStyle w:val="TAH"/>
            </w:pPr>
          </w:p>
        </w:tc>
        <w:tc>
          <w:tcPr>
            <w:tcW w:w="1417" w:type="dxa"/>
            <w:vAlign w:val="center"/>
          </w:tcPr>
          <w:p w14:paraId="68E66822" w14:textId="0057A6C6" w:rsidR="00EF3C78" w:rsidRDefault="00EF3C78" w:rsidP="001B58A7">
            <w:pPr>
              <w:pStyle w:val="TAH"/>
            </w:pPr>
            <w:r>
              <w:t>Core network</w:t>
            </w:r>
          </w:p>
        </w:tc>
        <w:tc>
          <w:tcPr>
            <w:tcW w:w="1843" w:type="dxa"/>
          </w:tcPr>
          <w:p w14:paraId="6A35C248" w14:textId="77777777" w:rsidR="00EF3C78" w:rsidRDefault="00EF3C78" w:rsidP="001B58A7">
            <w:pPr>
              <w:pStyle w:val="TAL"/>
            </w:pPr>
            <w:r w:rsidRPr="00AE101C">
              <w:t>FromTarget</w:t>
            </w:r>
          </w:p>
        </w:tc>
        <w:tc>
          <w:tcPr>
            <w:tcW w:w="1276" w:type="dxa"/>
          </w:tcPr>
          <w:p w14:paraId="2B6B38F9" w14:textId="3DA5AF81" w:rsidR="00EF3C78" w:rsidRDefault="00EF3C78" w:rsidP="001B58A7">
            <w:pPr>
              <w:pStyle w:val="TAL"/>
            </w:pPr>
            <w:r w:rsidRPr="00AE101C">
              <w:t>FromTarget</w:t>
            </w:r>
          </w:p>
        </w:tc>
        <w:tc>
          <w:tcPr>
            <w:tcW w:w="1843" w:type="dxa"/>
          </w:tcPr>
          <w:p w14:paraId="4B7562C0" w14:textId="77777777" w:rsidR="00EF3C78" w:rsidRDefault="00EF3C78" w:rsidP="001B58A7">
            <w:pPr>
              <w:pStyle w:val="TAL"/>
            </w:pPr>
            <w:r>
              <w:t>n/a</w:t>
            </w:r>
          </w:p>
        </w:tc>
        <w:tc>
          <w:tcPr>
            <w:tcW w:w="1950" w:type="dxa"/>
          </w:tcPr>
          <w:p w14:paraId="715A45BA" w14:textId="04C48D39" w:rsidR="00EF3C78" w:rsidRDefault="00D477CE" w:rsidP="001B58A7">
            <w:pPr>
              <w:pStyle w:val="TAL"/>
            </w:pPr>
            <w:r>
              <w:t>"</w:t>
            </w:r>
            <w:r w:rsidR="00EF3C78">
              <w:t>Unidirectional</w:t>
            </w:r>
            <w:r>
              <w:t>"</w:t>
            </w:r>
          </w:p>
        </w:tc>
      </w:tr>
      <w:tr w:rsidR="00EF3C78" w14:paraId="11A8CFA4" w14:textId="77777777" w:rsidTr="001B58A7">
        <w:tc>
          <w:tcPr>
            <w:tcW w:w="1134" w:type="dxa"/>
            <w:vAlign w:val="center"/>
          </w:tcPr>
          <w:p w14:paraId="256841B9" w14:textId="77777777" w:rsidR="00EF3C78" w:rsidRDefault="00EF3C78" w:rsidP="001B58A7">
            <w:pPr>
              <w:pStyle w:val="TAH"/>
            </w:pPr>
            <w:r>
              <w:t>IM-MGW</w:t>
            </w:r>
          </w:p>
        </w:tc>
        <w:tc>
          <w:tcPr>
            <w:tcW w:w="1417" w:type="dxa"/>
            <w:vAlign w:val="center"/>
          </w:tcPr>
          <w:p w14:paraId="2BAE1466" w14:textId="184ABCD6" w:rsidR="00EF3C78" w:rsidRDefault="00EF3C78" w:rsidP="001B58A7">
            <w:pPr>
              <w:pStyle w:val="TAH"/>
            </w:pPr>
            <w:r>
              <w:t>Core network</w:t>
            </w:r>
          </w:p>
        </w:tc>
        <w:tc>
          <w:tcPr>
            <w:tcW w:w="1843" w:type="dxa"/>
          </w:tcPr>
          <w:p w14:paraId="50515DC0" w14:textId="77777777" w:rsidR="00EF3C78" w:rsidRDefault="00EF3C78" w:rsidP="001B58A7">
            <w:pPr>
              <w:pStyle w:val="TAL"/>
            </w:pPr>
            <w:r w:rsidRPr="00AE101C">
              <w:t>FromTarget</w:t>
            </w:r>
          </w:p>
        </w:tc>
        <w:tc>
          <w:tcPr>
            <w:tcW w:w="1276" w:type="dxa"/>
          </w:tcPr>
          <w:p w14:paraId="5C8680A4" w14:textId="77777777" w:rsidR="00EF3C78" w:rsidRDefault="00EF3C78" w:rsidP="001B58A7">
            <w:pPr>
              <w:pStyle w:val="TAL"/>
            </w:pPr>
            <w:r w:rsidRPr="00AE101C">
              <w:t>FromTarget</w:t>
            </w:r>
          </w:p>
        </w:tc>
        <w:tc>
          <w:tcPr>
            <w:tcW w:w="1843" w:type="dxa"/>
          </w:tcPr>
          <w:p w14:paraId="2F01F104" w14:textId="77777777" w:rsidR="00EF3C78" w:rsidRDefault="00EF3C78" w:rsidP="001B58A7">
            <w:pPr>
              <w:pStyle w:val="TAL"/>
            </w:pPr>
            <w:r>
              <w:t>n/a</w:t>
            </w:r>
          </w:p>
        </w:tc>
        <w:tc>
          <w:tcPr>
            <w:tcW w:w="1950" w:type="dxa"/>
          </w:tcPr>
          <w:p w14:paraId="7887ED55" w14:textId="62F4ECD3" w:rsidR="00EF3C78" w:rsidRDefault="00D477CE" w:rsidP="001B58A7">
            <w:pPr>
              <w:pStyle w:val="TAL"/>
            </w:pPr>
            <w:r>
              <w:t>"</w:t>
            </w:r>
            <w:r w:rsidR="00EF3C78">
              <w:t>Unidirectional</w:t>
            </w:r>
            <w:r>
              <w:t>"</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0E37BF1E" w:rsidR="00EF3C78" w:rsidRDefault="00EF3C78" w:rsidP="00EF3C78">
      <w:pPr>
        <w:pStyle w:val="NO"/>
        <w:spacing w:before="120"/>
      </w:pPr>
      <w:r>
        <w:t>NOTE 3:</w:t>
      </w:r>
      <w:r>
        <w:tab/>
        <w:t xml:space="preserve">When media is neither sent to nor received from the target (e.g. call waiting scenario, held session), and when the CC-TF is aware of the scenario, the value of </w:t>
      </w:r>
      <w:r w:rsidR="00D477CE">
        <w:t>"</w:t>
      </w:r>
      <w:r>
        <w:t>NotDetermined</w:t>
      </w:r>
      <w:r w:rsidR="00D477CE">
        <w:t>"</w:t>
      </w:r>
      <w:r>
        <w:t xml:space="preserve"> is used as the PayloadDirectionAssignment value. The CC-TF changes the PayloadDirectionAssignment value using a LI_T3 ModifyTask (see clause 7.12.5.2.3) when the media is cross connected to the target (e.g. held session is retrieved).</w:t>
      </w:r>
    </w:p>
    <w:p w14:paraId="57AC4A76" w14:textId="29D18DE2" w:rsidR="00EF3C78" w:rsidRDefault="00EF3C78" w:rsidP="00EF3C78">
      <w:r>
        <w:t>Table 7.12.5.2.2-6 shows how the CC-POI is expected to set the Payload Direction field in the xCC based on the PayloadDirectionAssignment and TriggerScope values received in the LI_T3 ActivateTask message.</w:t>
      </w:r>
    </w:p>
    <w:p w14:paraId="07B17F64" w14:textId="77777777" w:rsidR="00EF3C78" w:rsidRDefault="00EF3C78" w:rsidP="00EF3C78">
      <w:pPr>
        <w:pStyle w:val="TH"/>
      </w:pPr>
      <w:r w:rsidRPr="009C29FD">
        <w:t>Table 7.12.</w:t>
      </w:r>
      <w:r>
        <w:t>5.2.2</w:t>
      </w:r>
      <w:r w:rsidRPr="009C29FD">
        <w:t>-</w:t>
      </w:r>
      <w:r>
        <w:t>6</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vAlign w:val="center"/>
          </w:tcPr>
          <w:p w14:paraId="3F70CFBB" w14:textId="77777777" w:rsidR="00EF3C78" w:rsidRDefault="00EF3C78" w:rsidP="001B58A7">
            <w:pPr>
              <w:pStyle w:val="TAH"/>
            </w:pPr>
            <w:r>
              <w:t>TriggerScope</w:t>
            </w:r>
          </w:p>
        </w:tc>
        <w:tc>
          <w:tcPr>
            <w:tcW w:w="2717" w:type="dxa"/>
            <w:vMerge w:val="restart"/>
            <w:vAlign w:val="center"/>
          </w:tcPr>
          <w:p w14:paraId="65DE1FCF" w14:textId="77777777" w:rsidR="00EF3C78" w:rsidRDefault="00EF3C78" w:rsidP="001B58A7">
            <w:pPr>
              <w:pStyle w:val="TAH"/>
            </w:pPr>
            <w:r>
              <w:t>PayloadDirectionAssignment</w:t>
            </w:r>
          </w:p>
        </w:tc>
        <w:tc>
          <w:tcPr>
            <w:tcW w:w="5187" w:type="dxa"/>
            <w:gridSpan w:val="2"/>
            <w:vAlign w:val="center"/>
          </w:tcPr>
          <w:p w14:paraId="1577311A" w14:textId="063B1EDC" w:rsidR="00EF3C78" w:rsidRDefault="00EF3C78" w:rsidP="001B58A7">
            <w:pPr>
              <w:pStyle w:val="TAH"/>
            </w:pPr>
            <w:r>
              <w:t>RTP stream (media stream) direction</w:t>
            </w:r>
          </w:p>
        </w:tc>
      </w:tr>
      <w:tr w:rsidR="00EF3C78" w14:paraId="5A9A5A57" w14:textId="77777777" w:rsidTr="005F3232">
        <w:tc>
          <w:tcPr>
            <w:tcW w:w="1727" w:type="dxa"/>
            <w:vMerge/>
            <w:vAlign w:val="center"/>
          </w:tcPr>
          <w:p w14:paraId="513ECCBF" w14:textId="77777777" w:rsidR="00EF3C78" w:rsidRDefault="00EF3C78" w:rsidP="001B58A7">
            <w:pPr>
              <w:pStyle w:val="TAH"/>
            </w:pPr>
          </w:p>
        </w:tc>
        <w:tc>
          <w:tcPr>
            <w:tcW w:w="2717" w:type="dxa"/>
            <w:vMerge/>
            <w:vAlign w:val="center"/>
          </w:tcPr>
          <w:p w14:paraId="7141AE8C" w14:textId="77777777" w:rsidR="00EF3C78" w:rsidRDefault="00EF3C78" w:rsidP="001B58A7">
            <w:pPr>
              <w:pStyle w:val="TAH"/>
            </w:pPr>
          </w:p>
        </w:tc>
        <w:tc>
          <w:tcPr>
            <w:tcW w:w="2523" w:type="dxa"/>
            <w:vAlign w:val="center"/>
          </w:tcPr>
          <w:p w14:paraId="7FD23807" w14:textId="77777777" w:rsidR="00EF3C78" w:rsidRDefault="00EF3C78" w:rsidP="001B58A7">
            <w:pPr>
              <w:pStyle w:val="TAH"/>
            </w:pPr>
            <w:r>
              <w:t>To the target identifier</w:t>
            </w:r>
          </w:p>
        </w:tc>
        <w:tc>
          <w:tcPr>
            <w:tcW w:w="2664" w:type="dxa"/>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vAlign w:val="center"/>
          </w:tcPr>
          <w:p w14:paraId="6E88B3A3" w14:textId="77777777" w:rsidR="00EF3C78" w:rsidRDefault="00EF3C78" w:rsidP="001B58A7">
            <w:pPr>
              <w:pStyle w:val="TAL"/>
            </w:pPr>
            <w:r>
              <w:t>Bidirectional</w:t>
            </w:r>
          </w:p>
        </w:tc>
        <w:tc>
          <w:tcPr>
            <w:tcW w:w="2717" w:type="dxa"/>
            <w:vAlign w:val="center"/>
          </w:tcPr>
          <w:p w14:paraId="0D6073F9" w14:textId="77777777" w:rsidR="00EF3C78" w:rsidRDefault="00EF3C78" w:rsidP="001B58A7">
            <w:pPr>
              <w:pStyle w:val="TAL"/>
            </w:pPr>
            <w:r>
              <w:t>FromTarget</w:t>
            </w:r>
          </w:p>
        </w:tc>
        <w:tc>
          <w:tcPr>
            <w:tcW w:w="2523" w:type="dxa"/>
            <w:vAlign w:val="center"/>
          </w:tcPr>
          <w:p w14:paraId="484DBF65" w14:textId="15320C86" w:rsidR="00EF3C78" w:rsidRDefault="00D477CE" w:rsidP="001B58A7">
            <w:pPr>
              <w:pStyle w:val="TAL"/>
            </w:pPr>
            <w:r>
              <w:t>"</w:t>
            </w:r>
            <w:r w:rsidR="00EF3C78">
              <w:t>3</w:t>
            </w:r>
            <w:r>
              <w:t>"</w:t>
            </w:r>
            <w:r w:rsidR="00EF3C78">
              <w:t xml:space="preserve"> from the target</w:t>
            </w:r>
          </w:p>
        </w:tc>
        <w:tc>
          <w:tcPr>
            <w:tcW w:w="2664" w:type="dxa"/>
            <w:vAlign w:val="center"/>
          </w:tcPr>
          <w:p w14:paraId="69B45869" w14:textId="4A459820" w:rsidR="00EF3C78" w:rsidRDefault="00D477CE" w:rsidP="001B58A7">
            <w:pPr>
              <w:pStyle w:val="TAL"/>
            </w:pPr>
            <w:r>
              <w:t>"</w:t>
            </w:r>
            <w:r w:rsidR="00EF3C78">
              <w:t>2</w:t>
            </w:r>
            <w:r>
              <w:t>"</w:t>
            </w:r>
            <w:r w:rsidR="00EF3C78">
              <w:t xml:space="preserve"> to the target</w:t>
            </w:r>
          </w:p>
        </w:tc>
      </w:tr>
      <w:tr w:rsidR="00EF3C78" w14:paraId="62BCCA1D" w14:textId="77777777" w:rsidTr="005F3232">
        <w:tc>
          <w:tcPr>
            <w:tcW w:w="1727" w:type="dxa"/>
            <w:vMerge/>
            <w:vAlign w:val="center"/>
          </w:tcPr>
          <w:p w14:paraId="0151AB0C" w14:textId="77777777" w:rsidR="00EF3C78" w:rsidRDefault="00EF3C78" w:rsidP="001B58A7">
            <w:pPr>
              <w:pStyle w:val="TAL"/>
            </w:pPr>
          </w:p>
        </w:tc>
        <w:tc>
          <w:tcPr>
            <w:tcW w:w="2717" w:type="dxa"/>
            <w:vAlign w:val="center"/>
          </w:tcPr>
          <w:p w14:paraId="351B95FF" w14:textId="77777777" w:rsidR="00EF3C78" w:rsidRDefault="00EF3C78" w:rsidP="001B58A7">
            <w:pPr>
              <w:pStyle w:val="TAL"/>
            </w:pPr>
            <w:r>
              <w:t>ToTarget</w:t>
            </w:r>
          </w:p>
        </w:tc>
        <w:tc>
          <w:tcPr>
            <w:tcW w:w="2523" w:type="dxa"/>
            <w:vAlign w:val="center"/>
          </w:tcPr>
          <w:p w14:paraId="7E5618AC" w14:textId="6004A15B" w:rsidR="00EF3C78" w:rsidRDefault="00D477CE" w:rsidP="001B58A7">
            <w:pPr>
              <w:pStyle w:val="TAL"/>
            </w:pPr>
            <w:r>
              <w:t>"</w:t>
            </w:r>
            <w:r w:rsidR="00EF3C78">
              <w:t>2</w:t>
            </w:r>
            <w:r>
              <w:t>"</w:t>
            </w:r>
            <w:r w:rsidR="00EF3C78">
              <w:t xml:space="preserve"> to the target</w:t>
            </w:r>
          </w:p>
        </w:tc>
        <w:tc>
          <w:tcPr>
            <w:tcW w:w="2664" w:type="dxa"/>
            <w:vAlign w:val="center"/>
          </w:tcPr>
          <w:p w14:paraId="47FD7D4D" w14:textId="327F4D21" w:rsidR="00EF3C78" w:rsidRDefault="00D477CE" w:rsidP="001B58A7">
            <w:pPr>
              <w:pStyle w:val="TAL"/>
            </w:pPr>
            <w:r>
              <w:t>"</w:t>
            </w:r>
            <w:r w:rsidR="00EF3C78">
              <w:t>3</w:t>
            </w:r>
            <w:r>
              <w:t>"</w:t>
            </w:r>
            <w:r w:rsidR="00EF3C78">
              <w:t xml:space="preserve"> from the target</w:t>
            </w:r>
          </w:p>
        </w:tc>
      </w:tr>
      <w:tr w:rsidR="00EF3C78" w14:paraId="31D352D4" w14:textId="77777777" w:rsidTr="005F3232">
        <w:tc>
          <w:tcPr>
            <w:tcW w:w="1727" w:type="dxa"/>
            <w:vMerge/>
            <w:vAlign w:val="center"/>
          </w:tcPr>
          <w:p w14:paraId="7FA29DE3" w14:textId="77777777" w:rsidR="00EF3C78" w:rsidRDefault="00EF3C78" w:rsidP="001B58A7">
            <w:pPr>
              <w:pStyle w:val="TAL"/>
            </w:pPr>
          </w:p>
        </w:tc>
        <w:tc>
          <w:tcPr>
            <w:tcW w:w="2717" w:type="dxa"/>
            <w:vAlign w:val="center"/>
          </w:tcPr>
          <w:p w14:paraId="1C900820" w14:textId="77777777" w:rsidR="00EF3C78" w:rsidRDefault="00EF3C78" w:rsidP="001B58A7">
            <w:pPr>
              <w:pStyle w:val="TAL"/>
            </w:pPr>
            <w:r>
              <w:t>NotDetermined</w:t>
            </w:r>
          </w:p>
        </w:tc>
        <w:tc>
          <w:tcPr>
            <w:tcW w:w="2523" w:type="dxa"/>
            <w:vAlign w:val="center"/>
          </w:tcPr>
          <w:p w14:paraId="5C947470" w14:textId="20156120" w:rsidR="00EF3C78" w:rsidRDefault="00D477CE" w:rsidP="001B58A7">
            <w:pPr>
              <w:pStyle w:val="TAL"/>
            </w:pPr>
            <w:r>
              <w:t>"</w:t>
            </w:r>
            <w:r w:rsidR="00EF3C78">
              <w:t>5</w:t>
            </w:r>
            <w:r>
              <w:t>"</w:t>
            </w:r>
            <w:r w:rsidR="00EF3C78">
              <w:t xml:space="preserve"> not applicable to this xCC</w:t>
            </w:r>
          </w:p>
        </w:tc>
        <w:tc>
          <w:tcPr>
            <w:tcW w:w="2664" w:type="dxa"/>
            <w:vAlign w:val="center"/>
          </w:tcPr>
          <w:p w14:paraId="4643CB19" w14:textId="385E53B9" w:rsidR="00EF3C78" w:rsidRDefault="00D477CE" w:rsidP="001B58A7">
            <w:pPr>
              <w:pStyle w:val="TAL"/>
            </w:pPr>
            <w:r>
              <w:t>"</w:t>
            </w:r>
            <w:r w:rsidR="00EF3C78">
              <w:t>5</w:t>
            </w:r>
            <w:r>
              <w:t>"</w:t>
            </w:r>
            <w:r w:rsidR="00EF3C78">
              <w:t xml:space="preserve"> not applicable to this xCC</w:t>
            </w:r>
          </w:p>
        </w:tc>
      </w:tr>
      <w:tr w:rsidR="00EF3C78" w14:paraId="25D3E4DA" w14:textId="77777777" w:rsidTr="005F3232">
        <w:tc>
          <w:tcPr>
            <w:tcW w:w="1727" w:type="dxa"/>
            <w:vMerge w:val="restart"/>
            <w:vAlign w:val="center"/>
          </w:tcPr>
          <w:p w14:paraId="131D5334" w14:textId="77777777" w:rsidR="00EF3C78" w:rsidRDefault="00EF3C78" w:rsidP="001B58A7">
            <w:pPr>
              <w:pStyle w:val="TAL"/>
            </w:pPr>
            <w:r>
              <w:t>Unidirectional</w:t>
            </w:r>
          </w:p>
        </w:tc>
        <w:tc>
          <w:tcPr>
            <w:tcW w:w="2717" w:type="dxa"/>
            <w:vAlign w:val="center"/>
          </w:tcPr>
          <w:p w14:paraId="670DB09B" w14:textId="77777777" w:rsidR="00EF3C78" w:rsidRDefault="00EF3C78" w:rsidP="001B58A7">
            <w:pPr>
              <w:pStyle w:val="TAL"/>
            </w:pPr>
            <w:r>
              <w:t>FromTarget</w:t>
            </w:r>
          </w:p>
        </w:tc>
        <w:tc>
          <w:tcPr>
            <w:tcW w:w="2523" w:type="dxa"/>
            <w:vAlign w:val="center"/>
          </w:tcPr>
          <w:p w14:paraId="133D056D" w14:textId="53E338EE" w:rsidR="00EF3C78" w:rsidRDefault="00D477CE" w:rsidP="001B58A7">
            <w:pPr>
              <w:pStyle w:val="TAL"/>
            </w:pPr>
            <w:r>
              <w:t>"</w:t>
            </w:r>
            <w:r w:rsidR="00EF3C78">
              <w:t>3</w:t>
            </w:r>
            <w:r>
              <w:t>"</w:t>
            </w:r>
            <w:r w:rsidR="00EF3C78">
              <w:t xml:space="preserve"> from the target</w:t>
            </w:r>
          </w:p>
        </w:tc>
        <w:tc>
          <w:tcPr>
            <w:tcW w:w="2664" w:type="dxa"/>
            <w:vAlign w:val="center"/>
          </w:tcPr>
          <w:p w14:paraId="2705D548" w14:textId="77777777" w:rsidR="00EF3C78" w:rsidRDefault="00EF3C78" w:rsidP="001B58A7">
            <w:pPr>
              <w:pStyle w:val="TAL"/>
            </w:pPr>
            <w:r>
              <w:t>n/a</w:t>
            </w:r>
          </w:p>
        </w:tc>
      </w:tr>
      <w:tr w:rsidR="00EF3C78" w14:paraId="67469A16" w14:textId="77777777" w:rsidTr="005F3232">
        <w:tc>
          <w:tcPr>
            <w:tcW w:w="1727" w:type="dxa"/>
            <w:vMerge/>
            <w:vAlign w:val="center"/>
          </w:tcPr>
          <w:p w14:paraId="4CFF53CA" w14:textId="77777777" w:rsidR="00EF3C78" w:rsidRDefault="00EF3C78" w:rsidP="001B58A7">
            <w:pPr>
              <w:pStyle w:val="TAL"/>
            </w:pPr>
          </w:p>
        </w:tc>
        <w:tc>
          <w:tcPr>
            <w:tcW w:w="2717" w:type="dxa"/>
            <w:vAlign w:val="center"/>
          </w:tcPr>
          <w:p w14:paraId="7A3E48FE" w14:textId="77777777" w:rsidR="00EF3C78" w:rsidRDefault="00EF3C78" w:rsidP="001B58A7">
            <w:pPr>
              <w:pStyle w:val="TAL"/>
            </w:pPr>
            <w:r>
              <w:t>ToTarget</w:t>
            </w:r>
          </w:p>
        </w:tc>
        <w:tc>
          <w:tcPr>
            <w:tcW w:w="2523" w:type="dxa"/>
            <w:vAlign w:val="center"/>
          </w:tcPr>
          <w:p w14:paraId="42832598" w14:textId="12DA3463" w:rsidR="00EF3C78" w:rsidRDefault="00D477CE" w:rsidP="001B58A7">
            <w:pPr>
              <w:pStyle w:val="TAL"/>
            </w:pPr>
            <w:r>
              <w:t>"</w:t>
            </w:r>
            <w:r w:rsidR="00EF3C78">
              <w:t>2</w:t>
            </w:r>
            <w:r>
              <w:t>"</w:t>
            </w:r>
            <w:r w:rsidR="00EF3C78">
              <w:t xml:space="preserve"> to the target</w:t>
            </w:r>
          </w:p>
        </w:tc>
        <w:tc>
          <w:tcPr>
            <w:tcW w:w="2664" w:type="dxa"/>
            <w:vAlign w:val="center"/>
          </w:tcPr>
          <w:p w14:paraId="3C4612A8" w14:textId="77777777" w:rsidR="00EF3C78" w:rsidRDefault="00EF3C78" w:rsidP="001B58A7">
            <w:pPr>
              <w:pStyle w:val="TAL"/>
            </w:pPr>
            <w:r>
              <w:t>n/a</w:t>
            </w:r>
          </w:p>
        </w:tc>
      </w:tr>
      <w:tr w:rsidR="00EF3C78" w14:paraId="2BCADCE5" w14:textId="77777777" w:rsidTr="005F3232">
        <w:tc>
          <w:tcPr>
            <w:tcW w:w="1727" w:type="dxa"/>
            <w:vMerge/>
            <w:vAlign w:val="center"/>
          </w:tcPr>
          <w:p w14:paraId="1A921CC7" w14:textId="77777777" w:rsidR="00EF3C78" w:rsidRDefault="00EF3C78" w:rsidP="001B58A7">
            <w:pPr>
              <w:pStyle w:val="TAL"/>
            </w:pPr>
          </w:p>
        </w:tc>
        <w:tc>
          <w:tcPr>
            <w:tcW w:w="2717" w:type="dxa"/>
            <w:vAlign w:val="center"/>
          </w:tcPr>
          <w:p w14:paraId="7266CF83" w14:textId="77777777" w:rsidR="00EF3C78" w:rsidRDefault="00EF3C78" w:rsidP="001B58A7">
            <w:pPr>
              <w:pStyle w:val="TAL"/>
            </w:pPr>
            <w:r>
              <w:t>NotDetermined</w:t>
            </w:r>
          </w:p>
        </w:tc>
        <w:tc>
          <w:tcPr>
            <w:tcW w:w="2523" w:type="dxa"/>
            <w:vAlign w:val="center"/>
          </w:tcPr>
          <w:p w14:paraId="6D33D0E5" w14:textId="05A52BC0" w:rsidR="00EF3C78" w:rsidRDefault="00D477CE" w:rsidP="001B58A7">
            <w:pPr>
              <w:pStyle w:val="TAL"/>
            </w:pPr>
            <w:r>
              <w:t>"</w:t>
            </w:r>
            <w:r w:rsidR="00EF3C78">
              <w:t>5</w:t>
            </w:r>
            <w:r>
              <w:t>"</w:t>
            </w:r>
            <w:r w:rsidR="00EF3C78">
              <w:t xml:space="preserve"> not applicable to this xCC</w:t>
            </w:r>
          </w:p>
        </w:tc>
        <w:tc>
          <w:tcPr>
            <w:tcW w:w="2664" w:type="dxa"/>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2008B088" w:rsidR="00EF3C78" w:rsidRDefault="00EF3C78" w:rsidP="00EF3C78">
      <w:pPr>
        <w:pStyle w:val="NO"/>
        <w:spacing w:before="120"/>
      </w:pPr>
      <w:r>
        <w:t>NOTE 4:</w:t>
      </w:r>
      <w:r>
        <w:tab/>
        <w:t xml:space="preserve">When the TriggerScope value is </w:t>
      </w:r>
      <w:r w:rsidR="00D477CE">
        <w:t>"</w:t>
      </w:r>
      <w:r>
        <w:t>Unidirectional</w:t>
      </w:r>
      <w:r w:rsidR="00D477CE">
        <w:t>"</w:t>
      </w:r>
      <w:r>
        <w:t>, two LI_T3 triggers are sent to the CC-POI and in this case, the CC-POI is expected to set the Payload Direction field separately according to the PayloadDirectionAssignment received in the corresponding LI_T3 trigger.</w:t>
      </w:r>
    </w:p>
    <w:p w14:paraId="420C9034" w14:textId="77777777" w:rsidR="00EF3C78" w:rsidRPr="005F3232" w:rsidRDefault="00EF3C78" w:rsidP="00EF3C78">
      <w:bookmarkStart w:id="1090" w:name="_Hlk100328856"/>
      <w:r w:rsidRPr="005F3232">
        <w:t>The following paragraphs describe the algorithm the CC-TF shall use for the inclusion of the LocalSDP and Remote SDP in the LI T3 ActivateTask message.</w:t>
      </w:r>
    </w:p>
    <w:p w14:paraId="77050343" w14:textId="7921F78D" w:rsidR="00EF3C78" w:rsidRDefault="00EF3C78" w:rsidP="00EF3C78">
      <w:pPr>
        <w:pStyle w:val="B1"/>
      </w:pPr>
      <w:r>
        <w:t>-</w:t>
      </w:r>
      <w:r>
        <w:tab/>
      </w:r>
      <w:r w:rsidRPr="00C1624E">
        <w:t xml:space="preserve">When the </w:t>
      </w:r>
      <w:r>
        <w:t>TriggerScope</w:t>
      </w:r>
      <w:r w:rsidRPr="00C1624E">
        <w:t xml:space="preserve"> value is </w:t>
      </w:r>
      <w:r w:rsidR="00D477CE">
        <w:t>"</w:t>
      </w:r>
      <w:r w:rsidRPr="00C1624E">
        <w:t>Bidirectional</w:t>
      </w:r>
      <w:r w:rsidR="00D477CE">
        <w:t>"</w:t>
      </w:r>
      <w:r>
        <w:t>:</w:t>
      </w:r>
    </w:p>
    <w:p w14:paraId="165B2285"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4148017D"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026DE298" w14:textId="27EBBB51" w:rsidR="00EF3C78" w:rsidRDefault="00EF3C78" w:rsidP="00EF3C78">
      <w:pPr>
        <w:pStyle w:val="B1"/>
      </w:pPr>
      <w:r>
        <w:t>-</w:t>
      </w:r>
      <w:r>
        <w:tab/>
        <w:t xml:space="preserve">When the TriggerScope value is </w:t>
      </w:r>
      <w:r w:rsidR="00D477CE">
        <w:t>"</w:t>
      </w:r>
      <w:r>
        <w:t>Unidirectional</w:t>
      </w:r>
      <w:r w:rsidR="00D477CE">
        <w:t>"</w:t>
      </w:r>
      <w:r>
        <w:t>:</w:t>
      </w:r>
    </w:p>
    <w:p w14:paraId="4C9A8DF3"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60448DFA"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4107937A" w14:textId="77777777" w:rsidR="00EF3C78" w:rsidRDefault="00EF3C78" w:rsidP="00EF3C78">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5AB17920" w14:textId="5D0164AB" w:rsidR="00EF3C78" w:rsidRPr="005F3232" w:rsidRDefault="00EF3C78" w:rsidP="00EF3C78">
      <w:r w:rsidRPr="005F3232">
        <w:t xml:space="preserve">For the mid-session interception case, the CC-TF shall include both the LocalSDP and RemoteSDP in the trigger (LI_T3 ActivateTask) when the TriggerScope is </w:t>
      </w:r>
      <w:r w:rsidR="00D477CE">
        <w:t>"</w:t>
      </w:r>
      <w:r w:rsidRPr="005F3232">
        <w:t>Bidirectional</w:t>
      </w:r>
      <w:r w:rsidR="00D477CE">
        <w:t>"</w:t>
      </w:r>
      <w:r w:rsidRPr="005F3232">
        <w:t>.</w:t>
      </w:r>
    </w:p>
    <w:p w14:paraId="6580973D" w14:textId="2AE45B9A" w:rsidR="00EF3C78" w:rsidRPr="005F3232" w:rsidRDefault="00EF3C78" w:rsidP="00EF3C78">
      <w:r w:rsidRPr="005F3232">
        <w:t xml:space="preserve">For mid-session interception case when the TriggerScopeValue is </w:t>
      </w:r>
      <w:r w:rsidR="00D477CE">
        <w:t>"</w:t>
      </w:r>
      <w:r w:rsidRPr="005F3232">
        <w:t>Unidirectional</w:t>
      </w:r>
      <w:r w:rsidR="00D477CE">
        <w:t>"</w:t>
      </w:r>
      <w:r w:rsidRPr="005F3232">
        <w:t>, the CC-TF shall include the LocalSDP in the first trigger (LI_T3 ActivateTask) and the RemoteSDP in the second trigger (LI_T3 ActivateTask).</w:t>
      </w:r>
    </w:p>
    <w:p w14:paraId="1136FE77" w14:textId="77777777" w:rsidR="00EF3C78" w:rsidRPr="005F3232" w:rsidRDefault="00EF3C78" w:rsidP="00EF3C78">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05CCE603" w14:textId="03CF7AF8" w:rsidR="00EF3C78" w:rsidRPr="005F3232" w:rsidRDefault="00EF3C78" w:rsidP="00EF3C78">
      <w:r w:rsidRPr="005F3232">
        <w:t xml:space="preserve">The CC-POI is expected to populate the SDP Session Description field of X3 PDU with the SDP information received in the RemoteSDP, for the xCC that represent the outgoing media streams. In the case where TriggerScope value is </w:t>
      </w:r>
      <w:r w:rsidR="00D477CE">
        <w:t>"</w:t>
      </w:r>
      <w:r w:rsidRPr="005F3232">
        <w:t>Bidirectional</w:t>
      </w:r>
      <w:r w:rsidR="00D477CE">
        <w:t>"</w:t>
      </w:r>
      <w:r w:rsidRPr="005F3232">
        <w:t xml:space="preserve">, the outgoing media streams will be from the IP address and UDP port number specified as the target identifiers. In the case where TriggerScope value is </w:t>
      </w:r>
      <w:r w:rsidR="00D477CE">
        <w:t>"</w:t>
      </w:r>
      <w:r w:rsidRPr="005F3232">
        <w:t>Unidirectional</w:t>
      </w:r>
      <w:r w:rsidR="00D477CE">
        <w:t>"</w:t>
      </w:r>
      <w:r w:rsidRPr="005F3232">
        <w:t>, the outgoing media streams will be destined to the IP address and UDP port number specified as the target identifiers.</w:t>
      </w:r>
    </w:p>
    <w:p w14:paraId="20A0BF35" w14:textId="4632646C" w:rsidR="00EF3C78" w:rsidRDefault="00EF3C78" w:rsidP="00EF3C78">
      <w:pPr>
        <w:pStyle w:val="Heading6"/>
      </w:pPr>
      <w:bookmarkStart w:id="1091" w:name="_Toc176122892"/>
      <w:bookmarkStart w:id="1092" w:name="_Toc213935970"/>
      <w:bookmarkEnd w:id="1090"/>
      <w:r>
        <w:t>7.12.5.2.2.3</w:t>
      </w:r>
      <w:r>
        <w:tab/>
        <w:t>CC-POI in MRFP</w:t>
      </w:r>
      <w:bookmarkEnd w:id="1091"/>
      <w:bookmarkEnd w:id="1092"/>
    </w:p>
    <w:p w14:paraId="51D41DFC" w14:textId="77777777" w:rsidR="00EF3C78" w:rsidRDefault="00EF3C78" w:rsidP="00EF3C78">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31501146" w14:textId="77777777" w:rsidR="00EF3C78" w:rsidRDefault="00EF3C78" w:rsidP="00EF3C78">
      <w:r>
        <w:t>Additionally, in support of the mid-session interception, the CC-TF present in the AS/MRFC shall send a trigger to the CC-POI present in the MRFP using the ActivateTask message over the LI_T3 interface when the following occur:</w:t>
      </w:r>
    </w:p>
    <w:p w14:paraId="67B3731C" w14:textId="77777777" w:rsidR="00EF3C78" w:rsidRDefault="00EF3C78" w:rsidP="00EF3C78">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6A53DA5A" w14:textId="77777777" w:rsidR="00EF3C78" w:rsidRDefault="00EF3C78" w:rsidP="00EF3C78">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2DEC9F17" w14:textId="77777777" w:rsidR="00EF3C78" w:rsidRDefault="00EF3C78" w:rsidP="00EF3C78">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e details of LI_T3 ActivateTask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transacation that happens between </w:t>
      </w:r>
      <w:r>
        <w:t>AS/MRFC and the MRFP.The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t>The values that the CC-TF sets for the PayloadDirectionAssignment and TriggerScope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vAlign w:val="center"/>
          </w:tcPr>
          <w:p w14:paraId="4FF8FCE0" w14:textId="77777777" w:rsidR="00EF3C78" w:rsidRDefault="00EF3C78" w:rsidP="001B58A7">
            <w:pPr>
              <w:pStyle w:val="TAH"/>
            </w:pPr>
            <w:r>
              <w:t>Service type</w:t>
            </w:r>
          </w:p>
        </w:tc>
        <w:tc>
          <w:tcPr>
            <w:tcW w:w="4780" w:type="dxa"/>
            <w:gridSpan w:val="3"/>
            <w:vAlign w:val="center"/>
          </w:tcPr>
          <w:p w14:paraId="1E0A06CD" w14:textId="77777777" w:rsidR="00EF3C78" w:rsidRDefault="00EF3C78" w:rsidP="001B58A7">
            <w:pPr>
              <w:pStyle w:val="TAH"/>
            </w:pPr>
            <w:r>
              <w:t>PayloadDirectionAssignment</w:t>
            </w:r>
          </w:p>
        </w:tc>
        <w:tc>
          <w:tcPr>
            <w:tcW w:w="3691" w:type="dxa"/>
            <w:gridSpan w:val="2"/>
            <w:vAlign w:val="center"/>
          </w:tcPr>
          <w:p w14:paraId="01B3AFC2" w14:textId="77777777" w:rsidR="00EF3C78" w:rsidRDefault="00EF3C78" w:rsidP="001B58A7">
            <w:pPr>
              <w:pStyle w:val="TAH"/>
            </w:pPr>
            <w:r>
              <w:t>TriggerScope</w:t>
            </w:r>
          </w:p>
        </w:tc>
      </w:tr>
      <w:tr w:rsidR="00EF3C78" w14:paraId="009A11B3" w14:textId="77777777" w:rsidTr="001B58A7">
        <w:tc>
          <w:tcPr>
            <w:tcW w:w="1384" w:type="dxa"/>
            <w:vMerge/>
            <w:vAlign w:val="center"/>
          </w:tcPr>
          <w:p w14:paraId="39D831DA" w14:textId="77777777" w:rsidR="00EF3C78" w:rsidRDefault="00EF3C78" w:rsidP="001B58A7">
            <w:pPr>
              <w:pStyle w:val="TAH"/>
            </w:pPr>
          </w:p>
        </w:tc>
        <w:tc>
          <w:tcPr>
            <w:tcW w:w="1843" w:type="dxa"/>
            <w:vAlign w:val="center"/>
          </w:tcPr>
          <w:p w14:paraId="35FD575B" w14:textId="77777777" w:rsidR="00EF3C78" w:rsidRDefault="00EF3C78" w:rsidP="001B58A7">
            <w:pPr>
              <w:pStyle w:val="TAH"/>
            </w:pPr>
            <w:r>
              <w:t xml:space="preserve"> Not a non-local ID</w:t>
            </w:r>
          </w:p>
        </w:tc>
        <w:tc>
          <w:tcPr>
            <w:tcW w:w="1276" w:type="dxa"/>
            <w:vAlign w:val="center"/>
          </w:tcPr>
          <w:p w14:paraId="530D0BC2" w14:textId="77777777" w:rsidR="00EF3C78" w:rsidRDefault="00EF3C78" w:rsidP="001B58A7">
            <w:pPr>
              <w:pStyle w:val="TAH"/>
            </w:pPr>
            <w:r>
              <w:t>Non-local ID</w:t>
            </w:r>
          </w:p>
        </w:tc>
        <w:tc>
          <w:tcPr>
            <w:tcW w:w="1661" w:type="dxa"/>
            <w:vAlign w:val="center"/>
          </w:tcPr>
          <w:p w14:paraId="3688F92E" w14:textId="77777777" w:rsidR="00EF3C78" w:rsidRDefault="00EF3C78" w:rsidP="001B58A7">
            <w:pPr>
              <w:pStyle w:val="TAH"/>
            </w:pPr>
            <w:r>
              <w:t>Conference URI</w:t>
            </w:r>
          </w:p>
        </w:tc>
        <w:tc>
          <w:tcPr>
            <w:tcW w:w="1792" w:type="dxa"/>
            <w:vAlign w:val="center"/>
          </w:tcPr>
          <w:p w14:paraId="3FCC1C2C" w14:textId="77777777" w:rsidR="00EF3C78" w:rsidRDefault="00EF3C78" w:rsidP="001B58A7">
            <w:pPr>
              <w:pStyle w:val="TAH"/>
            </w:pPr>
            <w:r>
              <w:t>Symmetric media</w:t>
            </w:r>
          </w:p>
        </w:tc>
        <w:tc>
          <w:tcPr>
            <w:tcW w:w="1899" w:type="dxa"/>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vAlign w:val="center"/>
          </w:tcPr>
          <w:p w14:paraId="31A5A618" w14:textId="251B8B7B" w:rsidR="00EF3C78" w:rsidRDefault="00EF3C78" w:rsidP="001B58A7">
            <w:pPr>
              <w:pStyle w:val="TAH"/>
            </w:pPr>
            <w:r>
              <w:t>Redirected</w:t>
            </w:r>
          </w:p>
        </w:tc>
        <w:tc>
          <w:tcPr>
            <w:tcW w:w="1843" w:type="dxa"/>
            <w:vAlign w:val="center"/>
          </w:tcPr>
          <w:p w14:paraId="3AE1A4B0" w14:textId="77777777" w:rsidR="00EF3C78" w:rsidRDefault="00EF3C78" w:rsidP="001B58A7">
            <w:pPr>
              <w:pStyle w:val="TAL"/>
            </w:pPr>
            <w:r>
              <w:t>NotDetermined</w:t>
            </w:r>
          </w:p>
        </w:tc>
        <w:tc>
          <w:tcPr>
            <w:tcW w:w="1276" w:type="dxa"/>
            <w:vAlign w:val="center"/>
          </w:tcPr>
          <w:p w14:paraId="7D77BB3A" w14:textId="77777777" w:rsidR="00EF3C78" w:rsidRDefault="00EF3C78" w:rsidP="001B58A7">
            <w:pPr>
              <w:pStyle w:val="TAL"/>
            </w:pPr>
            <w:r>
              <w:t>FromTarget</w:t>
            </w:r>
          </w:p>
        </w:tc>
        <w:tc>
          <w:tcPr>
            <w:tcW w:w="1661" w:type="dxa"/>
            <w:vAlign w:val="center"/>
          </w:tcPr>
          <w:p w14:paraId="7556ACEF" w14:textId="77777777" w:rsidR="00EF3C78" w:rsidRDefault="00EF3C78" w:rsidP="001B58A7">
            <w:pPr>
              <w:pStyle w:val="TAL"/>
            </w:pPr>
            <w:r>
              <w:t>n/a</w:t>
            </w:r>
          </w:p>
        </w:tc>
        <w:tc>
          <w:tcPr>
            <w:tcW w:w="1792" w:type="dxa"/>
            <w:vAlign w:val="center"/>
          </w:tcPr>
          <w:p w14:paraId="19353940" w14:textId="0777B97E" w:rsidR="00EF3C78" w:rsidRDefault="00D477CE" w:rsidP="001B58A7">
            <w:pPr>
              <w:pStyle w:val="TAL"/>
            </w:pPr>
            <w:r>
              <w:t>"</w:t>
            </w:r>
            <w:r w:rsidR="00EF3C78">
              <w:t>Bidirectional</w:t>
            </w:r>
            <w:r>
              <w:t>"</w:t>
            </w:r>
          </w:p>
        </w:tc>
        <w:tc>
          <w:tcPr>
            <w:tcW w:w="1899" w:type="dxa"/>
            <w:vAlign w:val="center"/>
          </w:tcPr>
          <w:p w14:paraId="29E1F96F" w14:textId="5A708CEF" w:rsidR="00EF3C78" w:rsidRDefault="00D477CE" w:rsidP="001B58A7">
            <w:pPr>
              <w:pStyle w:val="TAL"/>
            </w:pPr>
            <w:r>
              <w:t>"</w:t>
            </w:r>
            <w:r w:rsidR="00EF3C78">
              <w:t>Unidirectional</w:t>
            </w:r>
            <w:r>
              <w:t>"</w:t>
            </w:r>
          </w:p>
        </w:tc>
      </w:tr>
      <w:tr w:rsidR="00EF3C78" w14:paraId="64202162" w14:textId="77777777" w:rsidTr="001B58A7">
        <w:tc>
          <w:tcPr>
            <w:tcW w:w="1384" w:type="dxa"/>
            <w:vAlign w:val="center"/>
          </w:tcPr>
          <w:p w14:paraId="50BDE919" w14:textId="77777777" w:rsidR="00EF3C78" w:rsidRDefault="00EF3C78" w:rsidP="001B58A7">
            <w:pPr>
              <w:pStyle w:val="TAH"/>
            </w:pPr>
            <w:r>
              <w:t>Conference</w:t>
            </w:r>
          </w:p>
        </w:tc>
        <w:tc>
          <w:tcPr>
            <w:tcW w:w="1843" w:type="dxa"/>
            <w:vAlign w:val="center"/>
          </w:tcPr>
          <w:p w14:paraId="20A43934" w14:textId="77777777" w:rsidR="00EF3C78" w:rsidRDefault="00EF3C78" w:rsidP="001B58A7">
            <w:pPr>
              <w:pStyle w:val="TAL"/>
            </w:pPr>
            <w:r>
              <w:t>NotDetermined</w:t>
            </w:r>
          </w:p>
        </w:tc>
        <w:tc>
          <w:tcPr>
            <w:tcW w:w="1276" w:type="dxa"/>
            <w:vAlign w:val="center"/>
          </w:tcPr>
          <w:p w14:paraId="5733408D" w14:textId="77777777" w:rsidR="00EF3C78" w:rsidRDefault="00EF3C78" w:rsidP="001B58A7">
            <w:pPr>
              <w:pStyle w:val="TAL"/>
            </w:pPr>
            <w:r>
              <w:t>n/a</w:t>
            </w:r>
          </w:p>
        </w:tc>
        <w:tc>
          <w:tcPr>
            <w:tcW w:w="1661" w:type="dxa"/>
            <w:vAlign w:val="center"/>
          </w:tcPr>
          <w:p w14:paraId="6440580F" w14:textId="77777777" w:rsidR="00EF3C78" w:rsidRDefault="00EF3C78" w:rsidP="001B58A7">
            <w:pPr>
              <w:pStyle w:val="TAL"/>
            </w:pPr>
            <w:r>
              <w:t>NotDetermined</w:t>
            </w:r>
          </w:p>
        </w:tc>
        <w:tc>
          <w:tcPr>
            <w:tcW w:w="1792" w:type="dxa"/>
            <w:vAlign w:val="center"/>
          </w:tcPr>
          <w:p w14:paraId="137F1470" w14:textId="2CC2B1F2" w:rsidR="00EF3C78" w:rsidRDefault="00D477CE" w:rsidP="001B58A7">
            <w:pPr>
              <w:pStyle w:val="TAL"/>
            </w:pPr>
            <w:r>
              <w:t>"</w:t>
            </w:r>
            <w:r w:rsidR="00EF3C78">
              <w:t>Bidirectional</w:t>
            </w:r>
            <w:r>
              <w:t>"</w:t>
            </w:r>
          </w:p>
        </w:tc>
        <w:tc>
          <w:tcPr>
            <w:tcW w:w="1899" w:type="dxa"/>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vAlign w:val="center"/>
          </w:tcPr>
          <w:p w14:paraId="25C44896" w14:textId="77777777" w:rsidR="00EF3C78" w:rsidRDefault="00EF3C78" w:rsidP="001B58A7">
            <w:pPr>
              <w:pStyle w:val="TAH"/>
            </w:pPr>
            <w:r>
              <w:t>Service type</w:t>
            </w:r>
          </w:p>
        </w:tc>
        <w:tc>
          <w:tcPr>
            <w:tcW w:w="4672" w:type="dxa"/>
            <w:gridSpan w:val="3"/>
            <w:vAlign w:val="center"/>
          </w:tcPr>
          <w:p w14:paraId="76215EF5" w14:textId="77777777" w:rsidR="00EF3C78" w:rsidRDefault="00EF3C78" w:rsidP="001B58A7">
            <w:pPr>
              <w:pStyle w:val="TAH"/>
            </w:pPr>
            <w:r>
              <w:t>PayloadDirectionAssignment</w:t>
            </w:r>
          </w:p>
        </w:tc>
        <w:tc>
          <w:tcPr>
            <w:tcW w:w="3590" w:type="dxa"/>
            <w:gridSpan w:val="2"/>
            <w:vAlign w:val="center"/>
          </w:tcPr>
          <w:p w14:paraId="7944CD3E" w14:textId="77777777" w:rsidR="00EF3C78" w:rsidRDefault="00EF3C78" w:rsidP="001B58A7">
            <w:pPr>
              <w:pStyle w:val="TAH"/>
            </w:pPr>
            <w:r>
              <w:t>TriggerScope</w:t>
            </w:r>
          </w:p>
        </w:tc>
      </w:tr>
      <w:tr w:rsidR="00EF3C78" w14:paraId="70589E3C" w14:textId="77777777" w:rsidTr="004B7F76">
        <w:tc>
          <w:tcPr>
            <w:tcW w:w="1369" w:type="dxa"/>
            <w:vMerge/>
            <w:vAlign w:val="center"/>
          </w:tcPr>
          <w:p w14:paraId="37310198" w14:textId="77777777" w:rsidR="00EF3C78" w:rsidRDefault="00EF3C78" w:rsidP="001B58A7">
            <w:pPr>
              <w:pStyle w:val="TAH"/>
            </w:pPr>
          </w:p>
        </w:tc>
        <w:tc>
          <w:tcPr>
            <w:tcW w:w="1806" w:type="dxa"/>
            <w:vAlign w:val="center"/>
          </w:tcPr>
          <w:p w14:paraId="6E16EE18" w14:textId="44315699" w:rsidR="00EF3C78" w:rsidRDefault="00EF3C78" w:rsidP="001B58A7">
            <w:pPr>
              <w:pStyle w:val="TAH"/>
            </w:pPr>
            <w:r>
              <w:t>Not a non-local ID</w:t>
            </w:r>
          </w:p>
        </w:tc>
        <w:tc>
          <w:tcPr>
            <w:tcW w:w="1246" w:type="dxa"/>
            <w:vAlign w:val="center"/>
          </w:tcPr>
          <w:p w14:paraId="00B912AC" w14:textId="77777777" w:rsidR="00EF3C78" w:rsidRDefault="00EF3C78" w:rsidP="001B58A7">
            <w:pPr>
              <w:pStyle w:val="TAH"/>
            </w:pPr>
            <w:r>
              <w:t>Non-local ID</w:t>
            </w:r>
          </w:p>
        </w:tc>
        <w:tc>
          <w:tcPr>
            <w:tcW w:w="1620" w:type="dxa"/>
            <w:vAlign w:val="center"/>
          </w:tcPr>
          <w:p w14:paraId="570DFF04" w14:textId="77777777" w:rsidR="00EF3C78" w:rsidRDefault="00EF3C78" w:rsidP="001B58A7">
            <w:pPr>
              <w:pStyle w:val="TAH"/>
            </w:pPr>
            <w:r>
              <w:t>Conference URI</w:t>
            </w:r>
          </w:p>
        </w:tc>
        <w:tc>
          <w:tcPr>
            <w:tcW w:w="1733" w:type="dxa"/>
            <w:vAlign w:val="center"/>
          </w:tcPr>
          <w:p w14:paraId="4EFD0E93" w14:textId="77777777" w:rsidR="00EF3C78" w:rsidRDefault="00EF3C78" w:rsidP="001B58A7">
            <w:pPr>
              <w:pStyle w:val="TAH"/>
            </w:pPr>
            <w:r>
              <w:t>Symmetric media</w:t>
            </w:r>
          </w:p>
        </w:tc>
        <w:tc>
          <w:tcPr>
            <w:tcW w:w="1857" w:type="dxa"/>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vAlign w:val="center"/>
          </w:tcPr>
          <w:p w14:paraId="12BB4774" w14:textId="33D40293" w:rsidR="00EF3C78" w:rsidRDefault="00EF3C78" w:rsidP="001B58A7">
            <w:pPr>
              <w:pStyle w:val="TAH"/>
            </w:pPr>
            <w:r>
              <w:t>Redirected</w:t>
            </w:r>
          </w:p>
        </w:tc>
        <w:tc>
          <w:tcPr>
            <w:tcW w:w="1806" w:type="dxa"/>
            <w:vAlign w:val="center"/>
          </w:tcPr>
          <w:p w14:paraId="35B0F719" w14:textId="77777777" w:rsidR="00EF3C78" w:rsidRDefault="00EF3C78" w:rsidP="001B58A7">
            <w:pPr>
              <w:pStyle w:val="TAL"/>
            </w:pPr>
            <w:r>
              <w:t>NotDetermined</w:t>
            </w:r>
          </w:p>
        </w:tc>
        <w:tc>
          <w:tcPr>
            <w:tcW w:w="1246" w:type="dxa"/>
            <w:vAlign w:val="center"/>
          </w:tcPr>
          <w:p w14:paraId="61043845" w14:textId="77777777" w:rsidR="00EF3C78" w:rsidRDefault="00EF3C78" w:rsidP="001B58A7">
            <w:pPr>
              <w:pStyle w:val="TAL"/>
            </w:pPr>
            <w:r>
              <w:t>ToTarget</w:t>
            </w:r>
          </w:p>
        </w:tc>
        <w:tc>
          <w:tcPr>
            <w:tcW w:w="1620" w:type="dxa"/>
            <w:vAlign w:val="center"/>
          </w:tcPr>
          <w:p w14:paraId="79EFA620" w14:textId="77777777" w:rsidR="00EF3C78" w:rsidRDefault="00EF3C78" w:rsidP="001B58A7">
            <w:pPr>
              <w:pStyle w:val="TAL"/>
            </w:pPr>
            <w:r>
              <w:t>n/a</w:t>
            </w:r>
          </w:p>
        </w:tc>
        <w:tc>
          <w:tcPr>
            <w:tcW w:w="1733" w:type="dxa"/>
            <w:vAlign w:val="center"/>
          </w:tcPr>
          <w:p w14:paraId="79C50B83" w14:textId="77777777" w:rsidR="00EF3C78" w:rsidRDefault="00EF3C78" w:rsidP="001B58A7">
            <w:pPr>
              <w:pStyle w:val="TAL"/>
            </w:pPr>
            <w:r>
              <w:t>n/a</w:t>
            </w:r>
          </w:p>
        </w:tc>
        <w:tc>
          <w:tcPr>
            <w:tcW w:w="1857" w:type="dxa"/>
            <w:vAlign w:val="center"/>
          </w:tcPr>
          <w:p w14:paraId="1757A464" w14:textId="44BA6447" w:rsidR="00EF3C78" w:rsidRDefault="00D477CE" w:rsidP="001B58A7">
            <w:pPr>
              <w:pStyle w:val="TAL"/>
            </w:pPr>
            <w:r>
              <w:t>"</w:t>
            </w:r>
            <w:r w:rsidR="00EF3C78">
              <w:t>Unidirectional</w:t>
            </w:r>
            <w:r>
              <w:t>"</w:t>
            </w:r>
          </w:p>
        </w:tc>
      </w:tr>
      <w:tr w:rsidR="00EF3C78" w14:paraId="6A80C6AE" w14:textId="77777777" w:rsidTr="004B7F76">
        <w:tc>
          <w:tcPr>
            <w:tcW w:w="1369" w:type="dxa"/>
            <w:vAlign w:val="center"/>
          </w:tcPr>
          <w:p w14:paraId="770365E1" w14:textId="77777777" w:rsidR="00EF3C78" w:rsidRDefault="00EF3C78" w:rsidP="001B58A7">
            <w:pPr>
              <w:pStyle w:val="TAH"/>
            </w:pPr>
            <w:r>
              <w:t>Conference</w:t>
            </w:r>
          </w:p>
        </w:tc>
        <w:tc>
          <w:tcPr>
            <w:tcW w:w="1806" w:type="dxa"/>
            <w:vAlign w:val="center"/>
          </w:tcPr>
          <w:p w14:paraId="58686B30" w14:textId="77777777" w:rsidR="00EF3C78" w:rsidRDefault="00EF3C78" w:rsidP="001B58A7">
            <w:pPr>
              <w:pStyle w:val="TAL"/>
            </w:pPr>
            <w:r>
              <w:t>NotDetermined</w:t>
            </w:r>
          </w:p>
        </w:tc>
        <w:tc>
          <w:tcPr>
            <w:tcW w:w="1246" w:type="dxa"/>
            <w:vAlign w:val="center"/>
          </w:tcPr>
          <w:p w14:paraId="38E4F36B" w14:textId="77777777" w:rsidR="00EF3C78" w:rsidRDefault="00EF3C78" w:rsidP="001B58A7">
            <w:pPr>
              <w:pStyle w:val="TAL"/>
            </w:pPr>
            <w:r>
              <w:t>n/a</w:t>
            </w:r>
          </w:p>
        </w:tc>
        <w:tc>
          <w:tcPr>
            <w:tcW w:w="1620" w:type="dxa"/>
            <w:vAlign w:val="center"/>
          </w:tcPr>
          <w:p w14:paraId="425B27B0" w14:textId="77777777" w:rsidR="00EF3C78" w:rsidRDefault="00EF3C78" w:rsidP="001B58A7">
            <w:pPr>
              <w:pStyle w:val="TAL"/>
            </w:pPr>
            <w:r>
              <w:t>n/a</w:t>
            </w:r>
          </w:p>
        </w:tc>
        <w:tc>
          <w:tcPr>
            <w:tcW w:w="1733" w:type="dxa"/>
            <w:vAlign w:val="center"/>
          </w:tcPr>
          <w:p w14:paraId="3E0E6048" w14:textId="77777777" w:rsidR="00EF3C78" w:rsidRDefault="00EF3C78" w:rsidP="001B58A7">
            <w:pPr>
              <w:pStyle w:val="TAL"/>
            </w:pPr>
            <w:r>
              <w:t>n/a</w:t>
            </w:r>
          </w:p>
        </w:tc>
        <w:tc>
          <w:tcPr>
            <w:tcW w:w="1857" w:type="dxa"/>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2B4E2C06" w14:textId="77777777" w:rsidR="00EF3C78" w:rsidRDefault="00EF3C78" w:rsidP="00EF3C78">
      <w:r>
        <w:t>For an intercepted conference session, the CC-POI shall perform the media interception in a mixed mode including the media from all conference participants. The concept of Payload Direction, therefore, does not apply to the corresponding xCC.</w:t>
      </w:r>
    </w:p>
    <w:p w14:paraId="70FBB6D9" w14:textId="77777777" w:rsidR="00EF3C78" w:rsidRDefault="00EF3C78" w:rsidP="00EF3C78">
      <w:r>
        <w:t>The CC-TF present in the in the AS/MRFC shall follow the algorithm described in clause 7.12.5.2.2.2 to populate the LocalSDP and RemoteSDP fields of LI_T3 ActivateTask.</w:t>
      </w:r>
    </w:p>
    <w:p w14:paraId="03A2866A" w14:textId="77777777" w:rsidR="00EF3C78" w:rsidRDefault="00EF3C78" w:rsidP="00EF3C78">
      <w:pPr>
        <w:pStyle w:val="Heading6"/>
      </w:pPr>
      <w:bookmarkStart w:id="1093" w:name="_Toc176122893"/>
      <w:bookmarkStart w:id="1094" w:name="_Toc213935971"/>
      <w:r>
        <w:t>7.12.5.2.2.4</w:t>
      </w:r>
      <w:r>
        <w:tab/>
        <w:t>Activation of CC-POI when media interceptions are done at both sides IMS media function</w:t>
      </w:r>
      <w:bookmarkEnd w:id="1093"/>
      <w:bookmarkEnd w:id="1094"/>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2.6pt;height:295.3pt" o:ole="">
            <v:imagedata r:id="rId22" o:title=""/>
          </v:shape>
          <o:OLEObject Type="Embed" ProgID="Visio.Drawing.15" ShapeID="_x0000_i1028" DrawAspect="Content" ObjectID="_1826711846" r:id="rId23"/>
        </w:object>
      </w:r>
    </w:p>
    <w:p w14:paraId="468B2F36" w14:textId="77777777" w:rsidR="00EF3C78" w:rsidRDefault="00EF3C78" w:rsidP="00EF3C78">
      <w:pPr>
        <w:pStyle w:val="TF"/>
      </w:pPr>
      <w:r>
        <w:t>Figure 7.12.5.2.2-2: Media interception on both sides of the IMS Media Function</w:t>
      </w:r>
    </w:p>
    <w:p w14:paraId="649EF94A" w14:textId="701E435B" w:rsidR="00EF3C78" w:rsidRDefault="00EF3C78" w:rsidP="00EF3C78">
      <w:pPr>
        <w:spacing w:before="120"/>
      </w:pPr>
      <w:r>
        <w:t xml:space="preserve">The CC-POI would capture the media streams destined to the remote IP address and UDP port number for the generation of xCC both sides. For this case, even if the media streams are symmetric, the TriggerScope shall be set to </w:t>
      </w:r>
      <w:r w:rsidR="00D477CE">
        <w:t>"</w:t>
      </w:r>
      <w:r>
        <w:t>Unidirectional</w:t>
      </w:r>
      <w:r w:rsidR="00D477CE">
        <w:t>"</w:t>
      </w:r>
      <w:r>
        <w:t>. Accordingly, the CC-TF shall send the two triggers to CC-POI using the ActivateTask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ActivateTask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PayloadDirectionAssignment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tcPr>
          <w:p w14:paraId="6B6A8A21" w14:textId="77777777" w:rsidR="00EF3C78" w:rsidRDefault="00EF3C78" w:rsidP="001B58A7">
            <w:pPr>
              <w:pStyle w:val="TAH"/>
              <w:jc w:val="left"/>
            </w:pPr>
            <w:r>
              <w:t>Target side</w:t>
            </w:r>
          </w:p>
        </w:tc>
        <w:tc>
          <w:tcPr>
            <w:tcW w:w="2268" w:type="dxa"/>
          </w:tcPr>
          <w:p w14:paraId="7141F71E" w14:textId="77777777" w:rsidR="00EF3C78" w:rsidRDefault="00EF3C78" w:rsidP="001B58A7">
            <w:pPr>
              <w:pStyle w:val="TAH"/>
              <w:jc w:val="left"/>
            </w:pPr>
            <w:r>
              <w:t>First trigger</w:t>
            </w:r>
          </w:p>
        </w:tc>
        <w:tc>
          <w:tcPr>
            <w:tcW w:w="2268" w:type="dxa"/>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tcPr>
          <w:p w14:paraId="0B40A3A6" w14:textId="77777777" w:rsidR="00EF3C78" w:rsidRDefault="00EF3C78" w:rsidP="001B58A7">
            <w:pPr>
              <w:pStyle w:val="TAH"/>
              <w:jc w:val="left"/>
            </w:pPr>
            <w:r>
              <w:t>On the side from which the SDP offer is received</w:t>
            </w:r>
          </w:p>
        </w:tc>
        <w:tc>
          <w:tcPr>
            <w:tcW w:w="2268" w:type="dxa"/>
          </w:tcPr>
          <w:p w14:paraId="49D2D0C6" w14:textId="77777777" w:rsidR="00EF3C78" w:rsidRDefault="00EF3C78" w:rsidP="001B58A7">
            <w:pPr>
              <w:pStyle w:val="TAL"/>
            </w:pPr>
            <w:r>
              <w:t>ToTarget</w:t>
            </w:r>
          </w:p>
        </w:tc>
        <w:tc>
          <w:tcPr>
            <w:tcW w:w="2268" w:type="dxa"/>
          </w:tcPr>
          <w:p w14:paraId="37A021FC" w14:textId="77777777" w:rsidR="00EF3C78" w:rsidRDefault="00EF3C78" w:rsidP="001B58A7">
            <w:pPr>
              <w:pStyle w:val="TAL"/>
            </w:pPr>
            <w:r>
              <w:t>FromTarget</w:t>
            </w:r>
          </w:p>
        </w:tc>
      </w:tr>
      <w:tr w:rsidR="00EF3C78" w14:paraId="568F7085" w14:textId="77777777" w:rsidTr="001B58A7">
        <w:tc>
          <w:tcPr>
            <w:tcW w:w="4928" w:type="dxa"/>
          </w:tcPr>
          <w:p w14:paraId="006881BB" w14:textId="77777777" w:rsidR="00EF3C78" w:rsidRDefault="00EF3C78" w:rsidP="001B58A7">
            <w:pPr>
              <w:pStyle w:val="TAH"/>
              <w:jc w:val="left"/>
            </w:pPr>
            <w:r>
              <w:t>On the side from which the SDP answer is received</w:t>
            </w:r>
          </w:p>
        </w:tc>
        <w:tc>
          <w:tcPr>
            <w:tcW w:w="2268" w:type="dxa"/>
          </w:tcPr>
          <w:p w14:paraId="4445A180" w14:textId="77777777" w:rsidR="00EF3C78" w:rsidRDefault="00EF3C78" w:rsidP="001B58A7">
            <w:pPr>
              <w:pStyle w:val="TAL"/>
            </w:pPr>
            <w:r>
              <w:t>FromTarget</w:t>
            </w:r>
          </w:p>
        </w:tc>
        <w:tc>
          <w:tcPr>
            <w:tcW w:w="2268" w:type="dxa"/>
          </w:tcPr>
          <w:p w14:paraId="3E5178AE" w14:textId="77777777" w:rsidR="00EF3C78" w:rsidRDefault="00EF3C78" w:rsidP="001B58A7">
            <w:pPr>
              <w:pStyle w:val="TAL"/>
            </w:pPr>
            <w:r>
              <w:t>ToTarget</w:t>
            </w:r>
          </w:p>
        </w:tc>
      </w:tr>
    </w:tbl>
    <w:p w14:paraId="0F582EF0" w14:textId="77777777" w:rsidR="004B7F76" w:rsidRDefault="004B7F76" w:rsidP="004B7F76"/>
    <w:p w14:paraId="57DC78D4" w14:textId="2F626DBE" w:rsidR="00EF3C78" w:rsidRDefault="00EF3C78" w:rsidP="00EF3C78">
      <w:pPr>
        <w:pStyle w:val="NO"/>
        <w:spacing w:before="120"/>
      </w:pPr>
      <w:r>
        <w:t>NOTE:</w:t>
      </w:r>
      <w:r>
        <w:tab/>
        <w:t xml:space="preserve">When the media is neither sent to nor received from the target (e.g. call waiting scenario, held session), and when the CC-TF is aware of the scenario, the value of </w:t>
      </w:r>
      <w:r w:rsidR="00D477CE">
        <w:t>"</w:t>
      </w:r>
      <w:r>
        <w:t>NotDetermined</w:t>
      </w:r>
      <w:r w:rsidR="00D477CE">
        <w:t>"</w:t>
      </w:r>
      <w:r>
        <w:t xml:space="preserve"> is used as the PayloadDirectionAssignment value. The CC-TF changes the PayloadDirectionAssignment value using a LI_T3 ModifyTask (see clause 7.12.5.2.3) when the media is cross connected to the target (e.g. held session is retrieved).</w:t>
      </w:r>
    </w:p>
    <w:p w14:paraId="4014470A" w14:textId="77777777" w:rsidR="00EF3C78" w:rsidRPr="00C83914" w:rsidRDefault="00EF3C78" w:rsidP="00EF3C78">
      <w:r w:rsidRPr="00C83914">
        <w:t>For this case, the CC-TF shall include the SDP information in the RemoteSDP of TaskDetailsExtensions of LI_T3 ActivateTask for both triggers as described below:</w:t>
      </w:r>
    </w:p>
    <w:p w14:paraId="64F6254B" w14:textId="77777777" w:rsidR="00EF3C78" w:rsidRDefault="00EF3C78" w:rsidP="00EF3C78">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5201A635" w14:textId="77777777" w:rsidR="00EF3C78" w:rsidRDefault="00EF3C78" w:rsidP="00EF3C78">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245211AD" w14:textId="77777777" w:rsidR="00EF3C78" w:rsidRPr="00C83914" w:rsidRDefault="00EF3C78" w:rsidP="00EF3C78">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95" w:name="_Toc176122894"/>
      <w:bookmarkStart w:id="1096" w:name="_Toc213935972"/>
      <w:r>
        <w:t>7.12.5.2.3</w:t>
      </w:r>
      <w:r>
        <w:tab/>
        <w:t>ModifyTask</w:t>
      </w:r>
      <w:bookmarkEnd w:id="1095"/>
      <w:bookmarkEnd w:id="1096"/>
    </w:p>
    <w:p w14:paraId="027E058C" w14:textId="149D790D" w:rsidR="00EF3C78" w:rsidRDefault="00EF3C78" w:rsidP="00EF3C78">
      <w:r>
        <w:t xml:space="preserve">The ModifyTask message (s) that a CC-TF may send to a CC-POI shall include the XID of the Task (s) created by the ActivateTask message(s) </w:t>
      </w:r>
      <w:r w:rsidRPr="00E973AB">
        <w:t>(see table 7.12.5.2</w:t>
      </w:r>
      <w:r w:rsidR="00770029" w:rsidRPr="00E973AB">
        <w:t>.2</w:t>
      </w:r>
      <w:r w:rsidRPr="00E973AB">
        <w:t>-1). The details of the</w:t>
      </w:r>
      <w:r>
        <w:t xml:space="preserve"> ModifyTask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Shall be same as in the ActivateTask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r w:rsidRPr="00760004">
              <w:t>TargetIdentifiers</w:t>
            </w:r>
          </w:p>
        </w:tc>
        <w:tc>
          <w:tcPr>
            <w:tcW w:w="6242" w:type="dxa"/>
          </w:tcPr>
          <w:p w14:paraId="15AEBBF9" w14:textId="77777777" w:rsidR="00EF3C78" w:rsidRPr="00760004" w:rsidRDefault="00EF3C78" w:rsidP="001B58A7">
            <w:pPr>
              <w:pStyle w:val="TAL"/>
            </w:pPr>
            <w:r>
              <w:t>Shall be same as in the ActivateTask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r w:rsidRPr="00760004">
              <w:t>DeliveryType</w:t>
            </w:r>
          </w:p>
        </w:tc>
        <w:tc>
          <w:tcPr>
            <w:tcW w:w="6242" w:type="dxa"/>
          </w:tcPr>
          <w:p w14:paraId="6CEEE497" w14:textId="6D36B33A" w:rsidR="00EF3C78" w:rsidRPr="00760004" w:rsidRDefault="00EF3C78" w:rsidP="001B58A7">
            <w:pPr>
              <w:pStyle w:val="TAL"/>
            </w:pPr>
            <w:r w:rsidRPr="00760004">
              <w:t xml:space="preserve">Set to </w:t>
            </w:r>
            <w:r w:rsidR="00D477CE">
              <w:t>"</w:t>
            </w:r>
            <w:r w:rsidRPr="00760004">
              <w:t>X3Only</w:t>
            </w:r>
            <w:r w:rsidR="00D477CE">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r w:rsidRPr="00CE0181">
              <w:t>ListOfDIDs</w:t>
            </w:r>
          </w:p>
        </w:tc>
        <w:tc>
          <w:tcPr>
            <w:tcW w:w="6242" w:type="dxa"/>
          </w:tcPr>
          <w:p w14:paraId="1D1D523E"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r w:rsidRPr="00760004">
              <w:t>CorrelationID</w:t>
            </w:r>
          </w:p>
        </w:tc>
        <w:tc>
          <w:tcPr>
            <w:tcW w:w="6242" w:type="dxa"/>
          </w:tcPr>
          <w:p w14:paraId="2C1D89C2" w14:textId="77777777" w:rsidR="00EF3C78" w:rsidRPr="00760004" w:rsidRDefault="00EF3C78" w:rsidP="001B58A7">
            <w:pPr>
              <w:pStyle w:val="TAL"/>
            </w:pPr>
            <w:r>
              <w:t>Shall be same as in the ActivateTask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r w:rsidRPr="00760004">
              <w:t>ProductID</w:t>
            </w:r>
          </w:p>
        </w:tc>
        <w:tc>
          <w:tcPr>
            <w:tcW w:w="6242" w:type="dxa"/>
          </w:tcPr>
          <w:p w14:paraId="6488ED34" w14:textId="77777777" w:rsidR="00EF3C78" w:rsidRPr="00760004" w:rsidRDefault="00EF3C78" w:rsidP="001B58A7">
            <w:pPr>
              <w:pStyle w:val="TAL"/>
            </w:pPr>
            <w:r>
              <w:t>Shall be same as in the ActivateTask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r>
              <w:t>TaskDetailsExtensions/SDP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The LI_T3 ModifyTask shall also use the same correlation ID, the same target identifiers as used in the LI_T3 ActivateTask.</w:t>
      </w:r>
    </w:p>
    <w:p w14:paraId="35C49891" w14:textId="77777777" w:rsidR="00EF3C78" w:rsidRDefault="00EF3C78" w:rsidP="00EF3C78">
      <w:pPr>
        <w:spacing w:before="120"/>
      </w:pPr>
      <w:r>
        <w:t>The examples of few scenarios that may necessitate the sending of a ModifyTask over LI_T3 to the CC-POI are the following:</w:t>
      </w:r>
    </w:p>
    <w:p w14:paraId="521DC2C6" w14:textId="529061D8" w:rsidR="00EF3C78" w:rsidRDefault="00EF3C78" w:rsidP="00EF3C78">
      <w:pPr>
        <w:pStyle w:val="B1"/>
      </w:pPr>
      <w:r>
        <w:t>-</w:t>
      </w:r>
      <w:r>
        <w:tab/>
        <w:t xml:space="preserve">When the TriggerScope value used in the LI_T3 ActivateTask is </w:t>
      </w:r>
      <w:r w:rsidR="00D477CE">
        <w:t>"</w:t>
      </w:r>
      <w:r>
        <w:t>Bidirectional</w:t>
      </w:r>
      <w:r w:rsidR="00D477CE">
        <w:t>"</w:t>
      </w:r>
      <w:r>
        <w:t>,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5AC60670" w14:textId="1257B060" w:rsidR="00EF3C78" w:rsidRDefault="00EF3C78" w:rsidP="00EF3C78">
      <w:pPr>
        <w:pStyle w:val="NO"/>
      </w:pPr>
      <w:r>
        <w:t>NOTE:</w:t>
      </w:r>
      <w:r>
        <w:tab/>
        <w:t xml:space="preserve">The same SDP information is sent to the CC-POI when the TriggerScope value is </w:t>
      </w:r>
      <w:r w:rsidR="00D477CE">
        <w:t>"</w:t>
      </w:r>
      <w:r>
        <w:t>Unidirectional</w:t>
      </w:r>
      <w:r w:rsidR="00D477CE">
        <w:t>"</w:t>
      </w:r>
      <w:r>
        <w:t xml:space="preserve"> as RemoteSDP in a second LI_T3 ActivateTask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When a session is placed on hold, if the media interception sides have to be switched (e.g. from access side of IMS-AGW to core network side of IMS-AGW).</w:t>
      </w:r>
    </w:p>
    <w:p w14:paraId="06F3011E" w14:textId="77777777" w:rsidR="00EF3C78" w:rsidRDefault="00EF3C78" w:rsidP="00EF3C78">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337E80FD" w14:textId="77777777" w:rsidR="00EF3C78" w:rsidRDefault="00EF3C78" w:rsidP="00EF3C78">
      <w:pPr>
        <w:pStyle w:val="B1"/>
      </w:pPr>
      <w:r>
        <w:t>-</w:t>
      </w:r>
      <w:r>
        <w:tab/>
        <w:t>When the media interception has to begin only when the media is cross-connected within the NF that has the CC-POI (e.g. call waiting).</w:t>
      </w:r>
    </w:p>
    <w:p w14:paraId="17274061" w14:textId="77777777" w:rsidR="00EF3C78" w:rsidRDefault="00EF3C78" w:rsidP="00EF3C78">
      <w:r>
        <w:t>Usually, the LI_T3 ModifyTask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6A8CE18B" w14:textId="77777777" w:rsidR="00EF3C78" w:rsidRDefault="00EF3C78" w:rsidP="00EF3C78">
      <w:pPr>
        <w:spacing w:before="120"/>
      </w:pPr>
      <w:r>
        <w:t>If two LI_T3 ActivateTask messages were used (asymmetric media stream case), then two LI-T3 ModifyTask messages may be required (depending on the scenario).</w:t>
      </w:r>
    </w:p>
    <w:p w14:paraId="39B5753A" w14:textId="77777777" w:rsidR="00EF3C78" w:rsidRDefault="00EF3C78" w:rsidP="00EF3C78">
      <w:pPr>
        <w:pStyle w:val="Heading5"/>
      </w:pPr>
      <w:bookmarkStart w:id="1097" w:name="_Toc176122895"/>
      <w:bookmarkStart w:id="1098" w:name="_Toc213935973"/>
      <w:r>
        <w:t>7.12.5.2.4</w:t>
      </w:r>
      <w:r>
        <w:tab/>
        <w:t>DeactivateTask</w:t>
      </w:r>
      <w:bookmarkEnd w:id="1097"/>
      <w:bookmarkEnd w:id="1098"/>
    </w:p>
    <w:p w14:paraId="015F02D9" w14:textId="42ACE485" w:rsidR="00EF3C78" w:rsidRDefault="00EF3C78" w:rsidP="00EF3C78">
      <w:pPr>
        <w:spacing w:before="120"/>
      </w:pPr>
      <w:r>
        <w:t>The DeactivateTask message(s) that the CC-TF sends to the CC-POI shall include the XID of the Task created by the associated ActivateTask messa</w:t>
      </w:r>
      <w:r w:rsidRPr="00E973AB">
        <w:t>ge (see table 7.12.5.2</w:t>
      </w:r>
      <w:r w:rsidR="00770029" w:rsidRPr="00E973AB">
        <w:t>.2</w:t>
      </w:r>
      <w:r w:rsidRPr="00E973AB">
        <w:t>-1).</w:t>
      </w:r>
    </w:p>
    <w:p w14:paraId="34FCEAF7" w14:textId="77777777" w:rsidR="00EF3C78" w:rsidRDefault="00EF3C78" w:rsidP="00EF3C78">
      <w:pPr>
        <w:spacing w:before="120"/>
      </w:pPr>
      <w:r>
        <w:t>The examples of few scenarios that may necessitate the sending of a DeactivateTask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Usually, the LI_T3 DeactivateTask is sent when the NF that has the CC-TF sends a H.248: Subtract Context to the NF that has the CC-POI which in turn normally happens when the SIP BYE is handled. Also, as an alternate implementation, the CC-TF could send a LI_T3 DeactivateTask when a session is placed on hold.</w:t>
      </w:r>
    </w:p>
    <w:p w14:paraId="260B3776" w14:textId="77777777" w:rsidR="00EF3C78" w:rsidRDefault="00EF3C78" w:rsidP="00EF3C78">
      <w:pPr>
        <w:spacing w:before="120"/>
      </w:pPr>
      <w:r>
        <w:t>If two LI_T3 ActivateTask messages were used (asymmetric media stream case), then two LI-T3 DeactivateTask messages are required.</w:t>
      </w:r>
    </w:p>
    <w:p w14:paraId="2F53FB4E" w14:textId="77777777" w:rsidR="00E000E0" w:rsidRDefault="00E000E0" w:rsidP="00E000E0">
      <w:pPr>
        <w:pStyle w:val="Heading3"/>
      </w:pPr>
      <w:bookmarkStart w:id="1099" w:name="_Toc176122896"/>
      <w:bookmarkStart w:id="1100" w:name="_Toc213935974"/>
      <w:r>
        <w:t>7.12.6</w:t>
      </w:r>
      <w:r>
        <w:tab/>
        <w:t>Generation of xCC over LI_X3</w:t>
      </w:r>
      <w:bookmarkEnd w:id="1099"/>
      <w:bookmarkEnd w:id="1100"/>
    </w:p>
    <w:p w14:paraId="43DCA23F" w14:textId="77777777" w:rsidR="00E000E0" w:rsidRDefault="00E000E0" w:rsidP="00E000E0">
      <w:pPr>
        <w:pStyle w:val="Heading4"/>
      </w:pPr>
      <w:bookmarkStart w:id="1101" w:name="_Toc176122897"/>
      <w:bookmarkStart w:id="1102" w:name="_Toc213935975"/>
      <w:r>
        <w:t>7.12.6.1</w:t>
      </w:r>
      <w:r>
        <w:tab/>
        <w:t>General</w:t>
      </w:r>
      <w:bookmarkEnd w:id="1101"/>
      <w:bookmarkEnd w:id="1102"/>
    </w:p>
    <w:p w14:paraId="02492C99" w14:textId="77777777" w:rsidR="00E000E0" w:rsidRDefault="00E000E0" w:rsidP="00E000E0">
      <w:r>
        <w:t>The CC-POI shall generate the xCC for the IMS media based on the LI_T3 trigger received from the CC-TF. The CC-POI shall then deliver the xCC to the MDF3 (destination end point indicated in the LI_T3 trigger).</w:t>
      </w:r>
    </w:p>
    <w:p w14:paraId="4C4097AA" w14:textId="77777777" w:rsidR="00E000E0" w:rsidRDefault="00E000E0" w:rsidP="00E000E0">
      <w:r>
        <w:t>As described in clause 7.12.5.1, the CC-POI may reside in the IMS-AGW, TrGW, IM-MGW, the MRFP or the LMISF.</w:t>
      </w:r>
    </w:p>
    <w:p w14:paraId="6507236F" w14:textId="77777777" w:rsidR="00E000E0" w:rsidRDefault="00E000E0" w:rsidP="00E973AB">
      <w:pPr>
        <w:pStyle w:val="Heading4"/>
      </w:pPr>
      <w:bookmarkStart w:id="1103" w:name="_Toc176122898"/>
      <w:bookmarkStart w:id="1104" w:name="_Toc213935976"/>
      <w:r w:rsidRPr="009F41AD">
        <w:t>7.12</w:t>
      </w:r>
      <w:r>
        <w:t>.6</w:t>
      </w:r>
      <w:r w:rsidRPr="009F41AD">
        <w:t>.2</w:t>
      </w:r>
      <w:r w:rsidRPr="009F41AD">
        <w:tab/>
        <w:t>Media capture</w:t>
      </w:r>
      <w:bookmarkEnd w:id="1103"/>
      <w:bookmarkEnd w:id="1104"/>
    </w:p>
    <w:p w14:paraId="5DE73F86" w14:textId="77777777" w:rsidR="00E000E0" w:rsidRDefault="00E000E0" w:rsidP="00E000E0">
      <w:r>
        <w:t>The CC-POI shall use the H248ContextID received in the LI_T3 ActivateTask trigger to match the Context ID seen in the H.248 transactions with the NF that has the CC-TF.</w:t>
      </w:r>
    </w:p>
    <w:p w14:paraId="0B7CEE98" w14:textId="77777777" w:rsidR="00E000E0" w:rsidRDefault="00E000E0" w:rsidP="00E000E0">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52D9FACF" w14:textId="08D79C0B" w:rsidR="00E000E0" w:rsidRDefault="00E000E0" w:rsidP="00E000E0">
      <w:pPr>
        <w:pStyle w:val="B1"/>
      </w:pPr>
      <w:r>
        <w:t>-</w:t>
      </w:r>
      <w:r>
        <w:tab/>
        <w:t xml:space="preserve">When the TriggerScope value received in the LI_T3 trigger is </w:t>
      </w:r>
      <w:r w:rsidR="00D477CE">
        <w:t>"</w:t>
      </w:r>
      <w:r>
        <w:t>Unidirectional</w:t>
      </w:r>
      <w:r w:rsidR="00D477CE">
        <w:t>"</w:t>
      </w:r>
      <w:r>
        <w:t>, the IP address and UDP port number received in the LI_T3 ActivateTask as target identifiers shall match the destination IP address and UDP port number of the media packets.</w:t>
      </w:r>
    </w:p>
    <w:p w14:paraId="0F77BCE1" w14:textId="443CF342" w:rsidR="00E000E0" w:rsidRDefault="00E000E0" w:rsidP="00E000E0">
      <w:pPr>
        <w:pStyle w:val="B1"/>
      </w:pPr>
      <w:r>
        <w:t>-</w:t>
      </w:r>
      <w:r>
        <w:tab/>
        <w:t xml:space="preserve">When the TriggerScope value received in the LI_T3 trigger is </w:t>
      </w:r>
      <w:r w:rsidR="00D477CE">
        <w:t>"</w:t>
      </w:r>
      <w:r>
        <w:t>Bidirectional</w:t>
      </w:r>
      <w:r w:rsidR="00D477CE">
        <w:t>"</w:t>
      </w:r>
      <w:r>
        <w:t>,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7F95C9DE" w14:textId="506BC070" w:rsidR="00E000E0" w:rsidRDefault="00E000E0" w:rsidP="00E000E0">
      <w:r>
        <w:t xml:space="preserve">The CC-POI shall expect to receive two LI_T3 ActivateTask triggers when the value of TriggerScope is </w:t>
      </w:r>
      <w:r w:rsidR="00D477CE">
        <w:t>"</w:t>
      </w:r>
      <w:r>
        <w:t>Unidirectional</w:t>
      </w:r>
      <w:r w:rsidR="00D477CE">
        <w:t>"</w:t>
      </w:r>
      <w:r>
        <w:t>. The two triggers provide the information necessary to identify the media in two directions of the media flow. The H248ContextID in the two triggers are the same. The CorrelationID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105" w:name="_Toc176122899"/>
      <w:bookmarkStart w:id="1106" w:name="_Toc213935977"/>
      <w:r w:rsidRPr="002E4B69">
        <w:t>7.12</w:t>
      </w:r>
      <w:r>
        <w:t>.6</w:t>
      </w:r>
      <w:r w:rsidRPr="002E4B69">
        <w:t>.</w:t>
      </w:r>
      <w:r>
        <w:t>3</w:t>
      </w:r>
      <w:r w:rsidRPr="002E4B69">
        <w:tab/>
        <w:t>Payload format</w:t>
      </w:r>
      <w:bookmarkEnd w:id="1105"/>
      <w:bookmarkEnd w:id="1106"/>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7" w:name="_Toc176122900"/>
      <w:bookmarkStart w:id="1108" w:name="_Toc213935978"/>
      <w:r w:rsidRPr="002E4B69">
        <w:t>7.12</w:t>
      </w:r>
      <w:r>
        <w:t>.6</w:t>
      </w:r>
      <w:r w:rsidRPr="002E4B69">
        <w:t>.</w:t>
      </w:r>
      <w:r>
        <w:t>4</w:t>
      </w:r>
      <w:r w:rsidRPr="002E4B69">
        <w:tab/>
        <w:t>Payload direction</w:t>
      </w:r>
      <w:bookmarkEnd w:id="1107"/>
      <w:bookmarkEnd w:id="1108"/>
    </w:p>
    <w:p w14:paraId="5AA85AD4" w14:textId="77777777" w:rsidR="00E000E0" w:rsidRDefault="00E000E0" w:rsidP="00E000E0">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07B15A73" w14:textId="77777777" w:rsidR="00E000E0" w:rsidRPr="00077094" w:rsidRDefault="00E000E0" w:rsidP="00E000E0">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39E7A2AD" w14:textId="77777777" w:rsidR="00E000E0" w:rsidRDefault="00E000E0" w:rsidP="00E000E0">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vAlign w:val="center"/>
          </w:tcPr>
          <w:p w14:paraId="0658A9D5" w14:textId="77777777" w:rsidR="00E000E0" w:rsidRDefault="00E000E0" w:rsidP="001B58A7">
            <w:pPr>
              <w:pStyle w:val="TAH"/>
            </w:pPr>
            <w:r>
              <w:t>TriggerScope</w:t>
            </w:r>
          </w:p>
          <w:p w14:paraId="127801D6" w14:textId="77777777" w:rsidR="00E000E0" w:rsidRDefault="00E000E0" w:rsidP="001B58A7">
            <w:pPr>
              <w:pStyle w:val="TAH"/>
            </w:pPr>
            <w:r>
              <w:t>(LI_T3 trigger)</w:t>
            </w:r>
          </w:p>
        </w:tc>
        <w:tc>
          <w:tcPr>
            <w:tcW w:w="2347" w:type="dxa"/>
            <w:vMerge w:val="restart"/>
            <w:vAlign w:val="center"/>
          </w:tcPr>
          <w:p w14:paraId="20EB1DB9" w14:textId="77777777" w:rsidR="00E000E0" w:rsidRDefault="00E000E0" w:rsidP="001B58A7">
            <w:pPr>
              <w:pStyle w:val="TAH"/>
            </w:pPr>
            <w:r>
              <w:t>PayloadDirectionAssignment</w:t>
            </w:r>
          </w:p>
          <w:p w14:paraId="76E017C6" w14:textId="77777777" w:rsidR="00E000E0" w:rsidRDefault="00E000E0" w:rsidP="001B58A7">
            <w:pPr>
              <w:pStyle w:val="TAH"/>
            </w:pPr>
            <w:r>
              <w:t>(LI_T3 trigger)</w:t>
            </w:r>
          </w:p>
        </w:tc>
        <w:tc>
          <w:tcPr>
            <w:tcW w:w="5721" w:type="dxa"/>
            <w:gridSpan w:val="2"/>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vAlign w:val="center"/>
          </w:tcPr>
          <w:p w14:paraId="30602C26" w14:textId="77777777" w:rsidR="00E000E0" w:rsidRDefault="00E000E0" w:rsidP="001B58A7">
            <w:pPr>
              <w:pStyle w:val="TAH"/>
            </w:pPr>
          </w:p>
        </w:tc>
        <w:tc>
          <w:tcPr>
            <w:tcW w:w="2347" w:type="dxa"/>
            <w:vMerge/>
            <w:vAlign w:val="center"/>
          </w:tcPr>
          <w:p w14:paraId="748A7E5A" w14:textId="77777777" w:rsidR="00E000E0" w:rsidRDefault="00E000E0" w:rsidP="001B58A7">
            <w:pPr>
              <w:pStyle w:val="TAH"/>
            </w:pPr>
          </w:p>
        </w:tc>
        <w:tc>
          <w:tcPr>
            <w:tcW w:w="2778" w:type="dxa"/>
            <w:vAlign w:val="center"/>
          </w:tcPr>
          <w:p w14:paraId="001E26A7" w14:textId="77777777" w:rsidR="00E000E0" w:rsidRDefault="00E000E0" w:rsidP="001B58A7">
            <w:pPr>
              <w:pStyle w:val="TAH"/>
            </w:pPr>
            <w:r>
              <w:t>Media to the LI_T3 target identifier</w:t>
            </w:r>
          </w:p>
        </w:tc>
        <w:tc>
          <w:tcPr>
            <w:tcW w:w="2943" w:type="dxa"/>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vAlign w:val="center"/>
          </w:tcPr>
          <w:p w14:paraId="67C4FFD1" w14:textId="77777777" w:rsidR="00E000E0" w:rsidRDefault="00E000E0" w:rsidP="001B58A7">
            <w:pPr>
              <w:pStyle w:val="TAL"/>
            </w:pPr>
            <w:r>
              <w:t>Bidirectional</w:t>
            </w:r>
          </w:p>
        </w:tc>
        <w:tc>
          <w:tcPr>
            <w:tcW w:w="2347" w:type="dxa"/>
            <w:vAlign w:val="center"/>
          </w:tcPr>
          <w:p w14:paraId="0B96D3F0" w14:textId="77777777" w:rsidR="00E000E0" w:rsidRDefault="00E000E0" w:rsidP="001B58A7">
            <w:pPr>
              <w:pStyle w:val="TAL"/>
            </w:pPr>
            <w:r>
              <w:t>FromTarget</w:t>
            </w:r>
          </w:p>
        </w:tc>
        <w:tc>
          <w:tcPr>
            <w:tcW w:w="2778" w:type="dxa"/>
            <w:vAlign w:val="center"/>
          </w:tcPr>
          <w:p w14:paraId="344D5DF4" w14:textId="46F2E789" w:rsidR="00E000E0" w:rsidRDefault="00D477CE" w:rsidP="001B58A7">
            <w:pPr>
              <w:pStyle w:val="TAL"/>
            </w:pPr>
            <w:r>
              <w:t>"</w:t>
            </w:r>
            <w:r w:rsidR="00E000E0">
              <w:t>3</w:t>
            </w:r>
            <w:r>
              <w:t>"</w:t>
            </w:r>
            <w:r w:rsidR="00E000E0">
              <w:t xml:space="preserve"> from the target</w:t>
            </w:r>
          </w:p>
        </w:tc>
        <w:tc>
          <w:tcPr>
            <w:tcW w:w="2943" w:type="dxa"/>
            <w:vAlign w:val="center"/>
          </w:tcPr>
          <w:p w14:paraId="171A2339" w14:textId="6703FC73" w:rsidR="00E000E0" w:rsidRDefault="00D477CE" w:rsidP="001B58A7">
            <w:pPr>
              <w:pStyle w:val="TAL"/>
            </w:pPr>
            <w:r>
              <w:t>"</w:t>
            </w:r>
            <w:r w:rsidR="00E000E0">
              <w:t>2</w:t>
            </w:r>
            <w:r>
              <w:t>"</w:t>
            </w:r>
            <w:r w:rsidR="00E000E0">
              <w:t xml:space="preserve"> to the target</w:t>
            </w:r>
          </w:p>
        </w:tc>
      </w:tr>
      <w:tr w:rsidR="00E000E0" w14:paraId="25861DBE" w14:textId="77777777" w:rsidTr="001B58A7">
        <w:tc>
          <w:tcPr>
            <w:tcW w:w="1787" w:type="dxa"/>
            <w:vMerge/>
            <w:vAlign w:val="center"/>
          </w:tcPr>
          <w:p w14:paraId="277E052D" w14:textId="77777777" w:rsidR="00E000E0" w:rsidRDefault="00E000E0" w:rsidP="001B58A7">
            <w:pPr>
              <w:pStyle w:val="TAL"/>
            </w:pPr>
          </w:p>
        </w:tc>
        <w:tc>
          <w:tcPr>
            <w:tcW w:w="2347" w:type="dxa"/>
            <w:vAlign w:val="center"/>
          </w:tcPr>
          <w:p w14:paraId="28995901" w14:textId="77777777" w:rsidR="00E000E0" w:rsidRDefault="00E000E0" w:rsidP="001B58A7">
            <w:pPr>
              <w:pStyle w:val="TAL"/>
            </w:pPr>
            <w:r>
              <w:t>ToTarget</w:t>
            </w:r>
          </w:p>
        </w:tc>
        <w:tc>
          <w:tcPr>
            <w:tcW w:w="2778" w:type="dxa"/>
            <w:vAlign w:val="center"/>
          </w:tcPr>
          <w:p w14:paraId="1DF8440C" w14:textId="5E8D9B18" w:rsidR="00E000E0" w:rsidRDefault="00D477CE" w:rsidP="001B58A7">
            <w:pPr>
              <w:pStyle w:val="TAL"/>
            </w:pPr>
            <w:r>
              <w:t>"</w:t>
            </w:r>
            <w:r w:rsidR="00E000E0">
              <w:t>2</w:t>
            </w:r>
            <w:r>
              <w:t>"</w:t>
            </w:r>
            <w:r w:rsidR="00E000E0">
              <w:t xml:space="preserve"> to the target</w:t>
            </w:r>
          </w:p>
        </w:tc>
        <w:tc>
          <w:tcPr>
            <w:tcW w:w="2943" w:type="dxa"/>
            <w:vAlign w:val="center"/>
          </w:tcPr>
          <w:p w14:paraId="58573B2D" w14:textId="446FB026" w:rsidR="00E000E0" w:rsidRDefault="00D477CE" w:rsidP="001B58A7">
            <w:pPr>
              <w:pStyle w:val="TAL"/>
            </w:pPr>
            <w:r>
              <w:t>"</w:t>
            </w:r>
            <w:r w:rsidR="00E000E0">
              <w:t>3</w:t>
            </w:r>
            <w:r>
              <w:t>"</w:t>
            </w:r>
            <w:r w:rsidR="00E000E0">
              <w:t xml:space="preserve"> from the target</w:t>
            </w:r>
          </w:p>
        </w:tc>
      </w:tr>
      <w:tr w:rsidR="00E000E0" w14:paraId="3A948748" w14:textId="77777777" w:rsidTr="001B58A7">
        <w:tc>
          <w:tcPr>
            <w:tcW w:w="1787" w:type="dxa"/>
            <w:vMerge/>
            <w:vAlign w:val="center"/>
          </w:tcPr>
          <w:p w14:paraId="252FC72F" w14:textId="77777777" w:rsidR="00E000E0" w:rsidRDefault="00E000E0" w:rsidP="001B58A7">
            <w:pPr>
              <w:pStyle w:val="TAL"/>
            </w:pPr>
          </w:p>
        </w:tc>
        <w:tc>
          <w:tcPr>
            <w:tcW w:w="2347" w:type="dxa"/>
            <w:vAlign w:val="center"/>
          </w:tcPr>
          <w:p w14:paraId="34F922A7" w14:textId="77777777" w:rsidR="00E000E0" w:rsidRDefault="00E000E0" w:rsidP="001B58A7">
            <w:pPr>
              <w:pStyle w:val="TAL"/>
            </w:pPr>
            <w:r>
              <w:t>NotDetermined</w:t>
            </w:r>
          </w:p>
        </w:tc>
        <w:tc>
          <w:tcPr>
            <w:tcW w:w="2778" w:type="dxa"/>
            <w:vAlign w:val="center"/>
          </w:tcPr>
          <w:p w14:paraId="54B32C92" w14:textId="389288FF" w:rsidR="00E000E0" w:rsidRDefault="00D477CE" w:rsidP="001B58A7">
            <w:pPr>
              <w:pStyle w:val="TAL"/>
            </w:pPr>
            <w:r>
              <w:t>"</w:t>
            </w:r>
            <w:r w:rsidR="00E000E0">
              <w:t>5</w:t>
            </w:r>
            <w:r>
              <w:t>"</w:t>
            </w:r>
            <w:r w:rsidR="00E000E0">
              <w:t xml:space="preserve"> not applicable to this xCC</w:t>
            </w:r>
          </w:p>
        </w:tc>
        <w:tc>
          <w:tcPr>
            <w:tcW w:w="2943" w:type="dxa"/>
            <w:vAlign w:val="center"/>
          </w:tcPr>
          <w:p w14:paraId="78C1B6F3" w14:textId="4BFFC0A3" w:rsidR="00E000E0" w:rsidRDefault="00D477CE" w:rsidP="001B58A7">
            <w:pPr>
              <w:pStyle w:val="TAL"/>
            </w:pPr>
            <w:r>
              <w:t>"</w:t>
            </w:r>
            <w:r w:rsidR="00E000E0">
              <w:t>5</w:t>
            </w:r>
            <w:r>
              <w:t>"</w:t>
            </w:r>
            <w:r w:rsidR="00E000E0">
              <w:t xml:space="preserve"> not applicable to this xCC</w:t>
            </w:r>
          </w:p>
        </w:tc>
      </w:tr>
      <w:tr w:rsidR="00E000E0" w14:paraId="087C1F87" w14:textId="77777777" w:rsidTr="001B58A7">
        <w:tc>
          <w:tcPr>
            <w:tcW w:w="1787" w:type="dxa"/>
            <w:vMerge w:val="restart"/>
            <w:vAlign w:val="center"/>
          </w:tcPr>
          <w:p w14:paraId="6F16AA7F" w14:textId="77777777" w:rsidR="00E000E0" w:rsidRDefault="00E000E0" w:rsidP="001B58A7">
            <w:pPr>
              <w:pStyle w:val="TAL"/>
            </w:pPr>
            <w:r>
              <w:t>Unidirectional</w:t>
            </w:r>
          </w:p>
        </w:tc>
        <w:tc>
          <w:tcPr>
            <w:tcW w:w="2347" w:type="dxa"/>
            <w:vAlign w:val="center"/>
          </w:tcPr>
          <w:p w14:paraId="5397C611" w14:textId="77777777" w:rsidR="00E000E0" w:rsidRDefault="00E000E0" w:rsidP="001B58A7">
            <w:pPr>
              <w:pStyle w:val="TAL"/>
            </w:pPr>
            <w:r>
              <w:t>FromTarget</w:t>
            </w:r>
          </w:p>
        </w:tc>
        <w:tc>
          <w:tcPr>
            <w:tcW w:w="2778" w:type="dxa"/>
            <w:vAlign w:val="center"/>
          </w:tcPr>
          <w:p w14:paraId="009664CE" w14:textId="5CC5521E" w:rsidR="00E000E0" w:rsidRDefault="00D477CE" w:rsidP="001B58A7">
            <w:pPr>
              <w:pStyle w:val="TAL"/>
            </w:pPr>
            <w:r>
              <w:t>"</w:t>
            </w:r>
            <w:r w:rsidR="00E000E0">
              <w:t>3</w:t>
            </w:r>
            <w:r>
              <w:t>"</w:t>
            </w:r>
            <w:r w:rsidR="00E000E0">
              <w:t xml:space="preserve"> from the target</w:t>
            </w:r>
          </w:p>
        </w:tc>
        <w:tc>
          <w:tcPr>
            <w:tcW w:w="2943" w:type="dxa"/>
            <w:vAlign w:val="center"/>
          </w:tcPr>
          <w:p w14:paraId="24A5D228" w14:textId="77777777" w:rsidR="00E000E0" w:rsidRDefault="00E000E0" w:rsidP="001B58A7">
            <w:pPr>
              <w:pStyle w:val="TAL"/>
            </w:pPr>
            <w:r>
              <w:t>n/a</w:t>
            </w:r>
          </w:p>
        </w:tc>
      </w:tr>
      <w:tr w:rsidR="00E000E0" w14:paraId="17594FB8" w14:textId="77777777" w:rsidTr="001B58A7">
        <w:tc>
          <w:tcPr>
            <w:tcW w:w="1787" w:type="dxa"/>
            <w:vMerge/>
            <w:vAlign w:val="center"/>
          </w:tcPr>
          <w:p w14:paraId="1CD2389A" w14:textId="77777777" w:rsidR="00E000E0" w:rsidRDefault="00E000E0" w:rsidP="001B58A7">
            <w:pPr>
              <w:pStyle w:val="TAL"/>
            </w:pPr>
          </w:p>
        </w:tc>
        <w:tc>
          <w:tcPr>
            <w:tcW w:w="2347" w:type="dxa"/>
            <w:vAlign w:val="center"/>
          </w:tcPr>
          <w:p w14:paraId="47D230C4" w14:textId="77777777" w:rsidR="00E000E0" w:rsidRDefault="00E000E0" w:rsidP="001B58A7">
            <w:pPr>
              <w:pStyle w:val="TAL"/>
            </w:pPr>
            <w:r>
              <w:t>ToTarget</w:t>
            </w:r>
          </w:p>
        </w:tc>
        <w:tc>
          <w:tcPr>
            <w:tcW w:w="2778" w:type="dxa"/>
            <w:vAlign w:val="center"/>
          </w:tcPr>
          <w:p w14:paraId="65A5B5F7" w14:textId="60BEE252" w:rsidR="00E000E0" w:rsidRDefault="00D477CE" w:rsidP="001B58A7">
            <w:pPr>
              <w:pStyle w:val="TAL"/>
            </w:pPr>
            <w:r>
              <w:t>"</w:t>
            </w:r>
            <w:r w:rsidR="00E000E0">
              <w:t>2</w:t>
            </w:r>
            <w:r>
              <w:t>"</w:t>
            </w:r>
            <w:r w:rsidR="00E000E0">
              <w:t xml:space="preserve"> to the target</w:t>
            </w:r>
          </w:p>
        </w:tc>
        <w:tc>
          <w:tcPr>
            <w:tcW w:w="2943" w:type="dxa"/>
            <w:vAlign w:val="center"/>
          </w:tcPr>
          <w:p w14:paraId="2142B653" w14:textId="77777777" w:rsidR="00E000E0" w:rsidRDefault="00E000E0" w:rsidP="001B58A7">
            <w:pPr>
              <w:pStyle w:val="TAL"/>
            </w:pPr>
            <w:r>
              <w:t>n/a</w:t>
            </w:r>
          </w:p>
        </w:tc>
      </w:tr>
      <w:tr w:rsidR="00E000E0" w14:paraId="2EB71578" w14:textId="77777777" w:rsidTr="001B58A7">
        <w:tc>
          <w:tcPr>
            <w:tcW w:w="1787" w:type="dxa"/>
            <w:vMerge/>
            <w:vAlign w:val="center"/>
          </w:tcPr>
          <w:p w14:paraId="5853F6D8" w14:textId="77777777" w:rsidR="00E000E0" w:rsidRDefault="00E000E0" w:rsidP="001B58A7">
            <w:pPr>
              <w:pStyle w:val="TAL"/>
            </w:pPr>
          </w:p>
        </w:tc>
        <w:tc>
          <w:tcPr>
            <w:tcW w:w="2347" w:type="dxa"/>
            <w:vAlign w:val="center"/>
          </w:tcPr>
          <w:p w14:paraId="2831B4BB" w14:textId="77777777" w:rsidR="00E000E0" w:rsidRDefault="00E000E0" w:rsidP="001B58A7">
            <w:pPr>
              <w:pStyle w:val="TAL"/>
            </w:pPr>
            <w:r>
              <w:t>NotDetermined</w:t>
            </w:r>
          </w:p>
        </w:tc>
        <w:tc>
          <w:tcPr>
            <w:tcW w:w="2778" w:type="dxa"/>
            <w:vAlign w:val="center"/>
          </w:tcPr>
          <w:p w14:paraId="15EF31DE" w14:textId="08AC1774" w:rsidR="00E000E0" w:rsidRDefault="00D477CE" w:rsidP="001B58A7">
            <w:pPr>
              <w:pStyle w:val="TAL"/>
            </w:pPr>
            <w:r>
              <w:t>"</w:t>
            </w:r>
            <w:r w:rsidR="00E000E0">
              <w:t>5</w:t>
            </w:r>
            <w:r>
              <w:t>"</w:t>
            </w:r>
            <w:r w:rsidR="00E000E0">
              <w:t xml:space="preserve"> not applicable to this xCC</w:t>
            </w:r>
          </w:p>
        </w:tc>
        <w:tc>
          <w:tcPr>
            <w:tcW w:w="2943" w:type="dxa"/>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CC8D98F" w:rsidR="00E000E0" w:rsidRDefault="00E000E0" w:rsidP="00E000E0">
      <w:pPr>
        <w:pStyle w:val="NO"/>
        <w:spacing w:before="120"/>
      </w:pPr>
      <w:r>
        <w:t>NOTE:</w:t>
      </w:r>
      <w:r>
        <w:tab/>
        <w:t xml:space="preserve">When the TriggerScope value is </w:t>
      </w:r>
      <w:r w:rsidR="00D477CE">
        <w:t>"</w:t>
      </w:r>
      <w:r>
        <w:t>Unidirectional</w:t>
      </w:r>
      <w:r w:rsidR="00D477CE">
        <w:t>"</w:t>
      </w:r>
      <w:r>
        <w:t>, two LI_T3 triggers are received from the CC-TF and in this case, the CC-POI sets the Payload Direction field separately according to the PayloadDirectionAssignment received in the corresponding LI_T3 trigger.</w:t>
      </w:r>
    </w:p>
    <w:p w14:paraId="20BEA4AC" w14:textId="0929DE77" w:rsidR="00E000E0" w:rsidRDefault="00E000E0" w:rsidP="00E000E0">
      <w:r>
        <w:t xml:space="preserve">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w:t>
      </w:r>
      <w:r w:rsidR="00D477CE">
        <w:t>"</w:t>
      </w:r>
      <w:r>
        <w:t>NotDetermined</w:t>
      </w:r>
      <w:r w:rsidR="00D477CE">
        <w:t>"</w:t>
      </w:r>
      <w:r>
        <w:t xml:space="preserve"> as the PayloadDirectionAssignment field.</w:t>
      </w:r>
    </w:p>
    <w:p w14:paraId="4CC021AA" w14:textId="77777777" w:rsidR="00E000E0" w:rsidRPr="00893F9B" w:rsidRDefault="00E000E0" w:rsidP="00E000E0">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09" w:name="_Toc176122901"/>
      <w:bookmarkStart w:id="1110" w:name="_Toc213935979"/>
      <w:r w:rsidRPr="002E4B69">
        <w:t>7.12</w:t>
      </w:r>
      <w:r>
        <w:t>.6</w:t>
      </w:r>
      <w:r w:rsidRPr="002E4B69">
        <w:t>.</w:t>
      </w:r>
      <w:r>
        <w:t>5</w:t>
      </w:r>
      <w:r w:rsidRPr="002E4B69">
        <w:tab/>
      </w:r>
      <w:r>
        <w:t>SDP session description</w:t>
      </w:r>
      <w:bookmarkEnd w:id="1109"/>
      <w:bookmarkEnd w:id="1110"/>
    </w:p>
    <w:p w14:paraId="65CEEA44" w14:textId="77777777" w:rsidR="00E000E0" w:rsidRDefault="00E000E0" w:rsidP="00E000E0">
      <w:pPr>
        <w:rPr>
          <w:lang w:val="en-US"/>
        </w:rPr>
      </w:pPr>
      <w:r>
        <w:t>The CC-POI shall generate the SDP Session Description field (</w:t>
      </w:r>
      <w:r>
        <w:rPr>
          <w:lang w:val="en-US"/>
        </w:rPr>
        <w:t>as specified in ETSI TS 103 221-2 [8] clause 5.3.23) of xCC from the the LocalSDP and RemoteSDP received in the LI_T3 trigger from the CC-TF as described below.</w:t>
      </w:r>
    </w:p>
    <w:p w14:paraId="4DFE16BC" w14:textId="79C5F67B" w:rsidR="00E000E0" w:rsidRDefault="00E000E0" w:rsidP="00E000E0">
      <w:r>
        <w:t xml:space="preserve">When the TriggerScope value is </w:t>
      </w:r>
      <w:r w:rsidR="00D477CE">
        <w:t>"</w:t>
      </w:r>
      <w:r>
        <w:t>Bidirectional</w:t>
      </w:r>
      <w:r w:rsidR="00D477CE">
        <w:t>"</w:t>
      </w:r>
      <w:r>
        <w:t xml:space="preserve">, the </w:t>
      </w:r>
      <w:r w:rsidRPr="00630499">
        <w:t xml:space="preserve">CC-POI may receive the Local SDP and RemoteSDP in one LI_T3 trigger or in two separate LI_T3 triggers. </w:t>
      </w:r>
      <w:r>
        <w:t xml:space="preserve">When the TriggerScope value is </w:t>
      </w:r>
      <w:r w:rsidR="00D477CE">
        <w:t>"</w:t>
      </w:r>
      <w:r>
        <w:t>Unidirectional</w:t>
      </w:r>
      <w:r w:rsidR="00D477CE">
        <w:t>"</w:t>
      </w:r>
      <w:r>
        <w:t>, the Local SDP and RemoteSDP are received in two separate triggers.</w:t>
      </w:r>
    </w:p>
    <w:p w14:paraId="27BB0796" w14:textId="3EB88335" w:rsidR="00E000E0" w:rsidRDefault="00E000E0" w:rsidP="00E000E0">
      <w:pPr>
        <w:pStyle w:val="NO"/>
      </w:pPr>
      <w:r>
        <w:t>NOTE 1:</w:t>
      </w:r>
      <w:r>
        <w:tab/>
        <w:t xml:space="preserve">When the TriggerScope value in the LI_T3 trigger is </w:t>
      </w:r>
      <w:r w:rsidR="00D477CE">
        <w:t>"</w:t>
      </w:r>
      <w:r>
        <w:t>Unidirectional</w:t>
      </w:r>
      <w:r w:rsidR="00D477CE">
        <w:t>"</w:t>
      </w:r>
      <w:r>
        <w:t>, the CC-TF includes LocalSDP in the LI_T3 trigger that has the local IP address and UDP port number as target identifiers and RemoteSDP in the LI_T3 trigger that has the remote IP address and the UDP port number as the target identifiers.</w:t>
      </w:r>
    </w:p>
    <w:p w14:paraId="4D1EBE70" w14:textId="1FEC1101" w:rsidR="00E000E0" w:rsidRDefault="00E000E0" w:rsidP="00E000E0">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w:t>
      </w:r>
      <w:r w:rsidR="00D477CE">
        <w:t>"</w:t>
      </w:r>
      <w:r w:rsidRPr="005D13EC">
        <w:t>Unidirectional</w:t>
      </w:r>
      <w:r w:rsidR="00D477CE">
        <w:t>"</w:t>
      </w:r>
      <w:r>
        <w:t>.</w:t>
      </w:r>
    </w:p>
    <w:p w14:paraId="2F7CAA53" w14:textId="77777777" w:rsidR="00E000E0" w:rsidRDefault="00E000E0" w:rsidP="00E000E0">
      <w:r>
        <w:t>The CC-POI shall include the LocalSDP in the SDP Session Description field of the xCC generated from the incoming media packets. The CC-POI shall include the RemoteSDP in the Session Description field of xCC from the outgoing media media packets. Clause 7.12.6.2 describes how the CC-POI identifies the incoming and outgoing media packets.</w:t>
      </w:r>
    </w:p>
    <w:p w14:paraId="5C9F119C" w14:textId="77777777" w:rsidR="00E000E0" w:rsidRDefault="00E000E0" w:rsidP="00E000E0">
      <w:pPr>
        <w:pStyle w:val="NO"/>
      </w:pPr>
      <w:r>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5D73773F" w14:textId="77777777" w:rsidR="00E000E0" w:rsidRDefault="00E000E0" w:rsidP="00E000E0">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31B2831B" w14:textId="77777777" w:rsidR="00E000E0" w:rsidRDefault="00E000E0" w:rsidP="00E000E0">
      <w:pPr>
        <w:rPr>
          <w:lang w:val="en-US"/>
        </w:rPr>
      </w:pPr>
      <w:r>
        <w:rPr>
          <w:lang w:val="en-US"/>
        </w:rPr>
        <w:t>The SDP Session Description field shall be included in the xCC each time a new LocalSDP or RemoteSDP is received in the LI_T3 trigger from the CC-TF.</w:t>
      </w:r>
    </w:p>
    <w:p w14:paraId="285C66C5" w14:textId="77777777" w:rsidR="00E000E0" w:rsidRPr="002E4B69" w:rsidRDefault="00E000E0" w:rsidP="00E973AB">
      <w:pPr>
        <w:pStyle w:val="Heading4"/>
      </w:pPr>
      <w:bookmarkStart w:id="1111" w:name="_Toc176122902"/>
      <w:bookmarkStart w:id="1112" w:name="_Toc213935980"/>
      <w:r w:rsidRPr="002E4B69">
        <w:t>7.12</w:t>
      </w:r>
      <w:r>
        <w:t>.6</w:t>
      </w:r>
      <w:r w:rsidRPr="002E4B69">
        <w:t>.</w:t>
      </w:r>
      <w:r>
        <w:t>6</w:t>
      </w:r>
      <w:r w:rsidRPr="002E4B69">
        <w:tab/>
      </w:r>
      <w:r>
        <w:t>Additional XID related information</w:t>
      </w:r>
      <w:bookmarkEnd w:id="1111"/>
      <w:bookmarkEnd w:id="1112"/>
    </w:p>
    <w:p w14:paraId="7BDF63BD" w14:textId="77777777" w:rsidR="00E000E0" w:rsidRDefault="00E000E0" w:rsidP="00E000E0">
      <w:pPr>
        <w:rPr>
          <w:lang w:val="en-US"/>
        </w:rPr>
      </w:pPr>
      <w:r>
        <w:t>T</w:t>
      </w:r>
      <w:r>
        <w:rPr>
          <w:lang w:val="en-US"/>
        </w:rPr>
        <w:t>he CC-POI may use the Additional XID Related Information attribute to facilitate efficient delivery of xCC, as specified in ETSI TS 103 221-2 [8] clause 5.3.22.</w:t>
      </w:r>
    </w:p>
    <w:p w14:paraId="587D81B5" w14:textId="77777777" w:rsidR="00705564" w:rsidRPr="00760004" w:rsidRDefault="00705564" w:rsidP="00705564">
      <w:pPr>
        <w:pStyle w:val="Heading3"/>
      </w:pPr>
      <w:bookmarkStart w:id="1113" w:name="_Toc90924797"/>
      <w:bookmarkStart w:id="1114" w:name="_Toc176122903"/>
      <w:bookmarkStart w:id="1115" w:name="_Toc213935981"/>
      <w:r w:rsidRPr="00760004">
        <w:t>7.</w:t>
      </w:r>
      <w:r>
        <w:t>12.7</w:t>
      </w:r>
      <w:r w:rsidRPr="00760004">
        <w:tab/>
        <w:t>Generation of IRI over LI_HI2</w:t>
      </w:r>
      <w:bookmarkEnd w:id="1113"/>
      <w:bookmarkEnd w:id="1114"/>
      <w:bookmarkEnd w:id="1115"/>
    </w:p>
    <w:p w14:paraId="61E5E9D9" w14:textId="77777777" w:rsidR="00705564" w:rsidRDefault="00705564" w:rsidP="00705564">
      <w:pPr>
        <w:pStyle w:val="Heading4"/>
      </w:pPr>
      <w:bookmarkStart w:id="1116" w:name="_Toc176122904"/>
      <w:bookmarkStart w:id="1117" w:name="_Toc213935982"/>
      <w:r>
        <w:t>7.12.7.1</w:t>
      </w:r>
      <w:r>
        <w:tab/>
        <w:t>General</w:t>
      </w:r>
      <w:bookmarkEnd w:id="1116"/>
      <w:bookmarkEnd w:id="1117"/>
    </w:p>
    <w:p w14:paraId="4C4915A7" w14:textId="77777777" w:rsidR="00705564" w:rsidRDefault="00705564" w:rsidP="00705564">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0CC7DEA0" w14:textId="77777777" w:rsidR="00705564" w:rsidRDefault="00705564" w:rsidP="00705564">
      <w:r w:rsidRPr="00760004">
        <w:t>The threeGPP33128DefinedIRI field (see ETSI TS 102 232-7 [10] clause 15) shall be populated with the BER-encoded IRIPayload.</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r>
              <w:t>IMSCCUnavailable</w:t>
            </w:r>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8" w:name="_Toc176122905"/>
      <w:bookmarkStart w:id="1119" w:name="_Toc213935983"/>
      <w:bookmarkStart w:id="1120" w:name="_Hlk93072739"/>
      <w:r>
        <w:t>7.12.7.2</w:t>
      </w:r>
      <w:r>
        <w:tab/>
        <w:t>Handling of multiple instances of list of mediation details</w:t>
      </w:r>
      <w:bookmarkEnd w:id="1118"/>
      <w:bookmarkEnd w:id="1119"/>
    </w:p>
    <w:bookmarkEnd w:id="1120"/>
    <w:p w14:paraId="53FEE79A" w14:textId="77777777" w:rsidR="00705564" w:rsidRDefault="00705564" w:rsidP="00705564">
      <w:r>
        <w:t xml:space="preserve">The MDF2 may have to deliver IRI messages to more than one LEMFs when more than one instances of </w:t>
      </w:r>
      <w:r w:rsidRPr="00415D7A">
        <w:t>ListOfMediationDetails</w:t>
      </w:r>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21" w:name="_Toc176122906"/>
      <w:bookmarkStart w:id="1122" w:name="_Toc213935984"/>
      <w:r>
        <w:t>7.12.7.3</w:t>
      </w:r>
      <w:r>
        <w:tab/>
        <w:t>Mid-session activation for additional warrants at MDF2</w:t>
      </w:r>
      <w:bookmarkEnd w:id="1121"/>
      <w:bookmarkEnd w:id="1122"/>
    </w:p>
    <w:p w14:paraId="05018B1A" w14:textId="77777777" w:rsidR="00705564" w:rsidRDefault="00705564" w:rsidP="00705564">
      <w:bookmarkStart w:id="1123"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1123"/>
    <w:p w14:paraId="27420C75" w14:textId="77777777" w:rsidR="00705564" w:rsidRDefault="00705564" w:rsidP="00705564">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2BE4BE32" w14:textId="77777777" w:rsidR="00705564" w:rsidRPr="00760004" w:rsidRDefault="00705564" w:rsidP="00705564">
      <w:r>
        <w:t xml:space="preserve">The timeStamp field </w:t>
      </w:r>
      <w:bookmarkStart w:id="1124" w:name="_Hlk93077870"/>
      <w:r>
        <w:t xml:space="preserve">of the </w:t>
      </w:r>
      <w:r w:rsidRPr="00760004">
        <w:t xml:space="preserve">ETSI TS 102 232-1 [9] </w:t>
      </w:r>
      <w:bookmarkEnd w:id="1124"/>
      <w:r>
        <w:t>PS</w:t>
      </w:r>
      <w:r w:rsidRPr="00760004">
        <w:t xml:space="preserve">Header structure shall be set to the </w:t>
      </w:r>
      <w:r>
        <w:t>present time known to the MDF2.</w:t>
      </w:r>
    </w:p>
    <w:p w14:paraId="016147E7" w14:textId="77777777" w:rsidR="00705564" w:rsidRDefault="00705564" w:rsidP="00705564">
      <w:r>
        <w:t xml:space="preserve">The payload of the </w:t>
      </w:r>
      <w:r w:rsidRPr="003E7B30">
        <w:t>StartOfInterceptionForActiveIMSSessio</w:t>
      </w:r>
      <w:r>
        <w:t>n record is specified in table 7.12.4.2-3 (see also clause 7.12.7.1).</w:t>
      </w:r>
    </w:p>
    <w:p w14:paraId="0C102431" w14:textId="77777777" w:rsidR="00705564" w:rsidRDefault="00705564" w:rsidP="00705564">
      <w:pPr>
        <w:pStyle w:val="Heading4"/>
      </w:pPr>
      <w:bookmarkStart w:id="1125" w:name="_Toc176122907"/>
      <w:bookmarkStart w:id="1126" w:name="_Toc213935985"/>
      <w:bookmarkStart w:id="1127" w:name="_Hlk94100160"/>
      <w:r>
        <w:t>7.12.7.4</w:t>
      </w:r>
      <w:r>
        <w:tab/>
        <w:t>Location reporting</w:t>
      </w:r>
      <w:bookmarkEnd w:id="1125"/>
      <w:bookmarkEnd w:id="1126"/>
    </w:p>
    <w:bookmarkEnd w:id="1127"/>
    <w:p w14:paraId="624912EA" w14:textId="77777777" w:rsidR="00705564" w:rsidRDefault="00705564" w:rsidP="00705564">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8" w:name="_Toc176122908"/>
      <w:bookmarkStart w:id="1129" w:name="_Toc213935986"/>
      <w:r>
        <w:t>7.12.8</w:t>
      </w:r>
      <w:r>
        <w:tab/>
        <w:t>Generation of CC over LI_HI3</w:t>
      </w:r>
      <w:bookmarkEnd w:id="1128"/>
      <w:bookmarkEnd w:id="1129"/>
    </w:p>
    <w:p w14:paraId="6B419746" w14:textId="77777777" w:rsidR="00C75AE9" w:rsidRDefault="00C75AE9" w:rsidP="00C75AE9">
      <w:pPr>
        <w:pStyle w:val="Heading4"/>
      </w:pPr>
      <w:bookmarkStart w:id="1130" w:name="_Toc176122909"/>
      <w:bookmarkStart w:id="1131" w:name="_Toc213935987"/>
      <w:r>
        <w:t>7.12.8.1</w:t>
      </w:r>
      <w:r>
        <w:tab/>
        <w:t>General</w:t>
      </w:r>
      <w:bookmarkEnd w:id="1130"/>
      <w:bookmarkEnd w:id="1131"/>
    </w:p>
    <w:p w14:paraId="4E555256" w14:textId="77777777" w:rsidR="00C75AE9" w:rsidRDefault="00C75AE9" w:rsidP="00C75AE9">
      <w:r>
        <w:t>When xCC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CCPayload structure containing IMSCCPDU. </w:t>
      </w:r>
      <w:r w:rsidRPr="00E1114E">
        <w:t>The IMSCCPDUPayload shall contain the IPv4 or IPv6 packet received over LI_X3</w:t>
      </w:r>
      <w:r>
        <w:t>.</w:t>
      </w:r>
    </w:p>
    <w:p w14:paraId="750CDF1F" w14:textId="1BA6FEF9" w:rsidR="00C75AE9" w:rsidRPr="00E1114E" w:rsidRDefault="00C75AE9" w:rsidP="00C75AE9">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32" w:name="_Toc176122910"/>
      <w:bookmarkStart w:id="1133" w:name="_Toc213935988"/>
      <w:r>
        <w:t>7.12.8.2</w:t>
      </w:r>
      <w:r>
        <w:tab/>
        <w:t>Handling of multiple instances of list of mediation details</w:t>
      </w:r>
      <w:bookmarkEnd w:id="1132"/>
      <w:bookmarkEnd w:id="1133"/>
    </w:p>
    <w:p w14:paraId="56707E3D" w14:textId="77777777" w:rsidR="00C75AE9" w:rsidRDefault="00C75AE9" w:rsidP="00C75AE9">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34" w:name="_Toc176122911"/>
      <w:bookmarkStart w:id="1135" w:name="_Toc213935989"/>
      <w:r>
        <w:t>7.12.8.3</w:t>
      </w:r>
      <w:r>
        <w:tab/>
        <w:t>Handling of additional XID related information</w:t>
      </w:r>
      <w:bookmarkEnd w:id="1134"/>
      <w:bookmarkEnd w:id="1135"/>
    </w:p>
    <w:p w14:paraId="2233EFE4" w14:textId="77777777" w:rsidR="00C75AE9" w:rsidRDefault="00C75AE9" w:rsidP="00C75AE9">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3D86C383" w14:textId="77777777" w:rsidR="00C75AE9" w:rsidRDefault="00C75AE9" w:rsidP="00C75AE9">
      <w:pPr>
        <w:pStyle w:val="Heading4"/>
      </w:pPr>
      <w:bookmarkStart w:id="1136" w:name="_Toc176122912"/>
      <w:bookmarkStart w:id="1137" w:name="_Toc213935990"/>
      <w:r>
        <w:t>7.12.8.4</w:t>
      </w:r>
      <w:r>
        <w:tab/>
        <w:t>SDP session description</w:t>
      </w:r>
      <w:bookmarkEnd w:id="1136"/>
      <w:bookmarkEnd w:id="1137"/>
    </w:p>
    <w:p w14:paraId="76074F94" w14:textId="77777777" w:rsidR="00C75AE9" w:rsidRDefault="00C75AE9" w:rsidP="00C75AE9">
      <w:r>
        <w:t>The MDF3 shall deliver the SDP session description received in the xCC over LI_X3 using the SDPInfo element of the IMSCCPDU to the LEMF over LI_HI3. This shall be done each time the SDP Session Description is present on the xCC.</w:t>
      </w:r>
    </w:p>
    <w:p w14:paraId="1184DC8D" w14:textId="77777777" w:rsidR="00C75AE9" w:rsidRDefault="00C75AE9" w:rsidP="00C75AE9">
      <w:pPr>
        <w:pStyle w:val="Heading4"/>
      </w:pPr>
      <w:bookmarkStart w:id="1138" w:name="_Toc176122913"/>
      <w:bookmarkStart w:id="1139" w:name="_Toc213935991"/>
      <w:r>
        <w:t>7.12.8.5</w:t>
      </w:r>
      <w:r>
        <w:tab/>
        <w:t>Mid-session activation for additional warrants at MDF3</w:t>
      </w:r>
      <w:bookmarkEnd w:id="1138"/>
      <w:bookmarkEnd w:id="1139"/>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780DE00A" w14:textId="77777777" w:rsidR="00C75AE9" w:rsidRPr="00760004" w:rsidRDefault="00C75AE9" w:rsidP="00C75AE9">
      <w:bookmarkStart w:id="1140" w:name="_Hlk93073629"/>
      <w:r>
        <w:t xml:space="preserve">The MDF3 that receives a LI_X1 ModifyTask with a new instance of </w:t>
      </w:r>
      <w:r w:rsidRPr="00415D7A">
        <w:t>ListOfMediationDetails</w:t>
      </w:r>
      <w:r>
        <w:t xml:space="preserve">, </w:t>
      </w:r>
      <w:bookmarkEnd w:id="1140"/>
      <w:r>
        <w:t xml:space="preserve">shall deliver the CC to the LEMF represented in this new instance of </w:t>
      </w:r>
      <w:r w:rsidRPr="00415D7A">
        <w:t>ListOfMediationDetails</w:t>
      </w:r>
      <w:r>
        <w:t xml:space="preserve"> upon the reception of next xCC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41" w:name="_Toc176122914"/>
      <w:bookmarkStart w:id="1142" w:name="_Toc213935992"/>
      <w:r w:rsidRPr="00A109C3">
        <w:rPr>
          <w:rFonts w:cs="Arial"/>
          <w:szCs w:val="32"/>
        </w:rPr>
        <w:t>7.</w:t>
      </w:r>
      <w:r>
        <w:rPr>
          <w:rFonts w:cs="Arial"/>
          <w:szCs w:val="32"/>
        </w:rPr>
        <w:t>13</w:t>
      </w:r>
      <w:r w:rsidRPr="00A109C3">
        <w:rPr>
          <w:rFonts w:cs="Arial"/>
          <w:szCs w:val="32"/>
        </w:rPr>
        <w:tab/>
        <w:t>RCS</w:t>
      </w:r>
      <w:bookmarkEnd w:id="1141"/>
      <w:bookmarkEnd w:id="1142"/>
    </w:p>
    <w:p w14:paraId="44CE6987" w14:textId="77777777" w:rsidR="004230F8" w:rsidRPr="00A109C3" w:rsidRDefault="004230F8" w:rsidP="004230F8">
      <w:pPr>
        <w:pStyle w:val="Heading3"/>
        <w:rPr>
          <w:rFonts w:cs="Arial"/>
          <w:szCs w:val="28"/>
        </w:rPr>
      </w:pPr>
      <w:bookmarkStart w:id="1143" w:name="_Toc176122915"/>
      <w:bookmarkStart w:id="1144" w:name="_Toc213935993"/>
      <w:r>
        <w:rPr>
          <w:rFonts w:cs="Arial"/>
          <w:szCs w:val="28"/>
        </w:rPr>
        <w:t>7.13.</w:t>
      </w:r>
      <w:r w:rsidRPr="00A109C3">
        <w:rPr>
          <w:rFonts w:cs="Arial"/>
          <w:szCs w:val="28"/>
        </w:rPr>
        <w:t>1</w:t>
      </w:r>
      <w:r w:rsidRPr="00A109C3">
        <w:rPr>
          <w:rFonts w:cs="Arial"/>
          <w:szCs w:val="28"/>
        </w:rPr>
        <w:tab/>
        <w:t>Provisioning over LI_X1</w:t>
      </w:r>
      <w:bookmarkEnd w:id="1143"/>
      <w:bookmarkEnd w:id="1144"/>
    </w:p>
    <w:p w14:paraId="3DB335FC" w14:textId="77777777" w:rsidR="004230F8" w:rsidRPr="00A109C3" w:rsidRDefault="004230F8" w:rsidP="004230F8">
      <w:pPr>
        <w:pStyle w:val="Heading4"/>
        <w:rPr>
          <w:szCs w:val="24"/>
        </w:rPr>
      </w:pPr>
      <w:bookmarkStart w:id="1145" w:name="_Toc176122916"/>
      <w:bookmarkStart w:id="1146" w:name="_Toc213935994"/>
      <w:r>
        <w:rPr>
          <w:szCs w:val="24"/>
        </w:rPr>
        <w:t>7.13.</w:t>
      </w:r>
      <w:r w:rsidRPr="00A109C3">
        <w:rPr>
          <w:szCs w:val="24"/>
        </w:rPr>
        <w:t>1.1</w:t>
      </w:r>
      <w:r w:rsidRPr="00A109C3">
        <w:rPr>
          <w:szCs w:val="24"/>
        </w:rPr>
        <w:tab/>
        <w:t>General</w:t>
      </w:r>
      <w:bookmarkEnd w:id="1145"/>
      <w:bookmarkEnd w:id="1146"/>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7" w:name="_Toc176122917"/>
      <w:bookmarkStart w:id="1148" w:name="_Toc213935995"/>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7"/>
      <w:bookmarkEnd w:id="1148"/>
    </w:p>
    <w:p w14:paraId="7B8E4748" w14:textId="17824007" w:rsidR="004230F8" w:rsidRPr="006F0A95" w:rsidRDefault="004230F8" w:rsidP="004230F8">
      <w:r w:rsidRPr="00001942">
        <w:t>The IRI-POI</w:t>
      </w:r>
      <w:r w:rsidR="001375A1" w:rsidRPr="00001942">
        <w:t>,</w:t>
      </w:r>
      <w:r w:rsidRPr="00001942">
        <w:t xml:space="preserve"> CC-POI</w:t>
      </w:r>
      <w:r w:rsidR="001375A1" w:rsidRPr="00001942">
        <w:t>,</w:t>
      </w:r>
      <w:r w:rsidRPr="00001942">
        <w:t xml:space="preserve">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001942" w:rsidRDefault="004230F8" w:rsidP="004230F8">
      <w:pPr>
        <w:pStyle w:val="B1"/>
      </w:pPr>
      <w:r w:rsidRPr="00001942">
        <w:t>-</w:t>
      </w:r>
      <w:r w:rsidRPr="00001942">
        <w:tab/>
        <w:t>SIPURI.</w:t>
      </w:r>
    </w:p>
    <w:p w14:paraId="0F7A7C54" w14:textId="77777777" w:rsidR="004230F8" w:rsidRPr="00001942" w:rsidRDefault="004230F8" w:rsidP="004230F8">
      <w:pPr>
        <w:pStyle w:val="B1"/>
      </w:pPr>
      <w:r w:rsidRPr="00001942">
        <w:t>-</w:t>
      </w:r>
      <w:r w:rsidRPr="00001942">
        <w:tab/>
        <w:t>TELURI.</w:t>
      </w:r>
    </w:p>
    <w:p w14:paraId="7E0195BB" w14:textId="77777777" w:rsidR="00BE4099" w:rsidRPr="00001942" w:rsidRDefault="00BE4099" w:rsidP="00BE4099">
      <w:pPr>
        <w:pStyle w:val="B1"/>
      </w:pPr>
      <w:r w:rsidRPr="00001942">
        <w:t>-</w:t>
      </w:r>
      <w:r w:rsidRPr="00001942">
        <w:tab/>
        <w:t xml:space="preserve">MSISDN </w:t>
      </w:r>
      <w:r w:rsidRPr="00384516">
        <w:t>(using the E164Number target identifier format from ETSI TS 103 221-1 [7])</w:t>
      </w:r>
      <w:r w:rsidRPr="00001942">
        <w:t>.</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165A2F" w:rsidRDefault="004230F8" w:rsidP="004230F8">
      <w:pPr>
        <w:pStyle w:val="B1"/>
        <w:rPr>
          <w:lang w:val="it-CH"/>
        </w:rPr>
      </w:pPr>
      <w:r w:rsidRPr="00165A2F">
        <w:rPr>
          <w:lang w:val="it-CH"/>
        </w:rPr>
        <w:t>-</w:t>
      </w:r>
      <w:r w:rsidRPr="00165A2F">
        <w:rPr>
          <w:lang w:val="it-CH"/>
        </w:rPr>
        <w:tab/>
        <w:t>SUPIIMSI.</w:t>
      </w:r>
    </w:p>
    <w:p w14:paraId="7361F261" w14:textId="77777777" w:rsidR="004230F8" w:rsidRPr="00165A2F" w:rsidRDefault="004230F8" w:rsidP="004230F8">
      <w:pPr>
        <w:pStyle w:val="B1"/>
        <w:rPr>
          <w:lang w:val="it-CH"/>
        </w:rPr>
      </w:pPr>
      <w:r w:rsidRPr="00165A2F">
        <w:rPr>
          <w:lang w:val="it-CH"/>
        </w:rPr>
        <w:t>-</w:t>
      </w:r>
      <w:r w:rsidRPr="00165A2F">
        <w:rPr>
          <w:lang w:val="it-CH"/>
        </w:rPr>
        <w:tab/>
        <w:t>SUPINAI.</w:t>
      </w:r>
    </w:p>
    <w:p w14:paraId="0F9C6775" w14:textId="440D800F" w:rsidR="004230F8" w:rsidRDefault="004230F8" w:rsidP="004D1C33">
      <w:pPr>
        <w:pStyle w:val="B1"/>
      </w:pPr>
      <w:r>
        <w:t>-</w:t>
      </w:r>
      <w:r>
        <w:tab/>
      </w:r>
      <w:r w:rsidR="002F7DEE">
        <w:t>EmailAddress</w:t>
      </w:r>
      <w:r>
        <w:t>.</w:t>
      </w:r>
    </w:p>
    <w:p w14:paraId="7E399C7C" w14:textId="77777777" w:rsidR="004230F8" w:rsidRDefault="004230F8" w:rsidP="004230F8">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r>
              <w:t>TargetIdentifiers</w:t>
            </w:r>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r>
              <w:t>DeliveryType</w:t>
            </w:r>
          </w:p>
        </w:tc>
        <w:tc>
          <w:tcPr>
            <w:tcW w:w="6242" w:type="dxa"/>
          </w:tcPr>
          <w:p w14:paraId="5EE78F3C" w14:textId="6510F380" w:rsidR="004230F8" w:rsidRDefault="004230F8"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r w:rsidRPr="00666E00">
              <w:t xml:space="preserve"> (NOTE: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w:t>
            </w:r>
            <w:r>
              <w:t xml:space="preserve"> and CC-POI</w:t>
            </w:r>
            <w:r w:rsidRPr="00666E00">
              <w:t xml:space="preserve"> can also be also be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r>
              <w:t>ListOfDIDs</w:t>
            </w:r>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48E9D9E0" w14:textId="3FD24BE5" w:rsidR="008F06F1" w:rsidRDefault="008F06F1"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49" w:name="_Toc176122918"/>
      <w:bookmarkStart w:id="1150" w:name="_Toc213935996"/>
      <w:r>
        <w:rPr>
          <w:rFonts w:eastAsiaTheme="minorHAnsi"/>
          <w:lang w:val="en-US"/>
        </w:rPr>
        <w:t>7.13.1.3</w:t>
      </w:r>
      <w:r>
        <w:rPr>
          <w:rFonts w:eastAsiaTheme="minorHAnsi"/>
          <w:lang w:val="en-US"/>
        </w:rPr>
        <w:tab/>
        <w:t>Provisioning of the MDF2</w:t>
      </w:r>
      <w:bookmarkEnd w:id="1149"/>
      <w:bookmarkEnd w:id="1150"/>
    </w:p>
    <w:p w14:paraId="77197F97" w14:textId="36720261" w:rsidR="004230F8" w:rsidRDefault="004230F8" w:rsidP="004230F8">
      <w:r>
        <w:t xml:space="preserve">The MDF2 listed as the delivery endpoint for xIRI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ActivateTask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001942" w:rsidRDefault="004230F8" w:rsidP="004230F8">
      <w:pPr>
        <w:pStyle w:val="B1"/>
      </w:pPr>
      <w:r w:rsidRPr="00001942">
        <w:t>-</w:t>
      </w:r>
      <w:r w:rsidRPr="00001942">
        <w:tab/>
        <w:t>IMPU.</w:t>
      </w:r>
    </w:p>
    <w:p w14:paraId="20DAE58F" w14:textId="77777777" w:rsidR="004230F8" w:rsidRPr="00001942" w:rsidRDefault="004230F8" w:rsidP="004230F8">
      <w:pPr>
        <w:pStyle w:val="B1"/>
      </w:pPr>
      <w:r w:rsidRPr="00001942">
        <w:t>-</w:t>
      </w:r>
      <w:r w:rsidRPr="00001942">
        <w:tab/>
        <w:t>IMPI.</w:t>
      </w:r>
    </w:p>
    <w:p w14:paraId="08A55EDE" w14:textId="77777777" w:rsidR="004230F8" w:rsidRPr="00001942" w:rsidRDefault="004230F8" w:rsidP="004230F8">
      <w:pPr>
        <w:pStyle w:val="B1"/>
      </w:pPr>
      <w:r w:rsidRPr="00001942">
        <w:t>-</w:t>
      </w:r>
      <w:r w:rsidRPr="00001942">
        <w:tab/>
        <w:t>IMEI.</w:t>
      </w:r>
    </w:p>
    <w:p w14:paraId="4B90CBC2" w14:textId="77777777" w:rsidR="00F1587A" w:rsidRPr="00001942" w:rsidRDefault="00F1587A" w:rsidP="00F1587A">
      <w:pPr>
        <w:pStyle w:val="B1"/>
      </w:pPr>
      <w:r w:rsidRPr="00001942">
        <w:t>-</w:t>
      </w:r>
      <w:r w:rsidRPr="00001942">
        <w:tab/>
        <w:t>PEIIMEI.</w:t>
      </w:r>
    </w:p>
    <w:p w14:paraId="0CE5A374" w14:textId="77777777" w:rsidR="00F1587A" w:rsidRPr="00001942" w:rsidRDefault="00F1587A" w:rsidP="00F1587A">
      <w:pPr>
        <w:pStyle w:val="B1"/>
      </w:pPr>
      <w:r w:rsidRPr="00001942">
        <w:t>-</w:t>
      </w:r>
      <w:r w:rsidRPr="00001942">
        <w:tab/>
        <w:t xml:space="preserve">MSISDN </w:t>
      </w:r>
      <w:r w:rsidRPr="00384516">
        <w:t>(using the E164Number target identifier format from ETSI TS 103 221-1 [7])</w:t>
      </w:r>
      <w:r w:rsidRPr="00001942">
        <w:t>.</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165A2F" w:rsidRDefault="004230F8" w:rsidP="004230F8">
      <w:pPr>
        <w:pStyle w:val="B1"/>
        <w:rPr>
          <w:lang w:val="it-CH"/>
        </w:rPr>
      </w:pPr>
      <w:r w:rsidRPr="00165A2F">
        <w:rPr>
          <w:lang w:val="it-CH"/>
        </w:rPr>
        <w:t>-</w:t>
      </w:r>
      <w:r w:rsidRPr="00165A2F">
        <w:rPr>
          <w:lang w:val="it-CH"/>
        </w:rPr>
        <w:tab/>
        <w:t>IMSI.</w:t>
      </w:r>
    </w:p>
    <w:p w14:paraId="3BE21BF1" w14:textId="77777777" w:rsidR="004230F8" w:rsidRPr="00165A2F" w:rsidRDefault="004230F8" w:rsidP="004230F8">
      <w:pPr>
        <w:pStyle w:val="B1"/>
        <w:rPr>
          <w:lang w:val="it-CH"/>
        </w:rPr>
      </w:pPr>
      <w:r w:rsidRPr="00165A2F">
        <w:rPr>
          <w:lang w:val="it-CH"/>
        </w:rPr>
        <w:t>-</w:t>
      </w:r>
      <w:r w:rsidRPr="00165A2F">
        <w:rPr>
          <w:lang w:val="it-CH"/>
        </w:rPr>
        <w:tab/>
        <w:t>SUPIIMSI.</w:t>
      </w:r>
    </w:p>
    <w:p w14:paraId="6C56B262" w14:textId="77777777" w:rsidR="004230F8" w:rsidRPr="00165A2F" w:rsidRDefault="004230F8" w:rsidP="004230F8">
      <w:pPr>
        <w:pStyle w:val="B1"/>
        <w:rPr>
          <w:lang w:val="it-CH"/>
        </w:rPr>
      </w:pPr>
      <w:r w:rsidRPr="00165A2F">
        <w:rPr>
          <w:lang w:val="it-CH"/>
        </w:rPr>
        <w:t>-</w:t>
      </w:r>
      <w:r w:rsidRPr="00165A2F">
        <w:rPr>
          <w:lang w:val="it-CH"/>
        </w:rPr>
        <w:tab/>
        <w:t>SUPINAI.</w:t>
      </w:r>
    </w:p>
    <w:p w14:paraId="55063E87" w14:textId="11AE9137" w:rsidR="004230F8" w:rsidRPr="00E973AB" w:rsidRDefault="004230F8" w:rsidP="004230F8">
      <w:pPr>
        <w:pStyle w:val="B1"/>
        <w:rPr>
          <w:lang w:val="en-US"/>
        </w:rPr>
      </w:pPr>
      <w:r w:rsidRPr="00E973AB">
        <w:rPr>
          <w:lang w:val="en-US"/>
        </w:rPr>
        <w:t>-</w:t>
      </w:r>
      <w:r w:rsidRPr="00E973AB">
        <w:rPr>
          <w:lang w:val="en-US"/>
        </w:rPr>
        <w:tab/>
      </w:r>
      <w:r w:rsidR="002F7DEE">
        <w:rPr>
          <w:lang w:val="en-US"/>
        </w:rPr>
        <w:t>EmailAddress</w:t>
      </w:r>
      <w:r w:rsidRPr="00E973AB">
        <w:rPr>
          <w:lang w:val="en-US"/>
        </w:rPr>
        <w:t>.</w:t>
      </w:r>
    </w:p>
    <w:p w14:paraId="6B99B4A8" w14:textId="77777777" w:rsidR="004230F8" w:rsidRPr="001A1E56" w:rsidRDefault="004230F8" w:rsidP="004230F8">
      <w:pPr>
        <w:pStyle w:val="TH"/>
      </w:pPr>
      <w:r w:rsidRPr="001A1E56">
        <w:t xml:space="preserve">Table </w:t>
      </w:r>
      <w:r>
        <w:t>7.13.1.3-1: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r>
              <w:t>TargetIdentifiers</w:t>
            </w:r>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r>
              <w:t>DeliveryType</w:t>
            </w:r>
          </w:p>
        </w:tc>
        <w:tc>
          <w:tcPr>
            <w:tcW w:w="6242" w:type="dxa"/>
          </w:tcPr>
          <w:p w14:paraId="79A91F30" w14:textId="1DD21D08" w:rsidR="004230F8" w:rsidRDefault="004230F8"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r>
              <w:t>ListOfDIDs</w:t>
            </w:r>
          </w:p>
        </w:tc>
        <w:tc>
          <w:tcPr>
            <w:tcW w:w="6242" w:type="dxa"/>
          </w:tcPr>
          <w:p w14:paraId="53A1A35E" w14:textId="77777777" w:rsidR="004230F8" w:rsidRDefault="004230F8"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r>
              <w:t>ListOfMediationDetails</w:t>
            </w:r>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r>
              <w:t>DeliveryType</w:t>
            </w:r>
          </w:p>
        </w:tc>
        <w:tc>
          <w:tcPr>
            <w:tcW w:w="6242" w:type="dxa"/>
          </w:tcPr>
          <w:p w14:paraId="65D1A711" w14:textId="76545C2E" w:rsidR="004230F8" w:rsidRPr="00CE0181" w:rsidRDefault="004230F8" w:rsidP="004D1C65">
            <w:pPr>
              <w:pStyle w:val="TAL"/>
            </w:pPr>
            <w:r>
              <w:t xml:space="preserve">Set to </w:t>
            </w:r>
            <w:r w:rsidR="00D477CE">
              <w:t>"</w:t>
            </w:r>
            <w:r>
              <w:t>HI2Only</w:t>
            </w:r>
            <w:r w:rsidR="00D477CE">
              <w:t>"</w:t>
            </w:r>
            <w:r>
              <w:t>.</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r>
              <w:t>ListOfDIDs</w:t>
            </w:r>
          </w:p>
        </w:tc>
        <w:tc>
          <w:tcPr>
            <w:tcW w:w="6242" w:type="dxa"/>
          </w:tcPr>
          <w:p w14:paraId="2F5D51FD" w14:textId="77777777" w:rsidR="004230F8" w:rsidRDefault="004230F8"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r>
              <w:t>ServiceScoping</w:t>
            </w:r>
          </w:p>
        </w:tc>
        <w:tc>
          <w:tcPr>
            <w:tcW w:w="6242" w:type="dxa"/>
          </w:tcPr>
          <w:p w14:paraId="08FEACE7" w14:textId="59E43396"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9C5472">
              <w:t>t</w:t>
            </w:r>
            <w:r>
              <w:t>able C.2</w:t>
            </w:r>
            <w:r w:rsidR="00444F36">
              <w:t>.2-2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51" w:name="_Toc176122919"/>
      <w:bookmarkStart w:id="1152" w:name="_Toc213935997"/>
      <w:r>
        <w:rPr>
          <w:rFonts w:eastAsiaTheme="minorHAnsi"/>
          <w:lang w:val="en-US"/>
        </w:rPr>
        <w:t>7.13.1.4</w:t>
      </w:r>
      <w:r>
        <w:rPr>
          <w:rFonts w:eastAsiaTheme="minorHAnsi"/>
          <w:lang w:val="en-US"/>
        </w:rPr>
        <w:tab/>
        <w:t>Provisioning of the MDF3</w:t>
      </w:r>
      <w:bookmarkEnd w:id="1151"/>
      <w:bookmarkEnd w:id="1152"/>
    </w:p>
    <w:p w14:paraId="4684BD92" w14:textId="77777777" w:rsidR="004230F8" w:rsidRDefault="004230F8" w:rsidP="004230F8">
      <w:pPr>
        <w:rPr>
          <w:rFonts w:eastAsiaTheme="minorHAnsi" w:cs="Arial"/>
          <w:szCs w:val="24"/>
        </w:rPr>
      </w:pPr>
      <w:r>
        <w:t xml:space="preserve">The MDF3 listed as the delivery endpoint for the xCC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ActivateTask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001942" w:rsidRDefault="004230F8" w:rsidP="004230F8">
      <w:pPr>
        <w:pStyle w:val="B1"/>
      </w:pPr>
      <w:r w:rsidRPr="00001942">
        <w:t>-</w:t>
      </w:r>
      <w:r w:rsidRPr="00001942">
        <w:tab/>
        <w:t>IMPU.</w:t>
      </w:r>
    </w:p>
    <w:p w14:paraId="564C7761" w14:textId="77777777" w:rsidR="004230F8" w:rsidRPr="00001942" w:rsidRDefault="004230F8" w:rsidP="004230F8">
      <w:pPr>
        <w:pStyle w:val="B1"/>
      </w:pPr>
      <w:r w:rsidRPr="00001942">
        <w:t>-</w:t>
      </w:r>
      <w:r w:rsidRPr="00001942">
        <w:tab/>
        <w:t>IMPI.</w:t>
      </w:r>
    </w:p>
    <w:p w14:paraId="4E8CA01A" w14:textId="77777777" w:rsidR="004230F8" w:rsidRPr="00001942" w:rsidRDefault="004230F8" w:rsidP="004230F8">
      <w:pPr>
        <w:pStyle w:val="B1"/>
      </w:pPr>
      <w:r w:rsidRPr="00001942">
        <w:t>-</w:t>
      </w:r>
      <w:r w:rsidRPr="00001942">
        <w:tab/>
        <w:t>IMEI.</w:t>
      </w:r>
    </w:p>
    <w:p w14:paraId="6926D252" w14:textId="77777777" w:rsidR="00ED5709" w:rsidRPr="00001942" w:rsidRDefault="00ED5709" w:rsidP="00ED5709">
      <w:pPr>
        <w:pStyle w:val="B1"/>
      </w:pPr>
      <w:r w:rsidRPr="00001942">
        <w:t>-</w:t>
      </w:r>
      <w:r w:rsidRPr="00001942">
        <w:tab/>
        <w:t>PEIIMEI.</w:t>
      </w:r>
    </w:p>
    <w:p w14:paraId="115F91BF" w14:textId="77777777" w:rsidR="00ED5709" w:rsidRPr="00001942" w:rsidRDefault="00ED5709" w:rsidP="00ED5709">
      <w:pPr>
        <w:pStyle w:val="B1"/>
      </w:pPr>
      <w:r w:rsidRPr="00001942">
        <w:t>-</w:t>
      </w:r>
      <w:r w:rsidRPr="00001942">
        <w:tab/>
        <w:t xml:space="preserve">MSISDN </w:t>
      </w:r>
      <w:r w:rsidRPr="00384516">
        <w:t>(using the E164Number target identifier format from ETSI TS 103 221-1 [7])</w:t>
      </w:r>
      <w:r w:rsidRPr="00001942">
        <w:t>.</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165A2F" w:rsidRDefault="004230F8" w:rsidP="004230F8">
      <w:pPr>
        <w:pStyle w:val="B1"/>
        <w:rPr>
          <w:lang w:val="it-CH"/>
        </w:rPr>
      </w:pPr>
      <w:r w:rsidRPr="00165A2F">
        <w:rPr>
          <w:lang w:val="it-CH"/>
        </w:rPr>
        <w:t>-</w:t>
      </w:r>
      <w:r w:rsidRPr="00165A2F">
        <w:rPr>
          <w:lang w:val="it-CH"/>
        </w:rPr>
        <w:tab/>
        <w:t>IMSI.</w:t>
      </w:r>
    </w:p>
    <w:p w14:paraId="2CCE0F03" w14:textId="77777777" w:rsidR="004230F8" w:rsidRPr="00165A2F" w:rsidRDefault="004230F8" w:rsidP="004230F8">
      <w:pPr>
        <w:pStyle w:val="B1"/>
        <w:rPr>
          <w:lang w:val="it-CH"/>
        </w:rPr>
      </w:pPr>
      <w:r w:rsidRPr="00165A2F">
        <w:rPr>
          <w:lang w:val="it-CH"/>
        </w:rPr>
        <w:t>-</w:t>
      </w:r>
      <w:r w:rsidRPr="00165A2F">
        <w:rPr>
          <w:lang w:val="it-CH"/>
        </w:rPr>
        <w:tab/>
        <w:t>SUPIIMSI.</w:t>
      </w:r>
    </w:p>
    <w:p w14:paraId="7822C373" w14:textId="77777777" w:rsidR="004230F8" w:rsidRPr="00165A2F" w:rsidRDefault="004230F8" w:rsidP="004230F8">
      <w:pPr>
        <w:pStyle w:val="B1"/>
        <w:rPr>
          <w:lang w:val="it-CH"/>
        </w:rPr>
      </w:pPr>
      <w:r w:rsidRPr="00165A2F">
        <w:rPr>
          <w:lang w:val="it-CH"/>
        </w:rPr>
        <w:t>-</w:t>
      </w:r>
      <w:r w:rsidRPr="00165A2F">
        <w:rPr>
          <w:lang w:val="it-CH"/>
        </w:rPr>
        <w:tab/>
        <w:t>SUPINAI.</w:t>
      </w:r>
    </w:p>
    <w:p w14:paraId="68B0F90D" w14:textId="77777777" w:rsidR="004230F8" w:rsidRDefault="004230F8" w:rsidP="004230F8">
      <w:pPr>
        <w:pStyle w:val="B1"/>
      </w:pPr>
      <w:r>
        <w:t>-</w:t>
      </w:r>
      <w:r>
        <w:tab/>
        <w:t>EmailAddress.</w:t>
      </w:r>
    </w:p>
    <w:p w14:paraId="684F65AD" w14:textId="77777777" w:rsidR="004230F8" w:rsidRPr="001A1E56" w:rsidRDefault="004230F8" w:rsidP="004230F8">
      <w:pPr>
        <w:pStyle w:val="TH"/>
      </w:pPr>
      <w:r w:rsidRPr="001A1E56">
        <w:t xml:space="preserve">Table </w:t>
      </w:r>
      <w:r>
        <w:t>7.13.1.4-1: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r>
              <w:t>TargetIdentifiers</w:t>
            </w:r>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r>
              <w:t>DeliveryType</w:t>
            </w:r>
          </w:p>
        </w:tc>
        <w:tc>
          <w:tcPr>
            <w:tcW w:w="6100" w:type="dxa"/>
          </w:tcPr>
          <w:p w14:paraId="7D29AC9B" w14:textId="74E45C11" w:rsidR="004230F8" w:rsidRDefault="00342FC4"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w:t>
            </w:r>
            <w:r w:rsidR="004230F8">
              <w:t>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r>
              <w:t>ListOfDIDs</w:t>
            </w:r>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r>
              <w:t>ListOfMediationDetails</w:t>
            </w:r>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r>
              <w:t>DeliveryType</w:t>
            </w:r>
          </w:p>
        </w:tc>
        <w:tc>
          <w:tcPr>
            <w:tcW w:w="6100" w:type="dxa"/>
          </w:tcPr>
          <w:p w14:paraId="76B8B955" w14:textId="342B174D" w:rsidR="004230F8" w:rsidRPr="00CE0181" w:rsidRDefault="004230F8" w:rsidP="004D1C65">
            <w:pPr>
              <w:pStyle w:val="TAL"/>
            </w:pPr>
            <w:r>
              <w:t xml:space="preserve">Set to </w:t>
            </w:r>
            <w:r w:rsidR="00D477CE">
              <w:t>"</w:t>
            </w:r>
            <w:r>
              <w:t>HI3Only</w:t>
            </w:r>
            <w:r w:rsidR="00D477CE">
              <w:t>"</w:t>
            </w:r>
            <w:r>
              <w:t>.</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r>
              <w:t>ListOfDIDs</w:t>
            </w:r>
          </w:p>
        </w:tc>
        <w:tc>
          <w:tcPr>
            <w:tcW w:w="6100" w:type="dxa"/>
          </w:tcPr>
          <w:p w14:paraId="5E707BC5" w14:textId="77777777" w:rsidR="004230F8" w:rsidRDefault="004230F8" w:rsidP="004D1C65">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r>
              <w:t>ServiceScoping</w:t>
            </w:r>
          </w:p>
        </w:tc>
        <w:tc>
          <w:tcPr>
            <w:tcW w:w="6100" w:type="dxa"/>
          </w:tcPr>
          <w:p w14:paraId="7D8BC6F2" w14:textId="355881D7" w:rsidR="004230F8" w:rsidRDefault="004230F8" w:rsidP="004D1C65">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C174EC">
              <w:t xml:space="preserve"> </w:t>
            </w:r>
            <w:r>
              <w:t xml:space="preserve">Annex C </w:t>
            </w:r>
            <w:r w:rsidR="00C174EC">
              <w:t>t</w:t>
            </w:r>
            <w:r>
              <w:t>able C.2</w:t>
            </w:r>
            <w:r w:rsidR="00116CD4">
              <w:t>.2-2</w:t>
            </w:r>
            <w:r>
              <w:t>.</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53" w:name="_Toc176122920"/>
      <w:bookmarkStart w:id="1154" w:name="_Toc213935998"/>
      <w:r>
        <w:t>7.13.2</w:t>
      </w:r>
      <w:r>
        <w:tab/>
        <w:t>Triggering of the IRI-POI and CC-POI in the HTTP Content Server</w:t>
      </w:r>
      <w:bookmarkEnd w:id="1153"/>
      <w:bookmarkEnd w:id="1154"/>
    </w:p>
    <w:p w14:paraId="1167B8A0" w14:textId="427ED3AA" w:rsidR="00F62996" w:rsidRDefault="00F62996" w:rsidP="00F62996">
      <w:pPr>
        <w:pStyle w:val="Heading4"/>
      </w:pPr>
      <w:bookmarkStart w:id="1155" w:name="_Toc176122921"/>
      <w:bookmarkStart w:id="1156" w:name="_Toc213935999"/>
      <w:r>
        <w:t>7.13.2.1</w:t>
      </w:r>
      <w:r>
        <w:tab/>
        <w:t>Triggering of the IRI-POI in the HTTP Content Server over LI_T2</w:t>
      </w:r>
      <w:bookmarkEnd w:id="1155"/>
      <w:bookmarkEnd w:id="1156"/>
    </w:p>
    <w:p w14:paraId="53228779" w14:textId="1724BD5B" w:rsidR="00F62996" w:rsidRDefault="00F62996" w:rsidP="00F62996">
      <w:pPr>
        <w:pStyle w:val="Heading5"/>
      </w:pPr>
      <w:bookmarkStart w:id="1157" w:name="_Toc176122922"/>
      <w:bookmarkStart w:id="1158" w:name="_Toc213936000"/>
      <w:r>
        <w:t>7.13.2.</w:t>
      </w:r>
      <w:r w:rsidR="00C74503">
        <w:t>1</w:t>
      </w:r>
      <w:r>
        <w:t>.1</w:t>
      </w:r>
      <w:r>
        <w:tab/>
        <w:t>LI_T2 interface Specifics</w:t>
      </w:r>
      <w:bookmarkEnd w:id="1157"/>
      <w:bookmarkEnd w:id="1158"/>
    </w:p>
    <w:p w14:paraId="6EB41362" w14:textId="77777777" w:rsidR="00F62996" w:rsidRPr="00FE00F1" w:rsidRDefault="00F62996" w:rsidP="00F62996">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793F1F63" w14:textId="33F8ED10" w:rsidR="00F62996" w:rsidRPr="001A1E56" w:rsidRDefault="00F62996" w:rsidP="00F62996">
      <w:pPr>
        <w:pStyle w:val="TH"/>
      </w:pPr>
      <w:r w:rsidRPr="001A1E56">
        <w:t xml:space="preserve">Table </w:t>
      </w:r>
      <w:r>
        <w:t>7.13.2.</w:t>
      </w:r>
      <w:r w:rsidR="0034402D">
        <w:t>1</w:t>
      </w:r>
      <w:r>
        <w:t>-1: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r>
              <w:t>TargetIdentifiers</w:t>
            </w:r>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r>
              <w:t>DeliveryType</w:t>
            </w:r>
          </w:p>
        </w:tc>
        <w:tc>
          <w:tcPr>
            <w:tcW w:w="6242" w:type="dxa"/>
          </w:tcPr>
          <w:p w14:paraId="5CB51E7E" w14:textId="6BACD880" w:rsidR="00F62996" w:rsidRDefault="00F62996" w:rsidP="004D1C65">
            <w:pPr>
              <w:pStyle w:val="TAL"/>
            </w:pPr>
            <w:r>
              <w:t xml:space="preserve">Set to </w:t>
            </w:r>
            <w:r w:rsidR="00D477CE">
              <w:t>"</w:t>
            </w:r>
            <w:r>
              <w:t>X2Only</w:t>
            </w:r>
            <w:r w:rsidR="00D477CE">
              <w:t>"</w:t>
            </w:r>
            <w:r>
              <w:t>.</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r>
              <w:t>ListOfDIDs</w:t>
            </w:r>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r w:rsidRPr="00760004">
              <w:t>CorrelationID</w:t>
            </w:r>
          </w:p>
        </w:tc>
        <w:tc>
          <w:tcPr>
            <w:tcW w:w="6242" w:type="dxa"/>
          </w:tcPr>
          <w:p w14:paraId="76AB44C1" w14:textId="77777777" w:rsidR="00F62996" w:rsidRDefault="00F62996" w:rsidP="004D1C65">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r w:rsidRPr="00760004">
              <w:t>ProductID</w:t>
            </w:r>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85C55B6" w14:textId="09DD79C8" w:rsidR="00DB41A0" w:rsidRPr="00760004" w:rsidRDefault="00DB41A0"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r w:rsidRPr="00760004">
              <w:t>TargetIdentifier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r w:rsidRPr="00760004">
              <w:t xml:space="preserve">TargetIdentifierExtension / </w:t>
            </w:r>
            <w:r>
              <w:t>RCSContentURI</w:t>
            </w:r>
          </w:p>
        </w:tc>
        <w:tc>
          <w:tcPr>
            <w:tcW w:w="3677" w:type="dxa"/>
          </w:tcPr>
          <w:p w14:paraId="5FB3F059" w14:textId="77777777" w:rsidR="00F62996" w:rsidRPr="00760004" w:rsidRDefault="00F62996" w:rsidP="004D1C65">
            <w:pPr>
              <w:pStyle w:val="TAL"/>
            </w:pPr>
            <w:r>
              <w:t>RCSContentURI</w:t>
            </w:r>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If the TargetIdentifier used is an RCS Content URI, only one RCS Content URI shall be included per ActivateTask message.</w:t>
            </w:r>
          </w:p>
        </w:tc>
      </w:tr>
    </w:tbl>
    <w:p w14:paraId="19B54BDF" w14:textId="77777777" w:rsidR="00F62996" w:rsidRDefault="00F62996" w:rsidP="00F62996"/>
    <w:p w14:paraId="5B2C76A9" w14:textId="1FFAF09F" w:rsidR="00F62996" w:rsidRDefault="00F62996" w:rsidP="00F62996">
      <w:pPr>
        <w:pStyle w:val="Heading4"/>
      </w:pPr>
      <w:bookmarkStart w:id="1159" w:name="_Toc176122923"/>
      <w:bookmarkStart w:id="1160" w:name="_Toc213936001"/>
      <w:r>
        <w:t>7.13.2.</w:t>
      </w:r>
      <w:r w:rsidR="0034402D">
        <w:t>2</w:t>
      </w:r>
      <w:r>
        <w:tab/>
        <w:t>Triggering of the CC-POI in the HTTP Content Server over LI_T3</w:t>
      </w:r>
      <w:bookmarkEnd w:id="1159"/>
      <w:bookmarkEnd w:id="1160"/>
    </w:p>
    <w:p w14:paraId="53D12AA1" w14:textId="55924EB0" w:rsidR="00F62996" w:rsidRDefault="00F62996" w:rsidP="00F62996">
      <w:pPr>
        <w:pStyle w:val="Heading5"/>
      </w:pPr>
      <w:bookmarkStart w:id="1161" w:name="_Toc176122924"/>
      <w:bookmarkStart w:id="1162" w:name="_Toc213936002"/>
      <w:r>
        <w:t>7.13.2.</w:t>
      </w:r>
      <w:r w:rsidR="0034402D">
        <w:t>2</w:t>
      </w:r>
      <w:r>
        <w:t>.1</w:t>
      </w:r>
      <w:r>
        <w:tab/>
        <w:t>LI_T3 interface Specifics</w:t>
      </w:r>
      <w:bookmarkEnd w:id="1161"/>
      <w:bookmarkEnd w:id="1162"/>
    </w:p>
    <w:p w14:paraId="1A5D3849" w14:textId="77777777" w:rsidR="00F62996" w:rsidRPr="00760004" w:rsidRDefault="00F62996" w:rsidP="00F62996">
      <w:r>
        <w:t>To support the use-cases where the IRI-POI in the HTTP Content Server does not get the identity of the user involved in the file-transfer (and therefore, the CC-POI in the HTTP Content Server cannot perform the intereption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0544FB2D" w14:textId="5869943E" w:rsidR="00F62996" w:rsidRPr="001A1E56" w:rsidRDefault="00F62996" w:rsidP="00F62996">
      <w:pPr>
        <w:pStyle w:val="TH"/>
      </w:pPr>
      <w:r w:rsidRPr="001A1E56">
        <w:t xml:space="preserve">Table </w:t>
      </w:r>
      <w:r>
        <w:t>7.13.2.</w:t>
      </w:r>
      <w:r w:rsidR="0034402D">
        <w:t>2</w:t>
      </w:r>
      <w:r>
        <w:t>-1: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r>
              <w:t>TargetIdentifiers</w:t>
            </w:r>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r>
              <w:t>DeliveryType</w:t>
            </w:r>
          </w:p>
        </w:tc>
        <w:tc>
          <w:tcPr>
            <w:tcW w:w="6242" w:type="dxa"/>
          </w:tcPr>
          <w:p w14:paraId="32D374FB" w14:textId="6B433C32" w:rsidR="00F62996" w:rsidRDefault="00F62996" w:rsidP="004D1C65">
            <w:pPr>
              <w:pStyle w:val="TAL"/>
            </w:pPr>
            <w:r>
              <w:t xml:space="preserve">Set to </w:t>
            </w:r>
            <w:r w:rsidR="00D477CE">
              <w:t>"</w:t>
            </w:r>
            <w:r>
              <w:t>X3Only</w:t>
            </w:r>
            <w:r w:rsidR="00D477CE">
              <w:t>"</w:t>
            </w:r>
            <w:r>
              <w:t>.</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r>
              <w:t>ListOfDIDs</w:t>
            </w:r>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r w:rsidRPr="00760004">
              <w:t>CorrelationID</w:t>
            </w:r>
          </w:p>
        </w:tc>
        <w:tc>
          <w:tcPr>
            <w:tcW w:w="6242" w:type="dxa"/>
          </w:tcPr>
          <w:p w14:paraId="2EC7FC01" w14:textId="77777777" w:rsidR="00F62996" w:rsidRDefault="00F62996" w:rsidP="004D1C65">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r w:rsidRPr="00760004">
              <w:t>ProductID</w:t>
            </w:r>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D0CAE74" w14:textId="52912324" w:rsidR="00023652" w:rsidRPr="00760004" w:rsidRDefault="00023652"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63" w:name="_Toc176122925"/>
      <w:bookmarkStart w:id="1164" w:name="_Toc213936003"/>
      <w:r>
        <w:t>7.13.3</w:t>
      </w:r>
      <w:r w:rsidRPr="006F0A95">
        <w:tab/>
        <w:t xml:space="preserve">Generation of xIRI at IRI-POI in </w:t>
      </w:r>
      <w:r>
        <w:t xml:space="preserve">the </w:t>
      </w:r>
      <w:r w:rsidRPr="006F0A95">
        <w:t xml:space="preserve">RCS </w:t>
      </w:r>
      <w:r>
        <w:t>S</w:t>
      </w:r>
      <w:r w:rsidRPr="006F0A95">
        <w:t>erver over LI_X2</w:t>
      </w:r>
      <w:bookmarkEnd w:id="1163"/>
      <w:bookmarkEnd w:id="1164"/>
    </w:p>
    <w:p w14:paraId="4BF21E46" w14:textId="77777777" w:rsidR="00482148" w:rsidRPr="006F0A95" w:rsidRDefault="00482148" w:rsidP="00482148">
      <w:pPr>
        <w:pStyle w:val="Heading4"/>
      </w:pPr>
      <w:bookmarkStart w:id="1165" w:name="_Toc176122926"/>
      <w:bookmarkStart w:id="1166" w:name="_Toc213936004"/>
      <w:r>
        <w:t>7.13.3</w:t>
      </w:r>
      <w:r w:rsidRPr="006F0A95">
        <w:t>.1</w:t>
      </w:r>
      <w:r w:rsidRPr="006F0A95">
        <w:tab/>
        <w:t>General</w:t>
      </w:r>
      <w:bookmarkEnd w:id="1165"/>
      <w:bookmarkEnd w:id="1166"/>
    </w:p>
    <w:p w14:paraId="2280327B" w14:textId="77777777" w:rsidR="00482148" w:rsidRDefault="00482148" w:rsidP="00482148">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7" w:name="_Toc176122927"/>
      <w:bookmarkStart w:id="1168" w:name="_Toc213936005"/>
      <w:r>
        <w:t>7.13.3</w:t>
      </w:r>
      <w:r w:rsidRPr="006F0A95">
        <w:t>.2</w:t>
      </w:r>
      <w:r w:rsidRPr="006F0A95">
        <w:tab/>
        <w:t>Registration</w:t>
      </w:r>
      <w:bookmarkEnd w:id="1167"/>
      <w:bookmarkEnd w:id="1168"/>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69" w:name="_Toc176122928"/>
      <w:bookmarkStart w:id="1170" w:name="_Toc213936006"/>
      <w:r>
        <w:t>7.13.3.3</w:t>
      </w:r>
      <w:r w:rsidRPr="006F0A95">
        <w:tab/>
      </w:r>
      <w:r>
        <w:t>RCS Message</w:t>
      </w:r>
      <w:bookmarkEnd w:id="1169"/>
      <w:bookmarkEnd w:id="1170"/>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5227F565" w:rsidR="00482148" w:rsidRDefault="00482148" w:rsidP="00D425C4">
      <w:pPr>
        <w:pStyle w:val="B2"/>
      </w:pPr>
      <w:r>
        <w:t>-</w:t>
      </w:r>
      <w:r>
        <w:tab/>
        <w:t>T</w:t>
      </w:r>
      <w:r w:rsidRPr="006F0A95">
        <w:t xml:space="preserve">he </w:t>
      </w:r>
      <w:r w:rsidR="00D477CE">
        <w:t>"</w:t>
      </w:r>
      <w:r w:rsidRPr="006F0A95">
        <w:t>Contact</w:t>
      </w:r>
      <w:r w:rsidR="00D477CE">
        <w:t>"</w:t>
      </w:r>
      <w:r w:rsidRPr="006F0A95">
        <w:t xml:space="preserve"> </w:t>
      </w:r>
      <w:r>
        <w:t xml:space="preserve">or </w:t>
      </w:r>
      <w:r w:rsidR="00D477CE">
        <w:t>"</w:t>
      </w:r>
      <w:r>
        <w:t>Accept-Contact</w:t>
      </w:r>
      <w:r w:rsidR="00D477CE">
        <w:t>"</w:t>
      </w:r>
      <w:r>
        <w:t xml:space="preserve"> </w:t>
      </w:r>
      <w:r w:rsidRPr="006F0A95">
        <w:t>header includes +g.3gpp.icsi-ref=</w:t>
      </w:r>
      <w:r w:rsidR="00D477CE">
        <w:t>"</w:t>
      </w:r>
      <w:r w:rsidRPr="006F0A95">
        <w:t>urn%3Aurn-7%3A3gpp-service.ims.icsi.oma.cpm.msg</w:t>
      </w:r>
      <w:r w:rsidR="00D477CE">
        <w:t>"</w:t>
      </w:r>
      <w:r>
        <w:t>.</w:t>
      </w:r>
    </w:p>
    <w:p w14:paraId="40520EB6" w14:textId="2C473C8F" w:rsidR="00482148" w:rsidRPr="006F0A95" w:rsidRDefault="00482148" w:rsidP="00D425C4">
      <w:pPr>
        <w:pStyle w:val="B2"/>
      </w:pPr>
      <w:r>
        <w:t>-</w:t>
      </w:r>
      <w:r>
        <w:tab/>
        <w:t>T</w:t>
      </w:r>
      <w:r w:rsidRPr="006F0A95">
        <w:t xml:space="preserve">he SIP </w:t>
      </w:r>
      <w:r w:rsidR="00D477CE">
        <w:t>"</w:t>
      </w:r>
      <w:r w:rsidRPr="006F0A95">
        <w:t>Content-Type</w:t>
      </w:r>
      <w:r w:rsidR="00D477CE">
        <w:t>"</w:t>
      </w:r>
      <w:r w:rsidRPr="006F0A95">
        <w:t xml:space="preserve"> header </w:t>
      </w:r>
      <w:r>
        <w:t>is</w:t>
      </w:r>
      <w:r w:rsidRPr="006F0A95">
        <w:t xml:space="preserve"> </w:t>
      </w:r>
      <w:r w:rsidR="00D477CE">
        <w:t>"</w:t>
      </w:r>
      <w:r w:rsidRPr="006F0A95">
        <w:t>message/cpim</w:t>
      </w:r>
      <w:r w:rsidR="00D477CE">
        <w:t>"</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71" w:name="_Toc176122929"/>
      <w:bookmarkStart w:id="1172" w:name="_Toc213936007"/>
      <w:r>
        <w:t>7.13.3.4</w:t>
      </w:r>
      <w:r w:rsidRPr="00F721D1">
        <w:tab/>
        <w:t>Session establishment</w:t>
      </w:r>
      <w:bookmarkEnd w:id="1171"/>
      <w:bookmarkEnd w:id="1172"/>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677396D2"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rsidRPr="415BDE42">
        <w:rPr>
          <w:rFonts w:eastAsia="Calibri"/>
        </w:rPr>
        <w:t xml:space="preserve">+g.gsma.rcs.cpm.pager-large or </w:t>
      </w:r>
      <w:r>
        <w:t>+g.3gpp.icsi-ref=</w:t>
      </w:r>
      <w:r w:rsidR="00D477CE">
        <w:t>"</w:t>
      </w:r>
      <w:r>
        <w:t>urn%3Aurn-7%3A3gpp-service.ims.icsi.oma.cpm.largemsg</w:t>
      </w:r>
      <w:r w:rsidR="00D477CE">
        <w:t>"</w:t>
      </w:r>
      <w:r>
        <w:t xml:space="preserve"> </w:t>
      </w:r>
      <w:r w:rsidRPr="415BDE42">
        <w:rPr>
          <w:rFonts w:eastAsia="Calibri"/>
        </w:rPr>
        <w:t>in</w:t>
      </w:r>
      <w:r>
        <w:t xml:space="preserve"> the SIP </w:t>
      </w:r>
      <w:r w:rsidR="00D477CE">
        <w:t>"</w:t>
      </w:r>
      <w:r>
        <w:t>Contact</w:t>
      </w:r>
      <w:r w:rsidR="00D477CE">
        <w:t>"</w:t>
      </w:r>
      <w:r>
        <w:t xml:space="preserve"> header.</w:t>
      </w:r>
    </w:p>
    <w:p w14:paraId="4BAAADFE" w14:textId="586DD2D3" w:rsidR="00482148" w:rsidRPr="006F0A95" w:rsidRDefault="00482148" w:rsidP="00482148">
      <w:pPr>
        <w:pStyle w:val="B1"/>
      </w:pPr>
      <w:r>
        <w:t>-</w:t>
      </w:r>
      <w:r>
        <w:tab/>
        <w:t>The RCS Server returns a SIP 200 OK to the target in response to a SIP INVITE received from the target with service feature tag</w:t>
      </w:r>
      <w:r w:rsidR="00D477CE">
        <w:t xml:space="preserve"> </w:t>
      </w:r>
      <w:r w:rsidRPr="415BDE42">
        <w:rPr>
          <w:rFonts w:eastAsia="Calibri"/>
        </w:rPr>
        <w:t xml:space="preserve">+g.gsma.rcs.cpm.pager-large or </w:t>
      </w:r>
      <w:r>
        <w:t>+g.3gpp.icsi-ref=</w:t>
      </w:r>
      <w:r w:rsidR="00D477CE">
        <w:t>"</w:t>
      </w:r>
      <w:r>
        <w:t>urn%3Aurn-7%3A3gpp-service.ims.icsi.oma.cpm.largemsg</w:t>
      </w:r>
      <w:r w:rsidR="00D477CE">
        <w:t>"</w:t>
      </w:r>
      <w:r>
        <w:t xml:space="preserve"> in the SIP </w:t>
      </w:r>
      <w:r w:rsidR="00D477CE">
        <w:t>"</w:t>
      </w:r>
      <w:r>
        <w:t>Contact</w:t>
      </w:r>
      <w:r w:rsidR="00D477CE">
        <w:t>"</w:t>
      </w:r>
      <w:r>
        <w:t xml:space="preserve"> header.</w:t>
      </w:r>
    </w:p>
    <w:p w14:paraId="6DE1C090" w14:textId="083DCF02"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t>+g.3gpp.icsi-ref=</w:t>
      </w:r>
      <w:r w:rsidR="00D477CE">
        <w:t>"</w:t>
      </w:r>
      <w:r>
        <w:t>urn%3Aurn-7%3A3gpp-service.ims.icsi.oma.cpm.session</w:t>
      </w:r>
      <w:r w:rsidR="00D477CE">
        <w:t>"</w:t>
      </w:r>
      <w:r w:rsidRPr="415BDE42">
        <w:rPr>
          <w:rFonts w:eastAsia="Calibri"/>
        </w:rPr>
        <w:t xml:space="preserve"> in</w:t>
      </w:r>
      <w:r>
        <w:t xml:space="preserve"> the SIP </w:t>
      </w:r>
      <w:r w:rsidR="00D477CE">
        <w:t>"</w:t>
      </w:r>
      <w:r>
        <w:t>Contact</w:t>
      </w:r>
      <w:r w:rsidR="00D477CE">
        <w:t>"</w:t>
      </w:r>
      <w:r>
        <w:t xml:space="preserve"> header.</w:t>
      </w:r>
    </w:p>
    <w:p w14:paraId="08A5459C" w14:textId="0D0548D8" w:rsidR="00482148" w:rsidRDefault="00482148" w:rsidP="00482148">
      <w:pPr>
        <w:pStyle w:val="B1"/>
      </w:pPr>
      <w:r>
        <w:t>-</w:t>
      </w:r>
      <w:r>
        <w:tab/>
        <w:t>The RCS Server returns a SIP 200 OK to the target in response to a SIP INVITE received from the target with service feature tag +g.3gpp.icsi-ref=</w:t>
      </w:r>
      <w:r w:rsidR="00D477CE">
        <w:t>"</w:t>
      </w:r>
      <w:r>
        <w:t>urn%3Aurn-7%3A3gpp-service.ims.icsi.oma.cpm.session</w:t>
      </w:r>
      <w:r w:rsidR="00D477CE">
        <w:t>"</w:t>
      </w:r>
      <w:r w:rsidRPr="415BDE42">
        <w:rPr>
          <w:rFonts w:eastAsia="Calibri"/>
        </w:rPr>
        <w:t xml:space="preserve"> </w:t>
      </w:r>
      <w:r>
        <w:t xml:space="preserve">in the SIP </w:t>
      </w:r>
      <w:r w:rsidR="00D477CE">
        <w:t>"</w:t>
      </w:r>
      <w:r>
        <w:t>Contact</w:t>
      </w:r>
      <w:r w:rsidR="00D477CE">
        <w:t>"</w:t>
      </w:r>
      <w:r>
        <w:t xml:space="preserve"> header.</w:t>
      </w:r>
    </w:p>
    <w:p w14:paraId="476C175C" w14:textId="463B37D9"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t>+g.3gpp.icsi-ref=</w:t>
      </w:r>
      <w:r w:rsidR="00D477CE">
        <w:t>"</w:t>
      </w:r>
      <w:r>
        <w:t>urn%3Aurn-7%3A3gpp-service.ims.icsi.oma.cpm.filetransfer</w:t>
      </w:r>
      <w:r w:rsidR="00D477CE">
        <w:t>"</w:t>
      </w:r>
      <w:r w:rsidRPr="415BDE42">
        <w:rPr>
          <w:rFonts w:eastAsia="Calibri"/>
        </w:rPr>
        <w:t xml:space="preserve"> in</w:t>
      </w:r>
      <w:r>
        <w:t xml:space="preserve"> the SIP </w:t>
      </w:r>
      <w:r w:rsidR="00D477CE">
        <w:t>"</w:t>
      </w:r>
      <w:r>
        <w:t>Contact</w:t>
      </w:r>
      <w:r w:rsidR="00D477CE">
        <w:t>"</w:t>
      </w:r>
      <w:r>
        <w:t xml:space="preserve"> header.</w:t>
      </w:r>
    </w:p>
    <w:p w14:paraId="18C90C46" w14:textId="5FBB28AD" w:rsidR="00482148" w:rsidRDefault="00482148" w:rsidP="00482148">
      <w:pPr>
        <w:pStyle w:val="B1"/>
      </w:pPr>
      <w:r>
        <w:t>-</w:t>
      </w:r>
      <w:r>
        <w:tab/>
        <w:t>The RCS Server returns a SIP 200 OK to the target in response to a SIP INVITE received from the target with service feature tag +g.3gpp.icsi-ref=</w:t>
      </w:r>
      <w:r w:rsidR="00D477CE">
        <w:t>"</w:t>
      </w:r>
      <w:r>
        <w:t>urn%3Aurn-7%3A3gpp-service.ims.icsi.oma.cpm.filetransfer</w:t>
      </w:r>
      <w:r w:rsidR="00D477CE">
        <w:t>"</w:t>
      </w:r>
      <w:r w:rsidRPr="415BDE42">
        <w:rPr>
          <w:rFonts w:eastAsia="Calibri"/>
        </w:rPr>
        <w:t xml:space="preserve"> </w:t>
      </w:r>
      <w:r>
        <w:t xml:space="preserve">in the SIP </w:t>
      </w:r>
      <w:r w:rsidR="00D477CE">
        <w:t>"</w:t>
      </w:r>
      <w:r>
        <w:t>Contact</w:t>
      </w:r>
      <w:r w:rsidR="00D477CE">
        <w:t>"</w:t>
      </w:r>
      <w:r>
        <w:t xml:space="preserve">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73" w:name="_Toc176122930"/>
      <w:bookmarkStart w:id="1174" w:name="_Toc213936008"/>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73"/>
      <w:bookmarkEnd w:id="1174"/>
    </w:p>
    <w:p w14:paraId="23DE0E34" w14:textId="3ECB16DD" w:rsidR="00D06173" w:rsidRDefault="005F24DE" w:rsidP="00F322D8">
      <w:r>
        <w:t>The ASN.1 module describing the structures used for LI_X2, LI_X3, LI_HI2 and LI_HI3 (</w:t>
      </w:r>
      <w:r w:rsidR="00D477CE">
        <w:t>"</w:t>
      </w:r>
      <w:r>
        <w:t>TS33128Payloads</w:t>
      </w:r>
      <w:r w:rsidR="00D477CE">
        <w:t>"</w:t>
      </w:r>
      <w:r>
        <w:t xml:space="preserve">)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75" w:name="_Toc176122931"/>
      <w:bookmarkStart w:id="1176" w:name="_Toc213936009"/>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75"/>
      <w:bookmarkEnd w:id="1176"/>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1F1E9B63" w:rsidR="00D04658" w:rsidRPr="00760004" w:rsidRDefault="00D04658" w:rsidP="00020C2C">
            <w:pPr>
              <w:pStyle w:val="TAL"/>
              <w:rPr>
                <w:lang w:eastAsia="ja-JP"/>
              </w:rPr>
            </w:pPr>
            <w:r w:rsidRPr="00760004">
              <w:rPr>
                <w:lang w:eastAsia="ja-JP"/>
              </w:rPr>
              <w:t>Information on the type of notification: activation, deactivation or modification</w:t>
            </w:r>
            <w:r w:rsidR="00234237">
              <w:rPr>
                <w:lang w:eastAsia="ja-JP"/>
              </w:rPr>
              <w:t>.</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8190512"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r w:rsidR="00234237">
              <w:rPr>
                <w:lang w:eastAsia="ja-JP"/>
              </w:rPr>
              <w:t>.</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444DC4A6"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754C80DB"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78F83C1C"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48182CBE" w:rsidR="00885238" w:rsidRPr="00760004" w:rsidRDefault="00885238" w:rsidP="00020C2C">
            <w:pPr>
              <w:pStyle w:val="TAL"/>
              <w:rPr>
                <w:lang w:eastAsia="ja-JP"/>
              </w:rPr>
            </w:pPr>
            <w:r w:rsidRPr="00760004">
              <w:rPr>
                <w:lang w:eastAsia="ja-JP"/>
              </w:rPr>
              <w:t>Activation</w:t>
            </w:r>
            <w:r w:rsidR="00234237">
              <w:rPr>
                <w:lang w:eastAsia="ja-JP"/>
              </w:rPr>
              <w:t>.</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3D43216" w14:textId="7A3FD1E6" w:rsidR="00885238" w:rsidRPr="00760004" w:rsidRDefault="00885238" w:rsidP="00234237">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7D644DE7"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13F4227D" w:rsidR="00885238" w:rsidRPr="00760004" w:rsidRDefault="00885238" w:rsidP="00020C2C">
            <w:pPr>
              <w:pStyle w:val="TAL"/>
              <w:rPr>
                <w:lang w:eastAsia="ja-JP"/>
              </w:rPr>
            </w:pPr>
            <w:r w:rsidRPr="00760004">
              <w:rPr>
                <w:lang w:eastAsia="ja-JP"/>
              </w:rPr>
              <w:t>Modification</w:t>
            </w:r>
            <w:r w:rsidR="00234237">
              <w:rPr>
                <w:lang w:eastAsia="ja-JP"/>
              </w:rPr>
              <w:t>.</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48C8D378" w:rsidR="00885238" w:rsidRPr="00760004" w:rsidRDefault="00885238" w:rsidP="00020C2C">
            <w:pPr>
              <w:pStyle w:val="TAL"/>
              <w:rPr>
                <w:lang w:eastAsia="ja-JP"/>
              </w:rPr>
            </w:pPr>
            <w:r w:rsidRPr="00760004">
              <w:rPr>
                <w:lang w:eastAsia="ja-JP"/>
              </w:rPr>
              <w:t>Present and provides the new Start Date/Time if modified by the LI Modification command</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34C0F6FA" w:rsidR="00885238" w:rsidRPr="00760004" w:rsidRDefault="00885238" w:rsidP="00020C2C">
            <w:pPr>
              <w:pStyle w:val="TAL"/>
              <w:rPr>
                <w:lang w:eastAsia="ja-JP"/>
              </w:rPr>
            </w:pPr>
            <w:r w:rsidRPr="00760004">
              <w:rPr>
                <w:lang w:eastAsia="ja-JP"/>
              </w:rPr>
              <w:t>Present and provides the new End Date/Time if modified by the LI Modification command</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3E29AD0F" w:rsidR="00885238" w:rsidRPr="00760004" w:rsidRDefault="00885238" w:rsidP="00020C2C">
            <w:pPr>
              <w:pStyle w:val="TAL"/>
              <w:rPr>
                <w:lang w:eastAsia="ja-JP"/>
              </w:rPr>
            </w:pPr>
            <w:r w:rsidRPr="00760004">
              <w:rPr>
                <w:lang w:eastAsia="ja-JP"/>
              </w:rPr>
              <w:t>Deactivation</w:t>
            </w:r>
            <w:r w:rsidR="00234237">
              <w:rPr>
                <w:lang w:eastAsia="ja-JP"/>
              </w:rPr>
              <w:t>.</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2FBDE65E" w:rsidR="00885238" w:rsidRPr="00760004" w:rsidRDefault="00885238" w:rsidP="00020C2C">
            <w:pPr>
              <w:pStyle w:val="TAL"/>
              <w:rPr>
                <w:lang w:eastAsia="ja-JP"/>
              </w:rPr>
            </w:pPr>
            <w:r w:rsidRPr="00760004">
              <w:rPr>
                <w:lang w:eastAsia="ja-JP"/>
              </w:rPr>
              <w:t>Absent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7" w:name="_Toc176122932"/>
      <w:bookmarkStart w:id="1178" w:name="_Toc213936010"/>
      <w:r w:rsidRPr="00760004">
        <w:t>Annex C (normative):</w:t>
      </w:r>
      <w:r w:rsidR="00C1575F">
        <w:br/>
      </w:r>
      <w:r w:rsidRPr="00760004">
        <w:t>XSD Schema for LI_X1 extensions</w:t>
      </w:r>
      <w:bookmarkEnd w:id="1177"/>
      <w:bookmarkEnd w:id="1178"/>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79" w:name="_Toc176122933"/>
      <w:bookmarkStart w:id="1180" w:name="_Toc213936011"/>
      <w:r w:rsidRPr="00760004">
        <w:t xml:space="preserve">Annex </w:t>
      </w:r>
      <w:r w:rsidR="00F10A04" w:rsidRPr="00760004">
        <w:t>D</w:t>
      </w:r>
      <w:r w:rsidRPr="00760004">
        <w:t xml:space="preserve"> (informative):</w:t>
      </w:r>
      <w:r w:rsidR="00C1575F">
        <w:br/>
      </w:r>
      <w:r w:rsidRPr="00760004">
        <w:t>Drafting Guidance</w:t>
      </w:r>
      <w:bookmarkEnd w:id="1179"/>
      <w:bookmarkEnd w:id="1180"/>
    </w:p>
    <w:p w14:paraId="41566F2A" w14:textId="77777777" w:rsidR="00546061" w:rsidRPr="00760004" w:rsidRDefault="00546061" w:rsidP="00020C2C">
      <w:pPr>
        <w:pStyle w:val="Heading1"/>
      </w:pPr>
      <w:bookmarkStart w:id="1181" w:name="_Toc176122934"/>
      <w:bookmarkStart w:id="1182" w:name="_Toc213936012"/>
      <w:bookmarkStart w:id="1183" w:name="historyclause"/>
      <w:r w:rsidRPr="00760004">
        <w:t>D.1</w:t>
      </w:r>
      <w:r w:rsidRPr="00760004">
        <w:tab/>
        <w:t>Introduction</w:t>
      </w:r>
      <w:bookmarkEnd w:id="1181"/>
      <w:bookmarkEnd w:id="1182"/>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84" w:name="_Toc176122935"/>
      <w:bookmarkStart w:id="1185" w:name="_Toc213936013"/>
      <w:r w:rsidRPr="00760004">
        <w:t>D.2</w:t>
      </w:r>
      <w:r w:rsidRPr="00760004">
        <w:tab/>
        <w:t>Drafting conventions</w:t>
      </w:r>
      <w:bookmarkEnd w:id="1184"/>
      <w:bookmarkEnd w:id="1185"/>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6" w:name="_Toc176122936"/>
      <w:bookmarkStart w:id="1187" w:name="_Toc213936014"/>
      <w:r w:rsidRPr="00760004">
        <w:t>D.3</w:t>
      </w:r>
      <w:r w:rsidRPr="00760004">
        <w:tab/>
        <w:t>Naming conventions</w:t>
      </w:r>
      <w:bookmarkEnd w:id="1186"/>
      <w:bookmarkEnd w:id="1187"/>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0C0D7FBF" w:rsidR="00546061" w:rsidRPr="00760004" w:rsidRDefault="00546061" w:rsidP="00020C2C">
            <w:pPr>
              <w:pStyle w:val="TAL"/>
            </w:pPr>
            <w:r w:rsidRPr="00760004">
              <w:t>Names are</w:t>
            </w:r>
            <w:r w:rsidR="00234237">
              <w:t xml:space="preserve"> to</w:t>
            </w:r>
            <w:r w:rsidRPr="00760004">
              <w:t xml:space="preserve"> be CamelCased, where the first character of each word is upper-cased (except for the first character of the name – see rule D.3.1).</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1188" w:name="_Toc176122937"/>
      <w:bookmarkStart w:id="1189" w:name="_Toc213936015"/>
      <w:r w:rsidRPr="00760004">
        <w:t>D.4</w:t>
      </w:r>
      <w:r w:rsidRPr="00760004">
        <w:tab/>
        <w:t>ASN.1 Syntax conventions</w:t>
      </w:r>
      <w:bookmarkEnd w:id="1188"/>
      <w:bookmarkEnd w:id="1189"/>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Figure 2 – Syntax convention example</w:t>
      </w:r>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NonconformantModule</w:t>
      </w:r>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{itu-t(0) identified-organization(4) etsi(0) securityDomain(2) lawfulIntercept(2)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1190" w:name="_Toc176122938"/>
      <w:bookmarkStart w:id="1191" w:name="_Toc213936016"/>
      <w:r w:rsidRPr="004D3578">
        <w:t xml:space="preserve">Annex </w:t>
      </w:r>
      <w:r>
        <w:t>E</w:t>
      </w:r>
      <w:r w:rsidRPr="004D3578">
        <w:t xml:space="preserve"> (normative):</w:t>
      </w:r>
      <w:r w:rsidR="002F6AEA">
        <w:br/>
      </w:r>
      <w:r>
        <w:t>XSD Schema for Identity Association</w:t>
      </w:r>
      <w:bookmarkEnd w:id="1190"/>
      <w:bookmarkEnd w:id="1191"/>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92" w:name="_Toc176122939"/>
      <w:bookmarkStart w:id="1193" w:name="_Toc213936017"/>
      <w:r w:rsidRPr="00E973AB">
        <w:rPr>
          <w:lang w:val="fr-CH"/>
        </w:rPr>
        <w:t>Annex F (normative):</w:t>
      </w:r>
      <w:r w:rsidR="005A240F" w:rsidRPr="00E973AB">
        <w:rPr>
          <w:lang w:val="fr-CH"/>
        </w:rPr>
        <w:br/>
      </w:r>
      <w:r w:rsidRPr="00E973AB">
        <w:rPr>
          <w:lang w:val="fr-CH"/>
        </w:rPr>
        <w:t xml:space="preserve">ASN.1 </w:t>
      </w:r>
      <w:r w:rsidR="001370D4" w:rsidRPr="00E973AB">
        <w:rPr>
          <w:lang w:val="fr-CH"/>
        </w:rPr>
        <w:t>S</w:t>
      </w:r>
      <w:r w:rsidRPr="00E973AB">
        <w:rPr>
          <w:lang w:val="fr-CH"/>
        </w:rPr>
        <w:t>chema for LI_XER messages</w:t>
      </w:r>
      <w:bookmarkEnd w:id="1192"/>
      <w:bookmarkEnd w:id="1193"/>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94" w:name="_Toc176122940"/>
      <w:bookmarkStart w:id="1195" w:name="_Toc213936018"/>
      <w:r w:rsidRPr="004D3578">
        <w:t xml:space="preserve">Annex </w:t>
      </w:r>
      <w:r w:rsidR="008602A2">
        <w:t>G</w:t>
      </w:r>
      <w:r w:rsidRPr="004D3578">
        <w:t>:</w:t>
      </w:r>
      <w:r w:rsidR="00F313C3">
        <w:br/>
      </w:r>
      <w:r w:rsidR="00132C95">
        <w:t>Void</w:t>
      </w:r>
      <w:bookmarkEnd w:id="1194"/>
      <w:bookmarkEnd w:id="1195"/>
    </w:p>
    <w:p w14:paraId="2DA02420" w14:textId="77777777" w:rsidR="00F313C3" w:rsidRPr="00F313C3" w:rsidRDefault="00F313C3" w:rsidP="00F313C3"/>
    <w:p w14:paraId="338A2190" w14:textId="60E07C2C" w:rsidR="00527482" w:rsidRDefault="00527482" w:rsidP="00527482">
      <w:pPr>
        <w:pStyle w:val="Heading8"/>
      </w:pPr>
      <w:bookmarkStart w:id="1196" w:name="_Toc176122941"/>
      <w:bookmarkStart w:id="1197" w:name="_Toc213936019"/>
      <w:r w:rsidRPr="004D3578">
        <w:t xml:space="preserve">Annex </w:t>
      </w:r>
      <w:r>
        <w:t>H</w:t>
      </w:r>
      <w:r w:rsidRPr="004D3578">
        <w:t xml:space="preserve"> (normative):</w:t>
      </w:r>
      <w:r w:rsidR="00337DCC">
        <w:br/>
      </w:r>
      <w:r>
        <w:t>XSD Schema for State Transfers</w:t>
      </w:r>
      <w:bookmarkEnd w:id="1196"/>
      <w:bookmarkEnd w:id="1197"/>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8" w:name="_Toc176122942"/>
      <w:bookmarkStart w:id="1199" w:name="_Toc213936020"/>
      <w:r w:rsidRPr="00760004">
        <w:t>Annex Z (informative):</w:t>
      </w:r>
      <w:r w:rsidR="00C1575F">
        <w:br/>
      </w:r>
      <w:r w:rsidR="00080512" w:rsidRPr="00760004">
        <w:t>Change history</w:t>
      </w:r>
      <w:bookmarkEnd w:id="1198"/>
      <w:bookmarkEnd w:id="1199"/>
    </w:p>
    <w:bookmarkEnd w:id="118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3D70064D" w:rsidR="0032534A" w:rsidRPr="00760004" w:rsidRDefault="00485FAF" w:rsidP="00C1575F">
            <w:pPr>
              <w:pStyle w:val="TAL"/>
              <w:keepNext w:val="0"/>
              <w:keepLines w:val="0"/>
              <w:rPr>
                <w:sz w:val="16"/>
                <w:szCs w:val="16"/>
              </w:rPr>
            </w:pPr>
            <w:r w:rsidRPr="00760004">
              <w:rPr>
                <w:sz w:val="16"/>
                <w:szCs w:val="16"/>
              </w:rPr>
              <w:t xml:space="preserve">Coding of </w:t>
            </w:r>
            <w:r w:rsidR="00D477CE">
              <w:rPr>
                <w:sz w:val="16"/>
                <w:szCs w:val="16"/>
              </w:rPr>
              <w:t>"</w:t>
            </w:r>
            <w:r w:rsidRPr="00760004">
              <w:rPr>
                <w:sz w:val="16"/>
                <w:szCs w:val="16"/>
              </w:rPr>
              <w:t>other target identifier</w:t>
            </w:r>
            <w:r w:rsidR="00D477CE">
              <w:rPr>
                <w:sz w:val="16"/>
                <w:szCs w:val="16"/>
              </w:rPr>
              <w:t>"</w:t>
            </w:r>
            <w:r w:rsidRPr="00760004">
              <w:rPr>
                <w:sz w:val="16"/>
                <w:szCs w:val="16"/>
              </w:rPr>
              <w:t xml:space="preserve">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Avoiding multiple copies of xCC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UDM: clarification on the payload direction field for UDM related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Change of reference for PDHR/PDSR approac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Editorial correction to xIRI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Addition of HeaderReporting options to MediationDetails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HR LI Stage 3 – out-of-scope to in-scope on xIRI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78C20D61" w:rsidR="00120B2D" w:rsidRDefault="00D3438B" w:rsidP="00CD503B">
            <w:pPr>
              <w:pStyle w:val="TAL"/>
              <w:keepNext w:val="0"/>
              <w:keepLines w:val="0"/>
              <w:rPr>
                <w:sz w:val="16"/>
                <w:szCs w:val="16"/>
              </w:rPr>
            </w:pPr>
            <w:r>
              <w:rPr>
                <w:sz w:val="16"/>
                <w:szCs w:val="16"/>
              </w:rPr>
              <w:t xml:space="preserve">Missing </w:t>
            </w:r>
            <w:r w:rsidR="00D477CE">
              <w:rPr>
                <w:sz w:val="16"/>
                <w:szCs w:val="16"/>
              </w:rPr>
              <w:t>"</w:t>
            </w:r>
            <w:r>
              <w:rPr>
                <w:sz w:val="16"/>
                <w:szCs w:val="16"/>
              </w:rPr>
              <w:t>Owner</w:t>
            </w:r>
            <w:r w:rsidR="00D477CE">
              <w:rPr>
                <w:sz w:val="16"/>
                <w:szCs w:val="16"/>
              </w:rPr>
              <w:t>"</w:t>
            </w:r>
            <w:r>
              <w:rPr>
                <w:sz w:val="16"/>
                <w:szCs w:val="16"/>
              </w:rPr>
              <w:t xml:space="preserve">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Addition of SAT and REDCAP RatTypes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Adding TransportProtocol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Few editiorial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IMS LI Stage 3 – CC Unavailable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Addition of ListOfServiceTypes to ActivateTask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0E96EE90" w:rsidR="007E7B43" w:rsidRDefault="000111A5" w:rsidP="0083046C">
            <w:pPr>
              <w:pStyle w:val="TAL"/>
              <w:keepNext w:val="0"/>
              <w:keepLines w:val="0"/>
              <w:rPr>
                <w:sz w:val="16"/>
                <w:szCs w:val="16"/>
              </w:rPr>
            </w:pPr>
            <w:r>
              <w:rPr>
                <w:sz w:val="16"/>
                <w:szCs w:val="16"/>
              </w:rPr>
              <w:t xml:space="preserve">Inconsistent use of the terms </w:t>
            </w:r>
            <w:r w:rsidR="00D477CE">
              <w:rPr>
                <w:sz w:val="16"/>
                <w:szCs w:val="16"/>
              </w:rPr>
              <w:t>"</w:t>
            </w:r>
            <w:r>
              <w:rPr>
                <w:sz w:val="16"/>
                <w:szCs w:val="16"/>
              </w:rPr>
              <w:t>identity</w:t>
            </w:r>
            <w:r w:rsidR="00D477CE">
              <w:rPr>
                <w:sz w:val="16"/>
                <w:szCs w:val="16"/>
              </w:rPr>
              <w:t>"</w:t>
            </w:r>
            <w:r>
              <w:rPr>
                <w:sz w:val="16"/>
                <w:szCs w:val="16"/>
              </w:rPr>
              <w:t xml:space="preserve"> and </w:t>
            </w:r>
            <w:r w:rsidR="00D477CE">
              <w:rPr>
                <w:sz w:val="16"/>
                <w:szCs w:val="16"/>
              </w:rPr>
              <w:t>"</w:t>
            </w:r>
            <w:r>
              <w:rPr>
                <w:sz w:val="16"/>
                <w:szCs w:val="16"/>
              </w:rPr>
              <w:t>identifier</w:t>
            </w:r>
            <w:r w:rsidR="00D477CE">
              <w:rPr>
                <w:sz w:val="16"/>
                <w:szCs w:val="16"/>
              </w:rPr>
              <w:t>"</w:t>
            </w:r>
            <w:r>
              <w:rPr>
                <w:sz w:val="16"/>
                <w:szCs w:val="16"/>
              </w:rPr>
              <w:t xml:space="preserve"> in context with the topic </w:t>
            </w:r>
            <w:r w:rsidR="00D477CE">
              <w:rPr>
                <w:sz w:val="16"/>
                <w:szCs w:val="16"/>
              </w:rPr>
              <w:t>"</w:t>
            </w:r>
            <w:r>
              <w:rPr>
                <w:sz w:val="16"/>
                <w:szCs w:val="16"/>
              </w:rPr>
              <w:t>identifier association</w:t>
            </w:r>
            <w:r w:rsidR="00D477CE">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r>
              <w:rPr>
                <w:sz w:val="16"/>
                <w:szCs w:val="16"/>
              </w:rPr>
              <w:t>Nudm_UEContextManagement Deregistration service operatio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Correction To AMF Deregistration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Addition of EUI64 and Paging Restriction Indicator to AMFRegistration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Correction to UDMServingSystemMessage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Correction of AMFLocationUpdate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Pr="00165A2F" w:rsidRDefault="00624D84" w:rsidP="00A92397">
            <w:pPr>
              <w:pStyle w:val="TAL"/>
              <w:keepNext w:val="0"/>
              <w:keepLines w:val="0"/>
              <w:rPr>
                <w:sz w:val="16"/>
                <w:szCs w:val="16"/>
                <w:lang w:val="nb-NO"/>
              </w:rPr>
            </w:pPr>
            <w:r w:rsidRPr="00165A2F">
              <w:rPr>
                <w:sz w:val="16"/>
                <w:szCs w:val="16"/>
                <w:lang w:val="nb-NO"/>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Clarification on MMELocationUpdate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Addition of UE Configuration Update Record and change to AMFLocation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Addition of RATType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Addition of GERA and UTRA Location to UserLocation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Correction to avoid a trigger generating two different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r>
              <w:rPr>
                <w:sz w:val="16"/>
                <w:szCs w:val="16"/>
              </w:rPr>
              <w:t>sCASID and aFID in SCEF/NEF Unsuccessful Procedure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The undetectable events for  xIRI NEFUnsuccessfulProcedure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Missing PDU session ID/EPS bearer ID in xIRIs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APN unavailability in SCEFUnsuccessfulProcedure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Addition of parameter indicating the version of xIRI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STIR/SHAKEN – changes to accommodate the ReportDiversionPASSporTInfo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Pr="00165A2F" w:rsidRDefault="00DC0D85" w:rsidP="00DC0D85">
            <w:pPr>
              <w:pStyle w:val="TAL"/>
              <w:keepNext w:val="0"/>
              <w:keepLines w:val="0"/>
              <w:rPr>
                <w:sz w:val="16"/>
                <w:szCs w:val="16"/>
                <w:lang w:val="nb-NO"/>
              </w:rPr>
            </w:pPr>
            <w:r w:rsidRPr="00165A2F">
              <w:rPr>
                <w:sz w:val="16"/>
                <w:szCs w:val="16"/>
                <w:lang w:val="nb-NO"/>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Reference to a wrong clause for xIRIs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9C13B7" w:rsidRPr="00DD37C1" w14:paraId="7BC9A0DB"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4236BD31" w14:textId="77777777" w:rsidR="009C13B7" w:rsidRPr="00760004" w:rsidRDefault="009C13B7" w:rsidP="00502DC9">
            <w:pPr>
              <w:pStyle w:val="TAL"/>
              <w:keepNext w:val="0"/>
              <w:keepLines w:val="0"/>
              <w:rPr>
                <w:sz w:val="16"/>
                <w:szCs w:val="16"/>
              </w:rPr>
            </w:pPr>
            <w:r>
              <w:rPr>
                <w:sz w:val="16"/>
                <w:szCs w:val="16"/>
              </w:rPr>
              <w:t>2024-09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4DF83" w14:textId="77777777" w:rsidR="009C13B7" w:rsidRPr="00760004" w:rsidRDefault="009C13B7" w:rsidP="00502DC9">
            <w:pPr>
              <w:pStyle w:val="TAL"/>
              <w:keepNext w:val="0"/>
              <w:keepLines w:val="0"/>
              <w:rPr>
                <w:sz w:val="16"/>
                <w:szCs w:val="16"/>
              </w:rPr>
            </w:pPr>
            <w:r>
              <w:rPr>
                <w:sz w:val="16"/>
                <w:szCs w:val="16"/>
              </w:rPr>
              <w:t>SA#105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F6ED8" w14:textId="77777777" w:rsidR="009C13B7" w:rsidRPr="00760004" w:rsidRDefault="009C13B7" w:rsidP="00502DC9">
            <w:pPr>
              <w:pStyle w:val="TAL"/>
              <w:keepNext w:val="0"/>
              <w:keepLines w:val="0"/>
              <w:rPr>
                <w:sz w:val="16"/>
                <w:szCs w:val="16"/>
              </w:rPr>
            </w:pPr>
            <w:r>
              <w:rPr>
                <w:sz w:val="16"/>
                <w:szCs w:val="16"/>
              </w:rPr>
              <w:t>SP-241073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2E89" w14:textId="77777777" w:rsidR="009C13B7" w:rsidRPr="00760004" w:rsidRDefault="009C13B7" w:rsidP="00502DC9">
            <w:pPr>
              <w:pStyle w:val="TAL"/>
              <w:keepNext w:val="0"/>
              <w:keepLines w:val="0"/>
              <w:rPr>
                <w:sz w:val="16"/>
                <w:szCs w:val="16"/>
              </w:rPr>
            </w:pPr>
            <w:r>
              <w:rPr>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FDFC" w14:textId="77777777" w:rsidR="009C13B7" w:rsidRDefault="009C13B7" w:rsidP="00502DC9">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7992" w14:textId="77777777" w:rsidR="009C13B7" w:rsidRDefault="009C13B7" w:rsidP="00502DC9">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D9CBC1" w14:textId="77777777" w:rsidR="009C13B7" w:rsidRDefault="009C13B7" w:rsidP="00502DC9">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A6C4D" w14:textId="77777777" w:rsidR="009C13B7" w:rsidRPr="00760004" w:rsidRDefault="009C13B7" w:rsidP="00502DC9">
            <w:pPr>
              <w:pStyle w:val="TAL"/>
              <w:keepNext w:val="0"/>
              <w:keepLines w:val="0"/>
              <w:rPr>
                <w:sz w:val="16"/>
                <w:szCs w:val="16"/>
              </w:rPr>
            </w:pPr>
            <w:r>
              <w:rPr>
                <w:sz w:val="16"/>
                <w:szCs w:val="16"/>
              </w:rPr>
              <w:t>17.14.0</w:t>
            </w:r>
          </w:p>
        </w:tc>
      </w:tr>
      <w:tr w:rsidR="00D23FEC" w:rsidRPr="00DD37C1" w14:paraId="3AFA4991"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6B846AE0"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CD5"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3227"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2D5CA" w14:textId="6257AC04" w:rsidR="00D23FEC" w:rsidRPr="00760004" w:rsidRDefault="00D23FEC" w:rsidP="00D23FEC">
            <w:pPr>
              <w:pStyle w:val="TAL"/>
              <w:keepNext w:val="0"/>
              <w:keepLines w:val="0"/>
              <w:rPr>
                <w:sz w:val="16"/>
                <w:szCs w:val="16"/>
              </w:rPr>
            </w:pPr>
            <w:r>
              <w:rPr>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7522" w14:textId="586F0BB0"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6F84" w14:textId="23AD2172"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516CE" w14:textId="249EB932" w:rsidR="00D23FEC" w:rsidRDefault="00D23FEC" w:rsidP="00D23FEC">
            <w:pPr>
              <w:pStyle w:val="TAL"/>
              <w:keepNext w:val="0"/>
              <w:keepLines w:val="0"/>
              <w:rPr>
                <w:sz w:val="16"/>
                <w:szCs w:val="16"/>
              </w:rPr>
            </w:pPr>
            <w:r>
              <w:rPr>
                <w:sz w:val="16"/>
                <w:szCs w:val="16"/>
              </w:rPr>
              <w:t>Correction and clarification of AKMA LI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8E6C7"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B025703"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2EE52175"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160EB"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E1EE"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B10AC" w14:textId="372050E7" w:rsidR="00D23FEC" w:rsidRPr="00760004" w:rsidRDefault="00D23FEC" w:rsidP="00D23FEC">
            <w:pPr>
              <w:pStyle w:val="TAL"/>
              <w:keepNext w:val="0"/>
              <w:keepLines w:val="0"/>
              <w:rPr>
                <w:sz w:val="16"/>
                <w:szCs w:val="16"/>
              </w:rPr>
            </w:pPr>
            <w:r>
              <w:rPr>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B6C94" w14:textId="6DCC9252" w:rsidR="00D23FEC" w:rsidRDefault="00D23FEC" w:rsidP="00D23FEC">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1384A" w14:textId="43E8E19D"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195682" w14:textId="78337566" w:rsidR="00D23FEC" w:rsidRDefault="00D23FEC" w:rsidP="00D23FEC">
            <w:pPr>
              <w:pStyle w:val="TAL"/>
              <w:keepNext w:val="0"/>
              <w:keepLines w:val="0"/>
              <w:rPr>
                <w:sz w:val="16"/>
                <w:szCs w:val="16"/>
              </w:rPr>
            </w:pPr>
            <w:r>
              <w:rPr>
                <w:sz w:val="16"/>
                <w:szCs w:val="16"/>
              </w:rPr>
              <w:t>Corrections on MMS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9B15" w14:textId="77777777" w:rsidR="00D23FEC" w:rsidRPr="00760004" w:rsidRDefault="00D23FEC" w:rsidP="00D23FEC">
            <w:pPr>
              <w:pStyle w:val="TAL"/>
              <w:keepNext w:val="0"/>
              <w:keepLines w:val="0"/>
              <w:rPr>
                <w:sz w:val="16"/>
                <w:szCs w:val="16"/>
              </w:rPr>
            </w:pPr>
            <w:r>
              <w:rPr>
                <w:sz w:val="16"/>
                <w:szCs w:val="16"/>
              </w:rPr>
              <w:t>17.15.0</w:t>
            </w:r>
          </w:p>
        </w:tc>
      </w:tr>
      <w:tr w:rsidR="00D353C6" w:rsidRPr="00DD37C1" w14:paraId="7B8634E0"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56199E2D" w14:textId="77777777" w:rsidR="00D353C6" w:rsidRPr="00760004" w:rsidRDefault="00D353C6"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5F8CB" w14:textId="77777777" w:rsidR="00D353C6" w:rsidRPr="00760004" w:rsidRDefault="00D353C6"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B6526C" w14:textId="77777777" w:rsidR="00D353C6" w:rsidRPr="00760004" w:rsidRDefault="00D353C6" w:rsidP="00ED18DE">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4C86E" w14:textId="77777777" w:rsidR="00D353C6" w:rsidRPr="00760004" w:rsidRDefault="00D353C6" w:rsidP="00ED18DE">
            <w:pPr>
              <w:pStyle w:val="TAL"/>
              <w:keepNext w:val="0"/>
              <w:keepLines w:val="0"/>
              <w:rPr>
                <w:sz w:val="16"/>
                <w:szCs w:val="16"/>
              </w:rPr>
            </w:pPr>
            <w:r>
              <w:rPr>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23F0" w14:textId="77777777" w:rsidR="00D353C6" w:rsidRDefault="00D353C6"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9151" w14:textId="77777777" w:rsidR="00D353C6" w:rsidRDefault="00D353C6" w:rsidP="00ED18DE">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00B62D" w14:textId="77777777" w:rsidR="00D353C6" w:rsidRDefault="00D353C6"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CFCF" w14:textId="77777777" w:rsidR="00D353C6" w:rsidRPr="00760004" w:rsidRDefault="00D353C6" w:rsidP="00ED18DE">
            <w:pPr>
              <w:pStyle w:val="TAL"/>
              <w:keepNext w:val="0"/>
              <w:keepLines w:val="0"/>
              <w:rPr>
                <w:sz w:val="16"/>
                <w:szCs w:val="16"/>
              </w:rPr>
            </w:pPr>
            <w:r>
              <w:rPr>
                <w:sz w:val="16"/>
                <w:szCs w:val="16"/>
              </w:rPr>
              <w:t>17.15.0</w:t>
            </w:r>
          </w:p>
        </w:tc>
      </w:tr>
      <w:tr w:rsidR="007F3B47" w:rsidRPr="00DD37C1" w14:paraId="13D222E8"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1A5E4651" w14:textId="77777777"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C5BC2" w14:textId="7777777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8DC26" w14:textId="7777777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59E7" w14:textId="1700BE79" w:rsidR="007F3B47" w:rsidRPr="00760004" w:rsidRDefault="007F3B47" w:rsidP="007F3B47">
            <w:pPr>
              <w:pStyle w:val="TAL"/>
              <w:keepNext w:val="0"/>
              <w:keepLines w:val="0"/>
              <w:rPr>
                <w:sz w:val="16"/>
                <w:szCs w:val="16"/>
              </w:rPr>
            </w:pPr>
            <w:r>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F99F4" w14:textId="77777777" w:rsidR="007F3B47" w:rsidRDefault="007F3B47" w:rsidP="007F3B4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217D5" w14:textId="77777777"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191953" w14:textId="7C534715" w:rsidR="007F3B47" w:rsidRDefault="007F3B47" w:rsidP="007F3B47">
            <w:pPr>
              <w:pStyle w:val="TAL"/>
              <w:keepNext w:val="0"/>
              <w:keepLines w:val="0"/>
              <w:rPr>
                <w:sz w:val="16"/>
                <w:szCs w:val="16"/>
              </w:rPr>
            </w:pPr>
            <w:r>
              <w:rPr>
                <w:sz w:val="16"/>
                <w:szCs w:val="16"/>
              </w:rPr>
              <w:t>Clarification of the IEFDeassociation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D61EA" w14:textId="77777777" w:rsidR="007F3B47" w:rsidRPr="00760004" w:rsidRDefault="007F3B47" w:rsidP="007F3B47">
            <w:pPr>
              <w:pStyle w:val="TAL"/>
              <w:keepNext w:val="0"/>
              <w:keepLines w:val="0"/>
              <w:rPr>
                <w:sz w:val="16"/>
                <w:szCs w:val="16"/>
              </w:rPr>
            </w:pPr>
            <w:r>
              <w:rPr>
                <w:sz w:val="16"/>
                <w:szCs w:val="16"/>
              </w:rPr>
              <w:t>17.16.0</w:t>
            </w:r>
          </w:p>
        </w:tc>
      </w:tr>
      <w:tr w:rsidR="007F3B47"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25192A1A"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2773041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541C81C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64D821DD" w:rsidR="007F3B47" w:rsidRPr="00760004" w:rsidRDefault="007F3B47" w:rsidP="007F3B47">
            <w:pPr>
              <w:pStyle w:val="TAL"/>
              <w:keepNext w:val="0"/>
              <w:keepLines w:val="0"/>
              <w:rPr>
                <w:sz w:val="16"/>
                <w:szCs w:val="16"/>
              </w:rPr>
            </w:pPr>
            <w:r>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2C9AA7AB" w:rsidR="007F3B47" w:rsidRDefault="007F3B47" w:rsidP="007F3B4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0D0AF084"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21DAFA59" w:rsidR="007F3B47" w:rsidRDefault="007F3B47" w:rsidP="007F3B47">
            <w:pPr>
              <w:pStyle w:val="TAL"/>
              <w:keepNext w:val="0"/>
              <w:keepLines w:val="0"/>
              <w:rPr>
                <w:sz w:val="16"/>
                <w:szCs w:val="16"/>
              </w:rPr>
            </w:pPr>
            <w:r>
              <w:rPr>
                <w:sz w:val="16"/>
                <w:szCs w:val="16"/>
              </w:rPr>
              <w:t>Additional User Identifiers to AMF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42C66FF5" w:rsidR="007F3B47" w:rsidRPr="00760004" w:rsidRDefault="007F3B47" w:rsidP="007F3B47">
            <w:pPr>
              <w:pStyle w:val="TAL"/>
              <w:keepNext w:val="0"/>
              <w:keepLines w:val="0"/>
              <w:rPr>
                <w:sz w:val="16"/>
                <w:szCs w:val="16"/>
              </w:rPr>
            </w:pPr>
            <w:r>
              <w:rPr>
                <w:sz w:val="16"/>
                <w:szCs w:val="16"/>
              </w:rPr>
              <w:t>17.16.0</w:t>
            </w:r>
          </w:p>
        </w:tc>
      </w:tr>
      <w:tr w:rsidR="002C2AE6" w:rsidRPr="00DD37C1" w14:paraId="02156AA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60119061"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CD2A0"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9017D"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0F8C" w14:textId="3557C691" w:rsidR="002C2AE6" w:rsidRDefault="002C2AE6" w:rsidP="002C2AE6">
            <w:pPr>
              <w:pStyle w:val="TAL"/>
              <w:keepNext w:val="0"/>
              <w:keepLines w:val="0"/>
              <w:rPr>
                <w:sz w:val="16"/>
                <w:szCs w:val="16"/>
              </w:rPr>
            </w:pPr>
            <w:r>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0405B" w14:textId="03697495"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BC60" w14:textId="0089F38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F47623" w14:textId="3E5A8ADA" w:rsidR="002C2AE6" w:rsidRDefault="002C2AE6" w:rsidP="002C2AE6">
            <w:pPr>
              <w:pStyle w:val="TAL"/>
              <w:keepNext w:val="0"/>
              <w:keepLines w:val="0"/>
              <w:rPr>
                <w:sz w:val="16"/>
                <w:szCs w:val="16"/>
              </w:rPr>
            </w:pPr>
            <w:r>
              <w:rPr>
                <w:sz w:val="16"/>
                <w:szCs w:val="16"/>
              </w:rPr>
              <w:t>AMFIdentifierDeassociation and MMEIdentifierDeassociation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C63A" w14:textId="77777777" w:rsidR="002C2AE6" w:rsidRDefault="002C2AE6" w:rsidP="002C2AE6">
            <w:pPr>
              <w:pStyle w:val="TAL"/>
              <w:keepNext w:val="0"/>
              <w:keepLines w:val="0"/>
              <w:rPr>
                <w:sz w:val="16"/>
                <w:szCs w:val="16"/>
              </w:rPr>
            </w:pPr>
            <w:r>
              <w:rPr>
                <w:sz w:val="16"/>
                <w:szCs w:val="16"/>
              </w:rPr>
              <w:t>17.17.0</w:t>
            </w:r>
          </w:p>
        </w:tc>
      </w:tr>
      <w:tr w:rsidR="002C2AE6" w:rsidRPr="00DD37C1" w14:paraId="18C30975"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0CD87364"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F75C1"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5505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72025" w14:textId="328DA28A" w:rsidR="002C2AE6" w:rsidRDefault="002C2AE6" w:rsidP="002C2AE6">
            <w:pPr>
              <w:pStyle w:val="TAL"/>
              <w:keepNext w:val="0"/>
              <w:keepLines w:val="0"/>
              <w:rPr>
                <w:sz w:val="16"/>
                <w:szCs w:val="16"/>
              </w:rPr>
            </w:pPr>
            <w:r>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1AC9" w14:textId="7EA15DB3"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67B6" w14:textId="652E8588"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189106" w14:textId="4FF8BAAF" w:rsidR="002C2AE6" w:rsidRDefault="002C2AE6" w:rsidP="002C2AE6">
            <w:pPr>
              <w:pStyle w:val="TAL"/>
              <w:keepNext w:val="0"/>
              <w:keepLines w:val="0"/>
              <w:rPr>
                <w:sz w:val="16"/>
                <w:szCs w:val="16"/>
              </w:rPr>
            </w:pPr>
            <w:r>
              <w:rPr>
                <w:sz w:val="16"/>
                <w:szCs w:val="16"/>
              </w:rPr>
              <w:t>Alignment of RAT Type values with TS 29.571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8033" w14:textId="77777777" w:rsidR="002C2AE6" w:rsidRDefault="002C2AE6" w:rsidP="002C2AE6">
            <w:pPr>
              <w:pStyle w:val="TAL"/>
              <w:keepNext w:val="0"/>
              <w:keepLines w:val="0"/>
              <w:rPr>
                <w:sz w:val="16"/>
                <w:szCs w:val="16"/>
              </w:rPr>
            </w:pPr>
            <w:r>
              <w:rPr>
                <w:sz w:val="16"/>
                <w:szCs w:val="16"/>
              </w:rPr>
              <w:t>17.17.0</w:t>
            </w:r>
          </w:p>
        </w:tc>
      </w:tr>
      <w:tr w:rsidR="002C2AE6" w:rsidRPr="00DD37C1" w14:paraId="0528C91B"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10A6471A"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2748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E49B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E10E5" w14:textId="141EB1C8" w:rsidR="002C2AE6" w:rsidRDefault="002C2AE6" w:rsidP="002C2AE6">
            <w:pPr>
              <w:pStyle w:val="TAL"/>
              <w:keepNext w:val="0"/>
              <w:keepLines w:val="0"/>
              <w:rPr>
                <w:sz w:val="16"/>
                <w:szCs w:val="16"/>
              </w:rPr>
            </w:pPr>
            <w:r>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B1C3A" w14:textId="7896EFD6"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69A70" w14:textId="6AE6EFF1"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0F8B75" w14:textId="1A8EF848" w:rsidR="002C2AE6" w:rsidRDefault="002C2AE6" w:rsidP="002C2AE6">
            <w:pPr>
              <w:pStyle w:val="TAL"/>
              <w:keepNext w:val="0"/>
              <w:keepLines w:val="0"/>
              <w:rPr>
                <w:sz w:val="16"/>
                <w:szCs w:val="16"/>
              </w:rPr>
            </w:pPr>
            <w:r>
              <w:rPr>
                <w:sz w:val="16"/>
                <w:szCs w:val="16"/>
              </w:rPr>
              <w:t>Clarifications and corrections on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6005E" w14:textId="77777777" w:rsidR="002C2AE6" w:rsidRDefault="002C2AE6" w:rsidP="002C2AE6">
            <w:pPr>
              <w:pStyle w:val="TAL"/>
              <w:keepNext w:val="0"/>
              <w:keepLines w:val="0"/>
              <w:rPr>
                <w:sz w:val="16"/>
                <w:szCs w:val="16"/>
              </w:rPr>
            </w:pPr>
            <w:r>
              <w:rPr>
                <w:sz w:val="16"/>
                <w:szCs w:val="16"/>
              </w:rPr>
              <w:t>17.17.0</w:t>
            </w:r>
          </w:p>
        </w:tc>
      </w:tr>
      <w:tr w:rsidR="002C2AE6" w:rsidRPr="00DD37C1" w14:paraId="72BBDC1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32D81DC2"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A747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3D785"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FE9AE" w14:textId="79D78FDC" w:rsidR="002C2AE6" w:rsidRDefault="002C2AE6" w:rsidP="002C2AE6">
            <w:pPr>
              <w:pStyle w:val="TAL"/>
              <w:keepNext w:val="0"/>
              <w:keepLines w:val="0"/>
              <w:rPr>
                <w:sz w:val="16"/>
                <w:szCs w:val="16"/>
              </w:rPr>
            </w:pPr>
            <w:r>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45BF4" w14:textId="5DB6E37B"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6BC5" w14:textId="043697E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00B3887" w14:textId="12DE7806" w:rsidR="002C2AE6" w:rsidRDefault="002C2AE6" w:rsidP="002C2AE6">
            <w:pPr>
              <w:pStyle w:val="TAL"/>
              <w:keepNext w:val="0"/>
              <w:keepLines w:val="0"/>
              <w:rPr>
                <w:sz w:val="16"/>
                <w:szCs w:val="16"/>
              </w:rPr>
            </w:pPr>
            <w:r>
              <w:rPr>
                <w:sz w:val="16"/>
                <w:szCs w:val="16"/>
              </w:rPr>
              <w:t>IRI generation in the MDF for AMF and MME based on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4479B" w14:textId="77777777" w:rsidR="002C2AE6" w:rsidRDefault="002C2AE6" w:rsidP="002C2AE6">
            <w:pPr>
              <w:pStyle w:val="TAL"/>
              <w:keepNext w:val="0"/>
              <w:keepLines w:val="0"/>
              <w:rPr>
                <w:sz w:val="16"/>
                <w:szCs w:val="16"/>
              </w:rPr>
            </w:pPr>
            <w:r>
              <w:rPr>
                <w:sz w:val="16"/>
                <w:szCs w:val="16"/>
              </w:rPr>
              <w:t>17.17.0</w:t>
            </w:r>
          </w:p>
        </w:tc>
      </w:tr>
      <w:tr w:rsidR="00641DF5" w:rsidRPr="00DD37C1" w14:paraId="2E035905"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4CFC2BCC" w14:textId="77777777" w:rsidR="00641DF5" w:rsidRDefault="00641DF5" w:rsidP="00CA426B">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90688" w14:textId="77777777" w:rsidR="00641DF5" w:rsidRDefault="00641DF5" w:rsidP="00CA426B">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C4595" w14:textId="77777777" w:rsidR="00641DF5" w:rsidRDefault="00641DF5" w:rsidP="00CA426B">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251F" w14:textId="77777777" w:rsidR="00641DF5" w:rsidRDefault="00641DF5" w:rsidP="00CA426B">
            <w:pPr>
              <w:pStyle w:val="TAL"/>
              <w:keepNext w:val="0"/>
              <w:keepLines w:val="0"/>
              <w:rPr>
                <w:sz w:val="16"/>
                <w:szCs w:val="16"/>
              </w:rPr>
            </w:pPr>
            <w:r>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AD9E3" w14:textId="77777777" w:rsidR="00641DF5" w:rsidRDefault="00641DF5" w:rsidP="00CA426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9D77" w14:textId="77777777" w:rsidR="00641DF5" w:rsidRDefault="00641DF5" w:rsidP="00CA426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369EB5" w14:textId="77777777" w:rsidR="00641DF5" w:rsidRDefault="00641DF5" w:rsidP="00CA426B">
            <w:pPr>
              <w:pStyle w:val="TAL"/>
              <w:keepNext w:val="0"/>
              <w:keepLines w:val="0"/>
              <w:rPr>
                <w:sz w:val="16"/>
                <w:szCs w:val="16"/>
              </w:rPr>
            </w:pPr>
            <w:r>
              <w:rPr>
                <w:sz w:val="16"/>
                <w:szCs w:val="16"/>
              </w:rPr>
              <w:t>Correcting misaligned tag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357FD" w14:textId="77777777" w:rsidR="00641DF5" w:rsidRDefault="00641DF5" w:rsidP="00CA426B">
            <w:pPr>
              <w:pStyle w:val="TAL"/>
              <w:keepNext w:val="0"/>
              <w:keepLines w:val="0"/>
              <w:rPr>
                <w:sz w:val="16"/>
                <w:szCs w:val="16"/>
              </w:rPr>
            </w:pPr>
            <w:r>
              <w:rPr>
                <w:sz w:val="16"/>
                <w:szCs w:val="16"/>
              </w:rPr>
              <w:t>17.17.0</w:t>
            </w:r>
          </w:p>
        </w:tc>
      </w:tr>
      <w:tr w:rsidR="00431895" w:rsidRPr="00772A01" w14:paraId="2A64273A"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0A213AF6" w14:textId="77777777"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FB0C8" w14:textId="77777777"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DBD97" w14:textId="77777777"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0C3E" w14:textId="7B946D33" w:rsidR="00431895" w:rsidRDefault="00431895" w:rsidP="00431895">
            <w:pPr>
              <w:pStyle w:val="TAL"/>
              <w:keepNext w:val="0"/>
              <w:keepLines w:val="0"/>
              <w:rPr>
                <w:sz w:val="16"/>
                <w:szCs w:val="16"/>
              </w:rPr>
            </w:pPr>
            <w:r>
              <w:rPr>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57DD2" w14:textId="74BBD0D8" w:rsidR="00431895" w:rsidRDefault="00431895"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885DB" w14:textId="77777777"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E3EE9D" w14:textId="74E251E9" w:rsidR="00431895" w:rsidRDefault="00431895" w:rsidP="00431895">
            <w:pPr>
              <w:pStyle w:val="TAL"/>
              <w:keepNext w:val="0"/>
              <w:keepLines w:val="0"/>
              <w:rPr>
                <w:sz w:val="16"/>
                <w:szCs w:val="16"/>
              </w:rPr>
            </w:pPr>
            <w:r>
              <w:rPr>
                <w:sz w:val="16"/>
                <w:szCs w:val="16"/>
              </w:rPr>
              <w:t>Corrections to XID allocation and triggering criteria for LI for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CA06" w14:textId="77777777" w:rsidR="00431895" w:rsidRDefault="00431895" w:rsidP="00431895">
            <w:pPr>
              <w:pStyle w:val="TAL"/>
              <w:keepNext w:val="0"/>
              <w:keepLines w:val="0"/>
              <w:rPr>
                <w:sz w:val="16"/>
                <w:szCs w:val="16"/>
              </w:rPr>
            </w:pPr>
            <w:r>
              <w:rPr>
                <w:sz w:val="16"/>
                <w:szCs w:val="16"/>
              </w:rPr>
              <w:t>17.18.0</w:t>
            </w:r>
          </w:p>
        </w:tc>
      </w:tr>
      <w:tr w:rsidR="00431895" w:rsidRPr="00772A01" w14:paraId="74875F0E"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5F41B289" w14:textId="77777777"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B2322" w14:textId="77777777"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FC8BD" w14:textId="77777777"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4B807" w14:textId="6E98FC68" w:rsidR="00431895" w:rsidRDefault="00431895" w:rsidP="00431895">
            <w:pPr>
              <w:pStyle w:val="TAL"/>
              <w:keepNext w:val="0"/>
              <w:keepLines w:val="0"/>
              <w:rPr>
                <w:sz w:val="16"/>
                <w:szCs w:val="16"/>
              </w:rPr>
            </w:pPr>
            <w:r>
              <w:rPr>
                <w:sz w:val="16"/>
                <w:szCs w:val="16"/>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B551" w14:textId="6447F1F7" w:rsidR="00431895" w:rsidRDefault="00431895"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CB6EC" w14:textId="77777777"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72550C" w14:textId="296D45CA" w:rsidR="00431895" w:rsidRDefault="00431895" w:rsidP="00431895">
            <w:pPr>
              <w:pStyle w:val="TAL"/>
              <w:keepNext w:val="0"/>
              <w:keepLines w:val="0"/>
              <w:rPr>
                <w:sz w:val="16"/>
                <w:szCs w:val="16"/>
              </w:rPr>
            </w:pPr>
            <w:r>
              <w:rPr>
                <w:sz w:val="16"/>
                <w:szCs w:val="16"/>
              </w:rPr>
              <w:t>Alignment and correction of target identifier formats for RCS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59AFC" w14:textId="77777777" w:rsidR="00431895" w:rsidRDefault="00431895" w:rsidP="00431895">
            <w:pPr>
              <w:pStyle w:val="TAL"/>
              <w:keepNext w:val="0"/>
              <w:keepLines w:val="0"/>
              <w:rPr>
                <w:sz w:val="16"/>
                <w:szCs w:val="16"/>
              </w:rPr>
            </w:pPr>
            <w:r>
              <w:rPr>
                <w:sz w:val="16"/>
                <w:szCs w:val="16"/>
              </w:rPr>
              <w:t>17.18.0</w:t>
            </w:r>
          </w:p>
        </w:tc>
      </w:tr>
      <w:tr w:rsidR="001B2FF4" w:rsidRPr="00772A01" w14:paraId="4626EAC6" w14:textId="77777777" w:rsidTr="00AB0541">
        <w:tc>
          <w:tcPr>
            <w:tcW w:w="803" w:type="dxa"/>
            <w:tcBorders>
              <w:top w:val="single" w:sz="6" w:space="0" w:color="auto"/>
              <w:left w:val="single" w:sz="6" w:space="0" w:color="auto"/>
              <w:bottom w:val="single" w:sz="6" w:space="0" w:color="auto"/>
              <w:right w:val="single" w:sz="6" w:space="0" w:color="auto"/>
            </w:tcBorders>
            <w:shd w:val="solid" w:color="FFFFFF" w:fill="auto"/>
          </w:tcPr>
          <w:p w14:paraId="73E0139E" w14:textId="77777777" w:rsidR="001B2FF4" w:rsidRDefault="001B2FF4" w:rsidP="00AB0541">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D9067" w14:textId="77777777" w:rsidR="001B2FF4" w:rsidRDefault="001B2FF4" w:rsidP="00AB0541">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79B0EE" w14:textId="77777777" w:rsidR="001B2FF4" w:rsidRDefault="001B2FF4" w:rsidP="00AB0541">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5A1DC" w14:textId="77777777" w:rsidR="001B2FF4" w:rsidRDefault="001B2FF4" w:rsidP="00AB0541">
            <w:pPr>
              <w:pStyle w:val="TAL"/>
              <w:keepNext w:val="0"/>
              <w:keepLines w:val="0"/>
              <w:rPr>
                <w:sz w:val="16"/>
                <w:szCs w:val="16"/>
              </w:rPr>
            </w:pPr>
            <w:r>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F3117" w14:textId="77777777" w:rsidR="001B2FF4" w:rsidRDefault="001B2FF4" w:rsidP="00AB054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B13BA" w14:textId="77777777" w:rsidR="001B2FF4" w:rsidRDefault="001B2FF4" w:rsidP="00AB054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A08E46" w14:textId="77777777" w:rsidR="001B2FF4" w:rsidRDefault="001B2FF4" w:rsidP="00AB0541">
            <w:pPr>
              <w:pStyle w:val="TAL"/>
              <w:keepNext w:val="0"/>
              <w:keepLines w:val="0"/>
              <w:rPr>
                <w:sz w:val="16"/>
                <w:szCs w:val="16"/>
              </w:rPr>
            </w:pPr>
            <w:r>
              <w:rPr>
                <w:sz w:val="16"/>
                <w:szCs w:val="16"/>
              </w:rPr>
              <w:t>Correction of references to tables in ETSI TS 103 221-1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0D1E" w14:textId="77777777" w:rsidR="001B2FF4" w:rsidRDefault="001B2FF4" w:rsidP="00AB0541">
            <w:pPr>
              <w:pStyle w:val="TAL"/>
              <w:keepNext w:val="0"/>
              <w:keepLines w:val="0"/>
              <w:rPr>
                <w:sz w:val="16"/>
                <w:szCs w:val="16"/>
              </w:rPr>
            </w:pPr>
            <w:r>
              <w:rPr>
                <w:sz w:val="16"/>
                <w:szCs w:val="16"/>
              </w:rPr>
              <w:t>17.18.0</w:t>
            </w:r>
          </w:p>
        </w:tc>
      </w:tr>
      <w:tr w:rsidR="003A783E" w:rsidRPr="00772A01" w14:paraId="7C3421BA" w14:textId="77777777" w:rsidTr="00AB0541">
        <w:tc>
          <w:tcPr>
            <w:tcW w:w="803" w:type="dxa"/>
            <w:tcBorders>
              <w:top w:val="single" w:sz="6" w:space="0" w:color="auto"/>
              <w:left w:val="single" w:sz="6" w:space="0" w:color="auto"/>
              <w:bottom w:val="single" w:sz="6" w:space="0" w:color="auto"/>
              <w:right w:val="single" w:sz="6" w:space="0" w:color="auto"/>
            </w:tcBorders>
            <w:shd w:val="solid" w:color="FFFFFF" w:fill="auto"/>
          </w:tcPr>
          <w:p w14:paraId="3D74EDCA" w14:textId="77777777" w:rsidR="003A783E" w:rsidRDefault="003A783E" w:rsidP="00AB0541">
            <w:pPr>
              <w:pStyle w:val="TAL"/>
              <w:keepNext w:val="0"/>
              <w:keepLines w:val="0"/>
              <w:rPr>
                <w:sz w:val="16"/>
                <w:szCs w:val="16"/>
              </w:rPr>
            </w:pPr>
            <w:r>
              <w:rPr>
                <w:sz w:val="16"/>
                <w:szCs w:val="16"/>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33AEC" w14:textId="77777777" w:rsidR="003A783E" w:rsidRDefault="003A783E" w:rsidP="00AB0541">
            <w:pPr>
              <w:pStyle w:val="TAL"/>
              <w:keepNext w:val="0"/>
              <w:keepLines w:val="0"/>
              <w:rPr>
                <w:sz w:val="16"/>
                <w:szCs w:val="16"/>
              </w:rPr>
            </w:pPr>
            <w:r>
              <w:rPr>
                <w:sz w:val="16"/>
                <w:szCs w:val="16"/>
              </w:rPr>
              <w:t>SA#110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846BA" w14:textId="3D0716A8" w:rsidR="003A783E" w:rsidRDefault="003A783E" w:rsidP="00AB0541">
            <w:pPr>
              <w:pStyle w:val="TAL"/>
              <w:keepNext w:val="0"/>
              <w:keepLines w:val="0"/>
              <w:rPr>
                <w:sz w:val="16"/>
                <w:szCs w:val="16"/>
              </w:rPr>
            </w:pPr>
            <w:r>
              <w:rPr>
                <w:sz w:val="16"/>
                <w:szCs w:val="16"/>
              </w:rPr>
              <w:t>SP-25</w:t>
            </w:r>
            <w:r w:rsidR="007543CE">
              <w:rPr>
                <w:sz w:val="16"/>
                <w:szCs w:val="16"/>
              </w:rPr>
              <w:t>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E22FD" w14:textId="2C25F5B5" w:rsidR="003A783E" w:rsidRDefault="003A783E" w:rsidP="00AB0541">
            <w:pPr>
              <w:pStyle w:val="TAL"/>
              <w:keepNext w:val="0"/>
              <w:keepLines w:val="0"/>
              <w:rPr>
                <w:sz w:val="16"/>
                <w:szCs w:val="16"/>
              </w:rPr>
            </w:pPr>
            <w:r>
              <w:rPr>
                <w:sz w:val="16"/>
                <w:szCs w:val="16"/>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2073" w14:textId="77777777" w:rsidR="003A783E" w:rsidRDefault="003A783E" w:rsidP="00AB054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9BC4" w14:textId="77777777" w:rsidR="003A783E" w:rsidRDefault="003A783E" w:rsidP="00AB054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328CB1" w14:textId="3CEEAF5B" w:rsidR="003A783E" w:rsidRDefault="00772A01" w:rsidP="00AB0541">
            <w:pPr>
              <w:pStyle w:val="TAL"/>
              <w:keepNext w:val="0"/>
              <w:keepLines w:val="0"/>
              <w:rPr>
                <w:sz w:val="16"/>
                <w:szCs w:val="16"/>
              </w:rPr>
            </w:pPr>
            <w:r w:rsidRPr="00772A01">
              <w:rPr>
                <w:sz w:val="16"/>
                <w:szCs w:val="16"/>
              </w:rPr>
              <w:t>PTC corrections – chatgroup ID related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C17A6" w14:textId="77777777" w:rsidR="003A783E" w:rsidRDefault="003A783E" w:rsidP="00AB0541">
            <w:pPr>
              <w:pStyle w:val="TAL"/>
              <w:keepNext w:val="0"/>
              <w:keepLines w:val="0"/>
              <w:rPr>
                <w:sz w:val="16"/>
                <w:szCs w:val="16"/>
              </w:rPr>
            </w:pPr>
            <w:r>
              <w:rPr>
                <w:sz w:val="16"/>
                <w:szCs w:val="16"/>
              </w:rPr>
              <w:t>17.19.0</w:t>
            </w:r>
          </w:p>
        </w:tc>
      </w:tr>
      <w:tr w:rsidR="00431895" w:rsidRPr="00772A01" w14:paraId="16A460C4"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0DCE07A8" w14:textId="1DD2C5CA" w:rsidR="00431895" w:rsidRDefault="00431895" w:rsidP="00431895">
            <w:pPr>
              <w:pStyle w:val="TAL"/>
              <w:keepNext w:val="0"/>
              <w:keepLines w:val="0"/>
              <w:rPr>
                <w:sz w:val="16"/>
                <w:szCs w:val="16"/>
              </w:rPr>
            </w:pPr>
            <w:r>
              <w:rPr>
                <w:sz w:val="16"/>
                <w:szCs w:val="16"/>
              </w:rPr>
              <w:t>2025-</w:t>
            </w:r>
            <w:r w:rsidR="001B2FF4">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86DC2" w14:textId="53DB39EB" w:rsidR="00431895" w:rsidRDefault="00431895" w:rsidP="00431895">
            <w:pPr>
              <w:pStyle w:val="TAL"/>
              <w:keepNext w:val="0"/>
              <w:keepLines w:val="0"/>
              <w:rPr>
                <w:sz w:val="16"/>
                <w:szCs w:val="16"/>
              </w:rPr>
            </w:pPr>
            <w:r>
              <w:rPr>
                <w:sz w:val="16"/>
                <w:szCs w:val="16"/>
              </w:rPr>
              <w:t>SA#1</w:t>
            </w:r>
            <w:r w:rsidR="001B2FF4">
              <w:rPr>
                <w:sz w:val="16"/>
                <w:szCs w:val="16"/>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676805" w14:textId="691FC15F" w:rsidR="00431895" w:rsidRDefault="00431895" w:rsidP="00431895">
            <w:pPr>
              <w:pStyle w:val="TAL"/>
              <w:keepNext w:val="0"/>
              <w:keepLines w:val="0"/>
              <w:rPr>
                <w:sz w:val="16"/>
                <w:szCs w:val="16"/>
              </w:rPr>
            </w:pPr>
            <w:r>
              <w:rPr>
                <w:sz w:val="16"/>
                <w:szCs w:val="16"/>
              </w:rPr>
              <w:t>SP-25</w:t>
            </w:r>
            <w:r w:rsidR="007543CE">
              <w:rPr>
                <w:sz w:val="16"/>
                <w:szCs w:val="16"/>
              </w:rPr>
              <w:t>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E58AB" w14:textId="60987E8C" w:rsidR="00431895" w:rsidRDefault="00431895" w:rsidP="00431895">
            <w:pPr>
              <w:pStyle w:val="TAL"/>
              <w:keepNext w:val="0"/>
              <w:keepLines w:val="0"/>
              <w:rPr>
                <w:sz w:val="16"/>
                <w:szCs w:val="16"/>
              </w:rPr>
            </w:pPr>
            <w:r>
              <w:rPr>
                <w:sz w:val="16"/>
                <w:szCs w:val="16"/>
              </w:rPr>
              <w:t>07</w:t>
            </w:r>
            <w:r w:rsidR="003A783E">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4B3A" w14:textId="2A8EBEF9" w:rsidR="00431895" w:rsidRDefault="003A783E"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E9EE7" w14:textId="41411D6A" w:rsidR="00431895" w:rsidRDefault="003A783E" w:rsidP="0043189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72CB8D" w14:textId="50237FE3" w:rsidR="00431895" w:rsidRDefault="006A6E07" w:rsidP="00431895">
            <w:pPr>
              <w:pStyle w:val="TAL"/>
              <w:keepNext w:val="0"/>
              <w:keepLines w:val="0"/>
              <w:rPr>
                <w:sz w:val="16"/>
                <w:szCs w:val="16"/>
              </w:rPr>
            </w:pPr>
            <w:r w:rsidRPr="00772A01">
              <w:rPr>
                <w:sz w:val="16"/>
                <w:szCs w:val="16"/>
              </w:rPr>
              <w:t>Additional PTC corrections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7AC92" w14:textId="3095EC20" w:rsidR="00431895" w:rsidRDefault="00431895" w:rsidP="00431895">
            <w:pPr>
              <w:pStyle w:val="TAL"/>
              <w:keepNext w:val="0"/>
              <w:keepLines w:val="0"/>
              <w:rPr>
                <w:sz w:val="16"/>
                <w:szCs w:val="16"/>
              </w:rPr>
            </w:pPr>
            <w:r>
              <w:rPr>
                <w:sz w:val="16"/>
                <w:szCs w:val="16"/>
              </w:rPr>
              <w:t>17.1</w:t>
            </w:r>
            <w:r w:rsidR="001B2FF4">
              <w:rPr>
                <w:sz w:val="16"/>
                <w:szCs w:val="16"/>
              </w:rPr>
              <w:t>9</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DE22D" w14:textId="77777777" w:rsidR="007D6675" w:rsidRDefault="007D6675">
      <w:r>
        <w:separator/>
      </w:r>
    </w:p>
  </w:endnote>
  <w:endnote w:type="continuationSeparator" w:id="0">
    <w:p w14:paraId="63A7D3B0" w14:textId="77777777" w:rsidR="007D6675" w:rsidRDefault="007D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9054" w14:textId="77777777" w:rsidR="007D6675" w:rsidRDefault="007D6675">
      <w:r>
        <w:separator/>
      </w:r>
    </w:p>
  </w:footnote>
  <w:footnote w:type="continuationSeparator" w:id="0">
    <w:p w14:paraId="28EBCA21" w14:textId="77777777" w:rsidR="007D6675" w:rsidRDefault="007D6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0FB97EDB"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A10">
      <w:rPr>
        <w:rFonts w:ascii="Arial" w:hAnsi="Arial" w:cs="Arial"/>
        <w:b/>
        <w:noProof/>
        <w:sz w:val="18"/>
        <w:szCs w:val="18"/>
      </w:rPr>
      <w:t>3GPP TS 33.128 V17.19.0 (2025-12)</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0A021E4E"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A10">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131735">
    <w:abstractNumId w:val="3"/>
  </w:num>
  <w:num w:numId="2" w16cid:durableId="2142070220">
    <w:abstractNumId w:val="5"/>
  </w:num>
  <w:num w:numId="3" w16cid:durableId="1548687805">
    <w:abstractNumId w:val="4"/>
  </w:num>
  <w:num w:numId="4" w16cid:durableId="1594430801">
    <w:abstractNumId w:val="1"/>
  </w:num>
  <w:num w:numId="5" w16cid:durableId="893080254">
    <w:abstractNumId w:val="6"/>
  </w:num>
  <w:num w:numId="6" w16cid:durableId="212934703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942"/>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E6F"/>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1CC"/>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2ACF"/>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3F2F"/>
    <w:rsid w:val="00094580"/>
    <w:rsid w:val="00094B0A"/>
    <w:rsid w:val="00095ABF"/>
    <w:rsid w:val="000977D9"/>
    <w:rsid w:val="0009781F"/>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6C5"/>
    <w:rsid w:val="000D0888"/>
    <w:rsid w:val="000D0D8C"/>
    <w:rsid w:val="000D218D"/>
    <w:rsid w:val="000D2375"/>
    <w:rsid w:val="000D345B"/>
    <w:rsid w:val="000D38C8"/>
    <w:rsid w:val="000D391A"/>
    <w:rsid w:val="000D3BAB"/>
    <w:rsid w:val="000D42AF"/>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0F82"/>
    <w:rsid w:val="001019F5"/>
    <w:rsid w:val="00101A85"/>
    <w:rsid w:val="0010227F"/>
    <w:rsid w:val="00102EC3"/>
    <w:rsid w:val="0010428E"/>
    <w:rsid w:val="00104CAF"/>
    <w:rsid w:val="00106EBF"/>
    <w:rsid w:val="00107568"/>
    <w:rsid w:val="00107AAE"/>
    <w:rsid w:val="001105A6"/>
    <w:rsid w:val="001120C4"/>
    <w:rsid w:val="001127DE"/>
    <w:rsid w:val="001132DD"/>
    <w:rsid w:val="00113338"/>
    <w:rsid w:val="001136C8"/>
    <w:rsid w:val="0011373E"/>
    <w:rsid w:val="00113BD0"/>
    <w:rsid w:val="00113BD4"/>
    <w:rsid w:val="00113DF4"/>
    <w:rsid w:val="00115337"/>
    <w:rsid w:val="00115446"/>
    <w:rsid w:val="00116CD4"/>
    <w:rsid w:val="0011793E"/>
    <w:rsid w:val="001179E7"/>
    <w:rsid w:val="00120B2D"/>
    <w:rsid w:val="00121925"/>
    <w:rsid w:val="00121B08"/>
    <w:rsid w:val="001225DB"/>
    <w:rsid w:val="0012377E"/>
    <w:rsid w:val="00124272"/>
    <w:rsid w:val="0012473B"/>
    <w:rsid w:val="00124F9E"/>
    <w:rsid w:val="001252C8"/>
    <w:rsid w:val="00126550"/>
    <w:rsid w:val="0012658D"/>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375A1"/>
    <w:rsid w:val="00140D0C"/>
    <w:rsid w:val="00141280"/>
    <w:rsid w:val="00141985"/>
    <w:rsid w:val="00142576"/>
    <w:rsid w:val="00142715"/>
    <w:rsid w:val="00144C87"/>
    <w:rsid w:val="001450DB"/>
    <w:rsid w:val="0014547D"/>
    <w:rsid w:val="0014708A"/>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A2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0B1"/>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018"/>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7E2"/>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4DE4"/>
    <w:rsid w:val="001A55AC"/>
    <w:rsid w:val="001A5D86"/>
    <w:rsid w:val="001A5DEE"/>
    <w:rsid w:val="001A6B94"/>
    <w:rsid w:val="001A7E50"/>
    <w:rsid w:val="001A7F32"/>
    <w:rsid w:val="001B0550"/>
    <w:rsid w:val="001B06D1"/>
    <w:rsid w:val="001B0862"/>
    <w:rsid w:val="001B1573"/>
    <w:rsid w:val="001B1FE8"/>
    <w:rsid w:val="001B20D4"/>
    <w:rsid w:val="001B28DB"/>
    <w:rsid w:val="001B2FF4"/>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44"/>
    <w:rsid w:val="001D02C2"/>
    <w:rsid w:val="001D12CA"/>
    <w:rsid w:val="001D12EC"/>
    <w:rsid w:val="001D1BCB"/>
    <w:rsid w:val="001D283A"/>
    <w:rsid w:val="001D28EC"/>
    <w:rsid w:val="001D2B33"/>
    <w:rsid w:val="001D2CA8"/>
    <w:rsid w:val="001D2CE7"/>
    <w:rsid w:val="001D2D5B"/>
    <w:rsid w:val="001D4CDD"/>
    <w:rsid w:val="001D5115"/>
    <w:rsid w:val="001D65E4"/>
    <w:rsid w:val="001D6C45"/>
    <w:rsid w:val="001E074B"/>
    <w:rsid w:val="001E1F88"/>
    <w:rsid w:val="001E261F"/>
    <w:rsid w:val="001E2829"/>
    <w:rsid w:val="001E2A10"/>
    <w:rsid w:val="001E2B19"/>
    <w:rsid w:val="001E3016"/>
    <w:rsid w:val="001E3A32"/>
    <w:rsid w:val="001E3C62"/>
    <w:rsid w:val="001E4141"/>
    <w:rsid w:val="001E45A5"/>
    <w:rsid w:val="001E47AE"/>
    <w:rsid w:val="001E4BEF"/>
    <w:rsid w:val="001E5B0A"/>
    <w:rsid w:val="001E6EEB"/>
    <w:rsid w:val="001E7447"/>
    <w:rsid w:val="001E7903"/>
    <w:rsid w:val="001F09AF"/>
    <w:rsid w:val="001F168B"/>
    <w:rsid w:val="001F22CF"/>
    <w:rsid w:val="001F2A7C"/>
    <w:rsid w:val="001F2B13"/>
    <w:rsid w:val="001F2DFE"/>
    <w:rsid w:val="001F4649"/>
    <w:rsid w:val="001F4F81"/>
    <w:rsid w:val="001F586F"/>
    <w:rsid w:val="001F5F73"/>
    <w:rsid w:val="001F600C"/>
    <w:rsid w:val="001F682C"/>
    <w:rsid w:val="002004C6"/>
    <w:rsid w:val="0020077D"/>
    <w:rsid w:val="00201298"/>
    <w:rsid w:val="0020136B"/>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264BE"/>
    <w:rsid w:val="0023032D"/>
    <w:rsid w:val="0023043B"/>
    <w:rsid w:val="00230CA4"/>
    <w:rsid w:val="00230F6A"/>
    <w:rsid w:val="00232E4A"/>
    <w:rsid w:val="0023337E"/>
    <w:rsid w:val="002333E1"/>
    <w:rsid w:val="00234237"/>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12F3"/>
    <w:rsid w:val="00261E76"/>
    <w:rsid w:val="002621AB"/>
    <w:rsid w:val="002624E1"/>
    <w:rsid w:val="00263F5D"/>
    <w:rsid w:val="00264096"/>
    <w:rsid w:val="00264115"/>
    <w:rsid w:val="00265DCA"/>
    <w:rsid w:val="00265F8A"/>
    <w:rsid w:val="00266EB4"/>
    <w:rsid w:val="00266F17"/>
    <w:rsid w:val="002674D6"/>
    <w:rsid w:val="0026763A"/>
    <w:rsid w:val="00270159"/>
    <w:rsid w:val="00270350"/>
    <w:rsid w:val="00270C31"/>
    <w:rsid w:val="002713AE"/>
    <w:rsid w:val="00271812"/>
    <w:rsid w:val="00271939"/>
    <w:rsid w:val="00271CEB"/>
    <w:rsid w:val="002721DD"/>
    <w:rsid w:val="0027283A"/>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A7F0A"/>
    <w:rsid w:val="002B0532"/>
    <w:rsid w:val="002B215F"/>
    <w:rsid w:val="002B27AE"/>
    <w:rsid w:val="002B326C"/>
    <w:rsid w:val="002B4B3A"/>
    <w:rsid w:val="002B5183"/>
    <w:rsid w:val="002B56C2"/>
    <w:rsid w:val="002B5A4D"/>
    <w:rsid w:val="002B5B23"/>
    <w:rsid w:val="002B6CDB"/>
    <w:rsid w:val="002B76AE"/>
    <w:rsid w:val="002B77C9"/>
    <w:rsid w:val="002C072A"/>
    <w:rsid w:val="002C0F28"/>
    <w:rsid w:val="002C12DB"/>
    <w:rsid w:val="002C261E"/>
    <w:rsid w:val="002C2862"/>
    <w:rsid w:val="002C2AE6"/>
    <w:rsid w:val="002C320F"/>
    <w:rsid w:val="002C471A"/>
    <w:rsid w:val="002C4AB9"/>
    <w:rsid w:val="002C6571"/>
    <w:rsid w:val="002C6A29"/>
    <w:rsid w:val="002C7269"/>
    <w:rsid w:val="002C74F0"/>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DEE"/>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4389"/>
    <w:rsid w:val="00314A99"/>
    <w:rsid w:val="0031626D"/>
    <w:rsid w:val="00316B83"/>
    <w:rsid w:val="00316C07"/>
    <w:rsid w:val="003172DC"/>
    <w:rsid w:val="00317365"/>
    <w:rsid w:val="003202D1"/>
    <w:rsid w:val="00320525"/>
    <w:rsid w:val="003223BC"/>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2FC4"/>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0345"/>
    <w:rsid w:val="00371773"/>
    <w:rsid w:val="00373560"/>
    <w:rsid w:val="00373663"/>
    <w:rsid w:val="003736D5"/>
    <w:rsid w:val="00374A96"/>
    <w:rsid w:val="00374D29"/>
    <w:rsid w:val="0037525A"/>
    <w:rsid w:val="0037565B"/>
    <w:rsid w:val="003766DF"/>
    <w:rsid w:val="00376B1D"/>
    <w:rsid w:val="00376DC1"/>
    <w:rsid w:val="003777D7"/>
    <w:rsid w:val="003805CA"/>
    <w:rsid w:val="003808CA"/>
    <w:rsid w:val="00381482"/>
    <w:rsid w:val="0038319B"/>
    <w:rsid w:val="00383810"/>
    <w:rsid w:val="00384516"/>
    <w:rsid w:val="00384E41"/>
    <w:rsid w:val="003853CF"/>
    <w:rsid w:val="0038725D"/>
    <w:rsid w:val="00387478"/>
    <w:rsid w:val="00387572"/>
    <w:rsid w:val="00390A73"/>
    <w:rsid w:val="003912B0"/>
    <w:rsid w:val="00391818"/>
    <w:rsid w:val="00391C33"/>
    <w:rsid w:val="00391F7D"/>
    <w:rsid w:val="003924C8"/>
    <w:rsid w:val="003929BE"/>
    <w:rsid w:val="00392B19"/>
    <w:rsid w:val="003937D8"/>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83E"/>
    <w:rsid w:val="003A7B33"/>
    <w:rsid w:val="003A7C91"/>
    <w:rsid w:val="003A7CED"/>
    <w:rsid w:val="003B0115"/>
    <w:rsid w:val="003B148C"/>
    <w:rsid w:val="003B1A71"/>
    <w:rsid w:val="003B41F1"/>
    <w:rsid w:val="003B5D03"/>
    <w:rsid w:val="003B62A2"/>
    <w:rsid w:val="003B634B"/>
    <w:rsid w:val="003B6540"/>
    <w:rsid w:val="003B6BFB"/>
    <w:rsid w:val="003B7B33"/>
    <w:rsid w:val="003B7D5C"/>
    <w:rsid w:val="003C003C"/>
    <w:rsid w:val="003C12A6"/>
    <w:rsid w:val="003C1316"/>
    <w:rsid w:val="003C2D35"/>
    <w:rsid w:val="003C315A"/>
    <w:rsid w:val="003C32CD"/>
    <w:rsid w:val="003C3971"/>
    <w:rsid w:val="003C3E26"/>
    <w:rsid w:val="003C75A1"/>
    <w:rsid w:val="003D0664"/>
    <w:rsid w:val="003D1EB8"/>
    <w:rsid w:val="003D2806"/>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C9B"/>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2C8"/>
    <w:rsid w:val="00427D59"/>
    <w:rsid w:val="0043173E"/>
    <w:rsid w:val="00431895"/>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4F36"/>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2CE9"/>
    <w:rsid w:val="004634A8"/>
    <w:rsid w:val="00463630"/>
    <w:rsid w:val="00464295"/>
    <w:rsid w:val="004643F0"/>
    <w:rsid w:val="004646D3"/>
    <w:rsid w:val="00464F68"/>
    <w:rsid w:val="00465CAE"/>
    <w:rsid w:val="004662F2"/>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23A"/>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0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3273"/>
    <w:rsid w:val="004C479D"/>
    <w:rsid w:val="004C5A11"/>
    <w:rsid w:val="004C65A4"/>
    <w:rsid w:val="004C6C33"/>
    <w:rsid w:val="004C6E9E"/>
    <w:rsid w:val="004C72C0"/>
    <w:rsid w:val="004C7B5D"/>
    <w:rsid w:val="004C7D26"/>
    <w:rsid w:val="004D1031"/>
    <w:rsid w:val="004D1C33"/>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2FCF"/>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80"/>
    <w:rsid w:val="005139E4"/>
    <w:rsid w:val="00514D3A"/>
    <w:rsid w:val="00515F34"/>
    <w:rsid w:val="0051615E"/>
    <w:rsid w:val="00517C2D"/>
    <w:rsid w:val="00520B62"/>
    <w:rsid w:val="00520E74"/>
    <w:rsid w:val="00520F8A"/>
    <w:rsid w:val="00522F8E"/>
    <w:rsid w:val="00526548"/>
    <w:rsid w:val="00526A46"/>
    <w:rsid w:val="005273A5"/>
    <w:rsid w:val="00527482"/>
    <w:rsid w:val="0053026C"/>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0B5"/>
    <w:rsid w:val="005553BE"/>
    <w:rsid w:val="00555660"/>
    <w:rsid w:val="00555C5E"/>
    <w:rsid w:val="005578B5"/>
    <w:rsid w:val="00561D1B"/>
    <w:rsid w:val="00562247"/>
    <w:rsid w:val="0056254E"/>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149"/>
    <w:rsid w:val="005B53B3"/>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25D"/>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1DF5"/>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4CBC"/>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0EA0"/>
    <w:rsid w:val="006810A1"/>
    <w:rsid w:val="00681A2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6E07"/>
    <w:rsid w:val="006A7021"/>
    <w:rsid w:val="006B0036"/>
    <w:rsid w:val="006B08E2"/>
    <w:rsid w:val="006B0A88"/>
    <w:rsid w:val="006B1DF0"/>
    <w:rsid w:val="006B467C"/>
    <w:rsid w:val="006B5B79"/>
    <w:rsid w:val="006B62D1"/>
    <w:rsid w:val="006B698A"/>
    <w:rsid w:val="006B7687"/>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4E78"/>
    <w:rsid w:val="006D5520"/>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65E9"/>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0350"/>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36F5"/>
    <w:rsid w:val="00714DAE"/>
    <w:rsid w:val="00714F5C"/>
    <w:rsid w:val="00715F39"/>
    <w:rsid w:val="00716211"/>
    <w:rsid w:val="0071688F"/>
    <w:rsid w:val="0071698F"/>
    <w:rsid w:val="00716BA7"/>
    <w:rsid w:val="00720713"/>
    <w:rsid w:val="00720AF2"/>
    <w:rsid w:val="0072107E"/>
    <w:rsid w:val="0072215C"/>
    <w:rsid w:val="00722403"/>
    <w:rsid w:val="00722734"/>
    <w:rsid w:val="00723AAB"/>
    <w:rsid w:val="00723BEC"/>
    <w:rsid w:val="00723D00"/>
    <w:rsid w:val="00723D24"/>
    <w:rsid w:val="007250F1"/>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42D"/>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CE"/>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A01"/>
    <w:rsid w:val="00772B8D"/>
    <w:rsid w:val="00772D0E"/>
    <w:rsid w:val="00772D87"/>
    <w:rsid w:val="00772F06"/>
    <w:rsid w:val="00772FA0"/>
    <w:rsid w:val="00773239"/>
    <w:rsid w:val="007732AD"/>
    <w:rsid w:val="0077330F"/>
    <w:rsid w:val="00774173"/>
    <w:rsid w:val="00774763"/>
    <w:rsid w:val="00775484"/>
    <w:rsid w:val="00775741"/>
    <w:rsid w:val="007757E0"/>
    <w:rsid w:val="00776451"/>
    <w:rsid w:val="007775CD"/>
    <w:rsid w:val="00777ECA"/>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713"/>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3DC0"/>
    <w:rsid w:val="007D448F"/>
    <w:rsid w:val="007D48AC"/>
    <w:rsid w:val="007D515C"/>
    <w:rsid w:val="007D6439"/>
    <w:rsid w:val="007D6502"/>
    <w:rsid w:val="007D6675"/>
    <w:rsid w:val="007D6BBE"/>
    <w:rsid w:val="007D6C29"/>
    <w:rsid w:val="007D7F8D"/>
    <w:rsid w:val="007E0AAD"/>
    <w:rsid w:val="007E1856"/>
    <w:rsid w:val="007E18BA"/>
    <w:rsid w:val="007E1955"/>
    <w:rsid w:val="007E3A58"/>
    <w:rsid w:val="007E5C68"/>
    <w:rsid w:val="007E664E"/>
    <w:rsid w:val="007E7222"/>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3F89"/>
    <w:rsid w:val="00815BEE"/>
    <w:rsid w:val="00816508"/>
    <w:rsid w:val="00816B91"/>
    <w:rsid w:val="008205F8"/>
    <w:rsid w:val="00822A18"/>
    <w:rsid w:val="00822CEF"/>
    <w:rsid w:val="00822E9A"/>
    <w:rsid w:val="00822F7C"/>
    <w:rsid w:val="008239D0"/>
    <w:rsid w:val="00823CB2"/>
    <w:rsid w:val="00824B19"/>
    <w:rsid w:val="00825298"/>
    <w:rsid w:val="00825F24"/>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316F"/>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3C11"/>
    <w:rsid w:val="008642C6"/>
    <w:rsid w:val="008651F6"/>
    <w:rsid w:val="00866CA2"/>
    <w:rsid w:val="008670B1"/>
    <w:rsid w:val="00870985"/>
    <w:rsid w:val="00871F20"/>
    <w:rsid w:val="008727A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2D72"/>
    <w:rsid w:val="00893886"/>
    <w:rsid w:val="008957FD"/>
    <w:rsid w:val="00896BA0"/>
    <w:rsid w:val="00897EA7"/>
    <w:rsid w:val="008A1814"/>
    <w:rsid w:val="008A27A7"/>
    <w:rsid w:val="008A33C3"/>
    <w:rsid w:val="008A33EB"/>
    <w:rsid w:val="008A3C0E"/>
    <w:rsid w:val="008A3E5B"/>
    <w:rsid w:val="008A5682"/>
    <w:rsid w:val="008A65B5"/>
    <w:rsid w:val="008A6828"/>
    <w:rsid w:val="008A6CF7"/>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2DD"/>
    <w:rsid w:val="008C0455"/>
    <w:rsid w:val="008C096A"/>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645"/>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4EA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BBA"/>
    <w:rsid w:val="00902E23"/>
    <w:rsid w:val="0090345D"/>
    <w:rsid w:val="00903DF3"/>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4A84"/>
    <w:rsid w:val="00935E13"/>
    <w:rsid w:val="00935F0A"/>
    <w:rsid w:val="00937355"/>
    <w:rsid w:val="009404B9"/>
    <w:rsid w:val="00942AAD"/>
    <w:rsid w:val="00942EC2"/>
    <w:rsid w:val="009435A8"/>
    <w:rsid w:val="00943BDB"/>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37F"/>
    <w:rsid w:val="009645BE"/>
    <w:rsid w:val="009651F1"/>
    <w:rsid w:val="00965A8B"/>
    <w:rsid w:val="00965A8E"/>
    <w:rsid w:val="00965F98"/>
    <w:rsid w:val="009705F5"/>
    <w:rsid w:val="009707BC"/>
    <w:rsid w:val="00970D26"/>
    <w:rsid w:val="00972247"/>
    <w:rsid w:val="00973DA8"/>
    <w:rsid w:val="00974699"/>
    <w:rsid w:val="0097586B"/>
    <w:rsid w:val="009759EA"/>
    <w:rsid w:val="00976C87"/>
    <w:rsid w:val="009771A9"/>
    <w:rsid w:val="0097732B"/>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6911"/>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DF9"/>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4B37"/>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6D"/>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4B60"/>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A44"/>
    <w:rsid w:val="00A71BC6"/>
    <w:rsid w:val="00A71C2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308"/>
    <w:rsid w:val="00AA4E19"/>
    <w:rsid w:val="00AA5CD9"/>
    <w:rsid w:val="00AA602A"/>
    <w:rsid w:val="00AA6984"/>
    <w:rsid w:val="00AA72AF"/>
    <w:rsid w:val="00AA7533"/>
    <w:rsid w:val="00AB1196"/>
    <w:rsid w:val="00AB1855"/>
    <w:rsid w:val="00AB1988"/>
    <w:rsid w:val="00AB1A73"/>
    <w:rsid w:val="00AB1B93"/>
    <w:rsid w:val="00AB272B"/>
    <w:rsid w:val="00AB2DDF"/>
    <w:rsid w:val="00AB33C1"/>
    <w:rsid w:val="00AB3DB2"/>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00F"/>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4F2"/>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1417"/>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4B3"/>
    <w:rsid w:val="00B67736"/>
    <w:rsid w:val="00B6796A"/>
    <w:rsid w:val="00B67B64"/>
    <w:rsid w:val="00B704F8"/>
    <w:rsid w:val="00B718BD"/>
    <w:rsid w:val="00B71DD3"/>
    <w:rsid w:val="00B71E8F"/>
    <w:rsid w:val="00B73DD0"/>
    <w:rsid w:val="00B73E28"/>
    <w:rsid w:val="00B74C11"/>
    <w:rsid w:val="00B74D23"/>
    <w:rsid w:val="00B74F2C"/>
    <w:rsid w:val="00B75D65"/>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30C"/>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55B"/>
    <w:rsid w:val="00BD4892"/>
    <w:rsid w:val="00BD4D37"/>
    <w:rsid w:val="00BD4FA9"/>
    <w:rsid w:val="00BD5930"/>
    <w:rsid w:val="00BD60E8"/>
    <w:rsid w:val="00BD61D7"/>
    <w:rsid w:val="00BD7BE1"/>
    <w:rsid w:val="00BE00F5"/>
    <w:rsid w:val="00BE117C"/>
    <w:rsid w:val="00BE1FC2"/>
    <w:rsid w:val="00BE2C0E"/>
    <w:rsid w:val="00BE3A15"/>
    <w:rsid w:val="00BE3B33"/>
    <w:rsid w:val="00BE3E73"/>
    <w:rsid w:val="00BE3ED0"/>
    <w:rsid w:val="00BE4099"/>
    <w:rsid w:val="00BE58BC"/>
    <w:rsid w:val="00BE64C4"/>
    <w:rsid w:val="00BE6B47"/>
    <w:rsid w:val="00BE6DDD"/>
    <w:rsid w:val="00BE736B"/>
    <w:rsid w:val="00BE7D98"/>
    <w:rsid w:val="00BF0EAB"/>
    <w:rsid w:val="00BF163C"/>
    <w:rsid w:val="00BF1D88"/>
    <w:rsid w:val="00BF329A"/>
    <w:rsid w:val="00BF36AB"/>
    <w:rsid w:val="00BF3A13"/>
    <w:rsid w:val="00BF3EB2"/>
    <w:rsid w:val="00BF5729"/>
    <w:rsid w:val="00BF5C1E"/>
    <w:rsid w:val="00BF5E15"/>
    <w:rsid w:val="00BF78D9"/>
    <w:rsid w:val="00C00183"/>
    <w:rsid w:val="00C0023B"/>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1D7F"/>
    <w:rsid w:val="00C22D68"/>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533"/>
    <w:rsid w:val="00C30B98"/>
    <w:rsid w:val="00C31146"/>
    <w:rsid w:val="00C31919"/>
    <w:rsid w:val="00C31D0B"/>
    <w:rsid w:val="00C32861"/>
    <w:rsid w:val="00C33079"/>
    <w:rsid w:val="00C331E0"/>
    <w:rsid w:val="00C332FC"/>
    <w:rsid w:val="00C33AED"/>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6801"/>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673"/>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504"/>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06"/>
    <w:rsid w:val="00CA6E80"/>
    <w:rsid w:val="00CB0A1B"/>
    <w:rsid w:val="00CB0D69"/>
    <w:rsid w:val="00CB2281"/>
    <w:rsid w:val="00CB22B6"/>
    <w:rsid w:val="00CB38ED"/>
    <w:rsid w:val="00CB3E1D"/>
    <w:rsid w:val="00CB3F71"/>
    <w:rsid w:val="00CB48B0"/>
    <w:rsid w:val="00CB57B7"/>
    <w:rsid w:val="00CB5B6C"/>
    <w:rsid w:val="00CB5D2D"/>
    <w:rsid w:val="00CB602A"/>
    <w:rsid w:val="00CB635D"/>
    <w:rsid w:val="00CB702C"/>
    <w:rsid w:val="00CB71A6"/>
    <w:rsid w:val="00CC1700"/>
    <w:rsid w:val="00CC205B"/>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4708"/>
    <w:rsid w:val="00D05162"/>
    <w:rsid w:val="00D06173"/>
    <w:rsid w:val="00D0682A"/>
    <w:rsid w:val="00D12D69"/>
    <w:rsid w:val="00D12EAA"/>
    <w:rsid w:val="00D1322F"/>
    <w:rsid w:val="00D14A43"/>
    <w:rsid w:val="00D153B2"/>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44B"/>
    <w:rsid w:val="00D41C2A"/>
    <w:rsid w:val="00D4223D"/>
    <w:rsid w:val="00D425C4"/>
    <w:rsid w:val="00D42AB4"/>
    <w:rsid w:val="00D42D7D"/>
    <w:rsid w:val="00D42E7B"/>
    <w:rsid w:val="00D4394A"/>
    <w:rsid w:val="00D4402F"/>
    <w:rsid w:val="00D4445E"/>
    <w:rsid w:val="00D44911"/>
    <w:rsid w:val="00D453A5"/>
    <w:rsid w:val="00D465F8"/>
    <w:rsid w:val="00D477CE"/>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DD3"/>
    <w:rsid w:val="00D77E3D"/>
    <w:rsid w:val="00D803CC"/>
    <w:rsid w:val="00D81AE4"/>
    <w:rsid w:val="00D81C1B"/>
    <w:rsid w:val="00D8201D"/>
    <w:rsid w:val="00D826FE"/>
    <w:rsid w:val="00D828AB"/>
    <w:rsid w:val="00D83268"/>
    <w:rsid w:val="00D8406B"/>
    <w:rsid w:val="00D858AC"/>
    <w:rsid w:val="00D85C84"/>
    <w:rsid w:val="00D85FD2"/>
    <w:rsid w:val="00D865FC"/>
    <w:rsid w:val="00D86AF2"/>
    <w:rsid w:val="00D87649"/>
    <w:rsid w:val="00D87E00"/>
    <w:rsid w:val="00D9134D"/>
    <w:rsid w:val="00D9182D"/>
    <w:rsid w:val="00D91BC4"/>
    <w:rsid w:val="00D9246C"/>
    <w:rsid w:val="00D929A9"/>
    <w:rsid w:val="00D92DB6"/>
    <w:rsid w:val="00D936C9"/>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29AB"/>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5A22"/>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4BE1"/>
    <w:rsid w:val="00DD5F65"/>
    <w:rsid w:val="00DD6161"/>
    <w:rsid w:val="00DD727B"/>
    <w:rsid w:val="00DD769E"/>
    <w:rsid w:val="00DE065F"/>
    <w:rsid w:val="00DE1138"/>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3CC"/>
    <w:rsid w:val="00DF46E1"/>
    <w:rsid w:val="00DF4EC0"/>
    <w:rsid w:val="00DF4ED6"/>
    <w:rsid w:val="00DF5015"/>
    <w:rsid w:val="00DF529C"/>
    <w:rsid w:val="00DF6111"/>
    <w:rsid w:val="00DF6245"/>
    <w:rsid w:val="00DF62CD"/>
    <w:rsid w:val="00DF66FF"/>
    <w:rsid w:val="00DF72CB"/>
    <w:rsid w:val="00E000E0"/>
    <w:rsid w:val="00E00E0E"/>
    <w:rsid w:val="00E00E39"/>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6BBA"/>
    <w:rsid w:val="00E57431"/>
    <w:rsid w:val="00E6048B"/>
    <w:rsid w:val="00E60A2E"/>
    <w:rsid w:val="00E613A5"/>
    <w:rsid w:val="00E62609"/>
    <w:rsid w:val="00E62C99"/>
    <w:rsid w:val="00E637CE"/>
    <w:rsid w:val="00E647FA"/>
    <w:rsid w:val="00E6596F"/>
    <w:rsid w:val="00E65C15"/>
    <w:rsid w:val="00E666CB"/>
    <w:rsid w:val="00E67598"/>
    <w:rsid w:val="00E7095B"/>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5D14"/>
    <w:rsid w:val="00E766C3"/>
    <w:rsid w:val="00E76A73"/>
    <w:rsid w:val="00E76BB9"/>
    <w:rsid w:val="00E77645"/>
    <w:rsid w:val="00E778FF"/>
    <w:rsid w:val="00E80396"/>
    <w:rsid w:val="00E8047D"/>
    <w:rsid w:val="00E8182E"/>
    <w:rsid w:val="00E8277A"/>
    <w:rsid w:val="00E82C01"/>
    <w:rsid w:val="00E82EE5"/>
    <w:rsid w:val="00E83942"/>
    <w:rsid w:val="00E83B2E"/>
    <w:rsid w:val="00E84D18"/>
    <w:rsid w:val="00E84DFE"/>
    <w:rsid w:val="00E84EBF"/>
    <w:rsid w:val="00E84F04"/>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91D"/>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3A3A"/>
    <w:rsid w:val="00ED484C"/>
    <w:rsid w:val="00ED531B"/>
    <w:rsid w:val="00ED5709"/>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87A"/>
    <w:rsid w:val="00F1595E"/>
    <w:rsid w:val="00F15D13"/>
    <w:rsid w:val="00F170B2"/>
    <w:rsid w:val="00F1741A"/>
    <w:rsid w:val="00F200E3"/>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239A"/>
    <w:rsid w:val="00F43520"/>
    <w:rsid w:val="00F43EF5"/>
    <w:rsid w:val="00F45366"/>
    <w:rsid w:val="00F45D40"/>
    <w:rsid w:val="00F46150"/>
    <w:rsid w:val="00F465B7"/>
    <w:rsid w:val="00F46A79"/>
    <w:rsid w:val="00F46C7E"/>
    <w:rsid w:val="00F47487"/>
    <w:rsid w:val="00F47C47"/>
    <w:rsid w:val="00F47DD5"/>
    <w:rsid w:val="00F47F16"/>
    <w:rsid w:val="00F50537"/>
    <w:rsid w:val="00F51565"/>
    <w:rsid w:val="00F52E2D"/>
    <w:rsid w:val="00F53F12"/>
    <w:rsid w:val="00F56869"/>
    <w:rsid w:val="00F57E54"/>
    <w:rsid w:val="00F608F4"/>
    <w:rsid w:val="00F615BB"/>
    <w:rsid w:val="00F61D94"/>
    <w:rsid w:val="00F6224C"/>
    <w:rsid w:val="00F62996"/>
    <w:rsid w:val="00F64A88"/>
    <w:rsid w:val="00F653B8"/>
    <w:rsid w:val="00F653C0"/>
    <w:rsid w:val="00F66868"/>
    <w:rsid w:val="00F66B45"/>
    <w:rsid w:val="00F66D2C"/>
    <w:rsid w:val="00F66ECF"/>
    <w:rsid w:val="00F672BB"/>
    <w:rsid w:val="00F7042F"/>
    <w:rsid w:val="00F7107C"/>
    <w:rsid w:val="00F7115E"/>
    <w:rsid w:val="00F715F5"/>
    <w:rsid w:val="00F718B2"/>
    <w:rsid w:val="00F71AE2"/>
    <w:rsid w:val="00F728B9"/>
    <w:rsid w:val="00F72C87"/>
    <w:rsid w:val="00F72F20"/>
    <w:rsid w:val="00F7383F"/>
    <w:rsid w:val="00F739CD"/>
    <w:rsid w:val="00F745E5"/>
    <w:rsid w:val="00F7484B"/>
    <w:rsid w:val="00F748D5"/>
    <w:rsid w:val="00F749ED"/>
    <w:rsid w:val="00F74E52"/>
    <w:rsid w:val="00F765FF"/>
    <w:rsid w:val="00F76B7D"/>
    <w:rsid w:val="00F76D08"/>
    <w:rsid w:val="00F80537"/>
    <w:rsid w:val="00F806BF"/>
    <w:rsid w:val="00F80CC4"/>
    <w:rsid w:val="00F81665"/>
    <w:rsid w:val="00F8331E"/>
    <w:rsid w:val="00F8372E"/>
    <w:rsid w:val="00F84757"/>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389"/>
    <w:rsid w:val="00FA1AB4"/>
    <w:rsid w:val="00FA284E"/>
    <w:rsid w:val="00FA366D"/>
    <w:rsid w:val="00FA3D7E"/>
    <w:rsid w:val="00FA4110"/>
    <w:rsid w:val="00FA5301"/>
    <w:rsid w:val="00FA69F0"/>
    <w:rsid w:val="00FB0478"/>
    <w:rsid w:val="00FB0BD1"/>
    <w:rsid w:val="00FB0DE5"/>
    <w:rsid w:val="00FB0E62"/>
    <w:rsid w:val="00FB1537"/>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88A"/>
    <w:rsid w:val="00FE1C7E"/>
    <w:rsid w:val="00FE1CD2"/>
    <w:rsid w:val="00FE2125"/>
    <w:rsid w:val="00FE36D1"/>
    <w:rsid w:val="00FE429E"/>
    <w:rsid w:val="00FE4475"/>
    <w:rsid w:val="00FE44EB"/>
    <w:rsid w:val="00FE552C"/>
    <w:rsid w:val="00FE5A2B"/>
    <w:rsid w:val="00FE5AFB"/>
    <w:rsid w:val="00FE5F6D"/>
    <w:rsid w:val="00FE79D3"/>
    <w:rsid w:val="00FE7AAC"/>
    <w:rsid w:val="00FF1953"/>
    <w:rsid w:val="00FF1998"/>
    <w:rsid w:val="00FF2F2B"/>
    <w:rsid w:val="00FF3150"/>
    <w:rsid w:val="00FF35BB"/>
    <w:rsid w:val="00FF37F3"/>
    <w:rsid w:val="00FF40E1"/>
    <w:rsid w:val="00FF4E01"/>
    <w:rsid w:val="00FF5A8C"/>
    <w:rsid w:val="00FF5E3E"/>
    <w:rsid w:val="00FF5FFD"/>
    <w:rsid w:val="00FF61F7"/>
    <w:rsid w:val="00FF6E4E"/>
    <w:rsid w:val="00FF763E"/>
    <w:rsid w:val="00FF7805"/>
    <w:rsid w:val="00FF7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iana.org/assignments/sip-parameters/sip-parameters.xhtml" TargetMode="Externa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3</Pages>
  <Words>127026</Words>
  <Characters>724049</Characters>
  <Application>Microsoft Office Word</Application>
  <DocSecurity>0</DocSecurity>
  <Lines>6033</Lines>
  <Paragraphs>1698</Paragraphs>
  <ScaleCrop>false</ScaleCrop>
  <HeadingPairs>
    <vt:vector size="10" baseType="variant">
      <vt:variant>
        <vt:lpstr>Tittel</vt:lpstr>
      </vt:variant>
      <vt:variant>
        <vt:i4>1</vt:i4>
      </vt: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5" baseType="lpstr">
      <vt:lpstr>TS 33.128</vt:lpstr>
      <vt:lpstr/>
      <vt:lpstr/>
      <vt:lpstr/>
      <vt:lpstr/>
    </vt:vector>
  </TitlesOfParts>
  <Company/>
  <LinksUpToDate>false</LinksUpToDate>
  <CharactersWithSpaces>849377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42</cp:revision>
  <cp:lastPrinted>2018-08-16T06:18:00Z</cp:lastPrinted>
  <dcterms:created xsi:type="dcterms:W3CDTF">2025-11-17T09:00:00Z</dcterms:created>
  <dcterms:modified xsi:type="dcterms:W3CDTF">2025-12-08T14:06:00Z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