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5211"/>
        <w:gridCol w:w="5212"/>
      </w:tblGrid>
      <w:tr w:rsidR="004922D6" w:rsidRPr="00B86C97" w14:paraId="44D9E11C" w14:textId="77777777" w:rsidTr="00B86C97">
        <w:tc>
          <w:tcPr>
            <w:tcW w:w="10423" w:type="dxa"/>
            <w:gridSpan w:val="2"/>
            <w:shd w:val="clear" w:color="auto" w:fill="auto"/>
          </w:tcPr>
          <w:p w14:paraId="30B257AA" w14:textId="4BB3C949" w:rsidR="004922D6" w:rsidRPr="00B86C97" w:rsidRDefault="004922D6" w:rsidP="0067064D">
            <w:pPr>
              <w:pStyle w:val="ZA"/>
              <w:framePr w:w="0" w:hRule="auto" w:wrap="auto" w:vAnchor="margin" w:hAnchor="text" w:yAlign="inline"/>
              <w:rPr>
                <w:noProof w:val="0"/>
              </w:rPr>
            </w:pPr>
            <w:bookmarkStart w:id="0" w:name="page1"/>
            <w:r w:rsidRPr="00B86C97">
              <w:rPr>
                <w:sz w:val="64"/>
              </w:rPr>
              <w:t xml:space="preserve">3GPP </w:t>
            </w:r>
            <w:bookmarkStart w:id="1" w:name="specType1"/>
            <w:r w:rsidRPr="00B86C97">
              <w:rPr>
                <w:sz w:val="64"/>
              </w:rPr>
              <w:t>TR</w:t>
            </w:r>
            <w:bookmarkEnd w:id="1"/>
            <w:r w:rsidRPr="00B86C97">
              <w:rPr>
                <w:sz w:val="64"/>
              </w:rPr>
              <w:t xml:space="preserve"> </w:t>
            </w:r>
            <w:bookmarkStart w:id="2" w:name="specNumber"/>
            <w:r w:rsidR="00B86C97" w:rsidRPr="00B86C97">
              <w:rPr>
                <w:sz w:val="64"/>
              </w:rPr>
              <w:t>32</w:t>
            </w:r>
            <w:r w:rsidRPr="00B86C97">
              <w:rPr>
                <w:sz w:val="64"/>
              </w:rPr>
              <w:t>.</w:t>
            </w:r>
            <w:bookmarkEnd w:id="2"/>
            <w:r w:rsidR="00B86C97" w:rsidRPr="00B86C97">
              <w:rPr>
                <w:sz w:val="64"/>
              </w:rPr>
              <w:t>801-01</w:t>
            </w:r>
            <w:r w:rsidRPr="00B86C97">
              <w:rPr>
                <w:sz w:val="64"/>
              </w:rPr>
              <w:t xml:space="preserve"> </w:t>
            </w:r>
            <w:r w:rsidRPr="00B86C97">
              <w:t>V</w:t>
            </w:r>
            <w:bookmarkStart w:id="3" w:name="specVersion"/>
            <w:r w:rsidR="00B86C97" w:rsidRPr="00B86C97">
              <w:t>0</w:t>
            </w:r>
            <w:r w:rsidRPr="00B86C97">
              <w:t>.</w:t>
            </w:r>
            <w:r w:rsidR="00B86C97" w:rsidRPr="00B86C97">
              <w:t>0</w:t>
            </w:r>
            <w:r w:rsidRPr="00B86C97">
              <w:t>.</w:t>
            </w:r>
            <w:bookmarkEnd w:id="3"/>
            <w:r w:rsidR="00B86C97" w:rsidRPr="00B86C97">
              <w:t>0</w:t>
            </w:r>
            <w:r w:rsidRPr="00B86C97">
              <w:t xml:space="preserve"> </w:t>
            </w:r>
            <w:r w:rsidRPr="00B86C97">
              <w:rPr>
                <w:sz w:val="32"/>
              </w:rPr>
              <w:t>(</w:t>
            </w:r>
            <w:bookmarkStart w:id="4" w:name="issueDate"/>
            <w:r w:rsidR="00B86C97" w:rsidRPr="00B86C97">
              <w:rPr>
                <w:sz w:val="32"/>
              </w:rPr>
              <w:t>202</w:t>
            </w:r>
            <w:r w:rsidR="0067064D">
              <w:rPr>
                <w:sz w:val="32"/>
              </w:rPr>
              <w:t>6</w:t>
            </w:r>
            <w:r w:rsidRPr="00B86C97">
              <w:rPr>
                <w:sz w:val="32"/>
              </w:rPr>
              <w:t>-</w:t>
            </w:r>
            <w:bookmarkEnd w:id="4"/>
            <w:r w:rsidR="0067064D">
              <w:rPr>
                <w:sz w:val="32"/>
              </w:rPr>
              <w:t>01</w:t>
            </w:r>
            <w:r w:rsidRPr="00B86C97">
              <w:rPr>
                <w:sz w:val="32"/>
              </w:rPr>
              <w:t>)</w:t>
            </w:r>
          </w:p>
        </w:tc>
      </w:tr>
      <w:tr w:rsidR="004922D6" w:rsidRPr="00B86C97" w14:paraId="7349082A" w14:textId="77777777" w:rsidTr="00B86C97">
        <w:trPr>
          <w:trHeight w:hRule="exact" w:val="1134"/>
        </w:trPr>
        <w:tc>
          <w:tcPr>
            <w:tcW w:w="10423" w:type="dxa"/>
            <w:gridSpan w:val="2"/>
            <w:shd w:val="clear" w:color="auto" w:fill="auto"/>
          </w:tcPr>
          <w:p w14:paraId="759DCC88" w14:textId="6C63E926" w:rsidR="004922D6" w:rsidRPr="00B86C97" w:rsidRDefault="004922D6" w:rsidP="00B86C97">
            <w:pPr>
              <w:pStyle w:val="ZB"/>
              <w:framePr w:w="0" w:hRule="auto" w:wrap="auto" w:vAnchor="margin" w:hAnchor="text" w:yAlign="inline"/>
            </w:pPr>
            <w:r w:rsidRPr="00B86C97">
              <w:t xml:space="preserve">Technical </w:t>
            </w:r>
            <w:bookmarkStart w:id="5" w:name="spectype2"/>
            <w:r w:rsidRPr="00B86C97">
              <w:t>Report</w:t>
            </w:r>
            <w:bookmarkEnd w:id="5"/>
          </w:p>
          <w:p w14:paraId="41BC63AF" w14:textId="4FF45210" w:rsidR="004922D6" w:rsidRPr="00B86C97" w:rsidRDefault="004922D6" w:rsidP="00B86C97">
            <w:pPr>
              <w:pStyle w:val="Guidance"/>
            </w:pPr>
            <w:r w:rsidRPr="00B86C97">
              <w:br/>
            </w:r>
            <w:r w:rsidRPr="00B86C97">
              <w:br/>
            </w:r>
          </w:p>
        </w:tc>
      </w:tr>
      <w:tr w:rsidR="004922D6" w:rsidRPr="00B86C97" w14:paraId="5766C021" w14:textId="77777777" w:rsidTr="00B86C97">
        <w:trPr>
          <w:trHeight w:hRule="exact" w:val="3686"/>
        </w:trPr>
        <w:tc>
          <w:tcPr>
            <w:tcW w:w="10423" w:type="dxa"/>
            <w:gridSpan w:val="2"/>
            <w:shd w:val="clear" w:color="auto" w:fill="auto"/>
          </w:tcPr>
          <w:p w14:paraId="53CB1A0F" w14:textId="77777777" w:rsidR="004922D6" w:rsidRPr="00B86C97" w:rsidRDefault="004922D6" w:rsidP="00B86C97">
            <w:pPr>
              <w:pStyle w:val="ZT"/>
              <w:framePr w:wrap="auto" w:hAnchor="text" w:yAlign="inline"/>
            </w:pPr>
            <w:r w:rsidRPr="00B86C97">
              <w:t>3rd Generation Partnership Project;</w:t>
            </w:r>
          </w:p>
          <w:p w14:paraId="31B39362" w14:textId="2D2C3B26" w:rsidR="004922D6" w:rsidRPr="00B86C97" w:rsidRDefault="004922D6" w:rsidP="00B86C97">
            <w:pPr>
              <w:pStyle w:val="ZT"/>
              <w:framePr w:wrap="auto" w:hAnchor="text" w:yAlign="inline"/>
            </w:pPr>
            <w:r w:rsidRPr="00B86C97">
              <w:t xml:space="preserve">Technical Specification Group </w:t>
            </w:r>
            <w:bookmarkStart w:id="6" w:name="specTitle"/>
            <w:r w:rsidR="00B86C97" w:rsidRPr="00B86C97">
              <w:rPr>
                <w:lang w:val="en-US"/>
              </w:rPr>
              <w:t>Services and System Aspects</w:t>
            </w:r>
            <w:r w:rsidRPr="00B86C97">
              <w:t>;</w:t>
            </w:r>
          </w:p>
          <w:p w14:paraId="5129D996" w14:textId="43DF19CD" w:rsidR="004922D6" w:rsidRPr="00B86C97" w:rsidRDefault="00B86C97" w:rsidP="00B86C97">
            <w:pPr>
              <w:pStyle w:val="ZT"/>
              <w:framePr w:wrap="auto" w:hAnchor="text" w:yAlign="inline"/>
            </w:pPr>
            <w:r w:rsidRPr="00B86C97">
              <w:t>Management and orchestration</w:t>
            </w:r>
            <w:r w:rsidR="004922D6" w:rsidRPr="00B86C97">
              <w:t>;</w:t>
            </w:r>
          </w:p>
          <w:p w14:paraId="5C049059" w14:textId="77777777" w:rsidR="00B86C97" w:rsidRPr="00B86C97" w:rsidRDefault="00B86C97" w:rsidP="00B86C97">
            <w:pPr>
              <w:pStyle w:val="ZT"/>
              <w:framePr w:wrap="auto" w:hAnchor="text" w:yAlign="inline"/>
            </w:pPr>
            <w:r w:rsidRPr="00B86C97">
              <w:t>Study on 6G Management and Orchestration</w:t>
            </w:r>
            <w:bookmarkEnd w:id="6"/>
          </w:p>
          <w:p w14:paraId="7F43642B" w14:textId="362298C0" w:rsidR="004922D6" w:rsidRPr="00B86C97" w:rsidRDefault="00B86C97" w:rsidP="00B86C97">
            <w:pPr>
              <w:pStyle w:val="ZT"/>
              <w:framePr w:wrap="auto" w:hAnchor="text" w:yAlign="inline"/>
              <w:rPr>
                <w:i/>
                <w:sz w:val="28"/>
              </w:rPr>
            </w:pPr>
            <w:r w:rsidRPr="00B86C97">
              <w:t xml:space="preserve"> </w:t>
            </w:r>
            <w:r w:rsidR="004922D6" w:rsidRPr="00B86C97">
              <w:t>(</w:t>
            </w:r>
            <w:r w:rsidR="004922D6" w:rsidRPr="00B86C97">
              <w:rPr>
                <w:rStyle w:val="ZGSM"/>
              </w:rPr>
              <w:t xml:space="preserve">Release </w:t>
            </w:r>
            <w:bookmarkStart w:id="7" w:name="specRelease"/>
            <w:r w:rsidR="004922D6" w:rsidRPr="00B86C97">
              <w:rPr>
                <w:rStyle w:val="ZGSM"/>
              </w:rPr>
              <w:t>20</w:t>
            </w:r>
            <w:bookmarkEnd w:id="7"/>
            <w:r w:rsidR="004922D6" w:rsidRPr="00B86C97">
              <w:t>)</w:t>
            </w:r>
          </w:p>
        </w:tc>
      </w:tr>
      <w:tr w:rsidR="004922D6" w:rsidRPr="00F25C88" w14:paraId="501B16B9" w14:textId="77777777" w:rsidTr="00B86C97">
        <w:tc>
          <w:tcPr>
            <w:tcW w:w="10423" w:type="dxa"/>
            <w:gridSpan w:val="2"/>
            <w:shd w:val="clear" w:color="auto" w:fill="auto"/>
          </w:tcPr>
          <w:p w14:paraId="1BE58B3B" w14:textId="77777777" w:rsidR="004922D6" w:rsidRPr="00F25C88" w:rsidRDefault="004922D6" w:rsidP="00B86C97">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B86C97">
        <w:trPr>
          <w:cantSplit/>
          <w:trHeight w:hRule="exact" w:val="1531"/>
        </w:trPr>
        <w:tc>
          <w:tcPr>
            <w:tcW w:w="5211" w:type="dxa"/>
            <w:shd w:val="clear" w:color="auto" w:fill="auto"/>
          </w:tcPr>
          <w:p w14:paraId="12985B09" w14:textId="582C93BD" w:rsidR="00670CF4" w:rsidRDefault="00FA27E1" w:rsidP="00670CF4">
            <w:pPr>
              <w:pStyle w:val="TAL"/>
            </w:pPr>
            <w:r>
              <w:rPr>
                <w:noProof/>
                <w:lang w:val="en-US" w:eastAsia="zh-CN"/>
              </w:rPr>
              <w:drawing>
                <wp:inline distT="0" distB="0" distL="0" distR="0" wp14:anchorId="2918985D" wp14:editId="508F2D4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5pt;height:1in" o:ole="">
                  <v:imagedata r:id="rId10" o:title=""/>
                </v:shape>
                <o:OLEObject Type="Embed" ProgID="Word.Picture.8" ShapeID="_x0000_i1025" DrawAspect="Content" ObjectID="_1829740084" r:id="rId11"/>
              </w:object>
            </w:r>
          </w:p>
        </w:tc>
      </w:tr>
      <w:tr w:rsidR="00E24999" w:rsidRPr="00AE6164" w14:paraId="6092823F" w14:textId="77777777" w:rsidTr="00B86C97">
        <w:trPr>
          <w:cantSplit/>
          <w:trHeight w:hRule="exact" w:val="6463"/>
        </w:trPr>
        <w:tc>
          <w:tcPr>
            <w:tcW w:w="10423" w:type="dxa"/>
            <w:gridSpan w:val="2"/>
            <w:shd w:val="clear" w:color="auto" w:fill="auto"/>
          </w:tcPr>
          <w:p w14:paraId="076C4B54" w14:textId="684ABF3C" w:rsidR="00E24999" w:rsidRPr="000270B9" w:rsidRDefault="00E24999" w:rsidP="00E24999">
            <w:pPr>
              <w:pStyle w:val="TAL"/>
            </w:pPr>
          </w:p>
        </w:tc>
      </w:tr>
      <w:tr w:rsidR="00E24999" w:rsidRPr="000270B9" w14:paraId="4E59D888" w14:textId="77777777" w:rsidTr="00B86C97">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AA89B3" w:rsidR="00E16509" w:rsidRPr="00133525" w:rsidRDefault="00E16509" w:rsidP="00133525">
            <w:pPr>
              <w:pStyle w:val="FP"/>
              <w:jc w:val="center"/>
              <w:rPr>
                <w:noProof/>
                <w:sz w:val="18"/>
              </w:rPr>
            </w:pPr>
            <w:r w:rsidRPr="00962699">
              <w:rPr>
                <w:noProof/>
                <w:sz w:val="18"/>
              </w:rPr>
              <w:t xml:space="preserve">© </w:t>
            </w:r>
            <w:bookmarkStart w:id="13" w:name="copyrightDate"/>
            <w:r w:rsidRPr="00962699">
              <w:rPr>
                <w:noProof/>
                <w:sz w:val="18"/>
              </w:rPr>
              <w:t>2</w:t>
            </w:r>
            <w:r w:rsidR="008E2D68" w:rsidRPr="00962699">
              <w:rPr>
                <w:noProof/>
                <w:sz w:val="18"/>
              </w:rPr>
              <w:t>02</w:t>
            </w:r>
            <w:bookmarkEnd w:id="13"/>
            <w:r w:rsidR="0067064D">
              <w:rPr>
                <w:noProof/>
                <w:sz w:val="18"/>
              </w:rPr>
              <w:t>6</w:t>
            </w:r>
            <w:r w:rsidRPr="00962699">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C052B8F" w14:textId="77777777" w:rsidR="00384ABA" w:rsidRDefault="004D3578">
      <w:pPr>
        <w:pStyle w:val="10"/>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384ABA">
        <w:rPr>
          <w:noProof/>
        </w:rPr>
        <w:t>Foreword.</w:t>
      </w:r>
      <w:r w:rsidR="00384ABA">
        <w:rPr>
          <w:noProof/>
        </w:rPr>
        <w:tab/>
      </w:r>
      <w:r w:rsidR="00384ABA">
        <w:rPr>
          <w:noProof/>
        </w:rPr>
        <w:fldChar w:fldCharType="begin"/>
      </w:r>
      <w:r w:rsidR="00384ABA">
        <w:rPr>
          <w:noProof/>
        </w:rPr>
        <w:instrText xml:space="preserve"> PAGEREF _Toc216883822 \h </w:instrText>
      </w:r>
      <w:r w:rsidR="00384ABA">
        <w:rPr>
          <w:noProof/>
        </w:rPr>
      </w:r>
      <w:r w:rsidR="00384ABA">
        <w:rPr>
          <w:noProof/>
        </w:rPr>
        <w:fldChar w:fldCharType="separate"/>
      </w:r>
      <w:r w:rsidR="00384ABA">
        <w:rPr>
          <w:noProof/>
        </w:rPr>
        <w:t>4</w:t>
      </w:r>
      <w:r w:rsidR="00384ABA">
        <w:rPr>
          <w:noProof/>
        </w:rPr>
        <w:fldChar w:fldCharType="end"/>
      </w:r>
    </w:p>
    <w:p w14:paraId="5D64D687" w14:textId="77777777" w:rsidR="00384ABA" w:rsidRDefault="00384ABA">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_Toc216883823 \h </w:instrText>
      </w:r>
      <w:r>
        <w:rPr>
          <w:noProof/>
        </w:rPr>
      </w:r>
      <w:r>
        <w:rPr>
          <w:noProof/>
        </w:rPr>
        <w:fldChar w:fldCharType="separate"/>
      </w:r>
      <w:r>
        <w:rPr>
          <w:noProof/>
        </w:rPr>
        <w:t>5</w:t>
      </w:r>
      <w:r>
        <w:rPr>
          <w:noProof/>
        </w:rPr>
        <w:fldChar w:fldCharType="end"/>
      </w:r>
    </w:p>
    <w:p w14:paraId="0086E11F" w14:textId="77777777" w:rsidR="00384ABA" w:rsidRDefault="00384ABA">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_Toc216883824 \h </w:instrText>
      </w:r>
      <w:r>
        <w:rPr>
          <w:noProof/>
        </w:rPr>
      </w:r>
      <w:r>
        <w:rPr>
          <w:noProof/>
        </w:rPr>
        <w:fldChar w:fldCharType="separate"/>
      </w:r>
      <w:r>
        <w:rPr>
          <w:noProof/>
        </w:rPr>
        <w:t>6</w:t>
      </w:r>
      <w:r>
        <w:rPr>
          <w:noProof/>
        </w:rPr>
        <w:fldChar w:fldCharType="end"/>
      </w:r>
    </w:p>
    <w:p w14:paraId="51772133" w14:textId="77777777" w:rsidR="00384ABA" w:rsidRDefault="00384ABA">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_Toc216883825 \h </w:instrText>
      </w:r>
      <w:r>
        <w:rPr>
          <w:noProof/>
        </w:rPr>
      </w:r>
      <w:r>
        <w:rPr>
          <w:noProof/>
        </w:rPr>
        <w:fldChar w:fldCharType="separate"/>
      </w:r>
      <w:r>
        <w:rPr>
          <w:noProof/>
        </w:rPr>
        <w:t>6</w:t>
      </w:r>
      <w:r>
        <w:rPr>
          <w:noProof/>
        </w:rPr>
        <w:fldChar w:fldCharType="end"/>
      </w:r>
    </w:p>
    <w:p w14:paraId="6241918B" w14:textId="77777777" w:rsidR="00384ABA" w:rsidRDefault="00384ABA">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_Toc216883826 \h </w:instrText>
      </w:r>
      <w:r>
        <w:rPr>
          <w:noProof/>
        </w:rPr>
      </w:r>
      <w:r>
        <w:rPr>
          <w:noProof/>
        </w:rPr>
        <w:fldChar w:fldCharType="separate"/>
      </w:r>
      <w:r>
        <w:rPr>
          <w:noProof/>
        </w:rPr>
        <w:t>6</w:t>
      </w:r>
      <w:r>
        <w:rPr>
          <w:noProof/>
        </w:rPr>
        <w:fldChar w:fldCharType="end"/>
      </w:r>
    </w:p>
    <w:p w14:paraId="08797C02" w14:textId="77777777" w:rsidR="00384ABA" w:rsidRDefault="00384ABA">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_Toc216883827 \h </w:instrText>
      </w:r>
      <w:r>
        <w:rPr>
          <w:noProof/>
        </w:rPr>
      </w:r>
      <w:r>
        <w:rPr>
          <w:noProof/>
        </w:rPr>
        <w:fldChar w:fldCharType="separate"/>
      </w:r>
      <w:r>
        <w:rPr>
          <w:noProof/>
        </w:rPr>
        <w:t>6</w:t>
      </w:r>
      <w:r>
        <w:rPr>
          <w:noProof/>
        </w:rPr>
        <w:fldChar w:fldCharType="end"/>
      </w:r>
    </w:p>
    <w:p w14:paraId="37970B87" w14:textId="77777777" w:rsidR="00384ABA" w:rsidRDefault="00384ABA">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_Toc216883828 \h </w:instrText>
      </w:r>
      <w:r>
        <w:rPr>
          <w:noProof/>
        </w:rPr>
      </w:r>
      <w:r>
        <w:rPr>
          <w:noProof/>
        </w:rPr>
        <w:fldChar w:fldCharType="separate"/>
      </w:r>
      <w:r>
        <w:rPr>
          <w:noProof/>
        </w:rPr>
        <w:t>6</w:t>
      </w:r>
      <w:r>
        <w:rPr>
          <w:noProof/>
        </w:rPr>
        <w:fldChar w:fldCharType="end"/>
      </w:r>
    </w:p>
    <w:p w14:paraId="38A219BA" w14:textId="77777777" w:rsidR="00384ABA" w:rsidRDefault="00384ABA">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_Toc216883829 \h </w:instrText>
      </w:r>
      <w:r>
        <w:rPr>
          <w:noProof/>
        </w:rPr>
      </w:r>
      <w:r>
        <w:rPr>
          <w:noProof/>
        </w:rPr>
        <w:fldChar w:fldCharType="separate"/>
      </w:r>
      <w:r>
        <w:rPr>
          <w:noProof/>
        </w:rPr>
        <w:t>6</w:t>
      </w:r>
      <w:r>
        <w:rPr>
          <w:noProof/>
        </w:rPr>
        <w:fldChar w:fldCharType="end"/>
      </w:r>
    </w:p>
    <w:p w14:paraId="3DC1CCB0" w14:textId="77777777" w:rsidR="00384ABA" w:rsidRDefault="00384ABA">
      <w:pPr>
        <w:pStyle w:val="80"/>
        <w:rPr>
          <w:rFonts w:asciiTheme="minorHAnsi" w:eastAsiaTheme="minorEastAsia" w:hAnsiTheme="minorHAnsi" w:cstheme="minorBidi"/>
          <w:b w:val="0"/>
          <w:noProof/>
          <w:kern w:val="2"/>
          <w:sz w:val="21"/>
          <w:szCs w:val="22"/>
          <w:lang w:val="en-US" w:eastAsia="zh-CN"/>
        </w:rPr>
      </w:pPr>
      <w:r>
        <w:rPr>
          <w:noProof/>
        </w:rPr>
        <w:t>Annex X (informative): Change history</w:t>
      </w:r>
      <w:r>
        <w:rPr>
          <w:noProof/>
        </w:rPr>
        <w:tab/>
      </w:r>
      <w:r>
        <w:rPr>
          <w:noProof/>
        </w:rPr>
        <w:fldChar w:fldCharType="begin"/>
      </w:r>
      <w:r>
        <w:rPr>
          <w:noProof/>
        </w:rPr>
        <w:instrText xml:space="preserve"> PAGEREF _Toc216883830 \h </w:instrText>
      </w:r>
      <w:r>
        <w:rPr>
          <w:noProof/>
        </w:rPr>
      </w:r>
      <w:r>
        <w:rPr>
          <w:noProof/>
        </w:rPr>
        <w:fldChar w:fldCharType="separate"/>
      </w:r>
      <w:r>
        <w:rPr>
          <w:noProof/>
        </w:rPr>
        <w:t>7</w:t>
      </w:r>
      <w:r>
        <w:rPr>
          <w:noProof/>
        </w:rPr>
        <w:fldChar w:fldCharType="end"/>
      </w:r>
    </w:p>
    <w:p w14:paraId="0B9E3498" w14:textId="1CC22E73" w:rsidR="00080512" w:rsidRPr="004D3578" w:rsidRDefault="004D3578">
      <w:r w:rsidRPr="004D3578">
        <w:rPr>
          <w:noProof/>
          <w:sz w:val="22"/>
        </w:rPr>
        <w:fldChar w:fldCharType="end"/>
      </w:r>
    </w:p>
    <w:p w14:paraId="747690AD" w14:textId="69FE1BD6" w:rsidR="0074026F" w:rsidRPr="007B600E" w:rsidRDefault="00080512" w:rsidP="00B86C97">
      <w:pPr>
        <w:pStyle w:val="Guidance"/>
      </w:pPr>
      <w:r w:rsidRPr="004D3578">
        <w:br w:type="page"/>
      </w:r>
    </w:p>
    <w:p w14:paraId="26D3C3F9" w14:textId="213B0497" w:rsidR="007B600E" w:rsidRDefault="00080512" w:rsidP="00B86C97">
      <w:pPr>
        <w:pStyle w:val="1"/>
      </w:pPr>
      <w:bookmarkStart w:id="16" w:name="foreword"/>
      <w:bookmarkStart w:id="17" w:name="_Toc216883822"/>
      <w:bookmarkEnd w:id="16"/>
      <w:r w:rsidRPr="004D3578">
        <w:lastRenderedPageBreak/>
        <w:t>Foreword</w:t>
      </w:r>
      <w:r w:rsidR="0074026F">
        <w:t>.</w:t>
      </w:r>
      <w:bookmarkEnd w:id="17"/>
      <w:r w:rsidR="0074026F">
        <w:t xml:space="preserve"> </w:t>
      </w:r>
    </w:p>
    <w:p w14:paraId="2511FBFA" w14:textId="702BD990" w:rsidR="00080512" w:rsidRPr="004D3578" w:rsidRDefault="00080512">
      <w:r w:rsidRPr="004D3578">
        <w:t>This Te</w:t>
      </w:r>
      <w:r w:rsidRPr="00962699">
        <w:t xml:space="preserve">chnical </w:t>
      </w:r>
      <w:bookmarkStart w:id="18" w:name="spectype3"/>
      <w:r w:rsidR="00602AEA" w:rsidRPr="00962699">
        <w:t>Report</w:t>
      </w:r>
      <w:bookmarkEnd w:id="18"/>
      <w:r w:rsidRPr="00962699">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216883823"/>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216883824"/>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21688382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21688382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21688382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21688382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16883829"/>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18499C" w14:textId="6B4FDD06" w:rsidR="002675F0" w:rsidRDefault="00080512" w:rsidP="00F428FE">
      <w:pPr>
        <w:pStyle w:val="1"/>
      </w:pPr>
      <w:bookmarkStart w:id="30" w:name="clause4"/>
      <w:bookmarkEnd w:id="30"/>
      <w:r w:rsidRPr="00AE6164">
        <w:br w:type="page"/>
      </w:r>
    </w:p>
    <w:p w14:paraId="5CA5E6C2" w14:textId="5BB498D2" w:rsidR="00080512" w:rsidRPr="004D3578" w:rsidRDefault="00F36421">
      <w:pPr>
        <w:pStyle w:val="8"/>
      </w:pPr>
      <w:bookmarkStart w:id="31" w:name="_Toc216883830"/>
      <w:r>
        <w:lastRenderedPageBreak/>
        <w:t xml:space="preserve">Annex </w:t>
      </w:r>
      <w:r w:rsidR="00F428FE">
        <w:t>X</w:t>
      </w:r>
      <w:r w:rsidR="00080512" w:rsidRPr="004D3578">
        <w:t xml:space="preserve"> (informative)</w:t>
      </w:r>
      <w:proofErr w:type="gramStart"/>
      <w:r w:rsidR="00080512" w:rsidRPr="004D3578">
        <w:t>:</w:t>
      </w:r>
      <w:proofErr w:type="gramEnd"/>
      <w:r w:rsidR="00080512" w:rsidRPr="004D3578">
        <w:br/>
        <w:t>Change history</w:t>
      </w:r>
      <w:bookmarkEnd w:id="31"/>
    </w:p>
    <w:p w14:paraId="6BB9ECA0" w14:textId="322CDB3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 w:name="historyclause"/>
            <w:bookmarkEnd w:id="3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0E48D7C" w:rsidR="003C3971" w:rsidRPr="00315B85" w:rsidRDefault="00F428FE" w:rsidP="0067064D">
            <w:pPr>
              <w:pStyle w:val="TAC"/>
              <w:rPr>
                <w:sz w:val="16"/>
                <w:szCs w:val="16"/>
                <w:lang w:eastAsia="zh-CN"/>
              </w:rPr>
            </w:pPr>
            <w:r>
              <w:rPr>
                <w:rFonts w:hint="eastAsia"/>
                <w:sz w:val="16"/>
                <w:szCs w:val="16"/>
                <w:lang w:eastAsia="zh-CN"/>
              </w:rPr>
              <w:t>2</w:t>
            </w:r>
            <w:r>
              <w:rPr>
                <w:sz w:val="16"/>
                <w:szCs w:val="16"/>
                <w:lang w:eastAsia="zh-CN"/>
              </w:rPr>
              <w:t>02</w:t>
            </w:r>
            <w:r w:rsidR="0067064D">
              <w:rPr>
                <w:sz w:val="16"/>
                <w:szCs w:val="16"/>
                <w:lang w:eastAsia="zh-CN"/>
              </w:rPr>
              <w:t>6</w:t>
            </w:r>
            <w:r>
              <w:rPr>
                <w:sz w:val="16"/>
                <w:szCs w:val="16"/>
                <w:lang w:eastAsia="zh-CN"/>
              </w:rPr>
              <w:t>-</w:t>
            </w:r>
            <w:r w:rsidR="0067064D">
              <w:rPr>
                <w:sz w:val="16"/>
                <w:szCs w:val="16"/>
                <w:lang w:eastAsia="zh-CN"/>
              </w:rPr>
              <w:t>01</w:t>
            </w:r>
            <w:bookmarkStart w:id="33" w:name="_GoBack"/>
            <w:bookmarkEnd w:id="33"/>
          </w:p>
        </w:tc>
        <w:tc>
          <w:tcPr>
            <w:tcW w:w="901" w:type="dxa"/>
            <w:shd w:val="solid" w:color="FFFFFF" w:fill="auto"/>
          </w:tcPr>
          <w:p w14:paraId="55C8CC01" w14:textId="426F68F5" w:rsidR="003C3971" w:rsidRPr="00315B85" w:rsidRDefault="00F428FE" w:rsidP="00315B85">
            <w:pPr>
              <w:pStyle w:val="TAC"/>
              <w:rPr>
                <w:sz w:val="16"/>
                <w:szCs w:val="16"/>
              </w:rPr>
            </w:pPr>
            <w:r>
              <w:rPr>
                <w:sz w:val="16"/>
                <w:szCs w:val="16"/>
              </w:rPr>
              <w:t>SA5#165</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4886D53" w:rsidR="003C3971" w:rsidRPr="00315B85" w:rsidRDefault="00F428FE" w:rsidP="00315B85">
            <w:pPr>
              <w:pStyle w:val="TAL"/>
              <w:rPr>
                <w:sz w:val="16"/>
                <w:szCs w:val="16"/>
                <w:lang w:eastAsia="zh-CN"/>
              </w:rPr>
            </w:pPr>
            <w:r>
              <w:rPr>
                <w:rFonts w:hint="eastAsia"/>
                <w:sz w:val="16"/>
                <w:szCs w:val="16"/>
                <w:lang w:eastAsia="zh-CN"/>
              </w:rPr>
              <w:t>I</w:t>
            </w:r>
            <w:r>
              <w:rPr>
                <w:sz w:val="16"/>
                <w:szCs w:val="16"/>
                <w:lang w:eastAsia="zh-CN"/>
              </w:rPr>
              <w:t>nitial version</w:t>
            </w:r>
          </w:p>
        </w:tc>
        <w:tc>
          <w:tcPr>
            <w:tcW w:w="708" w:type="dxa"/>
            <w:shd w:val="solid" w:color="FFFFFF" w:fill="auto"/>
          </w:tcPr>
          <w:p w14:paraId="5E97A6B2" w14:textId="13502932" w:rsidR="003C3971" w:rsidRPr="00315B85" w:rsidRDefault="00F428FE" w:rsidP="00315B85">
            <w:pPr>
              <w:pStyle w:val="TAC"/>
              <w:rPr>
                <w:sz w:val="16"/>
                <w:szCs w:val="16"/>
                <w:lang w:eastAsia="zh-CN"/>
              </w:rPr>
            </w:pPr>
            <w:r>
              <w:rPr>
                <w:rFonts w:hint="eastAsia"/>
                <w:sz w:val="16"/>
                <w:szCs w:val="16"/>
                <w:lang w:eastAsia="zh-CN"/>
              </w:rPr>
              <w:t>0</w:t>
            </w:r>
            <w:r>
              <w:rPr>
                <w:sz w:val="16"/>
                <w:szCs w:val="16"/>
                <w:lang w:eastAsia="zh-CN"/>
              </w:rPr>
              <w:t>.0.0</w:t>
            </w:r>
          </w:p>
        </w:tc>
      </w:tr>
    </w:tbl>
    <w:p w14:paraId="6BA8C2E7" w14:textId="77777777" w:rsidR="003C3971" w:rsidRPr="00235394" w:rsidRDefault="003C3971" w:rsidP="003C3971"/>
    <w:p w14:paraId="6AE5F0B0" w14:textId="3587CF72" w:rsidR="00080512" w:rsidRDefault="00080512" w:rsidP="009E7F5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75B9A" w14:textId="77777777" w:rsidR="00837D29" w:rsidRDefault="00837D29">
      <w:r>
        <w:separator/>
      </w:r>
    </w:p>
  </w:endnote>
  <w:endnote w:type="continuationSeparator" w:id="0">
    <w:p w14:paraId="7BA74D0A" w14:textId="77777777" w:rsidR="00837D29" w:rsidRDefault="0083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86C97" w:rsidRDefault="00B86C9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099CD" w14:textId="77777777" w:rsidR="00837D29" w:rsidRDefault="00837D29">
      <w:r>
        <w:separator/>
      </w:r>
    </w:p>
  </w:footnote>
  <w:footnote w:type="continuationSeparator" w:id="0">
    <w:p w14:paraId="5ABFB163" w14:textId="77777777" w:rsidR="00837D29" w:rsidRDefault="00837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C2AFA6F" w:rsidR="00B86C97" w:rsidRDefault="00B86C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64D">
      <w:rPr>
        <w:rFonts w:ascii="Arial" w:hAnsi="Arial" w:cs="Arial"/>
        <w:b/>
        <w:noProof/>
        <w:sz w:val="18"/>
        <w:szCs w:val="18"/>
      </w:rPr>
      <w:t>3GPP TR 32.801-01 V0.0.0 (2026-01)</w:t>
    </w:r>
    <w:r>
      <w:rPr>
        <w:rFonts w:ascii="Arial" w:hAnsi="Arial" w:cs="Arial"/>
        <w:b/>
        <w:sz w:val="18"/>
        <w:szCs w:val="18"/>
      </w:rPr>
      <w:fldChar w:fldCharType="end"/>
    </w:r>
  </w:p>
  <w:p w14:paraId="7A6BC72E" w14:textId="77777777" w:rsidR="00B86C97" w:rsidRDefault="00B86C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064D">
      <w:rPr>
        <w:rFonts w:ascii="Arial" w:hAnsi="Arial" w:cs="Arial"/>
        <w:b/>
        <w:noProof/>
        <w:sz w:val="18"/>
        <w:szCs w:val="18"/>
      </w:rPr>
      <w:t>7</w:t>
    </w:r>
    <w:r>
      <w:rPr>
        <w:rFonts w:ascii="Arial" w:hAnsi="Arial" w:cs="Arial"/>
        <w:b/>
        <w:sz w:val="18"/>
        <w:szCs w:val="18"/>
      </w:rPr>
      <w:fldChar w:fldCharType="end"/>
    </w:r>
  </w:p>
  <w:p w14:paraId="13C538E8" w14:textId="2E29307D" w:rsidR="00B86C97" w:rsidRDefault="00B86C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64D">
      <w:rPr>
        <w:rFonts w:ascii="Arial" w:hAnsi="Arial" w:cs="Arial"/>
        <w:b/>
        <w:noProof/>
        <w:sz w:val="18"/>
        <w:szCs w:val="18"/>
      </w:rPr>
      <w:t>Release 20</w:t>
    </w:r>
    <w:r>
      <w:rPr>
        <w:rFonts w:ascii="Arial" w:hAnsi="Arial" w:cs="Arial"/>
        <w:b/>
        <w:sz w:val="18"/>
        <w:szCs w:val="18"/>
      </w:rPr>
      <w:fldChar w:fldCharType="end"/>
    </w:r>
  </w:p>
  <w:p w14:paraId="1024E63D" w14:textId="77777777" w:rsidR="00B86C97" w:rsidRDefault="00B86C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E6"/>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84ABA"/>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4FCD"/>
    <w:rsid w:val="00597B11"/>
    <w:rsid w:val="005D2E01"/>
    <w:rsid w:val="005D7526"/>
    <w:rsid w:val="005E4BB2"/>
    <w:rsid w:val="005F0299"/>
    <w:rsid w:val="005F788A"/>
    <w:rsid w:val="00602AEA"/>
    <w:rsid w:val="00613599"/>
    <w:rsid w:val="00614FDF"/>
    <w:rsid w:val="0063543D"/>
    <w:rsid w:val="00640023"/>
    <w:rsid w:val="0064262B"/>
    <w:rsid w:val="00647114"/>
    <w:rsid w:val="0067064D"/>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6D87"/>
    <w:rsid w:val="007B600E"/>
    <w:rsid w:val="007F0F4A"/>
    <w:rsid w:val="007F5688"/>
    <w:rsid w:val="008028A4"/>
    <w:rsid w:val="008214DB"/>
    <w:rsid w:val="00830747"/>
    <w:rsid w:val="00830904"/>
    <w:rsid w:val="00837D29"/>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62699"/>
    <w:rsid w:val="00975DAE"/>
    <w:rsid w:val="009E2532"/>
    <w:rsid w:val="009E7F5C"/>
    <w:rsid w:val="009F37B7"/>
    <w:rsid w:val="00A10F02"/>
    <w:rsid w:val="00A164B4"/>
    <w:rsid w:val="00A26956"/>
    <w:rsid w:val="00A27486"/>
    <w:rsid w:val="00A53724"/>
    <w:rsid w:val="00A56066"/>
    <w:rsid w:val="00A6237F"/>
    <w:rsid w:val="00A73129"/>
    <w:rsid w:val="00A82346"/>
    <w:rsid w:val="00A92BA1"/>
    <w:rsid w:val="00A95A32"/>
    <w:rsid w:val="00AA1BA0"/>
    <w:rsid w:val="00AA7B02"/>
    <w:rsid w:val="00AB4A5D"/>
    <w:rsid w:val="00AC6BC6"/>
    <w:rsid w:val="00AC7BCD"/>
    <w:rsid w:val="00AD31F8"/>
    <w:rsid w:val="00AD45A1"/>
    <w:rsid w:val="00AE6164"/>
    <w:rsid w:val="00AE65E2"/>
    <w:rsid w:val="00AF1460"/>
    <w:rsid w:val="00B02E87"/>
    <w:rsid w:val="00B11544"/>
    <w:rsid w:val="00B15449"/>
    <w:rsid w:val="00B36160"/>
    <w:rsid w:val="00B75D59"/>
    <w:rsid w:val="00B86C97"/>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3B6"/>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36421"/>
    <w:rsid w:val="00F428FE"/>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45148-352F-4E87-A833-7184B7EC2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1090</Words>
  <Characters>5801</Characters>
  <Application>Microsoft Office Word</Application>
  <DocSecurity>0</DocSecurity>
  <Lines>161</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Pengxiang_Rev1</cp:lastModifiedBy>
  <cp:revision>9</cp:revision>
  <cp:lastPrinted>2019-02-25T14:05:00Z</cp:lastPrinted>
  <dcterms:created xsi:type="dcterms:W3CDTF">2025-12-17T08:53:00Z</dcterms:created>
  <dcterms:modified xsi:type="dcterms:W3CDTF">2026-01-12T08:22:00Z</dcterms:modified>
</cp:coreProperties>
</file>