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E3923" w14:textId="77777777" w:rsidR="004A3549" w:rsidRPr="004947CA" w:rsidRDefault="004947CA" w:rsidP="004947CA">
      <w:pPr>
        <w:pStyle w:val="ZA"/>
        <w:framePr w:wrap="notBeside"/>
        <w:rPr>
          <w:lang w:val="sv-SE"/>
        </w:rPr>
      </w:pPr>
      <w:bookmarkStart w:id="0" w:name="page1"/>
      <w:r w:rsidRPr="00DF7067">
        <w:rPr>
          <w:sz w:val="64"/>
          <w:lang w:val="sv-SE"/>
        </w:rPr>
        <w:t>3GPP TS 32.155</w:t>
      </w:r>
      <w:r w:rsidR="004A3549" w:rsidRPr="00DF7067">
        <w:rPr>
          <w:sz w:val="64"/>
          <w:lang w:val="sv-SE"/>
        </w:rPr>
        <w:t xml:space="preserve"> </w:t>
      </w:r>
      <w:r w:rsidR="00EC3433" w:rsidRPr="00DF7067">
        <w:rPr>
          <w:lang w:val="sv-SE"/>
        </w:rPr>
        <w:t>V</w:t>
      </w:r>
      <w:r w:rsidR="00481441">
        <w:rPr>
          <w:lang w:val="sv-SE"/>
        </w:rPr>
        <w:t>19.0.0</w:t>
      </w:r>
      <w:r w:rsidR="00241F3A" w:rsidRPr="00DF7067">
        <w:rPr>
          <w:lang w:val="sv-SE"/>
        </w:rPr>
        <w:t xml:space="preserve"> </w:t>
      </w:r>
      <w:r w:rsidR="004A3549" w:rsidRPr="00DF7067">
        <w:rPr>
          <w:sz w:val="32"/>
          <w:lang w:val="sv-SE"/>
        </w:rPr>
        <w:t>(</w:t>
      </w:r>
      <w:r w:rsidR="00481441">
        <w:rPr>
          <w:sz w:val="32"/>
          <w:lang w:val="sv-SE"/>
        </w:rPr>
        <w:t>2025-09</w:t>
      </w:r>
      <w:r w:rsidR="004A3549" w:rsidRPr="00DF7067">
        <w:rPr>
          <w:sz w:val="32"/>
          <w:lang w:val="sv-SE"/>
        </w:rPr>
        <w:t>)</w:t>
      </w:r>
    </w:p>
    <w:p w14:paraId="6F42C768" w14:textId="77777777" w:rsidR="004A3549" w:rsidRDefault="004A3549">
      <w:pPr>
        <w:pStyle w:val="ZB"/>
        <w:framePr w:wrap="notBeside"/>
      </w:pPr>
      <w:r>
        <w:t>Technical Specification</w:t>
      </w:r>
    </w:p>
    <w:p w14:paraId="6FE8DCDC" w14:textId="77777777" w:rsidR="004A3549" w:rsidRDefault="004A3549">
      <w:pPr>
        <w:pStyle w:val="ZT"/>
        <w:framePr w:wrap="notBeside"/>
      </w:pPr>
      <w:r>
        <w:t>3rd Generation Partnership Project;</w:t>
      </w:r>
    </w:p>
    <w:p w14:paraId="536DDC55" w14:textId="77777777" w:rsidR="004947CA" w:rsidRPr="0084478C" w:rsidRDefault="004947CA" w:rsidP="004947CA">
      <w:pPr>
        <w:pStyle w:val="ZT"/>
        <w:framePr w:wrap="notBeside"/>
      </w:pPr>
      <w:r w:rsidRPr="0084478C">
        <w:t>Technical Specification Group Services and System Aspects;</w:t>
      </w:r>
    </w:p>
    <w:p w14:paraId="38AA7ED3" w14:textId="77777777" w:rsidR="004947CA" w:rsidRPr="0084478C" w:rsidRDefault="004947CA" w:rsidP="004947CA">
      <w:pPr>
        <w:pStyle w:val="ZT"/>
        <w:framePr w:wrap="notBeside"/>
      </w:pPr>
      <w:r w:rsidRPr="0084478C">
        <w:t>Telecommunication management;</w:t>
      </w:r>
    </w:p>
    <w:p w14:paraId="7FD0253D" w14:textId="77777777" w:rsidR="004947CA" w:rsidRPr="0084478C" w:rsidRDefault="004947CA" w:rsidP="004947CA">
      <w:pPr>
        <w:pStyle w:val="ZT"/>
        <w:framePr w:wrap="notBeside"/>
      </w:pPr>
      <w:r>
        <w:t xml:space="preserve">Requirements </w:t>
      </w:r>
      <w:r w:rsidRPr="0084478C">
        <w:t>template</w:t>
      </w:r>
    </w:p>
    <w:p w14:paraId="6F318507" w14:textId="77777777" w:rsidR="004A3549" w:rsidRDefault="004947CA">
      <w:pPr>
        <w:pStyle w:val="ZT"/>
        <w:framePr w:wrap="notBeside"/>
        <w:rPr>
          <w:i/>
          <w:sz w:val="28"/>
        </w:rPr>
      </w:pPr>
      <w:r w:rsidRPr="0084478C">
        <w:t>(</w:t>
      </w:r>
      <w:r w:rsidRPr="0084478C">
        <w:rPr>
          <w:rStyle w:val="ZGSM"/>
        </w:rPr>
        <w:t>Release</w:t>
      </w:r>
      <w:r w:rsidR="00481441">
        <w:rPr>
          <w:rStyle w:val="ZGSM"/>
        </w:rPr>
        <w:t xml:space="preserve"> 19</w:t>
      </w:r>
      <w:r w:rsidRPr="0084478C">
        <w:t>)</w:t>
      </w:r>
    </w:p>
    <w:bookmarkStart w:id="1" w:name="_MON_1684549432"/>
    <w:bookmarkEnd w:id="1"/>
    <w:p w14:paraId="59C93EB9" w14:textId="77777777" w:rsidR="00DB06AA" w:rsidRPr="00DB06AA" w:rsidRDefault="004766E2" w:rsidP="00DB06AA">
      <w:pPr>
        <w:pStyle w:val="ZU"/>
        <w:framePr w:h="4929" w:hRule="exact" w:wrap="notBeside"/>
        <w:tabs>
          <w:tab w:val="right" w:pos="10205"/>
        </w:tabs>
        <w:jc w:val="left"/>
        <w:rPr>
          <w:i/>
          <w:noProof w:val="0"/>
        </w:rPr>
      </w:pPr>
      <w:r w:rsidRPr="004766E2">
        <w:rPr>
          <w:i/>
          <w:noProof w:val="0"/>
        </w:rPr>
        <w:object w:dxaOrig="2026" w:dyaOrig="1251" w14:anchorId="41B3B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7" o:title=""/>
          </v:shape>
          <o:OLEObject Type="Embed" ProgID="Word.Picture.8" ShapeID="_x0000_i1025" DrawAspect="Content" ObjectID="_1822205016" r:id="rId8"/>
        </w:object>
      </w:r>
      <w:r w:rsidR="00DB06AA" w:rsidRPr="00DB06AA">
        <w:rPr>
          <w:i/>
          <w:noProof w:val="0"/>
        </w:rPr>
        <w:tab/>
      </w:r>
      <w:r w:rsidR="007A56B3">
        <w:rPr>
          <w:i/>
          <w:noProof w:val="0"/>
        </w:rPr>
        <w:pict w14:anchorId="275F3DD9">
          <v:shape id="_x0000_i1026" type="#_x0000_t75" style="width:128pt;height:75pt">
            <v:imagedata r:id="rId9" o:title="3GPP-logo_web"/>
          </v:shape>
        </w:pict>
      </w:r>
    </w:p>
    <w:p w14:paraId="18782FAD" w14:textId="77777777" w:rsidR="009569B5" w:rsidRDefault="009569B5" w:rsidP="009569B5">
      <w:pPr>
        <w:pStyle w:val="ZU"/>
        <w:framePr w:h="4929" w:hRule="exact" w:wrap="notBeside"/>
        <w:tabs>
          <w:tab w:val="right" w:pos="10206"/>
        </w:tabs>
        <w:jc w:val="left"/>
      </w:pPr>
    </w:p>
    <w:p w14:paraId="55C9CBF9"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9A2FE47" w14:textId="77777777" w:rsidR="004A3549" w:rsidRDefault="004A3549">
      <w:pPr>
        <w:pStyle w:val="ZV"/>
        <w:framePr w:wrap="notBeside"/>
      </w:pPr>
    </w:p>
    <w:p w14:paraId="3D01B612" w14:textId="77777777" w:rsidR="004A3549" w:rsidRDefault="004A3549"/>
    <w:bookmarkEnd w:id="0"/>
    <w:p w14:paraId="05B2A6EF" w14:textId="77777777" w:rsidR="004A3549" w:rsidRDefault="004A3549">
      <w:pPr>
        <w:sectPr w:rsidR="004A3549">
          <w:footnotePr>
            <w:numRestart w:val="eachSect"/>
          </w:footnotePr>
          <w:pgSz w:w="11907" w:h="16840"/>
          <w:pgMar w:top="2268" w:right="851" w:bottom="10773" w:left="851" w:header="0" w:footer="0" w:gutter="0"/>
          <w:cols w:space="720"/>
        </w:sectPr>
      </w:pPr>
    </w:p>
    <w:p w14:paraId="31BAE2DC" w14:textId="77777777" w:rsidR="004A3549" w:rsidRDefault="004A3549">
      <w:bookmarkStart w:id="2" w:name="page2"/>
    </w:p>
    <w:p w14:paraId="699DE910" w14:textId="77777777" w:rsidR="004A3549" w:rsidRDefault="004A3549">
      <w:pPr>
        <w:pStyle w:val="FP"/>
        <w:framePr w:wrap="notBeside" w:hAnchor="margin" w:y="1419"/>
        <w:pBdr>
          <w:bottom w:val="single" w:sz="6" w:space="1" w:color="auto"/>
        </w:pBdr>
        <w:spacing w:before="240"/>
        <w:ind w:left="2835" w:right="2835"/>
        <w:jc w:val="center"/>
      </w:pPr>
      <w:r>
        <w:t>Keywords</w:t>
      </w:r>
    </w:p>
    <w:p w14:paraId="6A02EE2A" w14:textId="77777777" w:rsidR="004A3549" w:rsidRDefault="00247F34" w:rsidP="000A6CE9">
      <w:pPr>
        <w:pStyle w:val="FP"/>
        <w:framePr w:wrap="notBeside" w:hAnchor="margin" w:y="1419"/>
        <w:ind w:left="2835" w:right="2835"/>
        <w:jc w:val="center"/>
        <w:rPr>
          <w:rFonts w:ascii="Arial" w:hAnsi="Arial"/>
          <w:sz w:val="18"/>
        </w:rPr>
      </w:pPr>
      <w:r>
        <w:rPr>
          <w:rFonts w:ascii="Arial" w:hAnsi="Arial"/>
          <w:sz w:val="18"/>
        </w:rPr>
        <w:t xml:space="preserve">GSM, </w:t>
      </w:r>
      <w:r w:rsidR="000A6CE9" w:rsidRPr="0084478C">
        <w:rPr>
          <w:rFonts w:ascii="Arial" w:hAnsi="Arial"/>
          <w:sz w:val="18"/>
        </w:rPr>
        <w:t>UMTS, management</w:t>
      </w:r>
      <w:r w:rsidR="000A6CE9">
        <w:rPr>
          <w:rFonts w:ascii="Arial" w:hAnsi="Arial"/>
          <w:sz w:val="18"/>
        </w:rPr>
        <w:t xml:space="preserve"> </w:t>
      </w:r>
    </w:p>
    <w:p w14:paraId="0D77BBEB" w14:textId="77777777" w:rsidR="004A3549" w:rsidRDefault="004A3549"/>
    <w:p w14:paraId="4570E71C"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175EF49E" w14:textId="77777777" w:rsidR="004A3549" w:rsidRDefault="004A3549">
      <w:pPr>
        <w:pStyle w:val="FP"/>
        <w:framePr w:wrap="notBeside" w:hAnchor="margin" w:yAlign="center"/>
        <w:pBdr>
          <w:bottom w:val="single" w:sz="6" w:space="1" w:color="auto"/>
        </w:pBdr>
        <w:ind w:left="2835" w:right="2835"/>
        <w:jc w:val="center"/>
      </w:pPr>
      <w:r>
        <w:t>Postal address</w:t>
      </w:r>
    </w:p>
    <w:p w14:paraId="30DB03E7" w14:textId="77777777" w:rsidR="004A3549" w:rsidRDefault="004A3549">
      <w:pPr>
        <w:pStyle w:val="FP"/>
        <w:framePr w:wrap="notBeside" w:hAnchor="margin" w:yAlign="center"/>
        <w:ind w:left="2835" w:right="2835"/>
        <w:jc w:val="center"/>
        <w:rPr>
          <w:rFonts w:ascii="Arial" w:hAnsi="Arial"/>
          <w:sz w:val="18"/>
        </w:rPr>
      </w:pPr>
    </w:p>
    <w:p w14:paraId="5D3178BA"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4DF1602B"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0034157"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7EE79C6" w14:textId="77777777" w:rsidR="004A3549" w:rsidRDefault="004A3549">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2C29298" w14:textId="77777777" w:rsidR="004A3549" w:rsidRDefault="004A3549">
      <w:pPr>
        <w:pStyle w:val="FP"/>
        <w:framePr w:wrap="notBeside" w:hAnchor="margin" w:yAlign="center"/>
        <w:pBdr>
          <w:bottom w:val="single" w:sz="6" w:space="1" w:color="auto"/>
        </w:pBdr>
        <w:spacing w:before="240"/>
        <w:ind w:left="2835" w:right="2835"/>
        <w:jc w:val="center"/>
        <w:rPr>
          <w:lang w:val="fr-FR"/>
        </w:rPr>
      </w:pPr>
      <w:r>
        <w:rPr>
          <w:lang w:val="fr-FR"/>
        </w:rPr>
        <w:t>Internet</w:t>
      </w:r>
    </w:p>
    <w:p w14:paraId="2D7EC01D"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29CEBC7" w14:textId="77777777" w:rsidR="004A3549" w:rsidRDefault="004A3549">
      <w:pPr>
        <w:rPr>
          <w:lang w:val="fr-FR"/>
        </w:rPr>
      </w:pPr>
    </w:p>
    <w:p w14:paraId="090E29EE" w14:textId="77777777" w:rsidR="009569B5" w:rsidRDefault="009569B5" w:rsidP="009569B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F6B5404" w14:textId="77777777" w:rsidR="009569B5" w:rsidRDefault="009569B5" w:rsidP="009569B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383255F" w14:textId="77777777" w:rsidR="009569B5" w:rsidRDefault="009569B5" w:rsidP="009569B5">
      <w:pPr>
        <w:pStyle w:val="FP"/>
        <w:framePr w:h="3057" w:hRule="exact" w:wrap="notBeside" w:vAnchor="page" w:hAnchor="margin" w:y="12605"/>
        <w:jc w:val="center"/>
        <w:rPr>
          <w:noProof/>
        </w:rPr>
      </w:pPr>
    </w:p>
    <w:p w14:paraId="693D9A88" w14:textId="77777777" w:rsidR="009569B5" w:rsidRDefault="009569B5" w:rsidP="009569B5">
      <w:pPr>
        <w:pStyle w:val="FP"/>
        <w:framePr w:h="3057" w:hRule="exact" w:wrap="notBeside" w:vAnchor="page" w:hAnchor="margin" w:y="12605"/>
        <w:jc w:val="center"/>
        <w:rPr>
          <w:noProof/>
          <w:sz w:val="18"/>
        </w:rPr>
      </w:pPr>
      <w:r>
        <w:rPr>
          <w:noProof/>
          <w:sz w:val="18"/>
        </w:rPr>
        <w:t>©</w:t>
      </w:r>
      <w:r w:rsidR="00481441">
        <w:rPr>
          <w:noProof/>
          <w:sz w:val="18"/>
        </w:rPr>
        <w:t xml:space="preserve"> 2025</w:t>
      </w:r>
      <w:r>
        <w:rPr>
          <w:noProof/>
          <w:sz w:val="18"/>
        </w:rPr>
        <w:t xml:space="preserve">, 3GPP Organizational Partners (ARIB, ATIS, CCSA, ETSI, </w:t>
      </w:r>
      <w:r w:rsidR="008861D5">
        <w:rPr>
          <w:noProof/>
          <w:sz w:val="18"/>
        </w:rPr>
        <w:t>TSDSI,</w:t>
      </w:r>
      <w:r w:rsidR="000C22A0">
        <w:rPr>
          <w:noProof/>
          <w:sz w:val="18"/>
        </w:rPr>
        <w:t xml:space="preserve"> </w:t>
      </w:r>
      <w:r>
        <w:rPr>
          <w:noProof/>
          <w:sz w:val="18"/>
        </w:rPr>
        <w:t>TTA, TTC).</w:t>
      </w:r>
      <w:bookmarkStart w:id="3" w:name="copyrightaddon"/>
      <w:bookmarkEnd w:id="3"/>
    </w:p>
    <w:p w14:paraId="7B5E3842" w14:textId="77777777" w:rsidR="009569B5" w:rsidRDefault="009569B5" w:rsidP="009569B5">
      <w:pPr>
        <w:pStyle w:val="FP"/>
        <w:framePr w:h="3057" w:hRule="exact" w:wrap="notBeside" w:vAnchor="page" w:hAnchor="margin" w:y="12605"/>
        <w:jc w:val="center"/>
        <w:rPr>
          <w:noProof/>
          <w:sz w:val="18"/>
        </w:rPr>
      </w:pPr>
      <w:r>
        <w:rPr>
          <w:noProof/>
          <w:sz w:val="18"/>
        </w:rPr>
        <w:t>All rights reserved.</w:t>
      </w:r>
      <w:r>
        <w:rPr>
          <w:noProof/>
          <w:sz w:val="18"/>
        </w:rPr>
        <w:br/>
      </w:r>
    </w:p>
    <w:p w14:paraId="68A1288C" w14:textId="77777777" w:rsidR="009569B5" w:rsidRDefault="009569B5" w:rsidP="009569B5">
      <w:pPr>
        <w:pStyle w:val="FP"/>
        <w:framePr w:h="3057" w:hRule="exact" w:wrap="notBeside" w:vAnchor="page" w:hAnchor="margin" w:y="12605"/>
        <w:rPr>
          <w:noProof/>
          <w:sz w:val="18"/>
        </w:rPr>
      </w:pPr>
      <w:r>
        <w:rPr>
          <w:noProof/>
          <w:sz w:val="18"/>
        </w:rPr>
        <w:t>UMTS™ is a Trade Mark of ETSI registered for the benefit of its members</w:t>
      </w:r>
    </w:p>
    <w:p w14:paraId="099D6458" w14:textId="77777777" w:rsidR="009569B5" w:rsidRDefault="009569B5" w:rsidP="009569B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2E06BA">
        <w:rPr>
          <w:noProof/>
          <w:sz w:val="18"/>
        </w:rPr>
        <w:t xml:space="preserve"> is a Trade Mark of ETSI registered for the benefit of its Members and of the 3GPP Organizational Partners</w:t>
      </w:r>
    </w:p>
    <w:p w14:paraId="761F4381" w14:textId="77777777" w:rsidR="009569B5" w:rsidRDefault="009569B5" w:rsidP="009569B5">
      <w:pPr>
        <w:pStyle w:val="FP"/>
        <w:framePr w:h="3057" w:hRule="exact" w:wrap="notBeside" w:vAnchor="page" w:hAnchor="margin" w:y="12605"/>
        <w:rPr>
          <w:noProof/>
          <w:sz w:val="18"/>
        </w:rPr>
      </w:pPr>
      <w:r>
        <w:rPr>
          <w:noProof/>
          <w:sz w:val="18"/>
        </w:rPr>
        <w:t>GSM® and the GSM logo are registered and owned by the GSM Association</w:t>
      </w:r>
    </w:p>
    <w:p w14:paraId="286DAD44" w14:textId="77777777" w:rsidR="004A3549" w:rsidRDefault="004A3549"/>
    <w:bookmarkEnd w:id="2"/>
    <w:p w14:paraId="129CD7DB" w14:textId="77777777" w:rsidR="004A3549" w:rsidRDefault="004A3549">
      <w:pPr>
        <w:pStyle w:val="TT"/>
      </w:pPr>
      <w:r>
        <w:br w:type="page"/>
      </w:r>
      <w:r>
        <w:lastRenderedPageBreak/>
        <w:t>Contents</w:t>
      </w:r>
    </w:p>
    <w:p w14:paraId="2611B158" w14:textId="77777777" w:rsidR="001631FF" w:rsidRDefault="001631F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_Toc406501884 \h </w:instrText>
      </w:r>
      <w:r>
        <w:fldChar w:fldCharType="separate"/>
      </w:r>
      <w:r>
        <w:t>4</w:t>
      </w:r>
      <w:r>
        <w:fldChar w:fldCharType="end"/>
      </w:r>
    </w:p>
    <w:p w14:paraId="0FCD4D12" w14:textId="77777777" w:rsidR="001631FF" w:rsidRDefault="001631FF">
      <w:pPr>
        <w:pStyle w:val="TOC1"/>
        <w:rPr>
          <w:rFonts w:ascii="Calibri" w:hAnsi="Calibri"/>
          <w:szCs w:val="22"/>
          <w:lang w:val="en-US"/>
        </w:rPr>
      </w:pPr>
      <w:r>
        <w:t>Introduction</w:t>
      </w:r>
      <w:r>
        <w:tab/>
      </w:r>
      <w:r>
        <w:fldChar w:fldCharType="begin" w:fldLock="1"/>
      </w:r>
      <w:r>
        <w:instrText xml:space="preserve"> PAGEREF _Toc406501885 \h </w:instrText>
      </w:r>
      <w:r>
        <w:fldChar w:fldCharType="separate"/>
      </w:r>
      <w:r>
        <w:t>4</w:t>
      </w:r>
      <w:r>
        <w:fldChar w:fldCharType="end"/>
      </w:r>
    </w:p>
    <w:p w14:paraId="521265AF" w14:textId="77777777" w:rsidR="001631FF" w:rsidRDefault="001631F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_Toc406501886 \h </w:instrText>
      </w:r>
      <w:r>
        <w:fldChar w:fldCharType="separate"/>
      </w:r>
      <w:r>
        <w:t>5</w:t>
      </w:r>
      <w:r>
        <w:fldChar w:fldCharType="end"/>
      </w:r>
    </w:p>
    <w:p w14:paraId="26D3C29E" w14:textId="77777777" w:rsidR="001631FF" w:rsidRDefault="001631F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_Toc406501887 \h </w:instrText>
      </w:r>
      <w:r>
        <w:fldChar w:fldCharType="separate"/>
      </w:r>
      <w:r>
        <w:t>5</w:t>
      </w:r>
      <w:r>
        <w:fldChar w:fldCharType="end"/>
      </w:r>
    </w:p>
    <w:p w14:paraId="24DDEB49" w14:textId="77777777" w:rsidR="001631FF" w:rsidRDefault="001631FF">
      <w:pPr>
        <w:pStyle w:val="TOC1"/>
        <w:rPr>
          <w:rFonts w:ascii="Calibri" w:hAnsi="Calibri"/>
          <w:szCs w:val="22"/>
          <w:lang w:val="en-US"/>
        </w:rPr>
      </w:pPr>
      <w:r>
        <w:t>3</w:t>
      </w:r>
      <w:r>
        <w:rPr>
          <w:rFonts w:ascii="Calibri" w:hAnsi="Calibri"/>
          <w:szCs w:val="22"/>
          <w:lang w:val="en-US"/>
        </w:rPr>
        <w:tab/>
      </w:r>
      <w:r>
        <w:t>Definitions, abbreviations</w:t>
      </w:r>
      <w:r>
        <w:tab/>
      </w:r>
      <w:r>
        <w:fldChar w:fldCharType="begin" w:fldLock="1"/>
      </w:r>
      <w:r>
        <w:instrText xml:space="preserve"> PAGEREF _Toc406501888 \h </w:instrText>
      </w:r>
      <w:r>
        <w:fldChar w:fldCharType="separate"/>
      </w:r>
      <w:r>
        <w:t>5</w:t>
      </w:r>
      <w:r>
        <w:fldChar w:fldCharType="end"/>
      </w:r>
    </w:p>
    <w:p w14:paraId="709818B9" w14:textId="77777777" w:rsidR="001631FF" w:rsidRDefault="001631F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_Toc406501889 \h </w:instrText>
      </w:r>
      <w:r>
        <w:fldChar w:fldCharType="separate"/>
      </w:r>
      <w:r>
        <w:t>5</w:t>
      </w:r>
      <w:r>
        <w:fldChar w:fldCharType="end"/>
      </w:r>
    </w:p>
    <w:p w14:paraId="15F95CCF" w14:textId="77777777" w:rsidR="001631FF" w:rsidRDefault="001631F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_Toc406501890 \h </w:instrText>
      </w:r>
      <w:r>
        <w:fldChar w:fldCharType="separate"/>
      </w:r>
      <w:r>
        <w:t>5</w:t>
      </w:r>
      <w:r>
        <w:fldChar w:fldCharType="end"/>
      </w:r>
    </w:p>
    <w:p w14:paraId="1A6A1E62" w14:textId="77777777" w:rsidR="001631FF" w:rsidRDefault="001631FF">
      <w:pPr>
        <w:pStyle w:val="TOC1"/>
        <w:rPr>
          <w:rFonts w:ascii="Calibri" w:hAnsi="Calibri"/>
          <w:szCs w:val="22"/>
          <w:lang w:val="en-US"/>
        </w:rPr>
      </w:pPr>
      <w:r>
        <w:t>4</w:t>
      </w:r>
      <w:r>
        <w:rPr>
          <w:rFonts w:ascii="Calibri" w:hAnsi="Calibri"/>
          <w:szCs w:val="22"/>
          <w:lang w:val="en-US"/>
        </w:rPr>
        <w:tab/>
      </w:r>
      <w:r>
        <w:t>Requirements template</w:t>
      </w:r>
      <w:r>
        <w:tab/>
      </w:r>
      <w:r>
        <w:fldChar w:fldCharType="begin" w:fldLock="1"/>
      </w:r>
      <w:r>
        <w:instrText xml:space="preserve"> PAGEREF _Toc406501891 \h </w:instrText>
      </w:r>
      <w:r>
        <w:fldChar w:fldCharType="separate"/>
      </w:r>
      <w:r>
        <w:t>6</w:t>
      </w:r>
      <w:r>
        <w:fldChar w:fldCharType="end"/>
      </w:r>
    </w:p>
    <w:p w14:paraId="741C5D61" w14:textId="77777777" w:rsidR="001631FF" w:rsidRDefault="001631FF">
      <w:pPr>
        <w:pStyle w:val="TOC2"/>
        <w:rPr>
          <w:rFonts w:ascii="Calibri" w:hAnsi="Calibri"/>
          <w:sz w:val="22"/>
          <w:szCs w:val="22"/>
          <w:lang w:val="en-US"/>
        </w:rPr>
      </w:pPr>
      <w:r>
        <w:t xml:space="preserve">4.0 </w:t>
      </w:r>
      <w:r>
        <w:rPr>
          <w:rFonts w:ascii="Calibri" w:hAnsi="Calibri"/>
          <w:sz w:val="22"/>
          <w:szCs w:val="22"/>
          <w:lang w:val="en-US"/>
        </w:rPr>
        <w:tab/>
      </w:r>
      <w:r>
        <w:t>General</w:t>
      </w:r>
      <w:r>
        <w:tab/>
      </w:r>
      <w:r>
        <w:fldChar w:fldCharType="begin" w:fldLock="1"/>
      </w:r>
      <w:r>
        <w:instrText xml:space="preserve"> PAGEREF _Toc406501892 \h </w:instrText>
      </w:r>
      <w:r>
        <w:fldChar w:fldCharType="separate"/>
      </w:r>
      <w:r>
        <w:t>6</w:t>
      </w:r>
      <w:r>
        <w:fldChar w:fldCharType="end"/>
      </w:r>
    </w:p>
    <w:p w14:paraId="7F3752E3" w14:textId="77777777" w:rsidR="001631FF" w:rsidRDefault="001631FF">
      <w:pPr>
        <w:pStyle w:val="TOC2"/>
        <w:rPr>
          <w:rFonts w:ascii="Calibri" w:hAnsi="Calibri"/>
          <w:sz w:val="22"/>
          <w:szCs w:val="22"/>
          <w:lang w:val="en-US"/>
        </w:rPr>
      </w:pPr>
      <w:r>
        <w:t>4.1</w:t>
      </w:r>
      <w:r>
        <w:rPr>
          <w:rFonts w:ascii="Calibri" w:hAnsi="Calibri"/>
          <w:sz w:val="22"/>
          <w:szCs w:val="22"/>
          <w:lang w:val="en-US"/>
        </w:rPr>
        <w:tab/>
      </w:r>
      <w:r>
        <w:t>Template for high-level Requirements TSs</w:t>
      </w:r>
      <w:r>
        <w:tab/>
      </w:r>
      <w:r>
        <w:fldChar w:fldCharType="begin" w:fldLock="1"/>
      </w:r>
      <w:r>
        <w:instrText xml:space="preserve"> PAGEREF _Toc406501893 \h </w:instrText>
      </w:r>
      <w:r>
        <w:fldChar w:fldCharType="separate"/>
      </w:r>
      <w:r>
        <w:t>6</w:t>
      </w:r>
      <w:r>
        <w:fldChar w:fldCharType="end"/>
      </w:r>
    </w:p>
    <w:p w14:paraId="0873CA06" w14:textId="77777777" w:rsidR="001631FF" w:rsidRDefault="001631FF">
      <w:pPr>
        <w:pStyle w:val="TOC2"/>
        <w:rPr>
          <w:rFonts w:ascii="Calibri" w:hAnsi="Calibri"/>
          <w:sz w:val="22"/>
          <w:szCs w:val="22"/>
          <w:lang w:val="en-US"/>
        </w:rPr>
      </w:pPr>
      <w:r>
        <w:t>4.2</w:t>
      </w:r>
      <w:r>
        <w:rPr>
          <w:rFonts w:ascii="Calibri" w:hAnsi="Calibri"/>
          <w:sz w:val="22"/>
          <w:szCs w:val="22"/>
          <w:lang w:val="en-US"/>
        </w:rPr>
        <w:tab/>
      </w:r>
      <w:r>
        <w:t>Template for Integration Reference Point (IRP) specific Requirements TSs</w:t>
      </w:r>
      <w:r>
        <w:tab/>
      </w:r>
      <w:r>
        <w:fldChar w:fldCharType="begin" w:fldLock="1"/>
      </w:r>
      <w:r>
        <w:instrText xml:space="preserve"> PAGEREF _Toc406501894 \h </w:instrText>
      </w:r>
      <w:r>
        <w:fldChar w:fldCharType="separate"/>
      </w:r>
      <w:r>
        <w:t>7</w:t>
      </w:r>
      <w:r>
        <w:fldChar w:fldCharType="end"/>
      </w:r>
    </w:p>
    <w:p w14:paraId="5D1A0FE2" w14:textId="77777777" w:rsidR="001631FF" w:rsidRDefault="001631FF" w:rsidP="001631FF">
      <w:pPr>
        <w:pStyle w:val="TOC8"/>
        <w:rPr>
          <w:rFonts w:ascii="Calibri" w:hAnsi="Calibri"/>
          <w:b w:val="0"/>
          <w:szCs w:val="22"/>
          <w:lang w:val="en-US"/>
        </w:rPr>
      </w:pPr>
      <w:r>
        <w:t>Annex A (informative):</w:t>
      </w:r>
      <w:r>
        <w:tab/>
        <w:t>Change history</w:t>
      </w:r>
      <w:r>
        <w:tab/>
      </w:r>
      <w:r>
        <w:fldChar w:fldCharType="begin" w:fldLock="1"/>
      </w:r>
      <w:r>
        <w:instrText xml:space="preserve"> PAGEREF _Toc406501895 \h </w:instrText>
      </w:r>
      <w:r>
        <w:fldChar w:fldCharType="separate"/>
      </w:r>
      <w:r>
        <w:t>8</w:t>
      </w:r>
      <w:r>
        <w:fldChar w:fldCharType="end"/>
      </w:r>
    </w:p>
    <w:p w14:paraId="4BE04AC9" w14:textId="77777777" w:rsidR="004A3549" w:rsidRDefault="001631FF">
      <w:r>
        <w:fldChar w:fldCharType="end"/>
      </w:r>
    </w:p>
    <w:p w14:paraId="76A1DA42" w14:textId="77777777" w:rsidR="004A3549" w:rsidRDefault="004A3549">
      <w:pPr>
        <w:pStyle w:val="Heading1"/>
      </w:pPr>
      <w:r>
        <w:br w:type="page"/>
      </w:r>
      <w:bookmarkStart w:id="4" w:name="_Toc406501884"/>
      <w:r>
        <w:lastRenderedPageBreak/>
        <w:t>Foreword</w:t>
      </w:r>
      <w:bookmarkEnd w:id="4"/>
    </w:p>
    <w:p w14:paraId="3A3EFCA1" w14:textId="77777777" w:rsidR="004A3549" w:rsidRDefault="004A3549">
      <w:r>
        <w:t>This Technical Specification has been produced by the 3</w:t>
      </w:r>
      <w:r>
        <w:rPr>
          <w:vertAlign w:val="superscript"/>
        </w:rPr>
        <w:t>rd</w:t>
      </w:r>
      <w:r>
        <w:t xml:space="preserve"> Generation Partnership Project (3GPP).</w:t>
      </w:r>
    </w:p>
    <w:p w14:paraId="1D6E80A3"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9A004" w14:textId="77777777" w:rsidR="004A3549" w:rsidRDefault="004A3549">
      <w:pPr>
        <w:pStyle w:val="B1"/>
        <w:rPr>
          <w:lang w:val="fr-FR"/>
        </w:rPr>
      </w:pPr>
      <w:r>
        <w:rPr>
          <w:lang w:val="fr-FR"/>
        </w:rPr>
        <w:t>Version x.y.z</w:t>
      </w:r>
    </w:p>
    <w:p w14:paraId="2A8C9923" w14:textId="77777777" w:rsidR="004A3549" w:rsidRDefault="004A3549">
      <w:pPr>
        <w:pStyle w:val="B1"/>
      </w:pPr>
      <w:r>
        <w:t>where:</w:t>
      </w:r>
    </w:p>
    <w:p w14:paraId="6EDBABD4" w14:textId="77777777" w:rsidR="004A3549" w:rsidRDefault="004A3549">
      <w:pPr>
        <w:pStyle w:val="B2"/>
      </w:pPr>
      <w:r>
        <w:t>x</w:t>
      </w:r>
      <w:r>
        <w:tab/>
        <w:t>the first digit:</w:t>
      </w:r>
    </w:p>
    <w:p w14:paraId="7C5BD53B" w14:textId="77777777" w:rsidR="004A3549" w:rsidRDefault="004A3549">
      <w:pPr>
        <w:pStyle w:val="B3"/>
      </w:pPr>
      <w:r>
        <w:t>1</w:t>
      </w:r>
      <w:r>
        <w:tab/>
        <w:t>presented to TSG for information;</w:t>
      </w:r>
    </w:p>
    <w:p w14:paraId="6A1023F4" w14:textId="77777777" w:rsidR="004A3549" w:rsidRDefault="004A3549">
      <w:pPr>
        <w:pStyle w:val="B3"/>
      </w:pPr>
      <w:r>
        <w:t>2</w:t>
      </w:r>
      <w:r>
        <w:tab/>
        <w:t>presented to TSG for approval;</w:t>
      </w:r>
    </w:p>
    <w:p w14:paraId="08403AA9" w14:textId="77777777" w:rsidR="004A3549" w:rsidRDefault="004A3549">
      <w:pPr>
        <w:pStyle w:val="B3"/>
      </w:pPr>
      <w:r>
        <w:t>3</w:t>
      </w:r>
      <w:r>
        <w:tab/>
        <w:t>or greater indicates TSG approved document under change control.</w:t>
      </w:r>
    </w:p>
    <w:p w14:paraId="231711E7" w14:textId="77777777" w:rsidR="004A3549" w:rsidRDefault="004A3549">
      <w:pPr>
        <w:pStyle w:val="B2"/>
      </w:pPr>
      <w:r>
        <w:t>y</w:t>
      </w:r>
      <w:r>
        <w:tab/>
        <w:t>the second digit is incremented for all changes of substance, i.e. technical enhancements, corrections, updates, etc.</w:t>
      </w:r>
    </w:p>
    <w:p w14:paraId="4716A0B6" w14:textId="77777777" w:rsidR="004A3549" w:rsidRDefault="004A3549">
      <w:pPr>
        <w:pStyle w:val="B2"/>
      </w:pPr>
      <w:r>
        <w:t>z</w:t>
      </w:r>
      <w:r>
        <w:tab/>
        <w:t>the third digit is incremented when editorial only changes have been incorporated in the document.</w:t>
      </w:r>
    </w:p>
    <w:p w14:paraId="4A203F22" w14:textId="77777777" w:rsidR="004A3549" w:rsidRDefault="004A3549">
      <w:pPr>
        <w:pStyle w:val="Heading1"/>
      </w:pPr>
      <w:bookmarkStart w:id="5" w:name="_Toc406501885"/>
      <w:r>
        <w:t>Introduction</w:t>
      </w:r>
      <w:bookmarkEnd w:id="5"/>
    </w:p>
    <w:p w14:paraId="5222CD19" w14:textId="77777777" w:rsidR="004947CA" w:rsidRPr="0084478C" w:rsidRDefault="004947CA" w:rsidP="004947CA">
      <w:r w:rsidRPr="0084478C">
        <w:t>The present document is part of a TS-family covering the 3</w:t>
      </w:r>
      <w:r w:rsidRPr="0084478C">
        <w:rPr>
          <w:vertAlign w:val="superscript"/>
        </w:rPr>
        <w:t>rd</w:t>
      </w:r>
      <w:r w:rsidRPr="0084478C">
        <w:t xml:space="preserve"> Generation Partnership Project; Technical Specification Group Services and System Aspects; Telecommunication management; as identified below:</w:t>
      </w:r>
    </w:p>
    <w:p w14:paraId="1C231871" w14:textId="77777777" w:rsidR="004947CA" w:rsidRPr="0084478C" w:rsidRDefault="004947CA" w:rsidP="00E90F47">
      <w:pPr>
        <w:pStyle w:val="B1"/>
      </w:pPr>
      <w:r w:rsidRPr="0084478C">
        <w:t>TS 32.150:</w:t>
      </w:r>
      <w:r w:rsidRPr="0084478C">
        <w:tab/>
        <w:t>Integration Reference Point</w:t>
      </w:r>
      <w:r>
        <w:t xml:space="preserve"> (IRP) Concept and definitions</w:t>
      </w:r>
      <w:r w:rsidR="00241F3A">
        <w:t>;</w:t>
      </w:r>
    </w:p>
    <w:p w14:paraId="096D7129" w14:textId="77777777" w:rsidR="004947CA" w:rsidRDefault="004947CA" w:rsidP="000716CD">
      <w:pPr>
        <w:pStyle w:val="B1"/>
        <w:ind w:left="1418" w:hanging="1134"/>
      </w:pPr>
      <w:r w:rsidRPr="00C060E8">
        <w:t>TS 32.153</w:t>
      </w:r>
      <w:r w:rsidR="00241F3A">
        <w:t>:</w:t>
      </w:r>
      <w:r w:rsidRPr="00C060E8">
        <w:tab/>
        <w:t>Integration Reference Point (IRP) technology specific templates</w:t>
      </w:r>
      <w:r w:rsidR="00241F3A">
        <w:t>;</w:t>
      </w:r>
    </w:p>
    <w:p w14:paraId="469AD7A9" w14:textId="77777777" w:rsidR="004947CA" w:rsidRDefault="004947CA" w:rsidP="000716CD">
      <w:pPr>
        <w:pStyle w:val="B1"/>
        <w:ind w:left="1418" w:hanging="1134"/>
      </w:pPr>
      <w:r w:rsidRPr="00C060E8">
        <w:t>TS 32.154</w:t>
      </w:r>
      <w:r w:rsidR="00241F3A">
        <w:t>:</w:t>
      </w:r>
      <w:r w:rsidRPr="00C060E8">
        <w:tab/>
        <w:t>Backward and Forward Compatibility (BFC); Concept and definitions</w:t>
      </w:r>
      <w:r w:rsidR="00241F3A">
        <w:t>;</w:t>
      </w:r>
    </w:p>
    <w:p w14:paraId="3D5036DA" w14:textId="77777777" w:rsidR="00912546" w:rsidRDefault="004947CA" w:rsidP="00912546">
      <w:pPr>
        <w:pStyle w:val="B1"/>
        <w:ind w:left="1418" w:hanging="1134"/>
        <w:rPr>
          <w:b/>
          <w:bCs/>
        </w:rPr>
      </w:pPr>
      <w:r w:rsidRPr="00653D9A">
        <w:rPr>
          <w:b/>
          <w:bCs/>
        </w:rPr>
        <w:t>TS 32.155</w:t>
      </w:r>
      <w:r w:rsidR="00241F3A">
        <w:rPr>
          <w:b/>
          <w:bCs/>
        </w:rPr>
        <w:t>:</w:t>
      </w:r>
      <w:r w:rsidRPr="00653D9A">
        <w:rPr>
          <w:b/>
          <w:bCs/>
        </w:rPr>
        <w:tab/>
        <w:t>Requirements template</w:t>
      </w:r>
      <w:r w:rsidR="00241F3A">
        <w:rPr>
          <w:b/>
          <w:bCs/>
        </w:rPr>
        <w:t>;</w:t>
      </w:r>
      <w:r w:rsidR="00912546" w:rsidRPr="00912546">
        <w:rPr>
          <w:b/>
          <w:bCs/>
        </w:rPr>
        <w:t xml:space="preserve"> </w:t>
      </w:r>
    </w:p>
    <w:p w14:paraId="49551579" w14:textId="77777777" w:rsidR="00912546" w:rsidRPr="00912546" w:rsidRDefault="00912546" w:rsidP="00912546">
      <w:pPr>
        <w:pStyle w:val="B1"/>
        <w:rPr>
          <w:bCs/>
        </w:rPr>
      </w:pPr>
      <w:r w:rsidRPr="00912546">
        <w:rPr>
          <w:bCs/>
        </w:rPr>
        <w:t>TS 32.156:</w:t>
      </w:r>
      <w:r w:rsidRPr="00912546">
        <w:rPr>
          <w:bCs/>
        </w:rPr>
        <w:tab/>
        <w:t xml:space="preserve">Telecommunication management; </w:t>
      </w:r>
      <w:r w:rsidRPr="00912546">
        <w:t>Fixed Mobile Convergence (FMC) Model Repertoire</w:t>
      </w:r>
      <w:r>
        <w:t>.</w:t>
      </w:r>
      <w:r w:rsidRPr="00912546">
        <w:rPr>
          <w:bCs/>
        </w:rPr>
        <w:t xml:space="preserve"> </w:t>
      </w:r>
    </w:p>
    <w:p w14:paraId="60259959" w14:textId="77777777" w:rsidR="004947CA" w:rsidRPr="00653D9A" w:rsidRDefault="00912546" w:rsidP="00912546">
      <w:pPr>
        <w:pStyle w:val="B1"/>
        <w:ind w:left="1418" w:hanging="1134"/>
        <w:rPr>
          <w:b/>
          <w:bCs/>
        </w:rPr>
      </w:pPr>
      <w:r>
        <w:rPr>
          <w:bCs/>
        </w:rPr>
        <w:t>TS 32.157:</w:t>
      </w:r>
      <w:r>
        <w:rPr>
          <w:bCs/>
        </w:rPr>
        <w:tab/>
        <w:t xml:space="preserve">Telecommunication management; </w:t>
      </w:r>
      <w:r>
        <w:t>Integration Reference Point (IRP) Information Service (IS) template.</w:t>
      </w:r>
    </w:p>
    <w:p w14:paraId="1D78D5BC" w14:textId="77777777" w:rsidR="004A3549" w:rsidRDefault="004A3549">
      <w:pPr>
        <w:pStyle w:val="Heading1"/>
      </w:pPr>
      <w:r>
        <w:br w:type="page"/>
      </w:r>
      <w:bookmarkStart w:id="6" w:name="_Toc406501886"/>
      <w:r>
        <w:lastRenderedPageBreak/>
        <w:t>1</w:t>
      </w:r>
      <w:r>
        <w:tab/>
        <w:t>Scope</w:t>
      </w:r>
      <w:bookmarkEnd w:id="6"/>
    </w:p>
    <w:p w14:paraId="3FAC3E13" w14:textId="77777777" w:rsidR="009569B5" w:rsidRDefault="009569B5" w:rsidP="009569B5">
      <w:r w:rsidRPr="0084478C">
        <w:t>The present document contains the template to be used for the production of all</w:t>
      </w:r>
      <w:r w:rsidR="00B53877">
        <w:t xml:space="preserve"> </w:t>
      </w:r>
      <w:r w:rsidR="00EE6100" w:rsidRPr="00EE6100">
        <w:t xml:space="preserve">IRP based </w:t>
      </w:r>
      <w:r w:rsidR="00EE6100">
        <w:t>requirements</w:t>
      </w:r>
      <w:r w:rsidR="00EE6100" w:rsidRPr="0084478C">
        <w:t xml:space="preserve"> </w:t>
      </w:r>
      <w:r>
        <w:t>TSs for</w:t>
      </w:r>
      <w:r w:rsidRPr="0084478C">
        <w:t xml:space="preserve"> the 3GPP</w:t>
      </w:r>
      <w:r w:rsidRPr="00DF7067">
        <w:t xml:space="preserve"> </w:t>
      </w:r>
      <w:r w:rsidRPr="0084478C">
        <w:t>Telecommunication management</w:t>
      </w:r>
      <w:r>
        <w:t xml:space="preserve">. </w:t>
      </w:r>
    </w:p>
    <w:p w14:paraId="4DD64242" w14:textId="77777777" w:rsidR="009569B5" w:rsidRPr="004947CA" w:rsidRDefault="009569B5" w:rsidP="009569B5">
      <w:r>
        <w:t>This template is mainly based on the requirements template (mainly Annex A) in the ITU-T M.3020 recommendation [6].</w:t>
      </w:r>
    </w:p>
    <w:p w14:paraId="2FB8B246" w14:textId="77777777" w:rsidR="004A3549" w:rsidRDefault="004A3549">
      <w:pPr>
        <w:pStyle w:val="Heading1"/>
      </w:pPr>
      <w:bookmarkStart w:id="7" w:name="_Toc406501887"/>
      <w:r>
        <w:t>2</w:t>
      </w:r>
      <w:r>
        <w:tab/>
        <w:t>References</w:t>
      </w:r>
      <w:bookmarkEnd w:id="7"/>
    </w:p>
    <w:p w14:paraId="5B9BE82B" w14:textId="77777777" w:rsidR="004A3549" w:rsidRDefault="004A3549">
      <w:r>
        <w:t>The following documents contain provisions which, through reference in this text, constitute provisions of the present document.</w:t>
      </w:r>
    </w:p>
    <w:p w14:paraId="07269111" w14:textId="77777777" w:rsidR="004A3549" w:rsidRDefault="00C04D86" w:rsidP="00C04D86">
      <w:pPr>
        <w:pStyle w:val="B1"/>
      </w:pPr>
      <w:r>
        <w:t>-</w:t>
      </w:r>
      <w:r>
        <w:tab/>
      </w:r>
      <w:r w:rsidR="004A3549">
        <w:t>References are either specific (identified by date of publication, edition number, version number, etc.) or non</w:t>
      </w:r>
      <w:r w:rsidR="004A3549">
        <w:noBreakHyphen/>
        <w:t>specific.</w:t>
      </w:r>
    </w:p>
    <w:p w14:paraId="6D97EBAD" w14:textId="77777777" w:rsidR="004A3549" w:rsidRDefault="00C04D86" w:rsidP="00C04D86">
      <w:pPr>
        <w:pStyle w:val="B1"/>
      </w:pPr>
      <w:r>
        <w:t>-</w:t>
      </w:r>
      <w:r>
        <w:tab/>
      </w:r>
      <w:r w:rsidR="004A3549">
        <w:t>For a specific reference, subsequent revisions do not apply.</w:t>
      </w:r>
    </w:p>
    <w:p w14:paraId="78393605" w14:textId="77777777" w:rsidR="004A3549" w:rsidRDefault="00C04D86" w:rsidP="00C04D86">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45DA467E" w14:textId="77777777" w:rsidR="00825450" w:rsidRDefault="00825450" w:rsidP="00F45602">
      <w:pPr>
        <w:pStyle w:val="EX"/>
      </w:pPr>
      <w:r>
        <w:t>[1]</w:t>
      </w:r>
      <w:r>
        <w:tab/>
      </w:r>
      <w:r w:rsidR="00F75C66">
        <w:t xml:space="preserve">3GPP </w:t>
      </w:r>
      <w:r w:rsidRPr="00383736">
        <w:t>TR 21.905: "Vocabulary for 3GPP Specifications"</w:t>
      </w:r>
      <w:r>
        <w:t>.</w:t>
      </w:r>
    </w:p>
    <w:p w14:paraId="61CF202B" w14:textId="77777777" w:rsidR="00825450" w:rsidRPr="0084478C" w:rsidRDefault="00825450" w:rsidP="00F45602">
      <w:pPr>
        <w:pStyle w:val="EX"/>
      </w:pPr>
      <w:r w:rsidRPr="0084478C">
        <w:t>[</w:t>
      </w:r>
      <w:r>
        <w:t>2</w:t>
      </w:r>
      <w:r w:rsidRPr="0084478C">
        <w:t>]</w:t>
      </w:r>
      <w:r w:rsidRPr="0084478C">
        <w:tab/>
      </w:r>
      <w:r w:rsidR="00F75C66">
        <w:t xml:space="preserve">3GPP </w:t>
      </w:r>
      <w:r w:rsidRPr="0084478C">
        <w:t>TS 32.101: "Telecommunication management; Principles and high level requirements".</w:t>
      </w:r>
    </w:p>
    <w:p w14:paraId="62120E00" w14:textId="77777777" w:rsidR="00825450" w:rsidRPr="0084478C" w:rsidRDefault="00825450" w:rsidP="00F45602">
      <w:pPr>
        <w:pStyle w:val="EX"/>
      </w:pPr>
      <w:r w:rsidRPr="0084478C">
        <w:t>[</w:t>
      </w:r>
      <w:r>
        <w:t>3</w:t>
      </w:r>
      <w:r w:rsidRPr="0084478C">
        <w:t>]</w:t>
      </w:r>
      <w:r w:rsidRPr="0084478C">
        <w:tab/>
      </w:r>
      <w:r w:rsidR="00F75C66">
        <w:t xml:space="preserve">3GPP </w:t>
      </w:r>
      <w:r w:rsidRPr="0084478C">
        <w:t>TS 32.102: "Telecommunication management; Architecture".</w:t>
      </w:r>
    </w:p>
    <w:p w14:paraId="69B003EB" w14:textId="77777777" w:rsidR="004947CA" w:rsidRDefault="004947CA" w:rsidP="00F45602">
      <w:pPr>
        <w:pStyle w:val="EX"/>
      </w:pPr>
      <w:r w:rsidRPr="0084478C">
        <w:t>[</w:t>
      </w:r>
      <w:r w:rsidR="00825450">
        <w:t>4</w:t>
      </w:r>
      <w:r w:rsidRPr="0084478C">
        <w:t>]</w:t>
      </w:r>
      <w:r w:rsidRPr="0084478C">
        <w:tab/>
      </w:r>
      <w:r w:rsidR="00F75C66">
        <w:t xml:space="preserve">3GPP </w:t>
      </w:r>
      <w:r w:rsidRPr="0084478C">
        <w:t>TS 32.150: "Telecommunication management; Integration Reference Point (IRP) Concept and definitions".</w:t>
      </w:r>
    </w:p>
    <w:p w14:paraId="20933A1F" w14:textId="77777777" w:rsidR="00526E24" w:rsidRDefault="004947CA" w:rsidP="00F45602">
      <w:pPr>
        <w:pStyle w:val="EX"/>
      </w:pPr>
      <w:r w:rsidRPr="0084478C">
        <w:t>[</w:t>
      </w:r>
      <w:r w:rsidR="00825450">
        <w:t>5</w:t>
      </w:r>
      <w:r>
        <w:t>]</w:t>
      </w:r>
      <w:r>
        <w:tab/>
      </w:r>
      <w:r w:rsidR="00912546" w:rsidRPr="00912546">
        <w:t xml:space="preserve"> </w:t>
      </w:r>
      <w:r w:rsidR="00912546">
        <w:t>Void.</w:t>
      </w:r>
    </w:p>
    <w:p w14:paraId="4B297261" w14:textId="77777777" w:rsidR="00A943BB" w:rsidRDefault="00F45602" w:rsidP="008749BD">
      <w:pPr>
        <w:pStyle w:val="EX"/>
      </w:pPr>
      <w:r>
        <w:t>[6]</w:t>
      </w:r>
      <w:r>
        <w:tab/>
        <w:t>ITU-T R</w:t>
      </w:r>
      <w:r w:rsidR="00A943BB">
        <w:t>ecommendation</w:t>
      </w:r>
      <w:r w:rsidR="00584430">
        <w:t xml:space="preserve"> </w:t>
      </w:r>
      <w:r w:rsidR="008749BD">
        <w:t>M.3020 (07/</w:t>
      </w:r>
      <w:r w:rsidR="00245386">
        <w:t>20</w:t>
      </w:r>
      <w:r w:rsidR="00E90F47">
        <w:t>11</w:t>
      </w:r>
      <w:r w:rsidR="00584430">
        <w:t>)</w:t>
      </w:r>
      <w:r w:rsidR="00A943BB">
        <w:t xml:space="preserve">: </w:t>
      </w:r>
      <w:r w:rsidR="00E90F47">
        <w:t>"</w:t>
      </w:r>
      <w:r w:rsidR="00A943BB" w:rsidRPr="00457B0D">
        <w:t xml:space="preserve">Management </w:t>
      </w:r>
      <w:r w:rsidR="00A943BB">
        <w:t>interface specification methodology</w:t>
      </w:r>
      <w:r w:rsidR="00E90F47">
        <w:t>"</w:t>
      </w:r>
      <w:r w:rsidR="00A943BB">
        <w:t>.</w:t>
      </w:r>
    </w:p>
    <w:p w14:paraId="1015D925" w14:textId="77777777" w:rsidR="00FA1275" w:rsidRDefault="00FA1275" w:rsidP="00FA1275">
      <w:pPr>
        <w:pStyle w:val="EX"/>
      </w:pPr>
      <w:r>
        <w:t>[7</w:t>
      </w:r>
      <w:r w:rsidRPr="0084478C">
        <w:t>]</w:t>
      </w:r>
      <w:r w:rsidRPr="0084478C">
        <w:tab/>
      </w:r>
      <w:r>
        <w:t>3GPP TS 32.761</w:t>
      </w:r>
      <w:r w:rsidRPr="0084478C">
        <w:t>: "</w:t>
      </w:r>
      <w:r w:rsidRPr="0073270E">
        <w:rPr>
          <w:bCs/>
        </w:rPr>
        <w:t xml:space="preserve">E-UTRAN Network Resource Model </w:t>
      </w:r>
      <w:r>
        <w:rPr>
          <w:bCs/>
        </w:rPr>
        <w:t xml:space="preserve">(NRM) </w:t>
      </w:r>
      <w:r w:rsidRPr="0073270E">
        <w:rPr>
          <w:bCs/>
        </w:rPr>
        <w:t>IRP; Requirements</w:t>
      </w:r>
      <w:r w:rsidRPr="0084478C">
        <w:t>".</w:t>
      </w:r>
    </w:p>
    <w:p w14:paraId="3138151E" w14:textId="77777777" w:rsidR="00912546" w:rsidRDefault="00B53877" w:rsidP="00912546">
      <w:pPr>
        <w:pStyle w:val="EX"/>
      </w:pPr>
      <w:r w:rsidRPr="00CC4436">
        <w:t>[8]</w:t>
      </w:r>
      <w:r w:rsidRPr="00CC4436">
        <w:tab/>
      </w:r>
      <w:r w:rsidR="00E90F47">
        <w:t>Void.</w:t>
      </w:r>
      <w:r w:rsidR="00912546" w:rsidRPr="00912546">
        <w:t xml:space="preserve"> </w:t>
      </w:r>
    </w:p>
    <w:p w14:paraId="4F8EEDF9" w14:textId="77777777" w:rsidR="00B53877" w:rsidRDefault="00912546" w:rsidP="00912546">
      <w:pPr>
        <w:pStyle w:val="EX"/>
      </w:pPr>
      <w:r>
        <w:t>[9]</w:t>
      </w:r>
      <w:r>
        <w:tab/>
        <w:t xml:space="preserve">3GPP TS 32.157: </w:t>
      </w:r>
      <w:r w:rsidRPr="0084478C">
        <w:t>"</w:t>
      </w:r>
      <w:r>
        <w:rPr>
          <w:bCs/>
        </w:rPr>
        <w:t xml:space="preserve">Telecommunication management; </w:t>
      </w:r>
      <w:r>
        <w:t>Integration Reference Point (IRP) Information Service (IS) template</w:t>
      </w:r>
      <w:r w:rsidRPr="0084478C">
        <w:t>"</w:t>
      </w:r>
      <w:r>
        <w:t>.</w:t>
      </w:r>
    </w:p>
    <w:p w14:paraId="394C4DA3" w14:textId="77777777" w:rsidR="004A3549" w:rsidRDefault="004A3549">
      <w:pPr>
        <w:pStyle w:val="Heading1"/>
      </w:pPr>
      <w:bookmarkStart w:id="8" w:name="_Toc406501888"/>
      <w:r>
        <w:t>3</w:t>
      </w:r>
      <w:r>
        <w:tab/>
        <w:t>Definitions, abbreviations</w:t>
      </w:r>
      <w:bookmarkEnd w:id="8"/>
    </w:p>
    <w:p w14:paraId="3F4B3A6F" w14:textId="77777777" w:rsidR="004A3549" w:rsidRDefault="004A3549">
      <w:pPr>
        <w:pStyle w:val="Heading2"/>
      </w:pPr>
      <w:bookmarkStart w:id="9" w:name="_Toc406501889"/>
      <w:r>
        <w:t>3.1</w:t>
      </w:r>
      <w:r>
        <w:tab/>
        <w:t>Definitions</w:t>
      </w:r>
      <w:bookmarkEnd w:id="9"/>
    </w:p>
    <w:p w14:paraId="440D9475" w14:textId="77777777" w:rsidR="00DF7067" w:rsidRDefault="004A3549" w:rsidP="00DF7067">
      <w:r>
        <w:t xml:space="preserve">For the purposes of the present document, the terms and definitions given in </w:t>
      </w:r>
      <w:r w:rsidR="00383736">
        <w:t>TR</w:t>
      </w:r>
      <w:r w:rsidR="003E2780">
        <w:t> </w:t>
      </w:r>
      <w:r w:rsidR="00383736">
        <w:t>21.905</w:t>
      </w:r>
      <w:r w:rsidR="00825450">
        <w:t> [1</w:t>
      </w:r>
      <w:r w:rsidR="003E2780">
        <w:t>]</w:t>
      </w:r>
      <w:r w:rsidR="00825450">
        <w:t>, TS</w:t>
      </w:r>
      <w:r w:rsidR="00FB1FC9">
        <w:t xml:space="preserve"> </w:t>
      </w:r>
      <w:r w:rsidR="00607995">
        <w:t>32.101 [2], TS </w:t>
      </w:r>
      <w:r w:rsidR="00825450">
        <w:t>32.</w:t>
      </w:r>
      <w:r w:rsidR="00607995">
        <w:t>102 </w:t>
      </w:r>
      <w:r w:rsidR="00825450">
        <w:t>[3], TS 32.150 [4], TS 32.15</w:t>
      </w:r>
      <w:r w:rsidR="00912546">
        <w:t>7</w:t>
      </w:r>
      <w:r w:rsidR="00825450">
        <w:t>[</w:t>
      </w:r>
      <w:r w:rsidR="00912546">
        <w:t>9</w:t>
      </w:r>
      <w:r w:rsidR="0082545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825450">
        <w:t> [1</w:t>
      </w:r>
      <w:r w:rsidR="003E2780">
        <w:t>]</w:t>
      </w:r>
      <w:r w:rsidR="00383736">
        <w:t>.</w:t>
      </w:r>
    </w:p>
    <w:p w14:paraId="58052811" w14:textId="77777777" w:rsidR="004A3549" w:rsidRDefault="004A3549">
      <w:pPr>
        <w:pStyle w:val="Heading2"/>
      </w:pPr>
      <w:bookmarkStart w:id="10" w:name="_Toc406501890"/>
      <w:r>
        <w:t>3.</w:t>
      </w:r>
      <w:r w:rsidR="00DF7067">
        <w:t>2</w:t>
      </w:r>
      <w:r>
        <w:tab/>
        <w:t>Abbreviations</w:t>
      </w:r>
      <w:bookmarkEnd w:id="10"/>
    </w:p>
    <w:p w14:paraId="58DEECAA" w14:textId="77777777" w:rsidR="004A3549" w:rsidRDefault="004A3549" w:rsidP="00825450">
      <w:pPr>
        <w:keepNext/>
      </w:pPr>
      <w:r>
        <w:t xml:space="preserve">For the purposes of the present document, the abbreviations </w:t>
      </w:r>
      <w:r w:rsidR="008C6DB3">
        <w:t>given in TR 21.905 [</w:t>
      </w:r>
      <w:r w:rsidR="00825450">
        <w:t>1</w:t>
      </w:r>
      <w:r w:rsidR="008C6DB3">
        <w:t>]</w:t>
      </w:r>
      <w:r w:rsidR="00825450">
        <w:t xml:space="preserve">, </w:t>
      </w:r>
      <w:r w:rsidR="00825450" w:rsidRPr="0084478C">
        <w:t>TS 32.101 [</w:t>
      </w:r>
      <w:r w:rsidR="00825450">
        <w:t>2</w:t>
      </w:r>
      <w:r w:rsidR="00825450" w:rsidRPr="0084478C">
        <w:t>], TS 32.102 [</w:t>
      </w:r>
      <w:r w:rsidR="00825450">
        <w:t>3</w:t>
      </w:r>
      <w:r w:rsidR="00825450" w:rsidRPr="0084478C">
        <w:t>], TS 32.150 [</w:t>
      </w:r>
      <w:r w:rsidR="00825450">
        <w:t>4</w:t>
      </w:r>
      <w:r w:rsidR="00825450" w:rsidRPr="0084478C">
        <w:t>]</w:t>
      </w:r>
      <w:r w:rsidR="008C6DB3">
        <w:t xml:space="preserve"> and the following </w:t>
      </w:r>
      <w:r>
        <w:t>apply</w:t>
      </w:r>
      <w:r w:rsidR="008C6DB3">
        <w:t>. An abbreviation defined in the present document takes precedence over the definition of the same abbreviation, if any, in TR 21.905 [</w:t>
      </w:r>
      <w:r w:rsidR="00825450">
        <w:t>1</w:t>
      </w:r>
      <w:r w:rsidR="008C6DB3">
        <w:t>].</w:t>
      </w:r>
    </w:p>
    <w:p w14:paraId="7B2A2373" w14:textId="77777777" w:rsidR="00A943BB" w:rsidRPr="0084478C" w:rsidRDefault="00A943BB" w:rsidP="00A943BB">
      <w:pPr>
        <w:pStyle w:val="EW"/>
      </w:pPr>
      <w:r w:rsidRPr="0084478C">
        <w:t>IRP</w:t>
      </w:r>
      <w:r w:rsidRPr="0084478C">
        <w:tab/>
        <w:t>Integration Reference Point</w:t>
      </w:r>
    </w:p>
    <w:p w14:paraId="1A9EEFFC" w14:textId="77777777" w:rsidR="00A943BB" w:rsidRPr="0084478C" w:rsidRDefault="00A943BB" w:rsidP="00A943BB">
      <w:pPr>
        <w:pStyle w:val="EW"/>
      </w:pPr>
      <w:r w:rsidRPr="0084478C">
        <w:t>IS</w:t>
      </w:r>
      <w:r w:rsidRPr="0084478C">
        <w:tab/>
        <w:t>Information Service</w:t>
      </w:r>
    </w:p>
    <w:p w14:paraId="5E695E1A" w14:textId="77777777" w:rsidR="00E90F47" w:rsidRDefault="004A3549" w:rsidP="00E90F47">
      <w:pPr>
        <w:pStyle w:val="Heading1"/>
      </w:pPr>
      <w:bookmarkStart w:id="11" w:name="_Toc406501891"/>
      <w:r>
        <w:lastRenderedPageBreak/>
        <w:t>4</w:t>
      </w:r>
      <w:r>
        <w:tab/>
      </w:r>
      <w:r w:rsidR="00A943BB">
        <w:t xml:space="preserve">Requirements </w:t>
      </w:r>
      <w:r w:rsidR="00A943BB" w:rsidRPr="0084478C">
        <w:t>template</w:t>
      </w:r>
      <w:bookmarkEnd w:id="11"/>
    </w:p>
    <w:p w14:paraId="0B4BF732" w14:textId="77777777" w:rsidR="004A3549" w:rsidRDefault="00E90F47" w:rsidP="00E90F47">
      <w:pPr>
        <w:pStyle w:val="Heading2"/>
      </w:pPr>
      <w:bookmarkStart w:id="12" w:name="_Toc406501892"/>
      <w:r>
        <w:t xml:space="preserve">4.0 </w:t>
      </w:r>
      <w:r>
        <w:tab/>
        <w:t>General</w:t>
      </w:r>
      <w:bookmarkEnd w:id="12"/>
    </w:p>
    <w:p w14:paraId="7C56F447" w14:textId="77777777" w:rsidR="00B53877" w:rsidRDefault="00FA1275" w:rsidP="00B53877">
      <w:r>
        <w:t>This template is mainly based on the requirements template (mainly Annex A) in the ITU-T M.3020 recommendation [6], and shall</w:t>
      </w:r>
      <w:r w:rsidRPr="0084478C">
        <w:t xml:space="preserve"> be used for the production of all </w:t>
      </w:r>
      <w:r w:rsidR="00B53877">
        <w:t>R</w:t>
      </w:r>
      <w:r>
        <w:t>equirements</w:t>
      </w:r>
      <w:r w:rsidRPr="0084478C">
        <w:t xml:space="preserve"> </w:t>
      </w:r>
      <w:r>
        <w:t>TSs for</w:t>
      </w:r>
      <w:r w:rsidRPr="0084478C">
        <w:t xml:space="preserve"> the 3GPP</w:t>
      </w:r>
      <w:r w:rsidRPr="00DF7067">
        <w:t xml:space="preserve"> </w:t>
      </w:r>
      <w:r w:rsidRPr="0084478C">
        <w:t>Telecommunication management</w:t>
      </w:r>
      <w:r>
        <w:t xml:space="preserve">. </w:t>
      </w:r>
      <w:r w:rsidR="00B53877">
        <w:t>The template contains two options: Option 1 specified in subclause 4.1, which shall be used for all high-level</w:t>
      </w:r>
      <w:r w:rsidR="00B53877" w:rsidRPr="00F01B7A">
        <w:t xml:space="preserve"> </w:t>
      </w:r>
      <w:r w:rsidR="00B53877">
        <w:t>Requirements</w:t>
      </w:r>
      <w:r w:rsidR="00B53877" w:rsidRPr="0084478C">
        <w:t xml:space="preserve"> </w:t>
      </w:r>
      <w:r w:rsidR="00B53877">
        <w:t>TSs for</w:t>
      </w:r>
      <w:r w:rsidR="00B53877" w:rsidRPr="0084478C">
        <w:t xml:space="preserve"> the 3GPP</w:t>
      </w:r>
      <w:r w:rsidR="00B53877" w:rsidRPr="00DF7067">
        <w:t xml:space="preserve"> </w:t>
      </w:r>
      <w:r w:rsidR="00B53877" w:rsidRPr="0084478C">
        <w:t>Telecommunication management</w:t>
      </w:r>
      <w:r w:rsidR="00B53877">
        <w:t xml:space="preserve">, and option 2 specified in subclause 4.2, which shall be used for all </w:t>
      </w:r>
      <w:r w:rsidR="00B53877" w:rsidRPr="0084478C">
        <w:t xml:space="preserve">Integration Reference Point (IRP) </w:t>
      </w:r>
      <w:r w:rsidR="00B53877">
        <w:t>specific Requirements</w:t>
      </w:r>
      <w:r w:rsidR="00B53877" w:rsidRPr="0084478C">
        <w:t xml:space="preserve"> </w:t>
      </w:r>
      <w:r w:rsidR="00B53877">
        <w:t>TSs such as 3GPP TS 32.761 [7].</w:t>
      </w:r>
    </w:p>
    <w:p w14:paraId="2EE6540F" w14:textId="77777777" w:rsidR="00A943BB" w:rsidRPr="0084478C" w:rsidRDefault="004B698D" w:rsidP="00846FA1">
      <w:r>
        <w:t xml:space="preserve">Instructions in </w:t>
      </w:r>
      <w:r w:rsidRPr="004B698D">
        <w:rPr>
          <w:i/>
          <w:iCs/>
        </w:rPr>
        <w:t>italics</w:t>
      </w:r>
      <w:r>
        <w:t xml:space="preserve"> below shall </w:t>
      </w:r>
      <w:r w:rsidR="00846FA1">
        <w:t>not be included in</w:t>
      </w:r>
      <w:r>
        <w:t xml:space="preserve"> the </w:t>
      </w:r>
      <w:r w:rsidR="00846FA1">
        <w:t>Requirements</w:t>
      </w:r>
      <w:r w:rsidR="00846FA1" w:rsidRPr="0084478C">
        <w:t xml:space="preserve"> </w:t>
      </w:r>
      <w:r w:rsidR="00846FA1">
        <w:t>TS</w:t>
      </w:r>
      <w:r>
        <w:t>.</w:t>
      </w:r>
    </w:p>
    <w:p w14:paraId="55339E7C" w14:textId="77777777" w:rsidR="00E90F47" w:rsidRDefault="00A943BB" w:rsidP="00E90F47">
      <w:r w:rsidRPr="0084478C">
        <w:t xml:space="preserve">The introductory clauses (from clause 1 to clause 3) for the </w:t>
      </w:r>
      <w:r w:rsidR="00472E9B">
        <w:t>Requirements</w:t>
      </w:r>
      <w:r w:rsidR="00472E9B" w:rsidRPr="0084478C">
        <w:t xml:space="preserve"> </w:t>
      </w:r>
      <w:r w:rsidR="00472E9B">
        <w:t>TS</w:t>
      </w:r>
      <w:r w:rsidRPr="0084478C">
        <w:t xml:space="preserve"> should be taken from the 3GPP TS template (i.e. not this </w:t>
      </w:r>
      <w:r w:rsidR="006A2834">
        <w:t>requirements</w:t>
      </w:r>
      <w:r w:rsidRPr="0084478C">
        <w:t xml:space="preserve"> template)</w:t>
      </w:r>
      <w:r w:rsidR="00FB1FC9">
        <w:t xml:space="preserve"> – se</w:t>
      </w:r>
      <w:r w:rsidR="00FB1FC9" w:rsidRPr="00FB1FC9">
        <w:t xml:space="preserve">e </w:t>
      </w:r>
      <w:hyperlink r:id="rId10" w:history="1">
        <w:r w:rsidR="00FB1FC9" w:rsidRPr="00FB1FC9">
          <w:rPr>
            <w:rFonts w:eastAsia="SimSun"/>
            <w:color w:val="0000FF"/>
            <w:u w:val="single"/>
            <w:lang w:val="en-US" w:eastAsia="zh-CN"/>
          </w:rPr>
          <w:t>http://www.3gpp.org/ftp/Information/TS_TR_Templates/</w:t>
        </w:r>
      </w:hyperlink>
      <w:r w:rsidRPr="0084478C">
        <w:t>.</w:t>
      </w:r>
      <w:r w:rsidR="00E90F47">
        <w:t xml:space="preserve"> </w:t>
      </w:r>
    </w:p>
    <w:p w14:paraId="3853EF7C" w14:textId="77777777" w:rsidR="00A943BB" w:rsidRPr="0084478C" w:rsidRDefault="00E90F47" w:rsidP="00E90F47">
      <w:r>
        <w:t xml:space="preserve">Use the "Heading 1" paragraph style for clause 4, 5 and 6 in the </w:t>
      </w:r>
      <w:r w:rsidRPr="00856F2B">
        <w:rPr>
          <w:iCs/>
        </w:rPr>
        <w:t>Requirements</w:t>
      </w:r>
      <w:r w:rsidRPr="00472E9B">
        <w:rPr>
          <w:i/>
          <w:iCs/>
        </w:rPr>
        <w:t xml:space="preserve"> </w:t>
      </w:r>
      <w:r>
        <w:t>TS.</w:t>
      </w:r>
    </w:p>
    <w:p w14:paraId="07174C3B" w14:textId="77777777" w:rsidR="00A943BB" w:rsidRPr="0084478C" w:rsidRDefault="00A943BB" w:rsidP="00472E9B">
      <w:r w:rsidRPr="0084478C">
        <w:t xml:space="preserve">Usage of fonts shall be according to the </w:t>
      </w:r>
      <w:r w:rsidR="006A2834" w:rsidRPr="0084478C">
        <w:t>3GPP TS template</w:t>
      </w:r>
      <w:r w:rsidRPr="0084478C">
        <w:t>.</w:t>
      </w:r>
    </w:p>
    <w:p w14:paraId="23D4214B" w14:textId="77777777" w:rsidR="005E4C44" w:rsidRDefault="005E4C44" w:rsidP="005E4C44">
      <w:pPr>
        <w:pStyle w:val="Heading2"/>
      </w:pPr>
      <w:bookmarkStart w:id="13" w:name="_Toc406501893"/>
      <w:r>
        <w:t>4.1</w:t>
      </w:r>
      <w:r>
        <w:tab/>
        <w:t>Template for high-level</w:t>
      </w:r>
      <w:r w:rsidRPr="00F01B7A">
        <w:t xml:space="preserve"> </w:t>
      </w:r>
      <w:r>
        <w:t>Requirements</w:t>
      </w:r>
      <w:r w:rsidRPr="0084478C">
        <w:t xml:space="preserve"> </w:t>
      </w:r>
      <w:r>
        <w:t>TSs</w:t>
      </w:r>
    </w:p>
    <w:p w14:paraId="1C0DF405" w14:textId="77777777" w:rsidR="005E4C44" w:rsidRDefault="007A56B3" w:rsidP="005E4C44">
      <w:pPr>
        <w:rPr>
          <w:rFonts w:ascii="Arial" w:hAnsi="Arial" w:cs="Arial"/>
          <w:sz w:val="36"/>
          <w:szCs w:val="36"/>
        </w:rPr>
      </w:pPr>
      <w:r>
        <w:rPr>
          <w:rFonts w:ascii="Arial" w:hAnsi="Arial" w:cs="Arial"/>
          <w:sz w:val="36"/>
          <w:szCs w:val="36"/>
        </w:rPr>
        <w:pict w14:anchorId="0BD46FD9">
          <v:rect id="_x0000_i1027" style="width:443pt;height:2.1pt" o:hrpct="919" o:hralign="center" o:hrstd="t" o:hrnoshade="t" o:hr="t" fillcolor="black" stroked="f"/>
        </w:pict>
      </w:r>
    </w:p>
    <w:p w14:paraId="5E571904" w14:textId="77777777" w:rsidR="005E4C44" w:rsidRPr="00E90F47" w:rsidRDefault="005E4C44" w:rsidP="005E4C44">
      <w:pPr>
        <w:rPr>
          <w:rFonts w:ascii="Arial" w:hAnsi="Arial" w:cs="Arial"/>
          <w:sz w:val="36"/>
          <w:szCs w:val="36"/>
        </w:rPr>
      </w:pPr>
      <w:r>
        <w:rPr>
          <w:rFonts w:ascii="Arial" w:hAnsi="Arial" w:cs="Arial"/>
          <w:sz w:val="36"/>
          <w:szCs w:val="36"/>
        </w:rPr>
        <w:tab/>
      </w:r>
      <w:r w:rsidRPr="00E90F47">
        <w:rPr>
          <w:rFonts w:ascii="Arial" w:hAnsi="Arial" w:cs="Arial"/>
          <w:sz w:val="36"/>
          <w:szCs w:val="36"/>
        </w:rPr>
        <w:t>4</w:t>
      </w:r>
      <w:r w:rsidRPr="00E90F47">
        <w:rPr>
          <w:rFonts w:ascii="Arial" w:hAnsi="Arial" w:cs="Arial"/>
          <w:sz w:val="36"/>
          <w:szCs w:val="36"/>
        </w:rPr>
        <w:tab/>
      </w:r>
      <w:r w:rsidRPr="00E90F47">
        <w:rPr>
          <w:rFonts w:ascii="Arial" w:hAnsi="Arial" w:cs="Arial"/>
          <w:sz w:val="36"/>
          <w:szCs w:val="36"/>
        </w:rPr>
        <w:tab/>
        <w:t>Concepts and background</w:t>
      </w:r>
    </w:p>
    <w:p w14:paraId="4E6786F1" w14:textId="77777777" w:rsidR="005E4C44" w:rsidRDefault="005E4C44" w:rsidP="005E4C44">
      <w:pPr>
        <w:tabs>
          <w:tab w:val="left" w:pos="284"/>
        </w:tabs>
        <w:ind w:left="284"/>
        <w:rPr>
          <w:i/>
          <w:iCs/>
        </w:rPr>
      </w:pPr>
      <w:r w:rsidRPr="000A6CE9">
        <w:rPr>
          <w:i/>
          <w:iCs/>
        </w:rPr>
        <w:t xml:space="preserve">For production of the contents of this clause, follow the </w:t>
      </w:r>
      <w:r>
        <w:rPr>
          <w:i/>
          <w:iCs/>
        </w:rPr>
        <w:t xml:space="preserve">template </w:t>
      </w:r>
      <w:r w:rsidRPr="000A6CE9">
        <w:rPr>
          <w:i/>
          <w:iCs/>
        </w:rPr>
        <w:t xml:space="preserve">instructions in </w:t>
      </w:r>
      <w:r w:rsidRPr="00F43E8E">
        <w:rPr>
          <w:i/>
          <w:iCs/>
        </w:rPr>
        <w:t xml:space="preserve">ITU-T </w:t>
      </w:r>
      <w:r w:rsidRPr="000A6CE9">
        <w:rPr>
          <w:i/>
          <w:iCs/>
        </w:rPr>
        <w:t xml:space="preserve">M.3020 [6] subclause </w:t>
      </w:r>
      <w:r w:rsidRPr="0058546B">
        <w:rPr>
          <w:i/>
          <w:iCs/>
        </w:rPr>
        <w:t>A.2,</w:t>
      </w:r>
      <w:r>
        <w:rPr>
          <w:i/>
          <w:iCs/>
        </w:rPr>
        <w:t xml:space="preserve"> template clause </w:t>
      </w:r>
      <w:r w:rsidRPr="00F43E8E">
        <w:rPr>
          <w:i/>
          <w:iCs/>
        </w:rPr>
        <w:t>"</w:t>
      </w:r>
      <w:r w:rsidRPr="00F43E8E">
        <w:rPr>
          <w:b/>
          <w:iCs/>
        </w:rPr>
        <w:t>1</w:t>
      </w:r>
      <w:r>
        <w:rPr>
          <w:b/>
          <w:iCs/>
        </w:rPr>
        <w:t xml:space="preserve">     </w:t>
      </w:r>
      <w:r w:rsidRPr="00F43E8E">
        <w:rPr>
          <w:b/>
          <w:iCs/>
        </w:rPr>
        <w:t>Concepts and background</w:t>
      </w:r>
      <w:r w:rsidRPr="00F43E8E">
        <w:rPr>
          <w:i/>
          <w:iCs/>
        </w:rPr>
        <w:t>"</w:t>
      </w:r>
      <w:r>
        <w:rPr>
          <w:i/>
          <w:iCs/>
        </w:rPr>
        <w:t>.</w:t>
      </w:r>
    </w:p>
    <w:p w14:paraId="74B0B93E" w14:textId="77777777" w:rsidR="005E4C44" w:rsidRPr="000A6CE9" w:rsidRDefault="007A56B3" w:rsidP="005E4C44">
      <w:pPr>
        <w:ind w:left="142"/>
        <w:rPr>
          <w:i/>
          <w:iCs/>
        </w:rPr>
      </w:pPr>
      <w:r>
        <w:rPr>
          <w:rFonts w:ascii="Arial" w:hAnsi="Arial" w:cs="Arial"/>
          <w:sz w:val="36"/>
          <w:szCs w:val="36"/>
        </w:rPr>
        <w:pict w14:anchorId="6FD38C47">
          <v:rect id="_x0000_i1028" style="width:460.25pt;height:2.1pt" o:hrpct="969" o:hralign="center" o:hrstd="t" o:hrnoshade="t" o:hr="t" fillcolor="black" stroked="f"/>
        </w:pict>
      </w:r>
    </w:p>
    <w:p w14:paraId="3ABF7CBB" w14:textId="77777777" w:rsidR="005E4C44" w:rsidRPr="008D2F35" w:rsidRDefault="005E4C44" w:rsidP="005E4C44">
      <w:r>
        <w:rPr>
          <w:rFonts w:ascii="Arial" w:hAnsi="Arial" w:cs="Arial"/>
          <w:sz w:val="36"/>
          <w:szCs w:val="36"/>
        </w:rPr>
        <w:tab/>
        <w:t>5</w:t>
      </w:r>
      <w:r>
        <w:rPr>
          <w:rFonts w:ascii="Arial" w:hAnsi="Arial" w:cs="Arial"/>
          <w:sz w:val="36"/>
          <w:szCs w:val="36"/>
        </w:rPr>
        <w:tab/>
      </w:r>
      <w:r w:rsidRPr="00E90F47">
        <w:rPr>
          <w:rFonts w:ascii="Arial" w:hAnsi="Arial" w:cs="Arial"/>
          <w:sz w:val="36"/>
          <w:szCs w:val="36"/>
        </w:rPr>
        <w:tab/>
        <w:t>Business level requirements</w:t>
      </w:r>
    </w:p>
    <w:p w14:paraId="5F20D97D" w14:textId="77777777" w:rsidR="005E4C44" w:rsidRDefault="005E4C44" w:rsidP="005E4C44">
      <w:pPr>
        <w:ind w:left="284"/>
        <w:rPr>
          <w:i/>
          <w:iCs/>
        </w:rPr>
      </w:pPr>
      <w:r w:rsidRPr="000A6CE9">
        <w:rPr>
          <w:i/>
          <w:iCs/>
        </w:rPr>
        <w:t xml:space="preserve">For production of the contents of this subclause, follow the </w:t>
      </w:r>
      <w:r>
        <w:rPr>
          <w:i/>
          <w:iCs/>
        </w:rPr>
        <w:t xml:space="preserve">template </w:t>
      </w:r>
      <w:r w:rsidRPr="000A6CE9">
        <w:rPr>
          <w:i/>
          <w:iCs/>
        </w:rPr>
        <w:t xml:space="preserve">instructions in </w:t>
      </w:r>
      <w:r w:rsidRPr="00F43E8E">
        <w:rPr>
          <w:i/>
          <w:iCs/>
        </w:rPr>
        <w:t xml:space="preserve">ITU-T </w:t>
      </w:r>
      <w:r w:rsidRPr="000A6CE9">
        <w:rPr>
          <w:i/>
          <w:iCs/>
        </w:rPr>
        <w:t xml:space="preserve">M.3020 [6] </w:t>
      </w:r>
      <w:r w:rsidRPr="0058546B">
        <w:rPr>
          <w:i/>
          <w:iCs/>
        </w:rPr>
        <w:t>subclause A.2</w:t>
      </w:r>
      <w:r w:rsidRPr="00D40631">
        <w:rPr>
          <w:i/>
          <w:iCs/>
        </w:rPr>
        <w:t>,</w:t>
      </w:r>
      <w:r>
        <w:rPr>
          <w:i/>
          <w:iCs/>
        </w:rPr>
        <w:t xml:space="preserve"> template clause "</w:t>
      </w:r>
      <w:r>
        <w:rPr>
          <w:b/>
          <w:bCs/>
        </w:rPr>
        <w:t xml:space="preserve">2     </w:t>
      </w:r>
      <w:r w:rsidRPr="0072703F">
        <w:rPr>
          <w:b/>
          <w:bCs/>
        </w:rPr>
        <w:t xml:space="preserve">Business level </w:t>
      </w:r>
      <w:r w:rsidRPr="0058546B">
        <w:rPr>
          <w:b/>
          <w:bCs/>
        </w:rPr>
        <w:t>requirements</w:t>
      </w:r>
      <w:r w:rsidRPr="00D40631">
        <w:rPr>
          <w:i/>
          <w:iCs/>
        </w:rPr>
        <w:t>".</w:t>
      </w:r>
    </w:p>
    <w:p w14:paraId="0A447C29" w14:textId="77777777" w:rsidR="005E4C44" w:rsidRDefault="005E4C44" w:rsidP="005E4C44">
      <w:pPr>
        <w:ind w:left="284"/>
        <w:rPr>
          <w:i/>
          <w:iCs/>
        </w:rPr>
      </w:pPr>
      <w:r w:rsidRPr="004A4F25">
        <w:rPr>
          <w:i/>
          <w:iCs/>
        </w:rPr>
        <w:t>Note on the Use case template: All occurrences of "(*)" in the first column "Use Case Stage" of the Use case template in table A.2, as well as the last row with a NOTE at the end of the table, shall not be included in the requirements TS as these are only template instructions to the TS author. For example, "</w:t>
      </w:r>
      <w:r w:rsidRPr="004A4F25">
        <w:rPr>
          <w:i/>
        </w:rPr>
        <w:t>Goal</w:t>
      </w:r>
      <w:r w:rsidRPr="004A4F25">
        <w:rPr>
          <w:i/>
          <w:vertAlign w:val="superscript"/>
        </w:rPr>
        <w:t>(*)</w:t>
      </w:r>
      <w:r w:rsidRPr="004A4F25">
        <w:rPr>
          <w:i/>
          <w:iCs/>
        </w:rPr>
        <w:t>" shall be converted to "</w:t>
      </w:r>
      <w:r w:rsidRPr="004A4F25">
        <w:rPr>
          <w:i/>
        </w:rPr>
        <w:t>Goal</w:t>
      </w:r>
      <w:r w:rsidRPr="004A4F25">
        <w:rPr>
          <w:i/>
          <w:iCs/>
        </w:rPr>
        <w:t>" in the TS. Likewise, for all occurrences of "</w:t>
      </w:r>
      <w:r w:rsidRPr="004A4F25">
        <w:rPr>
          <w:i/>
        </w:rPr>
        <w:t>(M|O)</w:t>
      </w:r>
      <w:r w:rsidRPr="004A4F25">
        <w:rPr>
          <w:i/>
          <w:iCs/>
        </w:rPr>
        <w:t>", a choice of M or O shall be made, leaving it as either "</w:t>
      </w:r>
      <w:r w:rsidRPr="004A4F25">
        <w:rPr>
          <w:i/>
        </w:rPr>
        <w:t>(M)</w:t>
      </w:r>
      <w:r w:rsidRPr="004A4F25">
        <w:rPr>
          <w:i/>
          <w:iCs/>
        </w:rPr>
        <w:t>" or "</w:t>
      </w:r>
      <w:r w:rsidRPr="004A4F25">
        <w:rPr>
          <w:i/>
        </w:rPr>
        <w:t>(O)</w:t>
      </w:r>
      <w:r w:rsidRPr="004A4F25">
        <w:rPr>
          <w:i/>
          <w:iCs/>
        </w:rPr>
        <w:t>" in the TS. For example, "</w:t>
      </w:r>
      <w:r w:rsidRPr="004A4F25">
        <w:rPr>
          <w:i/>
        </w:rPr>
        <w:t>Step n (M|O)</w:t>
      </w:r>
      <w:r w:rsidRPr="004A4F25">
        <w:rPr>
          <w:i/>
          <w:iCs/>
        </w:rPr>
        <w:t>" shall be converted to "</w:t>
      </w:r>
      <w:r w:rsidRPr="004A4F25">
        <w:rPr>
          <w:i/>
        </w:rPr>
        <w:t>Step n (M)</w:t>
      </w:r>
      <w:r w:rsidRPr="004A4F25">
        <w:rPr>
          <w:i/>
          <w:iCs/>
        </w:rPr>
        <w:t>" or "</w:t>
      </w:r>
      <w:r w:rsidRPr="004A4F25">
        <w:rPr>
          <w:i/>
        </w:rPr>
        <w:t>Step n (O)</w:t>
      </w:r>
      <w:r w:rsidRPr="004A4F25">
        <w:rPr>
          <w:i/>
          <w:iCs/>
        </w:rPr>
        <w:t>" in the TS.</w:t>
      </w:r>
    </w:p>
    <w:p w14:paraId="005BEC04" w14:textId="77777777" w:rsidR="005E4C44" w:rsidRPr="000A6CE9" w:rsidRDefault="007A56B3" w:rsidP="005E4C44">
      <w:pPr>
        <w:ind w:left="142"/>
        <w:rPr>
          <w:i/>
          <w:iCs/>
        </w:rPr>
      </w:pPr>
      <w:r>
        <w:rPr>
          <w:rFonts w:ascii="Arial" w:hAnsi="Arial" w:cs="Arial"/>
          <w:sz w:val="36"/>
          <w:szCs w:val="36"/>
        </w:rPr>
        <w:pict w14:anchorId="21B985B1">
          <v:rect id="_x0000_i1029" style="width:460.25pt;height:1.65pt" o:hrpct="969" o:hralign="center" o:hrstd="t" o:hrnoshade="t" o:hr="t" fillcolor="black" stroked="f"/>
        </w:pict>
      </w:r>
    </w:p>
    <w:p w14:paraId="617A14FE" w14:textId="77777777" w:rsidR="005E4C44" w:rsidRDefault="005E4C44" w:rsidP="005E4C44">
      <w:r>
        <w:rPr>
          <w:rFonts w:ascii="Arial" w:hAnsi="Arial" w:cs="Arial"/>
          <w:sz w:val="36"/>
          <w:szCs w:val="36"/>
        </w:rPr>
        <w:tab/>
        <w:t>6</w:t>
      </w:r>
      <w:r>
        <w:rPr>
          <w:rFonts w:ascii="Arial" w:hAnsi="Arial" w:cs="Arial"/>
          <w:sz w:val="36"/>
          <w:szCs w:val="36"/>
        </w:rPr>
        <w:tab/>
      </w:r>
      <w:r w:rsidRPr="002F31ED">
        <w:rPr>
          <w:rFonts w:ascii="Arial" w:hAnsi="Arial" w:cs="Arial"/>
          <w:sz w:val="36"/>
          <w:szCs w:val="36"/>
        </w:rPr>
        <w:tab/>
        <w:t>Specification level requirements</w:t>
      </w:r>
    </w:p>
    <w:p w14:paraId="23842F51" w14:textId="77777777" w:rsidR="005E4C44" w:rsidRPr="000A6CE9" w:rsidRDefault="005E4C44" w:rsidP="005E4C44">
      <w:pPr>
        <w:ind w:left="284"/>
        <w:rPr>
          <w:i/>
          <w:iCs/>
        </w:rPr>
      </w:pPr>
      <w:r w:rsidRPr="000A6CE9">
        <w:rPr>
          <w:i/>
          <w:iCs/>
        </w:rPr>
        <w:t xml:space="preserve">For production of the contents of this subclause, follow the </w:t>
      </w:r>
      <w:r>
        <w:rPr>
          <w:i/>
          <w:iCs/>
        </w:rPr>
        <w:t xml:space="preserve">template </w:t>
      </w:r>
      <w:r w:rsidRPr="000A6CE9">
        <w:rPr>
          <w:i/>
          <w:iCs/>
        </w:rPr>
        <w:t xml:space="preserve">instructions in </w:t>
      </w:r>
      <w:r w:rsidRPr="00F43E8E">
        <w:rPr>
          <w:i/>
          <w:iCs/>
        </w:rPr>
        <w:t xml:space="preserve">ITU-T </w:t>
      </w:r>
      <w:r w:rsidRPr="000A6CE9">
        <w:rPr>
          <w:i/>
          <w:iCs/>
        </w:rPr>
        <w:t>M.3020 [6] subclause A.2</w:t>
      </w:r>
      <w:r>
        <w:rPr>
          <w:i/>
          <w:iCs/>
        </w:rPr>
        <w:t>, template clause "</w:t>
      </w:r>
      <w:r>
        <w:rPr>
          <w:b/>
          <w:bCs/>
        </w:rPr>
        <w:t xml:space="preserve">3     </w:t>
      </w:r>
      <w:r w:rsidRPr="0072703F">
        <w:rPr>
          <w:b/>
          <w:bCs/>
        </w:rPr>
        <w:t>Specification level requirements</w:t>
      </w:r>
      <w:r w:rsidRPr="00D40631">
        <w:rPr>
          <w:i/>
          <w:iCs/>
        </w:rPr>
        <w:t>"</w:t>
      </w:r>
      <w:r w:rsidRPr="00646D25">
        <w:rPr>
          <w:i/>
          <w:iCs/>
        </w:rPr>
        <w:t>.</w:t>
      </w:r>
    </w:p>
    <w:p w14:paraId="2117EC87" w14:textId="77777777" w:rsidR="005E4C44" w:rsidRPr="00F0597B" w:rsidRDefault="005E4C44" w:rsidP="005E4C44">
      <w:pPr>
        <w:ind w:left="284"/>
        <w:rPr>
          <w:i/>
          <w:iCs/>
        </w:rPr>
      </w:pPr>
      <w:r w:rsidRPr="004A4F25">
        <w:rPr>
          <w:i/>
          <w:iCs/>
        </w:rPr>
        <w:t>Note</w:t>
      </w:r>
      <w:r w:rsidRPr="00BD621D">
        <w:rPr>
          <w:i/>
          <w:iCs/>
        </w:rPr>
        <w:t xml:space="preserve"> on the Use case </w:t>
      </w:r>
      <w:r w:rsidRPr="001233AB">
        <w:rPr>
          <w:i/>
          <w:iCs/>
        </w:rPr>
        <w:t xml:space="preserve">template: All occurrences of "(*)" in the first column "Use Case </w:t>
      </w:r>
      <w:r w:rsidRPr="005140EC">
        <w:rPr>
          <w:i/>
          <w:iCs/>
        </w:rPr>
        <w:t xml:space="preserve">Stage" of the Use case template in table A.2, as well as the </w:t>
      </w:r>
      <w:r w:rsidRPr="004A4F25">
        <w:rPr>
          <w:i/>
          <w:iCs/>
        </w:rPr>
        <w:t>last row with a NOTE at the end of the table, shall no</w:t>
      </w:r>
      <w:r w:rsidRPr="00BD621D">
        <w:rPr>
          <w:i/>
          <w:iCs/>
        </w:rPr>
        <w:t xml:space="preserve">t be included in the </w:t>
      </w:r>
      <w:r w:rsidRPr="004A4F25">
        <w:rPr>
          <w:i/>
          <w:iCs/>
        </w:rPr>
        <w:t>requirements TS as these are only template instructions to the TS author. For example, "</w:t>
      </w:r>
      <w:r w:rsidRPr="004A4F25">
        <w:rPr>
          <w:i/>
        </w:rPr>
        <w:t>Goal</w:t>
      </w:r>
      <w:r w:rsidRPr="004A4F25">
        <w:rPr>
          <w:i/>
          <w:vertAlign w:val="superscript"/>
        </w:rPr>
        <w:t>(*)</w:t>
      </w:r>
      <w:r w:rsidRPr="004A4F25">
        <w:rPr>
          <w:i/>
          <w:iCs/>
        </w:rPr>
        <w:t>" shall be converted to "</w:t>
      </w:r>
      <w:r w:rsidRPr="004A4F25">
        <w:rPr>
          <w:i/>
        </w:rPr>
        <w:t>Goal</w:t>
      </w:r>
      <w:r w:rsidRPr="004A4F25">
        <w:rPr>
          <w:i/>
          <w:iCs/>
        </w:rPr>
        <w:t>" in the TS. Likewise, for all occurrences of "</w:t>
      </w:r>
      <w:r w:rsidRPr="004A4F25">
        <w:rPr>
          <w:i/>
        </w:rPr>
        <w:t>(M|O)</w:t>
      </w:r>
      <w:r w:rsidRPr="004A4F25">
        <w:rPr>
          <w:i/>
          <w:iCs/>
        </w:rPr>
        <w:t>", a choice of M or O shall be made, leaving it as either "</w:t>
      </w:r>
      <w:r w:rsidRPr="004A4F25">
        <w:rPr>
          <w:i/>
        </w:rPr>
        <w:t>(M)</w:t>
      </w:r>
      <w:r w:rsidRPr="004A4F25">
        <w:rPr>
          <w:i/>
          <w:iCs/>
        </w:rPr>
        <w:t>" o</w:t>
      </w:r>
      <w:r w:rsidRPr="00CD7E5A">
        <w:rPr>
          <w:i/>
          <w:iCs/>
        </w:rPr>
        <w:t>r "</w:t>
      </w:r>
      <w:r w:rsidRPr="004A4F25">
        <w:rPr>
          <w:i/>
        </w:rPr>
        <w:t>(O)</w:t>
      </w:r>
      <w:r w:rsidRPr="004A4F25">
        <w:rPr>
          <w:i/>
          <w:iCs/>
        </w:rPr>
        <w:t xml:space="preserve">" in the TS. </w:t>
      </w:r>
      <w:r w:rsidRPr="00CD7E5A">
        <w:rPr>
          <w:i/>
          <w:iCs/>
        </w:rPr>
        <w:t>For example, "</w:t>
      </w:r>
      <w:r w:rsidRPr="004A4F25">
        <w:rPr>
          <w:i/>
        </w:rPr>
        <w:t>Step n (M|O)</w:t>
      </w:r>
      <w:r w:rsidRPr="004A4F25">
        <w:rPr>
          <w:i/>
          <w:iCs/>
        </w:rPr>
        <w:t>"</w:t>
      </w:r>
      <w:r w:rsidRPr="00CD7E5A">
        <w:rPr>
          <w:i/>
          <w:iCs/>
        </w:rPr>
        <w:t xml:space="preserve"> shall be converted to</w:t>
      </w:r>
      <w:r w:rsidRPr="004A4F25">
        <w:rPr>
          <w:i/>
          <w:iCs/>
        </w:rPr>
        <w:t xml:space="preserve"> "</w:t>
      </w:r>
      <w:r w:rsidRPr="004A4F25">
        <w:rPr>
          <w:i/>
        </w:rPr>
        <w:t>Step n (M)</w:t>
      </w:r>
      <w:r w:rsidRPr="004A4F25">
        <w:rPr>
          <w:i/>
          <w:iCs/>
        </w:rPr>
        <w:t xml:space="preserve">" </w:t>
      </w:r>
      <w:r w:rsidRPr="00CD7E5A">
        <w:rPr>
          <w:i/>
          <w:iCs/>
        </w:rPr>
        <w:t>or "</w:t>
      </w:r>
      <w:r w:rsidRPr="004A4F25">
        <w:rPr>
          <w:i/>
        </w:rPr>
        <w:t>Step n (O)</w:t>
      </w:r>
      <w:r w:rsidRPr="004A4F25">
        <w:rPr>
          <w:i/>
          <w:iCs/>
        </w:rPr>
        <w:t>" in the TS.</w:t>
      </w:r>
    </w:p>
    <w:p w14:paraId="2DD9B011" w14:textId="77777777" w:rsidR="005E4C44" w:rsidRDefault="005E4C44" w:rsidP="005E4C44">
      <w:pPr>
        <w:pStyle w:val="Heading2"/>
      </w:pPr>
      <w:r>
        <w:lastRenderedPageBreak/>
        <w:t>4.2</w:t>
      </w:r>
      <w:r>
        <w:tab/>
        <w:t xml:space="preserve">Template for </w:t>
      </w:r>
      <w:r w:rsidRPr="0084478C">
        <w:t xml:space="preserve">Integration Reference Point (IRP) </w:t>
      </w:r>
      <w:r>
        <w:t>specific Requirements</w:t>
      </w:r>
      <w:r w:rsidRPr="0084478C">
        <w:t xml:space="preserve"> </w:t>
      </w:r>
      <w:r>
        <w:t>TSs</w:t>
      </w:r>
    </w:p>
    <w:p w14:paraId="1344386C" w14:textId="77777777" w:rsidR="005E4C44" w:rsidRPr="003D6E7D" w:rsidRDefault="007A56B3" w:rsidP="005E4C44">
      <w:r>
        <w:rPr>
          <w:rFonts w:ascii="Arial" w:hAnsi="Arial" w:cs="Arial"/>
          <w:sz w:val="36"/>
          <w:szCs w:val="36"/>
        </w:rPr>
        <w:pict w14:anchorId="654AA18E">
          <v:rect id="_x0000_i1030" style="width:457.45pt;height:1.65pt" o:hrpct="949" o:hralign="center" o:hrstd="t" o:hrnoshade="t" o:hr="t" fillcolor="black" stroked="f"/>
        </w:pict>
      </w:r>
    </w:p>
    <w:p w14:paraId="3B353C36" w14:textId="77777777" w:rsidR="005E4C44" w:rsidRPr="006D16B7" w:rsidRDefault="005E4C44" w:rsidP="005E4C44">
      <w:pPr>
        <w:ind w:left="284"/>
        <w:rPr>
          <w:rFonts w:ascii="Arial" w:hAnsi="Arial" w:cs="Arial"/>
          <w:sz w:val="36"/>
          <w:szCs w:val="36"/>
        </w:rPr>
      </w:pPr>
      <w:r>
        <w:rPr>
          <w:rFonts w:ascii="Arial" w:hAnsi="Arial" w:cs="Arial"/>
          <w:sz w:val="36"/>
          <w:szCs w:val="36"/>
        </w:rPr>
        <w:t>4</w:t>
      </w:r>
      <w:r>
        <w:rPr>
          <w:rFonts w:ascii="Arial" w:hAnsi="Arial" w:cs="Arial"/>
          <w:sz w:val="36"/>
          <w:szCs w:val="36"/>
        </w:rPr>
        <w:tab/>
      </w:r>
      <w:r w:rsidRPr="006D16B7">
        <w:rPr>
          <w:rFonts w:ascii="Arial" w:hAnsi="Arial" w:cs="Arial"/>
          <w:sz w:val="36"/>
          <w:szCs w:val="36"/>
        </w:rPr>
        <w:tab/>
        <w:t>Concepts and background</w:t>
      </w:r>
    </w:p>
    <w:p w14:paraId="0453A735" w14:textId="77777777" w:rsidR="005E4C44" w:rsidRDefault="005E4C44" w:rsidP="005E4C44">
      <w:pPr>
        <w:tabs>
          <w:tab w:val="right" w:pos="9356"/>
        </w:tabs>
        <w:ind w:left="284"/>
        <w:rPr>
          <w:i/>
          <w:iCs/>
        </w:rPr>
      </w:pPr>
      <w:r w:rsidRPr="000A6CE9">
        <w:rPr>
          <w:i/>
          <w:iCs/>
        </w:rPr>
        <w:t>For production of the contents of this clause, foll</w:t>
      </w:r>
      <w:r>
        <w:rPr>
          <w:i/>
          <w:iCs/>
        </w:rPr>
        <w:t xml:space="preserve">ow the template instructions in </w:t>
      </w:r>
      <w:r w:rsidRPr="00F43E8E">
        <w:rPr>
          <w:i/>
          <w:iCs/>
        </w:rPr>
        <w:t xml:space="preserve">ITU-T </w:t>
      </w:r>
      <w:r>
        <w:rPr>
          <w:i/>
          <w:iCs/>
        </w:rPr>
        <w:t xml:space="preserve">M.3020 [6] </w:t>
      </w:r>
      <w:r w:rsidRPr="000A6CE9">
        <w:rPr>
          <w:i/>
          <w:iCs/>
        </w:rPr>
        <w:t>subclause A.</w:t>
      </w:r>
      <w:r>
        <w:rPr>
          <w:i/>
          <w:iCs/>
        </w:rPr>
        <w:t>3, template clause "</w:t>
      </w:r>
      <w:r w:rsidRPr="0040248F">
        <w:rPr>
          <w:b/>
          <w:iCs/>
        </w:rPr>
        <w:t>1</w:t>
      </w:r>
      <w:r>
        <w:rPr>
          <w:b/>
          <w:iCs/>
        </w:rPr>
        <w:t xml:space="preserve">     </w:t>
      </w:r>
      <w:r w:rsidRPr="0040248F">
        <w:rPr>
          <w:b/>
          <w:iCs/>
        </w:rPr>
        <w:t>Concepts and background</w:t>
      </w:r>
      <w:r w:rsidRPr="00150E9E">
        <w:rPr>
          <w:i/>
          <w:iCs/>
        </w:rPr>
        <w:t>"</w:t>
      </w:r>
      <w:r w:rsidRPr="00DB37A5">
        <w:rPr>
          <w:i/>
          <w:iCs/>
        </w:rPr>
        <w:t>.</w:t>
      </w:r>
    </w:p>
    <w:p w14:paraId="18424997" w14:textId="77777777" w:rsidR="005E4C44" w:rsidRPr="000A6CE9" w:rsidRDefault="007A56B3" w:rsidP="005E4C44">
      <w:pPr>
        <w:tabs>
          <w:tab w:val="right" w:pos="9356"/>
        </w:tabs>
        <w:rPr>
          <w:i/>
          <w:iCs/>
        </w:rPr>
      </w:pPr>
      <w:r>
        <w:rPr>
          <w:rFonts w:ascii="Arial" w:hAnsi="Arial" w:cs="Arial"/>
          <w:sz w:val="36"/>
          <w:szCs w:val="36"/>
        </w:rPr>
        <w:pict w14:anchorId="7B249EA5">
          <v:rect id="_x0000_i1031" style="width:462.3pt;height:1.65pt" o:hrpct="959" o:hralign="center" o:hrstd="t" o:hrnoshade="t" o:hr="t" fillcolor="black" stroked="f"/>
        </w:pict>
      </w:r>
    </w:p>
    <w:p w14:paraId="420DD536" w14:textId="77777777" w:rsidR="005E4C44" w:rsidRPr="008D2F35" w:rsidRDefault="005E4C44" w:rsidP="005E4C44">
      <w:pPr>
        <w:ind w:left="284"/>
      </w:pPr>
      <w:r>
        <w:rPr>
          <w:rFonts w:ascii="Arial" w:hAnsi="Arial" w:cs="Arial"/>
          <w:sz w:val="36"/>
          <w:szCs w:val="36"/>
        </w:rPr>
        <w:t>5</w:t>
      </w:r>
      <w:r>
        <w:rPr>
          <w:rFonts w:ascii="Arial" w:hAnsi="Arial" w:cs="Arial"/>
          <w:sz w:val="36"/>
          <w:szCs w:val="36"/>
        </w:rPr>
        <w:tab/>
      </w:r>
      <w:r w:rsidRPr="006D16B7">
        <w:rPr>
          <w:rFonts w:ascii="Arial" w:hAnsi="Arial" w:cs="Arial"/>
          <w:sz w:val="36"/>
          <w:szCs w:val="36"/>
        </w:rPr>
        <w:tab/>
        <w:t>Requirements</w:t>
      </w:r>
    </w:p>
    <w:p w14:paraId="27B94AAA" w14:textId="77777777" w:rsidR="005E4C44" w:rsidRPr="00820B26" w:rsidRDefault="005E4C44" w:rsidP="005E4C44">
      <w:pPr>
        <w:ind w:left="284"/>
      </w:pPr>
      <w:r w:rsidRPr="000A6CE9">
        <w:rPr>
          <w:i/>
          <w:iCs/>
        </w:rPr>
        <w:t xml:space="preserve">For production of the contents of this subclause, follow the </w:t>
      </w:r>
      <w:r>
        <w:rPr>
          <w:i/>
          <w:iCs/>
        </w:rPr>
        <w:t xml:space="preserve">template </w:t>
      </w:r>
      <w:r w:rsidRPr="000A6CE9">
        <w:rPr>
          <w:i/>
          <w:iCs/>
        </w:rPr>
        <w:t xml:space="preserve">instructions in </w:t>
      </w:r>
      <w:r w:rsidRPr="00F43E8E">
        <w:rPr>
          <w:i/>
          <w:iCs/>
        </w:rPr>
        <w:t xml:space="preserve">ITU-T </w:t>
      </w:r>
      <w:r>
        <w:rPr>
          <w:i/>
          <w:iCs/>
        </w:rPr>
        <w:t xml:space="preserve">M.3020 [6] </w:t>
      </w:r>
      <w:r w:rsidRPr="000A6CE9">
        <w:rPr>
          <w:i/>
          <w:iCs/>
        </w:rPr>
        <w:t>subclause A.</w:t>
      </w:r>
      <w:r>
        <w:rPr>
          <w:i/>
          <w:iCs/>
        </w:rPr>
        <w:t>3, template clause "</w:t>
      </w:r>
      <w:r>
        <w:rPr>
          <w:b/>
          <w:bCs/>
        </w:rPr>
        <w:t xml:space="preserve">2     </w:t>
      </w:r>
      <w:r w:rsidRPr="0072703F">
        <w:rPr>
          <w:b/>
          <w:bCs/>
        </w:rPr>
        <w:t>Requirements</w:t>
      </w:r>
      <w:r w:rsidRPr="00150E9E">
        <w:rPr>
          <w:i/>
          <w:iCs/>
        </w:rPr>
        <w:t>"</w:t>
      </w:r>
      <w:r w:rsidRPr="00DB37A5">
        <w:rPr>
          <w:i/>
          <w:iCs/>
        </w:rPr>
        <w:t>.</w:t>
      </w:r>
    </w:p>
    <w:p w14:paraId="0A7231A1" w14:textId="77777777" w:rsidR="005E4C44" w:rsidRDefault="005E4C44" w:rsidP="005E4C44">
      <w:r>
        <w:t xml:space="preserve"> </w:t>
      </w:r>
    </w:p>
    <w:p w14:paraId="59E6A71B" w14:textId="77777777" w:rsidR="004A3549" w:rsidRDefault="004A3549" w:rsidP="00A943BB">
      <w:pPr>
        <w:pStyle w:val="Heading8"/>
      </w:pPr>
      <w:bookmarkStart w:id="14" w:name="historyclause"/>
      <w:bookmarkEnd w:id="13"/>
      <w:r>
        <w:br w:type="page"/>
      </w:r>
      <w:bookmarkStart w:id="15" w:name="_Toc406501895"/>
      <w:r w:rsidR="000A6CE9">
        <w:lastRenderedPageBreak/>
        <w:t>Annex A</w:t>
      </w:r>
      <w:r>
        <w:t xml:space="preserve"> (informative):</w:t>
      </w:r>
      <w:r>
        <w:br/>
        <w:t>Change history</w:t>
      </w:r>
      <w:bookmarkEnd w:id="1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14"/>
        <w:gridCol w:w="570"/>
        <w:gridCol w:w="771"/>
        <w:gridCol w:w="574"/>
        <w:gridCol w:w="432"/>
        <w:gridCol w:w="4890"/>
        <w:gridCol w:w="718"/>
        <w:gridCol w:w="576"/>
        <w:gridCol w:w="617"/>
      </w:tblGrid>
      <w:tr w:rsidR="00104863" w:rsidRPr="001C2031" w14:paraId="6E9634D7" w14:textId="77777777" w:rsidTr="003F7509">
        <w:trPr>
          <w:cantSplit/>
        </w:trPr>
        <w:tc>
          <w:tcPr>
            <w:tcW w:w="5000" w:type="pct"/>
            <w:gridSpan w:val="9"/>
            <w:tcBorders>
              <w:bottom w:val="nil"/>
            </w:tcBorders>
            <w:shd w:val="solid" w:color="FFFFFF" w:fill="auto"/>
          </w:tcPr>
          <w:bookmarkEnd w:id="14"/>
          <w:p w14:paraId="00A5AACD" w14:textId="77777777" w:rsidR="00104863" w:rsidRPr="001C2031" w:rsidRDefault="00104863" w:rsidP="003F7509">
            <w:pPr>
              <w:pStyle w:val="TAL"/>
              <w:jc w:val="center"/>
              <w:rPr>
                <w:b/>
                <w:sz w:val="16"/>
                <w:lang w:eastAsia="en-US"/>
              </w:rPr>
            </w:pPr>
            <w:r w:rsidRPr="001C2031">
              <w:rPr>
                <w:b/>
                <w:lang w:eastAsia="en-US"/>
              </w:rPr>
              <w:t>Change history</w:t>
            </w:r>
          </w:p>
        </w:tc>
      </w:tr>
      <w:tr w:rsidR="00CD3EF2" w:rsidRPr="001C2031" w14:paraId="04C45624" w14:textId="77777777" w:rsidTr="00CD3EF2">
        <w:tc>
          <w:tcPr>
            <w:tcW w:w="362" w:type="pct"/>
            <w:shd w:val="pct10" w:color="auto" w:fill="FFFFFF"/>
          </w:tcPr>
          <w:p w14:paraId="1376090E" w14:textId="77777777" w:rsidR="00104863" w:rsidRPr="001C2031" w:rsidRDefault="00104863" w:rsidP="003F7509">
            <w:pPr>
              <w:pStyle w:val="TAH"/>
              <w:rPr>
                <w:sz w:val="16"/>
                <w:szCs w:val="16"/>
                <w:lang w:eastAsia="en-US"/>
              </w:rPr>
            </w:pPr>
            <w:r w:rsidRPr="001C2031">
              <w:rPr>
                <w:sz w:val="16"/>
                <w:szCs w:val="16"/>
                <w:lang w:eastAsia="en-US"/>
              </w:rPr>
              <w:t>Date</w:t>
            </w:r>
          </w:p>
        </w:tc>
        <w:tc>
          <w:tcPr>
            <w:tcW w:w="289" w:type="pct"/>
            <w:shd w:val="pct10" w:color="auto" w:fill="FFFFFF"/>
          </w:tcPr>
          <w:p w14:paraId="32462126" w14:textId="77777777" w:rsidR="00104863" w:rsidRPr="001C2031" w:rsidRDefault="00104863" w:rsidP="003F7509">
            <w:pPr>
              <w:pStyle w:val="TAH"/>
              <w:rPr>
                <w:sz w:val="16"/>
                <w:szCs w:val="16"/>
                <w:lang w:eastAsia="en-US"/>
              </w:rPr>
            </w:pPr>
            <w:r w:rsidRPr="001C2031">
              <w:rPr>
                <w:sz w:val="16"/>
                <w:szCs w:val="16"/>
                <w:lang w:eastAsia="en-US"/>
              </w:rPr>
              <w:t>TSG #</w:t>
            </w:r>
          </w:p>
        </w:tc>
        <w:tc>
          <w:tcPr>
            <w:tcW w:w="391" w:type="pct"/>
            <w:shd w:val="pct10" w:color="auto" w:fill="FFFFFF"/>
          </w:tcPr>
          <w:p w14:paraId="47727816" w14:textId="77777777" w:rsidR="00104863" w:rsidRPr="001C2031" w:rsidRDefault="00104863" w:rsidP="003F7509">
            <w:pPr>
              <w:pStyle w:val="TAH"/>
              <w:rPr>
                <w:sz w:val="16"/>
                <w:szCs w:val="16"/>
                <w:lang w:eastAsia="en-US"/>
              </w:rPr>
            </w:pPr>
            <w:r w:rsidRPr="001C2031">
              <w:rPr>
                <w:sz w:val="16"/>
                <w:szCs w:val="16"/>
                <w:lang w:eastAsia="en-US"/>
              </w:rPr>
              <w:t>TSG Doc.</w:t>
            </w:r>
          </w:p>
        </w:tc>
        <w:tc>
          <w:tcPr>
            <w:tcW w:w="291" w:type="pct"/>
            <w:shd w:val="pct10" w:color="auto" w:fill="FFFFFF"/>
          </w:tcPr>
          <w:p w14:paraId="0D75B033" w14:textId="77777777" w:rsidR="00104863" w:rsidRPr="001C2031" w:rsidRDefault="00104863" w:rsidP="003F7509">
            <w:pPr>
              <w:pStyle w:val="TAH"/>
              <w:rPr>
                <w:sz w:val="16"/>
                <w:szCs w:val="16"/>
                <w:lang w:eastAsia="en-US"/>
              </w:rPr>
            </w:pPr>
            <w:r w:rsidRPr="001C2031">
              <w:rPr>
                <w:sz w:val="16"/>
                <w:szCs w:val="16"/>
                <w:lang w:eastAsia="en-US"/>
              </w:rPr>
              <w:t>CR</w:t>
            </w:r>
          </w:p>
        </w:tc>
        <w:tc>
          <w:tcPr>
            <w:tcW w:w="219" w:type="pct"/>
            <w:shd w:val="pct10" w:color="auto" w:fill="FFFFFF"/>
          </w:tcPr>
          <w:p w14:paraId="76F53D96" w14:textId="77777777" w:rsidR="00104863" w:rsidRPr="001C2031" w:rsidRDefault="00104863" w:rsidP="003F7509">
            <w:pPr>
              <w:pStyle w:val="TAH"/>
              <w:rPr>
                <w:sz w:val="16"/>
                <w:szCs w:val="16"/>
                <w:lang w:eastAsia="en-US"/>
              </w:rPr>
            </w:pPr>
            <w:r w:rsidRPr="001C2031">
              <w:rPr>
                <w:sz w:val="16"/>
                <w:szCs w:val="16"/>
                <w:lang w:eastAsia="en-US"/>
              </w:rPr>
              <w:t>Rev</w:t>
            </w:r>
          </w:p>
        </w:tc>
        <w:tc>
          <w:tcPr>
            <w:tcW w:w="2479" w:type="pct"/>
            <w:shd w:val="pct10" w:color="auto" w:fill="FFFFFF"/>
          </w:tcPr>
          <w:p w14:paraId="39489203" w14:textId="77777777" w:rsidR="00104863" w:rsidRPr="001C2031" w:rsidRDefault="00104863" w:rsidP="003F7509">
            <w:pPr>
              <w:pStyle w:val="TAH"/>
              <w:rPr>
                <w:sz w:val="16"/>
                <w:szCs w:val="16"/>
                <w:lang w:eastAsia="en-US"/>
              </w:rPr>
            </w:pPr>
            <w:r w:rsidRPr="001C2031">
              <w:rPr>
                <w:sz w:val="16"/>
                <w:szCs w:val="16"/>
                <w:lang w:eastAsia="en-US"/>
              </w:rPr>
              <w:t>Subject/Comment</w:t>
            </w:r>
          </w:p>
        </w:tc>
        <w:tc>
          <w:tcPr>
            <w:tcW w:w="364" w:type="pct"/>
            <w:shd w:val="pct10" w:color="auto" w:fill="FFFFFF"/>
          </w:tcPr>
          <w:p w14:paraId="301653EF" w14:textId="77777777" w:rsidR="00104863" w:rsidRPr="001C2031" w:rsidRDefault="00104863" w:rsidP="003F7509">
            <w:pPr>
              <w:pStyle w:val="TAH"/>
              <w:rPr>
                <w:sz w:val="16"/>
                <w:szCs w:val="16"/>
                <w:lang w:eastAsia="en-US"/>
              </w:rPr>
            </w:pPr>
            <w:r w:rsidRPr="001C2031">
              <w:rPr>
                <w:rFonts w:eastAsia="MS Mincho" w:cs="Arial"/>
                <w:bCs/>
                <w:color w:val="000000"/>
                <w:sz w:val="16"/>
                <w:szCs w:val="16"/>
                <w:lang w:eastAsia="ja-JP"/>
              </w:rPr>
              <w:t>Cat</w:t>
            </w:r>
          </w:p>
        </w:tc>
        <w:tc>
          <w:tcPr>
            <w:tcW w:w="292" w:type="pct"/>
            <w:shd w:val="pct10" w:color="auto" w:fill="FFFFFF"/>
          </w:tcPr>
          <w:p w14:paraId="639EBF4E" w14:textId="77777777" w:rsidR="00104863" w:rsidRPr="001C2031" w:rsidRDefault="00104863" w:rsidP="003F7509">
            <w:pPr>
              <w:pStyle w:val="TAH"/>
              <w:rPr>
                <w:sz w:val="16"/>
                <w:szCs w:val="16"/>
                <w:lang w:eastAsia="en-US"/>
              </w:rPr>
            </w:pPr>
            <w:r w:rsidRPr="001C2031">
              <w:rPr>
                <w:sz w:val="16"/>
                <w:szCs w:val="16"/>
                <w:lang w:eastAsia="en-US"/>
              </w:rPr>
              <w:t>Old</w:t>
            </w:r>
          </w:p>
        </w:tc>
        <w:tc>
          <w:tcPr>
            <w:tcW w:w="313" w:type="pct"/>
            <w:shd w:val="pct10" w:color="auto" w:fill="FFFFFF"/>
          </w:tcPr>
          <w:p w14:paraId="5C1DF81D" w14:textId="77777777" w:rsidR="00104863" w:rsidRPr="001C2031" w:rsidRDefault="00104863" w:rsidP="003F7509">
            <w:pPr>
              <w:pStyle w:val="TAH"/>
              <w:rPr>
                <w:sz w:val="16"/>
                <w:szCs w:val="16"/>
                <w:lang w:eastAsia="en-US"/>
              </w:rPr>
            </w:pPr>
            <w:r w:rsidRPr="001C2031">
              <w:rPr>
                <w:sz w:val="16"/>
                <w:szCs w:val="16"/>
                <w:lang w:eastAsia="en-US"/>
              </w:rPr>
              <w:t>New</w:t>
            </w:r>
          </w:p>
        </w:tc>
      </w:tr>
      <w:tr w:rsidR="00CD3EF2" w:rsidRPr="001C2031" w14:paraId="08737C0D" w14:textId="77777777" w:rsidTr="00CD3EF2">
        <w:tc>
          <w:tcPr>
            <w:tcW w:w="362" w:type="pct"/>
            <w:shd w:val="solid" w:color="FFFFFF" w:fill="auto"/>
          </w:tcPr>
          <w:p w14:paraId="7B29623D" w14:textId="77777777" w:rsidR="00104863" w:rsidRPr="001C2031" w:rsidRDefault="00E0127A" w:rsidP="003F7509">
            <w:pPr>
              <w:pStyle w:val="TAL"/>
              <w:rPr>
                <w:rFonts w:cs="Arial"/>
                <w:snapToGrid w:val="0"/>
                <w:sz w:val="16"/>
                <w:szCs w:val="16"/>
                <w:lang w:eastAsia="en-US"/>
              </w:rPr>
            </w:pPr>
            <w:r>
              <w:rPr>
                <w:rFonts w:cs="Arial"/>
                <w:snapToGrid w:val="0"/>
                <w:sz w:val="16"/>
                <w:szCs w:val="16"/>
                <w:lang w:eastAsia="en-US"/>
              </w:rPr>
              <w:t>Jun 2008</w:t>
            </w:r>
          </w:p>
        </w:tc>
        <w:tc>
          <w:tcPr>
            <w:tcW w:w="289" w:type="pct"/>
            <w:shd w:val="solid" w:color="FFFFFF" w:fill="auto"/>
          </w:tcPr>
          <w:p w14:paraId="7DAAC314" w14:textId="77777777" w:rsidR="00104863" w:rsidRPr="001C2031" w:rsidRDefault="00E0127A" w:rsidP="003F7509">
            <w:pPr>
              <w:pStyle w:val="TAL"/>
              <w:rPr>
                <w:rFonts w:cs="Arial"/>
                <w:snapToGrid w:val="0"/>
                <w:sz w:val="16"/>
                <w:szCs w:val="16"/>
                <w:lang w:eastAsia="en-US"/>
              </w:rPr>
            </w:pPr>
            <w:r>
              <w:rPr>
                <w:rFonts w:cs="Arial"/>
                <w:snapToGrid w:val="0"/>
                <w:sz w:val="16"/>
                <w:szCs w:val="16"/>
                <w:lang w:eastAsia="en-US"/>
              </w:rPr>
              <w:t>SA_40</w:t>
            </w:r>
          </w:p>
        </w:tc>
        <w:tc>
          <w:tcPr>
            <w:tcW w:w="391" w:type="pct"/>
            <w:shd w:val="solid" w:color="FFFFFF" w:fill="auto"/>
          </w:tcPr>
          <w:p w14:paraId="1B0ADF76" w14:textId="77777777" w:rsidR="00104863" w:rsidRPr="001C2031" w:rsidRDefault="00E0127A" w:rsidP="003F7509">
            <w:pPr>
              <w:pStyle w:val="TAL"/>
              <w:rPr>
                <w:rFonts w:cs="Arial"/>
                <w:sz w:val="16"/>
                <w:szCs w:val="16"/>
                <w:lang w:eastAsia="en-US"/>
              </w:rPr>
            </w:pPr>
            <w:r>
              <w:rPr>
                <w:rFonts w:cs="Arial"/>
                <w:sz w:val="16"/>
                <w:szCs w:val="16"/>
                <w:lang w:eastAsia="en-US"/>
              </w:rPr>
              <w:t>SP-080329</w:t>
            </w:r>
          </w:p>
        </w:tc>
        <w:tc>
          <w:tcPr>
            <w:tcW w:w="291" w:type="pct"/>
            <w:shd w:val="solid" w:color="FFFFFF" w:fill="auto"/>
          </w:tcPr>
          <w:p w14:paraId="0B2B7BD3" w14:textId="77777777" w:rsidR="00104863" w:rsidRPr="001C2031" w:rsidRDefault="00E0127A" w:rsidP="003F7509">
            <w:pPr>
              <w:pStyle w:val="TAL"/>
              <w:rPr>
                <w:rFonts w:cs="Arial"/>
                <w:snapToGrid w:val="0"/>
                <w:sz w:val="16"/>
                <w:szCs w:val="16"/>
                <w:lang w:eastAsia="en-US"/>
              </w:rPr>
            </w:pPr>
            <w:r>
              <w:rPr>
                <w:rFonts w:cs="Arial"/>
                <w:snapToGrid w:val="0"/>
                <w:sz w:val="16"/>
                <w:szCs w:val="16"/>
                <w:lang w:eastAsia="en-US"/>
              </w:rPr>
              <w:t>0001</w:t>
            </w:r>
          </w:p>
        </w:tc>
        <w:tc>
          <w:tcPr>
            <w:tcW w:w="219" w:type="pct"/>
            <w:shd w:val="solid" w:color="FFFFFF" w:fill="auto"/>
          </w:tcPr>
          <w:p w14:paraId="1E3A0BD8" w14:textId="77777777" w:rsidR="00104863" w:rsidRPr="001C2031" w:rsidRDefault="00E0127A" w:rsidP="003F7509">
            <w:pPr>
              <w:pStyle w:val="TAL"/>
              <w:rPr>
                <w:rFonts w:cs="Arial"/>
                <w:snapToGrid w:val="0"/>
                <w:sz w:val="16"/>
                <w:szCs w:val="16"/>
                <w:lang w:eastAsia="en-US"/>
              </w:rPr>
            </w:pPr>
            <w:r>
              <w:rPr>
                <w:rFonts w:cs="Arial"/>
                <w:snapToGrid w:val="0"/>
                <w:sz w:val="16"/>
                <w:szCs w:val="16"/>
                <w:lang w:eastAsia="en-US"/>
              </w:rPr>
              <w:t>-</w:t>
            </w:r>
          </w:p>
        </w:tc>
        <w:tc>
          <w:tcPr>
            <w:tcW w:w="2479" w:type="pct"/>
            <w:shd w:val="solid" w:color="FFFFFF" w:fill="auto"/>
          </w:tcPr>
          <w:p w14:paraId="33E52E2B" w14:textId="77777777" w:rsidR="00104863" w:rsidRPr="00E0127A" w:rsidRDefault="00E0127A" w:rsidP="003F7509">
            <w:pPr>
              <w:pStyle w:val="TAL"/>
              <w:rPr>
                <w:rFonts w:cs="Arial"/>
                <w:sz w:val="16"/>
                <w:szCs w:val="16"/>
                <w:lang w:eastAsia="en-US"/>
              </w:rPr>
            </w:pPr>
            <w:r w:rsidRPr="00E0127A">
              <w:rPr>
                <w:rFonts w:cs="Arial"/>
                <w:sz w:val="16"/>
                <w:szCs w:val="16"/>
                <w:lang w:eastAsia="en-US"/>
              </w:rPr>
              <w:t>Correct the clause references to ITU-T Recommendation M.3020</w:t>
            </w:r>
          </w:p>
        </w:tc>
        <w:tc>
          <w:tcPr>
            <w:tcW w:w="364" w:type="pct"/>
            <w:shd w:val="solid" w:color="FFFFFF" w:fill="auto"/>
          </w:tcPr>
          <w:p w14:paraId="7A28F325" w14:textId="77777777" w:rsidR="00104863" w:rsidRPr="001C2031" w:rsidRDefault="00E0127A" w:rsidP="003F7509">
            <w:pPr>
              <w:pStyle w:val="TAL"/>
              <w:rPr>
                <w:snapToGrid w:val="0"/>
                <w:sz w:val="16"/>
                <w:lang w:eastAsia="en-US"/>
              </w:rPr>
            </w:pPr>
            <w:r>
              <w:rPr>
                <w:snapToGrid w:val="0"/>
                <w:sz w:val="16"/>
                <w:lang w:eastAsia="en-US"/>
              </w:rPr>
              <w:t>F</w:t>
            </w:r>
          </w:p>
        </w:tc>
        <w:tc>
          <w:tcPr>
            <w:tcW w:w="292" w:type="pct"/>
            <w:shd w:val="solid" w:color="FFFFFF" w:fill="auto"/>
          </w:tcPr>
          <w:p w14:paraId="1004D63E" w14:textId="77777777" w:rsidR="00104863" w:rsidRPr="001C2031" w:rsidRDefault="00E0127A" w:rsidP="003F7509">
            <w:pPr>
              <w:pStyle w:val="TAL"/>
              <w:rPr>
                <w:rFonts w:cs="Arial"/>
                <w:snapToGrid w:val="0"/>
                <w:sz w:val="16"/>
                <w:szCs w:val="16"/>
                <w:lang w:eastAsia="en-US"/>
              </w:rPr>
            </w:pPr>
            <w:r>
              <w:rPr>
                <w:rFonts w:cs="Arial"/>
                <w:snapToGrid w:val="0"/>
                <w:sz w:val="16"/>
                <w:szCs w:val="16"/>
                <w:lang w:eastAsia="en-US"/>
              </w:rPr>
              <w:t>8.0.0</w:t>
            </w:r>
          </w:p>
        </w:tc>
        <w:tc>
          <w:tcPr>
            <w:tcW w:w="313" w:type="pct"/>
            <w:shd w:val="solid" w:color="FFFFFF" w:fill="auto"/>
          </w:tcPr>
          <w:p w14:paraId="249BCF7C" w14:textId="77777777" w:rsidR="00104863" w:rsidRPr="001C2031" w:rsidRDefault="00E0127A" w:rsidP="003F7509">
            <w:pPr>
              <w:pStyle w:val="TAL"/>
              <w:rPr>
                <w:rFonts w:cs="Arial"/>
                <w:sz w:val="16"/>
                <w:szCs w:val="16"/>
                <w:lang w:eastAsia="en-US"/>
              </w:rPr>
            </w:pPr>
            <w:r>
              <w:rPr>
                <w:rFonts w:cs="Arial"/>
                <w:sz w:val="16"/>
                <w:szCs w:val="16"/>
                <w:lang w:eastAsia="en-US"/>
              </w:rPr>
              <w:t>8.1.0</w:t>
            </w:r>
          </w:p>
        </w:tc>
      </w:tr>
      <w:tr w:rsidR="00CD3EF2" w:rsidRPr="001C2031" w14:paraId="3025BD7D" w14:textId="77777777" w:rsidTr="00CD3EF2">
        <w:tc>
          <w:tcPr>
            <w:tcW w:w="362" w:type="pct"/>
            <w:shd w:val="solid" w:color="FFFFFF" w:fill="auto"/>
          </w:tcPr>
          <w:p w14:paraId="516AB472" w14:textId="77777777" w:rsidR="005D535A" w:rsidRPr="001C2031" w:rsidRDefault="005D535A" w:rsidP="003F7509">
            <w:pPr>
              <w:pStyle w:val="TAL"/>
              <w:rPr>
                <w:rFonts w:cs="Arial"/>
                <w:snapToGrid w:val="0"/>
                <w:sz w:val="16"/>
                <w:szCs w:val="16"/>
                <w:lang w:eastAsia="en-US"/>
              </w:rPr>
            </w:pPr>
            <w:r>
              <w:rPr>
                <w:rFonts w:cs="Arial"/>
                <w:snapToGrid w:val="0"/>
                <w:sz w:val="16"/>
                <w:szCs w:val="16"/>
                <w:lang w:eastAsia="en-US"/>
              </w:rPr>
              <w:t>Dec 2008</w:t>
            </w:r>
          </w:p>
        </w:tc>
        <w:tc>
          <w:tcPr>
            <w:tcW w:w="289" w:type="pct"/>
            <w:shd w:val="solid" w:color="FFFFFF" w:fill="auto"/>
          </w:tcPr>
          <w:p w14:paraId="05995C53" w14:textId="77777777" w:rsidR="005D535A" w:rsidRPr="001C2031" w:rsidRDefault="005D535A" w:rsidP="003F7509">
            <w:pPr>
              <w:pStyle w:val="TAL"/>
              <w:rPr>
                <w:rFonts w:cs="Arial"/>
                <w:snapToGrid w:val="0"/>
                <w:sz w:val="16"/>
                <w:szCs w:val="16"/>
                <w:lang w:eastAsia="en-US"/>
              </w:rPr>
            </w:pPr>
            <w:r>
              <w:rPr>
                <w:rFonts w:cs="Arial"/>
                <w:snapToGrid w:val="0"/>
                <w:sz w:val="16"/>
                <w:szCs w:val="16"/>
                <w:lang w:eastAsia="en-US"/>
              </w:rPr>
              <w:t>SA_42</w:t>
            </w:r>
          </w:p>
        </w:tc>
        <w:tc>
          <w:tcPr>
            <w:tcW w:w="391" w:type="pct"/>
            <w:shd w:val="solid" w:color="FFFFFF" w:fill="auto"/>
          </w:tcPr>
          <w:p w14:paraId="677786A2" w14:textId="77777777" w:rsidR="005D535A" w:rsidRPr="001C2031" w:rsidRDefault="005D535A" w:rsidP="003F7509">
            <w:pPr>
              <w:pStyle w:val="TAL"/>
              <w:rPr>
                <w:rFonts w:cs="Arial"/>
                <w:sz w:val="16"/>
                <w:szCs w:val="16"/>
                <w:lang w:eastAsia="en-US"/>
              </w:rPr>
            </w:pPr>
            <w:r>
              <w:rPr>
                <w:rFonts w:cs="Arial"/>
                <w:sz w:val="16"/>
                <w:szCs w:val="16"/>
                <w:lang w:eastAsia="en-US"/>
              </w:rPr>
              <w:t>SP-080846</w:t>
            </w:r>
          </w:p>
        </w:tc>
        <w:tc>
          <w:tcPr>
            <w:tcW w:w="291" w:type="pct"/>
            <w:shd w:val="solid" w:color="FFFFFF" w:fill="auto"/>
            <w:vAlign w:val="bottom"/>
          </w:tcPr>
          <w:p w14:paraId="6F74F4AD" w14:textId="77777777" w:rsidR="005D535A" w:rsidRPr="005D535A" w:rsidRDefault="005D535A" w:rsidP="005D535A">
            <w:pPr>
              <w:pStyle w:val="TAL"/>
              <w:rPr>
                <w:rFonts w:cs="Arial"/>
                <w:sz w:val="16"/>
                <w:szCs w:val="16"/>
                <w:lang w:eastAsia="en-US"/>
              </w:rPr>
            </w:pPr>
            <w:r w:rsidRPr="005D535A">
              <w:rPr>
                <w:rFonts w:cs="Arial"/>
                <w:sz w:val="16"/>
                <w:szCs w:val="16"/>
                <w:lang w:eastAsia="en-US"/>
              </w:rPr>
              <w:t>000</w:t>
            </w:r>
            <w:r>
              <w:rPr>
                <w:rFonts w:cs="Arial"/>
                <w:sz w:val="16"/>
                <w:szCs w:val="16"/>
                <w:lang w:eastAsia="en-US"/>
              </w:rPr>
              <w:t>2</w:t>
            </w:r>
          </w:p>
        </w:tc>
        <w:tc>
          <w:tcPr>
            <w:tcW w:w="219" w:type="pct"/>
            <w:shd w:val="solid" w:color="FFFFFF" w:fill="auto"/>
            <w:vAlign w:val="bottom"/>
          </w:tcPr>
          <w:p w14:paraId="74DB8C67" w14:textId="77777777" w:rsidR="005D535A" w:rsidRPr="005D535A" w:rsidRDefault="005D535A" w:rsidP="005D535A">
            <w:pPr>
              <w:pStyle w:val="TAL"/>
              <w:rPr>
                <w:rFonts w:cs="Arial"/>
                <w:sz w:val="16"/>
                <w:szCs w:val="16"/>
                <w:lang w:eastAsia="en-US"/>
              </w:rPr>
            </w:pPr>
            <w:r w:rsidRPr="005D535A">
              <w:rPr>
                <w:rFonts w:cs="Arial"/>
                <w:sz w:val="16"/>
                <w:szCs w:val="16"/>
                <w:lang w:eastAsia="en-US"/>
              </w:rPr>
              <w:t>-</w:t>
            </w:r>
          </w:p>
        </w:tc>
        <w:tc>
          <w:tcPr>
            <w:tcW w:w="2479" w:type="pct"/>
            <w:shd w:val="solid" w:color="FFFFFF" w:fill="auto"/>
            <w:vAlign w:val="bottom"/>
          </w:tcPr>
          <w:p w14:paraId="25A6397D" w14:textId="77777777" w:rsidR="005D535A" w:rsidRPr="005D535A" w:rsidRDefault="005D535A" w:rsidP="005D535A">
            <w:pPr>
              <w:pStyle w:val="TAL"/>
              <w:rPr>
                <w:rFonts w:cs="Arial"/>
                <w:sz w:val="16"/>
                <w:szCs w:val="16"/>
                <w:lang w:eastAsia="en-US"/>
              </w:rPr>
            </w:pPr>
            <w:r w:rsidRPr="005D535A">
              <w:rPr>
                <w:rFonts w:cs="Arial"/>
                <w:sz w:val="16"/>
                <w:szCs w:val="16"/>
                <w:lang w:eastAsia="en-US"/>
              </w:rPr>
              <w:t>Simplified requirements template for IRPs</w:t>
            </w:r>
          </w:p>
        </w:tc>
        <w:tc>
          <w:tcPr>
            <w:tcW w:w="364" w:type="pct"/>
            <w:shd w:val="solid" w:color="FFFFFF" w:fill="auto"/>
            <w:vAlign w:val="bottom"/>
          </w:tcPr>
          <w:p w14:paraId="74F843CD" w14:textId="77777777" w:rsidR="005D535A" w:rsidRPr="005D535A" w:rsidRDefault="005D535A" w:rsidP="005D535A">
            <w:pPr>
              <w:pStyle w:val="TAL"/>
              <w:rPr>
                <w:rFonts w:cs="Arial"/>
                <w:sz w:val="16"/>
                <w:szCs w:val="16"/>
                <w:lang w:eastAsia="en-US"/>
              </w:rPr>
            </w:pPr>
            <w:r w:rsidRPr="005D535A">
              <w:rPr>
                <w:rFonts w:cs="Arial"/>
                <w:sz w:val="16"/>
                <w:szCs w:val="16"/>
                <w:lang w:eastAsia="en-US"/>
              </w:rPr>
              <w:t>F</w:t>
            </w:r>
          </w:p>
        </w:tc>
        <w:tc>
          <w:tcPr>
            <w:tcW w:w="292" w:type="pct"/>
            <w:shd w:val="solid" w:color="FFFFFF" w:fill="auto"/>
            <w:vAlign w:val="bottom"/>
          </w:tcPr>
          <w:p w14:paraId="734E160B" w14:textId="77777777" w:rsidR="005D535A" w:rsidRPr="005D535A" w:rsidRDefault="005D535A" w:rsidP="005D535A">
            <w:pPr>
              <w:pStyle w:val="TAL"/>
              <w:rPr>
                <w:rFonts w:cs="Arial"/>
                <w:sz w:val="16"/>
                <w:szCs w:val="16"/>
                <w:lang w:eastAsia="en-US"/>
              </w:rPr>
            </w:pPr>
            <w:r w:rsidRPr="005D535A">
              <w:rPr>
                <w:rFonts w:cs="Arial"/>
                <w:sz w:val="16"/>
                <w:szCs w:val="16"/>
                <w:lang w:eastAsia="en-US"/>
              </w:rPr>
              <w:t>8.1.0</w:t>
            </w:r>
          </w:p>
        </w:tc>
        <w:tc>
          <w:tcPr>
            <w:tcW w:w="313" w:type="pct"/>
            <w:shd w:val="solid" w:color="FFFFFF" w:fill="auto"/>
          </w:tcPr>
          <w:p w14:paraId="15B08688" w14:textId="77777777" w:rsidR="005D535A" w:rsidRPr="001C2031" w:rsidRDefault="005D535A" w:rsidP="005D535A">
            <w:pPr>
              <w:pStyle w:val="TAL"/>
              <w:rPr>
                <w:rFonts w:cs="Arial"/>
                <w:sz w:val="16"/>
                <w:szCs w:val="16"/>
                <w:lang w:eastAsia="en-US"/>
              </w:rPr>
            </w:pPr>
            <w:r>
              <w:rPr>
                <w:rFonts w:cs="Arial"/>
                <w:sz w:val="16"/>
                <w:szCs w:val="16"/>
                <w:lang w:eastAsia="en-US"/>
              </w:rPr>
              <w:t>8.2.0</w:t>
            </w:r>
          </w:p>
        </w:tc>
      </w:tr>
      <w:tr w:rsidR="00CD3EF2" w:rsidRPr="001C2031" w14:paraId="31DE96F6" w14:textId="77777777" w:rsidTr="00CD3EF2">
        <w:tc>
          <w:tcPr>
            <w:tcW w:w="362" w:type="pct"/>
            <w:shd w:val="solid" w:color="FFFFFF" w:fill="auto"/>
          </w:tcPr>
          <w:p w14:paraId="32E33316" w14:textId="77777777" w:rsidR="00104863" w:rsidRPr="001C2031" w:rsidRDefault="004B015C" w:rsidP="003F7509">
            <w:pPr>
              <w:pStyle w:val="TAL"/>
              <w:rPr>
                <w:rFonts w:cs="Arial"/>
                <w:snapToGrid w:val="0"/>
                <w:sz w:val="16"/>
                <w:szCs w:val="16"/>
                <w:lang w:eastAsia="en-US"/>
              </w:rPr>
            </w:pPr>
            <w:r>
              <w:rPr>
                <w:rFonts w:cs="Arial"/>
                <w:snapToGrid w:val="0"/>
                <w:sz w:val="16"/>
                <w:szCs w:val="16"/>
                <w:lang w:eastAsia="en-US"/>
              </w:rPr>
              <w:t>Mar 2009</w:t>
            </w:r>
          </w:p>
        </w:tc>
        <w:tc>
          <w:tcPr>
            <w:tcW w:w="289" w:type="pct"/>
            <w:shd w:val="solid" w:color="FFFFFF" w:fill="auto"/>
          </w:tcPr>
          <w:p w14:paraId="512BA231" w14:textId="77777777" w:rsidR="00104863" w:rsidRPr="001C2031" w:rsidRDefault="004B015C" w:rsidP="003F7509">
            <w:pPr>
              <w:pStyle w:val="TAL"/>
              <w:rPr>
                <w:rFonts w:cs="Arial"/>
                <w:snapToGrid w:val="0"/>
                <w:sz w:val="16"/>
                <w:szCs w:val="16"/>
                <w:lang w:eastAsia="en-US"/>
              </w:rPr>
            </w:pPr>
            <w:r>
              <w:rPr>
                <w:rFonts w:cs="Arial"/>
                <w:snapToGrid w:val="0"/>
                <w:sz w:val="16"/>
                <w:szCs w:val="16"/>
                <w:lang w:eastAsia="en-US"/>
              </w:rPr>
              <w:t>SA-43</w:t>
            </w:r>
          </w:p>
        </w:tc>
        <w:tc>
          <w:tcPr>
            <w:tcW w:w="391" w:type="pct"/>
            <w:shd w:val="solid" w:color="FFFFFF" w:fill="auto"/>
          </w:tcPr>
          <w:p w14:paraId="11FA0B6B" w14:textId="77777777" w:rsidR="00104863" w:rsidRPr="001C2031" w:rsidRDefault="004B015C" w:rsidP="003F7509">
            <w:pPr>
              <w:pStyle w:val="TAL"/>
              <w:rPr>
                <w:rFonts w:cs="Arial"/>
                <w:sz w:val="16"/>
                <w:szCs w:val="16"/>
                <w:lang w:eastAsia="en-US"/>
              </w:rPr>
            </w:pPr>
            <w:r>
              <w:rPr>
                <w:rFonts w:cs="Arial"/>
                <w:sz w:val="16"/>
                <w:szCs w:val="16"/>
                <w:lang w:eastAsia="en-US"/>
              </w:rPr>
              <w:t>SP-090207</w:t>
            </w:r>
          </w:p>
        </w:tc>
        <w:tc>
          <w:tcPr>
            <w:tcW w:w="291" w:type="pct"/>
            <w:shd w:val="solid" w:color="FFFFFF" w:fill="auto"/>
          </w:tcPr>
          <w:p w14:paraId="4094C4A3" w14:textId="77777777" w:rsidR="00104863" w:rsidRPr="001C2031" w:rsidRDefault="004B015C" w:rsidP="003F7509">
            <w:pPr>
              <w:pStyle w:val="TAL"/>
              <w:rPr>
                <w:rFonts w:cs="Arial"/>
                <w:snapToGrid w:val="0"/>
                <w:sz w:val="16"/>
                <w:szCs w:val="16"/>
                <w:lang w:eastAsia="en-US"/>
              </w:rPr>
            </w:pPr>
            <w:r>
              <w:rPr>
                <w:rFonts w:cs="Arial"/>
                <w:snapToGrid w:val="0"/>
                <w:sz w:val="16"/>
                <w:szCs w:val="16"/>
                <w:lang w:eastAsia="en-US"/>
              </w:rPr>
              <w:t>0003</w:t>
            </w:r>
          </w:p>
        </w:tc>
        <w:tc>
          <w:tcPr>
            <w:tcW w:w="219" w:type="pct"/>
            <w:shd w:val="solid" w:color="FFFFFF" w:fill="auto"/>
          </w:tcPr>
          <w:p w14:paraId="264886F8" w14:textId="77777777" w:rsidR="00104863" w:rsidRPr="001C2031" w:rsidRDefault="004B015C" w:rsidP="003F7509">
            <w:pPr>
              <w:pStyle w:val="TAL"/>
              <w:rPr>
                <w:rFonts w:cs="Arial"/>
                <w:snapToGrid w:val="0"/>
                <w:sz w:val="16"/>
                <w:szCs w:val="16"/>
                <w:lang w:eastAsia="en-US"/>
              </w:rPr>
            </w:pPr>
            <w:r>
              <w:rPr>
                <w:rFonts w:cs="Arial"/>
                <w:snapToGrid w:val="0"/>
                <w:sz w:val="16"/>
                <w:szCs w:val="16"/>
                <w:lang w:eastAsia="en-US"/>
              </w:rPr>
              <w:t>--</w:t>
            </w:r>
          </w:p>
        </w:tc>
        <w:tc>
          <w:tcPr>
            <w:tcW w:w="2479" w:type="pct"/>
            <w:shd w:val="solid" w:color="FFFFFF" w:fill="auto"/>
          </w:tcPr>
          <w:p w14:paraId="476EA532" w14:textId="77777777" w:rsidR="00104863" w:rsidRPr="004B015C" w:rsidRDefault="004B015C" w:rsidP="003F7509">
            <w:pPr>
              <w:pStyle w:val="TAL"/>
              <w:rPr>
                <w:rFonts w:cs="Arial"/>
                <w:sz w:val="16"/>
                <w:szCs w:val="16"/>
                <w:lang w:eastAsia="en-US"/>
              </w:rPr>
            </w:pPr>
            <w:r w:rsidRPr="004B015C">
              <w:rPr>
                <w:rFonts w:cs="Arial"/>
                <w:sz w:val="16"/>
                <w:szCs w:val="16"/>
                <w:lang w:eastAsia="en-US"/>
              </w:rPr>
              <w:t>Simplified requirements template for IRPs</w:t>
            </w:r>
          </w:p>
        </w:tc>
        <w:tc>
          <w:tcPr>
            <w:tcW w:w="364" w:type="pct"/>
            <w:shd w:val="solid" w:color="FFFFFF" w:fill="auto"/>
          </w:tcPr>
          <w:p w14:paraId="7AC4457A" w14:textId="77777777" w:rsidR="00104863" w:rsidRPr="001C2031" w:rsidRDefault="004B015C" w:rsidP="003F7509">
            <w:pPr>
              <w:pStyle w:val="TAL"/>
              <w:rPr>
                <w:snapToGrid w:val="0"/>
                <w:sz w:val="16"/>
                <w:lang w:eastAsia="en-US"/>
              </w:rPr>
            </w:pPr>
            <w:r>
              <w:rPr>
                <w:snapToGrid w:val="0"/>
                <w:sz w:val="16"/>
                <w:lang w:eastAsia="en-US"/>
              </w:rPr>
              <w:t>F</w:t>
            </w:r>
          </w:p>
        </w:tc>
        <w:tc>
          <w:tcPr>
            <w:tcW w:w="292" w:type="pct"/>
            <w:shd w:val="solid" w:color="FFFFFF" w:fill="auto"/>
          </w:tcPr>
          <w:p w14:paraId="56AA631D" w14:textId="77777777" w:rsidR="00104863" w:rsidRPr="001C2031" w:rsidRDefault="004B015C" w:rsidP="003F7509">
            <w:pPr>
              <w:pStyle w:val="TAL"/>
              <w:rPr>
                <w:rFonts w:cs="Arial"/>
                <w:snapToGrid w:val="0"/>
                <w:sz w:val="16"/>
                <w:szCs w:val="16"/>
                <w:lang w:eastAsia="en-US"/>
              </w:rPr>
            </w:pPr>
            <w:r>
              <w:rPr>
                <w:rFonts w:cs="Arial"/>
                <w:sz w:val="16"/>
                <w:szCs w:val="16"/>
                <w:lang w:eastAsia="en-US"/>
              </w:rPr>
              <w:t>8.2.0</w:t>
            </w:r>
          </w:p>
        </w:tc>
        <w:tc>
          <w:tcPr>
            <w:tcW w:w="313" w:type="pct"/>
            <w:shd w:val="solid" w:color="FFFFFF" w:fill="auto"/>
          </w:tcPr>
          <w:p w14:paraId="61A92ADF" w14:textId="77777777" w:rsidR="00104863" w:rsidRPr="001C2031" w:rsidRDefault="004B015C" w:rsidP="003F7509">
            <w:pPr>
              <w:pStyle w:val="TAL"/>
              <w:rPr>
                <w:rFonts w:cs="Arial"/>
                <w:sz w:val="16"/>
                <w:szCs w:val="16"/>
                <w:lang w:eastAsia="en-US"/>
              </w:rPr>
            </w:pPr>
            <w:r>
              <w:rPr>
                <w:rFonts w:cs="Arial"/>
                <w:sz w:val="16"/>
                <w:szCs w:val="16"/>
                <w:lang w:eastAsia="en-US"/>
              </w:rPr>
              <w:t>8.3.0</w:t>
            </w:r>
          </w:p>
        </w:tc>
      </w:tr>
      <w:tr w:rsidR="00CD3EF2" w:rsidRPr="001C2031" w14:paraId="4CC29255" w14:textId="77777777" w:rsidTr="00CD3EF2">
        <w:tc>
          <w:tcPr>
            <w:tcW w:w="362" w:type="pct"/>
          </w:tcPr>
          <w:p w14:paraId="43522F10" w14:textId="77777777" w:rsidR="004F23D5" w:rsidRPr="001C2031" w:rsidRDefault="004F23D5" w:rsidP="003F7509">
            <w:pPr>
              <w:pStyle w:val="TAL"/>
              <w:rPr>
                <w:rFonts w:cs="Arial"/>
                <w:snapToGrid w:val="0"/>
                <w:sz w:val="16"/>
                <w:szCs w:val="16"/>
                <w:lang w:eastAsia="en-US"/>
              </w:rPr>
            </w:pPr>
            <w:r>
              <w:rPr>
                <w:rFonts w:cs="Arial"/>
                <w:snapToGrid w:val="0"/>
                <w:sz w:val="16"/>
                <w:szCs w:val="16"/>
                <w:lang w:eastAsia="en-US"/>
              </w:rPr>
              <w:t>Dec 2009</w:t>
            </w:r>
          </w:p>
        </w:tc>
        <w:tc>
          <w:tcPr>
            <w:tcW w:w="289" w:type="pct"/>
          </w:tcPr>
          <w:p w14:paraId="42E44E88" w14:textId="77777777" w:rsidR="004F23D5" w:rsidRPr="001C2031" w:rsidRDefault="004F23D5" w:rsidP="003F7509">
            <w:pPr>
              <w:pStyle w:val="TAL"/>
              <w:rPr>
                <w:rFonts w:cs="Arial"/>
                <w:snapToGrid w:val="0"/>
                <w:sz w:val="16"/>
                <w:szCs w:val="16"/>
                <w:lang w:eastAsia="en-US"/>
              </w:rPr>
            </w:pPr>
            <w:r>
              <w:rPr>
                <w:rFonts w:cs="Arial"/>
                <w:snapToGrid w:val="0"/>
                <w:sz w:val="16"/>
                <w:szCs w:val="16"/>
                <w:lang w:eastAsia="en-US"/>
              </w:rPr>
              <w:t>-</w:t>
            </w:r>
          </w:p>
        </w:tc>
        <w:tc>
          <w:tcPr>
            <w:tcW w:w="391" w:type="pct"/>
          </w:tcPr>
          <w:p w14:paraId="4BA58974" w14:textId="77777777" w:rsidR="004F23D5" w:rsidRPr="001C2031" w:rsidRDefault="004F23D5" w:rsidP="003F7509">
            <w:pPr>
              <w:pStyle w:val="TAL"/>
              <w:rPr>
                <w:rFonts w:cs="Arial"/>
                <w:sz w:val="16"/>
                <w:szCs w:val="16"/>
                <w:lang w:eastAsia="en-US"/>
              </w:rPr>
            </w:pPr>
            <w:r>
              <w:rPr>
                <w:rFonts w:cs="Arial"/>
                <w:sz w:val="16"/>
                <w:szCs w:val="16"/>
                <w:lang w:eastAsia="en-US"/>
              </w:rPr>
              <w:t>-</w:t>
            </w:r>
          </w:p>
        </w:tc>
        <w:tc>
          <w:tcPr>
            <w:tcW w:w="291" w:type="pct"/>
          </w:tcPr>
          <w:p w14:paraId="2896FD03" w14:textId="77777777" w:rsidR="004F23D5" w:rsidRPr="001C2031" w:rsidRDefault="004F23D5" w:rsidP="003F7509">
            <w:pPr>
              <w:pStyle w:val="TAL"/>
              <w:rPr>
                <w:rFonts w:cs="Arial"/>
                <w:snapToGrid w:val="0"/>
                <w:sz w:val="16"/>
                <w:szCs w:val="16"/>
                <w:lang w:eastAsia="en-US"/>
              </w:rPr>
            </w:pPr>
            <w:r>
              <w:rPr>
                <w:rFonts w:cs="Arial"/>
                <w:snapToGrid w:val="0"/>
                <w:sz w:val="16"/>
                <w:szCs w:val="16"/>
                <w:lang w:eastAsia="en-US"/>
              </w:rPr>
              <w:t>-</w:t>
            </w:r>
          </w:p>
        </w:tc>
        <w:tc>
          <w:tcPr>
            <w:tcW w:w="219" w:type="pct"/>
          </w:tcPr>
          <w:p w14:paraId="437515B6" w14:textId="77777777" w:rsidR="004F23D5" w:rsidRPr="001C2031" w:rsidRDefault="004F23D5" w:rsidP="003F7509">
            <w:pPr>
              <w:pStyle w:val="TAL"/>
              <w:rPr>
                <w:rFonts w:cs="Arial"/>
                <w:snapToGrid w:val="0"/>
                <w:sz w:val="16"/>
                <w:szCs w:val="16"/>
                <w:lang w:eastAsia="en-US"/>
              </w:rPr>
            </w:pPr>
            <w:r>
              <w:rPr>
                <w:rFonts w:cs="Arial"/>
                <w:snapToGrid w:val="0"/>
                <w:sz w:val="16"/>
                <w:szCs w:val="16"/>
                <w:lang w:eastAsia="en-US"/>
              </w:rPr>
              <w:t>-</w:t>
            </w:r>
          </w:p>
        </w:tc>
        <w:tc>
          <w:tcPr>
            <w:tcW w:w="2479" w:type="pct"/>
          </w:tcPr>
          <w:p w14:paraId="7DCEB4BD" w14:textId="77777777" w:rsidR="004F23D5" w:rsidRPr="001C2031" w:rsidRDefault="004F23D5" w:rsidP="003F7509">
            <w:pPr>
              <w:pStyle w:val="TAL"/>
              <w:rPr>
                <w:rFonts w:cs="Arial"/>
                <w:sz w:val="16"/>
                <w:szCs w:val="16"/>
                <w:lang w:eastAsia="en-US"/>
              </w:rPr>
            </w:pPr>
            <w:r>
              <w:rPr>
                <w:snapToGrid w:val="0"/>
                <w:sz w:val="16"/>
                <w:lang w:eastAsia="en-US"/>
              </w:rPr>
              <w:t>Update to Rel-9 version (MCC)</w:t>
            </w:r>
          </w:p>
        </w:tc>
        <w:tc>
          <w:tcPr>
            <w:tcW w:w="364" w:type="pct"/>
          </w:tcPr>
          <w:p w14:paraId="7DF8BDC1" w14:textId="77777777" w:rsidR="004F23D5" w:rsidRPr="001C2031" w:rsidRDefault="004F23D5" w:rsidP="003F7509">
            <w:pPr>
              <w:pStyle w:val="TAL"/>
              <w:rPr>
                <w:snapToGrid w:val="0"/>
                <w:sz w:val="16"/>
                <w:lang w:eastAsia="en-US"/>
              </w:rPr>
            </w:pPr>
            <w:r>
              <w:rPr>
                <w:snapToGrid w:val="0"/>
                <w:sz w:val="16"/>
                <w:lang w:eastAsia="en-US"/>
              </w:rPr>
              <w:t>-</w:t>
            </w:r>
          </w:p>
        </w:tc>
        <w:tc>
          <w:tcPr>
            <w:tcW w:w="292" w:type="pct"/>
          </w:tcPr>
          <w:p w14:paraId="4A948222" w14:textId="77777777" w:rsidR="004F23D5" w:rsidRPr="001C2031" w:rsidRDefault="004F23D5" w:rsidP="003F7509">
            <w:pPr>
              <w:pStyle w:val="TAL"/>
              <w:rPr>
                <w:rFonts w:cs="Arial"/>
                <w:snapToGrid w:val="0"/>
                <w:sz w:val="16"/>
                <w:szCs w:val="16"/>
                <w:lang w:eastAsia="en-US"/>
              </w:rPr>
            </w:pPr>
            <w:r>
              <w:rPr>
                <w:rFonts w:cs="Arial"/>
                <w:snapToGrid w:val="0"/>
                <w:sz w:val="16"/>
                <w:szCs w:val="16"/>
                <w:lang w:eastAsia="en-US"/>
              </w:rPr>
              <w:t>8.3.0</w:t>
            </w:r>
          </w:p>
        </w:tc>
        <w:tc>
          <w:tcPr>
            <w:tcW w:w="313" w:type="pct"/>
          </w:tcPr>
          <w:p w14:paraId="3E513748" w14:textId="77777777" w:rsidR="004F23D5" w:rsidRPr="007A56B3" w:rsidRDefault="004F23D5" w:rsidP="003F7509">
            <w:pPr>
              <w:pStyle w:val="TAL"/>
              <w:rPr>
                <w:rFonts w:cs="Arial"/>
                <w:sz w:val="16"/>
                <w:szCs w:val="16"/>
                <w:lang w:eastAsia="en-US"/>
              </w:rPr>
            </w:pPr>
            <w:r w:rsidRPr="007A56B3">
              <w:rPr>
                <w:rFonts w:cs="Arial"/>
                <w:sz w:val="16"/>
                <w:szCs w:val="16"/>
                <w:lang w:eastAsia="en-US"/>
              </w:rPr>
              <w:t>9.0.0</w:t>
            </w:r>
          </w:p>
        </w:tc>
      </w:tr>
      <w:tr w:rsidR="00CD3EF2" w:rsidRPr="001C2031" w14:paraId="5E26B322" w14:textId="77777777" w:rsidTr="00CD3EF2">
        <w:tc>
          <w:tcPr>
            <w:tcW w:w="362" w:type="pct"/>
          </w:tcPr>
          <w:p w14:paraId="5F74A42A" w14:textId="77777777" w:rsidR="00B539AF" w:rsidRDefault="00B539AF" w:rsidP="003F7509">
            <w:pPr>
              <w:pStyle w:val="TAL"/>
              <w:rPr>
                <w:rFonts w:cs="Arial"/>
                <w:snapToGrid w:val="0"/>
                <w:sz w:val="16"/>
                <w:szCs w:val="16"/>
                <w:lang w:eastAsia="en-US"/>
              </w:rPr>
            </w:pPr>
            <w:r>
              <w:rPr>
                <w:rFonts w:cs="Arial"/>
                <w:snapToGrid w:val="0"/>
                <w:sz w:val="16"/>
                <w:szCs w:val="16"/>
                <w:lang w:eastAsia="en-US"/>
              </w:rPr>
              <w:t>Mar 2011</w:t>
            </w:r>
          </w:p>
        </w:tc>
        <w:tc>
          <w:tcPr>
            <w:tcW w:w="289" w:type="pct"/>
          </w:tcPr>
          <w:p w14:paraId="18CABE92" w14:textId="77777777" w:rsidR="00B539AF" w:rsidRDefault="00B539AF" w:rsidP="003F7509">
            <w:pPr>
              <w:pStyle w:val="TAL"/>
              <w:rPr>
                <w:rFonts w:cs="Arial"/>
                <w:snapToGrid w:val="0"/>
                <w:sz w:val="16"/>
                <w:szCs w:val="16"/>
                <w:lang w:eastAsia="en-US"/>
              </w:rPr>
            </w:pPr>
            <w:r>
              <w:rPr>
                <w:rFonts w:cs="Arial"/>
                <w:snapToGrid w:val="0"/>
                <w:sz w:val="16"/>
                <w:szCs w:val="16"/>
                <w:lang w:eastAsia="en-US"/>
              </w:rPr>
              <w:t>-</w:t>
            </w:r>
          </w:p>
        </w:tc>
        <w:tc>
          <w:tcPr>
            <w:tcW w:w="391" w:type="pct"/>
          </w:tcPr>
          <w:p w14:paraId="34FD9C50" w14:textId="77777777" w:rsidR="00B539AF" w:rsidRDefault="00B539AF" w:rsidP="003F7509">
            <w:pPr>
              <w:pStyle w:val="TAL"/>
              <w:rPr>
                <w:rFonts w:cs="Arial"/>
                <w:sz w:val="16"/>
                <w:szCs w:val="16"/>
                <w:lang w:eastAsia="en-US"/>
              </w:rPr>
            </w:pPr>
            <w:r>
              <w:rPr>
                <w:rFonts w:cs="Arial"/>
                <w:sz w:val="16"/>
                <w:szCs w:val="16"/>
                <w:lang w:eastAsia="en-US"/>
              </w:rPr>
              <w:t>-</w:t>
            </w:r>
          </w:p>
        </w:tc>
        <w:tc>
          <w:tcPr>
            <w:tcW w:w="291" w:type="pct"/>
          </w:tcPr>
          <w:p w14:paraId="00628886" w14:textId="77777777" w:rsidR="00B539AF" w:rsidRDefault="00B539AF" w:rsidP="003F7509">
            <w:pPr>
              <w:pStyle w:val="TAL"/>
              <w:rPr>
                <w:rFonts w:cs="Arial"/>
                <w:snapToGrid w:val="0"/>
                <w:sz w:val="16"/>
                <w:szCs w:val="16"/>
                <w:lang w:eastAsia="en-US"/>
              </w:rPr>
            </w:pPr>
            <w:r>
              <w:rPr>
                <w:rFonts w:cs="Arial"/>
                <w:snapToGrid w:val="0"/>
                <w:sz w:val="16"/>
                <w:szCs w:val="16"/>
                <w:lang w:eastAsia="en-US"/>
              </w:rPr>
              <w:t>-</w:t>
            </w:r>
          </w:p>
        </w:tc>
        <w:tc>
          <w:tcPr>
            <w:tcW w:w="219" w:type="pct"/>
          </w:tcPr>
          <w:p w14:paraId="5F1C3FE4" w14:textId="77777777" w:rsidR="00B539AF" w:rsidRDefault="00B539AF" w:rsidP="003F7509">
            <w:pPr>
              <w:pStyle w:val="TAL"/>
              <w:rPr>
                <w:rFonts w:cs="Arial"/>
                <w:snapToGrid w:val="0"/>
                <w:sz w:val="16"/>
                <w:szCs w:val="16"/>
                <w:lang w:eastAsia="en-US"/>
              </w:rPr>
            </w:pPr>
            <w:r>
              <w:rPr>
                <w:rFonts w:cs="Arial"/>
                <w:snapToGrid w:val="0"/>
                <w:sz w:val="16"/>
                <w:szCs w:val="16"/>
                <w:lang w:eastAsia="en-US"/>
              </w:rPr>
              <w:t>-</w:t>
            </w:r>
          </w:p>
        </w:tc>
        <w:tc>
          <w:tcPr>
            <w:tcW w:w="2479" w:type="pct"/>
          </w:tcPr>
          <w:p w14:paraId="59CBE50B" w14:textId="77777777" w:rsidR="00B539AF" w:rsidRDefault="00B539AF" w:rsidP="003F7509">
            <w:pPr>
              <w:pStyle w:val="TAL"/>
              <w:rPr>
                <w:snapToGrid w:val="0"/>
                <w:sz w:val="16"/>
                <w:lang w:eastAsia="en-US"/>
              </w:rPr>
            </w:pPr>
            <w:r>
              <w:rPr>
                <w:snapToGrid w:val="0"/>
                <w:sz w:val="16"/>
                <w:lang w:eastAsia="en-US"/>
              </w:rPr>
              <w:t>Update to Rel-10 version (MCC)</w:t>
            </w:r>
          </w:p>
        </w:tc>
        <w:tc>
          <w:tcPr>
            <w:tcW w:w="364" w:type="pct"/>
          </w:tcPr>
          <w:p w14:paraId="7E1ECFB4" w14:textId="77777777" w:rsidR="00B539AF" w:rsidRDefault="0087680A" w:rsidP="003F7509">
            <w:pPr>
              <w:pStyle w:val="TAL"/>
              <w:rPr>
                <w:snapToGrid w:val="0"/>
                <w:sz w:val="16"/>
                <w:lang w:eastAsia="en-US"/>
              </w:rPr>
            </w:pPr>
            <w:r>
              <w:rPr>
                <w:snapToGrid w:val="0"/>
                <w:sz w:val="16"/>
                <w:lang w:eastAsia="en-US"/>
              </w:rPr>
              <w:t>-</w:t>
            </w:r>
          </w:p>
        </w:tc>
        <w:tc>
          <w:tcPr>
            <w:tcW w:w="292" w:type="pct"/>
          </w:tcPr>
          <w:p w14:paraId="7F131E21" w14:textId="77777777" w:rsidR="00B539AF" w:rsidRDefault="00B539AF" w:rsidP="003F7509">
            <w:pPr>
              <w:pStyle w:val="TAL"/>
              <w:rPr>
                <w:rFonts w:cs="Arial"/>
                <w:snapToGrid w:val="0"/>
                <w:sz w:val="16"/>
                <w:szCs w:val="16"/>
                <w:lang w:eastAsia="en-US"/>
              </w:rPr>
            </w:pPr>
            <w:r>
              <w:rPr>
                <w:rFonts w:cs="Arial"/>
                <w:snapToGrid w:val="0"/>
                <w:sz w:val="16"/>
                <w:szCs w:val="16"/>
                <w:lang w:eastAsia="en-US"/>
              </w:rPr>
              <w:t>9.0.0</w:t>
            </w:r>
          </w:p>
        </w:tc>
        <w:tc>
          <w:tcPr>
            <w:tcW w:w="313" w:type="pct"/>
          </w:tcPr>
          <w:p w14:paraId="1B77CE01" w14:textId="77777777" w:rsidR="00B539AF" w:rsidRPr="007A56B3" w:rsidRDefault="00B539AF" w:rsidP="003F7509">
            <w:pPr>
              <w:pStyle w:val="TAL"/>
              <w:rPr>
                <w:rFonts w:cs="Arial"/>
                <w:sz w:val="16"/>
                <w:szCs w:val="16"/>
                <w:lang w:eastAsia="en-US"/>
              </w:rPr>
            </w:pPr>
            <w:r w:rsidRPr="007A56B3">
              <w:rPr>
                <w:rFonts w:cs="Arial"/>
                <w:sz w:val="16"/>
                <w:szCs w:val="16"/>
                <w:lang w:eastAsia="en-US"/>
              </w:rPr>
              <w:t>10.0.0</w:t>
            </w:r>
          </w:p>
        </w:tc>
      </w:tr>
      <w:tr w:rsidR="00CD3EF2" w:rsidRPr="001C2031" w14:paraId="57E4AE9A" w14:textId="77777777" w:rsidTr="00CD3EF2">
        <w:tc>
          <w:tcPr>
            <w:tcW w:w="362" w:type="pct"/>
          </w:tcPr>
          <w:p w14:paraId="0DB31717"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2012-09</w:t>
            </w:r>
          </w:p>
        </w:tc>
        <w:tc>
          <w:tcPr>
            <w:tcW w:w="289" w:type="pct"/>
          </w:tcPr>
          <w:p w14:paraId="2A898AE0"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w:t>
            </w:r>
          </w:p>
        </w:tc>
        <w:tc>
          <w:tcPr>
            <w:tcW w:w="391" w:type="pct"/>
          </w:tcPr>
          <w:p w14:paraId="79A16BB8" w14:textId="77777777" w:rsidR="00E90F47" w:rsidRDefault="00E90F47" w:rsidP="003F7509">
            <w:pPr>
              <w:pStyle w:val="TAL"/>
              <w:rPr>
                <w:rFonts w:cs="Arial"/>
                <w:sz w:val="16"/>
                <w:szCs w:val="16"/>
                <w:lang w:eastAsia="en-US"/>
              </w:rPr>
            </w:pPr>
            <w:r>
              <w:rPr>
                <w:rFonts w:cs="Arial"/>
                <w:sz w:val="16"/>
                <w:szCs w:val="16"/>
                <w:lang w:eastAsia="en-US"/>
              </w:rPr>
              <w:t>-</w:t>
            </w:r>
          </w:p>
        </w:tc>
        <w:tc>
          <w:tcPr>
            <w:tcW w:w="291" w:type="pct"/>
          </w:tcPr>
          <w:p w14:paraId="40AE6276"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w:t>
            </w:r>
          </w:p>
        </w:tc>
        <w:tc>
          <w:tcPr>
            <w:tcW w:w="219" w:type="pct"/>
          </w:tcPr>
          <w:p w14:paraId="7D042301"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w:t>
            </w:r>
          </w:p>
        </w:tc>
        <w:tc>
          <w:tcPr>
            <w:tcW w:w="2479" w:type="pct"/>
          </w:tcPr>
          <w:p w14:paraId="22BFCAE9" w14:textId="77777777" w:rsidR="00E90F47" w:rsidRDefault="00E90F47" w:rsidP="003F7509">
            <w:pPr>
              <w:pStyle w:val="TAL"/>
              <w:rPr>
                <w:snapToGrid w:val="0"/>
                <w:sz w:val="16"/>
                <w:lang w:eastAsia="en-US"/>
              </w:rPr>
            </w:pPr>
            <w:r>
              <w:rPr>
                <w:snapToGrid w:val="0"/>
                <w:sz w:val="16"/>
                <w:lang w:eastAsia="en-US"/>
              </w:rPr>
              <w:t>Update to Rel-11 version (MCC)</w:t>
            </w:r>
          </w:p>
        </w:tc>
        <w:tc>
          <w:tcPr>
            <w:tcW w:w="364" w:type="pct"/>
          </w:tcPr>
          <w:p w14:paraId="32D815B3" w14:textId="77777777" w:rsidR="00E90F47" w:rsidRDefault="00E90F47" w:rsidP="003F7509">
            <w:pPr>
              <w:pStyle w:val="TAL"/>
              <w:rPr>
                <w:snapToGrid w:val="0"/>
                <w:sz w:val="16"/>
                <w:lang w:eastAsia="en-US"/>
              </w:rPr>
            </w:pPr>
          </w:p>
        </w:tc>
        <w:tc>
          <w:tcPr>
            <w:tcW w:w="292" w:type="pct"/>
          </w:tcPr>
          <w:p w14:paraId="26C551B1"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10.0.0</w:t>
            </w:r>
          </w:p>
        </w:tc>
        <w:tc>
          <w:tcPr>
            <w:tcW w:w="313" w:type="pct"/>
          </w:tcPr>
          <w:p w14:paraId="7ADBA8B9" w14:textId="77777777" w:rsidR="00E90F47" w:rsidRPr="007A56B3" w:rsidRDefault="00E90F47" w:rsidP="003F7509">
            <w:pPr>
              <w:pStyle w:val="TAL"/>
              <w:rPr>
                <w:rFonts w:cs="Arial"/>
                <w:sz w:val="16"/>
                <w:szCs w:val="16"/>
                <w:lang w:eastAsia="en-US"/>
              </w:rPr>
            </w:pPr>
            <w:r w:rsidRPr="007A56B3">
              <w:rPr>
                <w:rFonts w:cs="Arial"/>
                <w:sz w:val="16"/>
                <w:szCs w:val="16"/>
                <w:lang w:eastAsia="en-US"/>
              </w:rPr>
              <w:t>11.0.0</w:t>
            </w:r>
          </w:p>
        </w:tc>
      </w:tr>
      <w:tr w:rsidR="00CD3EF2" w:rsidRPr="001C2031" w14:paraId="14411F5D" w14:textId="77777777" w:rsidTr="00CD3EF2">
        <w:tc>
          <w:tcPr>
            <w:tcW w:w="362" w:type="pct"/>
          </w:tcPr>
          <w:p w14:paraId="7B0B2B46"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2014-10</w:t>
            </w:r>
          </w:p>
        </w:tc>
        <w:tc>
          <w:tcPr>
            <w:tcW w:w="289" w:type="pct"/>
          </w:tcPr>
          <w:p w14:paraId="76881AC1"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w:t>
            </w:r>
          </w:p>
        </w:tc>
        <w:tc>
          <w:tcPr>
            <w:tcW w:w="391" w:type="pct"/>
          </w:tcPr>
          <w:p w14:paraId="5E7767E8" w14:textId="77777777" w:rsidR="00E90F47" w:rsidRDefault="00E90F47" w:rsidP="003F7509">
            <w:pPr>
              <w:pStyle w:val="TAL"/>
              <w:rPr>
                <w:rFonts w:cs="Arial"/>
                <w:sz w:val="16"/>
                <w:szCs w:val="16"/>
                <w:lang w:eastAsia="en-US"/>
              </w:rPr>
            </w:pPr>
            <w:r>
              <w:rPr>
                <w:rFonts w:cs="Arial"/>
                <w:sz w:val="16"/>
                <w:szCs w:val="16"/>
                <w:lang w:eastAsia="en-US"/>
              </w:rPr>
              <w:t>-</w:t>
            </w:r>
          </w:p>
        </w:tc>
        <w:tc>
          <w:tcPr>
            <w:tcW w:w="291" w:type="pct"/>
          </w:tcPr>
          <w:p w14:paraId="25DA0A9F"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w:t>
            </w:r>
          </w:p>
        </w:tc>
        <w:tc>
          <w:tcPr>
            <w:tcW w:w="219" w:type="pct"/>
          </w:tcPr>
          <w:p w14:paraId="38D63959"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w:t>
            </w:r>
          </w:p>
        </w:tc>
        <w:tc>
          <w:tcPr>
            <w:tcW w:w="2479" w:type="pct"/>
          </w:tcPr>
          <w:p w14:paraId="0D62DF08" w14:textId="77777777" w:rsidR="00E90F47" w:rsidRDefault="00E90F47" w:rsidP="003F7509">
            <w:pPr>
              <w:pStyle w:val="TAL"/>
              <w:rPr>
                <w:snapToGrid w:val="0"/>
                <w:sz w:val="16"/>
                <w:lang w:eastAsia="en-US"/>
              </w:rPr>
            </w:pPr>
            <w:r>
              <w:rPr>
                <w:snapToGrid w:val="0"/>
                <w:sz w:val="16"/>
                <w:lang w:eastAsia="en-US"/>
              </w:rPr>
              <w:t>Update to Rel-12 version (MCC)</w:t>
            </w:r>
          </w:p>
        </w:tc>
        <w:tc>
          <w:tcPr>
            <w:tcW w:w="364" w:type="pct"/>
          </w:tcPr>
          <w:p w14:paraId="2512E543" w14:textId="77777777" w:rsidR="00E90F47" w:rsidRDefault="00E90F47" w:rsidP="003F7509">
            <w:pPr>
              <w:pStyle w:val="TAL"/>
              <w:rPr>
                <w:snapToGrid w:val="0"/>
                <w:sz w:val="16"/>
                <w:lang w:eastAsia="en-US"/>
              </w:rPr>
            </w:pPr>
          </w:p>
        </w:tc>
        <w:tc>
          <w:tcPr>
            <w:tcW w:w="292" w:type="pct"/>
          </w:tcPr>
          <w:p w14:paraId="60F20D62"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11.0.0</w:t>
            </w:r>
          </w:p>
        </w:tc>
        <w:tc>
          <w:tcPr>
            <w:tcW w:w="313" w:type="pct"/>
          </w:tcPr>
          <w:p w14:paraId="40F864D5" w14:textId="77777777" w:rsidR="00E90F47" w:rsidRPr="007A56B3" w:rsidRDefault="00E90F47" w:rsidP="003F7509">
            <w:pPr>
              <w:pStyle w:val="TAL"/>
              <w:rPr>
                <w:rFonts w:cs="Arial"/>
                <w:sz w:val="16"/>
                <w:szCs w:val="16"/>
                <w:lang w:eastAsia="en-US"/>
              </w:rPr>
            </w:pPr>
            <w:r w:rsidRPr="007A56B3">
              <w:rPr>
                <w:rFonts w:cs="Arial"/>
                <w:sz w:val="16"/>
                <w:szCs w:val="16"/>
                <w:lang w:eastAsia="en-US"/>
              </w:rPr>
              <w:t>12.0.0</w:t>
            </w:r>
          </w:p>
        </w:tc>
      </w:tr>
      <w:tr w:rsidR="00CD3EF2" w:rsidRPr="001C2031" w14:paraId="09459D97" w14:textId="77777777" w:rsidTr="00CD3EF2">
        <w:tc>
          <w:tcPr>
            <w:tcW w:w="362" w:type="pct"/>
          </w:tcPr>
          <w:p w14:paraId="215D006A"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2014-12</w:t>
            </w:r>
          </w:p>
        </w:tc>
        <w:tc>
          <w:tcPr>
            <w:tcW w:w="289" w:type="pct"/>
          </w:tcPr>
          <w:p w14:paraId="07E59CE1"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SA-66</w:t>
            </w:r>
          </w:p>
        </w:tc>
        <w:tc>
          <w:tcPr>
            <w:tcW w:w="391" w:type="pct"/>
          </w:tcPr>
          <w:p w14:paraId="0EC02A53" w14:textId="77777777" w:rsidR="00E90F47" w:rsidRDefault="00E90F47" w:rsidP="003F7509">
            <w:pPr>
              <w:pStyle w:val="TAL"/>
              <w:rPr>
                <w:rFonts w:cs="Arial"/>
                <w:sz w:val="16"/>
                <w:szCs w:val="16"/>
                <w:lang w:eastAsia="en-US"/>
              </w:rPr>
            </w:pPr>
            <w:r>
              <w:rPr>
                <w:rFonts w:cs="Arial"/>
                <w:sz w:val="16"/>
                <w:szCs w:val="16"/>
                <w:lang w:eastAsia="en-US"/>
              </w:rPr>
              <w:t>SP-140799</w:t>
            </w:r>
          </w:p>
        </w:tc>
        <w:tc>
          <w:tcPr>
            <w:tcW w:w="291" w:type="pct"/>
          </w:tcPr>
          <w:p w14:paraId="7D2469AC"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0004</w:t>
            </w:r>
          </w:p>
        </w:tc>
        <w:tc>
          <w:tcPr>
            <w:tcW w:w="219" w:type="pct"/>
          </w:tcPr>
          <w:p w14:paraId="78F6DC2C"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1</w:t>
            </w:r>
          </w:p>
        </w:tc>
        <w:tc>
          <w:tcPr>
            <w:tcW w:w="2479" w:type="pct"/>
          </w:tcPr>
          <w:p w14:paraId="31698B62" w14:textId="77777777" w:rsidR="00E90F47" w:rsidRDefault="00E90F47" w:rsidP="003F7509">
            <w:pPr>
              <w:pStyle w:val="TAL"/>
              <w:rPr>
                <w:snapToGrid w:val="0"/>
                <w:sz w:val="16"/>
                <w:lang w:eastAsia="en-US"/>
              </w:rPr>
            </w:pPr>
            <w:r w:rsidRPr="00E90F47">
              <w:rPr>
                <w:snapToGrid w:val="0"/>
                <w:sz w:val="16"/>
                <w:lang w:eastAsia="en-US"/>
              </w:rPr>
              <w:t>Upgrade M3020 reference and template instructions</w:t>
            </w:r>
          </w:p>
        </w:tc>
        <w:tc>
          <w:tcPr>
            <w:tcW w:w="364" w:type="pct"/>
          </w:tcPr>
          <w:p w14:paraId="3914EAC5" w14:textId="77777777" w:rsidR="00E90F47" w:rsidDel="00E90F47" w:rsidRDefault="00E90F47" w:rsidP="003F7509">
            <w:pPr>
              <w:pStyle w:val="TAL"/>
              <w:rPr>
                <w:snapToGrid w:val="0"/>
                <w:sz w:val="16"/>
                <w:lang w:eastAsia="en-US"/>
              </w:rPr>
            </w:pPr>
            <w:r>
              <w:rPr>
                <w:snapToGrid w:val="0"/>
                <w:sz w:val="16"/>
                <w:lang w:eastAsia="en-US"/>
              </w:rPr>
              <w:t>C</w:t>
            </w:r>
          </w:p>
        </w:tc>
        <w:tc>
          <w:tcPr>
            <w:tcW w:w="292" w:type="pct"/>
          </w:tcPr>
          <w:p w14:paraId="727F5BEF" w14:textId="77777777" w:rsidR="00E90F47" w:rsidRDefault="00E90F47" w:rsidP="003F7509">
            <w:pPr>
              <w:pStyle w:val="TAL"/>
              <w:rPr>
                <w:rFonts w:cs="Arial"/>
                <w:snapToGrid w:val="0"/>
                <w:sz w:val="16"/>
                <w:szCs w:val="16"/>
                <w:lang w:eastAsia="en-US"/>
              </w:rPr>
            </w:pPr>
            <w:r>
              <w:rPr>
                <w:rFonts w:cs="Arial"/>
                <w:snapToGrid w:val="0"/>
                <w:sz w:val="16"/>
                <w:szCs w:val="16"/>
                <w:lang w:eastAsia="en-US"/>
              </w:rPr>
              <w:t>12.0.0</w:t>
            </w:r>
          </w:p>
        </w:tc>
        <w:tc>
          <w:tcPr>
            <w:tcW w:w="313" w:type="pct"/>
          </w:tcPr>
          <w:p w14:paraId="1AF6CDE5" w14:textId="77777777" w:rsidR="00E90F47" w:rsidRPr="007A56B3" w:rsidRDefault="00E90F47" w:rsidP="00EC3433">
            <w:pPr>
              <w:pStyle w:val="TAL"/>
              <w:rPr>
                <w:rFonts w:cs="Arial"/>
                <w:sz w:val="16"/>
                <w:szCs w:val="16"/>
                <w:lang w:eastAsia="en-US"/>
              </w:rPr>
            </w:pPr>
            <w:r w:rsidRPr="007A56B3">
              <w:rPr>
                <w:rFonts w:cs="Arial"/>
                <w:sz w:val="16"/>
                <w:szCs w:val="16"/>
                <w:lang w:eastAsia="en-US"/>
              </w:rPr>
              <w:t>1</w:t>
            </w:r>
            <w:r w:rsidR="00EC3433" w:rsidRPr="007A56B3">
              <w:rPr>
                <w:rFonts w:cs="Arial"/>
                <w:sz w:val="16"/>
                <w:szCs w:val="16"/>
                <w:lang w:eastAsia="en-US"/>
              </w:rPr>
              <w:t>3</w:t>
            </w:r>
            <w:r w:rsidRPr="007A56B3">
              <w:rPr>
                <w:rFonts w:cs="Arial"/>
                <w:sz w:val="16"/>
                <w:szCs w:val="16"/>
                <w:lang w:eastAsia="en-US"/>
              </w:rPr>
              <w:t>.</w:t>
            </w:r>
            <w:r w:rsidR="00EC3433" w:rsidRPr="007A56B3">
              <w:rPr>
                <w:rFonts w:cs="Arial"/>
                <w:sz w:val="16"/>
                <w:szCs w:val="16"/>
                <w:lang w:eastAsia="en-US"/>
              </w:rPr>
              <w:t>0</w:t>
            </w:r>
            <w:r w:rsidRPr="007A56B3">
              <w:rPr>
                <w:rFonts w:cs="Arial"/>
                <w:sz w:val="16"/>
                <w:szCs w:val="16"/>
                <w:lang w:eastAsia="en-US"/>
              </w:rPr>
              <w:t>.0</w:t>
            </w:r>
          </w:p>
        </w:tc>
      </w:tr>
      <w:tr w:rsidR="00CD3EF2" w:rsidRPr="001C2031" w14:paraId="36674397" w14:textId="77777777" w:rsidTr="00CD3EF2">
        <w:tc>
          <w:tcPr>
            <w:tcW w:w="362" w:type="pct"/>
          </w:tcPr>
          <w:p w14:paraId="4EBB63B3" w14:textId="77777777" w:rsidR="00CD3EF2" w:rsidRDefault="00CD3EF2" w:rsidP="003F7509">
            <w:pPr>
              <w:pStyle w:val="TAL"/>
              <w:rPr>
                <w:rFonts w:cs="Arial"/>
                <w:snapToGrid w:val="0"/>
                <w:sz w:val="16"/>
                <w:szCs w:val="16"/>
                <w:lang w:eastAsia="en-US"/>
              </w:rPr>
            </w:pPr>
            <w:r>
              <w:rPr>
                <w:rFonts w:cs="Arial"/>
                <w:snapToGrid w:val="0"/>
                <w:sz w:val="16"/>
                <w:szCs w:val="16"/>
                <w:lang w:eastAsia="en-US"/>
              </w:rPr>
              <w:t>2015-01</w:t>
            </w:r>
          </w:p>
        </w:tc>
        <w:tc>
          <w:tcPr>
            <w:tcW w:w="289" w:type="pct"/>
          </w:tcPr>
          <w:p w14:paraId="05ECAC90" w14:textId="77777777" w:rsidR="00CD3EF2" w:rsidRDefault="00CD3EF2" w:rsidP="003F7509">
            <w:pPr>
              <w:pStyle w:val="TAL"/>
              <w:rPr>
                <w:rFonts w:cs="Arial"/>
                <w:snapToGrid w:val="0"/>
                <w:sz w:val="16"/>
                <w:szCs w:val="16"/>
                <w:lang w:eastAsia="en-US"/>
              </w:rPr>
            </w:pPr>
          </w:p>
        </w:tc>
        <w:tc>
          <w:tcPr>
            <w:tcW w:w="391" w:type="pct"/>
          </w:tcPr>
          <w:p w14:paraId="63A4BE51" w14:textId="77777777" w:rsidR="00CD3EF2" w:rsidRDefault="00CD3EF2" w:rsidP="003F7509">
            <w:pPr>
              <w:pStyle w:val="TAL"/>
              <w:rPr>
                <w:rFonts w:cs="Arial"/>
                <w:sz w:val="16"/>
                <w:szCs w:val="16"/>
                <w:lang w:eastAsia="en-US"/>
              </w:rPr>
            </w:pPr>
          </w:p>
        </w:tc>
        <w:tc>
          <w:tcPr>
            <w:tcW w:w="291" w:type="pct"/>
          </w:tcPr>
          <w:p w14:paraId="4226177F" w14:textId="77777777" w:rsidR="00CD3EF2" w:rsidRDefault="00CD3EF2" w:rsidP="003F7509">
            <w:pPr>
              <w:pStyle w:val="TAL"/>
              <w:rPr>
                <w:rFonts w:cs="Arial"/>
                <w:snapToGrid w:val="0"/>
                <w:sz w:val="16"/>
                <w:szCs w:val="16"/>
                <w:lang w:eastAsia="en-US"/>
              </w:rPr>
            </w:pPr>
          </w:p>
        </w:tc>
        <w:tc>
          <w:tcPr>
            <w:tcW w:w="219" w:type="pct"/>
          </w:tcPr>
          <w:p w14:paraId="4A603675" w14:textId="77777777" w:rsidR="00CD3EF2" w:rsidRDefault="00CD3EF2" w:rsidP="003F7509">
            <w:pPr>
              <w:pStyle w:val="TAL"/>
              <w:rPr>
                <w:rFonts w:cs="Arial"/>
                <w:snapToGrid w:val="0"/>
                <w:sz w:val="16"/>
                <w:szCs w:val="16"/>
                <w:lang w:eastAsia="en-US"/>
              </w:rPr>
            </w:pPr>
          </w:p>
        </w:tc>
        <w:tc>
          <w:tcPr>
            <w:tcW w:w="2479" w:type="pct"/>
          </w:tcPr>
          <w:p w14:paraId="6815FFBE" w14:textId="77777777" w:rsidR="00CD3EF2" w:rsidRPr="00E90F47" w:rsidRDefault="00CD3EF2" w:rsidP="003F7509">
            <w:pPr>
              <w:pStyle w:val="TAL"/>
              <w:rPr>
                <w:snapToGrid w:val="0"/>
                <w:sz w:val="16"/>
                <w:lang w:eastAsia="en-US"/>
              </w:rPr>
            </w:pPr>
            <w:r>
              <w:rPr>
                <w:snapToGrid w:val="0"/>
                <w:sz w:val="16"/>
                <w:lang w:eastAsia="en-US"/>
              </w:rPr>
              <w:t>Editorial corrections in inde</w:t>
            </w:r>
            <w:r w:rsidR="00983612">
              <w:rPr>
                <w:snapToGrid w:val="0"/>
                <w:sz w:val="16"/>
                <w:lang w:eastAsia="en-US"/>
              </w:rPr>
              <w:t>n</w:t>
            </w:r>
            <w:r>
              <w:rPr>
                <w:snapToGrid w:val="0"/>
                <w:sz w:val="16"/>
                <w:lang w:eastAsia="en-US"/>
              </w:rPr>
              <w:t>tation of 4.1 and 4.2 (MCC)</w:t>
            </w:r>
          </w:p>
        </w:tc>
        <w:tc>
          <w:tcPr>
            <w:tcW w:w="364" w:type="pct"/>
          </w:tcPr>
          <w:p w14:paraId="2F0102AD" w14:textId="77777777" w:rsidR="00CD3EF2" w:rsidRDefault="00CD3EF2" w:rsidP="003F7509">
            <w:pPr>
              <w:pStyle w:val="TAL"/>
              <w:rPr>
                <w:snapToGrid w:val="0"/>
                <w:sz w:val="16"/>
                <w:lang w:eastAsia="en-US"/>
              </w:rPr>
            </w:pPr>
          </w:p>
        </w:tc>
        <w:tc>
          <w:tcPr>
            <w:tcW w:w="292" w:type="pct"/>
          </w:tcPr>
          <w:p w14:paraId="54D07AD7" w14:textId="77777777" w:rsidR="00CD3EF2" w:rsidRDefault="00CD3EF2" w:rsidP="003F7509">
            <w:pPr>
              <w:pStyle w:val="TAL"/>
              <w:rPr>
                <w:rFonts w:cs="Arial"/>
                <w:snapToGrid w:val="0"/>
                <w:sz w:val="16"/>
                <w:szCs w:val="16"/>
                <w:lang w:eastAsia="en-US"/>
              </w:rPr>
            </w:pPr>
            <w:r>
              <w:rPr>
                <w:rFonts w:cs="Arial"/>
                <w:snapToGrid w:val="0"/>
                <w:sz w:val="16"/>
                <w:szCs w:val="16"/>
                <w:lang w:eastAsia="en-US"/>
              </w:rPr>
              <w:t>13.0.0</w:t>
            </w:r>
          </w:p>
        </w:tc>
        <w:tc>
          <w:tcPr>
            <w:tcW w:w="313" w:type="pct"/>
          </w:tcPr>
          <w:p w14:paraId="5D057BB2" w14:textId="77777777" w:rsidR="00CD3EF2" w:rsidRPr="007A56B3" w:rsidRDefault="00CD3EF2" w:rsidP="00EC3433">
            <w:pPr>
              <w:pStyle w:val="TAL"/>
              <w:rPr>
                <w:rFonts w:cs="Arial"/>
                <w:sz w:val="16"/>
                <w:szCs w:val="16"/>
                <w:lang w:eastAsia="en-US"/>
              </w:rPr>
            </w:pPr>
            <w:r w:rsidRPr="007A56B3">
              <w:rPr>
                <w:rFonts w:cs="Arial"/>
                <w:sz w:val="16"/>
                <w:szCs w:val="16"/>
                <w:lang w:eastAsia="en-US"/>
              </w:rPr>
              <w:t>13.0.1</w:t>
            </w:r>
          </w:p>
        </w:tc>
      </w:tr>
      <w:tr w:rsidR="00241F3A" w:rsidRPr="001C2031" w14:paraId="7750BBA3" w14:textId="77777777" w:rsidTr="00CD3EF2">
        <w:tc>
          <w:tcPr>
            <w:tcW w:w="362" w:type="pct"/>
          </w:tcPr>
          <w:p w14:paraId="3298CF39" w14:textId="77777777" w:rsidR="00241F3A" w:rsidRDefault="00241F3A" w:rsidP="003F7509">
            <w:pPr>
              <w:pStyle w:val="TAL"/>
              <w:rPr>
                <w:rFonts w:cs="Arial"/>
                <w:snapToGrid w:val="0"/>
                <w:sz w:val="16"/>
                <w:szCs w:val="16"/>
                <w:lang w:eastAsia="en-US"/>
              </w:rPr>
            </w:pPr>
            <w:r>
              <w:rPr>
                <w:rFonts w:cs="Arial"/>
                <w:snapToGrid w:val="0"/>
                <w:sz w:val="16"/>
                <w:szCs w:val="16"/>
                <w:lang w:eastAsia="en-US"/>
              </w:rPr>
              <w:t>2015-03</w:t>
            </w:r>
          </w:p>
        </w:tc>
        <w:tc>
          <w:tcPr>
            <w:tcW w:w="289" w:type="pct"/>
          </w:tcPr>
          <w:p w14:paraId="2B528F9B" w14:textId="77777777" w:rsidR="00241F3A" w:rsidRDefault="00241F3A" w:rsidP="003F7509">
            <w:pPr>
              <w:pStyle w:val="TAL"/>
              <w:rPr>
                <w:rFonts w:cs="Arial"/>
                <w:snapToGrid w:val="0"/>
                <w:sz w:val="16"/>
                <w:szCs w:val="16"/>
                <w:lang w:eastAsia="en-US"/>
              </w:rPr>
            </w:pPr>
            <w:r>
              <w:rPr>
                <w:rFonts w:cs="Arial"/>
                <w:snapToGrid w:val="0"/>
                <w:sz w:val="16"/>
                <w:szCs w:val="16"/>
                <w:lang w:eastAsia="en-US"/>
              </w:rPr>
              <w:t>SA-67</w:t>
            </w:r>
          </w:p>
        </w:tc>
        <w:tc>
          <w:tcPr>
            <w:tcW w:w="391" w:type="pct"/>
          </w:tcPr>
          <w:p w14:paraId="195BF53E" w14:textId="77777777" w:rsidR="00241F3A" w:rsidRDefault="00241F3A" w:rsidP="003F7509">
            <w:pPr>
              <w:pStyle w:val="TAL"/>
              <w:rPr>
                <w:rFonts w:cs="Arial"/>
                <w:sz w:val="16"/>
                <w:szCs w:val="16"/>
                <w:lang w:eastAsia="en-US"/>
              </w:rPr>
            </w:pPr>
            <w:r>
              <w:rPr>
                <w:rFonts w:cs="Arial"/>
                <w:sz w:val="16"/>
                <w:szCs w:val="16"/>
                <w:lang w:eastAsia="en-US"/>
              </w:rPr>
              <w:t>SP-150061</w:t>
            </w:r>
          </w:p>
        </w:tc>
        <w:tc>
          <w:tcPr>
            <w:tcW w:w="291" w:type="pct"/>
          </w:tcPr>
          <w:p w14:paraId="77DC0D62" w14:textId="77777777" w:rsidR="00241F3A" w:rsidRDefault="00241F3A" w:rsidP="003F7509">
            <w:pPr>
              <w:pStyle w:val="TAL"/>
              <w:rPr>
                <w:rFonts w:cs="Arial"/>
                <w:snapToGrid w:val="0"/>
                <w:sz w:val="16"/>
                <w:szCs w:val="16"/>
                <w:lang w:eastAsia="en-US"/>
              </w:rPr>
            </w:pPr>
            <w:r>
              <w:rPr>
                <w:rFonts w:cs="Arial"/>
                <w:snapToGrid w:val="0"/>
                <w:sz w:val="16"/>
                <w:szCs w:val="16"/>
                <w:lang w:eastAsia="en-US"/>
              </w:rPr>
              <w:t>0005</w:t>
            </w:r>
          </w:p>
        </w:tc>
        <w:tc>
          <w:tcPr>
            <w:tcW w:w="219" w:type="pct"/>
          </w:tcPr>
          <w:p w14:paraId="4FFA5BD7" w14:textId="77777777" w:rsidR="00241F3A" w:rsidRDefault="00241F3A" w:rsidP="003F7509">
            <w:pPr>
              <w:pStyle w:val="TAL"/>
              <w:rPr>
                <w:rFonts w:cs="Arial"/>
                <w:snapToGrid w:val="0"/>
                <w:sz w:val="16"/>
                <w:szCs w:val="16"/>
                <w:lang w:eastAsia="en-US"/>
              </w:rPr>
            </w:pPr>
            <w:r>
              <w:rPr>
                <w:rFonts w:cs="Arial"/>
                <w:snapToGrid w:val="0"/>
                <w:sz w:val="16"/>
                <w:szCs w:val="16"/>
                <w:lang w:eastAsia="en-US"/>
              </w:rPr>
              <w:t>-</w:t>
            </w:r>
          </w:p>
        </w:tc>
        <w:tc>
          <w:tcPr>
            <w:tcW w:w="2479" w:type="pct"/>
          </w:tcPr>
          <w:p w14:paraId="52A22F08" w14:textId="77777777" w:rsidR="00241F3A" w:rsidRDefault="00241F3A" w:rsidP="003F7509">
            <w:pPr>
              <w:pStyle w:val="TAL"/>
              <w:rPr>
                <w:snapToGrid w:val="0"/>
                <w:sz w:val="16"/>
                <w:lang w:eastAsia="en-US"/>
              </w:rPr>
            </w:pPr>
            <w:r w:rsidRPr="00241F3A">
              <w:rPr>
                <w:snapToGrid w:val="0"/>
                <w:sz w:val="16"/>
                <w:lang w:eastAsia="en-US"/>
              </w:rPr>
              <w:t>Editorial corrections</w:t>
            </w:r>
          </w:p>
        </w:tc>
        <w:tc>
          <w:tcPr>
            <w:tcW w:w="364" w:type="pct"/>
          </w:tcPr>
          <w:p w14:paraId="32F31D46" w14:textId="77777777" w:rsidR="00241F3A" w:rsidRDefault="00241F3A" w:rsidP="003F7509">
            <w:pPr>
              <w:pStyle w:val="TAL"/>
              <w:rPr>
                <w:snapToGrid w:val="0"/>
                <w:sz w:val="16"/>
                <w:lang w:eastAsia="en-US"/>
              </w:rPr>
            </w:pPr>
            <w:r>
              <w:rPr>
                <w:snapToGrid w:val="0"/>
                <w:sz w:val="16"/>
                <w:lang w:eastAsia="en-US"/>
              </w:rPr>
              <w:t>D</w:t>
            </w:r>
          </w:p>
        </w:tc>
        <w:tc>
          <w:tcPr>
            <w:tcW w:w="292" w:type="pct"/>
          </w:tcPr>
          <w:p w14:paraId="33B6D854" w14:textId="77777777" w:rsidR="00241F3A" w:rsidRDefault="00241F3A" w:rsidP="003F7509">
            <w:pPr>
              <w:pStyle w:val="TAL"/>
              <w:rPr>
                <w:rFonts w:cs="Arial"/>
                <w:snapToGrid w:val="0"/>
                <w:sz w:val="16"/>
                <w:szCs w:val="16"/>
                <w:lang w:eastAsia="en-US"/>
              </w:rPr>
            </w:pPr>
            <w:r>
              <w:rPr>
                <w:rFonts w:cs="Arial"/>
                <w:snapToGrid w:val="0"/>
                <w:sz w:val="16"/>
                <w:szCs w:val="16"/>
                <w:lang w:eastAsia="en-US"/>
              </w:rPr>
              <w:t>13.0.1</w:t>
            </w:r>
          </w:p>
        </w:tc>
        <w:tc>
          <w:tcPr>
            <w:tcW w:w="313" w:type="pct"/>
          </w:tcPr>
          <w:p w14:paraId="0895D673" w14:textId="77777777" w:rsidR="00241F3A" w:rsidRPr="007A56B3" w:rsidRDefault="00241F3A" w:rsidP="00EC3433">
            <w:pPr>
              <w:pStyle w:val="TAL"/>
              <w:rPr>
                <w:rFonts w:cs="Arial"/>
                <w:sz w:val="16"/>
                <w:szCs w:val="16"/>
                <w:lang w:eastAsia="en-US"/>
              </w:rPr>
            </w:pPr>
            <w:r w:rsidRPr="007A56B3">
              <w:rPr>
                <w:rFonts w:cs="Arial"/>
                <w:sz w:val="16"/>
                <w:szCs w:val="16"/>
                <w:lang w:eastAsia="en-US"/>
              </w:rPr>
              <w:t>13.1.0</w:t>
            </w:r>
          </w:p>
        </w:tc>
      </w:tr>
    </w:tbl>
    <w:p w14:paraId="6F3B4F74" w14:textId="77777777" w:rsidR="00104863" w:rsidRDefault="00104863" w:rsidP="0010486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14AA" w:rsidRPr="00A20AAE" w14:paraId="03F04C9F" w14:textId="77777777" w:rsidTr="00C166D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163FD11" w14:textId="77777777" w:rsidR="004214AA" w:rsidRPr="00A20AAE" w:rsidRDefault="004214AA" w:rsidP="00C166D7">
            <w:pPr>
              <w:pStyle w:val="TAL"/>
              <w:jc w:val="center"/>
              <w:rPr>
                <w:b/>
                <w:sz w:val="16"/>
                <w:lang w:eastAsia="en-US"/>
              </w:rPr>
            </w:pPr>
            <w:r w:rsidRPr="00A20AAE">
              <w:rPr>
                <w:b/>
                <w:lang w:eastAsia="en-US"/>
              </w:rPr>
              <w:t>Change history</w:t>
            </w:r>
          </w:p>
        </w:tc>
      </w:tr>
      <w:tr w:rsidR="004214AA" w:rsidRPr="00A20AAE" w14:paraId="60AA5AD2" w14:textId="77777777" w:rsidTr="00C04D86">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4B82244" w14:textId="77777777" w:rsidR="004214AA" w:rsidRPr="00A20AAE" w:rsidRDefault="004214AA" w:rsidP="00C166D7">
            <w:pPr>
              <w:pStyle w:val="TAL"/>
              <w:rPr>
                <w:b/>
                <w:sz w:val="16"/>
                <w:lang w:eastAsia="en-US"/>
              </w:rPr>
            </w:pPr>
            <w:r w:rsidRPr="00A20AAE">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17074E84" w14:textId="77777777" w:rsidR="004214AA" w:rsidRPr="00A20AAE" w:rsidRDefault="004214AA" w:rsidP="00C166D7">
            <w:pPr>
              <w:pStyle w:val="TAL"/>
              <w:rPr>
                <w:b/>
                <w:sz w:val="16"/>
                <w:lang w:eastAsia="en-US"/>
              </w:rPr>
            </w:pPr>
            <w:r w:rsidRPr="00A20AAE">
              <w:rPr>
                <w:b/>
                <w:sz w:val="16"/>
                <w:lang w:eastAsia="en-US"/>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0E5BE031" w14:textId="77777777" w:rsidR="004214AA" w:rsidRPr="00A20AAE" w:rsidRDefault="004214AA" w:rsidP="00C166D7">
            <w:pPr>
              <w:pStyle w:val="TAL"/>
              <w:rPr>
                <w:b/>
                <w:sz w:val="16"/>
                <w:lang w:eastAsia="en-US"/>
              </w:rPr>
            </w:pPr>
            <w:r w:rsidRPr="00A20AAE">
              <w:rPr>
                <w:b/>
                <w:sz w:val="16"/>
                <w:lang w:eastAsia="en-US"/>
              </w:rPr>
              <w:t>Tdoc</w:t>
            </w:r>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75B48127" w14:textId="77777777" w:rsidR="004214AA" w:rsidRPr="00A20AAE" w:rsidRDefault="004214AA" w:rsidP="00C166D7">
            <w:pPr>
              <w:pStyle w:val="TAL"/>
              <w:rPr>
                <w:b/>
                <w:sz w:val="16"/>
                <w:lang w:eastAsia="en-US"/>
              </w:rPr>
            </w:pPr>
            <w:r w:rsidRPr="00A20AAE">
              <w:rPr>
                <w:b/>
                <w:sz w:val="16"/>
                <w:lang w:eastAsia="en-US"/>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8CBAEB4" w14:textId="77777777" w:rsidR="004214AA" w:rsidRPr="00A20AAE" w:rsidRDefault="004214AA" w:rsidP="00C166D7">
            <w:pPr>
              <w:pStyle w:val="TAL"/>
              <w:rPr>
                <w:b/>
                <w:sz w:val="16"/>
                <w:lang w:eastAsia="en-US"/>
              </w:rPr>
            </w:pPr>
            <w:r w:rsidRPr="00A20AAE">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8F9FAD8" w14:textId="77777777" w:rsidR="004214AA" w:rsidRPr="00A20AAE" w:rsidRDefault="004214AA" w:rsidP="00C166D7">
            <w:pPr>
              <w:pStyle w:val="TAL"/>
              <w:rPr>
                <w:b/>
                <w:sz w:val="16"/>
                <w:lang w:eastAsia="en-US"/>
              </w:rPr>
            </w:pPr>
            <w:r w:rsidRPr="00A20AAE">
              <w:rPr>
                <w:b/>
                <w:sz w:val="16"/>
                <w:lang w:eastAsia="en-US"/>
              </w:rPr>
              <w:t>Cat</w:t>
            </w:r>
          </w:p>
        </w:tc>
        <w:tc>
          <w:tcPr>
            <w:tcW w:w="4820" w:type="dxa"/>
            <w:tcBorders>
              <w:top w:val="single" w:sz="6" w:space="0" w:color="auto"/>
              <w:left w:val="single" w:sz="6" w:space="0" w:color="auto"/>
              <w:bottom w:val="single" w:sz="12" w:space="0" w:color="auto"/>
              <w:right w:val="single" w:sz="6" w:space="0" w:color="auto"/>
            </w:tcBorders>
            <w:shd w:val="pct10" w:color="auto" w:fill="FFFFFF"/>
            <w:hideMark/>
          </w:tcPr>
          <w:p w14:paraId="191906F0" w14:textId="77777777" w:rsidR="004214AA" w:rsidRPr="00A20AAE" w:rsidRDefault="004214AA" w:rsidP="00C166D7">
            <w:pPr>
              <w:pStyle w:val="TAL"/>
              <w:rPr>
                <w:b/>
                <w:sz w:val="16"/>
                <w:lang w:eastAsia="en-US"/>
              </w:rPr>
            </w:pPr>
            <w:r w:rsidRPr="00A20AAE">
              <w:rPr>
                <w:b/>
                <w:sz w:val="16"/>
                <w:lang w:eastAsia="en-US"/>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702BF030" w14:textId="77777777" w:rsidR="004214AA" w:rsidRPr="00A20AAE" w:rsidRDefault="004214AA" w:rsidP="00C166D7">
            <w:pPr>
              <w:pStyle w:val="TAL"/>
              <w:rPr>
                <w:b/>
                <w:sz w:val="16"/>
                <w:lang w:eastAsia="en-US"/>
              </w:rPr>
            </w:pPr>
            <w:r w:rsidRPr="00A20AAE">
              <w:rPr>
                <w:b/>
                <w:sz w:val="16"/>
                <w:lang w:eastAsia="en-US"/>
              </w:rPr>
              <w:t>New version</w:t>
            </w:r>
          </w:p>
        </w:tc>
      </w:tr>
      <w:tr w:rsidR="004214AA" w14:paraId="0FD5EEC6" w14:textId="77777777" w:rsidTr="00C04D86">
        <w:tc>
          <w:tcPr>
            <w:tcW w:w="800" w:type="dxa"/>
            <w:tcBorders>
              <w:top w:val="single" w:sz="12" w:space="0" w:color="auto"/>
              <w:left w:val="single" w:sz="6" w:space="0" w:color="auto"/>
              <w:bottom w:val="single" w:sz="12" w:space="0" w:color="auto"/>
              <w:right w:val="single" w:sz="6" w:space="0" w:color="auto"/>
            </w:tcBorders>
            <w:shd w:val="solid" w:color="FFFFFF" w:fill="auto"/>
          </w:tcPr>
          <w:p w14:paraId="026B0E06" w14:textId="77777777" w:rsidR="004214AA" w:rsidRDefault="004214AA" w:rsidP="00C166D7">
            <w:pPr>
              <w:pStyle w:val="TAC"/>
              <w:rPr>
                <w:sz w:val="16"/>
                <w:szCs w:val="16"/>
                <w:lang w:eastAsia="en-US"/>
              </w:rPr>
            </w:pPr>
            <w:r>
              <w:rPr>
                <w:sz w:val="16"/>
                <w:szCs w:val="16"/>
                <w:lang w:eastAsia="en-US"/>
              </w:rPr>
              <w:t>2016-12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05A696" w14:textId="77777777" w:rsidR="004214AA" w:rsidRDefault="004214AA" w:rsidP="00C166D7">
            <w:pPr>
              <w:pStyle w:val="TAC"/>
              <w:rPr>
                <w:sz w:val="16"/>
                <w:szCs w:val="16"/>
                <w:lang w:eastAsia="en-US"/>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D4C15A" w14:textId="77777777" w:rsidR="004214AA" w:rsidRDefault="004214AA" w:rsidP="00C166D7">
            <w:pPr>
              <w:pStyle w:val="TAC"/>
              <w:rPr>
                <w:sz w:val="16"/>
                <w:szCs w:val="16"/>
                <w:lang w:eastAsia="en-US"/>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40A8A04" w14:textId="77777777" w:rsidR="004214AA" w:rsidRPr="00A20AAE" w:rsidRDefault="004214AA" w:rsidP="00C166D7">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5D79A5" w14:textId="77777777" w:rsidR="004214AA" w:rsidRPr="00A20AAE" w:rsidRDefault="004214AA" w:rsidP="00C166D7">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07FA3" w14:textId="77777777" w:rsidR="004214AA" w:rsidRPr="00A20AAE" w:rsidRDefault="004214AA" w:rsidP="00C166D7">
            <w:pPr>
              <w:pStyle w:val="TAC"/>
              <w:rPr>
                <w:sz w:val="16"/>
                <w:szCs w:val="16"/>
                <w:lang w:eastAsia="en-US"/>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7FD821B" w14:textId="77777777" w:rsidR="004214AA" w:rsidRDefault="004214AA" w:rsidP="00C166D7">
            <w:pPr>
              <w:pStyle w:val="TAL"/>
              <w:rPr>
                <w:rFonts w:cs="Arial"/>
                <w:color w:val="000000"/>
                <w:sz w:val="16"/>
                <w:szCs w:val="16"/>
                <w:lang w:eastAsia="en-US"/>
              </w:rPr>
            </w:pPr>
            <w:r>
              <w:rPr>
                <w:rFonts w:cs="Arial"/>
                <w:color w:val="000000"/>
                <w:sz w:val="16"/>
                <w:szCs w:val="16"/>
                <w:lang w:eastAsia="en-US"/>
              </w:rPr>
              <w:t>Correction of LTE logo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375233F" w14:textId="77777777" w:rsidR="004214AA" w:rsidRPr="007A56B3" w:rsidRDefault="004214AA" w:rsidP="00C166D7">
            <w:pPr>
              <w:pStyle w:val="TAC"/>
              <w:rPr>
                <w:sz w:val="16"/>
                <w:szCs w:val="16"/>
                <w:lang w:eastAsia="en-US"/>
              </w:rPr>
            </w:pPr>
            <w:r w:rsidRPr="007A56B3">
              <w:rPr>
                <w:sz w:val="16"/>
                <w:szCs w:val="16"/>
                <w:lang w:eastAsia="en-US"/>
              </w:rPr>
              <w:t>13.1.1</w:t>
            </w:r>
          </w:p>
        </w:tc>
      </w:tr>
      <w:tr w:rsidR="00C04D86" w14:paraId="52E88837" w14:textId="77777777" w:rsidTr="00DB06AA">
        <w:tc>
          <w:tcPr>
            <w:tcW w:w="800" w:type="dxa"/>
            <w:tcBorders>
              <w:top w:val="single" w:sz="12" w:space="0" w:color="auto"/>
              <w:left w:val="single" w:sz="6" w:space="0" w:color="auto"/>
              <w:bottom w:val="single" w:sz="12" w:space="0" w:color="auto"/>
              <w:right w:val="single" w:sz="6" w:space="0" w:color="auto"/>
            </w:tcBorders>
            <w:shd w:val="solid" w:color="FFFFFF" w:fill="auto"/>
          </w:tcPr>
          <w:p w14:paraId="1D35CEF7" w14:textId="77777777" w:rsidR="00C04D86" w:rsidRDefault="00C04D86" w:rsidP="00C166D7">
            <w:pPr>
              <w:pStyle w:val="TAC"/>
              <w:rPr>
                <w:sz w:val="16"/>
                <w:szCs w:val="16"/>
                <w:lang w:eastAsia="en-US"/>
              </w:rPr>
            </w:pPr>
            <w:r>
              <w:rPr>
                <w:sz w:val="16"/>
                <w:szCs w:val="16"/>
                <w:lang w:eastAsia="en-US"/>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519393" w14:textId="77777777" w:rsidR="00C04D86" w:rsidRDefault="00C04D86" w:rsidP="00C166D7">
            <w:pPr>
              <w:pStyle w:val="TAC"/>
              <w:rPr>
                <w:sz w:val="16"/>
                <w:szCs w:val="16"/>
                <w:lang w:eastAsia="en-US"/>
              </w:rPr>
            </w:pPr>
            <w:r>
              <w:rPr>
                <w:sz w:val="16"/>
                <w:szCs w:val="16"/>
                <w:lang w:eastAsia="en-US"/>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89750EF" w14:textId="77777777" w:rsidR="00C04D86" w:rsidRDefault="00C04D86" w:rsidP="00C166D7">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008B532" w14:textId="77777777" w:rsidR="00C04D86" w:rsidRPr="00A20AAE" w:rsidRDefault="00C04D86" w:rsidP="00C166D7">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1C06E0" w14:textId="77777777" w:rsidR="00C04D86" w:rsidRPr="00A20AAE" w:rsidRDefault="00C04D86" w:rsidP="00C166D7">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406C56" w14:textId="77777777" w:rsidR="00C04D86" w:rsidRPr="00A20AAE" w:rsidRDefault="00C04D86" w:rsidP="00C166D7">
            <w:pPr>
              <w:pStyle w:val="TAC"/>
              <w:rPr>
                <w:sz w:val="16"/>
                <w:szCs w:val="16"/>
                <w:lang w:eastAsia="en-US"/>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988D21F" w14:textId="77777777" w:rsidR="00C04D86" w:rsidRDefault="00C04D86" w:rsidP="00C166D7">
            <w:pPr>
              <w:pStyle w:val="TAL"/>
              <w:rPr>
                <w:rFonts w:cs="Arial"/>
                <w:color w:val="000000"/>
                <w:sz w:val="16"/>
                <w:szCs w:val="16"/>
                <w:lang w:eastAsia="en-US"/>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0F1AF8E" w14:textId="77777777" w:rsidR="00C04D86" w:rsidRPr="007A56B3" w:rsidRDefault="00C04D86" w:rsidP="00C166D7">
            <w:pPr>
              <w:pStyle w:val="TAC"/>
              <w:rPr>
                <w:sz w:val="16"/>
                <w:szCs w:val="16"/>
                <w:lang w:eastAsia="en-US"/>
              </w:rPr>
            </w:pPr>
            <w:r w:rsidRPr="007A56B3">
              <w:rPr>
                <w:sz w:val="16"/>
                <w:szCs w:val="16"/>
                <w:lang w:eastAsia="en-US"/>
              </w:rPr>
              <w:t>14.0.0</w:t>
            </w:r>
          </w:p>
        </w:tc>
      </w:tr>
      <w:tr w:rsidR="00912546" w:rsidRPr="00912546" w14:paraId="4DE9C129" w14:textId="77777777" w:rsidTr="002B5101">
        <w:tc>
          <w:tcPr>
            <w:tcW w:w="800" w:type="dxa"/>
            <w:tcBorders>
              <w:top w:val="single" w:sz="12" w:space="0" w:color="auto"/>
              <w:left w:val="single" w:sz="6" w:space="0" w:color="auto"/>
              <w:bottom w:val="single" w:sz="12" w:space="0" w:color="auto"/>
              <w:right w:val="single" w:sz="6" w:space="0" w:color="auto"/>
            </w:tcBorders>
            <w:shd w:val="solid" w:color="FFFFFF" w:fill="auto"/>
          </w:tcPr>
          <w:p w14:paraId="3DBE9793" w14:textId="77777777" w:rsidR="00912546" w:rsidRPr="00912546" w:rsidRDefault="00912546" w:rsidP="00912546">
            <w:pPr>
              <w:pStyle w:val="TAL"/>
              <w:jc w:val="center"/>
              <w:rPr>
                <w:rFonts w:cs="Arial"/>
                <w:color w:val="000000"/>
                <w:sz w:val="16"/>
                <w:szCs w:val="16"/>
                <w:lang w:eastAsia="en-US"/>
              </w:rPr>
            </w:pPr>
            <w:r w:rsidRPr="00912546">
              <w:rPr>
                <w:rFonts w:cs="Arial"/>
                <w:color w:val="000000"/>
                <w:sz w:val="16"/>
                <w:szCs w:val="16"/>
                <w:lang w:eastAsia="en-US"/>
              </w:rPr>
              <w:t>2018-01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C9AF6E" w14:textId="77777777" w:rsidR="00912546" w:rsidRPr="00912546" w:rsidRDefault="00912546" w:rsidP="00912546">
            <w:pPr>
              <w:pStyle w:val="TAL"/>
              <w:jc w:val="center"/>
              <w:rPr>
                <w:rFonts w:cs="Arial"/>
                <w:color w:val="000000"/>
                <w:sz w:val="16"/>
                <w:szCs w:val="16"/>
                <w:lang w:eastAsia="en-US"/>
              </w:rPr>
            </w:pPr>
            <w:r w:rsidRPr="00912546">
              <w:rPr>
                <w:rFonts w:cs="Arial"/>
                <w:color w:val="000000"/>
                <w:sz w:val="16"/>
                <w:szCs w:val="16"/>
                <w:lang w:eastAsia="en-US"/>
              </w:rPr>
              <w:t>SA#78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B5BDE4F" w14:textId="77777777" w:rsidR="00912546" w:rsidRPr="00912546" w:rsidRDefault="00912546" w:rsidP="00912546">
            <w:pPr>
              <w:pStyle w:val="TAL"/>
              <w:rPr>
                <w:rFonts w:cs="Arial"/>
                <w:color w:val="000000"/>
                <w:sz w:val="16"/>
                <w:szCs w:val="16"/>
                <w:lang w:eastAsia="en-US"/>
              </w:rPr>
            </w:pPr>
            <w:r w:rsidRPr="00912546">
              <w:rPr>
                <w:rFonts w:cs="Arial"/>
                <w:color w:val="000000"/>
                <w:sz w:val="16"/>
                <w:szCs w:val="16"/>
                <w:lang w:eastAsia="en-US"/>
              </w:rPr>
              <w:t>SP-170964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6C6441" w14:textId="77777777" w:rsidR="00912546" w:rsidRPr="00912546" w:rsidRDefault="00912546" w:rsidP="00C166D7">
            <w:pPr>
              <w:pStyle w:val="TAL"/>
              <w:rPr>
                <w:rFonts w:cs="Arial"/>
                <w:color w:val="000000"/>
                <w:sz w:val="16"/>
                <w:szCs w:val="16"/>
                <w:lang w:eastAsia="en-US"/>
              </w:rPr>
            </w:pPr>
            <w:r w:rsidRPr="00912546">
              <w:rPr>
                <w:rFonts w:cs="Arial"/>
                <w:color w:val="000000"/>
                <w:sz w:val="16"/>
                <w:szCs w:val="16"/>
                <w:lang w:eastAsia="en-US"/>
              </w:rPr>
              <w:t>0006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4EC649" w14:textId="77777777" w:rsidR="00912546" w:rsidRPr="00912546" w:rsidRDefault="00912546" w:rsidP="00912546">
            <w:pPr>
              <w:pStyle w:val="TAL"/>
              <w:rPr>
                <w:rFonts w:cs="Arial"/>
                <w:color w:val="000000"/>
                <w:sz w:val="16"/>
                <w:szCs w:val="16"/>
                <w:lang w:eastAsia="en-US"/>
              </w:rPr>
            </w:pPr>
            <w:r w:rsidRPr="00912546">
              <w:rPr>
                <w:rFonts w:cs="Arial"/>
                <w:color w:val="000000"/>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19D2F5" w14:textId="77777777" w:rsidR="00912546" w:rsidRPr="00912546" w:rsidRDefault="00912546" w:rsidP="00912546">
            <w:pPr>
              <w:pStyle w:val="TAL"/>
              <w:rPr>
                <w:rFonts w:cs="Arial"/>
                <w:color w:val="000000"/>
                <w:sz w:val="16"/>
                <w:szCs w:val="16"/>
                <w:lang w:eastAsia="en-US"/>
              </w:rPr>
            </w:pPr>
            <w:r w:rsidRPr="00912546">
              <w:rPr>
                <w:rFonts w:cs="Arial"/>
                <w:color w:val="000000"/>
                <w:sz w:val="16"/>
                <w:szCs w:val="16"/>
                <w:lang w:eastAsia="en-US"/>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BEE555" w14:textId="77777777" w:rsidR="00912546" w:rsidRPr="00912546" w:rsidRDefault="00912546" w:rsidP="00C166D7">
            <w:pPr>
              <w:pStyle w:val="TAL"/>
              <w:rPr>
                <w:rFonts w:cs="Arial"/>
                <w:color w:val="000000"/>
                <w:sz w:val="16"/>
                <w:szCs w:val="16"/>
                <w:lang w:eastAsia="en-US"/>
              </w:rPr>
            </w:pPr>
            <w:r w:rsidRPr="00912546">
              <w:rPr>
                <w:rFonts w:cs="Arial"/>
                <w:color w:val="000000"/>
                <w:sz w:val="16"/>
                <w:szCs w:val="16"/>
                <w:lang w:eastAsia="en-US"/>
              </w:rPr>
              <w:t>Update erroneous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70D009" w14:textId="77777777" w:rsidR="00912546" w:rsidRPr="007A56B3" w:rsidRDefault="00912546" w:rsidP="00912546">
            <w:pPr>
              <w:pStyle w:val="TAL"/>
              <w:jc w:val="center"/>
              <w:rPr>
                <w:rFonts w:cs="Arial"/>
                <w:color w:val="000000"/>
                <w:sz w:val="16"/>
                <w:szCs w:val="16"/>
                <w:lang w:eastAsia="en-US"/>
              </w:rPr>
            </w:pPr>
            <w:r w:rsidRPr="007A56B3">
              <w:rPr>
                <w:rFonts w:cs="Arial"/>
                <w:color w:val="000000"/>
                <w:sz w:val="16"/>
                <w:szCs w:val="16"/>
                <w:lang w:eastAsia="en-US"/>
              </w:rPr>
              <w:t>14.1.0</w:t>
            </w:r>
          </w:p>
        </w:tc>
      </w:tr>
      <w:tr w:rsidR="00DB06AA" w:rsidRPr="00912546" w14:paraId="46DEBB45" w14:textId="77777777" w:rsidTr="00E62227">
        <w:tc>
          <w:tcPr>
            <w:tcW w:w="800" w:type="dxa"/>
            <w:tcBorders>
              <w:top w:val="single" w:sz="12" w:space="0" w:color="auto"/>
              <w:left w:val="single" w:sz="6" w:space="0" w:color="auto"/>
              <w:bottom w:val="single" w:sz="12" w:space="0" w:color="auto"/>
              <w:right w:val="single" w:sz="6" w:space="0" w:color="auto"/>
            </w:tcBorders>
            <w:shd w:val="solid" w:color="FFFFFF" w:fill="auto"/>
          </w:tcPr>
          <w:p w14:paraId="1BA41E35" w14:textId="77777777" w:rsidR="00DB06AA" w:rsidRPr="00912546" w:rsidRDefault="00DB06AA" w:rsidP="00912546">
            <w:pPr>
              <w:pStyle w:val="TAL"/>
              <w:jc w:val="center"/>
              <w:rPr>
                <w:rFonts w:cs="Arial"/>
                <w:color w:val="000000"/>
                <w:sz w:val="16"/>
                <w:szCs w:val="16"/>
                <w:lang w:eastAsia="en-US"/>
              </w:rPr>
            </w:pPr>
            <w:r>
              <w:rPr>
                <w:rFonts w:cs="Arial"/>
                <w:color w:val="000000"/>
                <w:sz w:val="16"/>
                <w:szCs w:val="16"/>
                <w:lang w:eastAsia="en-US"/>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27A8B4" w14:textId="77777777" w:rsidR="00DB06AA" w:rsidRPr="00912546" w:rsidRDefault="00DB06AA" w:rsidP="00912546">
            <w:pPr>
              <w:pStyle w:val="TAL"/>
              <w:jc w:val="center"/>
              <w:rPr>
                <w:rFonts w:cs="Arial"/>
                <w:color w:val="000000"/>
                <w:sz w:val="16"/>
                <w:szCs w:val="16"/>
                <w:lang w:eastAsia="en-US"/>
              </w:rPr>
            </w:pPr>
            <w:r>
              <w:rPr>
                <w:rFonts w:cs="Arial"/>
                <w:color w:val="000000"/>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67FC5E0" w14:textId="77777777" w:rsidR="00DB06AA" w:rsidRPr="00912546" w:rsidRDefault="00DB06AA" w:rsidP="00912546">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ED6FCF8" w14:textId="77777777" w:rsidR="00DB06AA" w:rsidRPr="00912546" w:rsidRDefault="00DB06AA" w:rsidP="00C166D7">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B3715E" w14:textId="77777777" w:rsidR="00DB06AA" w:rsidRPr="00912546" w:rsidRDefault="00DB06AA" w:rsidP="00912546">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10CA42" w14:textId="77777777" w:rsidR="00DB06AA" w:rsidRPr="00912546" w:rsidRDefault="00DB06AA" w:rsidP="00912546">
            <w:pPr>
              <w:pStyle w:val="TAL"/>
              <w:rPr>
                <w:rFonts w:cs="Arial"/>
                <w:color w:val="000000"/>
                <w:sz w:val="16"/>
                <w:szCs w:val="16"/>
                <w:lang w:eastAsia="en-US"/>
              </w:rPr>
            </w:pPr>
            <w:r>
              <w:rPr>
                <w:rFonts w:cs="Arial"/>
                <w:color w:val="000000"/>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A2C3F24" w14:textId="77777777" w:rsidR="00DB06AA" w:rsidRPr="00912546" w:rsidRDefault="00DB06AA" w:rsidP="00C166D7">
            <w:pPr>
              <w:pStyle w:val="TAL"/>
              <w:rPr>
                <w:rFonts w:cs="Arial"/>
                <w:color w:val="000000"/>
                <w:sz w:val="16"/>
                <w:szCs w:val="16"/>
                <w:lang w:eastAsia="en-US"/>
              </w:rPr>
            </w:pPr>
            <w:r>
              <w:rPr>
                <w:rFonts w:cs="Arial"/>
                <w:color w:val="000000"/>
                <w:sz w:val="16"/>
                <w:szCs w:val="16"/>
                <w:lang w:eastAsia="en-US"/>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7EF08A" w14:textId="77777777" w:rsidR="00DB06AA" w:rsidRPr="007A56B3" w:rsidRDefault="00DB06AA" w:rsidP="00912546">
            <w:pPr>
              <w:pStyle w:val="TAL"/>
              <w:jc w:val="center"/>
              <w:rPr>
                <w:rFonts w:cs="Arial"/>
                <w:color w:val="000000"/>
                <w:sz w:val="16"/>
                <w:szCs w:val="16"/>
                <w:lang w:eastAsia="en-US"/>
              </w:rPr>
            </w:pPr>
            <w:r w:rsidRPr="007A56B3">
              <w:rPr>
                <w:rFonts w:cs="Arial"/>
                <w:color w:val="000000"/>
                <w:sz w:val="16"/>
                <w:szCs w:val="16"/>
                <w:lang w:eastAsia="en-US"/>
              </w:rPr>
              <w:t>15.0.0</w:t>
            </w:r>
          </w:p>
        </w:tc>
      </w:tr>
      <w:tr w:rsidR="002B5101" w:rsidRPr="00912546" w14:paraId="0354262E" w14:textId="77777777" w:rsidTr="00E62227">
        <w:tc>
          <w:tcPr>
            <w:tcW w:w="800" w:type="dxa"/>
            <w:tcBorders>
              <w:top w:val="single" w:sz="12" w:space="0" w:color="auto"/>
              <w:left w:val="single" w:sz="6" w:space="0" w:color="auto"/>
              <w:bottom w:val="single" w:sz="12" w:space="0" w:color="auto"/>
              <w:right w:val="single" w:sz="6" w:space="0" w:color="auto"/>
            </w:tcBorders>
            <w:shd w:val="solid" w:color="FFFFFF" w:fill="auto"/>
          </w:tcPr>
          <w:p w14:paraId="69C31770" w14:textId="77777777" w:rsidR="002B5101" w:rsidRDefault="002B5101" w:rsidP="00912546">
            <w:pPr>
              <w:pStyle w:val="TAL"/>
              <w:jc w:val="center"/>
              <w:rPr>
                <w:rFonts w:cs="Arial"/>
                <w:color w:val="000000"/>
                <w:sz w:val="16"/>
                <w:szCs w:val="16"/>
                <w:lang w:eastAsia="en-US"/>
              </w:rPr>
            </w:pPr>
            <w:r>
              <w:rPr>
                <w:rFonts w:cs="Arial"/>
                <w:color w:val="000000"/>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670790" w14:textId="77777777" w:rsidR="002B5101" w:rsidRDefault="002B5101" w:rsidP="00912546">
            <w:pPr>
              <w:pStyle w:val="TAL"/>
              <w:jc w:val="center"/>
              <w:rPr>
                <w:rFonts w:cs="Arial"/>
                <w:color w:val="000000"/>
                <w:sz w:val="16"/>
                <w:szCs w:val="16"/>
                <w:lang w:eastAsia="en-US"/>
              </w:rPr>
            </w:pPr>
            <w:r>
              <w:rPr>
                <w:rFonts w:cs="Arial"/>
                <w:color w:val="000000"/>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9A2463" w14:textId="77777777" w:rsidR="002B5101" w:rsidRDefault="002B5101" w:rsidP="00912546">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72B439" w14:textId="77777777" w:rsidR="002B5101" w:rsidRDefault="002B5101" w:rsidP="00C166D7">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78A268" w14:textId="77777777" w:rsidR="002B5101" w:rsidRDefault="002B5101" w:rsidP="00912546">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FB565C" w14:textId="77777777" w:rsidR="002B5101" w:rsidRDefault="002B5101" w:rsidP="00912546">
            <w:pPr>
              <w:pStyle w:val="TAL"/>
              <w:rPr>
                <w:rFonts w:cs="Arial"/>
                <w:color w:val="000000"/>
                <w:sz w:val="16"/>
                <w:szCs w:val="16"/>
                <w:lang w:eastAsia="en-US"/>
              </w:rPr>
            </w:pPr>
            <w:r>
              <w:rPr>
                <w:rFonts w:cs="Arial"/>
                <w:color w:val="000000"/>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92CD473" w14:textId="77777777" w:rsidR="002B5101" w:rsidRDefault="002B5101" w:rsidP="00C166D7">
            <w:pPr>
              <w:pStyle w:val="TAL"/>
              <w:rPr>
                <w:rFonts w:cs="Arial"/>
                <w:color w:val="000000"/>
                <w:sz w:val="16"/>
                <w:szCs w:val="16"/>
                <w:lang w:eastAsia="en-US"/>
              </w:rPr>
            </w:pPr>
            <w:r>
              <w:rPr>
                <w:rFonts w:cs="Arial"/>
                <w:color w:val="000000"/>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7DF0F21" w14:textId="77777777" w:rsidR="002B5101" w:rsidRPr="007A56B3" w:rsidRDefault="002B5101" w:rsidP="00912546">
            <w:pPr>
              <w:pStyle w:val="TAL"/>
              <w:jc w:val="center"/>
              <w:rPr>
                <w:rFonts w:cs="Arial"/>
                <w:color w:val="000000"/>
                <w:sz w:val="16"/>
                <w:szCs w:val="16"/>
                <w:lang w:eastAsia="en-US"/>
              </w:rPr>
            </w:pPr>
            <w:r w:rsidRPr="007A56B3">
              <w:rPr>
                <w:rFonts w:cs="Arial"/>
                <w:color w:val="000000"/>
                <w:sz w:val="16"/>
                <w:szCs w:val="16"/>
                <w:lang w:eastAsia="en-US"/>
              </w:rPr>
              <w:t>16.0.0</w:t>
            </w:r>
          </w:p>
        </w:tc>
      </w:tr>
      <w:tr w:rsidR="00E62227" w:rsidRPr="00912546" w14:paraId="6EE00F16" w14:textId="77777777" w:rsidTr="00AD4570">
        <w:tc>
          <w:tcPr>
            <w:tcW w:w="800" w:type="dxa"/>
            <w:tcBorders>
              <w:top w:val="single" w:sz="12" w:space="0" w:color="auto"/>
              <w:left w:val="single" w:sz="6" w:space="0" w:color="auto"/>
              <w:bottom w:val="single" w:sz="12" w:space="0" w:color="auto"/>
              <w:right w:val="single" w:sz="6" w:space="0" w:color="auto"/>
            </w:tcBorders>
            <w:shd w:val="solid" w:color="FFFFFF" w:fill="auto"/>
          </w:tcPr>
          <w:p w14:paraId="4E49673C" w14:textId="77777777" w:rsidR="00E62227" w:rsidRDefault="00E62227" w:rsidP="00912546">
            <w:pPr>
              <w:pStyle w:val="TAL"/>
              <w:jc w:val="center"/>
              <w:rPr>
                <w:rFonts w:cs="Arial"/>
                <w:color w:val="000000"/>
                <w:sz w:val="16"/>
                <w:szCs w:val="16"/>
                <w:lang w:eastAsia="en-US"/>
              </w:rPr>
            </w:pPr>
            <w:r>
              <w:rPr>
                <w:rFonts w:cs="Arial"/>
                <w:color w:val="000000"/>
                <w:sz w:val="16"/>
                <w:szCs w:val="16"/>
                <w:lang w:eastAsia="en-US"/>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0A4F4C" w14:textId="77777777" w:rsidR="00E62227" w:rsidRDefault="00E62227" w:rsidP="00912546">
            <w:pPr>
              <w:pStyle w:val="TAL"/>
              <w:jc w:val="center"/>
              <w:rPr>
                <w:rFonts w:cs="Arial"/>
                <w:color w:val="000000"/>
                <w:sz w:val="16"/>
                <w:szCs w:val="16"/>
                <w:lang w:eastAsia="en-US"/>
              </w:rPr>
            </w:pPr>
            <w:r>
              <w:rPr>
                <w:rFonts w:cs="Arial"/>
                <w:color w:val="000000"/>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3911A09" w14:textId="77777777" w:rsidR="00E62227" w:rsidRDefault="00E62227" w:rsidP="00912546">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0A095D2" w14:textId="77777777" w:rsidR="00E62227" w:rsidRDefault="00E62227" w:rsidP="00C166D7">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A08F3B" w14:textId="77777777" w:rsidR="00E62227" w:rsidRDefault="00E62227" w:rsidP="00912546">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A37A2A" w14:textId="77777777" w:rsidR="00E62227" w:rsidRDefault="00E62227" w:rsidP="00912546">
            <w:pPr>
              <w:pStyle w:val="TAL"/>
              <w:rPr>
                <w:rFonts w:cs="Arial"/>
                <w:color w:val="000000"/>
                <w:sz w:val="16"/>
                <w:szCs w:val="16"/>
                <w:lang w:eastAsia="en-US"/>
              </w:rPr>
            </w:pPr>
            <w:r>
              <w:rPr>
                <w:rFonts w:cs="Arial"/>
                <w:color w:val="000000"/>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F926BC7" w14:textId="77777777" w:rsidR="00E62227" w:rsidRDefault="00E62227" w:rsidP="00C166D7">
            <w:pPr>
              <w:pStyle w:val="TAL"/>
              <w:rPr>
                <w:rFonts w:cs="Arial"/>
                <w:color w:val="000000"/>
                <w:sz w:val="16"/>
                <w:szCs w:val="16"/>
                <w:lang w:eastAsia="en-US"/>
              </w:rPr>
            </w:pPr>
            <w:r>
              <w:rPr>
                <w:rFonts w:cs="Arial"/>
                <w:color w:val="000000"/>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F3DBF49" w14:textId="77777777" w:rsidR="00E62227" w:rsidRPr="007A56B3" w:rsidRDefault="00E62227" w:rsidP="00912546">
            <w:pPr>
              <w:pStyle w:val="TAL"/>
              <w:jc w:val="center"/>
              <w:rPr>
                <w:rFonts w:cs="Arial"/>
                <w:color w:val="000000"/>
                <w:sz w:val="16"/>
                <w:szCs w:val="16"/>
                <w:lang w:eastAsia="en-US"/>
              </w:rPr>
            </w:pPr>
            <w:r w:rsidRPr="007A56B3">
              <w:rPr>
                <w:rFonts w:cs="Arial"/>
                <w:color w:val="000000"/>
                <w:sz w:val="16"/>
                <w:szCs w:val="16"/>
                <w:lang w:eastAsia="en-US"/>
              </w:rPr>
              <w:t>17.0.0</w:t>
            </w:r>
          </w:p>
        </w:tc>
      </w:tr>
      <w:tr w:rsidR="00EE6100" w:rsidRPr="00912546" w14:paraId="529A0AA9" w14:textId="77777777" w:rsidTr="00481441">
        <w:tc>
          <w:tcPr>
            <w:tcW w:w="800" w:type="dxa"/>
            <w:tcBorders>
              <w:top w:val="single" w:sz="12" w:space="0" w:color="auto"/>
              <w:left w:val="single" w:sz="6" w:space="0" w:color="auto"/>
              <w:bottom w:val="single" w:sz="12" w:space="0" w:color="auto"/>
              <w:right w:val="single" w:sz="6" w:space="0" w:color="auto"/>
            </w:tcBorders>
            <w:shd w:val="solid" w:color="FFFFFF" w:fill="auto"/>
          </w:tcPr>
          <w:p w14:paraId="24AFA858" w14:textId="77777777" w:rsidR="00EE6100" w:rsidRDefault="00EE6100" w:rsidP="00912546">
            <w:pPr>
              <w:pStyle w:val="TAL"/>
              <w:jc w:val="center"/>
              <w:rPr>
                <w:rFonts w:cs="Arial"/>
                <w:color w:val="000000"/>
                <w:sz w:val="16"/>
                <w:szCs w:val="16"/>
                <w:lang w:eastAsia="en-US"/>
              </w:rPr>
            </w:pPr>
            <w:r>
              <w:rPr>
                <w:rFonts w:cs="Arial"/>
                <w:color w:val="000000"/>
                <w:sz w:val="16"/>
                <w:szCs w:val="16"/>
                <w:lang w:eastAsia="en-US"/>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1D9FA6F" w14:textId="77777777" w:rsidR="00EE6100" w:rsidRDefault="00EE6100" w:rsidP="00912546">
            <w:pPr>
              <w:pStyle w:val="TAL"/>
              <w:jc w:val="center"/>
              <w:rPr>
                <w:rFonts w:cs="Arial"/>
                <w:color w:val="000000"/>
                <w:sz w:val="16"/>
                <w:szCs w:val="16"/>
                <w:lang w:eastAsia="en-US"/>
              </w:rPr>
            </w:pPr>
            <w:r>
              <w:rPr>
                <w:rFonts w:cs="Arial"/>
                <w:color w:val="000000"/>
                <w:sz w:val="16"/>
                <w:szCs w:val="16"/>
                <w:lang w:eastAsia="en-US"/>
              </w:rPr>
              <w:t>SA#98e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692C39" w14:textId="77777777" w:rsidR="00EE6100" w:rsidRDefault="00EE6100" w:rsidP="00912546">
            <w:pPr>
              <w:pStyle w:val="TAL"/>
              <w:rPr>
                <w:rFonts w:cs="Arial"/>
                <w:color w:val="000000"/>
                <w:sz w:val="16"/>
                <w:szCs w:val="16"/>
                <w:lang w:eastAsia="en-US"/>
              </w:rPr>
            </w:pPr>
            <w:r>
              <w:rPr>
                <w:rFonts w:cs="Arial"/>
                <w:color w:val="000000"/>
                <w:sz w:val="16"/>
                <w:szCs w:val="16"/>
                <w:lang w:eastAsia="en-US"/>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7D24D84" w14:textId="77777777" w:rsidR="00EE6100" w:rsidRDefault="00EE6100" w:rsidP="00C166D7">
            <w:pPr>
              <w:pStyle w:val="TAL"/>
              <w:rPr>
                <w:rFonts w:cs="Arial"/>
                <w:color w:val="000000"/>
                <w:sz w:val="16"/>
                <w:szCs w:val="16"/>
                <w:lang w:eastAsia="en-US"/>
              </w:rPr>
            </w:pPr>
            <w:r>
              <w:rPr>
                <w:rFonts w:cs="Arial"/>
                <w:color w:val="000000"/>
                <w:sz w:val="16"/>
                <w:szCs w:val="16"/>
                <w:lang w:eastAsia="en-US"/>
              </w:rPr>
              <w:t>0008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F4A463" w14:textId="77777777" w:rsidR="00EE6100" w:rsidRDefault="00EE6100" w:rsidP="00912546">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531EDD" w14:textId="77777777" w:rsidR="00EE6100" w:rsidRDefault="00EE6100" w:rsidP="00912546">
            <w:pPr>
              <w:pStyle w:val="TAL"/>
              <w:rPr>
                <w:rFonts w:cs="Arial"/>
                <w:color w:val="000000"/>
                <w:sz w:val="16"/>
                <w:szCs w:val="16"/>
                <w:lang w:eastAsia="en-US"/>
              </w:rPr>
            </w:pPr>
            <w:r>
              <w:rPr>
                <w:rFonts w:cs="Arial"/>
                <w:color w:val="000000"/>
                <w:sz w:val="16"/>
                <w:szCs w:val="16"/>
                <w:lang w:eastAsia="en-US"/>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4D3E743" w14:textId="77777777" w:rsidR="00EE6100" w:rsidRDefault="00EE6100" w:rsidP="00C166D7">
            <w:pPr>
              <w:pStyle w:val="TAL"/>
              <w:rPr>
                <w:rFonts w:cs="Arial"/>
                <w:color w:val="000000"/>
                <w:sz w:val="16"/>
                <w:szCs w:val="16"/>
                <w:lang w:eastAsia="en-US"/>
              </w:rPr>
            </w:pPr>
            <w:r>
              <w:rPr>
                <w:rFonts w:cs="Arial"/>
                <w:color w:val="000000"/>
                <w:sz w:val="16"/>
                <w:szCs w:val="16"/>
                <w:lang w:eastAsia="en-US"/>
              </w:rPr>
              <w:t xml:space="preserve">Correction of scope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5BF385" w14:textId="77777777" w:rsidR="00EE6100" w:rsidRPr="007A56B3" w:rsidRDefault="00EE6100" w:rsidP="00912546">
            <w:pPr>
              <w:pStyle w:val="TAL"/>
              <w:jc w:val="center"/>
              <w:rPr>
                <w:rFonts w:cs="Arial"/>
                <w:color w:val="000000"/>
                <w:sz w:val="16"/>
                <w:szCs w:val="16"/>
                <w:lang w:eastAsia="en-US"/>
              </w:rPr>
            </w:pPr>
            <w:r w:rsidRPr="007A56B3">
              <w:rPr>
                <w:rFonts w:cs="Arial"/>
                <w:color w:val="000000"/>
                <w:sz w:val="16"/>
                <w:szCs w:val="16"/>
                <w:lang w:eastAsia="en-US"/>
              </w:rPr>
              <w:t>17.1.0</w:t>
            </w:r>
          </w:p>
        </w:tc>
      </w:tr>
      <w:tr w:rsidR="00AD4570" w:rsidRPr="00912546" w14:paraId="7CA04ED5" w14:textId="77777777" w:rsidTr="00481441">
        <w:tc>
          <w:tcPr>
            <w:tcW w:w="800" w:type="dxa"/>
            <w:tcBorders>
              <w:top w:val="single" w:sz="12" w:space="0" w:color="auto"/>
              <w:left w:val="single" w:sz="6" w:space="0" w:color="auto"/>
              <w:bottom w:val="single" w:sz="12" w:space="0" w:color="auto"/>
              <w:right w:val="single" w:sz="6" w:space="0" w:color="auto"/>
            </w:tcBorders>
            <w:shd w:val="solid" w:color="FFFFFF" w:fill="auto"/>
          </w:tcPr>
          <w:p w14:paraId="7A97CAF6" w14:textId="77777777" w:rsidR="00AD4570" w:rsidRDefault="00AD4570" w:rsidP="00912546">
            <w:pPr>
              <w:pStyle w:val="TAL"/>
              <w:jc w:val="center"/>
              <w:rPr>
                <w:rFonts w:cs="Arial"/>
                <w:color w:val="000000"/>
                <w:sz w:val="16"/>
                <w:szCs w:val="16"/>
                <w:lang w:eastAsia="en-US"/>
              </w:rPr>
            </w:pPr>
            <w:r>
              <w:rPr>
                <w:rFonts w:cs="Arial"/>
                <w:color w:val="000000"/>
                <w:sz w:val="16"/>
                <w:szCs w:val="16"/>
                <w:lang w:eastAsia="en-US"/>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5229D8" w14:textId="77777777" w:rsidR="00AD4570" w:rsidRDefault="00AD4570" w:rsidP="00912546">
            <w:pPr>
              <w:pStyle w:val="TAL"/>
              <w:jc w:val="center"/>
              <w:rPr>
                <w:rFonts w:cs="Arial"/>
                <w:color w:val="000000"/>
                <w:sz w:val="16"/>
                <w:szCs w:val="16"/>
                <w:lang w:eastAsia="en-US"/>
              </w:rPr>
            </w:pPr>
            <w:r>
              <w:rPr>
                <w:rFonts w:cs="Arial"/>
                <w:color w:val="000000"/>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1BFB4A" w14:textId="77777777" w:rsidR="00AD4570" w:rsidRDefault="00AD4570" w:rsidP="00912546">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7842C16" w14:textId="77777777" w:rsidR="00AD4570" w:rsidRDefault="00AD4570" w:rsidP="00C166D7">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9C188A" w14:textId="77777777" w:rsidR="00AD4570" w:rsidRDefault="00AD4570" w:rsidP="00912546">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664A16" w14:textId="77777777" w:rsidR="00AD4570" w:rsidRDefault="00AD4570" w:rsidP="00912546">
            <w:pPr>
              <w:pStyle w:val="TAL"/>
              <w:rPr>
                <w:rFonts w:cs="Arial"/>
                <w:color w:val="000000"/>
                <w:sz w:val="16"/>
                <w:szCs w:val="16"/>
                <w:lang w:eastAsia="en-US"/>
              </w:rPr>
            </w:pPr>
            <w:r>
              <w:rPr>
                <w:rFonts w:cs="Arial"/>
                <w:color w:val="000000"/>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63513AC" w14:textId="77777777" w:rsidR="00AD4570" w:rsidRDefault="00AD4570" w:rsidP="00C166D7">
            <w:pPr>
              <w:pStyle w:val="TAL"/>
              <w:rPr>
                <w:rFonts w:cs="Arial"/>
                <w:color w:val="000000"/>
                <w:sz w:val="16"/>
                <w:szCs w:val="16"/>
                <w:lang w:eastAsia="en-US"/>
              </w:rPr>
            </w:pPr>
            <w:r>
              <w:rPr>
                <w:rFonts w:cs="Arial"/>
                <w:color w:val="000000"/>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40739F" w14:textId="77777777" w:rsidR="00AD4570" w:rsidRPr="007A56B3" w:rsidRDefault="00AD4570" w:rsidP="00912546">
            <w:pPr>
              <w:pStyle w:val="TAL"/>
              <w:jc w:val="center"/>
              <w:rPr>
                <w:rFonts w:cs="Arial"/>
                <w:color w:val="000000"/>
                <w:sz w:val="16"/>
                <w:szCs w:val="16"/>
                <w:lang w:eastAsia="en-US"/>
              </w:rPr>
            </w:pPr>
            <w:r w:rsidRPr="007A56B3">
              <w:rPr>
                <w:rFonts w:cs="Arial"/>
                <w:color w:val="000000"/>
                <w:sz w:val="16"/>
                <w:szCs w:val="16"/>
                <w:lang w:eastAsia="en-US"/>
              </w:rPr>
              <w:t>18.0.0</w:t>
            </w:r>
          </w:p>
        </w:tc>
      </w:tr>
      <w:tr w:rsidR="00481441" w:rsidRPr="00912546" w14:paraId="11D6557C" w14:textId="77777777" w:rsidTr="00C04D86">
        <w:tc>
          <w:tcPr>
            <w:tcW w:w="800" w:type="dxa"/>
            <w:tcBorders>
              <w:top w:val="single" w:sz="12" w:space="0" w:color="auto"/>
              <w:left w:val="single" w:sz="6" w:space="0" w:color="auto"/>
              <w:bottom w:val="single" w:sz="6" w:space="0" w:color="auto"/>
              <w:right w:val="single" w:sz="6" w:space="0" w:color="auto"/>
            </w:tcBorders>
            <w:shd w:val="solid" w:color="FFFFFF" w:fill="auto"/>
          </w:tcPr>
          <w:p w14:paraId="2CFD4ACD" w14:textId="77777777" w:rsidR="00481441" w:rsidRDefault="00481441" w:rsidP="00912546">
            <w:pPr>
              <w:pStyle w:val="TAL"/>
              <w:jc w:val="center"/>
              <w:rPr>
                <w:rFonts w:cs="Arial"/>
                <w:color w:val="000000"/>
                <w:sz w:val="16"/>
                <w:szCs w:val="16"/>
                <w:lang w:eastAsia="en-US"/>
              </w:rPr>
            </w:pPr>
            <w:r>
              <w:rPr>
                <w:rFonts w:cs="Arial"/>
                <w:color w:val="000000"/>
                <w:sz w:val="16"/>
                <w:szCs w:val="16"/>
                <w:lang w:eastAsia="en-US"/>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C2B530C" w14:textId="5FEB8DBC" w:rsidR="00481441" w:rsidRDefault="007A56B3" w:rsidP="00912546">
            <w:pPr>
              <w:pStyle w:val="TAL"/>
              <w:jc w:val="center"/>
              <w:rPr>
                <w:rFonts w:cs="Arial"/>
                <w:color w:val="000000"/>
                <w:sz w:val="16"/>
                <w:szCs w:val="16"/>
                <w:lang w:eastAsia="en-US"/>
              </w:rPr>
            </w:pPr>
            <w:r>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51DAC27" w14:textId="77777777" w:rsidR="00481441" w:rsidRDefault="00481441" w:rsidP="00912546">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E62483C" w14:textId="77777777" w:rsidR="00481441" w:rsidRDefault="00481441" w:rsidP="00C166D7">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79E735" w14:textId="77777777" w:rsidR="00481441" w:rsidRDefault="00481441" w:rsidP="00912546">
            <w:pPr>
              <w:pStyle w:val="TAL"/>
              <w:rPr>
                <w:rFonts w:cs="Arial"/>
                <w:color w:val="000000"/>
                <w:sz w:val="16"/>
                <w:szCs w:val="16"/>
                <w:lang w:eastAsia="en-US"/>
              </w:rPr>
            </w:pPr>
            <w:r>
              <w:rPr>
                <w:rFonts w:cs="Arial"/>
                <w:color w:val="000000"/>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EA7CC0C" w14:textId="77777777" w:rsidR="00481441" w:rsidRDefault="00481441" w:rsidP="00912546">
            <w:pPr>
              <w:pStyle w:val="TAL"/>
              <w:rPr>
                <w:rFonts w:cs="Arial"/>
                <w:color w:val="000000"/>
                <w:sz w:val="16"/>
                <w:szCs w:val="16"/>
                <w:lang w:eastAsia="en-US"/>
              </w:rPr>
            </w:pPr>
            <w:r>
              <w:rPr>
                <w:rFonts w:cs="Arial"/>
                <w:color w:val="000000"/>
                <w:sz w:val="16"/>
                <w:szCs w:val="16"/>
                <w:lang w:eastAsia="en-US"/>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64BC280" w14:textId="77777777" w:rsidR="00481441" w:rsidRDefault="00481441" w:rsidP="00C166D7">
            <w:pPr>
              <w:pStyle w:val="TAL"/>
              <w:rPr>
                <w:rFonts w:cs="Arial"/>
                <w:color w:val="000000"/>
                <w:sz w:val="16"/>
                <w:szCs w:val="16"/>
                <w:lang w:eastAsia="en-US"/>
              </w:rPr>
            </w:pPr>
            <w:r>
              <w:rPr>
                <w:rFonts w:cs="Arial"/>
                <w:color w:val="000000"/>
                <w:sz w:val="16"/>
                <w:szCs w:val="16"/>
                <w:lang w:eastAsia="en-US"/>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3716FAE" w14:textId="77777777" w:rsidR="00481441" w:rsidRPr="007A56B3" w:rsidRDefault="00481441" w:rsidP="00912546">
            <w:pPr>
              <w:pStyle w:val="TAL"/>
              <w:jc w:val="center"/>
              <w:rPr>
                <w:rFonts w:cs="Arial"/>
                <w:color w:val="000000"/>
                <w:sz w:val="16"/>
                <w:szCs w:val="16"/>
                <w:lang w:eastAsia="en-US"/>
              </w:rPr>
            </w:pPr>
            <w:r w:rsidRPr="007A56B3">
              <w:rPr>
                <w:rFonts w:cs="Arial"/>
                <w:color w:val="000000"/>
                <w:sz w:val="16"/>
                <w:szCs w:val="16"/>
                <w:lang w:eastAsia="en-US"/>
              </w:rPr>
              <w:t>19.0.0</w:t>
            </w:r>
          </w:p>
        </w:tc>
      </w:tr>
    </w:tbl>
    <w:p w14:paraId="669A1F68" w14:textId="77777777" w:rsidR="00104863" w:rsidRPr="00912546" w:rsidRDefault="00104863" w:rsidP="00912546">
      <w:pPr>
        <w:pStyle w:val="TAL"/>
        <w:rPr>
          <w:rFonts w:cs="Arial"/>
          <w:color w:val="000000"/>
          <w:sz w:val="16"/>
          <w:szCs w:val="16"/>
          <w:lang w:eastAsia="en-US"/>
        </w:rPr>
      </w:pPr>
    </w:p>
    <w:sectPr w:rsidR="00104863" w:rsidRPr="00912546" w:rsidSect="000113F8">
      <w:headerReference w:type="default" r:id="rId11"/>
      <w:footerReference w:type="default" r:id="rId12"/>
      <w:footnotePr>
        <w:numRestart w:val="eachSect"/>
      </w:footnotePr>
      <w:pgSz w:w="11907" w:h="16840" w:code="9"/>
      <w:pgMar w:top="1416" w:right="992"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FC4D5" w14:textId="77777777" w:rsidR="00976C35" w:rsidRDefault="00976C35">
      <w:r>
        <w:separator/>
      </w:r>
    </w:p>
  </w:endnote>
  <w:endnote w:type="continuationSeparator" w:id="0">
    <w:p w14:paraId="15EA191A" w14:textId="77777777" w:rsidR="00976C35" w:rsidRDefault="0097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58964" w14:textId="77777777" w:rsidR="00805D38" w:rsidRDefault="00805D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72CE2" w14:textId="77777777" w:rsidR="00976C35" w:rsidRDefault="00976C35">
      <w:r>
        <w:separator/>
      </w:r>
    </w:p>
  </w:footnote>
  <w:footnote w:type="continuationSeparator" w:id="0">
    <w:p w14:paraId="13684C36" w14:textId="77777777" w:rsidR="00976C35" w:rsidRDefault="0097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8E424" w14:textId="698FE59F" w:rsidR="00805D38" w:rsidRDefault="007A56B3">
    <w:pPr>
      <w:pStyle w:val="Header"/>
      <w:framePr w:wrap="auto" w:vAnchor="text" w:hAnchor="margin" w:xAlign="right" w:y="1"/>
      <w:widowControl/>
    </w:pPr>
    <w:r>
      <w:fldChar w:fldCharType="begin"/>
    </w:r>
    <w:r>
      <w:instrText xml:space="preserve"> STYLEREF ZA </w:instrText>
    </w:r>
    <w:r>
      <w:fldChar w:fldCharType="separate"/>
    </w:r>
    <w:r>
      <w:rPr>
        <w:noProof/>
      </w:rPr>
      <w:t>3GPP TS 32.155 V19.0.0 (2025-09)</w:t>
    </w:r>
    <w:r>
      <w:rPr>
        <w:noProof/>
      </w:rPr>
      <w:fldChar w:fldCharType="end"/>
    </w:r>
  </w:p>
  <w:p w14:paraId="2E04FD90" w14:textId="77777777" w:rsidR="00805D38" w:rsidRDefault="00805D38">
    <w:pPr>
      <w:pStyle w:val="Header"/>
      <w:framePr w:wrap="auto" w:vAnchor="text" w:hAnchor="margin" w:xAlign="center" w:y="1"/>
      <w:widowControl/>
    </w:pPr>
    <w:r>
      <w:fldChar w:fldCharType="begin"/>
    </w:r>
    <w:r>
      <w:instrText xml:space="preserve"> PAGE </w:instrText>
    </w:r>
    <w:r>
      <w:fldChar w:fldCharType="separate"/>
    </w:r>
    <w:r w:rsidR="00DB06AA">
      <w:t>8</w:t>
    </w:r>
    <w:r>
      <w:fldChar w:fldCharType="end"/>
    </w:r>
  </w:p>
  <w:p w14:paraId="108057E7" w14:textId="662FDD93" w:rsidR="00805D38" w:rsidRDefault="007A56B3">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26B9038C" w14:textId="77777777" w:rsidR="00805D38" w:rsidRDefault="0080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D44E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1AAA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9090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rc0MzIwNDdT0lEKTi0uzszPAykwrAUA/R25+ywAAAA="/>
  </w:docVars>
  <w:rsids>
    <w:rsidRoot w:val="0049394D"/>
    <w:rsid w:val="00010A13"/>
    <w:rsid w:val="000113F8"/>
    <w:rsid w:val="00027469"/>
    <w:rsid w:val="00065043"/>
    <w:rsid w:val="000716CD"/>
    <w:rsid w:val="000857AA"/>
    <w:rsid w:val="0008623B"/>
    <w:rsid w:val="000925F3"/>
    <w:rsid w:val="000965E5"/>
    <w:rsid w:val="000A6CE9"/>
    <w:rsid w:val="000C22A0"/>
    <w:rsid w:val="000E0228"/>
    <w:rsid w:val="000E519B"/>
    <w:rsid w:val="00101F8F"/>
    <w:rsid w:val="00104863"/>
    <w:rsid w:val="001158B8"/>
    <w:rsid w:val="00136887"/>
    <w:rsid w:val="001458F1"/>
    <w:rsid w:val="001631FF"/>
    <w:rsid w:val="00164387"/>
    <w:rsid w:val="001850FF"/>
    <w:rsid w:val="001912C5"/>
    <w:rsid w:val="001C7155"/>
    <w:rsid w:val="00202220"/>
    <w:rsid w:val="00206497"/>
    <w:rsid w:val="0023256B"/>
    <w:rsid w:val="00241F3A"/>
    <w:rsid w:val="00245386"/>
    <w:rsid w:val="00247F34"/>
    <w:rsid w:val="002548BE"/>
    <w:rsid w:val="00261D9A"/>
    <w:rsid w:val="00273107"/>
    <w:rsid w:val="002B5101"/>
    <w:rsid w:val="002B68A1"/>
    <w:rsid w:val="002D51F9"/>
    <w:rsid w:val="002E06BA"/>
    <w:rsid w:val="002F31ED"/>
    <w:rsid w:val="00383736"/>
    <w:rsid w:val="003D23D7"/>
    <w:rsid w:val="003D57C4"/>
    <w:rsid w:val="003D6E7D"/>
    <w:rsid w:val="003E2780"/>
    <w:rsid w:val="003F272B"/>
    <w:rsid w:val="003F322E"/>
    <w:rsid w:val="003F7509"/>
    <w:rsid w:val="004214AA"/>
    <w:rsid w:val="00443815"/>
    <w:rsid w:val="00451FE2"/>
    <w:rsid w:val="00471721"/>
    <w:rsid w:val="00472E9B"/>
    <w:rsid w:val="004766E2"/>
    <w:rsid w:val="00481441"/>
    <w:rsid w:val="0049394D"/>
    <w:rsid w:val="004947CA"/>
    <w:rsid w:val="004A3549"/>
    <w:rsid w:val="004B015C"/>
    <w:rsid w:val="004B040C"/>
    <w:rsid w:val="004B698D"/>
    <w:rsid w:val="004F23D5"/>
    <w:rsid w:val="00513E07"/>
    <w:rsid w:val="005202EB"/>
    <w:rsid w:val="005209A3"/>
    <w:rsid w:val="0052429A"/>
    <w:rsid w:val="00526E24"/>
    <w:rsid w:val="00534A09"/>
    <w:rsid w:val="00566A18"/>
    <w:rsid w:val="00584430"/>
    <w:rsid w:val="00585768"/>
    <w:rsid w:val="005D535A"/>
    <w:rsid w:val="005E4C44"/>
    <w:rsid w:val="00607995"/>
    <w:rsid w:val="00617711"/>
    <w:rsid w:val="00641CAC"/>
    <w:rsid w:val="00653D9A"/>
    <w:rsid w:val="0066440B"/>
    <w:rsid w:val="00672819"/>
    <w:rsid w:val="00673242"/>
    <w:rsid w:val="00687527"/>
    <w:rsid w:val="006A2834"/>
    <w:rsid w:val="006D0780"/>
    <w:rsid w:val="006D16B7"/>
    <w:rsid w:val="006F761C"/>
    <w:rsid w:val="00771779"/>
    <w:rsid w:val="0077321D"/>
    <w:rsid w:val="007A02E5"/>
    <w:rsid w:val="007A56B3"/>
    <w:rsid w:val="007B2DD1"/>
    <w:rsid w:val="007D01D8"/>
    <w:rsid w:val="00805D38"/>
    <w:rsid w:val="00825450"/>
    <w:rsid w:val="00846FA1"/>
    <w:rsid w:val="008565B0"/>
    <w:rsid w:val="0087054E"/>
    <w:rsid w:val="008749BD"/>
    <w:rsid w:val="0087680A"/>
    <w:rsid w:val="008861D5"/>
    <w:rsid w:val="008C6DB3"/>
    <w:rsid w:val="009036E8"/>
    <w:rsid w:val="009051A6"/>
    <w:rsid w:val="00912546"/>
    <w:rsid w:val="009307C8"/>
    <w:rsid w:val="009438AA"/>
    <w:rsid w:val="009569B5"/>
    <w:rsid w:val="00976C35"/>
    <w:rsid w:val="00981A0D"/>
    <w:rsid w:val="00983612"/>
    <w:rsid w:val="0099075B"/>
    <w:rsid w:val="00A024FC"/>
    <w:rsid w:val="00A174CD"/>
    <w:rsid w:val="00A4135A"/>
    <w:rsid w:val="00A6076B"/>
    <w:rsid w:val="00A67BCE"/>
    <w:rsid w:val="00A943BB"/>
    <w:rsid w:val="00AA5012"/>
    <w:rsid w:val="00AD1BBC"/>
    <w:rsid w:val="00AD2CAE"/>
    <w:rsid w:val="00AD4570"/>
    <w:rsid w:val="00AF4BE4"/>
    <w:rsid w:val="00AF6DB2"/>
    <w:rsid w:val="00B02EE7"/>
    <w:rsid w:val="00B44579"/>
    <w:rsid w:val="00B53877"/>
    <w:rsid w:val="00B539AF"/>
    <w:rsid w:val="00BA59D2"/>
    <w:rsid w:val="00C04D86"/>
    <w:rsid w:val="00C12554"/>
    <w:rsid w:val="00C166D7"/>
    <w:rsid w:val="00C45E05"/>
    <w:rsid w:val="00C8666E"/>
    <w:rsid w:val="00CD3EF2"/>
    <w:rsid w:val="00CE1D2F"/>
    <w:rsid w:val="00CF6981"/>
    <w:rsid w:val="00D14FA0"/>
    <w:rsid w:val="00D34B72"/>
    <w:rsid w:val="00D851D0"/>
    <w:rsid w:val="00DA4D66"/>
    <w:rsid w:val="00DB06AA"/>
    <w:rsid w:val="00DB4C7B"/>
    <w:rsid w:val="00DC133D"/>
    <w:rsid w:val="00DF2068"/>
    <w:rsid w:val="00DF7067"/>
    <w:rsid w:val="00E0127A"/>
    <w:rsid w:val="00E520F7"/>
    <w:rsid w:val="00E53F24"/>
    <w:rsid w:val="00E62227"/>
    <w:rsid w:val="00E84E9D"/>
    <w:rsid w:val="00E90F47"/>
    <w:rsid w:val="00EC3433"/>
    <w:rsid w:val="00EE6100"/>
    <w:rsid w:val="00F247A3"/>
    <w:rsid w:val="00F45602"/>
    <w:rsid w:val="00F75C66"/>
    <w:rsid w:val="00FA1275"/>
    <w:rsid w:val="00FA1642"/>
    <w:rsid w:val="00FB1FC9"/>
    <w:rsid w:val="00FB3F56"/>
    <w:rsid w:val="00FB4603"/>
    <w:rsid w:val="00FD7E35"/>
    <w:rsid w:val="00FE1D31"/>
    <w:rsid w:val="00FF6F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0791DD7"/>
  <w15:chartTrackingRefBased/>
  <w15:docId w15:val="{2B2BAD5E-D5B8-4B6E-8A39-397C62DF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DF7067"/>
    <w:rPr>
      <w:rFonts w:ascii="Tahoma" w:hAnsi="Tahoma" w:cs="Tahoma"/>
      <w:sz w:val="16"/>
      <w:szCs w:val="16"/>
    </w:rPr>
  </w:style>
  <w:style w:type="paragraph" w:styleId="Revision">
    <w:name w:val="Revision"/>
    <w:hidden/>
    <w:uiPriority w:val="99"/>
    <w:semiHidden/>
    <w:rsid w:val="00DF2068"/>
    <w:rPr>
      <w:lang w:eastAsia="en-US"/>
    </w:rPr>
  </w:style>
  <w:style w:type="character" w:customStyle="1" w:styleId="TALCar">
    <w:name w:val="TAL Car"/>
    <w:link w:val="TAL"/>
    <w:rsid w:val="004214AA"/>
    <w:rPr>
      <w:rFonts w:ascii="Arial" w:hAnsi="Arial"/>
      <w:sz w:val="18"/>
      <w:lang w:eastAsia="x-none"/>
    </w:rPr>
  </w:style>
  <w:style w:type="paragraph" w:styleId="Bibliography">
    <w:name w:val="Bibliography"/>
    <w:basedOn w:val="Normal"/>
    <w:next w:val="Normal"/>
    <w:uiPriority w:val="37"/>
    <w:semiHidden/>
    <w:unhideWhenUsed/>
    <w:rsid w:val="00E62227"/>
  </w:style>
  <w:style w:type="paragraph" w:styleId="BlockText">
    <w:name w:val="Block Text"/>
    <w:basedOn w:val="Normal"/>
    <w:rsid w:val="00E62227"/>
    <w:pPr>
      <w:spacing w:after="120"/>
      <w:ind w:left="1440" w:right="1440"/>
    </w:pPr>
  </w:style>
  <w:style w:type="paragraph" w:styleId="BodyText2">
    <w:name w:val="Body Text 2"/>
    <w:basedOn w:val="Normal"/>
    <w:link w:val="BodyText2Char"/>
    <w:rsid w:val="00E62227"/>
    <w:pPr>
      <w:spacing w:after="120" w:line="480" w:lineRule="auto"/>
    </w:pPr>
  </w:style>
  <w:style w:type="character" w:customStyle="1" w:styleId="BodyText2Char">
    <w:name w:val="Body Text 2 Char"/>
    <w:link w:val="BodyText2"/>
    <w:rsid w:val="00E62227"/>
    <w:rPr>
      <w:lang w:eastAsia="en-US"/>
    </w:rPr>
  </w:style>
  <w:style w:type="paragraph" w:styleId="BodyText3">
    <w:name w:val="Body Text 3"/>
    <w:basedOn w:val="Normal"/>
    <w:link w:val="BodyText3Char"/>
    <w:rsid w:val="00E62227"/>
    <w:pPr>
      <w:spacing w:after="120"/>
    </w:pPr>
    <w:rPr>
      <w:sz w:val="16"/>
      <w:szCs w:val="16"/>
    </w:rPr>
  </w:style>
  <w:style w:type="character" w:customStyle="1" w:styleId="BodyText3Char">
    <w:name w:val="Body Text 3 Char"/>
    <w:link w:val="BodyText3"/>
    <w:rsid w:val="00E62227"/>
    <w:rPr>
      <w:sz w:val="16"/>
      <w:szCs w:val="16"/>
      <w:lang w:eastAsia="en-US"/>
    </w:rPr>
  </w:style>
  <w:style w:type="paragraph" w:styleId="BodyTextFirstIndent">
    <w:name w:val="Body Text First Indent"/>
    <w:basedOn w:val="BodyText"/>
    <w:link w:val="BodyTextFirstIndentChar"/>
    <w:rsid w:val="00E62227"/>
    <w:pPr>
      <w:spacing w:after="120"/>
      <w:ind w:firstLine="210"/>
    </w:pPr>
  </w:style>
  <w:style w:type="character" w:customStyle="1" w:styleId="BodyTextChar">
    <w:name w:val="Body Text Char"/>
    <w:link w:val="BodyText"/>
    <w:rsid w:val="00E62227"/>
    <w:rPr>
      <w:lang w:eastAsia="en-US"/>
    </w:rPr>
  </w:style>
  <w:style w:type="character" w:customStyle="1" w:styleId="BodyTextFirstIndentChar">
    <w:name w:val="Body Text First Indent Char"/>
    <w:basedOn w:val="BodyTextChar"/>
    <w:link w:val="BodyTextFirstIndent"/>
    <w:rsid w:val="00E62227"/>
    <w:rPr>
      <w:lang w:eastAsia="en-US"/>
    </w:rPr>
  </w:style>
  <w:style w:type="paragraph" w:styleId="BodyTextIndent">
    <w:name w:val="Body Text Indent"/>
    <w:basedOn w:val="Normal"/>
    <w:link w:val="BodyTextIndentChar"/>
    <w:rsid w:val="00E62227"/>
    <w:pPr>
      <w:spacing w:after="120"/>
      <w:ind w:left="283"/>
    </w:pPr>
  </w:style>
  <w:style w:type="character" w:customStyle="1" w:styleId="BodyTextIndentChar">
    <w:name w:val="Body Text Indent Char"/>
    <w:link w:val="BodyTextIndent"/>
    <w:rsid w:val="00E62227"/>
    <w:rPr>
      <w:lang w:eastAsia="en-US"/>
    </w:rPr>
  </w:style>
  <w:style w:type="paragraph" w:styleId="BodyTextFirstIndent2">
    <w:name w:val="Body Text First Indent 2"/>
    <w:basedOn w:val="BodyTextIndent"/>
    <w:link w:val="BodyTextFirstIndent2Char"/>
    <w:rsid w:val="00E62227"/>
    <w:pPr>
      <w:ind w:firstLine="210"/>
    </w:pPr>
  </w:style>
  <w:style w:type="character" w:customStyle="1" w:styleId="BodyTextFirstIndent2Char">
    <w:name w:val="Body Text First Indent 2 Char"/>
    <w:basedOn w:val="BodyTextIndentChar"/>
    <w:link w:val="BodyTextFirstIndent2"/>
    <w:rsid w:val="00E62227"/>
    <w:rPr>
      <w:lang w:eastAsia="en-US"/>
    </w:rPr>
  </w:style>
  <w:style w:type="paragraph" w:styleId="BodyTextIndent2">
    <w:name w:val="Body Text Indent 2"/>
    <w:basedOn w:val="Normal"/>
    <w:link w:val="BodyTextIndent2Char"/>
    <w:rsid w:val="00E62227"/>
    <w:pPr>
      <w:spacing w:after="120" w:line="480" w:lineRule="auto"/>
      <w:ind w:left="283"/>
    </w:pPr>
  </w:style>
  <w:style w:type="character" w:customStyle="1" w:styleId="BodyTextIndent2Char">
    <w:name w:val="Body Text Indent 2 Char"/>
    <w:link w:val="BodyTextIndent2"/>
    <w:rsid w:val="00E62227"/>
    <w:rPr>
      <w:lang w:eastAsia="en-US"/>
    </w:rPr>
  </w:style>
  <w:style w:type="paragraph" w:styleId="BodyTextIndent3">
    <w:name w:val="Body Text Indent 3"/>
    <w:basedOn w:val="Normal"/>
    <w:link w:val="BodyTextIndent3Char"/>
    <w:rsid w:val="00E62227"/>
    <w:pPr>
      <w:spacing w:after="120"/>
      <w:ind w:left="283"/>
    </w:pPr>
    <w:rPr>
      <w:sz w:val="16"/>
      <w:szCs w:val="16"/>
    </w:rPr>
  </w:style>
  <w:style w:type="character" w:customStyle="1" w:styleId="BodyTextIndent3Char">
    <w:name w:val="Body Text Indent 3 Char"/>
    <w:link w:val="BodyTextIndent3"/>
    <w:rsid w:val="00E62227"/>
    <w:rPr>
      <w:sz w:val="16"/>
      <w:szCs w:val="16"/>
      <w:lang w:eastAsia="en-US"/>
    </w:rPr>
  </w:style>
  <w:style w:type="paragraph" w:styleId="Closing">
    <w:name w:val="Closing"/>
    <w:basedOn w:val="Normal"/>
    <w:link w:val="ClosingChar"/>
    <w:rsid w:val="00E62227"/>
    <w:pPr>
      <w:ind w:left="4252"/>
    </w:pPr>
  </w:style>
  <w:style w:type="character" w:customStyle="1" w:styleId="ClosingChar">
    <w:name w:val="Closing Char"/>
    <w:link w:val="Closing"/>
    <w:rsid w:val="00E62227"/>
    <w:rPr>
      <w:lang w:eastAsia="en-US"/>
    </w:rPr>
  </w:style>
  <w:style w:type="paragraph" w:styleId="CommentSubject">
    <w:name w:val="annotation subject"/>
    <w:basedOn w:val="CommentText"/>
    <w:next w:val="CommentText"/>
    <w:link w:val="CommentSubjectChar"/>
    <w:rsid w:val="00E62227"/>
    <w:rPr>
      <w:b/>
      <w:bCs/>
    </w:rPr>
  </w:style>
  <w:style w:type="character" w:customStyle="1" w:styleId="CommentTextChar">
    <w:name w:val="Comment Text Char"/>
    <w:link w:val="CommentText"/>
    <w:semiHidden/>
    <w:rsid w:val="00E62227"/>
    <w:rPr>
      <w:lang w:eastAsia="en-US"/>
    </w:rPr>
  </w:style>
  <w:style w:type="character" w:customStyle="1" w:styleId="CommentSubjectChar">
    <w:name w:val="Comment Subject Char"/>
    <w:link w:val="CommentSubject"/>
    <w:rsid w:val="00E62227"/>
    <w:rPr>
      <w:b/>
      <w:bCs/>
      <w:lang w:eastAsia="en-US"/>
    </w:rPr>
  </w:style>
  <w:style w:type="paragraph" w:styleId="Date">
    <w:name w:val="Date"/>
    <w:basedOn w:val="Normal"/>
    <w:next w:val="Normal"/>
    <w:link w:val="DateChar"/>
    <w:rsid w:val="00E62227"/>
  </w:style>
  <w:style w:type="character" w:customStyle="1" w:styleId="DateChar">
    <w:name w:val="Date Char"/>
    <w:link w:val="Date"/>
    <w:rsid w:val="00E62227"/>
    <w:rPr>
      <w:lang w:eastAsia="en-US"/>
    </w:rPr>
  </w:style>
  <w:style w:type="paragraph" w:styleId="E-mailSignature">
    <w:name w:val="E-mail Signature"/>
    <w:basedOn w:val="Normal"/>
    <w:link w:val="E-mailSignatureChar"/>
    <w:rsid w:val="00E62227"/>
  </w:style>
  <w:style w:type="character" w:customStyle="1" w:styleId="E-mailSignatureChar">
    <w:name w:val="E-mail Signature Char"/>
    <w:link w:val="E-mailSignature"/>
    <w:rsid w:val="00E62227"/>
    <w:rPr>
      <w:lang w:eastAsia="en-US"/>
    </w:rPr>
  </w:style>
  <w:style w:type="paragraph" w:styleId="EndnoteText">
    <w:name w:val="endnote text"/>
    <w:basedOn w:val="Normal"/>
    <w:link w:val="EndnoteTextChar"/>
    <w:rsid w:val="00E62227"/>
  </w:style>
  <w:style w:type="character" w:customStyle="1" w:styleId="EndnoteTextChar">
    <w:name w:val="Endnote Text Char"/>
    <w:link w:val="EndnoteText"/>
    <w:rsid w:val="00E62227"/>
    <w:rPr>
      <w:lang w:eastAsia="en-US"/>
    </w:rPr>
  </w:style>
  <w:style w:type="paragraph" w:styleId="EnvelopeAddress">
    <w:name w:val="envelope address"/>
    <w:basedOn w:val="Normal"/>
    <w:rsid w:val="00E6222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2227"/>
    <w:rPr>
      <w:rFonts w:ascii="Calibri Light" w:hAnsi="Calibri Light"/>
    </w:rPr>
  </w:style>
  <w:style w:type="paragraph" w:styleId="HTMLAddress">
    <w:name w:val="HTML Address"/>
    <w:basedOn w:val="Normal"/>
    <w:link w:val="HTMLAddressChar"/>
    <w:rsid w:val="00E62227"/>
    <w:rPr>
      <w:i/>
      <w:iCs/>
    </w:rPr>
  </w:style>
  <w:style w:type="character" w:customStyle="1" w:styleId="HTMLAddressChar">
    <w:name w:val="HTML Address Char"/>
    <w:link w:val="HTMLAddress"/>
    <w:rsid w:val="00E62227"/>
    <w:rPr>
      <w:i/>
      <w:iCs/>
      <w:lang w:eastAsia="en-US"/>
    </w:rPr>
  </w:style>
  <w:style w:type="paragraph" w:styleId="HTMLPreformatted">
    <w:name w:val="HTML Preformatted"/>
    <w:basedOn w:val="Normal"/>
    <w:link w:val="HTMLPreformattedChar"/>
    <w:rsid w:val="00E62227"/>
    <w:rPr>
      <w:rFonts w:ascii="Courier New" w:hAnsi="Courier New" w:cs="Courier New"/>
    </w:rPr>
  </w:style>
  <w:style w:type="character" w:customStyle="1" w:styleId="HTMLPreformattedChar">
    <w:name w:val="HTML Preformatted Char"/>
    <w:link w:val="HTMLPreformatted"/>
    <w:rsid w:val="00E62227"/>
    <w:rPr>
      <w:rFonts w:ascii="Courier New" w:hAnsi="Courier New" w:cs="Courier New"/>
      <w:lang w:eastAsia="en-US"/>
    </w:rPr>
  </w:style>
  <w:style w:type="paragraph" w:styleId="Index3">
    <w:name w:val="index 3"/>
    <w:basedOn w:val="Normal"/>
    <w:next w:val="Normal"/>
    <w:rsid w:val="00E62227"/>
    <w:pPr>
      <w:ind w:left="600" w:hanging="200"/>
    </w:pPr>
  </w:style>
  <w:style w:type="paragraph" w:styleId="Index4">
    <w:name w:val="index 4"/>
    <w:basedOn w:val="Normal"/>
    <w:next w:val="Normal"/>
    <w:rsid w:val="00E62227"/>
    <w:pPr>
      <w:ind w:left="800" w:hanging="200"/>
    </w:pPr>
  </w:style>
  <w:style w:type="paragraph" w:styleId="Index5">
    <w:name w:val="index 5"/>
    <w:basedOn w:val="Normal"/>
    <w:next w:val="Normal"/>
    <w:rsid w:val="00E62227"/>
    <w:pPr>
      <w:ind w:left="1000" w:hanging="200"/>
    </w:pPr>
  </w:style>
  <w:style w:type="paragraph" w:styleId="Index6">
    <w:name w:val="index 6"/>
    <w:basedOn w:val="Normal"/>
    <w:next w:val="Normal"/>
    <w:rsid w:val="00E62227"/>
    <w:pPr>
      <w:ind w:left="1200" w:hanging="200"/>
    </w:pPr>
  </w:style>
  <w:style w:type="paragraph" w:styleId="Index7">
    <w:name w:val="index 7"/>
    <w:basedOn w:val="Normal"/>
    <w:next w:val="Normal"/>
    <w:rsid w:val="00E62227"/>
    <w:pPr>
      <w:ind w:left="1400" w:hanging="200"/>
    </w:pPr>
  </w:style>
  <w:style w:type="paragraph" w:styleId="Index8">
    <w:name w:val="index 8"/>
    <w:basedOn w:val="Normal"/>
    <w:next w:val="Normal"/>
    <w:rsid w:val="00E62227"/>
    <w:pPr>
      <w:ind w:left="1600" w:hanging="200"/>
    </w:pPr>
  </w:style>
  <w:style w:type="paragraph" w:styleId="Index9">
    <w:name w:val="index 9"/>
    <w:basedOn w:val="Normal"/>
    <w:next w:val="Normal"/>
    <w:rsid w:val="00E62227"/>
    <w:pPr>
      <w:ind w:left="1800" w:hanging="200"/>
    </w:pPr>
  </w:style>
  <w:style w:type="paragraph" w:styleId="IntenseQuote">
    <w:name w:val="Intense Quote"/>
    <w:basedOn w:val="Normal"/>
    <w:next w:val="Normal"/>
    <w:link w:val="IntenseQuoteChar"/>
    <w:uiPriority w:val="30"/>
    <w:qFormat/>
    <w:rsid w:val="00E6222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2227"/>
    <w:rPr>
      <w:i/>
      <w:iCs/>
      <w:color w:val="4472C4"/>
      <w:lang w:eastAsia="en-US"/>
    </w:rPr>
  </w:style>
  <w:style w:type="paragraph" w:styleId="ListContinue">
    <w:name w:val="List Continue"/>
    <w:basedOn w:val="Normal"/>
    <w:rsid w:val="00E62227"/>
    <w:pPr>
      <w:spacing w:after="120"/>
      <w:ind w:left="283"/>
      <w:contextualSpacing/>
    </w:pPr>
  </w:style>
  <w:style w:type="paragraph" w:styleId="ListContinue2">
    <w:name w:val="List Continue 2"/>
    <w:basedOn w:val="Normal"/>
    <w:rsid w:val="00E62227"/>
    <w:pPr>
      <w:spacing w:after="120"/>
      <w:ind w:left="566"/>
      <w:contextualSpacing/>
    </w:pPr>
  </w:style>
  <w:style w:type="paragraph" w:styleId="ListContinue3">
    <w:name w:val="List Continue 3"/>
    <w:basedOn w:val="Normal"/>
    <w:rsid w:val="00E62227"/>
    <w:pPr>
      <w:spacing w:after="120"/>
      <w:ind w:left="849"/>
      <w:contextualSpacing/>
    </w:pPr>
  </w:style>
  <w:style w:type="paragraph" w:styleId="ListContinue4">
    <w:name w:val="List Continue 4"/>
    <w:basedOn w:val="Normal"/>
    <w:rsid w:val="00E62227"/>
    <w:pPr>
      <w:spacing w:after="120"/>
      <w:ind w:left="1132"/>
      <w:contextualSpacing/>
    </w:pPr>
  </w:style>
  <w:style w:type="paragraph" w:styleId="ListContinue5">
    <w:name w:val="List Continue 5"/>
    <w:basedOn w:val="Normal"/>
    <w:rsid w:val="00E62227"/>
    <w:pPr>
      <w:spacing w:after="120"/>
      <w:ind w:left="1415"/>
      <w:contextualSpacing/>
    </w:pPr>
  </w:style>
  <w:style w:type="paragraph" w:styleId="ListNumber3">
    <w:name w:val="List Number 3"/>
    <w:basedOn w:val="Normal"/>
    <w:rsid w:val="00E62227"/>
    <w:pPr>
      <w:numPr>
        <w:numId w:val="3"/>
      </w:numPr>
      <w:contextualSpacing/>
    </w:pPr>
  </w:style>
  <w:style w:type="paragraph" w:styleId="ListNumber4">
    <w:name w:val="List Number 4"/>
    <w:basedOn w:val="Normal"/>
    <w:rsid w:val="00E62227"/>
    <w:pPr>
      <w:numPr>
        <w:numId w:val="4"/>
      </w:numPr>
      <w:contextualSpacing/>
    </w:pPr>
  </w:style>
  <w:style w:type="paragraph" w:styleId="ListNumber5">
    <w:name w:val="List Number 5"/>
    <w:basedOn w:val="Normal"/>
    <w:rsid w:val="00E62227"/>
    <w:pPr>
      <w:numPr>
        <w:numId w:val="5"/>
      </w:numPr>
      <w:contextualSpacing/>
    </w:pPr>
  </w:style>
  <w:style w:type="paragraph" w:styleId="ListParagraph">
    <w:name w:val="List Paragraph"/>
    <w:basedOn w:val="Normal"/>
    <w:uiPriority w:val="34"/>
    <w:qFormat/>
    <w:rsid w:val="00E62227"/>
    <w:pPr>
      <w:ind w:left="720"/>
    </w:pPr>
  </w:style>
  <w:style w:type="paragraph" w:styleId="MacroText">
    <w:name w:val="macro"/>
    <w:link w:val="MacroTextChar"/>
    <w:rsid w:val="00E6222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62227"/>
    <w:rPr>
      <w:rFonts w:ascii="Courier New" w:hAnsi="Courier New" w:cs="Courier New"/>
      <w:lang w:eastAsia="en-US"/>
    </w:rPr>
  </w:style>
  <w:style w:type="paragraph" w:styleId="MessageHeader">
    <w:name w:val="Message Header"/>
    <w:basedOn w:val="Normal"/>
    <w:link w:val="MessageHeaderChar"/>
    <w:rsid w:val="00E6222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2227"/>
    <w:rPr>
      <w:rFonts w:ascii="Calibri Light" w:hAnsi="Calibri Light"/>
      <w:sz w:val="24"/>
      <w:szCs w:val="24"/>
      <w:shd w:val="pct20" w:color="auto" w:fill="auto"/>
      <w:lang w:eastAsia="en-US"/>
    </w:rPr>
  </w:style>
  <w:style w:type="paragraph" w:styleId="NoSpacing">
    <w:name w:val="No Spacing"/>
    <w:uiPriority w:val="1"/>
    <w:qFormat/>
    <w:rsid w:val="00E62227"/>
    <w:rPr>
      <w:lang w:eastAsia="en-US"/>
    </w:rPr>
  </w:style>
  <w:style w:type="paragraph" w:styleId="NormalWeb">
    <w:name w:val="Normal (Web)"/>
    <w:basedOn w:val="Normal"/>
    <w:rsid w:val="00E62227"/>
    <w:rPr>
      <w:sz w:val="24"/>
      <w:szCs w:val="24"/>
    </w:rPr>
  </w:style>
  <w:style w:type="paragraph" w:styleId="NormalIndent">
    <w:name w:val="Normal Indent"/>
    <w:basedOn w:val="Normal"/>
    <w:rsid w:val="00E62227"/>
    <w:pPr>
      <w:ind w:left="720"/>
    </w:pPr>
  </w:style>
  <w:style w:type="paragraph" w:styleId="NoteHeading">
    <w:name w:val="Note Heading"/>
    <w:basedOn w:val="Normal"/>
    <w:next w:val="Normal"/>
    <w:link w:val="NoteHeadingChar"/>
    <w:rsid w:val="00E62227"/>
  </w:style>
  <w:style w:type="character" w:customStyle="1" w:styleId="NoteHeadingChar">
    <w:name w:val="Note Heading Char"/>
    <w:link w:val="NoteHeading"/>
    <w:rsid w:val="00E62227"/>
    <w:rPr>
      <w:lang w:eastAsia="en-US"/>
    </w:rPr>
  </w:style>
  <w:style w:type="paragraph" w:styleId="Quote">
    <w:name w:val="Quote"/>
    <w:basedOn w:val="Normal"/>
    <w:next w:val="Normal"/>
    <w:link w:val="QuoteChar"/>
    <w:uiPriority w:val="29"/>
    <w:qFormat/>
    <w:rsid w:val="00E62227"/>
    <w:pPr>
      <w:spacing w:before="200" w:after="160"/>
      <w:ind w:left="864" w:right="864"/>
      <w:jc w:val="center"/>
    </w:pPr>
    <w:rPr>
      <w:i/>
      <w:iCs/>
      <w:color w:val="404040"/>
    </w:rPr>
  </w:style>
  <w:style w:type="character" w:customStyle="1" w:styleId="QuoteChar">
    <w:name w:val="Quote Char"/>
    <w:link w:val="Quote"/>
    <w:uiPriority w:val="29"/>
    <w:rsid w:val="00E62227"/>
    <w:rPr>
      <w:i/>
      <w:iCs/>
      <w:color w:val="404040"/>
      <w:lang w:eastAsia="en-US"/>
    </w:rPr>
  </w:style>
  <w:style w:type="paragraph" w:styleId="Salutation">
    <w:name w:val="Salutation"/>
    <w:basedOn w:val="Normal"/>
    <w:next w:val="Normal"/>
    <w:link w:val="SalutationChar"/>
    <w:rsid w:val="00E62227"/>
  </w:style>
  <w:style w:type="character" w:customStyle="1" w:styleId="SalutationChar">
    <w:name w:val="Salutation Char"/>
    <w:link w:val="Salutation"/>
    <w:rsid w:val="00E62227"/>
    <w:rPr>
      <w:lang w:eastAsia="en-US"/>
    </w:rPr>
  </w:style>
  <w:style w:type="paragraph" w:styleId="Signature">
    <w:name w:val="Signature"/>
    <w:basedOn w:val="Normal"/>
    <w:link w:val="SignatureChar"/>
    <w:rsid w:val="00E62227"/>
    <w:pPr>
      <w:ind w:left="4252"/>
    </w:pPr>
  </w:style>
  <w:style w:type="character" w:customStyle="1" w:styleId="SignatureChar">
    <w:name w:val="Signature Char"/>
    <w:link w:val="Signature"/>
    <w:rsid w:val="00E62227"/>
    <w:rPr>
      <w:lang w:eastAsia="en-US"/>
    </w:rPr>
  </w:style>
  <w:style w:type="paragraph" w:styleId="Subtitle">
    <w:name w:val="Subtitle"/>
    <w:basedOn w:val="Normal"/>
    <w:next w:val="Normal"/>
    <w:link w:val="SubtitleChar"/>
    <w:qFormat/>
    <w:rsid w:val="00E62227"/>
    <w:pPr>
      <w:spacing w:after="60"/>
      <w:jc w:val="center"/>
      <w:outlineLvl w:val="1"/>
    </w:pPr>
    <w:rPr>
      <w:rFonts w:ascii="Calibri Light" w:hAnsi="Calibri Light"/>
      <w:sz w:val="24"/>
      <w:szCs w:val="24"/>
    </w:rPr>
  </w:style>
  <w:style w:type="character" w:customStyle="1" w:styleId="SubtitleChar">
    <w:name w:val="Subtitle Char"/>
    <w:link w:val="Subtitle"/>
    <w:rsid w:val="00E62227"/>
    <w:rPr>
      <w:rFonts w:ascii="Calibri Light" w:hAnsi="Calibri Light"/>
      <w:sz w:val="24"/>
      <w:szCs w:val="24"/>
      <w:lang w:eastAsia="en-US"/>
    </w:rPr>
  </w:style>
  <w:style w:type="paragraph" w:styleId="TableofAuthorities">
    <w:name w:val="table of authorities"/>
    <w:basedOn w:val="Normal"/>
    <w:next w:val="Normal"/>
    <w:rsid w:val="00E62227"/>
    <w:pPr>
      <w:ind w:left="200" w:hanging="200"/>
    </w:pPr>
  </w:style>
  <w:style w:type="paragraph" w:styleId="TableofFigures">
    <w:name w:val="table of figures"/>
    <w:basedOn w:val="Normal"/>
    <w:next w:val="Normal"/>
    <w:rsid w:val="00E62227"/>
  </w:style>
  <w:style w:type="paragraph" w:styleId="Title">
    <w:name w:val="Title"/>
    <w:basedOn w:val="Normal"/>
    <w:next w:val="Normal"/>
    <w:link w:val="TitleChar"/>
    <w:qFormat/>
    <w:rsid w:val="00E6222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2227"/>
    <w:rPr>
      <w:rFonts w:ascii="Calibri Light" w:hAnsi="Calibri Light"/>
      <w:b/>
      <w:bCs/>
      <w:kern w:val="28"/>
      <w:sz w:val="32"/>
      <w:szCs w:val="32"/>
      <w:lang w:eastAsia="en-US"/>
    </w:rPr>
  </w:style>
  <w:style w:type="paragraph" w:styleId="TOAHeading">
    <w:name w:val="toa heading"/>
    <w:basedOn w:val="Normal"/>
    <w:next w:val="Normal"/>
    <w:rsid w:val="00E6222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222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Information/TS_TR_Templates/"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1640</Words>
  <Characters>9350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32.155</vt:lpstr>
    </vt:vector>
  </TitlesOfParts>
  <Company>ETSI</Company>
  <LinksUpToDate>false</LinksUpToDate>
  <CharactersWithSpaces>10969</CharactersWithSpaces>
  <SharedDoc>false</SharedDoc>
  <HyperlinkBase/>
  <HLinks>
    <vt:vector size="6" baseType="variant">
      <vt:variant>
        <vt:i4>8257641</vt:i4>
      </vt:variant>
      <vt:variant>
        <vt:i4>42</vt:i4>
      </vt:variant>
      <vt:variant>
        <vt:i4>0</vt:i4>
      </vt:variant>
      <vt:variant>
        <vt:i4>5</vt:i4>
      </vt:variant>
      <vt:variant>
        <vt:lpwstr>http://www.3gpp.org/ftp/Information/TS_TR_Templates/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32.155</dc:title>
  <dc:subject>Telecommunication management; Requirements template (Release 19)</dc:subject>
  <dc:creator>MCC Support</dc:creator>
  <cp:keywords>GSM, UMTS, management</cp:keywords>
  <dc:description/>
  <cp:lastModifiedBy>CR0054</cp:lastModifiedBy>
  <cp:revision>3</cp:revision>
  <dcterms:created xsi:type="dcterms:W3CDTF">2025-10-13T19:01:00Z</dcterms:created>
  <dcterms:modified xsi:type="dcterms:W3CDTF">2025-10-17T09:17:00Z</dcterms:modified>
</cp:coreProperties>
</file>