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A6176" w:rsidRPr="009105FE" w14:paraId="673A952C" w14:textId="77777777" w:rsidTr="00E400B6">
        <w:trPr>
          <w:cantSplit/>
        </w:trPr>
        <w:tc>
          <w:tcPr>
            <w:tcW w:w="10423" w:type="dxa"/>
            <w:gridSpan w:val="2"/>
            <w:shd w:val="clear" w:color="auto" w:fill="auto"/>
          </w:tcPr>
          <w:p w14:paraId="13EF87D4" w14:textId="115C3A2D" w:rsidR="003A6176" w:rsidRPr="009105FE" w:rsidRDefault="003A6176" w:rsidP="00E400B6">
            <w:pPr>
              <w:pStyle w:val="ZA"/>
              <w:framePr w:w="0" w:hRule="auto" w:wrap="auto" w:vAnchor="margin" w:hAnchor="text" w:yAlign="inline"/>
            </w:pPr>
            <w:bookmarkStart w:id="0" w:name="page1"/>
            <w:r w:rsidRPr="0039183D">
              <w:rPr>
                <w:sz w:val="64"/>
              </w:rPr>
              <w:t xml:space="preserve">3GPP TS 43.068 </w:t>
            </w:r>
            <w:r w:rsidRPr="0039183D">
              <w:t>V</w:t>
            </w:r>
            <w:r w:rsidR="00D87ADD">
              <w:t>19.0.0</w:t>
            </w:r>
            <w:r w:rsidRPr="0039183D">
              <w:t xml:space="preserve"> </w:t>
            </w:r>
            <w:r w:rsidRPr="0039183D">
              <w:rPr>
                <w:sz w:val="32"/>
              </w:rPr>
              <w:t>(</w:t>
            </w:r>
            <w:r w:rsidR="00D87ADD">
              <w:rPr>
                <w:sz w:val="32"/>
              </w:rPr>
              <w:t>2025-10</w:t>
            </w:r>
            <w:r w:rsidRPr="0039183D">
              <w:rPr>
                <w:sz w:val="32"/>
              </w:rPr>
              <w:t>)</w:t>
            </w:r>
          </w:p>
        </w:tc>
      </w:tr>
      <w:tr w:rsidR="003A6176" w:rsidRPr="009105FE" w14:paraId="4FC56F00" w14:textId="77777777" w:rsidTr="00E400B6">
        <w:trPr>
          <w:cantSplit/>
          <w:trHeight w:hRule="exact" w:val="1134"/>
        </w:trPr>
        <w:tc>
          <w:tcPr>
            <w:tcW w:w="10423" w:type="dxa"/>
            <w:gridSpan w:val="2"/>
            <w:shd w:val="clear" w:color="auto" w:fill="auto"/>
          </w:tcPr>
          <w:p w14:paraId="4D79ABED" w14:textId="77777777" w:rsidR="003A6176" w:rsidRPr="009105FE" w:rsidRDefault="003A6176" w:rsidP="00E400B6">
            <w:pPr>
              <w:pStyle w:val="TAR"/>
            </w:pPr>
            <w:r w:rsidRPr="0039183D">
              <w:t>Technical Specification</w:t>
            </w:r>
          </w:p>
        </w:tc>
      </w:tr>
      <w:tr w:rsidR="003A6176" w:rsidRPr="009105FE" w14:paraId="273BB609" w14:textId="77777777" w:rsidTr="00E400B6">
        <w:trPr>
          <w:cantSplit/>
          <w:trHeight w:hRule="exact" w:val="3685"/>
        </w:trPr>
        <w:tc>
          <w:tcPr>
            <w:tcW w:w="10423" w:type="dxa"/>
            <w:gridSpan w:val="2"/>
            <w:tcBorders>
              <w:bottom w:val="single" w:sz="12" w:space="0" w:color="auto"/>
            </w:tcBorders>
            <w:shd w:val="clear" w:color="auto" w:fill="auto"/>
          </w:tcPr>
          <w:p w14:paraId="64402CE9" w14:textId="77777777" w:rsidR="003A6176" w:rsidRPr="0039183D" w:rsidRDefault="003A6176" w:rsidP="00E400B6">
            <w:pPr>
              <w:pStyle w:val="ZT"/>
              <w:framePr w:wrap="auto" w:hAnchor="text" w:yAlign="inline"/>
              <w:rPr>
                <w:noProof/>
              </w:rPr>
            </w:pPr>
            <w:r w:rsidRPr="0039183D">
              <w:rPr>
                <w:noProof/>
              </w:rPr>
              <w:t>3rd Generation Partnership Project;</w:t>
            </w:r>
          </w:p>
          <w:p w14:paraId="0D07E5A7" w14:textId="77777777" w:rsidR="003A6176" w:rsidRPr="0039183D" w:rsidRDefault="003A6176" w:rsidP="00E400B6">
            <w:pPr>
              <w:pStyle w:val="ZT"/>
              <w:framePr w:wrap="auto" w:hAnchor="text" w:yAlign="inline"/>
              <w:rPr>
                <w:noProof/>
              </w:rPr>
            </w:pPr>
            <w:r w:rsidRPr="0039183D">
              <w:rPr>
                <w:noProof/>
              </w:rPr>
              <w:t>Technical Specification Group Core Network and Terminals;</w:t>
            </w:r>
          </w:p>
          <w:p w14:paraId="0301E694" w14:textId="77777777" w:rsidR="003A6176" w:rsidRPr="0039183D" w:rsidRDefault="003A6176" w:rsidP="00E400B6">
            <w:pPr>
              <w:pStyle w:val="ZT"/>
              <w:framePr w:wrap="auto" w:hAnchor="text" w:yAlign="inline"/>
              <w:rPr>
                <w:noProof/>
              </w:rPr>
            </w:pPr>
            <w:r w:rsidRPr="0039183D">
              <w:rPr>
                <w:noProof/>
              </w:rPr>
              <w:t>Voice Group Call Service (VGCS);</w:t>
            </w:r>
          </w:p>
          <w:p w14:paraId="7AF76400" w14:textId="77777777" w:rsidR="003A6176" w:rsidRPr="0039183D" w:rsidRDefault="003A6176" w:rsidP="00E400B6">
            <w:pPr>
              <w:pStyle w:val="ZT"/>
              <w:framePr w:wrap="auto" w:hAnchor="text" w:yAlign="inline"/>
              <w:rPr>
                <w:noProof/>
              </w:rPr>
            </w:pPr>
            <w:r w:rsidRPr="0039183D">
              <w:rPr>
                <w:noProof/>
              </w:rPr>
              <w:t>Stage 2</w:t>
            </w:r>
          </w:p>
          <w:p w14:paraId="7FC44298" w14:textId="512A13BD" w:rsidR="003A6176" w:rsidRPr="009105FE" w:rsidRDefault="003A6176" w:rsidP="00E400B6">
            <w:pPr>
              <w:pStyle w:val="ZT"/>
              <w:framePr w:wrap="auto" w:hAnchor="text" w:yAlign="inline"/>
              <w:rPr>
                <w:i/>
                <w:sz w:val="28"/>
              </w:rPr>
            </w:pPr>
            <w:r w:rsidRPr="0039183D">
              <w:rPr>
                <w:noProof/>
              </w:rPr>
              <w:t>(</w:t>
            </w:r>
            <w:r w:rsidRPr="0039183D">
              <w:rPr>
                <w:rStyle w:val="ZGSM"/>
                <w:noProof/>
              </w:rPr>
              <w:t>Release</w:t>
            </w:r>
            <w:r w:rsidR="00D87ADD">
              <w:rPr>
                <w:rStyle w:val="ZGSM"/>
                <w:noProof/>
              </w:rPr>
              <w:t xml:space="preserve"> 19</w:t>
            </w:r>
            <w:r w:rsidRPr="0039183D">
              <w:rPr>
                <w:noProof/>
              </w:rPr>
              <w:t>)</w:t>
            </w:r>
          </w:p>
        </w:tc>
      </w:tr>
      <w:tr w:rsidR="003A6176" w:rsidRPr="009105FE" w14:paraId="33542729" w14:textId="77777777" w:rsidTr="00E400B6">
        <w:trPr>
          <w:cantSplit/>
        </w:trPr>
        <w:tc>
          <w:tcPr>
            <w:tcW w:w="10423" w:type="dxa"/>
            <w:gridSpan w:val="2"/>
            <w:tcBorders>
              <w:top w:val="single" w:sz="12" w:space="0" w:color="auto"/>
              <w:bottom w:val="dashed" w:sz="4" w:space="0" w:color="auto"/>
            </w:tcBorders>
            <w:shd w:val="clear" w:color="auto" w:fill="auto"/>
          </w:tcPr>
          <w:p w14:paraId="38C331A4" w14:textId="77777777" w:rsidR="003A6176" w:rsidRPr="009105FE" w:rsidRDefault="003A6176" w:rsidP="00E400B6">
            <w:pPr>
              <w:pStyle w:val="FP"/>
            </w:pPr>
          </w:p>
        </w:tc>
      </w:tr>
      <w:bookmarkStart w:id="1" w:name="_Hlk99699974"/>
      <w:bookmarkEnd w:id="1"/>
      <w:bookmarkStart w:id="2" w:name="_MON_1684549432"/>
      <w:bookmarkEnd w:id="2"/>
      <w:tr w:rsidR="003A6176" w:rsidRPr="009105FE" w14:paraId="7F0A7393" w14:textId="77777777" w:rsidTr="00E400B6">
        <w:trPr>
          <w:cantSplit/>
          <w:trHeight w:hRule="exact" w:val="1531"/>
        </w:trPr>
        <w:tc>
          <w:tcPr>
            <w:tcW w:w="5211" w:type="dxa"/>
            <w:tcBorders>
              <w:top w:val="dashed" w:sz="4" w:space="0" w:color="auto"/>
              <w:bottom w:val="dashed" w:sz="4" w:space="0" w:color="auto"/>
            </w:tcBorders>
            <w:shd w:val="clear" w:color="auto" w:fill="auto"/>
          </w:tcPr>
          <w:p w14:paraId="3E6F2DC8" w14:textId="77777777" w:rsidR="003A6176" w:rsidRPr="009105FE" w:rsidRDefault="003A6176" w:rsidP="00E400B6">
            <w:pPr>
              <w:pStyle w:val="TAL"/>
            </w:pPr>
            <w:r>
              <w:object w:dxaOrig="2026" w:dyaOrig="1251" w14:anchorId="6324C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21939563" r:id="rId9"/>
              </w:object>
            </w:r>
          </w:p>
        </w:tc>
        <w:tc>
          <w:tcPr>
            <w:tcW w:w="5212" w:type="dxa"/>
            <w:tcBorders>
              <w:top w:val="dashed" w:sz="4" w:space="0" w:color="auto"/>
              <w:bottom w:val="dashed" w:sz="4" w:space="0" w:color="auto"/>
            </w:tcBorders>
            <w:shd w:val="clear" w:color="auto" w:fill="auto"/>
          </w:tcPr>
          <w:p w14:paraId="4A3C1BFC" w14:textId="134D0C88" w:rsidR="003A6176" w:rsidRPr="009105FE" w:rsidRDefault="00D87ADD" w:rsidP="00E400B6">
            <w:pPr>
              <w:pStyle w:val="TAR"/>
            </w:pPr>
            <w:r>
              <w:rPr>
                <w:noProof/>
                <w:lang w:val="fr-FR"/>
              </w:rPr>
              <w:pict w14:anchorId="3841A300">
                <v:shape id="Picture 1" o:spid="_x0000_i1026" type="#_x0000_t75" style="width:128pt;height:75pt;visibility:visible;mso-wrap-style:square">
                  <v:imagedata r:id="rId10" o:title=""/>
                </v:shape>
              </w:pict>
            </w:r>
          </w:p>
        </w:tc>
      </w:tr>
      <w:tr w:rsidR="003A6176" w:rsidRPr="009105FE" w14:paraId="6E4D7341" w14:textId="77777777" w:rsidTr="00E400B6">
        <w:trPr>
          <w:cantSplit/>
          <w:trHeight w:hRule="exact" w:val="5783"/>
        </w:trPr>
        <w:tc>
          <w:tcPr>
            <w:tcW w:w="10423" w:type="dxa"/>
            <w:gridSpan w:val="2"/>
            <w:tcBorders>
              <w:top w:val="dashed" w:sz="4" w:space="0" w:color="auto"/>
              <w:bottom w:val="dashed" w:sz="4" w:space="0" w:color="auto"/>
            </w:tcBorders>
            <w:shd w:val="clear" w:color="auto" w:fill="auto"/>
          </w:tcPr>
          <w:p w14:paraId="4F00D739" w14:textId="77777777" w:rsidR="003A6176" w:rsidRPr="009105FE" w:rsidRDefault="003A6176" w:rsidP="00E400B6">
            <w:pPr>
              <w:pStyle w:val="FP"/>
            </w:pPr>
          </w:p>
        </w:tc>
      </w:tr>
      <w:tr w:rsidR="003A6176" w:rsidRPr="009105FE" w14:paraId="683037E0" w14:textId="77777777" w:rsidTr="00E400B6">
        <w:trPr>
          <w:cantSplit/>
          <w:trHeight w:hRule="exact" w:val="964"/>
        </w:trPr>
        <w:tc>
          <w:tcPr>
            <w:tcW w:w="10423" w:type="dxa"/>
            <w:gridSpan w:val="2"/>
            <w:tcBorders>
              <w:top w:val="dashed" w:sz="4" w:space="0" w:color="auto"/>
            </w:tcBorders>
            <w:shd w:val="clear" w:color="auto" w:fill="auto"/>
          </w:tcPr>
          <w:p w14:paraId="2C4B84BE" w14:textId="77777777" w:rsidR="003A6176" w:rsidRPr="009105FE" w:rsidRDefault="003A6176" w:rsidP="00E400B6">
            <w:pPr>
              <w:rPr>
                <w:sz w:val="16"/>
                <w:szCs w:val="16"/>
              </w:rPr>
            </w:pPr>
            <w:r w:rsidRPr="009105FE">
              <w:rPr>
                <w:sz w:val="16"/>
                <w:szCs w:val="16"/>
              </w:rPr>
              <w:t>The present document has been developed within the 3rd Generation Partnership Project (3GPP</w:t>
            </w:r>
            <w:r w:rsidRPr="009105FE">
              <w:rPr>
                <w:sz w:val="16"/>
                <w:szCs w:val="16"/>
                <w:vertAlign w:val="superscript"/>
              </w:rPr>
              <w:t xml:space="preserve"> TM</w:t>
            </w:r>
            <w:r w:rsidRPr="009105FE">
              <w:rPr>
                <w:sz w:val="16"/>
                <w:szCs w:val="16"/>
              </w:rPr>
              <w:t>) and may be further elaborated for the purposes of 3GPP.</w:t>
            </w:r>
            <w:r w:rsidRPr="009105FE">
              <w:rPr>
                <w:sz w:val="16"/>
                <w:szCs w:val="16"/>
              </w:rPr>
              <w:br/>
              <w:t>The present document has not been subject to any approval process by the 3GPP</w:t>
            </w:r>
            <w:r w:rsidRPr="009105FE">
              <w:rPr>
                <w:sz w:val="16"/>
                <w:szCs w:val="16"/>
                <w:vertAlign w:val="superscript"/>
              </w:rPr>
              <w:t xml:space="preserve"> </w:t>
            </w:r>
            <w:r w:rsidRPr="009105FE">
              <w:rPr>
                <w:sz w:val="16"/>
                <w:szCs w:val="16"/>
              </w:rPr>
              <w:t>Organizational Partners and shall not be implemented.</w:t>
            </w:r>
            <w:r w:rsidRPr="009105FE">
              <w:rPr>
                <w:sz w:val="16"/>
                <w:szCs w:val="16"/>
              </w:rPr>
              <w:br/>
              <w:t>This Specification is provided for future development work within 3GPP</w:t>
            </w:r>
            <w:r w:rsidRPr="009105FE">
              <w:rPr>
                <w:sz w:val="16"/>
                <w:szCs w:val="16"/>
                <w:vertAlign w:val="superscript"/>
              </w:rPr>
              <w:t xml:space="preserve"> </w:t>
            </w:r>
            <w:r w:rsidRPr="009105FE">
              <w:rPr>
                <w:sz w:val="16"/>
                <w:szCs w:val="16"/>
              </w:rPr>
              <w:t>only. The Organizational Partners accept no liability for any use of this Specification.</w:t>
            </w:r>
            <w:r w:rsidRPr="009105FE">
              <w:rPr>
                <w:sz w:val="16"/>
                <w:szCs w:val="16"/>
              </w:rPr>
              <w:br/>
              <w:t>Specifications and Reports for implementation of the 3GPP</w:t>
            </w:r>
            <w:r w:rsidRPr="009105FE">
              <w:rPr>
                <w:sz w:val="16"/>
                <w:szCs w:val="16"/>
                <w:vertAlign w:val="superscript"/>
              </w:rPr>
              <w:t xml:space="preserve"> TM</w:t>
            </w:r>
            <w:r w:rsidRPr="009105FE">
              <w:rPr>
                <w:sz w:val="16"/>
                <w:szCs w:val="16"/>
              </w:rPr>
              <w:t xml:space="preserve"> system should be obtained via the 3GPP Organizational Partners' Publications Offices.</w:t>
            </w:r>
          </w:p>
        </w:tc>
      </w:tr>
    </w:tbl>
    <w:p w14:paraId="1CDC77D3" w14:textId="77777777" w:rsidR="003A6176" w:rsidRPr="009105FE" w:rsidRDefault="003A6176" w:rsidP="003A6176">
      <w:pPr>
        <w:sectPr w:rsidR="003A6176" w:rsidRPr="009105F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3A6176" w:rsidRPr="009105FE" w14:paraId="47039D5D" w14:textId="77777777" w:rsidTr="00E400B6">
        <w:trPr>
          <w:cantSplit/>
          <w:trHeight w:hRule="exact" w:val="5669"/>
        </w:trPr>
        <w:tc>
          <w:tcPr>
            <w:tcW w:w="10423" w:type="dxa"/>
            <w:shd w:val="clear" w:color="auto" w:fill="auto"/>
          </w:tcPr>
          <w:p w14:paraId="50ED9F43" w14:textId="77777777" w:rsidR="003A6176" w:rsidRPr="009105FE" w:rsidRDefault="003A6176" w:rsidP="00E400B6">
            <w:pPr>
              <w:pStyle w:val="FP"/>
            </w:pPr>
            <w:bookmarkStart w:id="4" w:name="page2"/>
          </w:p>
        </w:tc>
      </w:tr>
      <w:tr w:rsidR="003A6176" w:rsidRPr="009105FE" w14:paraId="672828C4" w14:textId="77777777" w:rsidTr="00E400B6">
        <w:trPr>
          <w:cantSplit/>
          <w:trHeight w:hRule="exact" w:val="5386"/>
        </w:trPr>
        <w:tc>
          <w:tcPr>
            <w:tcW w:w="10423" w:type="dxa"/>
            <w:shd w:val="clear" w:color="auto" w:fill="auto"/>
          </w:tcPr>
          <w:p w14:paraId="70B8D252" w14:textId="77777777" w:rsidR="003A6176" w:rsidRPr="009105FE" w:rsidRDefault="003A6176" w:rsidP="00E400B6">
            <w:pPr>
              <w:pStyle w:val="FP"/>
              <w:spacing w:after="240"/>
              <w:ind w:left="2835" w:right="2835"/>
              <w:jc w:val="center"/>
              <w:rPr>
                <w:rFonts w:ascii="Arial" w:hAnsi="Arial"/>
                <w:b/>
                <w:i/>
                <w:noProof/>
              </w:rPr>
            </w:pPr>
            <w:bookmarkStart w:id="5" w:name="coords3gpp"/>
            <w:r w:rsidRPr="009105FE">
              <w:rPr>
                <w:rFonts w:ascii="Arial" w:hAnsi="Arial"/>
                <w:b/>
                <w:i/>
                <w:noProof/>
              </w:rPr>
              <w:t>3GPP</w:t>
            </w:r>
          </w:p>
          <w:p w14:paraId="7D699650" w14:textId="77777777" w:rsidR="003A6176" w:rsidRPr="009105FE" w:rsidRDefault="003A6176" w:rsidP="00E400B6">
            <w:pPr>
              <w:pStyle w:val="FP"/>
              <w:pBdr>
                <w:bottom w:val="single" w:sz="6" w:space="1" w:color="auto"/>
              </w:pBdr>
              <w:ind w:left="2835" w:right="2835"/>
              <w:jc w:val="center"/>
              <w:rPr>
                <w:noProof/>
              </w:rPr>
            </w:pPr>
            <w:r w:rsidRPr="009105FE">
              <w:rPr>
                <w:noProof/>
              </w:rPr>
              <w:t>Postal address</w:t>
            </w:r>
          </w:p>
          <w:p w14:paraId="56B86516" w14:textId="77777777" w:rsidR="003A6176" w:rsidRPr="009105FE" w:rsidRDefault="003A6176" w:rsidP="00E400B6">
            <w:pPr>
              <w:pStyle w:val="FP"/>
              <w:ind w:left="2835" w:right="2835"/>
              <w:jc w:val="center"/>
              <w:rPr>
                <w:rFonts w:ascii="Arial" w:hAnsi="Arial"/>
                <w:noProof/>
                <w:sz w:val="18"/>
              </w:rPr>
            </w:pPr>
          </w:p>
          <w:p w14:paraId="7B0AD7BA" w14:textId="77777777" w:rsidR="003A6176" w:rsidRPr="009105FE" w:rsidRDefault="003A6176" w:rsidP="00E400B6">
            <w:pPr>
              <w:pStyle w:val="FP"/>
              <w:pBdr>
                <w:bottom w:val="single" w:sz="6" w:space="1" w:color="auto"/>
              </w:pBdr>
              <w:spacing w:before="240"/>
              <w:ind w:left="2835" w:right="2835"/>
              <w:jc w:val="center"/>
              <w:rPr>
                <w:noProof/>
              </w:rPr>
            </w:pPr>
            <w:r w:rsidRPr="009105FE">
              <w:rPr>
                <w:noProof/>
              </w:rPr>
              <w:t>3GPP support office address</w:t>
            </w:r>
          </w:p>
          <w:p w14:paraId="6A02F97F" w14:textId="77777777" w:rsidR="003A6176" w:rsidRPr="00D87ADD" w:rsidRDefault="003A6176" w:rsidP="00E400B6">
            <w:pPr>
              <w:pStyle w:val="FP"/>
              <w:ind w:left="2835" w:right="2835"/>
              <w:jc w:val="center"/>
              <w:rPr>
                <w:rFonts w:ascii="Arial" w:hAnsi="Arial"/>
                <w:noProof/>
                <w:sz w:val="18"/>
                <w:lang w:val="fr-FR"/>
              </w:rPr>
            </w:pPr>
            <w:r w:rsidRPr="00D87ADD">
              <w:rPr>
                <w:rFonts w:ascii="Arial" w:hAnsi="Arial"/>
                <w:noProof/>
                <w:sz w:val="18"/>
                <w:lang w:val="fr-FR"/>
              </w:rPr>
              <w:t>650 Route des Lucioles - Sophia Antipolis</w:t>
            </w:r>
          </w:p>
          <w:p w14:paraId="0F2A71F4" w14:textId="77777777" w:rsidR="003A6176" w:rsidRPr="00D87ADD" w:rsidRDefault="003A6176" w:rsidP="00E400B6">
            <w:pPr>
              <w:pStyle w:val="FP"/>
              <w:ind w:left="2835" w:right="2835"/>
              <w:jc w:val="center"/>
              <w:rPr>
                <w:rFonts w:ascii="Arial" w:hAnsi="Arial"/>
                <w:noProof/>
                <w:sz w:val="18"/>
                <w:lang w:val="fr-FR"/>
              </w:rPr>
            </w:pPr>
            <w:r w:rsidRPr="00D87ADD">
              <w:rPr>
                <w:rFonts w:ascii="Arial" w:hAnsi="Arial"/>
                <w:noProof/>
                <w:sz w:val="18"/>
                <w:lang w:val="fr-FR"/>
              </w:rPr>
              <w:t>Valbonne - FRANCE</w:t>
            </w:r>
          </w:p>
          <w:p w14:paraId="6A6257EF" w14:textId="77777777" w:rsidR="003A6176" w:rsidRPr="009105FE" w:rsidRDefault="003A6176" w:rsidP="00E400B6">
            <w:pPr>
              <w:pStyle w:val="FP"/>
              <w:spacing w:after="20"/>
              <w:ind w:left="2835" w:right="2835"/>
              <w:jc w:val="center"/>
              <w:rPr>
                <w:rFonts w:ascii="Arial" w:hAnsi="Arial"/>
                <w:noProof/>
                <w:sz w:val="18"/>
              </w:rPr>
            </w:pPr>
            <w:r w:rsidRPr="009105FE">
              <w:rPr>
                <w:rFonts w:ascii="Arial" w:hAnsi="Arial"/>
                <w:noProof/>
                <w:sz w:val="18"/>
              </w:rPr>
              <w:t>Tel.: +33 4 92 94 42 00 Fax: +33 4 93 65 47 16</w:t>
            </w:r>
          </w:p>
          <w:p w14:paraId="59D451CD" w14:textId="77777777" w:rsidR="003A6176" w:rsidRPr="009105FE" w:rsidRDefault="003A6176" w:rsidP="00E400B6">
            <w:pPr>
              <w:pStyle w:val="FP"/>
              <w:pBdr>
                <w:bottom w:val="single" w:sz="6" w:space="1" w:color="auto"/>
              </w:pBdr>
              <w:spacing w:before="240"/>
              <w:ind w:left="2835" w:right="2835"/>
              <w:jc w:val="center"/>
              <w:rPr>
                <w:noProof/>
              </w:rPr>
            </w:pPr>
            <w:r w:rsidRPr="009105FE">
              <w:rPr>
                <w:noProof/>
              </w:rPr>
              <w:t>Internet</w:t>
            </w:r>
          </w:p>
          <w:p w14:paraId="4153077B" w14:textId="77777777" w:rsidR="003A6176" w:rsidRPr="009105FE" w:rsidRDefault="003A6176" w:rsidP="00E400B6">
            <w:pPr>
              <w:pStyle w:val="FP"/>
              <w:ind w:left="2835" w:right="2835"/>
              <w:jc w:val="center"/>
              <w:rPr>
                <w:rFonts w:ascii="Arial" w:hAnsi="Arial"/>
                <w:noProof/>
                <w:sz w:val="18"/>
              </w:rPr>
            </w:pPr>
            <w:r w:rsidRPr="009105FE">
              <w:rPr>
                <w:rFonts w:ascii="Arial" w:hAnsi="Arial"/>
                <w:noProof/>
                <w:sz w:val="18"/>
              </w:rPr>
              <w:t>https://www.3gpp.org</w:t>
            </w:r>
            <w:bookmarkEnd w:id="5"/>
          </w:p>
          <w:p w14:paraId="2952C3A4" w14:textId="77777777" w:rsidR="003A6176" w:rsidRPr="009105FE" w:rsidRDefault="003A6176" w:rsidP="00E400B6">
            <w:pPr>
              <w:rPr>
                <w:noProof/>
              </w:rPr>
            </w:pPr>
          </w:p>
        </w:tc>
      </w:tr>
      <w:tr w:rsidR="003A6176" w:rsidRPr="009105FE" w14:paraId="304DE1ED" w14:textId="77777777" w:rsidTr="00E400B6">
        <w:trPr>
          <w:cantSplit/>
        </w:trPr>
        <w:tc>
          <w:tcPr>
            <w:tcW w:w="10423" w:type="dxa"/>
            <w:shd w:val="clear" w:color="auto" w:fill="auto"/>
            <w:vAlign w:val="bottom"/>
          </w:tcPr>
          <w:p w14:paraId="0AB0DE45" w14:textId="77777777" w:rsidR="003A6176" w:rsidRPr="009105FE" w:rsidRDefault="003A6176" w:rsidP="00E400B6">
            <w:pPr>
              <w:pStyle w:val="FP"/>
              <w:pBdr>
                <w:bottom w:val="single" w:sz="6" w:space="1" w:color="auto"/>
              </w:pBdr>
              <w:spacing w:after="240"/>
              <w:jc w:val="center"/>
              <w:rPr>
                <w:rFonts w:ascii="Arial" w:hAnsi="Arial"/>
                <w:b/>
                <w:i/>
                <w:noProof/>
              </w:rPr>
            </w:pPr>
            <w:bookmarkStart w:id="6" w:name="copyrightNotification"/>
            <w:r w:rsidRPr="009105FE">
              <w:rPr>
                <w:rFonts w:ascii="Arial" w:hAnsi="Arial"/>
                <w:b/>
                <w:i/>
                <w:noProof/>
              </w:rPr>
              <w:t>Copyright Notification</w:t>
            </w:r>
          </w:p>
          <w:p w14:paraId="3E4BA23B" w14:textId="77777777" w:rsidR="003A6176" w:rsidRPr="009105FE" w:rsidRDefault="003A6176" w:rsidP="00E400B6">
            <w:pPr>
              <w:pStyle w:val="FP"/>
              <w:jc w:val="center"/>
              <w:rPr>
                <w:noProof/>
              </w:rPr>
            </w:pPr>
            <w:r w:rsidRPr="009105FE">
              <w:rPr>
                <w:noProof/>
              </w:rPr>
              <w:t>No part may be reproduced except as authorized by written permission.</w:t>
            </w:r>
            <w:r w:rsidRPr="009105FE">
              <w:rPr>
                <w:noProof/>
              </w:rPr>
              <w:br/>
              <w:t>The copyright and the foregoing restriction extend to reproduction in all media.</w:t>
            </w:r>
          </w:p>
          <w:p w14:paraId="769B8EDE" w14:textId="77777777" w:rsidR="003A6176" w:rsidRPr="009105FE" w:rsidRDefault="003A6176" w:rsidP="00E400B6">
            <w:pPr>
              <w:pStyle w:val="FP"/>
              <w:jc w:val="center"/>
              <w:rPr>
                <w:noProof/>
              </w:rPr>
            </w:pPr>
          </w:p>
          <w:p w14:paraId="48C4C7E5" w14:textId="326736E9" w:rsidR="003A6176" w:rsidRPr="009105FE" w:rsidRDefault="003A6176" w:rsidP="00E400B6">
            <w:pPr>
              <w:pStyle w:val="FP"/>
              <w:jc w:val="center"/>
              <w:rPr>
                <w:noProof/>
                <w:sz w:val="18"/>
              </w:rPr>
            </w:pPr>
            <w:r w:rsidRPr="009105FE">
              <w:rPr>
                <w:noProof/>
                <w:sz w:val="18"/>
              </w:rPr>
              <w:t>©</w:t>
            </w:r>
            <w:r w:rsidR="00D87ADD">
              <w:rPr>
                <w:noProof/>
                <w:sz w:val="18"/>
              </w:rPr>
              <w:t xml:space="preserve"> 2025</w:t>
            </w:r>
            <w:r w:rsidRPr="009105FE">
              <w:rPr>
                <w:noProof/>
                <w:sz w:val="18"/>
              </w:rPr>
              <w:t>, 3GPP Organizational Partners (ARIB, ATIS, CCSA, ETSI, TSDSI, TTA, TTC).</w:t>
            </w:r>
            <w:bookmarkStart w:id="7" w:name="copyrightaddon"/>
            <w:bookmarkEnd w:id="7"/>
          </w:p>
          <w:p w14:paraId="40356FBD" w14:textId="77777777" w:rsidR="003A6176" w:rsidRPr="009105FE" w:rsidRDefault="003A6176" w:rsidP="00E400B6">
            <w:pPr>
              <w:pStyle w:val="FP"/>
              <w:jc w:val="center"/>
              <w:rPr>
                <w:noProof/>
                <w:sz w:val="18"/>
              </w:rPr>
            </w:pPr>
            <w:r w:rsidRPr="009105FE">
              <w:rPr>
                <w:noProof/>
                <w:sz w:val="18"/>
              </w:rPr>
              <w:t>All rights reserved.</w:t>
            </w:r>
          </w:p>
          <w:p w14:paraId="5D0C6D71" w14:textId="77777777" w:rsidR="003A6176" w:rsidRPr="009105FE" w:rsidRDefault="003A6176" w:rsidP="00E400B6">
            <w:pPr>
              <w:pStyle w:val="FP"/>
              <w:rPr>
                <w:noProof/>
                <w:sz w:val="18"/>
              </w:rPr>
            </w:pPr>
          </w:p>
          <w:p w14:paraId="40CF6257" w14:textId="77777777" w:rsidR="003A6176" w:rsidRPr="009105FE" w:rsidRDefault="003A6176" w:rsidP="00E400B6">
            <w:pPr>
              <w:pStyle w:val="FP"/>
              <w:rPr>
                <w:noProof/>
                <w:sz w:val="18"/>
              </w:rPr>
            </w:pPr>
            <w:r w:rsidRPr="009105FE">
              <w:rPr>
                <w:noProof/>
                <w:sz w:val="18"/>
              </w:rPr>
              <w:t>UMTS™ is a Trade Mark of ETSI registered for the benefit of its members</w:t>
            </w:r>
          </w:p>
          <w:p w14:paraId="6EFC78B9" w14:textId="77777777" w:rsidR="003A6176" w:rsidRPr="009105FE" w:rsidRDefault="003A6176" w:rsidP="00E400B6">
            <w:pPr>
              <w:pStyle w:val="FP"/>
              <w:rPr>
                <w:noProof/>
                <w:sz w:val="18"/>
              </w:rPr>
            </w:pPr>
            <w:r w:rsidRPr="009105FE">
              <w:rPr>
                <w:noProof/>
                <w:sz w:val="18"/>
              </w:rPr>
              <w:t>3GPP™ is a Trade Mark of ETSI registered for the benefit of its Members and of the 3GPP Organizational Partners</w:t>
            </w:r>
            <w:r w:rsidRPr="009105FE">
              <w:rPr>
                <w:noProof/>
                <w:sz w:val="18"/>
              </w:rPr>
              <w:br/>
              <w:t>LTE™ is a Trade Mark of ETSI registered for the benefit of its Members and of the 3GPP Organizational Partners</w:t>
            </w:r>
          </w:p>
          <w:p w14:paraId="66B0383B" w14:textId="77777777" w:rsidR="003A6176" w:rsidRPr="009105FE" w:rsidRDefault="003A6176" w:rsidP="00E400B6">
            <w:pPr>
              <w:pStyle w:val="FP"/>
              <w:rPr>
                <w:noProof/>
                <w:sz w:val="18"/>
              </w:rPr>
            </w:pPr>
            <w:r w:rsidRPr="009105FE">
              <w:rPr>
                <w:noProof/>
                <w:sz w:val="18"/>
              </w:rPr>
              <w:t>GSM® and the GSM logo are registered and owned by the GSM Association</w:t>
            </w:r>
            <w:bookmarkEnd w:id="6"/>
          </w:p>
          <w:p w14:paraId="116A2659" w14:textId="77777777" w:rsidR="003A6176" w:rsidRPr="009105FE" w:rsidRDefault="003A6176" w:rsidP="00E400B6"/>
        </w:tc>
      </w:tr>
      <w:bookmarkEnd w:id="4"/>
    </w:tbl>
    <w:p w14:paraId="601A4E94" w14:textId="36E1006A" w:rsidR="00BE11D9" w:rsidRPr="0039183D" w:rsidRDefault="003A6176" w:rsidP="005B5D44">
      <w:pPr>
        <w:pStyle w:val="TT"/>
        <w:rPr>
          <w:noProof/>
        </w:rPr>
      </w:pPr>
      <w:r w:rsidRPr="009105FE">
        <w:br w:type="page"/>
      </w:r>
      <w:r w:rsidR="00BE11D9" w:rsidRPr="0039183D">
        <w:rPr>
          <w:noProof/>
        </w:rPr>
        <w:lastRenderedPageBreak/>
        <w:t>Contents</w:t>
      </w:r>
    </w:p>
    <w:p w14:paraId="32475D49" w14:textId="6B2BA001" w:rsidR="00CD5B82" w:rsidRDefault="0039183D">
      <w:pPr>
        <w:pStyle w:val="TOC1"/>
        <w:rPr>
          <w:rFonts w:ascii="Calibri" w:hAnsi="Calibri"/>
          <w:kern w:val="2"/>
          <w:szCs w:val="22"/>
        </w:rPr>
      </w:pPr>
      <w:r>
        <w:rPr>
          <w:lang w:eastAsia="en-US"/>
        </w:rPr>
        <w:fldChar w:fldCharType="begin" w:fldLock="1"/>
      </w:r>
      <w:r>
        <w:instrText xml:space="preserve"> TOC \o "1-9" </w:instrText>
      </w:r>
      <w:r>
        <w:rPr>
          <w:lang w:eastAsia="en-US"/>
        </w:rPr>
        <w:fldChar w:fldCharType="separate"/>
      </w:r>
      <w:r w:rsidR="00CD5B82">
        <w:t>Foreword</w:t>
      </w:r>
      <w:r w:rsidR="00CD5B82">
        <w:tab/>
      </w:r>
      <w:r w:rsidR="00CD5B82">
        <w:fldChar w:fldCharType="begin" w:fldLock="1"/>
      </w:r>
      <w:r w:rsidR="00CD5B82">
        <w:instrText xml:space="preserve"> PAGEREF _Toc163164988 \h </w:instrText>
      </w:r>
      <w:r w:rsidR="00CD5B82">
        <w:fldChar w:fldCharType="separate"/>
      </w:r>
      <w:r w:rsidR="00CD5B82">
        <w:t>6</w:t>
      </w:r>
      <w:r w:rsidR="00CD5B82">
        <w:fldChar w:fldCharType="end"/>
      </w:r>
    </w:p>
    <w:p w14:paraId="76D286C5" w14:textId="47C34365" w:rsidR="00CD5B82" w:rsidRDefault="00CD5B82">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_Toc163164989 \h </w:instrText>
      </w:r>
      <w:r>
        <w:fldChar w:fldCharType="separate"/>
      </w:r>
      <w:r>
        <w:t>7</w:t>
      </w:r>
      <w:r>
        <w:fldChar w:fldCharType="end"/>
      </w:r>
    </w:p>
    <w:p w14:paraId="058917D3" w14:textId="6A06EEB1" w:rsidR="00CD5B82" w:rsidRDefault="00CD5B82">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_Toc163164990 \h </w:instrText>
      </w:r>
      <w:r>
        <w:fldChar w:fldCharType="separate"/>
      </w:r>
      <w:r>
        <w:t>7</w:t>
      </w:r>
      <w:r>
        <w:fldChar w:fldCharType="end"/>
      </w:r>
    </w:p>
    <w:p w14:paraId="7763AEA0" w14:textId="71FC5240" w:rsidR="00CD5B82" w:rsidRDefault="00CD5B82">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_Toc163164991 \h </w:instrText>
      </w:r>
      <w:r>
        <w:fldChar w:fldCharType="separate"/>
      </w:r>
      <w:r>
        <w:t>8</w:t>
      </w:r>
      <w:r>
        <w:fldChar w:fldCharType="end"/>
      </w:r>
    </w:p>
    <w:p w14:paraId="462F1A13" w14:textId="5B1CFB62" w:rsidR="00CD5B82" w:rsidRDefault="00CD5B82">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_Toc163164992 \h </w:instrText>
      </w:r>
      <w:r>
        <w:fldChar w:fldCharType="separate"/>
      </w:r>
      <w:r>
        <w:t>8</w:t>
      </w:r>
      <w:r>
        <w:fldChar w:fldCharType="end"/>
      </w:r>
    </w:p>
    <w:p w14:paraId="18081EC0" w14:textId="28EC85E7" w:rsidR="00CD5B82" w:rsidRDefault="00CD5B82">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_Toc163164993 \h </w:instrText>
      </w:r>
      <w:r>
        <w:fldChar w:fldCharType="separate"/>
      </w:r>
      <w:r>
        <w:t>9</w:t>
      </w:r>
      <w:r>
        <w:fldChar w:fldCharType="end"/>
      </w:r>
    </w:p>
    <w:p w14:paraId="0A90690C" w14:textId="3E1B5F0E" w:rsidR="00CD5B82" w:rsidRDefault="00CD5B82">
      <w:pPr>
        <w:pStyle w:val="TOC1"/>
        <w:rPr>
          <w:rFonts w:ascii="Calibri" w:hAnsi="Calibri"/>
          <w:kern w:val="2"/>
          <w:szCs w:val="22"/>
        </w:rPr>
      </w:pPr>
      <w:r>
        <w:t>4</w:t>
      </w:r>
      <w:r>
        <w:rPr>
          <w:rFonts w:ascii="Calibri" w:hAnsi="Calibri"/>
          <w:kern w:val="2"/>
          <w:szCs w:val="22"/>
        </w:rPr>
        <w:tab/>
      </w:r>
      <w:r>
        <w:t>Main concepts</w:t>
      </w:r>
      <w:r>
        <w:tab/>
      </w:r>
      <w:r>
        <w:fldChar w:fldCharType="begin" w:fldLock="1"/>
      </w:r>
      <w:r>
        <w:instrText xml:space="preserve"> PAGEREF _Toc163164994 \h </w:instrText>
      </w:r>
      <w:r>
        <w:fldChar w:fldCharType="separate"/>
      </w:r>
      <w:r>
        <w:t>9</w:t>
      </w:r>
      <w:r>
        <w:fldChar w:fldCharType="end"/>
      </w:r>
    </w:p>
    <w:p w14:paraId="611A94CC" w14:textId="04ED4F7F" w:rsidR="00CD5B82" w:rsidRDefault="00CD5B82">
      <w:pPr>
        <w:pStyle w:val="TOC2"/>
        <w:rPr>
          <w:rFonts w:ascii="Calibri" w:hAnsi="Calibri"/>
          <w:kern w:val="2"/>
          <w:sz w:val="22"/>
          <w:szCs w:val="22"/>
        </w:rPr>
      </w:pPr>
      <w:r>
        <w:t>4.1</w:t>
      </w:r>
      <w:r>
        <w:rPr>
          <w:rFonts w:ascii="Calibri" w:hAnsi="Calibri"/>
          <w:kern w:val="2"/>
          <w:sz w:val="22"/>
          <w:szCs w:val="22"/>
        </w:rPr>
        <w:tab/>
      </w:r>
      <w:r>
        <w:t>Group definition</w:t>
      </w:r>
      <w:r>
        <w:tab/>
      </w:r>
      <w:r>
        <w:fldChar w:fldCharType="begin" w:fldLock="1"/>
      </w:r>
      <w:r>
        <w:instrText xml:space="preserve"> PAGEREF _Toc163164995 \h </w:instrText>
      </w:r>
      <w:r>
        <w:fldChar w:fldCharType="separate"/>
      </w:r>
      <w:r>
        <w:t>9</w:t>
      </w:r>
      <w:r>
        <w:fldChar w:fldCharType="end"/>
      </w:r>
    </w:p>
    <w:p w14:paraId="53CB5317" w14:textId="6A8EBA26" w:rsidR="00CD5B82" w:rsidRDefault="00CD5B82">
      <w:pPr>
        <w:pStyle w:val="TOC2"/>
        <w:rPr>
          <w:rFonts w:ascii="Calibri" w:hAnsi="Calibri"/>
          <w:kern w:val="2"/>
          <w:sz w:val="22"/>
          <w:szCs w:val="22"/>
        </w:rPr>
      </w:pPr>
      <w:r>
        <w:t>4.2</w:t>
      </w:r>
      <w:r>
        <w:rPr>
          <w:rFonts w:ascii="Calibri" w:hAnsi="Calibri"/>
          <w:kern w:val="2"/>
          <w:sz w:val="22"/>
          <w:szCs w:val="22"/>
        </w:rPr>
        <w:tab/>
      </w:r>
      <w:r>
        <w:t>Group conversations</w:t>
      </w:r>
      <w:r>
        <w:tab/>
      </w:r>
      <w:r>
        <w:fldChar w:fldCharType="begin" w:fldLock="1"/>
      </w:r>
      <w:r>
        <w:instrText xml:space="preserve"> PAGEREF _Toc163164996 \h </w:instrText>
      </w:r>
      <w:r>
        <w:fldChar w:fldCharType="separate"/>
      </w:r>
      <w:r>
        <w:t>10</w:t>
      </w:r>
      <w:r>
        <w:fldChar w:fldCharType="end"/>
      </w:r>
    </w:p>
    <w:p w14:paraId="3A3F724C" w14:textId="4C48D664" w:rsidR="00CD5B82" w:rsidRDefault="00CD5B82">
      <w:pPr>
        <w:pStyle w:val="TOC3"/>
        <w:rPr>
          <w:rFonts w:ascii="Calibri" w:hAnsi="Calibri"/>
          <w:kern w:val="2"/>
          <w:sz w:val="22"/>
          <w:szCs w:val="22"/>
        </w:rPr>
      </w:pPr>
      <w:r>
        <w:t>4.2.1</w:t>
      </w:r>
      <w:r>
        <w:rPr>
          <w:rFonts w:ascii="Calibri" w:hAnsi="Calibri"/>
          <w:kern w:val="2"/>
          <w:sz w:val="22"/>
          <w:szCs w:val="22"/>
        </w:rPr>
        <w:tab/>
      </w:r>
      <w:r>
        <w:t>Group call initiation</w:t>
      </w:r>
      <w:r>
        <w:tab/>
      </w:r>
      <w:r>
        <w:fldChar w:fldCharType="begin" w:fldLock="1"/>
      </w:r>
      <w:r>
        <w:instrText xml:space="preserve"> PAGEREF _Toc163164997 \h </w:instrText>
      </w:r>
      <w:r>
        <w:fldChar w:fldCharType="separate"/>
      </w:r>
      <w:r>
        <w:t>10</w:t>
      </w:r>
      <w:r>
        <w:fldChar w:fldCharType="end"/>
      </w:r>
    </w:p>
    <w:p w14:paraId="2F109864" w14:textId="51AA23E7" w:rsidR="00CD5B82" w:rsidRDefault="00CD5B82">
      <w:pPr>
        <w:pStyle w:val="TOC4"/>
        <w:rPr>
          <w:rFonts w:ascii="Calibri" w:hAnsi="Calibri"/>
          <w:kern w:val="2"/>
          <w:sz w:val="22"/>
          <w:szCs w:val="22"/>
        </w:rPr>
      </w:pPr>
      <w:r>
        <w:t>4.2.1.1</w:t>
      </w:r>
      <w:r>
        <w:rPr>
          <w:rFonts w:ascii="Calibri" w:hAnsi="Calibri"/>
          <w:kern w:val="2"/>
          <w:sz w:val="22"/>
          <w:szCs w:val="22"/>
        </w:rPr>
        <w:tab/>
      </w:r>
      <w:r>
        <w:t>Normal operation with successful outcome</w:t>
      </w:r>
      <w:r>
        <w:tab/>
      </w:r>
      <w:r>
        <w:fldChar w:fldCharType="begin" w:fldLock="1"/>
      </w:r>
      <w:r>
        <w:instrText xml:space="preserve"> PAGEREF _Toc163164998 \h </w:instrText>
      </w:r>
      <w:r>
        <w:fldChar w:fldCharType="separate"/>
      </w:r>
      <w:r>
        <w:t>10</w:t>
      </w:r>
      <w:r>
        <w:fldChar w:fldCharType="end"/>
      </w:r>
    </w:p>
    <w:p w14:paraId="2AB2F272" w14:textId="4F35A138" w:rsidR="00CD5B82" w:rsidRDefault="00CD5B82">
      <w:pPr>
        <w:pStyle w:val="TOC4"/>
        <w:rPr>
          <w:rFonts w:ascii="Calibri" w:hAnsi="Calibri"/>
          <w:kern w:val="2"/>
          <w:sz w:val="22"/>
          <w:szCs w:val="22"/>
        </w:rPr>
      </w:pPr>
      <w:r>
        <w:t>4.2.1.2</w:t>
      </w:r>
      <w:r>
        <w:rPr>
          <w:rFonts w:ascii="Calibri" w:hAnsi="Calibri"/>
          <w:kern w:val="2"/>
          <w:sz w:val="22"/>
          <w:szCs w:val="22"/>
        </w:rPr>
        <w:tab/>
      </w:r>
      <w:r>
        <w:t>Exceptional procedures</w:t>
      </w:r>
      <w:r>
        <w:tab/>
      </w:r>
      <w:r>
        <w:fldChar w:fldCharType="begin" w:fldLock="1"/>
      </w:r>
      <w:r>
        <w:instrText xml:space="preserve"> PAGEREF _Toc163164999 \h </w:instrText>
      </w:r>
      <w:r>
        <w:fldChar w:fldCharType="separate"/>
      </w:r>
      <w:r>
        <w:t>12</w:t>
      </w:r>
      <w:r>
        <w:fldChar w:fldCharType="end"/>
      </w:r>
    </w:p>
    <w:p w14:paraId="2E0BC925" w14:textId="49743ECD" w:rsidR="00CD5B82" w:rsidRDefault="00CD5B82">
      <w:pPr>
        <w:pStyle w:val="TOC3"/>
        <w:rPr>
          <w:rFonts w:ascii="Calibri" w:hAnsi="Calibri"/>
          <w:kern w:val="2"/>
          <w:sz w:val="22"/>
          <w:szCs w:val="22"/>
        </w:rPr>
      </w:pPr>
      <w:r>
        <w:t>4.2.2</w:t>
      </w:r>
      <w:r>
        <w:rPr>
          <w:rFonts w:ascii="Calibri" w:hAnsi="Calibri"/>
          <w:kern w:val="2"/>
          <w:sz w:val="22"/>
          <w:szCs w:val="22"/>
        </w:rPr>
        <w:tab/>
      </w:r>
      <w:r>
        <w:t>On-going group calls</w:t>
      </w:r>
      <w:r>
        <w:tab/>
      </w:r>
      <w:r>
        <w:fldChar w:fldCharType="begin" w:fldLock="1"/>
      </w:r>
      <w:r>
        <w:instrText xml:space="preserve"> PAGEREF _Toc163165000 \h </w:instrText>
      </w:r>
      <w:r>
        <w:fldChar w:fldCharType="separate"/>
      </w:r>
      <w:r>
        <w:t>12</w:t>
      </w:r>
      <w:r>
        <w:fldChar w:fldCharType="end"/>
      </w:r>
    </w:p>
    <w:p w14:paraId="15306018" w14:textId="6974B3AF" w:rsidR="00CD5B82" w:rsidRDefault="00CD5B82">
      <w:pPr>
        <w:pStyle w:val="TOC4"/>
        <w:rPr>
          <w:rFonts w:ascii="Calibri" w:hAnsi="Calibri"/>
          <w:kern w:val="2"/>
          <w:sz w:val="22"/>
          <w:szCs w:val="22"/>
        </w:rPr>
      </w:pPr>
      <w:r>
        <w:t>4.2.2.1</w:t>
      </w:r>
      <w:r>
        <w:rPr>
          <w:rFonts w:ascii="Calibri" w:hAnsi="Calibri"/>
          <w:kern w:val="2"/>
          <w:sz w:val="22"/>
          <w:szCs w:val="22"/>
        </w:rPr>
        <w:tab/>
      </w:r>
      <w:r>
        <w:t>Normal operation with successful outcome</w:t>
      </w:r>
      <w:r>
        <w:tab/>
      </w:r>
      <w:r>
        <w:fldChar w:fldCharType="begin" w:fldLock="1"/>
      </w:r>
      <w:r>
        <w:instrText xml:space="preserve"> PAGEREF _Toc163165001 \h </w:instrText>
      </w:r>
      <w:r>
        <w:fldChar w:fldCharType="separate"/>
      </w:r>
      <w:r>
        <w:t>12</w:t>
      </w:r>
      <w:r>
        <w:fldChar w:fldCharType="end"/>
      </w:r>
    </w:p>
    <w:p w14:paraId="7BE32F6A" w14:textId="1B3F3712" w:rsidR="00CD5B82" w:rsidRDefault="00CD5B82">
      <w:pPr>
        <w:pStyle w:val="TOC4"/>
        <w:rPr>
          <w:rFonts w:ascii="Calibri" w:hAnsi="Calibri"/>
          <w:kern w:val="2"/>
          <w:sz w:val="22"/>
          <w:szCs w:val="22"/>
        </w:rPr>
      </w:pPr>
      <w:r>
        <w:t>4.2.2.2</w:t>
      </w:r>
      <w:r>
        <w:rPr>
          <w:rFonts w:ascii="Calibri" w:hAnsi="Calibri"/>
          <w:kern w:val="2"/>
          <w:sz w:val="22"/>
          <w:szCs w:val="22"/>
        </w:rPr>
        <w:tab/>
      </w:r>
      <w:r>
        <w:t>Exceptional procedures</w:t>
      </w:r>
      <w:r>
        <w:tab/>
      </w:r>
      <w:r>
        <w:fldChar w:fldCharType="begin" w:fldLock="1"/>
      </w:r>
      <w:r>
        <w:instrText xml:space="preserve"> PAGEREF _Toc163165002 \h </w:instrText>
      </w:r>
      <w:r>
        <w:fldChar w:fldCharType="separate"/>
      </w:r>
      <w:r>
        <w:t>15</w:t>
      </w:r>
      <w:r>
        <w:fldChar w:fldCharType="end"/>
      </w:r>
    </w:p>
    <w:p w14:paraId="559EE646" w14:textId="62478EBC" w:rsidR="00CD5B82" w:rsidRDefault="00CD5B82">
      <w:pPr>
        <w:pStyle w:val="TOC3"/>
        <w:rPr>
          <w:rFonts w:ascii="Calibri" w:hAnsi="Calibri"/>
          <w:kern w:val="2"/>
          <w:sz w:val="22"/>
          <w:szCs w:val="22"/>
        </w:rPr>
      </w:pPr>
      <w:r>
        <w:t>4.2.3</w:t>
      </w:r>
      <w:r>
        <w:rPr>
          <w:rFonts w:ascii="Calibri" w:hAnsi="Calibri"/>
          <w:kern w:val="2"/>
          <w:sz w:val="22"/>
          <w:szCs w:val="22"/>
        </w:rPr>
        <w:tab/>
      </w:r>
      <w:r>
        <w:t>Leaving of a group call without termination</w:t>
      </w:r>
      <w:r>
        <w:tab/>
      </w:r>
      <w:r>
        <w:fldChar w:fldCharType="begin" w:fldLock="1"/>
      </w:r>
      <w:r>
        <w:instrText xml:space="preserve"> PAGEREF _Toc163165003 \h </w:instrText>
      </w:r>
      <w:r>
        <w:fldChar w:fldCharType="separate"/>
      </w:r>
      <w:r>
        <w:t>15</w:t>
      </w:r>
      <w:r>
        <w:fldChar w:fldCharType="end"/>
      </w:r>
    </w:p>
    <w:p w14:paraId="4BF4F381" w14:textId="42A946FD" w:rsidR="00CD5B82" w:rsidRDefault="00CD5B82">
      <w:pPr>
        <w:pStyle w:val="TOC3"/>
        <w:rPr>
          <w:rFonts w:ascii="Calibri" w:hAnsi="Calibri"/>
          <w:kern w:val="2"/>
          <w:sz w:val="22"/>
          <w:szCs w:val="22"/>
        </w:rPr>
      </w:pPr>
      <w:r>
        <w:t>4.2.4</w:t>
      </w:r>
      <w:r>
        <w:rPr>
          <w:rFonts w:ascii="Calibri" w:hAnsi="Calibri"/>
          <w:kern w:val="2"/>
          <w:sz w:val="22"/>
          <w:szCs w:val="22"/>
        </w:rPr>
        <w:tab/>
      </w:r>
      <w:r>
        <w:t>Group call termination</w:t>
      </w:r>
      <w:r>
        <w:tab/>
      </w:r>
      <w:r>
        <w:fldChar w:fldCharType="begin" w:fldLock="1"/>
      </w:r>
      <w:r>
        <w:instrText xml:space="preserve"> PAGEREF _Toc163165004 \h </w:instrText>
      </w:r>
      <w:r>
        <w:fldChar w:fldCharType="separate"/>
      </w:r>
      <w:r>
        <w:t>15</w:t>
      </w:r>
      <w:r>
        <w:fldChar w:fldCharType="end"/>
      </w:r>
    </w:p>
    <w:p w14:paraId="0F2E812B" w14:textId="4D1FD937" w:rsidR="00CD5B82" w:rsidRDefault="00CD5B82">
      <w:pPr>
        <w:pStyle w:val="TOC3"/>
        <w:rPr>
          <w:rFonts w:ascii="Calibri" w:hAnsi="Calibri"/>
          <w:kern w:val="2"/>
          <w:sz w:val="22"/>
          <w:szCs w:val="22"/>
        </w:rPr>
      </w:pPr>
      <w:r>
        <w:t>4.2.5</w:t>
      </w:r>
      <w:r>
        <w:rPr>
          <w:rFonts w:ascii="Calibri" w:hAnsi="Calibri"/>
          <w:kern w:val="2"/>
          <w:sz w:val="22"/>
          <w:szCs w:val="22"/>
        </w:rPr>
        <w:tab/>
      </w:r>
      <w:r>
        <w:t>Acknowledgements</w:t>
      </w:r>
      <w:r>
        <w:tab/>
      </w:r>
      <w:r>
        <w:fldChar w:fldCharType="begin" w:fldLock="1"/>
      </w:r>
      <w:r>
        <w:instrText xml:space="preserve"> PAGEREF _Toc163165005 \h </w:instrText>
      </w:r>
      <w:r>
        <w:fldChar w:fldCharType="separate"/>
      </w:r>
      <w:r>
        <w:t>15</w:t>
      </w:r>
      <w:r>
        <w:fldChar w:fldCharType="end"/>
      </w:r>
    </w:p>
    <w:p w14:paraId="061E1848" w14:textId="0B20511D" w:rsidR="00CD5B82" w:rsidRDefault="00CD5B82">
      <w:pPr>
        <w:pStyle w:val="TOC3"/>
        <w:rPr>
          <w:rFonts w:ascii="Calibri" w:hAnsi="Calibri"/>
          <w:kern w:val="2"/>
          <w:sz w:val="22"/>
          <w:szCs w:val="22"/>
        </w:rPr>
      </w:pPr>
      <w:r>
        <w:t>4.2.6</w:t>
      </w:r>
      <w:r>
        <w:rPr>
          <w:rFonts w:ascii="Calibri" w:hAnsi="Calibri"/>
          <w:kern w:val="2"/>
          <w:sz w:val="22"/>
          <w:szCs w:val="22"/>
        </w:rPr>
        <w:tab/>
      </w:r>
      <w:r>
        <w:t>Transactions between the mobile station and the network</w:t>
      </w:r>
      <w:r>
        <w:tab/>
      </w:r>
      <w:r>
        <w:fldChar w:fldCharType="begin" w:fldLock="1"/>
      </w:r>
      <w:r>
        <w:instrText xml:space="preserve"> PAGEREF _Toc163165006 \h </w:instrText>
      </w:r>
      <w:r>
        <w:fldChar w:fldCharType="separate"/>
      </w:r>
      <w:r>
        <w:t>15</w:t>
      </w:r>
      <w:r>
        <w:fldChar w:fldCharType="end"/>
      </w:r>
    </w:p>
    <w:p w14:paraId="4B962479" w14:textId="06D52922" w:rsidR="00CD5B82" w:rsidRDefault="00CD5B82">
      <w:pPr>
        <w:pStyle w:val="TOC3"/>
        <w:rPr>
          <w:rFonts w:ascii="Calibri" w:hAnsi="Calibri"/>
          <w:kern w:val="2"/>
          <w:sz w:val="22"/>
          <w:szCs w:val="22"/>
        </w:rPr>
      </w:pPr>
      <w:r>
        <w:t>4.2.7</w:t>
      </w:r>
      <w:r>
        <w:rPr>
          <w:rFonts w:ascii="Calibri" w:hAnsi="Calibri"/>
          <w:kern w:val="2"/>
          <w:sz w:val="22"/>
          <w:szCs w:val="22"/>
        </w:rPr>
        <w:tab/>
      </w:r>
      <w:r>
        <w:t>Processing of originator-to-dispatcher information</w:t>
      </w:r>
      <w:r>
        <w:tab/>
      </w:r>
      <w:r>
        <w:fldChar w:fldCharType="begin" w:fldLock="1"/>
      </w:r>
      <w:r>
        <w:instrText xml:space="preserve"> PAGEREF _Toc163165007 \h </w:instrText>
      </w:r>
      <w:r>
        <w:fldChar w:fldCharType="separate"/>
      </w:r>
      <w:r>
        <w:t>16</w:t>
      </w:r>
      <w:r>
        <w:fldChar w:fldCharType="end"/>
      </w:r>
    </w:p>
    <w:p w14:paraId="5A021723" w14:textId="39730C93" w:rsidR="00CD5B82" w:rsidRDefault="00CD5B82">
      <w:pPr>
        <w:pStyle w:val="TOC3"/>
        <w:rPr>
          <w:rFonts w:ascii="Calibri" w:hAnsi="Calibri"/>
          <w:kern w:val="2"/>
          <w:sz w:val="22"/>
          <w:szCs w:val="22"/>
        </w:rPr>
      </w:pPr>
      <w:r>
        <w:t>4.2.8</w:t>
      </w:r>
      <w:r>
        <w:rPr>
          <w:rFonts w:ascii="Calibri" w:hAnsi="Calibri"/>
          <w:kern w:val="2"/>
          <w:sz w:val="22"/>
          <w:szCs w:val="22"/>
        </w:rPr>
        <w:tab/>
      </w:r>
      <w:r>
        <w:t>Transfer of application-specific data to group call members</w:t>
      </w:r>
      <w:r>
        <w:tab/>
      </w:r>
      <w:r>
        <w:fldChar w:fldCharType="begin" w:fldLock="1"/>
      </w:r>
      <w:r>
        <w:instrText xml:space="preserve"> PAGEREF _Toc163165008 \h </w:instrText>
      </w:r>
      <w:r>
        <w:fldChar w:fldCharType="separate"/>
      </w:r>
      <w:r>
        <w:t>16</w:t>
      </w:r>
      <w:r>
        <w:fldChar w:fldCharType="end"/>
      </w:r>
    </w:p>
    <w:p w14:paraId="1D3E8A1C" w14:textId="7291CDC2" w:rsidR="00CD5B82" w:rsidRDefault="00CD5B82">
      <w:pPr>
        <w:pStyle w:val="TOC4"/>
        <w:rPr>
          <w:rFonts w:ascii="Calibri" w:hAnsi="Calibri"/>
          <w:kern w:val="2"/>
          <w:sz w:val="22"/>
          <w:szCs w:val="22"/>
        </w:rPr>
      </w:pPr>
      <w:r>
        <w:t>4.2.8.1</w:t>
      </w:r>
      <w:r>
        <w:rPr>
          <w:rFonts w:ascii="Calibri" w:hAnsi="Calibri"/>
          <w:kern w:val="2"/>
          <w:sz w:val="22"/>
          <w:szCs w:val="22"/>
        </w:rPr>
        <w:tab/>
      </w:r>
      <w:r>
        <w:t>General</w:t>
      </w:r>
      <w:r>
        <w:tab/>
      </w:r>
      <w:r>
        <w:fldChar w:fldCharType="begin" w:fldLock="1"/>
      </w:r>
      <w:r>
        <w:instrText xml:space="preserve"> PAGEREF _Toc163165009 \h </w:instrText>
      </w:r>
      <w:r>
        <w:fldChar w:fldCharType="separate"/>
      </w:r>
      <w:r>
        <w:t>16</w:t>
      </w:r>
      <w:r>
        <w:fldChar w:fldCharType="end"/>
      </w:r>
    </w:p>
    <w:p w14:paraId="03451956" w14:textId="58EFA353" w:rsidR="00CD5B82" w:rsidRDefault="00CD5B82">
      <w:pPr>
        <w:pStyle w:val="TOC4"/>
        <w:rPr>
          <w:rFonts w:ascii="Calibri" w:hAnsi="Calibri"/>
          <w:kern w:val="2"/>
          <w:sz w:val="22"/>
          <w:szCs w:val="22"/>
        </w:rPr>
      </w:pPr>
      <w:r>
        <w:t>4.2.8.2</w:t>
      </w:r>
      <w:r>
        <w:rPr>
          <w:rFonts w:ascii="Calibri" w:hAnsi="Calibri"/>
          <w:kern w:val="2"/>
          <w:sz w:val="22"/>
          <w:szCs w:val="22"/>
        </w:rPr>
        <w:tab/>
      </w:r>
      <w:r>
        <w:t>Sending of</w:t>
      </w:r>
      <w:r>
        <w:rPr>
          <w:lang w:eastAsia="zh-CN"/>
        </w:rPr>
        <w:t xml:space="preserve"> </w:t>
      </w:r>
      <w:r>
        <w:t>application-specific</w:t>
      </w:r>
      <w:r w:rsidRPr="00A7430B">
        <w:rPr>
          <w:b/>
        </w:rPr>
        <w:t xml:space="preserve"> </w:t>
      </w:r>
      <w:r>
        <w:t>data</w:t>
      </w:r>
      <w:r>
        <w:tab/>
      </w:r>
      <w:r>
        <w:fldChar w:fldCharType="begin" w:fldLock="1"/>
      </w:r>
      <w:r>
        <w:instrText xml:space="preserve"> PAGEREF _Toc163165010 \h </w:instrText>
      </w:r>
      <w:r>
        <w:fldChar w:fldCharType="separate"/>
      </w:r>
      <w:r>
        <w:t>17</w:t>
      </w:r>
      <w:r>
        <w:fldChar w:fldCharType="end"/>
      </w:r>
    </w:p>
    <w:p w14:paraId="0CE99E76" w14:textId="46F77648" w:rsidR="00CD5B82" w:rsidRDefault="00CD5B82">
      <w:pPr>
        <w:pStyle w:val="TOC5"/>
        <w:rPr>
          <w:rFonts w:ascii="Calibri" w:hAnsi="Calibri"/>
          <w:kern w:val="2"/>
          <w:sz w:val="22"/>
          <w:szCs w:val="22"/>
        </w:rPr>
      </w:pPr>
      <w:r>
        <w:t>4.2.8.2.1</w:t>
      </w:r>
      <w:r>
        <w:rPr>
          <w:rFonts w:ascii="Calibri" w:hAnsi="Calibri"/>
          <w:kern w:val="2"/>
          <w:sz w:val="22"/>
          <w:szCs w:val="22"/>
        </w:rPr>
        <w:tab/>
      </w:r>
      <w:r>
        <w:t>By the talking service subscriber</w:t>
      </w:r>
      <w:r>
        <w:tab/>
      </w:r>
      <w:r>
        <w:fldChar w:fldCharType="begin" w:fldLock="1"/>
      </w:r>
      <w:r>
        <w:instrText xml:space="preserve"> PAGEREF _Toc163165011 \h </w:instrText>
      </w:r>
      <w:r>
        <w:fldChar w:fldCharType="separate"/>
      </w:r>
      <w:r>
        <w:t>17</w:t>
      </w:r>
      <w:r>
        <w:fldChar w:fldCharType="end"/>
      </w:r>
    </w:p>
    <w:p w14:paraId="7970BA68" w14:textId="29911EC3" w:rsidR="00CD5B82" w:rsidRDefault="00CD5B82">
      <w:pPr>
        <w:pStyle w:val="TOC5"/>
        <w:rPr>
          <w:rFonts w:ascii="Calibri" w:hAnsi="Calibri"/>
          <w:kern w:val="2"/>
          <w:sz w:val="22"/>
          <w:szCs w:val="22"/>
        </w:rPr>
      </w:pPr>
      <w:r>
        <w:t>4.2.8.2.2</w:t>
      </w:r>
      <w:r>
        <w:rPr>
          <w:rFonts w:ascii="Calibri" w:hAnsi="Calibri"/>
          <w:kern w:val="2"/>
          <w:sz w:val="22"/>
          <w:szCs w:val="22"/>
        </w:rPr>
        <w:tab/>
      </w:r>
      <w:r>
        <w:t>By a listener</w:t>
      </w:r>
      <w:r>
        <w:tab/>
      </w:r>
      <w:r>
        <w:fldChar w:fldCharType="begin" w:fldLock="1"/>
      </w:r>
      <w:r>
        <w:instrText xml:space="preserve"> PAGEREF _Toc163165012 \h </w:instrText>
      </w:r>
      <w:r>
        <w:fldChar w:fldCharType="separate"/>
      </w:r>
      <w:r>
        <w:t>17</w:t>
      </w:r>
      <w:r>
        <w:fldChar w:fldCharType="end"/>
      </w:r>
    </w:p>
    <w:p w14:paraId="74AC18B0" w14:textId="2A3D5ACD" w:rsidR="00CD5B82" w:rsidRDefault="00CD5B82">
      <w:pPr>
        <w:pStyle w:val="TOC4"/>
        <w:rPr>
          <w:rFonts w:ascii="Calibri" w:hAnsi="Calibri"/>
          <w:kern w:val="2"/>
          <w:sz w:val="22"/>
          <w:szCs w:val="22"/>
        </w:rPr>
      </w:pPr>
      <w:r>
        <w:t>4.2.8.3</w:t>
      </w:r>
      <w:r>
        <w:rPr>
          <w:rFonts w:ascii="Calibri" w:hAnsi="Calibri"/>
          <w:kern w:val="2"/>
          <w:sz w:val="22"/>
          <w:szCs w:val="22"/>
        </w:rPr>
        <w:tab/>
      </w:r>
      <w:r>
        <w:t>Sending a confirmation of receipt of application-specific</w:t>
      </w:r>
      <w:r w:rsidRPr="00A7430B">
        <w:rPr>
          <w:b/>
        </w:rPr>
        <w:t xml:space="preserve"> </w:t>
      </w:r>
      <w:r>
        <w:t>data</w:t>
      </w:r>
      <w:r>
        <w:tab/>
      </w:r>
      <w:r>
        <w:fldChar w:fldCharType="begin" w:fldLock="1"/>
      </w:r>
      <w:r>
        <w:instrText xml:space="preserve"> PAGEREF _Toc163165013 \h </w:instrText>
      </w:r>
      <w:r>
        <w:fldChar w:fldCharType="separate"/>
      </w:r>
      <w:r>
        <w:t>18</w:t>
      </w:r>
      <w:r>
        <w:fldChar w:fldCharType="end"/>
      </w:r>
    </w:p>
    <w:p w14:paraId="093BFEAB" w14:textId="3EEA5F30" w:rsidR="00CD5B82" w:rsidRDefault="00CD5B82">
      <w:pPr>
        <w:pStyle w:val="TOC4"/>
        <w:rPr>
          <w:rFonts w:ascii="Calibri" w:hAnsi="Calibri"/>
          <w:kern w:val="2"/>
          <w:sz w:val="22"/>
          <w:szCs w:val="22"/>
        </w:rPr>
      </w:pPr>
      <w:r>
        <w:t>4.2.8.4</w:t>
      </w:r>
      <w:r>
        <w:rPr>
          <w:rFonts w:ascii="Calibri" w:hAnsi="Calibri"/>
          <w:kern w:val="2"/>
          <w:sz w:val="22"/>
          <w:szCs w:val="22"/>
        </w:rPr>
        <w:tab/>
      </w:r>
      <w:r>
        <w:t>Distributing application-specific data to a voice group call</w:t>
      </w:r>
      <w:r>
        <w:tab/>
      </w:r>
      <w:r>
        <w:fldChar w:fldCharType="begin" w:fldLock="1"/>
      </w:r>
      <w:r>
        <w:instrText xml:space="preserve"> PAGEREF _Toc163165014 \h </w:instrText>
      </w:r>
      <w:r>
        <w:fldChar w:fldCharType="separate"/>
      </w:r>
      <w:r>
        <w:t>18</w:t>
      </w:r>
      <w:r>
        <w:fldChar w:fldCharType="end"/>
      </w:r>
    </w:p>
    <w:p w14:paraId="5DA59ACB" w14:textId="009F4E2A" w:rsidR="00CD5B82" w:rsidRDefault="00CD5B82">
      <w:pPr>
        <w:pStyle w:val="TOC5"/>
        <w:rPr>
          <w:rFonts w:ascii="Calibri" w:hAnsi="Calibri"/>
          <w:kern w:val="2"/>
          <w:sz w:val="22"/>
          <w:szCs w:val="22"/>
        </w:rPr>
      </w:pPr>
      <w:r>
        <w:t>4.2.8.4.1</w:t>
      </w:r>
      <w:r>
        <w:rPr>
          <w:rFonts w:ascii="Calibri" w:hAnsi="Calibri"/>
          <w:kern w:val="2"/>
          <w:sz w:val="22"/>
          <w:szCs w:val="22"/>
        </w:rPr>
        <w:tab/>
      </w:r>
      <w:r>
        <w:t>Distribution via the MSC</w:t>
      </w:r>
      <w:r>
        <w:tab/>
      </w:r>
      <w:r>
        <w:fldChar w:fldCharType="begin" w:fldLock="1"/>
      </w:r>
      <w:r>
        <w:instrText xml:space="preserve"> PAGEREF _Toc163165015 \h </w:instrText>
      </w:r>
      <w:r>
        <w:fldChar w:fldCharType="separate"/>
      </w:r>
      <w:r>
        <w:t>18</w:t>
      </w:r>
      <w:r>
        <w:fldChar w:fldCharType="end"/>
      </w:r>
    </w:p>
    <w:p w14:paraId="35305230" w14:textId="1CA261B3" w:rsidR="00CD5B82" w:rsidRDefault="00CD5B82">
      <w:pPr>
        <w:pStyle w:val="TOC5"/>
        <w:rPr>
          <w:rFonts w:ascii="Calibri" w:hAnsi="Calibri"/>
          <w:kern w:val="2"/>
          <w:sz w:val="22"/>
          <w:szCs w:val="22"/>
        </w:rPr>
      </w:pPr>
      <w:r>
        <w:t>4.2.8.4.2</w:t>
      </w:r>
      <w:r>
        <w:rPr>
          <w:rFonts w:ascii="Calibri" w:hAnsi="Calibri"/>
          <w:kern w:val="2"/>
          <w:sz w:val="22"/>
          <w:szCs w:val="22"/>
        </w:rPr>
        <w:tab/>
      </w:r>
      <w:r>
        <w:t>Immediate distribution by the BSC</w:t>
      </w:r>
      <w:r>
        <w:tab/>
      </w:r>
      <w:r>
        <w:fldChar w:fldCharType="begin" w:fldLock="1"/>
      </w:r>
      <w:r>
        <w:instrText xml:space="preserve"> PAGEREF _Toc163165016 \h </w:instrText>
      </w:r>
      <w:r>
        <w:fldChar w:fldCharType="separate"/>
      </w:r>
      <w:r>
        <w:t>19</w:t>
      </w:r>
      <w:r>
        <w:fldChar w:fldCharType="end"/>
      </w:r>
    </w:p>
    <w:p w14:paraId="19CDB942" w14:textId="097D7E86" w:rsidR="00CD5B82" w:rsidRDefault="00CD5B82">
      <w:pPr>
        <w:pStyle w:val="TOC1"/>
        <w:rPr>
          <w:rFonts w:ascii="Calibri" w:hAnsi="Calibri"/>
          <w:kern w:val="2"/>
          <w:szCs w:val="22"/>
        </w:rPr>
      </w:pPr>
      <w:r>
        <w:t>5</w:t>
      </w:r>
      <w:r>
        <w:rPr>
          <w:rFonts w:ascii="Calibri" w:hAnsi="Calibri"/>
          <w:kern w:val="2"/>
          <w:szCs w:val="22"/>
        </w:rPr>
        <w:tab/>
      </w:r>
      <w:r>
        <w:t>General architecture</w:t>
      </w:r>
      <w:r>
        <w:tab/>
      </w:r>
      <w:r>
        <w:fldChar w:fldCharType="begin" w:fldLock="1"/>
      </w:r>
      <w:r>
        <w:instrText xml:space="preserve"> PAGEREF _Toc163165017 \h </w:instrText>
      </w:r>
      <w:r>
        <w:fldChar w:fldCharType="separate"/>
      </w:r>
      <w:r>
        <w:t>19</w:t>
      </w:r>
      <w:r>
        <w:fldChar w:fldCharType="end"/>
      </w:r>
    </w:p>
    <w:p w14:paraId="0448C6D6" w14:textId="12119B08" w:rsidR="00CD5B82" w:rsidRDefault="00CD5B82">
      <w:pPr>
        <w:pStyle w:val="TOC2"/>
        <w:rPr>
          <w:rFonts w:ascii="Calibri" w:hAnsi="Calibri"/>
          <w:kern w:val="2"/>
          <w:sz w:val="22"/>
          <w:szCs w:val="22"/>
        </w:rPr>
      </w:pPr>
      <w:r>
        <w:t>5.1</w:t>
      </w:r>
      <w:r>
        <w:rPr>
          <w:rFonts w:ascii="Calibri" w:hAnsi="Calibri"/>
          <w:kern w:val="2"/>
          <w:sz w:val="22"/>
          <w:szCs w:val="22"/>
        </w:rPr>
        <w:tab/>
      </w:r>
      <w:r>
        <w:t>Group Call Register (GCR)</w:t>
      </w:r>
      <w:r>
        <w:tab/>
      </w:r>
      <w:r>
        <w:fldChar w:fldCharType="begin" w:fldLock="1"/>
      </w:r>
      <w:r>
        <w:instrText xml:space="preserve"> PAGEREF _Toc163165018 \h </w:instrText>
      </w:r>
      <w:r>
        <w:fldChar w:fldCharType="separate"/>
      </w:r>
      <w:r>
        <w:t>19</w:t>
      </w:r>
      <w:r>
        <w:fldChar w:fldCharType="end"/>
      </w:r>
    </w:p>
    <w:p w14:paraId="7700B982" w14:textId="68D57169" w:rsidR="00CD5B82" w:rsidRDefault="00CD5B82">
      <w:pPr>
        <w:pStyle w:val="TOC2"/>
        <w:rPr>
          <w:rFonts w:ascii="Calibri" w:hAnsi="Calibri"/>
          <w:kern w:val="2"/>
          <w:sz w:val="22"/>
          <w:szCs w:val="22"/>
        </w:rPr>
      </w:pPr>
      <w:r>
        <w:t>5.2</w:t>
      </w:r>
      <w:r>
        <w:rPr>
          <w:rFonts w:ascii="Calibri" w:hAnsi="Calibri"/>
          <w:kern w:val="2"/>
          <w:sz w:val="22"/>
          <w:szCs w:val="22"/>
        </w:rPr>
        <w:tab/>
      </w:r>
      <w:r>
        <w:t>Voice group call responsibility</w:t>
      </w:r>
      <w:r>
        <w:tab/>
      </w:r>
      <w:r>
        <w:fldChar w:fldCharType="begin" w:fldLock="1"/>
      </w:r>
      <w:r>
        <w:instrText xml:space="preserve"> PAGEREF _Toc163165019 \h </w:instrText>
      </w:r>
      <w:r>
        <w:fldChar w:fldCharType="separate"/>
      </w:r>
      <w:r>
        <w:t>24</w:t>
      </w:r>
      <w:r>
        <w:fldChar w:fldCharType="end"/>
      </w:r>
    </w:p>
    <w:p w14:paraId="71D9B226" w14:textId="4EE75EA9" w:rsidR="00CD5B82" w:rsidRDefault="00CD5B82">
      <w:pPr>
        <w:pStyle w:val="TOC2"/>
        <w:rPr>
          <w:rFonts w:ascii="Calibri" w:hAnsi="Calibri"/>
          <w:kern w:val="2"/>
          <w:sz w:val="22"/>
          <w:szCs w:val="22"/>
        </w:rPr>
      </w:pPr>
      <w:r>
        <w:t>5.3</w:t>
      </w:r>
      <w:r>
        <w:rPr>
          <w:rFonts w:ascii="Calibri" w:hAnsi="Calibri"/>
          <w:kern w:val="2"/>
          <w:sz w:val="22"/>
          <w:szCs w:val="22"/>
        </w:rPr>
        <w:tab/>
      </w:r>
      <w:r>
        <w:t>RANflex configuration with group call redundancy</w:t>
      </w:r>
      <w:r>
        <w:tab/>
      </w:r>
      <w:r>
        <w:fldChar w:fldCharType="begin" w:fldLock="1"/>
      </w:r>
      <w:r>
        <w:instrText xml:space="preserve"> PAGEREF _Toc163165020 \h </w:instrText>
      </w:r>
      <w:r>
        <w:fldChar w:fldCharType="separate"/>
      </w:r>
      <w:r>
        <w:t>24</w:t>
      </w:r>
      <w:r>
        <w:fldChar w:fldCharType="end"/>
      </w:r>
    </w:p>
    <w:p w14:paraId="47945ACF" w14:textId="52A0538C" w:rsidR="00CD5B82" w:rsidRDefault="00CD5B82">
      <w:pPr>
        <w:pStyle w:val="TOC3"/>
        <w:rPr>
          <w:rFonts w:ascii="Calibri" w:hAnsi="Calibri"/>
          <w:kern w:val="2"/>
          <w:sz w:val="22"/>
          <w:szCs w:val="22"/>
        </w:rPr>
      </w:pPr>
      <w:r>
        <w:t>5.3.1</w:t>
      </w:r>
      <w:r>
        <w:rPr>
          <w:rFonts w:ascii="Calibri" w:hAnsi="Calibri"/>
          <w:kern w:val="2"/>
          <w:sz w:val="22"/>
          <w:szCs w:val="22"/>
        </w:rPr>
        <w:tab/>
      </w:r>
      <w:r>
        <w:t>MSC selection in a RANflex configuration with group call redundancy</w:t>
      </w:r>
      <w:r>
        <w:tab/>
      </w:r>
      <w:r>
        <w:fldChar w:fldCharType="begin" w:fldLock="1"/>
      </w:r>
      <w:r>
        <w:instrText xml:space="preserve"> PAGEREF _Toc163165021 \h </w:instrText>
      </w:r>
      <w:r>
        <w:fldChar w:fldCharType="separate"/>
      </w:r>
      <w:r>
        <w:t>24</w:t>
      </w:r>
      <w:r>
        <w:fldChar w:fldCharType="end"/>
      </w:r>
    </w:p>
    <w:p w14:paraId="216C8C8B" w14:textId="45D5D944" w:rsidR="00CD5B82" w:rsidRDefault="00CD5B82">
      <w:pPr>
        <w:pStyle w:val="TOC2"/>
        <w:rPr>
          <w:rFonts w:ascii="Calibri" w:hAnsi="Calibri"/>
          <w:kern w:val="2"/>
          <w:sz w:val="22"/>
          <w:szCs w:val="22"/>
        </w:rPr>
      </w:pPr>
      <w:r>
        <w:t>5.3.2</w:t>
      </w:r>
      <w:r>
        <w:rPr>
          <w:rFonts w:ascii="Calibri" w:hAnsi="Calibri"/>
          <w:kern w:val="2"/>
          <w:sz w:val="22"/>
          <w:szCs w:val="22"/>
        </w:rPr>
        <w:tab/>
      </w:r>
      <w:r>
        <w:t>GCR synchronization in a RANflex configuration with group call redundancy</w:t>
      </w:r>
      <w:r>
        <w:tab/>
      </w:r>
      <w:r>
        <w:fldChar w:fldCharType="begin" w:fldLock="1"/>
      </w:r>
      <w:r>
        <w:instrText xml:space="preserve"> PAGEREF _Toc163165022 \h </w:instrText>
      </w:r>
      <w:r>
        <w:fldChar w:fldCharType="separate"/>
      </w:r>
      <w:r>
        <w:t>25</w:t>
      </w:r>
      <w:r>
        <w:fldChar w:fldCharType="end"/>
      </w:r>
    </w:p>
    <w:p w14:paraId="5C588610" w14:textId="21D6179E" w:rsidR="00CD5B82" w:rsidRDefault="00CD5B82">
      <w:pPr>
        <w:pStyle w:val="TOC2"/>
        <w:rPr>
          <w:rFonts w:ascii="Calibri" w:hAnsi="Calibri"/>
          <w:kern w:val="2"/>
          <w:sz w:val="22"/>
          <w:szCs w:val="22"/>
        </w:rPr>
      </w:pPr>
      <w:r>
        <w:t>5.3.3</w:t>
      </w:r>
      <w:r>
        <w:rPr>
          <w:rFonts w:ascii="Calibri" w:hAnsi="Calibri"/>
          <w:kern w:val="2"/>
          <w:sz w:val="22"/>
          <w:szCs w:val="22"/>
        </w:rPr>
        <w:tab/>
      </w:r>
      <w:r>
        <w:t>GCR Restoration in a RANflex configuration with group call redundancy</w:t>
      </w:r>
      <w:r>
        <w:tab/>
      </w:r>
      <w:r>
        <w:fldChar w:fldCharType="begin" w:fldLock="1"/>
      </w:r>
      <w:r>
        <w:instrText xml:space="preserve"> PAGEREF _Toc163165023 \h </w:instrText>
      </w:r>
      <w:r>
        <w:fldChar w:fldCharType="separate"/>
      </w:r>
      <w:r>
        <w:t>25</w:t>
      </w:r>
      <w:r>
        <w:fldChar w:fldCharType="end"/>
      </w:r>
    </w:p>
    <w:p w14:paraId="4B1BFE49" w14:textId="19CAE8C1" w:rsidR="00CD5B82" w:rsidRDefault="00CD5B82">
      <w:pPr>
        <w:pStyle w:val="TOC1"/>
        <w:rPr>
          <w:rFonts w:ascii="Calibri" w:hAnsi="Calibri"/>
          <w:kern w:val="2"/>
          <w:szCs w:val="22"/>
        </w:rPr>
      </w:pPr>
      <w:r>
        <w:t>6</w:t>
      </w:r>
      <w:r>
        <w:rPr>
          <w:rFonts w:ascii="Calibri" w:hAnsi="Calibri"/>
          <w:kern w:val="2"/>
          <w:szCs w:val="22"/>
        </w:rPr>
        <w:tab/>
      </w:r>
      <w:r>
        <w:t>Compatibility issues</w:t>
      </w:r>
      <w:r>
        <w:tab/>
      </w:r>
      <w:r>
        <w:fldChar w:fldCharType="begin" w:fldLock="1"/>
      </w:r>
      <w:r>
        <w:instrText xml:space="preserve"> PAGEREF _Toc163165024 \h </w:instrText>
      </w:r>
      <w:r>
        <w:fldChar w:fldCharType="separate"/>
      </w:r>
      <w:r>
        <w:t>26</w:t>
      </w:r>
      <w:r>
        <w:fldChar w:fldCharType="end"/>
      </w:r>
    </w:p>
    <w:p w14:paraId="0BF714A2" w14:textId="3A971D64" w:rsidR="00CD5B82" w:rsidRDefault="00CD5B82">
      <w:pPr>
        <w:pStyle w:val="TOC1"/>
        <w:rPr>
          <w:rFonts w:ascii="Calibri" w:hAnsi="Calibri"/>
          <w:kern w:val="2"/>
          <w:szCs w:val="22"/>
        </w:rPr>
      </w:pPr>
      <w:r>
        <w:t>7</w:t>
      </w:r>
      <w:r>
        <w:rPr>
          <w:rFonts w:ascii="Calibri" w:hAnsi="Calibri"/>
          <w:kern w:val="2"/>
          <w:szCs w:val="22"/>
        </w:rPr>
        <w:tab/>
      </w:r>
      <w:r>
        <w:t>Transmission</w:t>
      </w:r>
      <w:r>
        <w:tab/>
      </w:r>
      <w:r>
        <w:fldChar w:fldCharType="begin" w:fldLock="1"/>
      </w:r>
      <w:r>
        <w:instrText xml:space="preserve"> PAGEREF _Toc163165025 \h </w:instrText>
      </w:r>
      <w:r>
        <w:fldChar w:fldCharType="separate"/>
      </w:r>
      <w:r>
        <w:t>26</w:t>
      </w:r>
      <w:r>
        <w:fldChar w:fldCharType="end"/>
      </w:r>
    </w:p>
    <w:p w14:paraId="20DF43B9" w14:textId="76F35F5B" w:rsidR="00CD5B82" w:rsidRDefault="00CD5B82">
      <w:pPr>
        <w:pStyle w:val="TOC2"/>
        <w:rPr>
          <w:rFonts w:ascii="Calibri" w:hAnsi="Calibri"/>
          <w:kern w:val="2"/>
          <w:sz w:val="22"/>
          <w:szCs w:val="22"/>
        </w:rPr>
      </w:pPr>
      <w:r>
        <w:t>7.1</w:t>
      </w:r>
      <w:r>
        <w:rPr>
          <w:rFonts w:ascii="Calibri" w:hAnsi="Calibri"/>
          <w:kern w:val="2"/>
          <w:sz w:val="22"/>
          <w:szCs w:val="22"/>
        </w:rPr>
        <w:tab/>
      </w:r>
      <w:r>
        <w:t>Transmission architecture</w:t>
      </w:r>
      <w:r>
        <w:tab/>
      </w:r>
      <w:r>
        <w:fldChar w:fldCharType="begin" w:fldLock="1"/>
      </w:r>
      <w:r>
        <w:instrText xml:space="preserve"> PAGEREF _Toc163165026 \h </w:instrText>
      </w:r>
      <w:r>
        <w:fldChar w:fldCharType="separate"/>
      </w:r>
      <w:r>
        <w:t>26</w:t>
      </w:r>
      <w:r>
        <w:fldChar w:fldCharType="end"/>
      </w:r>
    </w:p>
    <w:p w14:paraId="3035E4E1" w14:textId="2417AED9" w:rsidR="00CD5B82" w:rsidRDefault="00CD5B82">
      <w:pPr>
        <w:pStyle w:val="TOC2"/>
        <w:rPr>
          <w:rFonts w:ascii="Calibri" w:hAnsi="Calibri"/>
          <w:kern w:val="2"/>
          <w:sz w:val="22"/>
          <w:szCs w:val="22"/>
        </w:rPr>
      </w:pPr>
      <w:r>
        <w:t>7.1a</w:t>
      </w:r>
      <w:r>
        <w:rPr>
          <w:rFonts w:ascii="Calibri" w:hAnsi="Calibri"/>
          <w:kern w:val="2"/>
          <w:sz w:val="22"/>
          <w:szCs w:val="22"/>
        </w:rPr>
        <w:tab/>
      </w:r>
      <w:r>
        <w:t>Transmission architecture – A interface circuit sharing</w:t>
      </w:r>
      <w:r>
        <w:tab/>
      </w:r>
      <w:r>
        <w:fldChar w:fldCharType="begin" w:fldLock="1"/>
      </w:r>
      <w:r>
        <w:instrText xml:space="preserve"> PAGEREF _Toc163165027 \h </w:instrText>
      </w:r>
      <w:r>
        <w:fldChar w:fldCharType="separate"/>
      </w:r>
      <w:r>
        <w:t>27</w:t>
      </w:r>
      <w:r>
        <w:fldChar w:fldCharType="end"/>
      </w:r>
    </w:p>
    <w:p w14:paraId="1E9A48F5" w14:textId="0F18B978" w:rsidR="00CD5B82" w:rsidRDefault="00CD5B82">
      <w:pPr>
        <w:pStyle w:val="TOC2"/>
        <w:rPr>
          <w:rFonts w:ascii="Calibri" w:hAnsi="Calibri"/>
          <w:kern w:val="2"/>
          <w:sz w:val="22"/>
          <w:szCs w:val="22"/>
        </w:rPr>
      </w:pPr>
      <w:r>
        <w:t>7.1a.1</w:t>
      </w:r>
      <w:r>
        <w:rPr>
          <w:rFonts w:ascii="Calibri" w:hAnsi="Calibri"/>
          <w:kern w:val="2"/>
          <w:sz w:val="22"/>
          <w:szCs w:val="22"/>
        </w:rPr>
        <w:tab/>
      </w:r>
      <w:r>
        <w:t>Transmission architecture – General</w:t>
      </w:r>
      <w:r>
        <w:tab/>
      </w:r>
      <w:r>
        <w:fldChar w:fldCharType="begin" w:fldLock="1"/>
      </w:r>
      <w:r>
        <w:instrText xml:space="preserve"> PAGEREF _Toc163165028 \h </w:instrText>
      </w:r>
      <w:r>
        <w:fldChar w:fldCharType="separate"/>
      </w:r>
      <w:r>
        <w:t>27</w:t>
      </w:r>
      <w:r>
        <w:fldChar w:fldCharType="end"/>
      </w:r>
    </w:p>
    <w:p w14:paraId="1FEDA1D8" w14:textId="02EADFB3" w:rsidR="00CD5B82" w:rsidRDefault="00CD5B82">
      <w:pPr>
        <w:pStyle w:val="TOC3"/>
        <w:rPr>
          <w:rFonts w:ascii="Calibri" w:hAnsi="Calibri"/>
          <w:kern w:val="2"/>
          <w:sz w:val="22"/>
          <w:szCs w:val="22"/>
        </w:rPr>
      </w:pPr>
      <w:r>
        <w:t>7.1a.2</w:t>
      </w:r>
      <w:r>
        <w:rPr>
          <w:rFonts w:ascii="Calibri" w:hAnsi="Calibri"/>
          <w:kern w:val="2"/>
          <w:sz w:val="22"/>
          <w:szCs w:val="22"/>
        </w:rPr>
        <w:tab/>
      </w:r>
      <w:r>
        <w:t>Transmission architecture – Control Plane</w:t>
      </w:r>
      <w:r>
        <w:tab/>
      </w:r>
      <w:r>
        <w:fldChar w:fldCharType="begin" w:fldLock="1"/>
      </w:r>
      <w:r>
        <w:instrText xml:space="preserve"> PAGEREF _Toc163165029 \h </w:instrText>
      </w:r>
      <w:r>
        <w:fldChar w:fldCharType="separate"/>
      </w:r>
      <w:r>
        <w:t>27</w:t>
      </w:r>
      <w:r>
        <w:fldChar w:fldCharType="end"/>
      </w:r>
    </w:p>
    <w:p w14:paraId="7A668FD7" w14:textId="23168B8B" w:rsidR="00CD5B82" w:rsidRDefault="00CD5B82">
      <w:pPr>
        <w:pStyle w:val="TOC3"/>
        <w:rPr>
          <w:rFonts w:ascii="Calibri" w:hAnsi="Calibri"/>
          <w:kern w:val="2"/>
          <w:sz w:val="22"/>
          <w:szCs w:val="22"/>
        </w:rPr>
      </w:pPr>
      <w:r>
        <w:t>7.1a.3</w:t>
      </w:r>
      <w:r>
        <w:rPr>
          <w:rFonts w:ascii="Calibri" w:hAnsi="Calibri"/>
          <w:kern w:val="2"/>
          <w:sz w:val="22"/>
          <w:szCs w:val="22"/>
        </w:rPr>
        <w:tab/>
      </w:r>
      <w:r>
        <w:t>Transmission architecture – User Plane</w:t>
      </w:r>
      <w:r>
        <w:tab/>
      </w:r>
      <w:r>
        <w:fldChar w:fldCharType="begin" w:fldLock="1"/>
      </w:r>
      <w:r>
        <w:instrText xml:space="preserve"> PAGEREF _Toc163165030 \h </w:instrText>
      </w:r>
      <w:r>
        <w:fldChar w:fldCharType="separate"/>
      </w:r>
      <w:r>
        <w:t>27</w:t>
      </w:r>
      <w:r>
        <w:fldChar w:fldCharType="end"/>
      </w:r>
    </w:p>
    <w:p w14:paraId="4BA92A09" w14:textId="4A5565D5" w:rsidR="00CD5B82" w:rsidRDefault="00CD5B82">
      <w:pPr>
        <w:pStyle w:val="TOC3"/>
        <w:rPr>
          <w:rFonts w:ascii="Calibri" w:hAnsi="Calibri"/>
          <w:kern w:val="2"/>
          <w:sz w:val="22"/>
          <w:szCs w:val="22"/>
        </w:rPr>
      </w:pPr>
      <w:r>
        <w:t>7.1b</w:t>
      </w:r>
      <w:r>
        <w:rPr>
          <w:rFonts w:ascii="Calibri" w:hAnsi="Calibri"/>
          <w:kern w:val="2"/>
          <w:sz w:val="22"/>
          <w:szCs w:val="22"/>
        </w:rPr>
        <w:tab/>
      </w:r>
      <w:r>
        <w:t>Transmission architecture – A interface link sharing</w:t>
      </w:r>
      <w:r>
        <w:tab/>
      </w:r>
      <w:r>
        <w:fldChar w:fldCharType="begin" w:fldLock="1"/>
      </w:r>
      <w:r>
        <w:instrText xml:space="preserve"> PAGEREF _Toc163165031 \h </w:instrText>
      </w:r>
      <w:r>
        <w:fldChar w:fldCharType="separate"/>
      </w:r>
      <w:r>
        <w:t>28</w:t>
      </w:r>
      <w:r>
        <w:fldChar w:fldCharType="end"/>
      </w:r>
    </w:p>
    <w:p w14:paraId="33BE69B8" w14:textId="38334E12" w:rsidR="00CD5B82" w:rsidRDefault="00CD5B82">
      <w:pPr>
        <w:pStyle w:val="TOC2"/>
        <w:rPr>
          <w:rFonts w:ascii="Calibri" w:hAnsi="Calibri"/>
          <w:kern w:val="2"/>
          <w:sz w:val="22"/>
          <w:szCs w:val="22"/>
        </w:rPr>
      </w:pPr>
      <w:r>
        <w:t>7.1b.1</w:t>
      </w:r>
      <w:r>
        <w:rPr>
          <w:rFonts w:ascii="Calibri" w:hAnsi="Calibri"/>
          <w:kern w:val="2"/>
          <w:sz w:val="22"/>
          <w:szCs w:val="22"/>
        </w:rPr>
        <w:tab/>
      </w:r>
      <w:r>
        <w:t>Transmission architecture – General</w:t>
      </w:r>
      <w:r>
        <w:tab/>
      </w:r>
      <w:r>
        <w:fldChar w:fldCharType="begin" w:fldLock="1"/>
      </w:r>
      <w:r>
        <w:instrText xml:space="preserve"> PAGEREF _Toc163165032 \h </w:instrText>
      </w:r>
      <w:r>
        <w:fldChar w:fldCharType="separate"/>
      </w:r>
      <w:r>
        <w:t>28</w:t>
      </w:r>
      <w:r>
        <w:fldChar w:fldCharType="end"/>
      </w:r>
    </w:p>
    <w:p w14:paraId="2AEA9881" w14:textId="04002F13" w:rsidR="00CD5B82" w:rsidRDefault="00CD5B82">
      <w:pPr>
        <w:pStyle w:val="TOC3"/>
        <w:rPr>
          <w:rFonts w:ascii="Calibri" w:hAnsi="Calibri"/>
          <w:kern w:val="2"/>
          <w:sz w:val="22"/>
          <w:szCs w:val="22"/>
        </w:rPr>
      </w:pPr>
      <w:r>
        <w:t>7.1b.2</w:t>
      </w:r>
      <w:r>
        <w:rPr>
          <w:rFonts w:ascii="Calibri" w:hAnsi="Calibri"/>
          <w:kern w:val="2"/>
          <w:sz w:val="22"/>
          <w:szCs w:val="22"/>
        </w:rPr>
        <w:tab/>
      </w:r>
      <w:r>
        <w:t>Transmission architecture – Control Plane</w:t>
      </w:r>
      <w:r>
        <w:tab/>
      </w:r>
      <w:r>
        <w:fldChar w:fldCharType="begin" w:fldLock="1"/>
      </w:r>
      <w:r>
        <w:instrText xml:space="preserve"> PAGEREF _Toc163165033 \h </w:instrText>
      </w:r>
      <w:r>
        <w:fldChar w:fldCharType="separate"/>
      </w:r>
      <w:r>
        <w:t>28</w:t>
      </w:r>
      <w:r>
        <w:fldChar w:fldCharType="end"/>
      </w:r>
    </w:p>
    <w:p w14:paraId="04E94C7B" w14:textId="4FAEEB3B" w:rsidR="00CD5B82" w:rsidRDefault="00CD5B82">
      <w:pPr>
        <w:pStyle w:val="TOC3"/>
        <w:rPr>
          <w:rFonts w:ascii="Calibri" w:hAnsi="Calibri"/>
          <w:kern w:val="2"/>
          <w:sz w:val="22"/>
          <w:szCs w:val="22"/>
        </w:rPr>
      </w:pPr>
      <w:r>
        <w:t>7.1b.3</w:t>
      </w:r>
      <w:r>
        <w:rPr>
          <w:rFonts w:ascii="Calibri" w:hAnsi="Calibri"/>
          <w:kern w:val="2"/>
          <w:sz w:val="22"/>
          <w:szCs w:val="22"/>
        </w:rPr>
        <w:tab/>
      </w:r>
      <w:r>
        <w:t>Transmission architecture – User Plane</w:t>
      </w:r>
      <w:r>
        <w:tab/>
      </w:r>
      <w:r>
        <w:fldChar w:fldCharType="begin" w:fldLock="1"/>
      </w:r>
      <w:r>
        <w:instrText xml:space="preserve"> PAGEREF _Toc163165034 \h </w:instrText>
      </w:r>
      <w:r>
        <w:fldChar w:fldCharType="separate"/>
      </w:r>
      <w:r>
        <w:t>28</w:t>
      </w:r>
      <w:r>
        <w:fldChar w:fldCharType="end"/>
      </w:r>
    </w:p>
    <w:p w14:paraId="0527C655" w14:textId="14406BBA" w:rsidR="00CD5B82" w:rsidRDefault="00CD5B82">
      <w:pPr>
        <w:pStyle w:val="TOC2"/>
        <w:rPr>
          <w:rFonts w:ascii="Calibri" w:hAnsi="Calibri"/>
          <w:kern w:val="2"/>
          <w:sz w:val="22"/>
          <w:szCs w:val="22"/>
        </w:rPr>
      </w:pPr>
      <w:r>
        <w:t>7.2</w:t>
      </w:r>
      <w:r>
        <w:rPr>
          <w:rFonts w:ascii="Calibri" w:hAnsi="Calibri"/>
          <w:kern w:val="2"/>
          <w:sz w:val="22"/>
          <w:szCs w:val="22"/>
        </w:rPr>
        <w:tab/>
      </w:r>
      <w:r>
        <w:t>Radio channels</w:t>
      </w:r>
      <w:r>
        <w:tab/>
      </w:r>
      <w:r>
        <w:fldChar w:fldCharType="begin" w:fldLock="1"/>
      </w:r>
      <w:r>
        <w:instrText xml:space="preserve"> PAGEREF _Toc163165035 \h </w:instrText>
      </w:r>
      <w:r>
        <w:fldChar w:fldCharType="separate"/>
      </w:r>
      <w:r>
        <w:t>28</w:t>
      </w:r>
      <w:r>
        <w:fldChar w:fldCharType="end"/>
      </w:r>
    </w:p>
    <w:p w14:paraId="61F04E78" w14:textId="689FB0B7" w:rsidR="00CD5B82" w:rsidRDefault="00CD5B82">
      <w:pPr>
        <w:pStyle w:val="TOC2"/>
        <w:rPr>
          <w:rFonts w:ascii="Calibri" w:hAnsi="Calibri"/>
          <w:kern w:val="2"/>
          <w:sz w:val="22"/>
          <w:szCs w:val="22"/>
        </w:rPr>
      </w:pPr>
      <w:r>
        <w:t>7.3</w:t>
      </w:r>
      <w:r>
        <w:rPr>
          <w:rFonts w:ascii="Calibri" w:hAnsi="Calibri"/>
          <w:kern w:val="2"/>
          <w:sz w:val="22"/>
          <w:szCs w:val="22"/>
        </w:rPr>
        <w:tab/>
      </w:r>
      <w:r>
        <w:t>Data confidentiality</w:t>
      </w:r>
      <w:r>
        <w:tab/>
      </w:r>
      <w:r>
        <w:fldChar w:fldCharType="begin" w:fldLock="1"/>
      </w:r>
      <w:r>
        <w:instrText xml:space="preserve"> PAGEREF _Toc163165036 \h </w:instrText>
      </w:r>
      <w:r>
        <w:fldChar w:fldCharType="separate"/>
      </w:r>
      <w:r>
        <w:t>30</w:t>
      </w:r>
      <w:r>
        <w:fldChar w:fldCharType="end"/>
      </w:r>
    </w:p>
    <w:p w14:paraId="5AFF3625" w14:textId="14E5F640" w:rsidR="00CD5B82" w:rsidRDefault="00CD5B82">
      <w:pPr>
        <w:pStyle w:val="TOC1"/>
        <w:rPr>
          <w:rFonts w:ascii="Calibri" w:hAnsi="Calibri"/>
          <w:kern w:val="2"/>
          <w:szCs w:val="22"/>
        </w:rPr>
      </w:pPr>
      <w:r>
        <w:t>8</w:t>
      </w:r>
      <w:r>
        <w:rPr>
          <w:rFonts w:ascii="Calibri" w:hAnsi="Calibri"/>
          <w:kern w:val="2"/>
          <w:szCs w:val="22"/>
        </w:rPr>
        <w:tab/>
      </w:r>
      <w:r>
        <w:t>Information storage</w:t>
      </w:r>
      <w:r>
        <w:tab/>
      </w:r>
      <w:r>
        <w:fldChar w:fldCharType="begin" w:fldLock="1"/>
      </w:r>
      <w:r>
        <w:instrText xml:space="preserve"> PAGEREF _Toc163165037 \h </w:instrText>
      </w:r>
      <w:r>
        <w:fldChar w:fldCharType="separate"/>
      </w:r>
      <w:r>
        <w:t>32</w:t>
      </w:r>
      <w:r>
        <w:fldChar w:fldCharType="end"/>
      </w:r>
    </w:p>
    <w:p w14:paraId="0BCD2082" w14:textId="412690C9" w:rsidR="00CD5B82" w:rsidRDefault="00CD5B82">
      <w:pPr>
        <w:pStyle w:val="TOC2"/>
        <w:rPr>
          <w:rFonts w:ascii="Calibri" w:hAnsi="Calibri"/>
          <w:kern w:val="2"/>
          <w:sz w:val="22"/>
          <w:szCs w:val="22"/>
        </w:rPr>
      </w:pPr>
      <w:r>
        <w:t>8.1</w:t>
      </w:r>
      <w:r>
        <w:rPr>
          <w:rFonts w:ascii="Calibri" w:hAnsi="Calibri"/>
          <w:kern w:val="2"/>
          <w:sz w:val="22"/>
          <w:szCs w:val="22"/>
        </w:rPr>
        <w:tab/>
      </w:r>
      <w:r>
        <w:t>Information stored in the GCR</w:t>
      </w:r>
      <w:r>
        <w:tab/>
      </w:r>
      <w:r>
        <w:fldChar w:fldCharType="begin" w:fldLock="1"/>
      </w:r>
      <w:r>
        <w:instrText xml:space="preserve"> PAGEREF _Toc163165038 \h </w:instrText>
      </w:r>
      <w:r>
        <w:fldChar w:fldCharType="separate"/>
      </w:r>
      <w:r>
        <w:t>32</w:t>
      </w:r>
      <w:r>
        <w:fldChar w:fldCharType="end"/>
      </w:r>
    </w:p>
    <w:p w14:paraId="5764C064" w14:textId="162459D4" w:rsidR="00CD5B82" w:rsidRDefault="00CD5B82">
      <w:pPr>
        <w:pStyle w:val="TOC3"/>
        <w:rPr>
          <w:rFonts w:ascii="Calibri" w:hAnsi="Calibri"/>
          <w:kern w:val="2"/>
          <w:sz w:val="22"/>
          <w:szCs w:val="22"/>
        </w:rPr>
      </w:pPr>
      <w:r>
        <w:t>8.1.1</w:t>
      </w:r>
      <w:r>
        <w:rPr>
          <w:rFonts w:ascii="Calibri" w:hAnsi="Calibri"/>
          <w:kern w:val="2"/>
          <w:sz w:val="22"/>
          <w:szCs w:val="22"/>
        </w:rPr>
        <w:tab/>
      </w:r>
      <w:r>
        <w:t>Information used for routing of service subscriber originated voice group calls</w:t>
      </w:r>
      <w:r>
        <w:tab/>
      </w:r>
      <w:r>
        <w:fldChar w:fldCharType="begin" w:fldLock="1"/>
      </w:r>
      <w:r>
        <w:instrText xml:space="preserve"> PAGEREF _Toc163165039 \h </w:instrText>
      </w:r>
      <w:r>
        <w:fldChar w:fldCharType="separate"/>
      </w:r>
      <w:r>
        <w:t>32</w:t>
      </w:r>
      <w:r>
        <w:fldChar w:fldCharType="end"/>
      </w:r>
    </w:p>
    <w:p w14:paraId="4F3599C3" w14:textId="056572DE" w:rsidR="00CD5B82" w:rsidRDefault="00CD5B82">
      <w:pPr>
        <w:pStyle w:val="TOC3"/>
        <w:rPr>
          <w:rFonts w:ascii="Calibri" w:hAnsi="Calibri"/>
          <w:kern w:val="2"/>
          <w:sz w:val="22"/>
          <w:szCs w:val="22"/>
        </w:rPr>
      </w:pPr>
      <w:r>
        <w:lastRenderedPageBreak/>
        <w:t>8.1.2</w:t>
      </w:r>
      <w:r>
        <w:rPr>
          <w:rFonts w:ascii="Calibri" w:hAnsi="Calibri"/>
          <w:kern w:val="2"/>
          <w:sz w:val="22"/>
          <w:szCs w:val="22"/>
        </w:rPr>
        <w:tab/>
      </w:r>
      <w:r>
        <w:t>Static Group call attributes</w:t>
      </w:r>
      <w:r>
        <w:tab/>
      </w:r>
      <w:r>
        <w:fldChar w:fldCharType="begin" w:fldLock="1"/>
      </w:r>
      <w:r>
        <w:instrText xml:space="preserve"> PAGEREF _Toc163165040 \h </w:instrText>
      </w:r>
      <w:r>
        <w:fldChar w:fldCharType="separate"/>
      </w:r>
      <w:r>
        <w:t>33</w:t>
      </w:r>
      <w:r>
        <w:fldChar w:fldCharType="end"/>
      </w:r>
    </w:p>
    <w:p w14:paraId="5658BB16" w14:textId="23216B31" w:rsidR="00CD5B82" w:rsidRDefault="00CD5B82">
      <w:pPr>
        <w:pStyle w:val="TOC4"/>
        <w:rPr>
          <w:rFonts w:ascii="Calibri" w:hAnsi="Calibri"/>
          <w:kern w:val="2"/>
          <w:sz w:val="22"/>
          <w:szCs w:val="22"/>
        </w:rPr>
      </w:pPr>
      <w:r>
        <w:t>8.1.2.1</w:t>
      </w:r>
      <w:r>
        <w:rPr>
          <w:rFonts w:ascii="Calibri" w:hAnsi="Calibri"/>
          <w:kern w:val="2"/>
          <w:sz w:val="22"/>
          <w:szCs w:val="22"/>
        </w:rPr>
        <w:tab/>
      </w:r>
      <w:r>
        <w:t>Group call area</w:t>
      </w:r>
      <w:r>
        <w:tab/>
      </w:r>
      <w:r>
        <w:fldChar w:fldCharType="begin" w:fldLock="1"/>
      </w:r>
      <w:r>
        <w:instrText xml:space="preserve"> PAGEREF _Toc163165041 \h </w:instrText>
      </w:r>
      <w:r>
        <w:fldChar w:fldCharType="separate"/>
      </w:r>
      <w:r>
        <w:t>34</w:t>
      </w:r>
      <w:r>
        <w:fldChar w:fldCharType="end"/>
      </w:r>
    </w:p>
    <w:p w14:paraId="250E0E64" w14:textId="1C443668" w:rsidR="00CD5B82" w:rsidRDefault="00CD5B82">
      <w:pPr>
        <w:pStyle w:val="TOC4"/>
        <w:rPr>
          <w:rFonts w:ascii="Calibri" w:hAnsi="Calibri"/>
          <w:kern w:val="2"/>
          <w:sz w:val="22"/>
          <w:szCs w:val="22"/>
        </w:rPr>
      </w:pPr>
      <w:r>
        <w:t>8.1.2.2</w:t>
      </w:r>
      <w:r>
        <w:rPr>
          <w:rFonts w:ascii="Calibri" w:hAnsi="Calibri"/>
          <w:kern w:val="2"/>
          <w:sz w:val="22"/>
          <w:szCs w:val="22"/>
        </w:rPr>
        <w:tab/>
      </w:r>
      <w:r>
        <w:t>Dispatcher identities</w:t>
      </w:r>
      <w:r>
        <w:tab/>
      </w:r>
      <w:r>
        <w:fldChar w:fldCharType="begin" w:fldLock="1"/>
      </w:r>
      <w:r>
        <w:instrText xml:space="preserve"> PAGEREF _Toc163165042 \h </w:instrText>
      </w:r>
      <w:r>
        <w:fldChar w:fldCharType="separate"/>
      </w:r>
      <w:r>
        <w:t>34</w:t>
      </w:r>
      <w:r>
        <w:fldChar w:fldCharType="end"/>
      </w:r>
    </w:p>
    <w:p w14:paraId="274ACC2D" w14:textId="3277B4DC" w:rsidR="00CD5B82" w:rsidRDefault="00CD5B82">
      <w:pPr>
        <w:pStyle w:val="TOC4"/>
        <w:rPr>
          <w:rFonts w:ascii="Calibri" w:hAnsi="Calibri"/>
          <w:kern w:val="2"/>
          <w:sz w:val="22"/>
          <w:szCs w:val="22"/>
        </w:rPr>
      </w:pPr>
      <w:r>
        <w:t>8.1.2.3</w:t>
      </w:r>
      <w:r>
        <w:rPr>
          <w:rFonts w:ascii="Calibri" w:hAnsi="Calibri"/>
          <w:kern w:val="2"/>
          <w:sz w:val="22"/>
          <w:szCs w:val="22"/>
        </w:rPr>
        <w:tab/>
      </w:r>
      <w:r>
        <w:t>No activity time</w:t>
      </w:r>
      <w:r>
        <w:tab/>
      </w:r>
      <w:r>
        <w:fldChar w:fldCharType="begin" w:fldLock="1"/>
      </w:r>
      <w:r>
        <w:instrText xml:space="preserve"> PAGEREF _Toc163165043 \h </w:instrText>
      </w:r>
      <w:r>
        <w:fldChar w:fldCharType="separate"/>
      </w:r>
      <w:r>
        <w:t>34</w:t>
      </w:r>
      <w:r>
        <w:fldChar w:fldCharType="end"/>
      </w:r>
    </w:p>
    <w:p w14:paraId="7B879683" w14:textId="7840C433" w:rsidR="00CD5B82" w:rsidRDefault="00CD5B82">
      <w:pPr>
        <w:pStyle w:val="TOC4"/>
        <w:rPr>
          <w:rFonts w:ascii="Calibri" w:hAnsi="Calibri"/>
          <w:kern w:val="2"/>
          <w:sz w:val="22"/>
          <w:szCs w:val="22"/>
        </w:rPr>
      </w:pPr>
      <w:r>
        <w:t>8.1.2.4</w:t>
      </w:r>
      <w:r>
        <w:rPr>
          <w:rFonts w:ascii="Calibri" w:hAnsi="Calibri"/>
          <w:kern w:val="2"/>
          <w:sz w:val="22"/>
          <w:szCs w:val="22"/>
        </w:rPr>
        <w:tab/>
      </w:r>
      <w:r>
        <w:t>Priorities</w:t>
      </w:r>
      <w:r>
        <w:tab/>
      </w:r>
      <w:r>
        <w:fldChar w:fldCharType="begin" w:fldLock="1"/>
      </w:r>
      <w:r>
        <w:instrText xml:space="preserve"> PAGEREF _Toc163165044 \h </w:instrText>
      </w:r>
      <w:r>
        <w:fldChar w:fldCharType="separate"/>
      </w:r>
      <w:r>
        <w:t>35</w:t>
      </w:r>
      <w:r>
        <w:fldChar w:fldCharType="end"/>
      </w:r>
    </w:p>
    <w:p w14:paraId="1BA61A53" w14:textId="545C860F" w:rsidR="00CD5B82" w:rsidRDefault="00CD5B82">
      <w:pPr>
        <w:pStyle w:val="TOC3"/>
        <w:rPr>
          <w:rFonts w:ascii="Calibri" w:hAnsi="Calibri"/>
          <w:kern w:val="2"/>
          <w:sz w:val="22"/>
          <w:szCs w:val="22"/>
        </w:rPr>
      </w:pPr>
      <w:r>
        <w:t>8.1.3</w:t>
      </w:r>
      <w:r>
        <w:rPr>
          <w:rFonts w:ascii="Calibri" w:hAnsi="Calibri"/>
          <w:kern w:val="2"/>
          <w:sz w:val="22"/>
          <w:szCs w:val="22"/>
        </w:rPr>
        <w:tab/>
      </w:r>
      <w:r>
        <w:t>Transient Group Call Attributes</w:t>
      </w:r>
      <w:r>
        <w:tab/>
      </w:r>
      <w:r>
        <w:fldChar w:fldCharType="begin" w:fldLock="1"/>
      </w:r>
      <w:r>
        <w:instrText xml:space="preserve"> PAGEREF _Toc163165045 \h </w:instrText>
      </w:r>
      <w:r>
        <w:fldChar w:fldCharType="separate"/>
      </w:r>
      <w:r>
        <w:t>35</w:t>
      </w:r>
      <w:r>
        <w:fldChar w:fldCharType="end"/>
      </w:r>
    </w:p>
    <w:p w14:paraId="4E4CAA02" w14:textId="2C41545F" w:rsidR="00CD5B82" w:rsidRDefault="00CD5B82">
      <w:pPr>
        <w:pStyle w:val="TOC4"/>
        <w:rPr>
          <w:rFonts w:ascii="Calibri" w:hAnsi="Calibri"/>
          <w:kern w:val="2"/>
          <w:sz w:val="22"/>
          <w:szCs w:val="22"/>
        </w:rPr>
      </w:pPr>
      <w:r>
        <w:t>8.1.3.0</w:t>
      </w:r>
      <w:r>
        <w:rPr>
          <w:rFonts w:ascii="Calibri" w:hAnsi="Calibri"/>
          <w:kern w:val="2"/>
          <w:sz w:val="22"/>
          <w:szCs w:val="22"/>
        </w:rPr>
        <w:tab/>
      </w:r>
      <w:r>
        <w:t>General</w:t>
      </w:r>
      <w:r>
        <w:tab/>
      </w:r>
      <w:r>
        <w:fldChar w:fldCharType="begin" w:fldLock="1"/>
      </w:r>
      <w:r>
        <w:instrText xml:space="preserve"> PAGEREF _Toc163165046 \h </w:instrText>
      </w:r>
      <w:r>
        <w:fldChar w:fldCharType="separate"/>
      </w:r>
      <w:r>
        <w:t>35</w:t>
      </w:r>
      <w:r>
        <w:fldChar w:fldCharType="end"/>
      </w:r>
    </w:p>
    <w:p w14:paraId="6E22EFFB" w14:textId="5CF92765" w:rsidR="00CD5B82" w:rsidRDefault="00CD5B82">
      <w:pPr>
        <w:pStyle w:val="TOC4"/>
        <w:rPr>
          <w:rFonts w:ascii="Calibri" w:hAnsi="Calibri"/>
          <w:kern w:val="2"/>
          <w:sz w:val="22"/>
          <w:szCs w:val="22"/>
        </w:rPr>
      </w:pPr>
      <w:r>
        <w:t>8.1.3.1</w:t>
      </w:r>
      <w:r>
        <w:rPr>
          <w:rFonts w:ascii="Calibri" w:hAnsi="Calibri"/>
          <w:kern w:val="2"/>
          <w:sz w:val="22"/>
          <w:szCs w:val="22"/>
        </w:rPr>
        <w:tab/>
      </w:r>
      <w:r>
        <w:t>Group Call Status Information</w:t>
      </w:r>
      <w:r>
        <w:tab/>
      </w:r>
      <w:r>
        <w:fldChar w:fldCharType="begin" w:fldLock="1"/>
      </w:r>
      <w:r>
        <w:instrText xml:space="preserve"> PAGEREF _Toc163165047 \h </w:instrText>
      </w:r>
      <w:r>
        <w:fldChar w:fldCharType="separate"/>
      </w:r>
      <w:r>
        <w:t>35</w:t>
      </w:r>
      <w:r>
        <w:fldChar w:fldCharType="end"/>
      </w:r>
    </w:p>
    <w:p w14:paraId="4D5D678B" w14:textId="20DC80EB" w:rsidR="00CD5B82" w:rsidRDefault="00CD5B82">
      <w:pPr>
        <w:pStyle w:val="TOC4"/>
        <w:rPr>
          <w:rFonts w:ascii="Calibri" w:hAnsi="Calibri"/>
          <w:kern w:val="2"/>
          <w:sz w:val="22"/>
          <w:szCs w:val="22"/>
        </w:rPr>
      </w:pPr>
      <w:r>
        <w:t>8.1.3.2</w:t>
      </w:r>
      <w:r>
        <w:rPr>
          <w:rFonts w:ascii="Calibri" w:hAnsi="Calibri"/>
          <w:kern w:val="2"/>
          <w:sz w:val="22"/>
          <w:szCs w:val="22"/>
        </w:rPr>
        <w:tab/>
      </w:r>
      <w:r>
        <w:t>Initial Talker Information</w:t>
      </w:r>
      <w:r>
        <w:tab/>
      </w:r>
      <w:r>
        <w:fldChar w:fldCharType="begin" w:fldLock="1"/>
      </w:r>
      <w:r>
        <w:instrText xml:space="preserve"> PAGEREF _Toc163165048 \h </w:instrText>
      </w:r>
      <w:r>
        <w:fldChar w:fldCharType="separate"/>
      </w:r>
      <w:r>
        <w:t>35</w:t>
      </w:r>
      <w:r>
        <w:fldChar w:fldCharType="end"/>
      </w:r>
    </w:p>
    <w:p w14:paraId="135A26FA" w14:textId="63D48476" w:rsidR="00CD5B82" w:rsidRDefault="00CD5B82">
      <w:pPr>
        <w:pStyle w:val="TOC2"/>
        <w:rPr>
          <w:rFonts w:ascii="Calibri" w:hAnsi="Calibri"/>
          <w:kern w:val="2"/>
          <w:sz w:val="22"/>
          <w:szCs w:val="22"/>
        </w:rPr>
      </w:pPr>
      <w:r>
        <w:t>8.2</w:t>
      </w:r>
      <w:r>
        <w:rPr>
          <w:rFonts w:ascii="Calibri" w:hAnsi="Calibri"/>
          <w:kern w:val="2"/>
          <w:sz w:val="22"/>
          <w:szCs w:val="22"/>
        </w:rPr>
        <w:tab/>
      </w:r>
      <w:r>
        <w:t>Information managed per subscriber</w:t>
      </w:r>
      <w:r>
        <w:tab/>
      </w:r>
      <w:r>
        <w:fldChar w:fldCharType="begin" w:fldLock="1"/>
      </w:r>
      <w:r>
        <w:instrText xml:space="preserve"> PAGEREF _Toc163165049 \h </w:instrText>
      </w:r>
      <w:r>
        <w:fldChar w:fldCharType="separate"/>
      </w:r>
      <w:r>
        <w:t>35</w:t>
      </w:r>
      <w:r>
        <w:fldChar w:fldCharType="end"/>
      </w:r>
    </w:p>
    <w:p w14:paraId="0495F261" w14:textId="7F8389F6" w:rsidR="00CD5B82" w:rsidRDefault="00CD5B82">
      <w:pPr>
        <w:pStyle w:val="TOC3"/>
        <w:rPr>
          <w:rFonts w:ascii="Calibri" w:hAnsi="Calibri"/>
          <w:kern w:val="2"/>
          <w:sz w:val="22"/>
          <w:szCs w:val="22"/>
        </w:rPr>
      </w:pPr>
      <w:r>
        <w:t>8.2.1</w:t>
      </w:r>
      <w:r>
        <w:rPr>
          <w:rFonts w:ascii="Calibri" w:hAnsi="Calibri"/>
          <w:kern w:val="2"/>
          <w:sz w:val="22"/>
          <w:szCs w:val="22"/>
        </w:rPr>
        <w:tab/>
      </w:r>
      <w:r>
        <w:t>Stored in the HLR</w:t>
      </w:r>
      <w:r>
        <w:tab/>
      </w:r>
      <w:r>
        <w:fldChar w:fldCharType="begin" w:fldLock="1"/>
      </w:r>
      <w:r>
        <w:instrText xml:space="preserve"> PAGEREF _Toc163165050 \h </w:instrText>
      </w:r>
      <w:r>
        <w:fldChar w:fldCharType="separate"/>
      </w:r>
      <w:r>
        <w:t>35</w:t>
      </w:r>
      <w:r>
        <w:fldChar w:fldCharType="end"/>
      </w:r>
    </w:p>
    <w:p w14:paraId="07803780" w14:textId="13244820" w:rsidR="00CD5B82" w:rsidRDefault="00CD5B82">
      <w:pPr>
        <w:pStyle w:val="TOC3"/>
        <w:rPr>
          <w:rFonts w:ascii="Calibri" w:hAnsi="Calibri"/>
          <w:kern w:val="2"/>
          <w:sz w:val="22"/>
          <w:szCs w:val="22"/>
        </w:rPr>
      </w:pPr>
      <w:r>
        <w:t>8.2.2</w:t>
      </w:r>
      <w:r>
        <w:rPr>
          <w:rFonts w:ascii="Calibri" w:hAnsi="Calibri"/>
          <w:kern w:val="2"/>
          <w:sz w:val="22"/>
          <w:szCs w:val="22"/>
        </w:rPr>
        <w:tab/>
      </w:r>
      <w:r>
        <w:t>Stored in the VLR</w:t>
      </w:r>
      <w:r>
        <w:tab/>
      </w:r>
      <w:r>
        <w:fldChar w:fldCharType="begin" w:fldLock="1"/>
      </w:r>
      <w:r>
        <w:instrText xml:space="preserve"> PAGEREF _Toc163165051 \h </w:instrText>
      </w:r>
      <w:r>
        <w:fldChar w:fldCharType="separate"/>
      </w:r>
      <w:r>
        <w:t>36</w:t>
      </w:r>
      <w:r>
        <w:fldChar w:fldCharType="end"/>
      </w:r>
    </w:p>
    <w:p w14:paraId="5CDDEF2F" w14:textId="01948D29" w:rsidR="00CD5B82" w:rsidRDefault="00CD5B82">
      <w:pPr>
        <w:pStyle w:val="TOC3"/>
        <w:rPr>
          <w:rFonts w:ascii="Calibri" w:hAnsi="Calibri"/>
          <w:kern w:val="2"/>
          <w:sz w:val="22"/>
          <w:szCs w:val="22"/>
        </w:rPr>
      </w:pPr>
      <w:r>
        <w:t>8.2.3</w:t>
      </w:r>
      <w:r>
        <w:rPr>
          <w:rFonts w:ascii="Calibri" w:hAnsi="Calibri"/>
          <w:kern w:val="2"/>
          <w:sz w:val="22"/>
          <w:szCs w:val="22"/>
        </w:rPr>
        <w:tab/>
      </w:r>
      <w:r>
        <w:t>Stored in the SIM</w:t>
      </w:r>
      <w:r>
        <w:tab/>
      </w:r>
      <w:r>
        <w:fldChar w:fldCharType="begin" w:fldLock="1"/>
      </w:r>
      <w:r>
        <w:instrText xml:space="preserve"> PAGEREF _Toc163165052 \h </w:instrText>
      </w:r>
      <w:r>
        <w:fldChar w:fldCharType="separate"/>
      </w:r>
      <w:r>
        <w:t>36</w:t>
      </w:r>
      <w:r>
        <w:fldChar w:fldCharType="end"/>
      </w:r>
    </w:p>
    <w:p w14:paraId="492DB511" w14:textId="712C87AF" w:rsidR="00CD5B82" w:rsidRDefault="00CD5B82">
      <w:pPr>
        <w:pStyle w:val="TOC3"/>
        <w:rPr>
          <w:rFonts w:ascii="Calibri" w:hAnsi="Calibri"/>
          <w:kern w:val="2"/>
          <w:sz w:val="22"/>
          <w:szCs w:val="22"/>
        </w:rPr>
      </w:pPr>
      <w:r>
        <w:t>8.2.3a</w:t>
      </w:r>
      <w:r>
        <w:rPr>
          <w:rFonts w:ascii="Calibri" w:hAnsi="Calibri"/>
          <w:kern w:val="2"/>
          <w:sz w:val="22"/>
          <w:szCs w:val="22"/>
        </w:rPr>
        <w:tab/>
      </w:r>
      <w:r>
        <w:t>Stored in the USIM</w:t>
      </w:r>
      <w:r>
        <w:tab/>
      </w:r>
      <w:r>
        <w:fldChar w:fldCharType="begin" w:fldLock="1"/>
      </w:r>
      <w:r>
        <w:instrText xml:space="preserve"> PAGEREF _Toc163165053 \h </w:instrText>
      </w:r>
      <w:r>
        <w:fldChar w:fldCharType="separate"/>
      </w:r>
      <w:r>
        <w:t>36</w:t>
      </w:r>
      <w:r>
        <w:fldChar w:fldCharType="end"/>
      </w:r>
    </w:p>
    <w:p w14:paraId="79882297" w14:textId="5A0C3459" w:rsidR="00CD5B82" w:rsidRDefault="00CD5B82">
      <w:pPr>
        <w:pStyle w:val="TOC2"/>
        <w:rPr>
          <w:rFonts w:ascii="Calibri" w:hAnsi="Calibri"/>
          <w:kern w:val="2"/>
          <w:sz w:val="22"/>
          <w:szCs w:val="22"/>
        </w:rPr>
      </w:pPr>
      <w:r>
        <w:t>8.3</w:t>
      </w:r>
      <w:r>
        <w:rPr>
          <w:rFonts w:ascii="Calibri" w:hAnsi="Calibri"/>
          <w:kern w:val="2"/>
          <w:sz w:val="22"/>
          <w:szCs w:val="22"/>
        </w:rPr>
        <w:tab/>
      </w:r>
      <w:r>
        <w:t>Information used for routing of dispatcher originated voice group calls</w:t>
      </w:r>
      <w:r>
        <w:tab/>
      </w:r>
      <w:r>
        <w:fldChar w:fldCharType="begin" w:fldLock="1"/>
      </w:r>
      <w:r>
        <w:instrText xml:space="preserve"> PAGEREF _Toc163165054 \h </w:instrText>
      </w:r>
      <w:r>
        <w:fldChar w:fldCharType="separate"/>
      </w:r>
      <w:r>
        <w:t>36</w:t>
      </w:r>
      <w:r>
        <w:fldChar w:fldCharType="end"/>
      </w:r>
    </w:p>
    <w:p w14:paraId="76A3FDC1" w14:textId="216830D6" w:rsidR="00CD5B82" w:rsidRDefault="00CD5B82">
      <w:pPr>
        <w:pStyle w:val="TOC1"/>
        <w:rPr>
          <w:rFonts w:ascii="Calibri" w:hAnsi="Calibri"/>
          <w:kern w:val="2"/>
          <w:szCs w:val="22"/>
        </w:rPr>
      </w:pPr>
      <w:r>
        <w:t>9</w:t>
      </w:r>
      <w:r>
        <w:rPr>
          <w:rFonts w:ascii="Calibri" w:hAnsi="Calibri"/>
          <w:kern w:val="2"/>
          <w:szCs w:val="22"/>
        </w:rPr>
        <w:tab/>
      </w:r>
      <w:r>
        <w:t>Identities</w:t>
      </w:r>
      <w:r>
        <w:tab/>
      </w:r>
      <w:r>
        <w:fldChar w:fldCharType="begin" w:fldLock="1"/>
      </w:r>
      <w:r>
        <w:instrText xml:space="preserve"> PAGEREF _Toc163165055 \h </w:instrText>
      </w:r>
      <w:r>
        <w:fldChar w:fldCharType="separate"/>
      </w:r>
      <w:r>
        <w:t>36</w:t>
      </w:r>
      <w:r>
        <w:fldChar w:fldCharType="end"/>
      </w:r>
    </w:p>
    <w:p w14:paraId="0C4ABB8B" w14:textId="673C5FD5" w:rsidR="00CD5B82" w:rsidRDefault="00CD5B82">
      <w:pPr>
        <w:pStyle w:val="TOC2"/>
        <w:rPr>
          <w:rFonts w:ascii="Calibri" w:hAnsi="Calibri"/>
          <w:kern w:val="2"/>
          <w:sz w:val="22"/>
          <w:szCs w:val="22"/>
        </w:rPr>
      </w:pPr>
      <w:r>
        <w:t>9.1</w:t>
      </w:r>
      <w:r>
        <w:rPr>
          <w:rFonts w:ascii="Calibri" w:hAnsi="Calibri"/>
          <w:kern w:val="2"/>
          <w:sz w:val="22"/>
          <w:szCs w:val="22"/>
        </w:rPr>
        <w:tab/>
      </w:r>
      <w:r>
        <w:t>Elementary identities for group calls</w:t>
      </w:r>
      <w:r>
        <w:tab/>
      </w:r>
      <w:r>
        <w:fldChar w:fldCharType="begin" w:fldLock="1"/>
      </w:r>
      <w:r>
        <w:instrText xml:space="preserve"> PAGEREF _Toc163165056 \h </w:instrText>
      </w:r>
      <w:r>
        <w:fldChar w:fldCharType="separate"/>
      </w:r>
      <w:r>
        <w:t>36</w:t>
      </w:r>
      <w:r>
        <w:fldChar w:fldCharType="end"/>
      </w:r>
    </w:p>
    <w:p w14:paraId="2A0982AA" w14:textId="45FA2DBA" w:rsidR="00CD5B82" w:rsidRDefault="00CD5B82">
      <w:pPr>
        <w:pStyle w:val="TOC2"/>
        <w:rPr>
          <w:rFonts w:ascii="Calibri" w:hAnsi="Calibri"/>
          <w:kern w:val="2"/>
          <w:sz w:val="22"/>
          <w:szCs w:val="22"/>
        </w:rPr>
      </w:pPr>
      <w:r>
        <w:t>9.2</w:t>
      </w:r>
      <w:r>
        <w:rPr>
          <w:rFonts w:ascii="Calibri" w:hAnsi="Calibri"/>
          <w:kern w:val="2"/>
          <w:sz w:val="22"/>
          <w:szCs w:val="22"/>
        </w:rPr>
        <w:tab/>
      </w:r>
      <w:r>
        <w:t>Use of identities in the network</w:t>
      </w:r>
      <w:r>
        <w:tab/>
      </w:r>
      <w:r>
        <w:fldChar w:fldCharType="begin" w:fldLock="1"/>
      </w:r>
      <w:r>
        <w:instrText xml:space="preserve"> PAGEREF _Toc163165057 \h </w:instrText>
      </w:r>
      <w:r>
        <w:fldChar w:fldCharType="separate"/>
      </w:r>
      <w:r>
        <w:t>38</w:t>
      </w:r>
      <w:r>
        <w:fldChar w:fldCharType="end"/>
      </w:r>
    </w:p>
    <w:p w14:paraId="49E66BF4" w14:textId="4AD9C1A5" w:rsidR="00CD5B82" w:rsidRDefault="00CD5B82">
      <w:pPr>
        <w:pStyle w:val="TOC1"/>
        <w:rPr>
          <w:rFonts w:ascii="Calibri" w:hAnsi="Calibri"/>
          <w:kern w:val="2"/>
          <w:szCs w:val="22"/>
        </w:rPr>
      </w:pPr>
      <w:r>
        <w:t>10</w:t>
      </w:r>
      <w:r>
        <w:rPr>
          <w:rFonts w:ascii="Calibri" w:hAnsi="Calibri"/>
          <w:kern w:val="2"/>
          <w:szCs w:val="22"/>
        </w:rPr>
        <w:tab/>
      </w:r>
      <w:r>
        <w:t>Operation and maintenance aspects</w:t>
      </w:r>
      <w:r>
        <w:tab/>
      </w:r>
      <w:r>
        <w:fldChar w:fldCharType="begin" w:fldLock="1"/>
      </w:r>
      <w:r>
        <w:instrText xml:space="preserve"> PAGEREF _Toc163165058 \h </w:instrText>
      </w:r>
      <w:r>
        <w:fldChar w:fldCharType="separate"/>
      </w:r>
      <w:r>
        <w:t>40</w:t>
      </w:r>
      <w:r>
        <w:fldChar w:fldCharType="end"/>
      </w:r>
    </w:p>
    <w:p w14:paraId="27C85253" w14:textId="53F30D81" w:rsidR="00CD5B82" w:rsidRDefault="00CD5B82">
      <w:pPr>
        <w:pStyle w:val="TOC1"/>
        <w:rPr>
          <w:rFonts w:ascii="Calibri" w:hAnsi="Calibri"/>
          <w:kern w:val="2"/>
          <w:szCs w:val="22"/>
        </w:rPr>
      </w:pPr>
      <w:r>
        <w:t>11</w:t>
      </w:r>
      <w:r>
        <w:rPr>
          <w:rFonts w:ascii="Calibri" w:hAnsi="Calibri"/>
          <w:kern w:val="2"/>
          <w:szCs w:val="22"/>
        </w:rPr>
        <w:tab/>
      </w:r>
      <w:r>
        <w:t>Function and information flows</w:t>
      </w:r>
      <w:r>
        <w:tab/>
      </w:r>
      <w:r>
        <w:fldChar w:fldCharType="begin" w:fldLock="1"/>
      </w:r>
      <w:r>
        <w:instrText xml:space="preserve"> PAGEREF _Toc163165059 \h </w:instrText>
      </w:r>
      <w:r>
        <w:fldChar w:fldCharType="separate"/>
      </w:r>
      <w:r>
        <w:t>40</w:t>
      </w:r>
      <w:r>
        <w:fldChar w:fldCharType="end"/>
      </w:r>
    </w:p>
    <w:p w14:paraId="4B0AF618" w14:textId="3E9BB221" w:rsidR="00CD5B82" w:rsidRDefault="00CD5B82">
      <w:pPr>
        <w:pStyle w:val="TOC2"/>
        <w:rPr>
          <w:rFonts w:ascii="Calibri" w:hAnsi="Calibri"/>
          <w:kern w:val="2"/>
          <w:sz w:val="22"/>
          <w:szCs w:val="22"/>
        </w:rPr>
      </w:pPr>
      <w:r>
        <w:t>11.1</w:t>
      </w:r>
      <w:r>
        <w:rPr>
          <w:rFonts w:ascii="Calibri" w:hAnsi="Calibri"/>
          <w:kern w:val="2"/>
          <w:sz w:val="22"/>
          <w:szCs w:val="22"/>
        </w:rPr>
        <w:tab/>
      </w:r>
      <w:r>
        <w:t>Group management</w:t>
      </w:r>
      <w:r>
        <w:tab/>
      </w:r>
      <w:r>
        <w:fldChar w:fldCharType="begin" w:fldLock="1"/>
      </w:r>
      <w:r>
        <w:instrText xml:space="preserve"> PAGEREF _Toc163165060 \h </w:instrText>
      </w:r>
      <w:r>
        <w:fldChar w:fldCharType="separate"/>
      </w:r>
      <w:r>
        <w:t>40</w:t>
      </w:r>
      <w:r>
        <w:fldChar w:fldCharType="end"/>
      </w:r>
    </w:p>
    <w:p w14:paraId="7E8FDC8B" w14:textId="763F5807" w:rsidR="00CD5B82" w:rsidRDefault="00CD5B82">
      <w:pPr>
        <w:pStyle w:val="TOC2"/>
        <w:rPr>
          <w:rFonts w:ascii="Calibri" w:hAnsi="Calibri"/>
          <w:kern w:val="2"/>
          <w:sz w:val="22"/>
          <w:szCs w:val="22"/>
        </w:rPr>
      </w:pPr>
      <w:r>
        <w:t>11.2</w:t>
      </w:r>
      <w:r>
        <w:rPr>
          <w:rFonts w:ascii="Calibri" w:hAnsi="Calibri"/>
          <w:kern w:val="2"/>
          <w:sz w:val="22"/>
          <w:szCs w:val="22"/>
        </w:rPr>
        <w:tab/>
      </w:r>
      <w:r>
        <w:t>Group membership management</w:t>
      </w:r>
      <w:r>
        <w:tab/>
      </w:r>
      <w:r>
        <w:fldChar w:fldCharType="begin" w:fldLock="1"/>
      </w:r>
      <w:r>
        <w:instrText xml:space="preserve"> PAGEREF _Toc163165061 \h </w:instrText>
      </w:r>
      <w:r>
        <w:fldChar w:fldCharType="separate"/>
      </w:r>
      <w:r>
        <w:t>40</w:t>
      </w:r>
      <w:r>
        <w:fldChar w:fldCharType="end"/>
      </w:r>
    </w:p>
    <w:p w14:paraId="700CBAED" w14:textId="24A9C817" w:rsidR="00CD5B82" w:rsidRDefault="00CD5B82">
      <w:pPr>
        <w:pStyle w:val="TOC2"/>
        <w:rPr>
          <w:rFonts w:ascii="Calibri" w:hAnsi="Calibri"/>
          <w:kern w:val="2"/>
          <w:sz w:val="22"/>
          <w:szCs w:val="22"/>
        </w:rPr>
      </w:pPr>
      <w:r>
        <w:t>11.3</w:t>
      </w:r>
      <w:r>
        <w:rPr>
          <w:rFonts w:ascii="Calibri" w:hAnsi="Calibri"/>
          <w:kern w:val="2"/>
          <w:sz w:val="22"/>
          <w:szCs w:val="22"/>
        </w:rPr>
        <w:tab/>
      </w:r>
      <w:r>
        <w:t>Call management</w:t>
      </w:r>
      <w:r>
        <w:tab/>
      </w:r>
      <w:r>
        <w:fldChar w:fldCharType="begin" w:fldLock="1"/>
      </w:r>
      <w:r>
        <w:instrText xml:space="preserve"> PAGEREF _Toc163165062 \h </w:instrText>
      </w:r>
      <w:r>
        <w:fldChar w:fldCharType="separate"/>
      </w:r>
      <w:r>
        <w:t>40</w:t>
      </w:r>
      <w:r>
        <w:fldChar w:fldCharType="end"/>
      </w:r>
    </w:p>
    <w:p w14:paraId="336C0ECF" w14:textId="77AB747C" w:rsidR="00CD5B82" w:rsidRDefault="00CD5B82">
      <w:pPr>
        <w:pStyle w:val="TOC3"/>
        <w:rPr>
          <w:rFonts w:ascii="Calibri" w:hAnsi="Calibri"/>
          <w:kern w:val="2"/>
          <w:sz w:val="22"/>
          <w:szCs w:val="22"/>
        </w:rPr>
      </w:pPr>
      <w:r>
        <w:t>11.3.1</w:t>
      </w:r>
      <w:r>
        <w:rPr>
          <w:rFonts w:ascii="Calibri" w:hAnsi="Calibri"/>
          <w:kern w:val="2"/>
          <w:sz w:val="22"/>
          <w:szCs w:val="22"/>
        </w:rPr>
        <w:tab/>
      </w:r>
      <w:r>
        <w:t>Call establishment</w:t>
      </w:r>
      <w:r>
        <w:tab/>
      </w:r>
      <w:r>
        <w:fldChar w:fldCharType="begin" w:fldLock="1"/>
      </w:r>
      <w:r>
        <w:instrText xml:space="preserve"> PAGEREF _Toc163165063 \h </w:instrText>
      </w:r>
      <w:r>
        <w:fldChar w:fldCharType="separate"/>
      </w:r>
      <w:r>
        <w:t>40</w:t>
      </w:r>
      <w:r>
        <w:fldChar w:fldCharType="end"/>
      </w:r>
    </w:p>
    <w:p w14:paraId="5380E6A7" w14:textId="595716BC" w:rsidR="00CD5B82" w:rsidRDefault="00CD5B82">
      <w:pPr>
        <w:pStyle w:val="TOC4"/>
        <w:rPr>
          <w:rFonts w:ascii="Calibri" w:hAnsi="Calibri"/>
          <w:kern w:val="2"/>
          <w:sz w:val="22"/>
          <w:szCs w:val="22"/>
        </w:rPr>
      </w:pPr>
      <w:r>
        <w:t>11.3.1.1</w:t>
      </w:r>
      <w:r>
        <w:rPr>
          <w:rFonts w:ascii="Calibri" w:hAnsi="Calibri"/>
          <w:kern w:val="2"/>
          <w:sz w:val="22"/>
          <w:szCs w:val="22"/>
        </w:rPr>
        <w:tab/>
      </w:r>
      <w:r>
        <w:t>Service subscriber call establishment</w:t>
      </w:r>
      <w:r>
        <w:tab/>
      </w:r>
      <w:r>
        <w:fldChar w:fldCharType="begin" w:fldLock="1"/>
      </w:r>
      <w:r>
        <w:instrText xml:space="preserve"> PAGEREF _Toc163165064 \h </w:instrText>
      </w:r>
      <w:r>
        <w:fldChar w:fldCharType="separate"/>
      </w:r>
      <w:r>
        <w:t>40</w:t>
      </w:r>
      <w:r>
        <w:fldChar w:fldCharType="end"/>
      </w:r>
    </w:p>
    <w:p w14:paraId="131D6B23" w14:textId="523CF015" w:rsidR="00CD5B82" w:rsidRDefault="00CD5B82">
      <w:pPr>
        <w:pStyle w:val="TOC5"/>
        <w:rPr>
          <w:rFonts w:ascii="Calibri" w:hAnsi="Calibri"/>
          <w:kern w:val="2"/>
          <w:sz w:val="22"/>
          <w:szCs w:val="22"/>
        </w:rPr>
      </w:pPr>
      <w:r>
        <w:t>11.3.1.1.1</w:t>
      </w:r>
      <w:r>
        <w:rPr>
          <w:rFonts w:ascii="Calibri" w:hAnsi="Calibri"/>
          <w:kern w:val="2"/>
          <w:sz w:val="22"/>
          <w:szCs w:val="22"/>
        </w:rPr>
        <w:tab/>
      </w:r>
      <w:r>
        <w:t>Initial stage</w:t>
      </w:r>
      <w:r>
        <w:tab/>
      </w:r>
      <w:r>
        <w:fldChar w:fldCharType="begin" w:fldLock="1"/>
      </w:r>
      <w:r>
        <w:instrText xml:space="preserve"> PAGEREF _Toc163165065 \h </w:instrText>
      </w:r>
      <w:r>
        <w:fldChar w:fldCharType="separate"/>
      </w:r>
      <w:r>
        <w:t>40</w:t>
      </w:r>
      <w:r>
        <w:fldChar w:fldCharType="end"/>
      </w:r>
    </w:p>
    <w:p w14:paraId="6AA3E8B7" w14:textId="6B88A68A" w:rsidR="00CD5B82" w:rsidRDefault="00CD5B82">
      <w:pPr>
        <w:pStyle w:val="TOC5"/>
        <w:rPr>
          <w:rFonts w:ascii="Calibri" w:hAnsi="Calibri"/>
          <w:kern w:val="2"/>
          <w:sz w:val="22"/>
          <w:szCs w:val="22"/>
        </w:rPr>
      </w:pPr>
      <w:r>
        <w:t>11.3.1.1.2</w:t>
      </w:r>
      <w:r>
        <w:rPr>
          <w:rFonts w:ascii="Calibri" w:hAnsi="Calibri"/>
          <w:kern w:val="2"/>
          <w:sz w:val="22"/>
          <w:szCs w:val="22"/>
        </w:rPr>
        <w:tab/>
      </w:r>
      <w:r>
        <w:t>Establishment of the transmission means</w:t>
      </w:r>
      <w:r>
        <w:tab/>
      </w:r>
      <w:r>
        <w:fldChar w:fldCharType="begin" w:fldLock="1"/>
      </w:r>
      <w:r>
        <w:instrText xml:space="preserve"> PAGEREF _Toc163165066 \h </w:instrText>
      </w:r>
      <w:r>
        <w:fldChar w:fldCharType="separate"/>
      </w:r>
      <w:r>
        <w:t>42</w:t>
      </w:r>
      <w:r>
        <w:fldChar w:fldCharType="end"/>
      </w:r>
    </w:p>
    <w:p w14:paraId="2D23ADDE" w14:textId="343E2D5C" w:rsidR="00CD5B82" w:rsidRDefault="00CD5B82">
      <w:pPr>
        <w:pStyle w:val="TOC5"/>
        <w:rPr>
          <w:rFonts w:ascii="Calibri" w:hAnsi="Calibri"/>
          <w:kern w:val="2"/>
          <w:sz w:val="22"/>
          <w:szCs w:val="22"/>
        </w:rPr>
      </w:pPr>
      <w:r>
        <w:t>11.3.1.1.3</w:t>
      </w:r>
      <w:r>
        <w:rPr>
          <w:rFonts w:ascii="Calibri" w:hAnsi="Calibri"/>
          <w:kern w:val="2"/>
          <w:sz w:val="22"/>
          <w:szCs w:val="22"/>
        </w:rPr>
        <w:tab/>
      </w:r>
      <w:r>
        <w:t>Release of the dedicated transmission means of the calling service subscriber</w:t>
      </w:r>
      <w:r>
        <w:tab/>
      </w:r>
      <w:r>
        <w:fldChar w:fldCharType="begin" w:fldLock="1"/>
      </w:r>
      <w:r>
        <w:instrText xml:space="preserve"> PAGEREF _Toc163165067 \h </w:instrText>
      </w:r>
      <w:r>
        <w:fldChar w:fldCharType="separate"/>
      </w:r>
      <w:r>
        <w:t>44</w:t>
      </w:r>
      <w:r>
        <w:fldChar w:fldCharType="end"/>
      </w:r>
    </w:p>
    <w:p w14:paraId="4CD1DB04" w14:textId="3F667E6D" w:rsidR="00CD5B82" w:rsidRDefault="00CD5B82">
      <w:pPr>
        <w:pStyle w:val="TOC5"/>
        <w:rPr>
          <w:rFonts w:ascii="Calibri" w:hAnsi="Calibri"/>
          <w:kern w:val="2"/>
          <w:sz w:val="22"/>
          <w:szCs w:val="22"/>
        </w:rPr>
      </w:pPr>
      <w:r>
        <w:t>11.3.1.1.4</w:t>
      </w:r>
      <w:r>
        <w:rPr>
          <w:rFonts w:ascii="Calibri" w:hAnsi="Calibri"/>
          <w:kern w:val="2"/>
          <w:sz w:val="22"/>
          <w:szCs w:val="22"/>
        </w:rPr>
        <w:tab/>
      </w:r>
      <w:r>
        <w:t>Release of the dedicated transmission means of mobile stations responding to a notification</w:t>
      </w:r>
      <w:r>
        <w:tab/>
      </w:r>
      <w:r>
        <w:fldChar w:fldCharType="begin" w:fldLock="1"/>
      </w:r>
      <w:r>
        <w:instrText xml:space="preserve"> PAGEREF _Toc163165068 \h </w:instrText>
      </w:r>
      <w:r>
        <w:fldChar w:fldCharType="separate"/>
      </w:r>
      <w:r>
        <w:t>44</w:t>
      </w:r>
      <w:r>
        <w:fldChar w:fldCharType="end"/>
      </w:r>
    </w:p>
    <w:p w14:paraId="29CBF93A" w14:textId="0F9B7686" w:rsidR="00CD5B82" w:rsidRDefault="00CD5B82">
      <w:pPr>
        <w:pStyle w:val="TOC5"/>
        <w:rPr>
          <w:rFonts w:ascii="Calibri" w:hAnsi="Calibri"/>
          <w:kern w:val="2"/>
          <w:sz w:val="22"/>
          <w:szCs w:val="22"/>
        </w:rPr>
      </w:pPr>
      <w:r>
        <w:t>11.3.1.1.5</w:t>
      </w:r>
      <w:r>
        <w:rPr>
          <w:rFonts w:ascii="Calibri" w:hAnsi="Calibri"/>
          <w:kern w:val="2"/>
          <w:sz w:val="22"/>
          <w:szCs w:val="22"/>
        </w:rPr>
        <w:tab/>
      </w:r>
      <w:r>
        <w:t>void</w:t>
      </w:r>
      <w:r>
        <w:tab/>
      </w:r>
      <w:r>
        <w:fldChar w:fldCharType="begin" w:fldLock="1"/>
      </w:r>
      <w:r>
        <w:instrText xml:space="preserve"> PAGEREF _Toc163165069 \h </w:instrText>
      </w:r>
      <w:r>
        <w:fldChar w:fldCharType="separate"/>
      </w:r>
      <w:r>
        <w:t>44</w:t>
      </w:r>
      <w:r>
        <w:fldChar w:fldCharType="end"/>
      </w:r>
    </w:p>
    <w:p w14:paraId="1124F892" w14:textId="17725CD7" w:rsidR="00CD5B82" w:rsidRDefault="00CD5B82">
      <w:pPr>
        <w:pStyle w:val="TOC5"/>
        <w:rPr>
          <w:rFonts w:ascii="Calibri" w:hAnsi="Calibri"/>
          <w:kern w:val="2"/>
          <w:sz w:val="22"/>
          <w:szCs w:val="22"/>
        </w:rPr>
      </w:pPr>
      <w:r>
        <w:t>11.3.1.1.</w:t>
      </w:r>
      <w:r>
        <w:rPr>
          <w:lang w:eastAsia="zh-CN"/>
        </w:rPr>
        <w:t>6</w:t>
      </w:r>
      <w:r>
        <w:rPr>
          <w:rFonts w:ascii="Calibri" w:hAnsi="Calibri"/>
          <w:kern w:val="2"/>
          <w:sz w:val="22"/>
          <w:szCs w:val="22"/>
        </w:rPr>
        <w:tab/>
      </w:r>
      <w:r>
        <w:t>void</w:t>
      </w:r>
      <w:r>
        <w:tab/>
      </w:r>
      <w:r>
        <w:fldChar w:fldCharType="begin" w:fldLock="1"/>
      </w:r>
      <w:r>
        <w:instrText xml:space="preserve"> PAGEREF _Toc163165070 \h </w:instrText>
      </w:r>
      <w:r>
        <w:fldChar w:fldCharType="separate"/>
      </w:r>
      <w:r>
        <w:t>44</w:t>
      </w:r>
      <w:r>
        <w:fldChar w:fldCharType="end"/>
      </w:r>
    </w:p>
    <w:p w14:paraId="5260ABFD" w14:textId="6134C18D" w:rsidR="00CD5B82" w:rsidRDefault="00CD5B82">
      <w:pPr>
        <w:pStyle w:val="TOC4"/>
        <w:rPr>
          <w:rFonts w:ascii="Calibri" w:hAnsi="Calibri"/>
          <w:kern w:val="2"/>
          <w:sz w:val="22"/>
          <w:szCs w:val="22"/>
        </w:rPr>
      </w:pPr>
      <w:r>
        <w:t>11.3.1.2</w:t>
      </w:r>
      <w:r>
        <w:rPr>
          <w:rFonts w:ascii="Calibri" w:hAnsi="Calibri"/>
          <w:kern w:val="2"/>
          <w:sz w:val="22"/>
          <w:szCs w:val="22"/>
        </w:rPr>
        <w:tab/>
      </w:r>
      <w:r>
        <w:t>Dispatcher call establishment</w:t>
      </w:r>
      <w:r>
        <w:tab/>
      </w:r>
      <w:r>
        <w:fldChar w:fldCharType="begin" w:fldLock="1"/>
      </w:r>
      <w:r>
        <w:instrText xml:space="preserve"> PAGEREF _Toc163165071 \h </w:instrText>
      </w:r>
      <w:r>
        <w:fldChar w:fldCharType="separate"/>
      </w:r>
      <w:r>
        <w:t>44</w:t>
      </w:r>
      <w:r>
        <w:fldChar w:fldCharType="end"/>
      </w:r>
    </w:p>
    <w:p w14:paraId="61B2F687" w14:textId="768052D5" w:rsidR="00CD5B82" w:rsidRDefault="00CD5B82">
      <w:pPr>
        <w:pStyle w:val="TOC4"/>
        <w:rPr>
          <w:rFonts w:ascii="Calibri" w:hAnsi="Calibri"/>
          <w:kern w:val="2"/>
          <w:sz w:val="22"/>
          <w:szCs w:val="22"/>
        </w:rPr>
      </w:pPr>
      <w:r>
        <w:t>11.3.1.3</w:t>
      </w:r>
      <w:r>
        <w:rPr>
          <w:rFonts w:ascii="Calibri" w:hAnsi="Calibri"/>
          <w:kern w:val="2"/>
          <w:sz w:val="22"/>
          <w:szCs w:val="22"/>
        </w:rPr>
        <w:tab/>
      </w:r>
      <w:r>
        <w:t>Notification procedures</w:t>
      </w:r>
      <w:r>
        <w:tab/>
      </w:r>
      <w:r>
        <w:fldChar w:fldCharType="begin" w:fldLock="1"/>
      </w:r>
      <w:r>
        <w:instrText xml:space="preserve"> PAGEREF _Toc163165072 \h </w:instrText>
      </w:r>
      <w:r>
        <w:fldChar w:fldCharType="separate"/>
      </w:r>
      <w:r>
        <w:t>45</w:t>
      </w:r>
      <w:r>
        <w:fldChar w:fldCharType="end"/>
      </w:r>
    </w:p>
    <w:p w14:paraId="29A88F48" w14:textId="66EBA9A3" w:rsidR="00CD5B82" w:rsidRDefault="00CD5B82">
      <w:pPr>
        <w:pStyle w:val="TOC4"/>
        <w:rPr>
          <w:rFonts w:ascii="Calibri" w:hAnsi="Calibri"/>
          <w:kern w:val="2"/>
          <w:sz w:val="22"/>
          <w:szCs w:val="22"/>
        </w:rPr>
      </w:pPr>
      <w:r>
        <w:t>11.3.1.4</w:t>
      </w:r>
      <w:r>
        <w:rPr>
          <w:rFonts w:ascii="Calibri" w:hAnsi="Calibri"/>
          <w:kern w:val="2"/>
          <w:sz w:val="22"/>
          <w:szCs w:val="22"/>
        </w:rPr>
        <w:tab/>
      </w:r>
      <w:r>
        <w:t>Destination service subscribers</w:t>
      </w:r>
      <w:r>
        <w:tab/>
      </w:r>
      <w:r>
        <w:fldChar w:fldCharType="begin" w:fldLock="1"/>
      </w:r>
      <w:r>
        <w:instrText xml:space="preserve"> PAGEREF _Toc163165073 \h </w:instrText>
      </w:r>
      <w:r>
        <w:fldChar w:fldCharType="separate"/>
      </w:r>
      <w:r>
        <w:t>47</w:t>
      </w:r>
      <w:r>
        <w:fldChar w:fldCharType="end"/>
      </w:r>
    </w:p>
    <w:p w14:paraId="428D88C2" w14:textId="27703685" w:rsidR="00CD5B82" w:rsidRDefault="00CD5B82">
      <w:pPr>
        <w:pStyle w:val="TOC4"/>
        <w:rPr>
          <w:rFonts w:ascii="Calibri" w:hAnsi="Calibri"/>
          <w:kern w:val="2"/>
          <w:sz w:val="22"/>
          <w:szCs w:val="22"/>
        </w:rPr>
      </w:pPr>
      <w:r>
        <w:t>11.3.1.5</w:t>
      </w:r>
      <w:r>
        <w:rPr>
          <w:rFonts w:ascii="Calibri" w:hAnsi="Calibri"/>
          <w:kern w:val="2"/>
          <w:sz w:val="22"/>
          <w:szCs w:val="22"/>
        </w:rPr>
        <w:tab/>
      </w:r>
      <w:r>
        <w:t>Destination dispatchers</w:t>
      </w:r>
      <w:r>
        <w:tab/>
      </w:r>
      <w:r>
        <w:fldChar w:fldCharType="begin" w:fldLock="1"/>
      </w:r>
      <w:r>
        <w:instrText xml:space="preserve"> PAGEREF _Toc163165074 \h </w:instrText>
      </w:r>
      <w:r>
        <w:fldChar w:fldCharType="separate"/>
      </w:r>
      <w:r>
        <w:t>47</w:t>
      </w:r>
      <w:r>
        <w:fldChar w:fldCharType="end"/>
      </w:r>
    </w:p>
    <w:p w14:paraId="4AC45EE1" w14:textId="1F458361" w:rsidR="00CD5B82" w:rsidRDefault="00CD5B82">
      <w:pPr>
        <w:pStyle w:val="TOC3"/>
        <w:rPr>
          <w:rFonts w:ascii="Calibri" w:hAnsi="Calibri"/>
          <w:kern w:val="2"/>
          <w:sz w:val="22"/>
          <w:szCs w:val="22"/>
        </w:rPr>
      </w:pPr>
      <w:r>
        <w:t>11.3.2</w:t>
      </w:r>
      <w:r>
        <w:rPr>
          <w:rFonts w:ascii="Calibri" w:hAnsi="Calibri"/>
          <w:kern w:val="2"/>
          <w:sz w:val="22"/>
          <w:szCs w:val="22"/>
        </w:rPr>
        <w:tab/>
      </w:r>
      <w:r>
        <w:t>Call release</w:t>
      </w:r>
      <w:r>
        <w:tab/>
      </w:r>
      <w:r>
        <w:fldChar w:fldCharType="begin" w:fldLock="1"/>
      </w:r>
      <w:r>
        <w:instrText xml:space="preserve"> PAGEREF _Toc163165075 \h </w:instrText>
      </w:r>
      <w:r>
        <w:fldChar w:fldCharType="separate"/>
      </w:r>
      <w:r>
        <w:t>47</w:t>
      </w:r>
      <w:r>
        <w:fldChar w:fldCharType="end"/>
      </w:r>
    </w:p>
    <w:p w14:paraId="6A78C6DC" w14:textId="0C7E0312" w:rsidR="00CD5B82" w:rsidRDefault="00CD5B82">
      <w:pPr>
        <w:pStyle w:val="TOC4"/>
        <w:rPr>
          <w:rFonts w:ascii="Calibri" w:hAnsi="Calibri"/>
          <w:kern w:val="2"/>
          <w:sz w:val="22"/>
          <w:szCs w:val="22"/>
        </w:rPr>
      </w:pPr>
      <w:r>
        <w:t>11.3.2.1</w:t>
      </w:r>
      <w:r>
        <w:rPr>
          <w:rFonts w:ascii="Calibri" w:hAnsi="Calibri"/>
          <w:kern w:val="2"/>
          <w:sz w:val="22"/>
          <w:szCs w:val="22"/>
        </w:rPr>
        <w:tab/>
      </w:r>
      <w:r>
        <w:t>Call termination by the calling subscriber</w:t>
      </w:r>
      <w:r>
        <w:tab/>
      </w:r>
      <w:r>
        <w:fldChar w:fldCharType="begin" w:fldLock="1"/>
      </w:r>
      <w:r>
        <w:instrText xml:space="preserve"> PAGEREF _Toc163165076 \h </w:instrText>
      </w:r>
      <w:r>
        <w:fldChar w:fldCharType="separate"/>
      </w:r>
      <w:r>
        <w:t>47</w:t>
      </w:r>
      <w:r>
        <w:fldChar w:fldCharType="end"/>
      </w:r>
    </w:p>
    <w:p w14:paraId="3671E00E" w14:textId="3BD09E7A" w:rsidR="00CD5B82" w:rsidRDefault="00CD5B82">
      <w:pPr>
        <w:pStyle w:val="TOC4"/>
        <w:rPr>
          <w:rFonts w:ascii="Calibri" w:hAnsi="Calibri"/>
          <w:kern w:val="2"/>
          <w:sz w:val="22"/>
          <w:szCs w:val="22"/>
        </w:rPr>
      </w:pPr>
      <w:r>
        <w:t>11.3.2.2</w:t>
      </w:r>
      <w:r>
        <w:rPr>
          <w:rFonts w:ascii="Calibri" w:hAnsi="Calibri"/>
          <w:kern w:val="2"/>
          <w:sz w:val="22"/>
          <w:szCs w:val="22"/>
        </w:rPr>
        <w:tab/>
      </w:r>
      <w:r>
        <w:t>Call termination by dispatchers</w:t>
      </w:r>
      <w:r>
        <w:tab/>
      </w:r>
      <w:r>
        <w:fldChar w:fldCharType="begin" w:fldLock="1"/>
      </w:r>
      <w:r>
        <w:instrText xml:space="preserve"> PAGEREF _Toc163165077 \h </w:instrText>
      </w:r>
      <w:r>
        <w:fldChar w:fldCharType="separate"/>
      </w:r>
      <w:r>
        <w:t>48</w:t>
      </w:r>
      <w:r>
        <w:fldChar w:fldCharType="end"/>
      </w:r>
    </w:p>
    <w:p w14:paraId="49AD55C6" w14:textId="0E40D84B" w:rsidR="00CD5B82" w:rsidRDefault="00CD5B82">
      <w:pPr>
        <w:pStyle w:val="TOC4"/>
        <w:rPr>
          <w:rFonts w:ascii="Calibri" w:hAnsi="Calibri"/>
          <w:kern w:val="2"/>
          <w:sz w:val="22"/>
          <w:szCs w:val="22"/>
        </w:rPr>
      </w:pPr>
      <w:r>
        <w:t>11.3.2.3</w:t>
      </w:r>
      <w:r>
        <w:rPr>
          <w:rFonts w:ascii="Calibri" w:hAnsi="Calibri"/>
          <w:kern w:val="2"/>
          <w:sz w:val="22"/>
          <w:szCs w:val="22"/>
        </w:rPr>
        <w:tab/>
      </w:r>
      <w:r>
        <w:t>Call termination on expiry of no activity timer</w:t>
      </w:r>
      <w:r>
        <w:tab/>
      </w:r>
      <w:r>
        <w:fldChar w:fldCharType="begin" w:fldLock="1"/>
      </w:r>
      <w:r>
        <w:instrText xml:space="preserve"> PAGEREF _Toc163165078 \h </w:instrText>
      </w:r>
      <w:r>
        <w:fldChar w:fldCharType="separate"/>
      </w:r>
      <w:r>
        <w:t>48</w:t>
      </w:r>
      <w:r>
        <w:fldChar w:fldCharType="end"/>
      </w:r>
    </w:p>
    <w:p w14:paraId="19C05ADC" w14:textId="757D7710" w:rsidR="00CD5B82" w:rsidRDefault="00CD5B82">
      <w:pPr>
        <w:pStyle w:val="TOC3"/>
        <w:rPr>
          <w:rFonts w:ascii="Calibri" w:hAnsi="Calibri"/>
          <w:kern w:val="2"/>
          <w:sz w:val="22"/>
          <w:szCs w:val="22"/>
        </w:rPr>
      </w:pPr>
      <w:r>
        <w:t>11.3.3</w:t>
      </w:r>
      <w:r>
        <w:rPr>
          <w:rFonts w:ascii="Calibri" w:hAnsi="Calibri"/>
          <w:kern w:val="2"/>
          <w:sz w:val="22"/>
          <w:szCs w:val="22"/>
        </w:rPr>
        <w:tab/>
      </w:r>
      <w:r>
        <w:t>Leaving of a dispatcher</w:t>
      </w:r>
      <w:r>
        <w:tab/>
      </w:r>
      <w:r>
        <w:fldChar w:fldCharType="begin" w:fldLock="1"/>
      </w:r>
      <w:r>
        <w:instrText xml:space="preserve"> PAGEREF _Toc163165079 \h </w:instrText>
      </w:r>
      <w:r>
        <w:fldChar w:fldCharType="separate"/>
      </w:r>
      <w:r>
        <w:t>48</w:t>
      </w:r>
      <w:r>
        <w:fldChar w:fldCharType="end"/>
      </w:r>
    </w:p>
    <w:p w14:paraId="036A59CE" w14:textId="3B7F5BA5" w:rsidR="00CD5B82" w:rsidRDefault="00CD5B82">
      <w:pPr>
        <w:pStyle w:val="TOC3"/>
        <w:rPr>
          <w:rFonts w:ascii="Calibri" w:hAnsi="Calibri"/>
          <w:kern w:val="2"/>
          <w:sz w:val="22"/>
          <w:szCs w:val="22"/>
        </w:rPr>
      </w:pPr>
      <w:r>
        <w:t>11.3.4</w:t>
      </w:r>
      <w:r>
        <w:rPr>
          <w:rFonts w:ascii="Calibri" w:hAnsi="Calibri"/>
          <w:kern w:val="2"/>
          <w:sz w:val="22"/>
          <w:szCs w:val="22"/>
        </w:rPr>
        <w:tab/>
      </w:r>
      <w:r>
        <w:t>Leaving and returning to a voice group call</w:t>
      </w:r>
      <w:r>
        <w:tab/>
      </w:r>
      <w:r>
        <w:fldChar w:fldCharType="begin" w:fldLock="1"/>
      </w:r>
      <w:r>
        <w:instrText xml:space="preserve"> PAGEREF _Toc163165080 \h </w:instrText>
      </w:r>
      <w:r>
        <w:fldChar w:fldCharType="separate"/>
      </w:r>
      <w:r>
        <w:t>48</w:t>
      </w:r>
      <w:r>
        <w:fldChar w:fldCharType="end"/>
      </w:r>
    </w:p>
    <w:p w14:paraId="2203E9F0" w14:textId="135F680E" w:rsidR="00CD5B82" w:rsidRDefault="00CD5B82">
      <w:pPr>
        <w:pStyle w:val="TOC3"/>
        <w:rPr>
          <w:rFonts w:ascii="Calibri" w:hAnsi="Calibri"/>
          <w:kern w:val="2"/>
          <w:sz w:val="22"/>
          <w:szCs w:val="22"/>
        </w:rPr>
      </w:pPr>
      <w:r>
        <w:t>11.3.5</w:t>
      </w:r>
      <w:r>
        <w:rPr>
          <w:rFonts w:ascii="Calibri" w:hAnsi="Calibri"/>
          <w:kern w:val="2"/>
          <w:sz w:val="22"/>
          <w:szCs w:val="22"/>
        </w:rPr>
        <w:tab/>
      </w:r>
      <w:r>
        <w:t>Cell change</w:t>
      </w:r>
      <w:r>
        <w:tab/>
      </w:r>
      <w:r>
        <w:fldChar w:fldCharType="begin" w:fldLock="1"/>
      </w:r>
      <w:r>
        <w:instrText xml:space="preserve"> PAGEREF _Toc163165081 \h </w:instrText>
      </w:r>
      <w:r>
        <w:fldChar w:fldCharType="separate"/>
      </w:r>
      <w:r>
        <w:t>49</w:t>
      </w:r>
      <w:r>
        <w:fldChar w:fldCharType="end"/>
      </w:r>
    </w:p>
    <w:p w14:paraId="0B325536" w14:textId="3C8BB1AB" w:rsidR="00CD5B82" w:rsidRDefault="00CD5B82">
      <w:pPr>
        <w:pStyle w:val="TOC4"/>
        <w:rPr>
          <w:rFonts w:ascii="Calibri" w:hAnsi="Calibri"/>
          <w:kern w:val="2"/>
          <w:sz w:val="22"/>
          <w:szCs w:val="22"/>
        </w:rPr>
      </w:pPr>
      <w:r>
        <w:t>11.3.5.1</w:t>
      </w:r>
      <w:r>
        <w:rPr>
          <w:rFonts w:ascii="Calibri" w:hAnsi="Calibri"/>
          <w:kern w:val="2"/>
          <w:sz w:val="22"/>
          <w:szCs w:val="22"/>
        </w:rPr>
        <w:tab/>
      </w:r>
      <w:r>
        <w:t>Listening subscriber</w:t>
      </w:r>
      <w:r>
        <w:tab/>
      </w:r>
      <w:r>
        <w:fldChar w:fldCharType="begin" w:fldLock="1"/>
      </w:r>
      <w:r>
        <w:instrText xml:space="preserve"> PAGEREF _Toc163165082 \h </w:instrText>
      </w:r>
      <w:r>
        <w:fldChar w:fldCharType="separate"/>
      </w:r>
      <w:r>
        <w:t>49</w:t>
      </w:r>
      <w:r>
        <w:fldChar w:fldCharType="end"/>
      </w:r>
    </w:p>
    <w:p w14:paraId="24FBB4DD" w14:textId="276CFBA5" w:rsidR="00CD5B82" w:rsidRDefault="00CD5B82">
      <w:pPr>
        <w:pStyle w:val="TOC4"/>
        <w:rPr>
          <w:rFonts w:ascii="Calibri" w:hAnsi="Calibri"/>
          <w:kern w:val="2"/>
          <w:sz w:val="22"/>
          <w:szCs w:val="22"/>
        </w:rPr>
      </w:pPr>
      <w:r>
        <w:t>11.3.5.2</w:t>
      </w:r>
      <w:r>
        <w:rPr>
          <w:rFonts w:ascii="Calibri" w:hAnsi="Calibri"/>
          <w:kern w:val="2"/>
          <w:sz w:val="22"/>
          <w:szCs w:val="22"/>
        </w:rPr>
        <w:tab/>
      </w:r>
      <w:r>
        <w:t>Talking subscriber</w:t>
      </w:r>
      <w:r>
        <w:tab/>
      </w:r>
      <w:r>
        <w:fldChar w:fldCharType="begin" w:fldLock="1"/>
      </w:r>
      <w:r>
        <w:instrText xml:space="preserve"> PAGEREF _Toc163165083 \h </w:instrText>
      </w:r>
      <w:r>
        <w:fldChar w:fldCharType="separate"/>
      </w:r>
      <w:r>
        <w:t>49</w:t>
      </w:r>
      <w:r>
        <w:fldChar w:fldCharType="end"/>
      </w:r>
    </w:p>
    <w:p w14:paraId="67563742" w14:textId="180CCEFC" w:rsidR="00CD5B82" w:rsidRDefault="00CD5B82">
      <w:pPr>
        <w:pStyle w:val="TOC4"/>
        <w:rPr>
          <w:rFonts w:ascii="Calibri" w:hAnsi="Calibri"/>
          <w:kern w:val="2"/>
          <w:sz w:val="22"/>
          <w:szCs w:val="22"/>
        </w:rPr>
      </w:pPr>
      <w:r>
        <w:t>11.3.5.3</w:t>
      </w:r>
      <w:r>
        <w:rPr>
          <w:rFonts w:ascii="Calibri" w:hAnsi="Calibri"/>
          <w:kern w:val="2"/>
          <w:sz w:val="22"/>
          <w:szCs w:val="22"/>
        </w:rPr>
        <w:tab/>
      </w:r>
      <w:r>
        <w:t>Dispatcher</w:t>
      </w:r>
      <w:r>
        <w:tab/>
      </w:r>
      <w:r>
        <w:fldChar w:fldCharType="begin" w:fldLock="1"/>
      </w:r>
      <w:r>
        <w:instrText xml:space="preserve"> PAGEREF _Toc163165084 \h </w:instrText>
      </w:r>
      <w:r>
        <w:fldChar w:fldCharType="separate"/>
      </w:r>
      <w:r>
        <w:t>49</w:t>
      </w:r>
      <w:r>
        <w:fldChar w:fldCharType="end"/>
      </w:r>
    </w:p>
    <w:p w14:paraId="7192C8EC" w14:textId="250976EE" w:rsidR="00CD5B82" w:rsidRDefault="00CD5B82">
      <w:pPr>
        <w:pStyle w:val="TOC3"/>
        <w:rPr>
          <w:rFonts w:ascii="Calibri" w:hAnsi="Calibri"/>
          <w:kern w:val="2"/>
          <w:sz w:val="22"/>
          <w:szCs w:val="22"/>
        </w:rPr>
      </w:pPr>
      <w:r>
        <w:t>11.3.6</w:t>
      </w:r>
      <w:r>
        <w:rPr>
          <w:rFonts w:ascii="Calibri" w:hAnsi="Calibri"/>
          <w:kern w:val="2"/>
          <w:sz w:val="22"/>
          <w:szCs w:val="22"/>
        </w:rPr>
        <w:tab/>
      </w:r>
      <w:r>
        <w:t>New calls</w:t>
      </w:r>
      <w:r>
        <w:tab/>
      </w:r>
      <w:r>
        <w:fldChar w:fldCharType="begin" w:fldLock="1"/>
      </w:r>
      <w:r>
        <w:instrText xml:space="preserve"> PAGEREF _Toc163165085 \h </w:instrText>
      </w:r>
      <w:r>
        <w:fldChar w:fldCharType="separate"/>
      </w:r>
      <w:r>
        <w:t>49</w:t>
      </w:r>
      <w:r>
        <w:fldChar w:fldCharType="end"/>
      </w:r>
    </w:p>
    <w:p w14:paraId="2732FFCB" w14:textId="67BEBF3F" w:rsidR="00CD5B82" w:rsidRDefault="00CD5B82">
      <w:pPr>
        <w:pStyle w:val="TOC3"/>
        <w:rPr>
          <w:rFonts w:ascii="Calibri" w:hAnsi="Calibri"/>
          <w:kern w:val="2"/>
          <w:sz w:val="22"/>
          <w:szCs w:val="22"/>
        </w:rPr>
      </w:pPr>
      <w:r>
        <w:t>11.3.7</w:t>
      </w:r>
      <w:r>
        <w:rPr>
          <w:rFonts w:ascii="Calibri" w:hAnsi="Calibri"/>
          <w:kern w:val="2"/>
          <w:sz w:val="22"/>
          <w:szCs w:val="22"/>
        </w:rPr>
        <w:tab/>
      </w:r>
      <w:r>
        <w:t>Uplink and Downlink management</w:t>
      </w:r>
      <w:r>
        <w:tab/>
      </w:r>
      <w:r>
        <w:fldChar w:fldCharType="begin" w:fldLock="1"/>
      </w:r>
      <w:r>
        <w:instrText xml:space="preserve"> PAGEREF _Toc163165086 \h </w:instrText>
      </w:r>
      <w:r>
        <w:fldChar w:fldCharType="separate"/>
      </w:r>
      <w:r>
        <w:t>50</w:t>
      </w:r>
      <w:r>
        <w:fldChar w:fldCharType="end"/>
      </w:r>
    </w:p>
    <w:p w14:paraId="6A8BE489" w14:textId="2432D05F" w:rsidR="00CD5B82" w:rsidRDefault="00CD5B82">
      <w:pPr>
        <w:pStyle w:val="TOC4"/>
        <w:rPr>
          <w:rFonts w:ascii="Calibri" w:hAnsi="Calibri"/>
          <w:kern w:val="2"/>
          <w:sz w:val="22"/>
          <w:szCs w:val="22"/>
        </w:rPr>
      </w:pPr>
      <w:r>
        <w:t>11.3.7.1</w:t>
      </w:r>
      <w:r>
        <w:rPr>
          <w:rFonts w:ascii="Calibri" w:hAnsi="Calibri"/>
          <w:kern w:val="2"/>
          <w:sz w:val="22"/>
          <w:szCs w:val="22"/>
        </w:rPr>
        <w:tab/>
      </w:r>
      <w:r>
        <w:t>Uplink transmission management</w:t>
      </w:r>
      <w:r>
        <w:tab/>
      </w:r>
      <w:r>
        <w:fldChar w:fldCharType="begin" w:fldLock="1"/>
      </w:r>
      <w:r>
        <w:instrText xml:space="preserve"> PAGEREF _Toc163165087 \h </w:instrText>
      </w:r>
      <w:r>
        <w:fldChar w:fldCharType="separate"/>
      </w:r>
      <w:r>
        <w:t>50</w:t>
      </w:r>
      <w:r>
        <w:fldChar w:fldCharType="end"/>
      </w:r>
    </w:p>
    <w:p w14:paraId="13CB5B27" w14:textId="2FAC6ABF" w:rsidR="00CD5B82" w:rsidRDefault="00CD5B82">
      <w:pPr>
        <w:pStyle w:val="TOC4"/>
        <w:rPr>
          <w:rFonts w:ascii="Calibri" w:hAnsi="Calibri"/>
          <w:kern w:val="2"/>
          <w:sz w:val="22"/>
          <w:szCs w:val="22"/>
        </w:rPr>
      </w:pPr>
      <w:r>
        <w:t>11.3.7.1a</w:t>
      </w:r>
      <w:r>
        <w:rPr>
          <w:rFonts w:ascii="Calibri" w:hAnsi="Calibri"/>
          <w:kern w:val="2"/>
          <w:sz w:val="22"/>
          <w:szCs w:val="22"/>
        </w:rPr>
        <w:tab/>
      </w:r>
      <w:r>
        <w:t>Transfer of a talking service subscriber to a dedicated connection</w:t>
      </w:r>
      <w:r>
        <w:tab/>
      </w:r>
      <w:r>
        <w:fldChar w:fldCharType="begin" w:fldLock="1"/>
      </w:r>
      <w:r>
        <w:instrText xml:space="preserve"> PAGEREF _Toc163165088 \h </w:instrText>
      </w:r>
      <w:r>
        <w:fldChar w:fldCharType="separate"/>
      </w:r>
      <w:r>
        <w:t>51</w:t>
      </w:r>
      <w:r>
        <w:fldChar w:fldCharType="end"/>
      </w:r>
    </w:p>
    <w:p w14:paraId="7B74928C" w14:textId="365BE674" w:rsidR="00CD5B82" w:rsidRDefault="00CD5B82">
      <w:pPr>
        <w:pStyle w:val="TOC4"/>
        <w:rPr>
          <w:rFonts w:ascii="Calibri" w:hAnsi="Calibri"/>
          <w:kern w:val="2"/>
          <w:sz w:val="22"/>
          <w:szCs w:val="22"/>
        </w:rPr>
      </w:pPr>
      <w:r>
        <w:t>11.3.7.1b</w:t>
      </w:r>
      <w:r>
        <w:rPr>
          <w:rFonts w:ascii="Calibri" w:hAnsi="Calibri"/>
          <w:kern w:val="2"/>
          <w:sz w:val="22"/>
          <w:szCs w:val="22"/>
        </w:rPr>
        <w:tab/>
      </w:r>
      <w:r>
        <w:t>Release of the dedicated transmission means of a talking service subscriber</w:t>
      </w:r>
      <w:r>
        <w:tab/>
      </w:r>
      <w:r>
        <w:fldChar w:fldCharType="begin" w:fldLock="1"/>
      </w:r>
      <w:r>
        <w:instrText xml:space="preserve"> PAGEREF _Toc163165089 \h </w:instrText>
      </w:r>
      <w:r>
        <w:fldChar w:fldCharType="separate"/>
      </w:r>
      <w:r>
        <w:t>51</w:t>
      </w:r>
      <w:r>
        <w:fldChar w:fldCharType="end"/>
      </w:r>
    </w:p>
    <w:p w14:paraId="42270B95" w14:textId="23B04847" w:rsidR="00CD5B82" w:rsidRDefault="00CD5B82">
      <w:pPr>
        <w:pStyle w:val="TOC4"/>
        <w:rPr>
          <w:rFonts w:ascii="Calibri" w:hAnsi="Calibri"/>
          <w:kern w:val="2"/>
          <w:sz w:val="22"/>
          <w:szCs w:val="22"/>
        </w:rPr>
      </w:pPr>
      <w:r>
        <w:t>11.3.7.2</w:t>
      </w:r>
      <w:r>
        <w:rPr>
          <w:rFonts w:ascii="Calibri" w:hAnsi="Calibri"/>
          <w:kern w:val="2"/>
          <w:sz w:val="22"/>
          <w:szCs w:val="22"/>
        </w:rPr>
        <w:tab/>
      </w:r>
      <w:r>
        <w:t>Mute/Unmute downlink of the talker</w:t>
      </w:r>
      <w:r>
        <w:tab/>
      </w:r>
      <w:r>
        <w:fldChar w:fldCharType="begin" w:fldLock="1"/>
      </w:r>
      <w:r>
        <w:instrText xml:space="preserve"> PAGEREF _Toc163165090 \h </w:instrText>
      </w:r>
      <w:r>
        <w:fldChar w:fldCharType="separate"/>
      </w:r>
      <w:r>
        <w:t>52</w:t>
      </w:r>
      <w:r>
        <w:fldChar w:fldCharType="end"/>
      </w:r>
    </w:p>
    <w:p w14:paraId="6EF41D61" w14:textId="1C31C49B" w:rsidR="00CD5B82" w:rsidRDefault="00CD5B82">
      <w:pPr>
        <w:pStyle w:val="TOC3"/>
        <w:rPr>
          <w:rFonts w:ascii="Calibri" w:hAnsi="Calibri"/>
          <w:kern w:val="2"/>
          <w:sz w:val="22"/>
          <w:szCs w:val="22"/>
        </w:rPr>
      </w:pPr>
      <w:r>
        <w:t>11.3.7a</w:t>
      </w:r>
      <w:r>
        <w:rPr>
          <w:rFonts w:ascii="Calibri" w:hAnsi="Calibri"/>
          <w:kern w:val="2"/>
          <w:sz w:val="22"/>
          <w:szCs w:val="22"/>
        </w:rPr>
        <w:tab/>
      </w:r>
      <w:r>
        <w:t>Signalling procedures for the user plane</w:t>
      </w:r>
      <w:r>
        <w:tab/>
      </w:r>
      <w:r>
        <w:fldChar w:fldCharType="begin" w:fldLock="1"/>
      </w:r>
      <w:r>
        <w:instrText xml:space="preserve"> PAGEREF _Toc163165091 \h </w:instrText>
      </w:r>
      <w:r>
        <w:fldChar w:fldCharType="separate"/>
      </w:r>
      <w:r>
        <w:t>57</w:t>
      </w:r>
      <w:r>
        <w:fldChar w:fldCharType="end"/>
      </w:r>
    </w:p>
    <w:p w14:paraId="261812AB" w14:textId="6D5E5363" w:rsidR="00CD5B82" w:rsidRDefault="00CD5B82">
      <w:pPr>
        <w:pStyle w:val="TOC4"/>
        <w:rPr>
          <w:rFonts w:ascii="Calibri" w:hAnsi="Calibri"/>
          <w:kern w:val="2"/>
          <w:sz w:val="22"/>
          <w:szCs w:val="22"/>
        </w:rPr>
      </w:pPr>
      <w:r>
        <w:t>11.3.7a.1</w:t>
      </w:r>
      <w:r>
        <w:rPr>
          <w:rFonts w:ascii="Calibri" w:hAnsi="Calibri"/>
          <w:kern w:val="2"/>
          <w:sz w:val="22"/>
          <w:szCs w:val="22"/>
        </w:rPr>
        <w:tab/>
      </w:r>
      <w:r>
        <w:t>Group call re-establishment by the BSS</w:t>
      </w:r>
      <w:r>
        <w:tab/>
      </w:r>
      <w:r>
        <w:fldChar w:fldCharType="begin" w:fldLock="1"/>
      </w:r>
      <w:r>
        <w:instrText xml:space="preserve"> PAGEREF _Toc163165092 \h </w:instrText>
      </w:r>
      <w:r>
        <w:fldChar w:fldCharType="separate"/>
      </w:r>
      <w:r>
        <w:t>57</w:t>
      </w:r>
      <w:r>
        <w:fldChar w:fldCharType="end"/>
      </w:r>
    </w:p>
    <w:p w14:paraId="0490EA7D" w14:textId="45502CC6" w:rsidR="00CD5B82" w:rsidRDefault="00CD5B82">
      <w:pPr>
        <w:pStyle w:val="TOC3"/>
        <w:rPr>
          <w:rFonts w:ascii="Calibri" w:hAnsi="Calibri"/>
          <w:kern w:val="2"/>
          <w:sz w:val="22"/>
          <w:szCs w:val="22"/>
        </w:rPr>
      </w:pPr>
      <w:r>
        <w:t>11.3.8</w:t>
      </w:r>
      <w:r>
        <w:rPr>
          <w:rFonts w:ascii="Calibri" w:hAnsi="Calibri"/>
          <w:kern w:val="2"/>
          <w:sz w:val="22"/>
          <w:szCs w:val="22"/>
        </w:rPr>
        <w:tab/>
      </w:r>
      <w:r>
        <w:t>Overview of signalling</w:t>
      </w:r>
      <w:r>
        <w:tab/>
      </w:r>
      <w:r>
        <w:fldChar w:fldCharType="begin" w:fldLock="1"/>
      </w:r>
      <w:r>
        <w:instrText xml:space="preserve"> PAGEREF _Toc163165093 \h </w:instrText>
      </w:r>
      <w:r>
        <w:fldChar w:fldCharType="separate"/>
      </w:r>
      <w:r>
        <w:t>57</w:t>
      </w:r>
      <w:r>
        <w:fldChar w:fldCharType="end"/>
      </w:r>
    </w:p>
    <w:p w14:paraId="46807202" w14:textId="60D21424" w:rsidR="00CD5B82" w:rsidRDefault="00CD5B82">
      <w:pPr>
        <w:pStyle w:val="TOC3"/>
        <w:rPr>
          <w:rFonts w:ascii="Calibri" w:hAnsi="Calibri"/>
          <w:kern w:val="2"/>
          <w:sz w:val="22"/>
          <w:szCs w:val="22"/>
        </w:rPr>
      </w:pPr>
      <w:r>
        <w:t>11.3.9</w:t>
      </w:r>
      <w:r>
        <w:rPr>
          <w:rFonts w:ascii="Calibri" w:hAnsi="Calibri"/>
          <w:kern w:val="2"/>
          <w:sz w:val="22"/>
          <w:szCs w:val="22"/>
        </w:rPr>
        <w:tab/>
      </w:r>
      <w:r>
        <w:t>Short Message Service (SMS)</w:t>
      </w:r>
      <w:r>
        <w:tab/>
      </w:r>
      <w:r>
        <w:fldChar w:fldCharType="begin" w:fldLock="1"/>
      </w:r>
      <w:r>
        <w:instrText xml:space="preserve"> PAGEREF _Toc163165094 \h </w:instrText>
      </w:r>
      <w:r>
        <w:fldChar w:fldCharType="separate"/>
      </w:r>
      <w:r>
        <w:t>123</w:t>
      </w:r>
      <w:r>
        <w:fldChar w:fldCharType="end"/>
      </w:r>
    </w:p>
    <w:p w14:paraId="48A2A432" w14:textId="4CB87B9B" w:rsidR="00CD5B82" w:rsidRDefault="00CD5B82">
      <w:pPr>
        <w:pStyle w:val="TOC4"/>
        <w:rPr>
          <w:rFonts w:ascii="Calibri" w:hAnsi="Calibri"/>
          <w:kern w:val="2"/>
          <w:sz w:val="22"/>
          <w:szCs w:val="22"/>
        </w:rPr>
      </w:pPr>
      <w:r>
        <w:t>11.3.9.1</w:t>
      </w:r>
      <w:r>
        <w:rPr>
          <w:rFonts w:ascii="Calibri" w:hAnsi="Calibri"/>
          <w:kern w:val="2"/>
          <w:sz w:val="22"/>
          <w:szCs w:val="22"/>
        </w:rPr>
        <w:tab/>
      </w:r>
      <w:r>
        <w:t>Delivering SMS to the voice group call</w:t>
      </w:r>
      <w:r>
        <w:tab/>
      </w:r>
      <w:r>
        <w:fldChar w:fldCharType="begin" w:fldLock="1"/>
      </w:r>
      <w:r>
        <w:instrText xml:space="preserve"> PAGEREF _Toc163165095 \h </w:instrText>
      </w:r>
      <w:r>
        <w:fldChar w:fldCharType="separate"/>
      </w:r>
      <w:r>
        <w:t>123</w:t>
      </w:r>
      <w:r>
        <w:fldChar w:fldCharType="end"/>
      </w:r>
    </w:p>
    <w:p w14:paraId="2281FA77" w14:textId="53B6F0C3" w:rsidR="00CD5B82" w:rsidRDefault="00CD5B82">
      <w:pPr>
        <w:pStyle w:val="TOC4"/>
        <w:rPr>
          <w:rFonts w:ascii="Calibri" w:hAnsi="Calibri"/>
          <w:kern w:val="2"/>
          <w:sz w:val="22"/>
          <w:szCs w:val="22"/>
        </w:rPr>
      </w:pPr>
      <w:r>
        <w:t>11.3.9.2</w:t>
      </w:r>
      <w:r>
        <w:rPr>
          <w:rFonts w:ascii="Calibri" w:hAnsi="Calibri"/>
          <w:kern w:val="2"/>
          <w:sz w:val="22"/>
          <w:szCs w:val="22"/>
        </w:rPr>
        <w:tab/>
      </w:r>
      <w:r>
        <w:t>Point</w:t>
      </w:r>
      <w:r>
        <w:rPr>
          <w:lang w:eastAsia="zh-CN"/>
        </w:rPr>
        <w:t>-</w:t>
      </w:r>
      <w:r>
        <w:t>to</w:t>
      </w:r>
      <w:r>
        <w:rPr>
          <w:lang w:eastAsia="zh-CN"/>
        </w:rPr>
        <w:t>-</w:t>
      </w:r>
      <w:r>
        <w:t>point short message during an ongoing voice group call</w:t>
      </w:r>
      <w:r>
        <w:tab/>
      </w:r>
      <w:r>
        <w:fldChar w:fldCharType="begin" w:fldLock="1"/>
      </w:r>
      <w:r>
        <w:instrText xml:space="preserve"> PAGEREF _Toc163165096 \h </w:instrText>
      </w:r>
      <w:r>
        <w:fldChar w:fldCharType="separate"/>
      </w:r>
      <w:r>
        <w:t>125</w:t>
      </w:r>
      <w:r>
        <w:fldChar w:fldCharType="end"/>
      </w:r>
    </w:p>
    <w:p w14:paraId="6F727B13" w14:textId="734109AE" w:rsidR="00CD5B82" w:rsidRDefault="00CD5B82">
      <w:pPr>
        <w:pStyle w:val="TOC2"/>
        <w:rPr>
          <w:rFonts w:ascii="Calibri" w:hAnsi="Calibri"/>
          <w:kern w:val="2"/>
          <w:sz w:val="22"/>
          <w:szCs w:val="22"/>
        </w:rPr>
      </w:pPr>
      <w:r>
        <w:t>11.4</w:t>
      </w:r>
      <w:r>
        <w:rPr>
          <w:rFonts w:ascii="Calibri" w:hAnsi="Calibri"/>
          <w:kern w:val="2"/>
          <w:sz w:val="22"/>
          <w:szCs w:val="22"/>
        </w:rPr>
        <w:tab/>
      </w:r>
      <w:r>
        <w:t>Functional requirement of Anchor MSC</w:t>
      </w:r>
      <w:r>
        <w:tab/>
      </w:r>
      <w:r>
        <w:fldChar w:fldCharType="begin" w:fldLock="1"/>
      </w:r>
      <w:r>
        <w:instrText xml:space="preserve"> PAGEREF _Toc163165097 \h </w:instrText>
      </w:r>
      <w:r>
        <w:fldChar w:fldCharType="separate"/>
      </w:r>
      <w:r>
        <w:t>126</w:t>
      </w:r>
      <w:r>
        <w:fldChar w:fldCharType="end"/>
      </w:r>
    </w:p>
    <w:p w14:paraId="15E86B8F" w14:textId="544CB1FC" w:rsidR="00CD5B82" w:rsidRDefault="00CD5B82">
      <w:pPr>
        <w:pStyle w:val="TOC2"/>
        <w:rPr>
          <w:rFonts w:ascii="Calibri" w:hAnsi="Calibri"/>
          <w:kern w:val="2"/>
          <w:sz w:val="22"/>
          <w:szCs w:val="22"/>
        </w:rPr>
      </w:pPr>
      <w:r>
        <w:t>11.5</w:t>
      </w:r>
      <w:r>
        <w:rPr>
          <w:rFonts w:ascii="Calibri" w:hAnsi="Calibri"/>
          <w:kern w:val="2"/>
          <w:sz w:val="22"/>
          <w:szCs w:val="22"/>
        </w:rPr>
        <w:tab/>
      </w:r>
      <w:r>
        <w:t>Functional requirement of Relay MSC</w:t>
      </w:r>
      <w:r>
        <w:tab/>
      </w:r>
      <w:r>
        <w:fldChar w:fldCharType="begin" w:fldLock="1"/>
      </w:r>
      <w:r>
        <w:instrText xml:space="preserve"> PAGEREF _Toc163165098 \h </w:instrText>
      </w:r>
      <w:r>
        <w:fldChar w:fldCharType="separate"/>
      </w:r>
      <w:r>
        <w:t>140</w:t>
      </w:r>
      <w:r>
        <w:fldChar w:fldCharType="end"/>
      </w:r>
    </w:p>
    <w:p w14:paraId="107316E8" w14:textId="065249CE" w:rsidR="00CD5B82" w:rsidRDefault="00CD5B82">
      <w:pPr>
        <w:pStyle w:val="TOC2"/>
        <w:rPr>
          <w:rFonts w:ascii="Calibri" w:hAnsi="Calibri"/>
          <w:kern w:val="2"/>
          <w:sz w:val="22"/>
          <w:szCs w:val="22"/>
        </w:rPr>
      </w:pPr>
      <w:r>
        <w:t>11.5A</w:t>
      </w:r>
      <w:r>
        <w:rPr>
          <w:rFonts w:ascii="Calibri" w:hAnsi="Calibri"/>
          <w:kern w:val="2"/>
          <w:sz w:val="22"/>
          <w:szCs w:val="22"/>
        </w:rPr>
        <w:tab/>
      </w:r>
      <w:r>
        <w:t>Functional requirement of group call serving MSC (within a RANflex pool)</w:t>
      </w:r>
      <w:r>
        <w:tab/>
      </w:r>
      <w:r>
        <w:fldChar w:fldCharType="begin" w:fldLock="1"/>
      </w:r>
      <w:r>
        <w:instrText xml:space="preserve"> PAGEREF _Toc163165099 \h </w:instrText>
      </w:r>
      <w:r>
        <w:fldChar w:fldCharType="separate"/>
      </w:r>
      <w:r>
        <w:t>153</w:t>
      </w:r>
      <w:r>
        <w:fldChar w:fldCharType="end"/>
      </w:r>
    </w:p>
    <w:p w14:paraId="2A428079" w14:textId="11A95495" w:rsidR="00CD5B82" w:rsidRDefault="00CD5B82">
      <w:pPr>
        <w:pStyle w:val="TOC2"/>
        <w:rPr>
          <w:rFonts w:ascii="Calibri" w:hAnsi="Calibri"/>
          <w:kern w:val="2"/>
          <w:sz w:val="22"/>
          <w:szCs w:val="22"/>
        </w:rPr>
      </w:pPr>
      <w:r>
        <w:lastRenderedPageBreak/>
        <w:t>11.5B</w:t>
      </w:r>
      <w:r>
        <w:rPr>
          <w:rFonts w:ascii="Calibri" w:hAnsi="Calibri"/>
          <w:kern w:val="2"/>
          <w:sz w:val="22"/>
          <w:szCs w:val="22"/>
        </w:rPr>
        <w:tab/>
      </w:r>
      <w:r>
        <w:t>Functional requirement of VMSC (within a RANflex pool)</w:t>
      </w:r>
      <w:r>
        <w:tab/>
      </w:r>
      <w:r>
        <w:fldChar w:fldCharType="begin" w:fldLock="1"/>
      </w:r>
      <w:r>
        <w:instrText xml:space="preserve"> PAGEREF _Toc163165100 \h </w:instrText>
      </w:r>
      <w:r>
        <w:fldChar w:fldCharType="separate"/>
      </w:r>
      <w:r>
        <w:t>161</w:t>
      </w:r>
      <w:r>
        <w:fldChar w:fldCharType="end"/>
      </w:r>
    </w:p>
    <w:p w14:paraId="544772A7" w14:textId="75448CF8" w:rsidR="00CD5B82" w:rsidRDefault="00CD5B82">
      <w:pPr>
        <w:pStyle w:val="TOC2"/>
        <w:rPr>
          <w:rFonts w:ascii="Calibri" w:hAnsi="Calibri"/>
          <w:kern w:val="2"/>
          <w:sz w:val="22"/>
          <w:szCs w:val="22"/>
        </w:rPr>
      </w:pPr>
      <w:r>
        <w:t>11.6</w:t>
      </w:r>
      <w:r>
        <w:rPr>
          <w:rFonts w:ascii="Calibri" w:hAnsi="Calibri"/>
          <w:kern w:val="2"/>
          <w:sz w:val="22"/>
          <w:szCs w:val="22"/>
        </w:rPr>
        <w:tab/>
      </w:r>
      <w:r>
        <w:t>Functional requirement of GCR</w:t>
      </w:r>
      <w:r>
        <w:tab/>
      </w:r>
      <w:r>
        <w:fldChar w:fldCharType="begin" w:fldLock="1"/>
      </w:r>
      <w:r>
        <w:instrText xml:space="preserve"> PAGEREF _Toc163165101 \h </w:instrText>
      </w:r>
      <w:r>
        <w:fldChar w:fldCharType="separate"/>
      </w:r>
      <w:r>
        <w:t>164</w:t>
      </w:r>
      <w:r>
        <w:fldChar w:fldCharType="end"/>
      </w:r>
    </w:p>
    <w:p w14:paraId="5406628F" w14:textId="429D9347" w:rsidR="00CD5B82" w:rsidRDefault="00CD5B82">
      <w:pPr>
        <w:pStyle w:val="TOC2"/>
        <w:rPr>
          <w:rFonts w:ascii="Calibri" w:hAnsi="Calibri"/>
          <w:kern w:val="2"/>
          <w:sz w:val="22"/>
          <w:szCs w:val="22"/>
        </w:rPr>
      </w:pPr>
      <w:r>
        <w:t>11.7</w:t>
      </w:r>
      <w:r>
        <w:rPr>
          <w:rFonts w:ascii="Calibri" w:hAnsi="Calibri"/>
          <w:kern w:val="2"/>
          <w:sz w:val="22"/>
          <w:szCs w:val="22"/>
        </w:rPr>
        <w:tab/>
      </w:r>
      <w:r>
        <w:t>Functional requirement of VLR</w:t>
      </w:r>
      <w:r>
        <w:tab/>
      </w:r>
      <w:r>
        <w:fldChar w:fldCharType="begin" w:fldLock="1"/>
      </w:r>
      <w:r>
        <w:instrText xml:space="preserve"> PAGEREF _Toc163165102 \h </w:instrText>
      </w:r>
      <w:r>
        <w:fldChar w:fldCharType="separate"/>
      </w:r>
      <w:r>
        <w:t>174</w:t>
      </w:r>
      <w:r>
        <w:fldChar w:fldCharType="end"/>
      </w:r>
    </w:p>
    <w:p w14:paraId="13FFE563" w14:textId="03C161F9" w:rsidR="00CD5B82" w:rsidRDefault="00CD5B82">
      <w:pPr>
        <w:pStyle w:val="TOC1"/>
        <w:rPr>
          <w:rFonts w:ascii="Calibri" w:hAnsi="Calibri"/>
          <w:kern w:val="2"/>
          <w:szCs w:val="22"/>
        </w:rPr>
      </w:pPr>
      <w:r>
        <w:t>12</w:t>
      </w:r>
      <w:r>
        <w:rPr>
          <w:rFonts w:ascii="Calibri" w:hAnsi="Calibri"/>
          <w:kern w:val="2"/>
          <w:szCs w:val="22"/>
        </w:rPr>
        <w:tab/>
      </w:r>
      <w:r>
        <w:t>Content of messages</w:t>
      </w:r>
      <w:r>
        <w:tab/>
      </w:r>
      <w:r>
        <w:fldChar w:fldCharType="begin" w:fldLock="1"/>
      </w:r>
      <w:r>
        <w:instrText xml:space="preserve"> PAGEREF _Toc163165103 \h </w:instrText>
      </w:r>
      <w:r>
        <w:fldChar w:fldCharType="separate"/>
      </w:r>
      <w:r>
        <w:t>178</w:t>
      </w:r>
      <w:r>
        <w:fldChar w:fldCharType="end"/>
      </w:r>
    </w:p>
    <w:p w14:paraId="5B0FCDD8" w14:textId="279A0603" w:rsidR="00CD5B82" w:rsidRDefault="00CD5B82">
      <w:pPr>
        <w:pStyle w:val="TOC2"/>
        <w:rPr>
          <w:rFonts w:ascii="Calibri" w:hAnsi="Calibri"/>
          <w:kern w:val="2"/>
          <w:sz w:val="22"/>
          <w:szCs w:val="22"/>
        </w:rPr>
      </w:pPr>
      <w:r>
        <w:t>12.1</w:t>
      </w:r>
      <w:r>
        <w:rPr>
          <w:rFonts w:ascii="Calibri" w:hAnsi="Calibri"/>
          <w:kern w:val="2"/>
          <w:sz w:val="22"/>
          <w:szCs w:val="22"/>
        </w:rPr>
        <w:tab/>
      </w:r>
      <w:r>
        <w:t>Messages on the B-interface (MSC-VLR)</w:t>
      </w:r>
      <w:r>
        <w:tab/>
      </w:r>
      <w:r>
        <w:fldChar w:fldCharType="begin" w:fldLock="1"/>
      </w:r>
      <w:r>
        <w:instrText xml:space="preserve"> PAGEREF _Toc163165104 \h </w:instrText>
      </w:r>
      <w:r>
        <w:fldChar w:fldCharType="separate"/>
      </w:r>
      <w:r>
        <w:t>179</w:t>
      </w:r>
      <w:r>
        <w:fldChar w:fldCharType="end"/>
      </w:r>
    </w:p>
    <w:p w14:paraId="0858D13B" w14:textId="6A50DF1A" w:rsidR="00CD5B82" w:rsidRDefault="00CD5B82">
      <w:pPr>
        <w:pStyle w:val="TOC3"/>
        <w:rPr>
          <w:rFonts w:ascii="Calibri" w:hAnsi="Calibri"/>
          <w:kern w:val="2"/>
          <w:sz w:val="22"/>
          <w:szCs w:val="22"/>
        </w:rPr>
      </w:pPr>
      <w:r>
        <w:t>12.1.1</w:t>
      </w:r>
      <w:r>
        <w:rPr>
          <w:rFonts w:ascii="Calibri" w:hAnsi="Calibri"/>
          <w:kern w:val="2"/>
          <w:sz w:val="22"/>
          <w:szCs w:val="22"/>
        </w:rPr>
        <w:tab/>
      </w:r>
      <w:r>
        <w:t>Allocate Group Call Number</w:t>
      </w:r>
      <w:r>
        <w:tab/>
      </w:r>
      <w:r>
        <w:fldChar w:fldCharType="begin" w:fldLock="1"/>
      </w:r>
      <w:r>
        <w:instrText xml:space="preserve"> PAGEREF _Toc163165105 \h </w:instrText>
      </w:r>
      <w:r>
        <w:fldChar w:fldCharType="separate"/>
      </w:r>
      <w:r>
        <w:t>179</w:t>
      </w:r>
      <w:r>
        <w:fldChar w:fldCharType="end"/>
      </w:r>
    </w:p>
    <w:p w14:paraId="525F7E47" w14:textId="360B7506" w:rsidR="00CD5B82" w:rsidRDefault="00CD5B82">
      <w:pPr>
        <w:pStyle w:val="TOC3"/>
        <w:rPr>
          <w:rFonts w:ascii="Calibri" w:hAnsi="Calibri"/>
          <w:kern w:val="2"/>
          <w:sz w:val="22"/>
          <w:szCs w:val="22"/>
        </w:rPr>
      </w:pPr>
      <w:r>
        <w:t>12.1.2</w:t>
      </w:r>
      <w:r>
        <w:rPr>
          <w:rFonts w:ascii="Calibri" w:hAnsi="Calibri"/>
          <w:kern w:val="2"/>
          <w:sz w:val="22"/>
          <w:szCs w:val="22"/>
        </w:rPr>
        <w:tab/>
      </w:r>
      <w:r>
        <w:t>Allocate Group Call Number ack</w:t>
      </w:r>
      <w:r>
        <w:tab/>
      </w:r>
      <w:r>
        <w:fldChar w:fldCharType="begin" w:fldLock="1"/>
      </w:r>
      <w:r>
        <w:instrText xml:space="preserve"> PAGEREF _Toc163165106 \h </w:instrText>
      </w:r>
      <w:r>
        <w:fldChar w:fldCharType="separate"/>
      </w:r>
      <w:r>
        <w:t>179</w:t>
      </w:r>
      <w:r>
        <w:fldChar w:fldCharType="end"/>
      </w:r>
    </w:p>
    <w:p w14:paraId="347C4C53" w14:textId="60BD90D1" w:rsidR="00CD5B82" w:rsidRDefault="00CD5B82">
      <w:pPr>
        <w:pStyle w:val="TOC3"/>
        <w:rPr>
          <w:rFonts w:ascii="Calibri" w:hAnsi="Calibri"/>
          <w:kern w:val="2"/>
          <w:sz w:val="22"/>
          <w:szCs w:val="22"/>
        </w:rPr>
      </w:pPr>
      <w:r>
        <w:t>12.1.3</w:t>
      </w:r>
      <w:r>
        <w:rPr>
          <w:rFonts w:ascii="Calibri" w:hAnsi="Calibri"/>
          <w:kern w:val="2"/>
          <w:sz w:val="22"/>
          <w:szCs w:val="22"/>
        </w:rPr>
        <w:tab/>
      </w:r>
      <w:r>
        <w:t>Allocate Group Call Number negative response</w:t>
      </w:r>
      <w:r>
        <w:tab/>
      </w:r>
      <w:r>
        <w:fldChar w:fldCharType="begin" w:fldLock="1"/>
      </w:r>
      <w:r>
        <w:instrText xml:space="preserve"> PAGEREF _Toc163165107 \h </w:instrText>
      </w:r>
      <w:r>
        <w:fldChar w:fldCharType="separate"/>
      </w:r>
      <w:r>
        <w:t>179</w:t>
      </w:r>
      <w:r>
        <w:fldChar w:fldCharType="end"/>
      </w:r>
    </w:p>
    <w:p w14:paraId="1F88E086" w14:textId="20632DC1" w:rsidR="00CD5B82" w:rsidRDefault="00CD5B82">
      <w:pPr>
        <w:pStyle w:val="TOC3"/>
        <w:rPr>
          <w:rFonts w:ascii="Calibri" w:hAnsi="Calibri"/>
          <w:kern w:val="2"/>
          <w:sz w:val="22"/>
          <w:szCs w:val="22"/>
        </w:rPr>
      </w:pPr>
      <w:r>
        <w:t>12.1.4</w:t>
      </w:r>
      <w:r>
        <w:rPr>
          <w:rFonts w:ascii="Calibri" w:hAnsi="Calibri"/>
          <w:kern w:val="2"/>
          <w:sz w:val="22"/>
          <w:szCs w:val="22"/>
        </w:rPr>
        <w:tab/>
      </w:r>
      <w:r>
        <w:t>Release Group Call Number</w:t>
      </w:r>
      <w:r>
        <w:tab/>
      </w:r>
      <w:r>
        <w:fldChar w:fldCharType="begin" w:fldLock="1"/>
      </w:r>
      <w:r>
        <w:instrText xml:space="preserve"> PAGEREF _Toc163165108 \h </w:instrText>
      </w:r>
      <w:r>
        <w:fldChar w:fldCharType="separate"/>
      </w:r>
      <w:r>
        <w:t>179</w:t>
      </w:r>
      <w:r>
        <w:fldChar w:fldCharType="end"/>
      </w:r>
    </w:p>
    <w:p w14:paraId="611A3C62" w14:textId="4E17D950" w:rsidR="00CD5B82" w:rsidRDefault="00CD5B82">
      <w:pPr>
        <w:pStyle w:val="TOC3"/>
        <w:rPr>
          <w:rFonts w:ascii="Calibri" w:hAnsi="Calibri"/>
          <w:kern w:val="2"/>
          <w:sz w:val="22"/>
          <w:szCs w:val="22"/>
        </w:rPr>
      </w:pPr>
      <w:r>
        <w:t>12.1.5</w:t>
      </w:r>
      <w:r>
        <w:rPr>
          <w:rFonts w:ascii="Calibri" w:hAnsi="Calibri"/>
          <w:kern w:val="2"/>
          <w:sz w:val="22"/>
          <w:szCs w:val="22"/>
        </w:rPr>
        <w:tab/>
      </w:r>
      <w:r>
        <w:t>Send Group Call Info</w:t>
      </w:r>
      <w:r>
        <w:tab/>
      </w:r>
      <w:r>
        <w:fldChar w:fldCharType="begin" w:fldLock="1"/>
      </w:r>
      <w:r>
        <w:instrText xml:space="preserve"> PAGEREF _Toc163165109 \h </w:instrText>
      </w:r>
      <w:r>
        <w:fldChar w:fldCharType="separate"/>
      </w:r>
      <w:r>
        <w:t>179</w:t>
      </w:r>
      <w:r>
        <w:fldChar w:fldCharType="end"/>
      </w:r>
    </w:p>
    <w:p w14:paraId="468B7549" w14:textId="72E85991" w:rsidR="00CD5B82" w:rsidRDefault="00CD5B82">
      <w:pPr>
        <w:pStyle w:val="TOC3"/>
        <w:rPr>
          <w:rFonts w:ascii="Calibri" w:hAnsi="Calibri"/>
          <w:kern w:val="2"/>
          <w:sz w:val="22"/>
          <w:szCs w:val="22"/>
        </w:rPr>
      </w:pPr>
      <w:r>
        <w:t>12.1.6</w:t>
      </w:r>
      <w:r>
        <w:rPr>
          <w:rFonts w:ascii="Calibri" w:hAnsi="Calibri"/>
          <w:kern w:val="2"/>
          <w:sz w:val="22"/>
          <w:szCs w:val="22"/>
        </w:rPr>
        <w:tab/>
      </w:r>
      <w:r>
        <w:t>Send Group Call Info ack</w:t>
      </w:r>
      <w:r>
        <w:tab/>
      </w:r>
      <w:r>
        <w:fldChar w:fldCharType="begin" w:fldLock="1"/>
      </w:r>
      <w:r>
        <w:instrText xml:space="preserve"> PAGEREF _Toc163165110 \h </w:instrText>
      </w:r>
      <w:r>
        <w:fldChar w:fldCharType="separate"/>
      </w:r>
      <w:r>
        <w:t>179</w:t>
      </w:r>
      <w:r>
        <w:fldChar w:fldCharType="end"/>
      </w:r>
    </w:p>
    <w:p w14:paraId="6F1F4AC2" w14:textId="109EEEC9" w:rsidR="00CD5B82" w:rsidRDefault="00CD5B82">
      <w:pPr>
        <w:pStyle w:val="TOC3"/>
        <w:rPr>
          <w:rFonts w:ascii="Calibri" w:hAnsi="Calibri"/>
          <w:kern w:val="2"/>
          <w:sz w:val="22"/>
          <w:szCs w:val="22"/>
        </w:rPr>
      </w:pPr>
      <w:r>
        <w:t>12.1.7</w:t>
      </w:r>
      <w:r>
        <w:rPr>
          <w:rFonts w:ascii="Calibri" w:hAnsi="Calibri"/>
          <w:kern w:val="2"/>
          <w:sz w:val="22"/>
          <w:szCs w:val="22"/>
        </w:rPr>
        <w:tab/>
      </w:r>
      <w:r>
        <w:t>Send Group Call Info negative response</w:t>
      </w:r>
      <w:r>
        <w:tab/>
      </w:r>
      <w:r>
        <w:fldChar w:fldCharType="begin" w:fldLock="1"/>
      </w:r>
      <w:r>
        <w:instrText xml:space="preserve"> PAGEREF _Toc163165111 \h </w:instrText>
      </w:r>
      <w:r>
        <w:fldChar w:fldCharType="separate"/>
      </w:r>
      <w:r>
        <w:t>180</w:t>
      </w:r>
      <w:r>
        <w:fldChar w:fldCharType="end"/>
      </w:r>
    </w:p>
    <w:p w14:paraId="1E83DB21" w14:textId="31E6016E" w:rsidR="00CD5B82" w:rsidRDefault="00CD5B82">
      <w:pPr>
        <w:pStyle w:val="TOC2"/>
        <w:rPr>
          <w:rFonts w:ascii="Calibri" w:hAnsi="Calibri"/>
          <w:kern w:val="2"/>
          <w:sz w:val="22"/>
          <w:szCs w:val="22"/>
        </w:rPr>
      </w:pPr>
      <w:r>
        <w:t>12.2</w:t>
      </w:r>
      <w:r>
        <w:rPr>
          <w:rFonts w:ascii="Calibri" w:hAnsi="Calibri"/>
          <w:kern w:val="2"/>
          <w:sz w:val="22"/>
          <w:szCs w:val="22"/>
        </w:rPr>
        <w:tab/>
      </w:r>
      <w:r>
        <w:t>Messages on the E-interface (MSC-MSC)</w:t>
      </w:r>
      <w:r>
        <w:tab/>
      </w:r>
      <w:r>
        <w:fldChar w:fldCharType="begin" w:fldLock="1"/>
      </w:r>
      <w:r>
        <w:instrText xml:space="preserve"> PAGEREF _Toc163165112 \h </w:instrText>
      </w:r>
      <w:r>
        <w:fldChar w:fldCharType="separate"/>
      </w:r>
      <w:r>
        <w:t>180</w:t>
      </w:r>
      <w:r>
        <w:fldChar w:fldCharType="end"/>
      </w:r>
    </w:p>
    <w:p w14:paraId="437A5522" w14:textId="3AD9D100" w:rsidR="00CD5B82" w:rsidRDefault="00CD5B82">
      <w:pPr>
        <w:pStyle w:val="TOC3"/>
        <w:rPr>
          <w:rFonts w:ascii="Calibri" w:hAnsi="Calibri"/>
          <w:kern w:val="2"/>
          <w:sz w:val="22"/>
          <w:szCs w:val="22"/>
        </w:rPr>
      </w:pPr>
      <w:r>
        <w:t>12.2.1</w:t>
      </w:r>
      <w:r>
        <w:rPr>
          <w:rFonts w:ascii="Calibri" w:hAnsi="Calibri"/>
          <w:kern w:val="2"/>
          <w:sz w:val="22"/>
          <w:szCs w:val="22"/>
        </w:rPr>
        <w:tab/>
      </w:r>
      <w:r>
        <w:t>Prepare Group Call</w:t>
      </w:r>
      <w:r>
        <w:tab/>
      </w:r>
      <w:r>
        <w:fldChar w:fldCharType="begin" w:fldLock="1"/>
      </w:r>
      <w:r>
        <w:instrText xml:space="preserve"> PAGEREF _Toc163165113 \h </w:instrText>
      </w:r>
      <w:r>
        <w:fldChar w:fldCharType="separate"/>
      </w:r>
      <w:r>
        <w:t>180</w:t>
      </w:r>
      <w:r>
        <w:fldChar w:fldCharType="end"/>
      </w:r>
    </w:p>
    <w:p w14:paraId="4720D284" w14:textId="58FCBA7D" w:rsidR="00CD5B82" w:rsidRDefault="00CD5B82">
      <w:pPr>
        <w:pStyle w:val="TOC3"/>
        <w:rPr>
          <w:rFonts w:ascii="Calibri" w:hAnsi="Calibri"/>
          <w:kern w:val="2"/>
          <w:sz w:val="22"/>
          <w:szCs w:val="22"/>
        </w:rPr>
      </w:pPr>
      <w:r>
        <w:t>12.2.2</w:t>
      </w:r>
      <w:r>
        <w:rPr>
          <w:rFonts w:ascii="Calibri" w:hAnsi="Calibri"/>
          <w:kern w:val="2"/>
          <w:sz w:val="22"/>
          <w:szCs w:val="22"/>
        </w:rPr>
        <w:tab/>
      </w:r>
      <w:r>
        <w:t>Prepare Group Call ack</w:t>
      </w:r>
      <w:r>
        <w:tab/>
      </w:r>
      <w:r>
        <w:fldChar w:fldCharType="begin" w:fldLock="1"/>
      </w:r>
      <w:r>
        <w:instrText xml:space="preserve"> PAGEREF _Toc163165114 \h </w:instrText>
      </w:r>
      <w:r>
        <w:fldChar w:fldCharType="separate"/>
      </w:r>
      <w:r>
        <w:t>180</w:t>
      </w:r>
      <w:r>
        <w:fldChar w:fldCharType="end"/>
      </w:r>
    </w:p>
    <w:p w14:paraId="5138F1A3" w14:textId="424EB43A" w:rsidR="00CD5B82" w:rsidRDefault="00CD5B82">
      <w:pPr>
        <w:pStyle w:val="TOC3"/>
        <w:rPr>
          <w:rFonts w:ascii="Calibri" w:hAnsi="Calibri"/>
          <w:kern w:val="2"/>
          <w:sz w:val="22"/>
          <w:szCs w:val="22"/>
        </w:rPr>
      </w:pPr>
      <w:r>
        <w:t>12.2.3</w:t>
      </w:r>
      <w:r>
        <w:rPr>
          <w:rFonts w:ascii="Calibri" w:hAnsi="Calibri"/>
          <w:kern w:val="2"/>
          <w:sz w:val="22"/>
          <w:szCs w:val="22"/>
        </w:rPr>
        <w:tab/>
      </w:r>
      <w:r>
        <w:t>Prepare Group Call negative response</w:t>
      </w:r>
      <w:r>
        <w:tab/>
      </w:r>
      <w:r>
        <w:fldChar w:fldCharType="begin" w:fldLock="1"/>
      </w:r>
      <w:r>
        <w:instrText xml:space="preserve"> PAGEREF _Toc163165115 \h </w:instrText>
      </w:r>
      <w:r>
        <w:fldChar w:fldCharType="separate"/>
      </w:r>
      <w:r>
        <w:t>180</w:t>
      </w:r>
      <w:r>
        <w:fldChar w:fldCharType="end"/>
      </w:r>
    </w:p>
    <w:p w14:paraId="109AD255" w14:textId="153A97AE" w:rsidR="00CD5B82" w:rsidRDefault="00CD5B82">
      <w:pPr>
        <w:pStyle w:val="TOC3"/>
        <w:rPr>
          <w:rFonts w:ascii="Calibri" w:hAnsi="Calibri"/>
          <w:kern w:val="2"/>
          <w:sz w:val="22"/>
          <w:szCs w:val="22"/>
        </w:rPr>
      </w:pPr>
      <w:r>
        <w:t>12.2.4</w:t>
      </w:r>
      <w:r>
        <w:rPr>
          <w:rFonts w:ascii="Calibri" w:hAnsi="Calibri"/>
          <w:kern w:val="2"/>
          <w:sz w:val="22"/>
          <w:szCs w:val="22"/>
        </w:rPr>
        <w:tab/>
      </w:r>
      <w:r>
        <w:t>Send Group Call End Signal</w:t>
      </w:r>
      <w:r>
        <w:tab/>
      </w:r>
      <w:r>
        <w:fldChar w:fldCharType="begin" w:fldLock="1"/>
      </w:r>
      <w:r>
        <w:instrText xml:space="preserve"> PAGEREF _Toc163165116 \h </w:instrText>
      </w:r>
      <w:r>
        <w:fldChar w:fldCharType="separate"/>
      </w:r>
      <w:r>
        <w:t>181</w:t>
      </w:r>
      <w:r>
        <w:fldChar w:fldCharType="end"/>
      </w:r>
    </w:p>
    <w:p w14:paraId="1E83D1BC" w14:textId="10648751" w:rsidR="00CD5B82" w:rsidRDefault="00CD5B82">
      <w:pPr>
        <w:pStyle w:val="TOC3"/>
        <w:rPr>
          <w:rFonts w:ascii="Calibri" w:hAnsi="Calibri"/>
          <w:kern w:val="2"/>
          <w:sz w:val="22"/>
          <w:szCs w:val="22"/>
        </w:rPr>
      </w:pPr>
      <w:r>
        <w:t>12.2.5</w:t>
      </w:r>
      <w:r>
        <w:rPr>
          <w:rFonts w:ascii="Calibri" w:hAnsi="Calibri"/>
          <w:kern w:val="2"/>
          <w:sz w:val="22"/>
          <w:szCs w:val="22"/>
        </w:rPr>
        <w:tab/>
      </w:r>
      <w:r>
        <w:t>Forward Group Call Signalling</w:t>
      </w:r>
      <w:r>
        <w:tab/>
      </w:r>
      <w:r>
        <w:fldChar w:fldCharType="begin" w:fldLock="1"/>
      </w:r>
      <w:r>
        <w:instrText xml:space="preserve"> PAGEREF _Toc163165117 \h </w:instrText>
      </w:r>
      <w:r>
        <w:fldChar w:fldCharType="separate"/>
      </w:r>
      <w:r>
        <w:t>182</w:t>
      </w:r>
      <w:r>
        <w:fldChar w:fldCharType="end"/>
      </w:r>
    </w:p>
    <w:p w14:paraId="4211DE62" w14:textId="7628CD88" w:rsidR="00CD5B82" w:rsidRDefault="00CD5B82">
      <w:pPr>
        <w:pStyle w:val="TOC3"/>
        <w:rPr>
          <w:rFonts w:ascii="Calibri" w:hAnsi="Calibri"/>
          <w:kern w:val="2"/>
          <w:sz w:val="22"/>
          <w:szCs w:val="22"/>
        </w:rPr>
      </w:pPr>
      <w:r>
        <w:t>12.2.6</w:t>
      </w:r>
      <w:r>
        <w:rPr>
          <w:rFonts w:ascii="Calibri" w:hAnsi="Calibri"/>
          <w:kern w:val="2"/>
          <w:sz w:val="22"/>
          <w:szCs w:val="22"/>
        </w:rPr>
        <w:tab/>
      </w:r>
      <w:r>
        <w:t>Process Group Call Signalling</w:t>
      </w:r>
      <w:r>
        <w:tab/>
      </w:r>
      <w:r>
        <w:fldChar w:fldCharType="begin" w:fldLock="1"/>
      </w:r>
      <w:r>
        <w:instrText xml:space="preserve"> PAGEREF _Toc163165118 \h </w:instrText>
      </w:r>
      <w:r>
        <w:fldChar w:fldCharType="separate"/>
      </w:r>
      <w:r>
        <w:t>182</w:t>
      </w:r>
      <w:r>
        <w:fldChar w:fldCharType="end"/>
      </w:r>
    </w:p>
    <w:p w14:paraId="428D1B36" w14:textId="0F235DE8" w:rsidR="00CD5B82" w:rsidRDefault="00CD5B82">
      <w:pPr>
        <w:pStyle w:val="TOC3"/>
        <w:rPr>
          <w:rFonts w:ascii="Calibri" w:hAnsi="Calibri"/>
          <w:kern w:val="2"/>
          <w:sz w:val="22"/>
          <w:szCs w:val="22"/>
        </w:rPr>
      </w:pPr>
      <w:r>
        <w:t>12.2.7</w:t>
      </w:r>
      <w:r>
        <w:rPr>
          <w:rFonts w:ascii="Calibri" w:hAnsi="Calibri"/>
          <w:kern w:val="2"/>
          <w:sz w:val="22"/>
          <w:szCs w:val="22"/>
        </w:rPr>
        <w:tab/>
      </w:r>
      <w:r>
        <w:t>MT Forward Short Message for VGCS Request</w:t>
      </w:r>
      <w:r>
        <w:tab/>
      </w:r>
      <w:r>
        <w:fldChar w:fldCharType="begin" w:fldLock="1"/>
      </w:r>
      <w:r>
        <w:instrText xml:space="preserve"> PAGEREF _Toc163165119 \h </w:instrText>
      </w:r>
      <w:r>
        <w:fldChar w:fldCharType="separate"/>
      </w:r>
      <w:r>
        <w:t>183</w:t>
      </w:r>
      <w:r>
        <w:fldChar w:fldCharType="end"/>
      </w:r>
    </w:p>
    <w:p w14:paraId="3A59B6A4" w14:textId="768D8599" w:rsidR="00CD5B82" w:rsidRDefault="00CD5B82">
      <w:pPr>
        <w:pStyle w:val="TOC3"/>
        <w:rPr>
          <w:rFonts w:ascii="Calibri" w:hAnsi="Calibri"/>
          <w:kern w:val="2"/>
          <w:sz w:val="22"/>
          <w:szCs w:val="22"/>
        </w:rPr>
      </w:pPr>
      <w:r>
        <w:t>12.2.8</w:t>
      </w:r>
      <w:r>
        <w:rPr>
          <w:rFonts w:ascii="Calibri" w:hAnsi="Calibri"/>
          <w:kern w:val="2"/>
          <w:sz w:val="22"/>
          <w:szCs w:val="22"/>
        </w:rPr>
        <w:tab/>
      </w:r>
      <w:r>
        <w:t>MT Forward Short Message for VGCS Response</w:t>
      </w:r>
      <w:r>
        <w:tab/>
      </w:r>
      <w:r>
        <w:fldChar w:fldCharType="begin" w:fldLock="1"/>
      </w:r>
      <w:r>
        <w:instrText xml:space="preserve"> PAGEREF _Toc163165120 \h </w:instrText>
      </w:r>
      <w:r>
        <w:fldChar w:fldCharType="separate"/>
      </w:r>
      <w:r>
        <w:t>183</w:t>
      </w:r>
      <w:r>
        <w:fldChar w:fldCharType="end"/>
      </w:r>
    </w:p>
    <w:p w14:paraId="1EC08B1F" w14:textId="5A5C6068" w:rsidR="00CD5B82" w:rsidRDefault="00CD5B82">
      <w:pPr>
        <w:pStyle w:val="TOC3"/>
        <w:rPr>
          <w:rFonts w:ascii="Calibri" w:hAnsi="Calibri"/>
          <w:kern w:val="2"/>
          <w:sz w:val="22"/>
          <w:szCs w:val="22"/>
        </w:rPr>
      </w:pPr>
      <w:r>
        <w:t>12.2.9</w:t>
      </w:r>
      <w:r>
        <w:rPr>
          <w:rFonts w:ascii="Calibri" w:hAnsi="Calibri"/>
          <w:kern w:val="2"/>
          <w:sz w:val="22"/>
          <w:szCs w:val="22"/>
        </w:rPr>
        <w:tab/>
      </w:r>
      <w:r>
        <w:t>Send Group Call Info</w:t>
      </w:r>
      <w:r>
        <w:tab/>
      </w:r>
      <w:r>
        <w:fldChar w:fldCharType="begin" w:fldLock="1"/>
      </w:r>
      <w:r>
        <w:instrText xml:space="preserve"> PAGEREF _Toc163165121 \h </w:instrText>
      </w:r>
      <w:r>
        <w:fldChar w:fldCharType="separate"/>
      </w:r>
      <w:r>
        <w:t>184</w:t>
      </w:r>
      <w:r>
        <w:fldChar w:fldCharType="end"/>
      </w:r>
    </w:p>
    <w:p w14:paraId="5BA5DA0F" w14:textId="4C251D9E" w:rsidR="00CD5B82" w:rsidRDefault="00CD5B82">
      <w:pPr>
        <w:pStyle w:val="TOC3"/>
        <w:rPr>
          <w:rFonts w:ascii="Calibri" w:hAnsi="Calibri"/>
          <w:kern w:val="2"/>
          <w:sz w:val="22"/>
          <w:szCs w:val="22"/>
        </w:rPr>
      </w:pPr>
      <w:r>
        <w:t>12.2.10</w:t>
      </w:r>
      <w:r>
        <w:rPr>
          <w:rFonts w:ascii="Calibri" w:hAnsi="Calibri"/>
          <w:kern w:val="2"/>
          <w:sz w:val="22"/>
          <w:szCs w:val="22"/>
        </w:rPr>
        <w:tab/>
      </w:r>
      <w:r>
        <w:t>Send Group Call Info ack</w:t>
      </w:r>
      <w:r>
        <w:tab/>
      </w:r>
      <w:r>
        <w:fldChar w:fldCharType="begin" w:fldLock="1"/>
      </w:r>
      <w:r>
        <w:instrText xml:space="preserve"> PAGEREF _Toc163165122 \h </w:instrText>
      </w:r>
      <w:r>
        <w:fldChar w:fldCharType="separate"/>
      </w:r>
      <w:r>
        <w:t>184</w:t>
      </w:r>
      <w:r>
        <w:fldChar w:fldCharType="end"/>
      </w:r>
    </w:p>
    <w:p w14:paraId="04AB5B54" w14:textId="7F73BC25" w:rsidR="00CD5B82" w:rsidRDefault="00CD5B82">
      <w:pPr>
        <w:pStyle w:val="TOC3"/>
        <w:rPr>
          <w:rFonts w:ascii="Calibri" w:hAnsi="Calibri"/>
          <w:kern w:val="2"/>
          <w:sz w:val="22"/>
          <w:szCs w:val="22"/>
        </w:rPr>
      </w:pPr>
      <w:r>
        <w:t>12.2.11</w:t>
      </w:r>
      <w:r>
        <w:rPr>
          <w:rFonts w:ascii="Calibri" w:hAnsi="Calibri"/>
          <w:kern w:val="2"/>
          <w:sz w:val="22"/>
          <w:szCs w:val="22"/>
        </w:rPr>
        <w:tab/>
      </w:r>
      <w:r>
        <w:t>Send Group Call Info negative response</w:t>
      </w:r>
      <w:r>
        <w:tab/>
      </w:r>
      <w:r>
        <w:fldChar w:fldCharType="begin" w:fldLock="1"/>
      </w:r>
      <w:r>
        <w:instrText xml:space="preserve"> PAGEREF _Toc163165123 \h </w:instrText>
      </w:r>
      <w:r>
        <w:fldChar w:fldCharType="separate"/>
      </w:r>
      <w:r>
        <w:t>185</w:t>
      </w:r>
      <w:r>
        <w:fldChar w:fldCharType="end"/>
      </w:r>
    </w:p>
    <w:p w14:paraId="3CDB4BE1" w14:textId="454AC93E" w:rsidR="00CD5B82" w:rsidRDefault="00CD5B82">
      <w:pPr>
        <w:pStyle w:val="TOC2"/>
        <w:rPr>
          <w:rFonts w:ascii="Calibri" w:hAnsi="Calibri"/>
          <w:kern w:val="2"/>
          <w:sz w:val="22"/>
          <w:szCs w:val="22"/>
        </w:rPr>
      </w:pPr>
      <w:r>
        <w:t>12.3</w:t>
      </w:r>
      <w:r>
        <w:rPr>
          <w:rFonts w:ascii="Calibri" w:hAnsi="Calibri"/>
          <w:kern w:val="2"/>
          <w:sz w:val="22"/>
          <w:szCs w:val="22"/>
        </w:rPr>
        <w:tab/>
      </w:r>
      <w:r>
        <w:t>Messages on the I-interface (MSC-GCR)</w:t>
      </w:r>
      <w:r>
        <w:tab/>
      </w:r>
      <w:r>
        <w:fldChar w:fldCharType="begin" w:fldLock="1"/>
      </w:r>
      <w:r>
        <w:instrText xml:space="preserve"> PAGEREF _Toc163165124 \h </w:instrText>
      </w:r>
      <w:r>
        <w:fldChar w:fldCharType="separate"/>
      </w:r>
      <w:r>
        <w:t>185</w:t>
      </w:r>
      <w:r>
        <w:fldChar w:fldCharType="end"/>
      </w:r>
    </w:p>
    <w:p w14:paraId="43FAD094" w14:textId="2C2744C8" w:rsidR="00CD5B82" w:rsidRDefault="00CD5B82">
      <w:pPr>
        <w:pStyle w:val="TOC3"/>
        <w:rPr>
          <w:rFonts w:ascii="Calibri" w:hAnsi="Calibri"/>
          <w:kern w:val="2"/>
          <w:sz w:val="22"/>
          <w:szCs w:val="22"/>
        </w:rPr>
      </w:pPr>
      <w:r>
        <w:t>12.3.1</w:t>
      </w:r>
      <w:r>
        <w:rPr>
          <w:rFonts w:ascii="Calibri" w:hAnsi="Calibri"/>
          <w:kern w:val="2"/>
          <w:sz w:val="22"/>
          <w:szCs w:val="22"/>
        </w:rPr>
        <w:tab/>
      </w:r>
      <w:r>
        <w:t>GCR Interrogation</w:t>
      </w:r>
      <w:r>
        <w:tab/>
      </w:r>
      <w:r>
        <w:fldChar w:fldCharType="begin" w:fldLock="1"/>
      </w:r>
      <w:r>
        <w:instrText xml:space="preserve"> PAGEREF _Toc163165125 \h </w:instrText>
      </w:r>
      <w:r>
        <w:fldChar w:fldCharType="separate"/>
      </w:r>
      <w:r>
        <w:t>185</w:t>
      </w:r>
      <w:r>
        <w:fldChar w:fldCharType="end"/>
      </w:r>
    </w:p>
    <w:p w14:paraId="08208F71" w14:textId="1F745CFA" w:rsidR="00CD5B82" w:rsidRDefault="00CD5B82">
      <w:pPr>
        <w:pStyle w:val="TOC3"/>
        <w:rPr>
          <w:rFonts w:ascii="Calibri" w:hAnsi="Calibri"/>
          <w:kern w:val="2"/>
          <w:sz w:val="22"/>
          <w:szCs w:val="22"/>
        </w:rPr>
      </w:pPr>
      <w:r>
        <w:t>12.3.2</w:t>
      </w:r>
      <w:r>
        <w:rPr>
          <w:rFonts w:ascii="Calibri" w:hAnsi="Calibri"/>
          <w:kern w:val="2"/>
          <w:sz w:val="22"/>
          <w:szCs w:val="22"/>
        </w:rPr>
        <w:tab/>
      </w:r>
      <w:r>
        <w:t>GCR Interrogation ack</w:t>
      </w:r>
      <w:r>
        <w:tab/>
      </w:r>
      <w:r>
        <w:fldChar w:fldCharType="begin" w:fldLock="1"/>
      </w:r>
      <w:r>
        <w:instrText xml:space="preserve"> PAGEREF _Toc163165126 \h </w:instrText>
      </w:r>
      <w:r>
        <w:fldChar w:fldCharType="separate"/>
      </w:r>
      <w:r>
        <w:t>187</w:t>
      </w:r>
      <w:r>
        <w:fldChar w:fldCharType="end"/>
      </w:r>
    </w:p>
    <w:p w14:paraId="642B9513" w14:textId="4A222DFA" w:rsidR="00CD5B82" w:rsidRDefault="00CD5B82">
      <w:pPr>
        <w:pStyle w:val="TOC3"/>
        <w:rPr>
          <w:rFonts w:ascii="Calibri" w:hAnsi="Calibri"/>
          <w:kern w:val="2"/>
          <w:sz w:val="22"/>
          <w:szCs w:val="22"/>
        </w:rPr>
      </w:pPr>
      <w:r>
        <w:t>12.3.3</w:t>
      </w:r>
      <w:r>
        <w:rPr>
          <w:rFonts w:ascii="Calibri" w:hAnsi="Calibri"/>
          <w:kern w:val="2"/>
          <w:sz w:val="22"/>
          <w:szCs w:val="22"/>
        </w:rPr>
        <w:tab/>
      </w:r>
      <w:r>
        <w:t>GCR interrogation negative response</w:t>
      </w:r>
      <w:r>
        <w:tab/>
      </w:r>
      <w:r>
        <w:fldChar w:fldCharType="begin" w:fldLock="1"/>
      </w:r>
      <w:r>
        <w:instrText xml:space="preserve"> PAGEREF _Toc163165127 \h </w:instrText>
      </w:r>
      <w:r>
        <w:fldChar w:fldCharType="separate"/>
      </w:r>
      <w:r>
        <w:t>187</w:t>
      </w:r>
      <w:r>
        <w:fldChar w:fldCharType="end"/>
      </w:r>
    </w:p>
    <w:p w14:paraId="7702EE7D" w14:textId="0FB36BA2" w:rsidR="00CD5B82" w:rsidRDefault="00CD5B82">
      <w:pPr>
        <w:pStyle w:val="TOC3"/>
        <w:rPr>
          <w:rFonts w:ascii="Calibri" w:hAnsi="Calibri"/>
          <w:kern w:val="2"/>
          <w:sz w:val="22"/>
          <w:szCs w:val="22"/>
        </w:rPr>
      </w:pPr>
      <w:r>
        <w:t>12.3.4</w:t>
      </w:r>
      <w:r>
        <w:rPr>
          <w:rFonts w:ascii="Calibri" w:hAnsi="Calibri"/>
          <w:kern w:val="2"/>
          <w:sz w:val="22"/>
          <w:szCs w:val="22"/>
        </w:rPr>
        <w:tab/>
      </w:r>
      <w:r>
        <w:t>Call released</w:t>
      </w:r>
      <w:r>
        <w:tab/>
      </w:r>
      <w:r>
        <w:fldChar w:fldCharType="begin" w:fldLock="1"/>
      </w:r>
      <w:r>
        <w:instrText xml:space="preserve"> PAGEREF _Toc163165128 \h </w:instrText>
      </w:r>
      <w:r>
        <w:fldChar w:fldCharType="separate"/>
      </w:r>
      <w:r>
        <w:t>188</w:t>
      </w:r>
      <w:r>
        <w:fldChar w:fldCharType="end"/>
      </w:r>
    </w:p>
    <w:p w14:paraId="46842387" w14:textId="3998F4FC" w:rsidR="00CD5B82" w:rsidRDefault="00CD5B82">
      <w:pPr>
        <w:pStyle w:val="TOC3"/>
        <w:rPr>
          <w:rFonts w:ascii="Calibri" w:hAnsi="Calibri"/>
          <w:kern w:val="2"/>
          <w:sz w:val="22"/>
          <w:szCs w:val="22"/>
        </w:rPr>
      </w:pPr>
      <w:r>
        <w:t>12.3.5</w:t>
      </w:r>
      <w:r>
        <w:rPr>
          <w:rFonts w:ascii="Calibri" w:hAnsi="Calibri"/>
          <w:kern w:val="2"/>
          <w:sz w:val="22"/>
          <w:szCs w:val="22"/>
        </w:rPr>
        <w:tab/>
      </w:r>
      <w:r>
        <w:t>GCR SMS Interrogation</w:t>
      </w:r>
      <w:r>
        <w:tab/>
      </w:r>
      <w:r>
        <w:fldChar w:fldCharType="begin" w:fldLock="1"/>
      </w:r>
      <w:r>
        <w:instrText xml:space="preserve"> PAGEREF _Toc163165129 \h </w:instrText>
      </w:r>
      <w:r>
        <w:fldChar w:fldCharType="separate"/>
      </w:r>
      <w:r>
        <w:t>188</w:t>
      </w:r>
      <w:r>
        <w:fldChar w:fldCharType="end"/>
      </w:r>
    </w:p>
    <w:p w14:paraId="5653BE18" w14:textId="605DA356" w:rsidR="00CD5B82" w:rsidRDefault="00CD5B82">
      <w:pPr>
        <w:pStyle w:val="TOC3"/>
        <w:rPr>
          <w:rFonts w:ascii="Calibri" w:hAnsi="Calibri"/>
          <w:kern w:val="2"/>
          <w:sz w:val="22"/>
          <w:szCs w:val="22"/>
        </w:rPr>
      </w:pPr>
      <w:r>
        <w:t>12.3.6</w:t>
      </w:r>
      <w:r>
        <w:rPr>
          <w:rFonts w:ascii="Calibri" w:hAnsi="Calibri"/>
          <w:kern w:val="2"/>
          <w:sz w:val="22"/>
          <w:szCs w:val="22"/>
        </w:rPr>
        <w:tab/>
      </w:r>
      <w:r>
        <w:t>GCR SMS Interrogation Response</w:t>
      </w:r>
      <w:r>
        <w:tab/>
      </w:r>
      <w:r>
        <w:fldChar w:fldCharType="begin" w:fldLock="1"/>
      </w:r>
      <w:r>
        <w:instrText xml:space="preserve"> PAGEREF _Toc163165130 \h </w:instrText>
      </w:r>
      <w:r>
        <w:fldChar w:fldCharType="separate"/>
      </w:r>
      <w:r>
        <w:t>188</w:t>
      </w:r>
      <w:r>
        <w:fldChar w:fldCharType="end"/>
      </w:r>
    </w:p>
    <w:p w14:paraId="65B08691" w14:textId="6B49A8FF" w:rsidR="00CD5B82" w:rsidRDefault="00CD5B82">
      <w:pPr>
        <w:pStyle w:val="TOC2"/>
        <w:rPr>
          <w:rFonts w:ascii="Calibri" w:hAnsi="Calibri"/>
          <w:kern w:val="2"/>
          <w:sz w:val="22"/>
          <w:szCs w:val="22"/>
        </w:rPr>
      </w:pPr>
      <w:r>
        <w:t>12.4</w:t>
      </w:r>
      <w:r>
        <w:rPr>
          <w:rFonts w:ascii="Calibri" w:hAnsi="Calibri"/>
          <w:kern w:val="2"/>
          <w:sz w:val="22"/>
          <w:szCs w:val="22"/>
        </w:rPr>
        <w:tab/>
      </w:r>
      <w:r>
        <w:t>Messages on the GCR - GCR interface</w:t>
      </w:r>
      <w:r>
        <w:tab/>
      </w:r>
      <w:r>
        <w:fldChar w:fldCharType="begin" w:fldLock="1"/>
      </w:r>
      <w:r>
        <w:instrText xml:space="preserve"> PAGEREF _Toc163165131 \h </w:instrText>
      </w:r>
      <w:r>
        <w:fldChar w:fldCharType="separate"/>
      </w:r>
      <w:r>
        <w:t>189</w:t>
      </w:r>
      <w:r>
        <w:fldChar w:fldCharType="end"/>
      </w:r>
    </w:p>
    <w:p w14:paraId="40275F70" w14:textId="3C06D70C" w:rsidR="00CD5B82" w:rsidRDefault="00CD5B82">
      <w:pPr>
        <w:pStyle w:val="TOC3"/>
        <w:rPr>
          <w:rFonts w:ascii="Calibri" w:hAnsi="Calibri"/>
          <w:kern w:val="2"/>
          <w:sz w:val="22"/>
          <w:szCs w:val="22"/>
        </w:rPr>
      </w:pPr>
      <w:r>
        <w:t>12.4.1</w:t>
      </w:r>
      <w:r>
        <w:rPr>
          <w:rFonts w:ascii="Calibri" w:hAnsi="Calibri"/>
          <w:kern w:val="2"/>
          <w:sz w:val="22"/>
          <w:szCs w:val="22"/>
        </w:rPr>
        <w:tab/>
      </w:r>
      <w:r>
        <w:t>Sync GCR</w:t>
      </w:r>
      <w:r>
        <w:tab/>
      </w:r>
      <w:r>
        <w:fldChar w:fldCharType="begin" w:fldLock="1"/>
      </w:r>
      <w:r>
        <w:instrText xml:space="preserve"> PAGEREF _Toc163165132 \h </w:instrText>
      </w:r>
      <w:r>
        <w:fldChar w:fldCharType="separate"/>
      </w:r>
      <w:r>
        <w:t>189</w:t>
      </w:r>
      <w:r>
        <w:fldChar w:fldCharType="end"/>
      </w:r>
    </w:p>
    <w:p w14:paraId="418521B5" w14:textId="4D055260" w:rsidR="00CD5B82" w:rsidRDefault="00CD5B82">
      <w:pPr>
        <w:pStyle w:val="TOC3"/>
        <w:rPr>
          <w:rFonts w:ascii="Calibri" w:hAnsi="Calibri"/>
          <w:kern w:val="2"/>
          <w:sz w:val="22"/>
          <w:szCs w:val="22"/>
        </w:rPr>
      </w:pPr>
      <w:r>
        <w:t>12.4.2</w:t>
      </w:r>
      <w:r>
        <w:rPr>
          <w:rFonts w:ascii="Calibri" w:hAnsi="Calibri"/>
          <w:kern w:val="2"/>
          <w:sz w:val="22"/>
          <w:szCs w:val="22"/>
        </w:rPr>
        <w:tab/>
      </w:r>
      <w:r>
        <w:t>Sync GCR ack</w:t>
      </w:r>
      <w:r>
        <w:tab/>
      </w:r>
      <w:r>
        <w:fldChar w:fldCharType="begin" w:fldLock="1"/>
      </w:r>
      <w:r>
        <w:instrText xml:space="preserve"> PAGEREF _Toc163165133 \h </w:instrText>
      </w:r>
      <w:r>
        <w:fldChar w:fldCharType="separate"/>
      </w:r>
      <w:r>
        <w:t>189</w:t>
      </w:r>
      <w:r>
        <w:fldChar w:fldCharType="end"/>
      </w:r>
    </w:p>
    <w:p w14:paraId="2B6AE450" w14:textId="29C24BDA" w:rsidR="00CD5B82" w:rsidRDefault="00CD5B82">
      <w:pPr>
        <w:pStyle w:val="TOC3"/>
        <w:rPr>
          <w:rFonts w:ascii="Calibri" w:hAnsi="Calibri"/>
          <w:kern w:val="2"/>
          <w:sz w:val="22"/>
          <w:szCs w:val="22"/>
        </w:rPr>
      </w:pPr>
      <w:r>
        <w:t>12.4.3</w:t>
      </w:r>
      <w:r>
        <w:rPr>
          <w:rFonts w:ascii="Calibri" w:hAnsi="Calibri"/>
          <w:kern w:val="2"/>
          <w:sz w:val="22"/>
          <w:szCs w:val="22"/>
        </w:rPr>
        <w:tab/>
      </w:r>
      <w:r>
        <w:t>Sync GCR negative response</w:t>
      </w:r>
      <w:r>
        <w:tab/>
      </w:r>
      <w:r>
        <w:fldChar w:fldCharType="begin" w:fldLock="1"/>
      </w:r>
      <w:r>
        <w:instrText xml:space="preserve"> PAGEREF _Toc163165134 \h </w:instrText>
      </w:r>
      <w:r>
        <w:fldChar w:fldCharType="separate"/>
      </w:r>
      <w:r>
        <w:t>189</w:t>
      </w:r>
      <w:r>
        <w:fldChar w:fldCharType="end"/>
      </w:r>
    </w:p>
    <w:p w14:paraId="3EC59672" w14:textId="002B9F5E" w:rsidR="00CD5B82" w:rsidRDefault="00CD5B82">
      <w:pPr>
        <w:pStyle w:val="TOC1"/>
        <w:rPr>
          <w:rFonts w:ascii="Calibri" w:hAnsi="Calibri"/>
          <w:kern w:val="2"/>
          <w:szCs w:val="22"/>
        </w:rPr>
      </w:pPr>
      <w:r>
        <w:t>13</w:t>
      </w:r>
      <w:r>
        <w:rPr>
          <w:rFonts w:ascii="Calibri" w:hAnsi="Calibri"/>
          <w:kern w:val="2"/>
          <w:szCs w:val="22"/>
        </w:rPr>
        <w:tab/>
      </w:r>
      <w:r>
        <w:t>List of system parameters</w:t>
      </w:r>
      <w:r>
        <w:tab/>
      </w:r>
      <w:r>
        <w:fldChar w:fldCharType="begin" w:fldLock="1"/>
      </w:r>
      <w:r>
        <w:instrText xml:space="preserve"> PAGEREF _Toc163165135 \h </w:instrText>
      </w:r>
      <w:r>
        <w:fldChar w:fldCharType="separate"/>
      </w:r>
      <w:r>
        <w:t>189</w:t>
      </w:r>
      <w:r>
        <w:fldChar w:fldCharType="end"/>
      </w:r>
    </w:p>
    <w:p w14:paraId="3D2974E5" w14:textId="563CB406" w:rsidR="00CD5B82" w:rsidRDefault="00CD5B82">
      <w:pPr>
        <w:pStyle w:val="TOC2"/>
        <w:rPr>
          <w:rFonts w:ascii="Calibri" w:hAnsi="Calibri"/>
          <w:kern w:val="2"/>
          <w:sz w:val="22"/>
          <w:szCs w:val="22"/>
        </w:rPr>
      </w:pPr>
      <w:r>
        <w:t>13.1</w:t>
      </w:r>
      <w:r>
        <w:rPr>
          <w:rFonts w:ascii="Calibri" w:hAnsi="Calibri"/>
          <w:kern w:val="2"/>
          <w:sz w:val="22"/>
          <w:szCs w:val="22"/>
        </w:rPr>
        <w:tab/>
      </w:r>
      <w:r>
        <w:t>Timers</w:t>
      </w:r>
      <w:r>
        <w:tab/>
      </w:r>
      <w:r>
        <w:fldChar w:fldCharType="begin" w:fldLock="1"/>
      </w:r>
      <w:r>
        <w:instrText xml:space="preserve"> PAGEREF _Toc163165136 \h </w:instrText>
      </w:r>
      <w:r>
        <w:fldChar w:fldCharType="separate"/>
      </w:r>
      <w:r>
        <w:t>189</w:t>
      </w:r>
      <w:r>
        <w:fldChar w:fldCharType="end"/>
      </w:r>
    </w:p>
    <w:p w14:paraId="7A765B17" w14:textId="0AE28376" w:rsidR="00CD5B82" w:rsidRDefault="00CD5B82">
      <w:pPr>
        <w:pStyle w:val="TOC3"/>
        <w:rPr>
          <w:rFonts w:ascii="Calibri" w:hAnsi="Calibri"/>
          <w:kern w:val="2"/>
          <w:sz w:val="22"/>
          <w:szCs w:val="22"/>
        </w:rPr>
      </w:pPr>
      <w:r>
        <w:t>13.1.1</w:t>
      </w:r>
      <w:r>
        <w:rPr>
          <w:rFonts w:ascii="Calibri" w:hAnsi="Calibri"/>
          <w:kern w:val="2"/>
          <w:sz w:val="22"/>
          <w:szCs w:val="22"/>
        </w:rPr>
        <w:tab/>
      </w:r>
      <w:r>
        <w:t>Txx</w:t>
      </w:r>
      <w:r>
        <w:tab/>
      </w:r>
      <w:r>
        <w:fldChar w:fldCharType="begin" w:fldLock="1"/>
      </w:r>
      <w:r>
        <w:instrText xml:space="preserve"> PAGEREF _Toc163165137 \h </w:instrText>
      </w:r>
      <w:r>
        <w:fldChar w:fldCharType="separate"/>
      </w:r>
      <w:r>
        <w:t>189</w:t>
      </w:r>
      <w:r>
        <w:fldChar w:fldCharType="end"/>
      </w:r>
    </w:p>
    <w:p w14:paraId="299182C2" w14:textId="73D92234" w:rsidR="00CD5B82" w:rsidRDefault="00CD5B82">
      <w:pPr>
        <w:pStyle w:val="TOC3"/>
        <w:rPr>
          <w:rFonts w:ascii="Calibri" w:hAnsi="Calibri"/>
          <w:kern w:val="2"/>
          <w:sz w:val="22"/>
          <w:szCs w:val="22"/>
        </w:rPr>
      </w:pPr>
      <w:r>
        <w:t>13.1.2</w:t>
      </w:r>
      <w:r>
        <w:rPr>
          <w:rFonts w:ascii="Calibri" w:hAnsi="Calibri"/>
          <w:kern w:val="2"/>
          <w:sz w:val="22"/>
          <w:szCs w:val="22"/>
        </w:rPr>
        <w:tab/>
      </w:r>
      <w:r>
        <w:t>T1</w:t>
      </w:r>
      <w:r>
        <w:tab/>
      </w:r>
      <w:r>
        <w:fldChar w:fldCharType="begin" w:fldLock="1"/>
      </w:r>
      <w:r>
        <w:instrText xml:space="preserve"> PAGEREF _Toc163165138 \h </w:instrText>
      </w:r>
      <w:r>
        <w:fldChar w:fldCharType="separate"/>
      </w:r>
      <w:r>
        <w:t>190</w:t>
      </w:r>
      <w:r>
        <w:fldChar w:fldCharType="end"/>
      </w:r>
    </w:p>
    <w:p w14:paraId="4E521AA0" w14:textId="500493CA" w:rsidR="00CD5B82" w:rsidRDefault="00CD5B82">
      <w:pPr>
        <w:pStyle w:val="TOC3"/>
        <w:rPr>
          <w:rFonts w:ascii="Calibri" w:hAnsi="Calibri"/>
          <w:kern w:val="2"/>
          <w:sz w:val="22"/>
          <w:szCs w:val="22"/>
        </w:rPr>
      </w:pPr>
      <w:r>
        <w:t>13.1.3</w:t>
      </w:r>
      <w:r>
        <w:rPr>
          <w:rFonts w:ascii="Calibri" w:hAnsi="Calibri"/>
          <w:kern w:val="2"/>
          <w:sz w:val="22"/>
          <w:szCs w:val="22"/>
        </w:rPr>
        <w:tab/>
      </w:r>
      <w:r>
        <w:t>T2</w:t>
      </w:r>
      <w:r>
        <w:tab/>
      </w:r>
      <w:r>
        <w:fldChar w:fldCharType="begin" w:fldLock="1"/>
      </w:r>
      <w:r>
        <w:instrText xml:space="preserve"> PAGEREF _Toc163165139 \h </w:instrText>
      </w:r>
      <w:r>
        <w:fldChar w:fldCharType="separate"/>
      </w:r>
      <w:r>
        <w:t>190</w:t>
      </w:r>
      <w:r>
        <w:fldChar w:fldCharType="end"/>
      </w:r>
    </w:p>
    <w:p w14:paraId="3ED45746" w14:textId="0A052B0D" w:rsidR="00CD5B82" w:rsidRDefault="00CD5B82">
      <w:pPr>
        <w:pStyle w:val="TOC3"/>
        <w:rPr>
          <w:rFonts w:ascii="Calibri" w:hAnsi="Calibri"/>
          <w:kern w:val="2"/>
          <w:sz w:val="22"/>
          <w:szCs w:val="22"/>
        </w:rPr>
      </w:pPr>
      <w:r>
        <w:t>13.1.4</w:t>
      </w:r>
      <w:r>
        <w:rPr>
          <w:rFonts w:ascii="Calibri" w:hAnsi="Calibri"/>
          <w:kern w:val="2"/>
          <w:sz w:val="22"/>
          <w:szCs w:val="22"/>
        </w:rPr>
        <w:tab/>
      </w:r>
      <w:r>
        <w:t>Tbb</w:t>
      </w:r>
      <w:r>
        <w:tab/>
      </w:r>
      <w:r>
        <w:fldChar w:fldCharType="begin" w:fldLock="1"/>
      </w:r>
      <w:r>
        <w:instrText xml:space="preserve"> PAGEREF _Toc163165140 \h </w:instrText>
      </w:r>
      <w:r>
        <w:fldChar w:fldCharType="separate"/>
      </w:r>
      <w:r>
        <w:t>190</w:t>
      </w:r>
      <w:r>
        <w:fldChar w:fldCharType="end"/>
      </w:r>
    </w:p>
    <w:p w14:paraId="7324E886" w14:textId="0113F3FC" w:rsidR="00CD5B82" w:rsidRDefault="00CD5B82">
      <w:pPr>
        <w:pStyle w:val="TOC3"/>
        <w:rPr>
          <w:rFonts w:ascii="Calibri" w:hAnsi="Calibri"/>
          <w:kern w:val="2"/>
          <w:sz w:val="22"/>
          <w:szCs w:val="22"/>
        </w:rPr>
      </w:pPr>
      <w:r>
        <w:t>13.1.5</w:t>
      </w:r>
      <w:r>
        <w:rPr>
          <w:rFonts w:ascii="Calibri" w:hAnsi="Calibri"/>
          <w:kern w:val="2"/>
          <w:sz w:val="22"/>
          <w:szCs w:val="22"/>
        </w:rPr>
        <w:tab/>
      </w:r>
      <w:r>
        <w:t>Ttv</w:t>
      </w:r>
      <w:r>
        <w:tab/>
      </w:r>
      <w:r>
        <w:fldChar w:fldCharType="begin" w:fldLock="1"/>
      </w:r>
      <w:r>
        <w:instrText xml:space="preserve"> PAGEREF _Toc163165141 \h </w:instrText>
      </w:r>
      <w:r>
        <w:fldChar w:fldCharType="separate"/>
      </w:r>
      <w:r>
        <w:t>190</w:t>
      </w:r>
      <w:r>
        <w:fldChar w:fldCharType="end"/>
      </w:r>
    </w:p>
    <w:p w14:paraId="69F9638C" w14:textId="6D562FCF" w:rsidR="00CD5B82" w:rsidRDefault="00CD5B82">
      <w:pPr>
        <w:pStyle w:val="TOC3"/>
        <w:rPr>
          <w:rFonts w:ascii="Calibri" w:hAnsi="Calibri"/>
          <w:kern w:val="2"/>
          <w:sz w:val="22"/>
          <w:szCs w:val="22"/>
        </w:rPr>
      </w:pPr>
      <w:r>
        <w:t>13.1.6</w:t>
      </w:r>
      <w:r>
        <w:rPr>
          <w:rFonts w:ascii="Calibri" w:hAnsi="Calibri"/>
          <w:kern w:val="2"/>
          <w:sz w:val="22"/>
          <w:szCs w:val="22"/>
        </w:rPr>
        <w:tab/>
      </w:r>
      <w:r>
        <w:t>Tast</w:t>
      </w:r>
      <w:r>
        <w:tab/>
      </w:r>
      <w:r>
        <w:fldChar w:fldCharType="begin" w:fldLock="1"/>
      </w:r>
      <w:r>
        <w:instrText xml:space="preserve"> PAGEREF _Toc163165142 \h </w:instrText>
      </w:r>
      <w:r>
        <w:fldChar w:fldCharType="separate"/>
      </w:r>
      <w:r>
        <w:t>190</w:t>
      </w:r>
      <w:r>
        <w:fldChar w:fldCharType="end"/>
      </w:r>
    </w:p>
    <w:p w14:paraId="1F6CF044" w14:textId="76AC6A67" w:rsidR="00CD5B82" w:rsidRDefault="00CD5B82">
      <w:pPr>
        <w:pStyle w:val="TOC3"/>
        <w:rPr>
          <w:rFonts w:ascii="Calibri" w:hAnsi="Calibri"/>
          <w:kern w:val="2"/>
          <w:sz w:val="22"/>
          <w:szCs w:val="22"/>
        </w:rPr>
      </w:pPr>
      <w:r>
        <w:t>13.1.7</w:t>
      </w:r>
      <w:r>
        <w:rPr>
          <w:rFonts w:ascii="Calibri" w:hAnsi="Calibri"/>
          <w:kern w:val="2"/>
          <w:sz w:val="22"/>
          <w:szCs w:val="22"/>
        </w:rPr>
        <w:tab/>
      </w:r>
      <w:r>
        <w:t>T3</w:t>
      </w:r>
      <w:r>
        <w:tab/>
      </w:r>
      <w:r>
        <w:fldChar w:fldCharType="begin" w:fldLock="1"/>
      </w:r>
      <w:r>
        <w:instrText xml:space="preserve"> PAGEREF _Toc163165143 \h </w:instrText>
      </w:r>
      <w:r>
        <w:fldChar w:fldCharType="separate"/>
      </w:r>
      <w:r>
        <w:t>190</w:t>
      </w:r>
      <w:r>
        <w:fldChar w:fldCharType="end"/>
      </w:r>
    </w:p>
    <w:p w14:paraId="314A2497" w14:textId="3E31B18A" w:rsidR="00CD5B82" w:rsidRDefault="00CD5B82" w:rsidP="00CD5B82">
      <w:pPr>
        <w:pStyle w:val="TOC8"/>
        <w:rPr>
          <w:rFonts w:ascii="Calibri" w:hAnsi="Calibri"/>
          <w:b w:val="0"/>
          <w:kern w:val="2"/>
          <w:szCs w:val="22"/>
        </w:rPr>
      </w:pPr>
      <w:r>
        <w:t>Annex A (informative):</w:t>
      </w:r>
      <w:r>
        <w:tab/>
        <w:t>Change History</w:t>
      </w:r>
      <w:r>
        <w:tab/>
      </w:r>
      <w:r>
        <w:fldChar w:fldCharType="begin" w:fldLock="1"/>
      </w:r>
      <w:r>
        <w:instrText xml:space="preserve"> PAGEREF _Toc163165144 \h </w:instrText>
      </w:r>
      <w:r>
        <w:fldChar w:fldCharType="separate"/>
      </w:r>
      <w:r>
        <w:t>192</w:t>
      </w:r>
      <w:r>
        <w:fldChar w:fldCharType="end"/>
      </w:r>
    </w:p>
    <w:p w14:paraId="19F8664C" w14:textId="046A7E10" w:rsidR="00BE11D9" w:rsidRPr="0039183D" w:rsidRDefault="0039183D">
      <w:pPr>
        <w:rPr>
          <w:noProof/>
        </w:rPr>
      </w:pPr>
      <w:r>
        <w:rPr>
          <w:noProof/>
          <w:sz w:val="22"/>
        </w:rPr>
        <w:fldChar w:fldCharType="end"/>
      </w:r>
    </w:p>
    <w:p w14:paraId="69793D5C" w14:textId="77777777" w:rsidR="00BE11D9" w:rsidRPr="0039183D" w:rsidRDefault="00BE11D9" w:rsidP="005B5D44">
      <w:pPr>
        <w:pStyle w:val="Heading1"/>
        <w:rPr>
          <w:noProof/>
        </w:rPr>
      </w:pPr>
      <w:r w:rsidRPr="0039183D">
        <w:rPr>
          <w:noProof/>
        </w:rPr>
        <w:br w:type="page"/>
      </w:r>
      <w:bookmarkStart w:id="8" w:name="_Toc163164988"/>
      <w:r w:rsidRPr="0039183D">
        <w:rPr>
          <w:noProof/>
        </w:rPr>
        <w:lastRenderedPageBreak/>
        <w:t>Foreword</w:t>
      </w:r>
      <w:bookmarkEnd w:id="8"/>
    </w:p>
    <w:p w14:paraId="6B33E4C3" w14:textId="77777777" w:rsidR="00BE11D9" w:rsidRPr="0039183D" w:rsidRDefault="00BE11D9">
      <w:pPr>
        <w:rPr>
          <w:noProof/>
        </w:rPr>
      </w:pPr>
      <w:r w:rsidRPr="0039183D">
        <w:rPr>
          <w:noProof/>
        </w:rPr>
        <w:t>This Technical Specification has been produced by the 3</w:t>
      </w:r>
      <w:r w:rsidRPr="0039183D">
        <w:rPr>
          <w:noProof/>
          <w:vertAlign w:val="superscript"/>
        </w:rPr>
        <w:t>rd</w:t>
      </w:r>
      <w:r w:rsidRPr="0039183D">
        <w:rPr>
          <w:noProof/>
        </w:rPr>
        <w:t xml:space="preserve"> Generation Partnership Project (3GPP).</w:t>
      </w:r>
    </w:p>
    <w:p w14:paraId="40DBEDB9" w14:textId="77777777" w:rsidR="00BE11D9" w:rsidRPr="0039183D" w:rsidRDefault="00BE11D9">
      <w:pPr>
        <w:rPr>
          <w:noProof/>
        </w:rPr>
      </w:pPr>
      <w:r w:rsidRPr="0039183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BA6CD" w14:textId="77777777" w:rsidR="00BE11D9" w:rsidRPr="0039183D" w:rsidRDefault="00BE11D9">
      <w:pPr>
        <w:pStyle w:val="B1"/>
        <w:rPr>
          <w:noProof/>
        </w:rPr>
      </w:pPr>
      <w:r w:rsidRPr="0039183D">
        <w:rPr>
          <w:noProof/>
        </w:rPr>
        <w:t>Version x.y.z</w:t>
      </w:r>
    </w:p>
    <w:p w14:paraId="1B7AE316" w14:textId="77777777" w:rsidR="00BE11D9" w:rsidRPr="0039183D" w:rsidRDefault="00BE11D9">
      <w:pPr>
        <w:pStyle w:val="B1"/>
        <w:rPr>
          <w:noProof/>
        </w:rPr>
      </w:pPr>
      <w:r w:rsidRPr="0039183D">
        <w:rPr>
          <w:noProof/>
        </w:rPr>
        <w:t>where:</w:t>
      </w:r>
    </w:p>
    <w:p w14:paraId="546689F3" w14:textId="77777777" w:rsidR="00BE11D9" w:rsidRPr="0039183D" w:rsidRDefault="00BE11D9">
      <w:pPr>
        <w:pStyle w:val="B2"/>
        <w:rPr>
          <w:noProof/>
        </w:rPr>
      </w:pPr>
      <w:r w:rsidRPr="0039183D">
        <w:rPr>
          <w:noProof/>
        </w:rPr>
        <w:t>x</w:t>
      </w:r>
      <w:r w:rsidRPr="0039183D">
        <w:rPr>
          <w:noProof/>
        </w:rPr>
        <w:tab/>
        <w:t>the first digit:</w:t>
      </w:r>
    </w:p>
    <w:p w14:paraId="7CC709A3" w14:textId="77777777" w:rsidR="00BE11D9" w:rsidRPr="0039183D" w:rsidRDefault="00BE11D9">
      <w:pPr>
        <w:pStyle w:val="B3"/>
        <w:rPr>
          <w:noProof/>
        </w:rPr>
      </w:pPr>
      <w:r w:rsidRPr="0039183D">
        <w:rPr>
          <w:noProof/>
        </w:rPr>
        <w:t>1</w:t>
      </w:r>
      <w:r w:rsidRPr="0039183D">
        <w:rPr>
          <w:noProof/>
        </w:rPr>
        <w:tab/>
        <w:t>presented to TSG for information;</w:t>
      </w:r>
    </w:p>
    <w:p w14:paraId="7AC9B4A9" w14:textId="77777777" w:rsidR="00BE11D9" w:rsidRPr="0039183D" w:rsidRDefault="00BE11D9">
      <w:pPr>
        <w:pStyle w:val="B3"/>
        <w:rPr>
          <w:noProof/>
        </w:rPr>
      </w:pPr>
      <w:r w:rsidRPr="0039183D">
        <w:rPr>
          <w:noProof/>
        </w:rPr>
        <w:t>2</w:t>
      </w:r>
      <w:r w:rsidRPr="0039183D">
        <w:rPr>
          <w:noProof/>
        </w:rPr>
        <w:tab/>
        <w:t>presented to TSG for approval;</w:t>
      </w:r>
    </w:p>
    <w:p w14:paraId="2724C0BD" w14:textId="77777777" w:rsidR="00BE11D9" w:rsidRPr="0039183D" w:rsidRDefault="00BE11D9">
      <w:pPr>
        <w:pStyle w:val="B3"/>
        <w:rPr>
          <w:noProof/>
        </w:rPr>
      </w:pPr>
      <w:r w:rsidRPr="0039183D">
        <w:rPr>
          <w:noProof/>
        </w:rPr>
        <w:t>3</w:t>
      </w:r>
      <w:r w:rsidRPr="0039183D">
        <w:rPr>
          <w:noProof/>
        </w:rPr>
        <w:tab/>
        <w:t>or greater indicates TSG approved document under change control.</w:t>
      </w:r>
    </w:p>
    <w:p w14:paraId="4802EA8D" w14:textId="77777777" w:rsidR="00BE11D9" w:rsidRPr="0039183D" w:rsidRDefault="00BE11D9">
      <w:pPr>
        <w:pStyle w:val="B2"/>
        <w:rPr>
          <w:noProof/>
        </w:rPr>
      </w:pPr>
      <w:r w:rsidRPr="0039183D">
        <w:rPr>
          <w:noProof/>
        </w:rPr>
        <w:t>y</w:t>
      </w:r>
      <w:r w:rsidRPr="0039183D">
        <w:rPr>
          <w:noProof/>
        </w:rPr>
        <w:tab/>
        <w:t>the second digit is incremented for all changes of substance, i.e. technical enhancements, corrections, updates, etc.</w:t>
      </w:r>
    </w:p>
    <w:p w14:paraId="32ECFF89" w14:textId="77777777" w:rsidR="00BE11D9" w:rsidRPr="0039183D" w:rsidRDefault="00BE11D9">
      <w:pPr>
        <w:pStyle w:val="B2"/>
        <w:rPr>
          <w:noProof/>
        </w:rPr>
      </w:pPr>
      <w:r w:rsidRPr="0039183D">
        <w:rPr>
          <w:noProof/>
        </w:rPr>
        <w:t>z</w:t>
      </w:r>
      <w:r w:rsidRPr="0039183D">
        <w:rPr>
          <w:noProof/>
        </w:rPr>
        <w:tab/>
        <w:t>the third digit is incremented when editorial only changes have been incorporated in the document.</w:t>
      </w:r>
    </w:p>
    <w:p w14:paraId="4913FC37" w14:textId="77777777" w:rsidR="00BE11D9" w:rsidRPr="0039183D" w:rsidRDefault="00BE11D9">
      <w:pPr>
        <w:rPr>
          <w:noProof/>
        </w:rPr>
      </w:pPr>
    </w:p>
    <w:p w14:paraId="1EBFB4D5" w14:textId="77777777" w:rsidR="00BE11D9" w:rsidRPr="0039183D" w:rsidRDefault="00BE11D9" w:rsidP="005B5D44">
      <w:pPr>
        <w:pStyle w:val="Heading1"/>
        <w:rPr>
          <w:noProof/>
        </w:rPr>
      </w:pPr>
      <w:r w:rsidRPr="0039183D">
        <w:rPr>
          <w:noProof/>
        </w:rPr>
        <w:br w:type="page"/>
      </w:r>
      <w:bookmarkStart w:id="9" w:name="_Toc163164989"/>
      <w:r w:rsidRPr="0039183D">
        <w:rPr>
          <w:noProof/>
        </w:rPr>
        <w:lastRenderedPageBreak/>
        <w:t>1</w:t>
      </w:r>
      <w:r w:rsidRPr="0039183D">
        <w:rPr>
          <w:noProof/>
        </w:rPr>
        <w:tab/>
        <w:t>Scope</w:t>
      </w:r>
      <w:bookmarkEnd w:id="9"/>
    </w:p>
    <w:p w14:paraId="3B89039B" w14:textId="77777777" w:rsidR="00BE11D9" w:rsidRPr="0039183D" w:rsidRDefault="00BE11D9">
      <w:pPr>
        <w:rPr>
          <w:noProof/>
        </w:rPr>
      </w:pPr>
      <w:r w:rsidRPr="0039183D">
        <w:rPr>
          <w:noProof/>
        </w:rPr>
        <w:t>The present document specifies the stage two description of the Voice Group Call Service (VGCS) which allows speech conversation of a predefined group of service subscribers in half duplex mode on the radio link taking into account multiple subscribers involved in the group call per cell.</w:t>
      </w:r>
    </w:p>
    <w:p w14:paraId="125C1BF1" w14:textId="77777777" w:rsidR="00BE11D9" w:rsidRPr="0039183D" w:rsidRDefault="00BE11D9" w:rsidP="005B5D44">
      <w:pPr>
        <w:pStyle w:val="Heading1"/>
        <w:rPr>
          <w:noProof/>
        </w:rPr>
      </w:pPr>
      <w:bookmarkStart w:id="10" w:name="_Toc163164990"/>
      <w:r w:rsidRPr="0039183D">
        <w:rPr>
          <w:noProof/>
        </w:rPr>
        <w:t>2</w:t>
      </w:r>
      <w:r w:rsidRPr="0039183D">
        <w:rPr>
          <w:noProof/>
        </w:rPr>
        <w:tab/>
        <w:t>References</w:t>
      </w:r>
      <w:bookmarkEnd w:id="10"/>
    </w:p>
    <w:p w14:paraId="72A89CBA" w14:textId="77777777" w:rsidR="00BE11D9" w:rsidRPr="0039183D" w:rsidRDefault="00BE11D9">
      <w:pPr>
        <w:rPr>
          <w:noProof/>
        </w:rPr>
      </w:pPr>
      <w:r w:rsidRPr="0039183D">
        <w:rPr>
          <w:noProof/>
        </w:rPr>
        <w:t>The following documents contain provisions which, through reference in this text, constitute provisions of the present document.</w:t>
      </w:r>
    </w:p>
    <w:p w14:paraId="499183E8"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References are either specific (identified by date of publication, edition number, version number, etc.) or non</w:t>
      </w:r>
      <w:r w:rsidR="00BE11D9" w:rsidRPr="0039183D">
        <w:rPr>
          <w:noProof/>
        </w:rPr>
        <w:noBreakHyphen/>
        <w:t>specific.</w:t>
      </w:r>
    </w:p>
    <w:p w14:paraId="6E7E2A54"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specific reference, subsequent revisions do not apply.</w:t>
      </w:r>
      <w:r w:rsidR="00BE11D9" w:rsidRPr="0039183D">
        <w:rPr>
          <w:noProof/>
          <w:snapToGrid w:val="0"/>
        </w:rPr>
        <w:t xml:space="preserve"> </w:t>
      </w:r>
    </w:p>
    <w:p w14:paraId="792ACA8E" w14:textId="77777777" w:rsidR="00BE11D9" w:rsidRPr="0039183D" w:rsidRDefault="00D026C8" w:rsidP="00D026C8">
      <w:pPr>
        <w:pStyle w:val="B1"/>
        <w:rPr>
          <w:noProof/>
        </w:rPr>
      </w:pPr>
      <w:r w:rsidRPr="0039183D">
        <w:rPr>
          <w:noProof/>
        </w:rPr>
        <w:t>-</w:t>
      </w:r>
      <w:r w:rsidRPr="0039183D">
        <w:rPr>
          <w:noProof/>
        </w:rPr>
        <w:tab/>
      </w:r>
      <w:r w:rsidR="00BE11D9" w:rsidRPr="0039183D">
        <w:rPr>
          <w:noProof/>
        </w:rPr>
        <w:t>For a non-specific reference, the latest version applies.</w:t>
      </w:r>
      <w:r w:rsidR="00BE11D9" w:rsidRPr="0039183D">
        <w:rPr>
          <w:noProof/>
          <w:snapToGrid w:val="0"/>
        </w:rPr>
        <w:t xml:space="preserve"> In the case of a reference to a 3GPP document (including a GSM document), a non-specific reference implicitly refers to the latest version of that document </w:t>
      </w:r>
      <w:r w:rsidR="00BE11D9" w:rsidRPr="0039183D">
        <w:rPr>
          <w:i/>
          <w:noProof/>
          <w:snapToGrid w:val="0"/>
        </w:rPr>
        <w:t>in the same Release as the present document</w:t>
      </w:r>
      <w:r w:rsidR="00BE11D9" w:rsidRPr="0039183D">
        <w:rPr>
          <w:noProof/>
          <w:snapToGrid w:val="0"/>
        </w:rPr>
        <w:t>.</w:t>
      </w:r>
    </w:p>
    <w:p w14:paraId="79A9951B" w14:textId="77777777" w:rsidR="00BE11D9" w:rsidRPr="0039183D" w:rsidRDefault="00BE11D9">
      <w:pPr>
        <w:pStyle w:val="EX"/>
        <w:rPr>
          <w:noProof/>
        </w:rPr>
      </w:pPr>
      <w:r w:rsidRPr="0039183D">
        <w:rPr>
          <w:noProof/>
        </w:rPr>
        <w:t>[1]</w:t>
      </w:r>
      <w:r w:rsidRPr="0039183D">
        <w:rPr>
          <w:noProof/>
        </w:rPr>
        <w:tab/>
        <w:t>Void.</w:t>
      </w:r>
    </w:p>
    <w:p w14:paraId="79CA1FD2" w14:textId="77777777" w:rsidR="00BE11D9" w:rsidRPr="0039183D" w:rsidRDefault="00BE11D9" w:rsidP="005B5D44">
      <w:pPr>
        <w:pStyle w:val="EX"/>
        <w:rPr>
          <w:noProof/>
        </w:rPr>
      </w:pPr>
      <w:r w:rsidRPr="005B5D44">
        <w:t>[1a]</w:t>
      </w:r>
      <w:r w:rsidRPr="005B5D44">
        <w:tab/>
        <w:t>3GPP TR 21.905: "Vocabulary for 3GPP Specifications".</w:t>
      </w:r>
    </w:p>
    <w:p w14:paraId="5A33B499" w14:textId="77777777" w:rsidR="00BE11D9" w:rsidRPr="0039183D" w:rsidRDefault="00BE11D9">
      <w:pPr>
        <w:pStyle w:val="EX"/>
        <w:rPr>
          <w:noProof/>
        </w:rPr>
      </w:pPr>
      <w:r w:rsidRPr="0039183D">
        <w:rPr>
          <w:noProof/>
        </w:rPr>
        <w:t>[2]</w:t>
      </w:r>
      <w:r w:rsidRPr="0039183D">
        <w:rPr>
          <w:noProof/>
        </w:rPr>
        <w:tab/>
        <w:t>3GPP TS 42.068: "Voice Group Call Service (VGCS); Stage 1".</w:t>
      </w:r>
    </w:p>
    <w:p w14:paraId="0CA42E6C" w14:textId="77777777" w:rsidR="00BE11D9" w:rsidRPr="0039183D" w:rsidRDefault="00BE11D9">
      <w:pPr>
        <w:pStyle w:val="EX"/>
        <w:rPr>
          <w:noProof/>
        </w:rPr>
      </w:pPr>
      <w:r w:rsidRPr="0039183D">
        <w:rPr>
          <w:noProof/>
        </w:rPr>
        <w:t>[3]</w:t>
      </w:r>
      <w:r w:rsidRPr="0039183D">
        <w:rPr>
          <w:noProof/>
        </w:rPr>
        <w:tab/>
        <w:t>3GPP TS 43.022: "Functions related to Mobile Station (MS) in idle mode".</w:t>
      </w:r>
    </w:p>
    <w:p w14:paraId="11959ABD" w14:textId="77777777" w:rsidR="00BE11D9" w:rsidRPr="0039183D" w:rsidRDefault="00BE11D9">
      <w:pPr>
        <w:pStyle w:val="EX"/>
        <w:rPr>
          <w:noProof/>
        </w:rPr>
      </w:pPr>
      <w:r w:rsidRPr="0039183D">
        <w:rPr>
          <w:noProof/>
        </w:rPr>
        <w:t>[4]</w:t>
      </w:r>
      <w:r w:rsidRPr="0039183D">
        <w:rPr>
          <w:noProof/>
        </w:rPr>
        <w:tab/>
        <w:t>3GPP TS 23.067: "enhanced Multi-Level Precedence and Pre-emption service (eMLPP); Stage 2".</w:t>
      </w:r>
    </w:p>
    <w:p w14:paraId="335DEC4C" w14:textId="77777777" w:rsidR="00BE11D9" w:rsidRPr="0039183D" w:rsidRDefault="00BE11D9">
      <w:pPr>
        <w:pStyle w:val="EX"/>
        <w:rPr>
          <w:noProof/>
        </w:rPr>
      </w:pPr>
      <w:r w:rsidRPr="0039183D">
        <w:rPr>
          <w:noProof/>
        </w:rPr>
        <w:t>[5]</w:t>
      </w:r>
      <w:r w:rsidRPr="0039183D">
        <w:rPr>
          <w:noProof/>
        </w:rPr>
        <w:tab/>
        <w:t>3GPP TS 44.018: "Mobile radio interface layer 3 specification; Radio Resource Control Protocol".</w:t>
      </w:r>
    </w:p>
    <w:p w14:paraId="353EFCD2" w14:textId="77777777" w:rsidR="00BE11D9" w:rsidRPr="0039183D" w:rsidRDefault="00BE11D9">
      <w:pPr>
        <w:pStyle w:val="EX"/>
        <w:rPr>
          <w:noProof/>
        </w:rPr>
      </w:pPr>
      <w:r w:rsidRPr="0039183D">
        <w:rPr>
          <w:noProof/>
        </w:rPr>
        <w:t>[6]</w:t>
      </w:r>
      <w:r w:rsidRPr="0039183D">
        <w:rPr>
          <w:noProof/>
        </w:rPr>
        <w:tab/>
        <w:t>3GPP TS 45.008: "Radio subsystem link control".</w:t>
      </w:r>
    </w:p>
    <w:p w14:paraId="4C75DCA1" w14:textId="77777777" w:rsidR="00BE11D9" w:rsidRPr="0039183D" w:rsidRDefault="00BE11D9">
      <w:pPr>
        <w:pStyle w:val="EX"/>
        <w:rPr>
          <w:noProof/>
        </w:rPr>
      </w:pPr>
      <w:r w:rsidRPr="0039183D">
        <w:rPr>
          <w:noProof/>
        </w:rPr>
        <w:t>[7]</w:t>
      </w:r>
      <w:r w:rsidRPr="0039183D">
        <w:rPr>
          <w:noProof/>
        </w:rPr>
        <w:tab/>
        <w:t>3GPP TS 24.008: "Mobile radio interface Layer 3 specification; Core network protocols; Stage 3".</w:t>
      </w:r>
    </w:p>
    <w:p w14:paraId="609DEC3F" w14:textId="77777777" w:rsidR="00BE11D9" w:rsidRPr="0039183D" w:rsidRDefault="00BE11D9">
      <w:pPr>
        <w:pStyle w:val="EX"/>
        <w:rPr>
          <w:noProof/>
        </w:rPr>
      </w:pPr>
      <w:r w:rsidRPr="0039183D">
        <w:rPr>
          <w:noProof/>
        </w:rPr>
        <w:t>[8]</w:t>
      </w:r>
      <w:r w:rsidRPr="0039183D">
        <w:rPr>
          <w:noProof/>
        </w:rPr>
        <w:tab/>
        <w:t>ITU</w:t>
      </w:r>
      <w:r w:rsidRPr="0039183D">
        <w:rPr>
          <w:noProof/>
        </w:rPr>
        <w:noBreakHyphen/>
        <w:t>T Recommendation E.164: "The international public telecommunication numbering plan".</w:t>
      </w:r>
    </w:p>
    <w:p w14:paraId="257D0BF9" w14:textId="77777777" w:rsidR="00BE11D9" w:rsidRPr="0039183D" w:rsidRDefault="00BE11D9">
      <w:pPr>
        <w:pStyle w:val="EX"/>
        <w:rPr>
          <w:noProof/>
        </w:rPr>
      </w:pPr>
      <w:r w:rsidRPr="0039183D">
        <w:rPr>
          <w:noProof/>
        </w:rPr>
        <w:t>[9]</w:t>
      </w:r>
      <w:r w:rsidRPr="0039183D">
        <w:rPr>
          <w:noProof/>
        </w:rPr>
        <w:tab/>
        <w:t>3GPP TS 42.009(Rel-4): "Security aspects".</w:t>
      </w:r>
    </w:p>
    <w:p w14:paraId="49411630" w14:textId="77777777" w:rsidR="00BE11D9" w:rsidRPr="0039183D" w:rsidRDefault="00BE11D9">
      <w:pPr>
        <w:pStyle w:val="EX"/>
        <w:rPr>
          <w:noProof/>
        </w:rPr>
      </w:pPr>
      <w:r w:rsidRPr="0039183D">
        <w:rPr>
          <w:noProof/>
        </w:rPr>
        <w:t>[10]</w:t>
      </w:r>
      <w:r w:rsidRPr="0039183D">
        <w:rPr>
          <w:noProof/>
        </w:rPr>
        <w:tab/>
        <w:t>3GPP TS 43.020: "Security related network functions".</w:t>
      </w:r>
    </w:p>
    <w:p w14:paraId="60FD1B42" w14:textId="77777777" w:rsidR="00BE11D9" w:rsidRPr="0039183D" w:rsidRDefault="00BE11D9">
      <w:pPr>
        <w:pStyle w:val="EX"/>
        <w:rPr>
          <w:noProof/>
        </w:rPr>
      </w:pPr>
      <w:r w:rsidRPr="0039183D">
        <w:rPr>
          <w:noProof/>
        </w:rPr>
        <w:t>[11]</w:t>
      </w:r>
      <w:r w:rsidRPr="0039183D">
        <w:rPr>
          <w:noProof/>
        </w:rPr>
        <w:tab/>
        <w:t>3GPP TS 44.068: "Group Call Control (GCC) protocol".</w:t>
      </w:r>
    </w:p>
    <w:p w14:paraId="690B9B6D" w14:textId="77777777" w:rsidR="00BE11D9" w:rsidRPr="0039183D" w:rsidRDefault="00BE11D9">
      <w:pPr>
        <w:pStyle w:val="EX"/>
        <w:rPr>
          <w:noProof/>
        </w:rPr>
      </w:pPr>
      <w:r w:rsidRPr="0039183D">
        <w:rPr>
          <w:noProof/>
        </w:rPr>
        <w:t>[12]</w:t>
      </w:r>
      <w:r w:rsidRPr="0039183D">
        <w:rPr>
          <w:noProof/>
        </w:rPr>
        <w:tab/>
        <w:t>3GPP TS 22.083: "Call Waiting (CW) and Call Hold (HOLD) supplementary services; Stage 1".</w:t>
      </w:r>
    </w:p>
    <w:p w14:paraId="7D568660" w14:textId="77777777" w:rsidR="00514E1D" w:rsidRPr="0039183D" w:rsidRDefault="00BE11D9" w:rsidP="005B5D44">
      <w:pPr>
        <w:pStyle w:val="EX"/>
        <w:rPr>
          <w:noProof/>
          <w:lang w:val="en-US"/>
        </w:rPr>
      </w:pPr>
      <w:r w:rsidRPr="005B5D44">
        <w:t>[13]</w:t>
      </w:r>
      <w:r w:rsidRPr="005B5D44">
        <w:tab/>
        <w:t>3GPP TS 29.002: "Mobile Application Part (MAP) specification".</w:t>
      </w:r>
    </w:p>
    <w:p w14:paraId="7B6E12A6" w14:textId="77777777" w:rsidR="00BE11D9" w:rsidRPr="0039183D" w:rsidRDefault="00514E1D" w:rsidP="00514E1D">
      <w:pPr>
        <w:pStyle w:val="EX"/>
        <w:rPr>
          <w:noProof/>
        </w:rPr>
      </w:pPr>
      <w:r w:rsidRPr="0039183D">
        <w:rPr>
          <w:noProof/>
        </w:rPr>
        <w:t>[14]</w:t>
      </w:r>
      <w:r w:rsidRPr="0039183D">
        <w:rPr>
          <w:noProof/>
        </w:rPr>
        <w:tab/>
        <w:t>3GPP TS 23.040: "Technical realization of the Short Message Service (SMS)".</w:t>
      </w:r>
    </w:p>
    <w:p w14:paraId="48CE5B39" w14:textId="77777777" w:rsidR="000E47D7" w:rsidRPr="0039183D" w:rsidRDefault="000E47D7" w:rsidP="000E47D7">
      <w:pPr>
        <w:pStyle w:val="EX"/>
        <w:rPr>
          <w:noProof/>
        </w:rPr>
      </w:pPr>
      <w:r w:rsidRPr="0039183D">
        <w:rPr>
          <w:noProof/>
        </w:rPr>
        <w:t>[15]</w:t>
      </w:r>
      <w:r w:rsidRPr="0039183D">
        <w:rPr>
          <w:noProof/>
        </w:rPr>
        <w:tab/>
        <w:t>3GPP TS 24.011: "Point-to-Point (PP) Short Message Service (SMS) support on mobile radio interface".</w:t>
      </w:r>
    </w:p>
    <w:p w14:paraId="2F8E695B" w14:textId="77777777" w:rsidR="00C1623D" w:rsidRPr="0039183D" w:rsidRDefault="00512A8D" w:rsidP="00C1623D">
      <w:pPr>
        <w:pStyle w:val="EX"/>
        <w:rPr>
          <w:noProof/>
        </w:rPr>
      </w:pPr>
      <w:r w:rsidRPr="0039183D">
        <w:rPr>
          <w:noProof/>
        </w:rPr>
        <w:t>[16]</w:t>
      </w:r>
      <w:r w:rsidRPr="0039183D">
        <w:rPr>
          <w:noProof/>
        </w:rPr>
        <w:tab/>
        <w:t>3GPP TS 28.062: "Inband Tandem Free Operation (TFO) of Speech Codecs; Service Description; Stage 3".</w:t>
      </w:r>
    </w:p>
    <w:p w14:paraId="056CA520" w14:textId="77777777" w:rsidR="00512A8D" w:rsidRPr="0039183D" w:rsidRDefault="00C1623D" w:rsidP="000E47D7">
      <w:pPr>
        <w:pStyle w:val="EX"/>
        <w:rPr>
          <w:noProof/>
        </w:rPr>
      </w:pPr>
      <w:r w:rsidRPr="0039183D">
        <w:rPr>
          <w:noProof/>
        </w:rPr>
        <w:t>[17]</w:t>
      </w:r>
      <w:r w:rsidRPr="0039183D">
        <w:rPr>
          <w:noProof/>
        </w:rPr>
        <w:tab/>
        <w:t>3GPP TS 23.236: "Intra-domain connection of Radio Access Network (RAN) nodes to multiple Core Network (CN) nodes".</w:t>
      </w:r>
    </w:p>
    <w:p w14:paraId="340760AB" w14:textId="77777777" w:rsidR="00932747" w:rsidRPr="0039183D" w:rsidRDefault="005F2F8E" w:rsidP="00932747">
      <w:pPr>
        <w:pStyle w:val="EX"/>
        <w:rPr>
          <w:noProof/>
        </w:rPr>
      </w:pPr>
      <w:r w:rsidRPr="0039183D">
        <w:rPr>
          <w:noProof/>
        </w:rPr>
        <w:t>[18]</w:t>
      </w:r>
      <w:r w:rsidRPr="0039183D">
        <w:rPr>
          <w:noProof/>
        </w:rPr>
        <w:tab/>
        <w:t>3GPP TS 23.018: "Basic call handling; Technical realization".</w:t>
      </w:r>
    </w:p>
    <w:p w14:paraId="1A1441C3" w14:textId="77777777" w:rsidR="000E47D7" w:rsidRPr="0039183D" w:rsidRDefault="00932747" w:rsidP="00932747">
      <w:pPr>
        <w:pStyle w:val="EX"/>
        <w:rPr>
          <w:noProof/>
        </w:rPr>
      </w:pPr>
      <w:r w:rsidRPr="0039183D">
        <w:rPr>
          <w:noProof/>
        </w:rPr>
        <w:t>[19]</w:t>
      </w:r>
      <w:r w:rsidRPr="0039183D">
        <w:rPr>
          <w:noProof/>
        </w:rPr>
        <w:tab/>
        <w:t>ETSI TS 103 389: "</w:t>
      </w:r>
      <w:r w:rsidRPr="0039183D">
        <w:t>Usage of Session Initiation Protocol (SIP) on the Network Switching Subsystem (NSS) to Fixed Terminal Subsystem (FTS) interface for GSM Operation on Railways".</w:t>
      </w:r>
    </w:p>
    <w:p w14:paraId="162B8DD0" w14:textId="77777777" w:rsidR="00BE11D9" w:rsidRPr="0039183D" w:rsidRDefault="00BE11D9" w:rsidP="005B5D44">
      <w:pPr>
        <w:pStyle w:val="Heading1"/>
        <w:rPr>
          <w:noProof/>
        </w:rPr>
      </w:pPr>
      <w:bookmarkStart w:id="11" w:name="_Toc163164991"/>
      <w:r w:rsidRPr="0039183D">
        <w:rPr>
          <w:noProof/>
        </w:rPr>
        <w:lastRenderedPageBreak/>
        <w:t>3</w:t>
      </w:r>
      <w:r w:rsidRPr="0039183D">
        <w:rPr>
          <w:noProof/>
        </w:rPr>
        <w:tab/>
        <w:t>Definitions and abbreviations</w:t>
      </w:r>
      <w:bookmarkEnd w:id="11"/>
    </w:p>
    <w:p w14:paraId="1FEC3257" w14:textId="77777777" w:rsidR="00BE11D9" w:rsidRPr="0039183D" w:rsidRDefault="00BE11D9" w:rsidP="005B5D44">
      <w:pPr>
        <w:pStyle w:val="Heading2"/>
        <w:rPr>
          <w:noProof/>
        </w:rPr>
      </w:pPr>
      <w:bookmarkStart w:id="12" w:name="_Toc163164992"/>
      <w:r w:rsidRPr="0039183D">
        <w:rPr>
          <w:noProof/>
        </w:rPr>
        <w:t>3.1</w:t>
      </w:r>
      <w:r w:rsidRPr="0039183D">
        <w:rPr>
          <w:noProof/>
        </w:rPr>
        <w:tab/>
        <w:t>Definitions</w:t>
      </w:r>
      <w:bookmarkEnd w:id="12"/>
    </w:p>
    <w:p w14:paraId="4353FBE9" w14:textId="77777777" w:rsidR="00BE11D9" w:rsidRPr="0039183D" w:rsidRDefault="00BE11D9">
      <w:pPr>
        <w:keepNext/>
        <w:rPr>
          <w:noProof/>
        </w:rPr>
      </w:pPr>
      <w:r w:rsidRPr="0039183D">
        <w:rPr>
          <w:noProof/>
        </w:rPr>
        <w:t>For the purposes of the present document, the terms and definitions given in 3GPP TS 42.068 and the following apply:</w:t>
      </w:r>
    </w:p>
    <w:p w14:paraId="07F3FE5A" w14:textId="77777777" w:rsidR="00BE11D9" w:rsidRPr="0039183D" w:rsidRDefault="00BE11D9">
      <w:pPr>
        <w:rPr>
          <w:noProof/>
        </w:rPr>
      </w:pPr>
      <w:r w:rsidRPr="0039183D">
        <w:rPr>
          <w:b/>
          <w:noProof/>
        </w:rPr>
        <w:t>group call anchor MSC:</w:t>
      </w:r>
      <w:r w:rsidRPr="0039183D">
        <w:rPr>
          <w:noProof/>
        </w:rPr>
        <w:t xml:space="preserve"> the MSC responsible for managing and maintaining a particular voice group call</w:t>
      </w:r>
      <w:r w:rsidR="0057032A" w:rsidRPr="0039183D">
        <w:rPr>
          <w:noProof/>
        </w:rPr>
        <w:t xml:space="preserve">. </w:t>
      </w:r>
      <w:r w:rsidRPr="0039183D">
        <w:rPr>
          <w:noProof/>
        </w:rPr>
        <w:t xml:space="preserve">The group call anchor MSC is determined as the one controlling the cells of the group call area (see also group call relay MSC). For </w:t>
      </w:r>
      <w:r w:rsidR="0057032A" w:rsidRPr="0039183D">
        <w:rPr>
          <w:noProof/>
        </w:rPr>
        <w:t xml:space="preserve">a </w:t>
      </w:r>
      <w:r w:rsidRPr="0039183D">
        <w:rPr>
          <w:noProof/>
        </w:rPr>
        <w:t>voice group call where the group call area exceeds one MSC area, the group call anchor MSC is predefined in the network.</w:t>
      </w:r>
      <w:r w:rsidR="0057032A" w:rsidRPr="0039183D">
        <w:rPr>
          <w:noProof/>
        </w:rPr>
        <w:t xml:space="preserve"> In a RANflex configuration with group call redundancy, the group call anchor MSC redundancy pool (instead of a group call anchor MSC) is predefined in a network for a given voice group call.</w:t>
      </w:r>
    </w:p>
    <w:p w14:paraId="36717AF8" w14:textId="77777777" w:rsidR="00BE11D9" w:rsidRPr="0039183D" w:rsidRDefault="00BE11D9">
      <w:pPr>
        <w:rPr>
          <w:noProof/>
        </w:rPr>
      </w:pPr>
      <w:r w:rsidRPr="0039183D">
        <w:rPr>
          <w:b/>
          <w:noProof/>
        </w:rPr>
        <w:t xml:space="preserve">Group Call Attributes (GCA): </w:t>
      </w:r>
      <w:r w:rsidRPr="0039183D">
        <w:rPr>
          <w:noProof/>
        </w:rPr>
        <w:t>group call area, dispatcher identities, and the non-activity time which results in the release of the voice group call by the network</w:t>
      </w:r>
    </w:p>
    <w:p w14:paraId="3A873F61" w14:textId="77777777" w:rsidR="00BE11D9" w:rsidRPr="0039183D" w:rsidRDefault="00BE11D9">
      <w:pPr>
        <w:rPr>
          <w:noProof/>
        </w:rPr>
      </w:pPr>
      <w:r w:rsidRPr="0039183D">
        <w:rPr>
          <w:b/>
          <w:noProof/>
        </w:rPr>
        <w:t>group call relay MSC:</w:t>
      </w:r>
      <w:r w:rsidRPr="0039183D">
        <w:rPr>
          <w:noProof/>
        </w:rPr>
        <w:t xml:space="preserve"> the MSC controlling cells of a group call area which are not under control of the group call anchor MSC for those voice group call services where the group call area exceeds one MSC area</w:t>
      </w:r>
      <w:r w:rsidR="0057032A" w:rsidRPr="0039183D">
        <w:rPr>
          <w:noProof/>
        </w:rPr>
        <w:t>. For a voice group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71974A6C" w14:textId="77777777" w:rsidR="00BE11D9" w:rsidRPr="0039183D" w:rsidRDefault="00BE11D9">
      <w:pPr>
        <w:rPr>
          <w:noProof/>
        </w:rPr>
      </w:pPr>
      <w:r w:rsidRPr="0039183D">
        <w:rPr>
          <w:b/>
          <w:noProof/>
        </w:rPr>
        <w:t>Group Call Register (GCR):</w:t>
      </w:r>
      <w:r w:rsidRPr="0039183D">
        <w:rPr>
          <w:noProof/>
        </w:rPr>
        <w:t xml:space="preserve"> functionality in the network containing the group call attributes</w:t>
      </w:r>
    </w:p>
    <w:p w14:paraId="540EF770" w14:textId="77777777" w:rsidR="00C1623D" w:rsidRPr="0039183D" w:rsidRDefault="00C1623D" w:rsidP="00C1623D">
      <w:pPr>
        <w:rPr>
          <w:noProof/>
        </w:rPr>
      </w:pPr>
      <w:r w:rsidRPr="0039183D">
        <w:rPr>
          <w:b/>
          <w:noProof/>
        </w:rPr>
        <w:t xml:space="preserve">group call serving MSC: </w:t>
      </w:r>
      <w:r w:rsidRPr="0039183D">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57032A" w:rsidRPr="0039183D">
        <w:rPr>
          <w:noProof/>
        </w:rPr>
        <w:t>, or - in a RANflex configuration with group call redundancy - a unique group call serving MSC redundancy pool</w:t>
      </w:r>
      <w:r w:rsidRPr="0039183D">
        <w:rPr>
          <w:noProof/>
        </w:rPr>
        <w:t xml:space="preserve">. </w:t>
      </w:r>
      <w:r w:rsidR="0057032A" w:rsidRPr="0039183D">
        <w:rPr>
          <w:noProof/>
        </w:rPr>
        <w:t xml:space="preserve">For a given group call at any location, the group call serving MSC is either the anchor MSC or one of the relay MSCs controlling the group call. </w:t>
      </w:r>
      <w:r w:rsidRPr="0039183D">
        <w:rPr>
          <w:noProof/>
        </w:rPr>
        <w:t>For a service subscriber located in this location area the visited MSC may be different from the location area's group call serving MSC.</w:t>
      </w:r>
    </w:p>
    <w:p w14:paraId="5D37543C" w14:textId="77777777" w:rsidR="0057032A" w:rsidRPr="0039183D" w:rsidRDefault="00EF3056" w:rsidP="0057032A">
      <w:pPr>
        <w:rPr>
          <w:noProof/>
        </w:rPr>
      </w:pPr>
      <w:r w:rsidRPr="0039183D">
        <w:rPr>
          <w:noProof/>
        </w:rPr>
        <w:t>In a RANflex configuration all location areas within a BSC service area are assigned to the same group call serving MSC.</w:t>
      </w:r>
    </w:p>
    <w:p w14:paraId="2EA765C1" w14:textId="77777777" w:rsidR="0057032A" w:rsidRPr="0039183D" w:rsidRDefault="0057032A" w:rsidP="0057032A">
      <w:pPr>
        <w:rPr>
          <w:noProof/>
        </w:rPr>
      </w:pPr>
      <w:r w:rsidRPr="0039183D">
        <w:rPr>
          <w:noProof/>
        </w:rPr>
        <w:t>In a RANflex configuration with group call redundancy all location areas within a BSC service area are assigned to the same group call serving MSC redundancy pool.</w:t>
      </w:r>
    </w:p>
    <w:p w14:paraId="66F75C6D" w14:textId="77777777" w:rsidR="0057032A" w:rsidRPr="0039183D" w:rsidRDefault="0057032A" w:rsidP="0057032A">
      <w:pPr>
        <w:rPr>
          <w:noProof/>
        </w:rPr>
      </w:pPr>
      <w:r w:rsidRPr="0039183D">
        <w:rPr>
          <w:b/>
          <w:noProof/>
        </w:rPr>
        <w:t>group call serving MSC redundancy pool:</w:t>
      </w:r>
      <w:r w:rsidRPr="0039183D">
        <w:rPr>
          <w:noProof/>
        </w:rPr>
        <w:t xml:space="preserve"> A pool of group call serving MSCs each of which can take the same role for a given group call (anchor /relay) and serve the same location areas within a RANflex pool area with group call services. For a given voice group call a location area's group call serving MSC redundancy pool is either the group call anchor MSC redundancy pool or one of the group call relay MSC redundancy pools.</w:t>
      </w:r>
    </w:p>
    <w:p w14:paraId="3AA1AE18" w14:textId="77777777" w:rsidR="0057032A" w:rsidRPr="0039183D" w:rsidRDefault="0057032A" w:rsidP="0057032A">
      <w:pPr>
        <w:rPr>
          <w:noProof/>
        </w:rPr>
      </w:pPr>
      <w:r w:rsidRPr="0039183D">
        <w:rPr>
          <w:b/>
          <w:noProof/>
        </w:rPr>
        <w:t>group call anchor MSC redundancy pool:</w:t>
      </w:r>
      <w:r w:rsidRPr="0039183D">
        <w:rPr>
          <w:noProof/>
        </w:rPr>
        <w:t xml:space="preserve"> A group call serving MSC redundancy pool. Each MSC within the group call anchor MSC redundancy pool can take the role of the group call anchor MSC for a given group call. For a given instance of a voice group call one group call anchor MSC is selected from the group call anchor MSC redundancy pool.</w:t>
      </w:r>
    </w:p>
    <w:p w14:paraId="67A0A928" w14:textId="77777777" w:rsidR="00EF3056" w:rsidRPr="0039183D" w:rsidRDefault="0057032A" w:rsidP="0057032A">
      <w:pPr>
        <w:rPr>
          <w:noProof/>
        </w:rPr>
      </w:pPr>
      <w:r w:rsidRPr="0039183D">
        <w:rPr>
          <w:b/>
          <w:noProof/>
        </w:rPr>
        <w:t>group call relay MSC redundancy pool:</w:t>
      </w:r>
      <w:r w:rsidRPr="0039183D">
        <w:rPr>
          <w:noProof/>
        </w:rPr>
        <w:t xml:space="preserve"> A group call serving MSC redundancy pool. Each MSC within the group call relay MSC redundancy pool can take the role of the group call relay MSC for a given group call. For a given instance of a voice group call one group call relay MSC is selected from every relevant group call relay MSC redundancy pool.</w:t>
      </w:r>
    </w:p>
    <w:p w14:paraId="19864697" w14:textId="77777777" w:rsidR="00BE11D9" w:rsidRPr="0039183D" w:rsidRDefault="00BE11D9">
      <w:pPr>
        <w:rPr>
          <w:noProof/>
        </w:rPr>
      </w:pPr>
      <w:r w:rsidRPr="0039183D">
        <w:rPr>
          <w:b/>
          <w:noProof/>
        </w:rPr>
        <w:t>group members:</w:t>
      </w:r>
      <w:r w:rsidRPr="0039183D">
        <w:rPr>
          <w:noProof/>
        </w:rPr>
        <w:t xml:space="preserve"> service subscribers entitled to belong to a particular group classified by a certain group identification (group ID)</w:t>
      </w:r>
    </w:p>
    <w:p w14:paraId="4F4EC747" w14:textId="77777777" w:rsidR="00DD7AE6" w:rsidRPr="0039183D" w:rsidRDefault="00DD7AE6" w:rsidP="00DD7AE6">
      <w:pPr>
        <w:rPr>
          <w:b/>
          <w:noProof/>
        </w:rPr>
      </w:pPr>
      <w:r w:rsidRPr="0039183D">
        <w:rPr>
          <w:b/>
          <w:noProof/>
        </w:rPr>
        <w:t xml:space="preserve">group mode dedicated channel: </w:t>
      </w:r>
      <w:r w:rsidRPr="0039183D">
        <w:rPr>
          <w:noProof/>
        </w:rPr>
        <w:t>In this mode, a mobile station participating in an ongoing voice group call is allocated at least two dedicated channels, only one of them being a SACCH</w:t>
      </w:r>
    </w:p>
    <w:p w14:paraId="1C3FC005" w14:textId="77777777" w:rsidR="00BE11D9" w:rsidRPr="0039183D" w:rsidRDefault="00BE11D9">
      <w:pPr>
        <w:rPr>
          <w:noProof/>
        </w:rPr>
      </w:pPr>
      <w:r w:rsidRPr="0039183D">
        <w:rPr>
          <w:b/>
          <w:noProof/>
        </w:rPr>
        <w:t>notification:</w:t>
      </w:r>
      <w:r w:rsidRPr="0039183D">
        <w:rPr>
          <w:noProof/>
        </w:rPr>
        <w:t xml:space="preserve"> notifications are given on common control channels or dedicated channels in order to inform group members which are either in idle mode or in dedicated mode or participating in a voice group call or voice broadcast call on the existence of voice group calls</w:t>
      </w:r>
    </w:p>
    <w:p w14:paraId="54B62F65" w14:textId="77777777" w:rsidR="00BE11D9" w:rsidRPr="0039183D" w:rsidRDefault="00BE11D9">
      <w:pPr>
        <w:rPr>
          <w:noProof/>
        </w:rPr>
      </w:pPr>
      <w:r w:rsidRPr="0039183D">
        <w:rPr>
          <w:b/>
          <w:noProof/>
        </w:rPr>
        <w:t>Notification CHannel (NCH):</w:t>
      </w:r>
      <w:r w:rsidRPr="0039183D">
        <w:rPr>
          <w:noProof/>
        </w:rPr>
        <w:t xml:space="preserve"> common control channel on which the notifications are sent by the network (equivalent to a paging channel)</w:t>
      </w:r>
    </w:p>
    <w:p w14:paraId="6C451CA4" w14:textId="77777777" w:rsidR="00BE11D9" w:rsidRPr="0039183D" w:rsidRDefault="00BE11D9">
      <w:pPr>
        <w:rPr>
          <w:noProof/>
        </w:rPr>
      </w:pPr>
      <w:r w:rsidRPr="0039183D">
        <w:rPr>
          <w:b/>
          <w:noProof/>
        </w:rPr>
        <w:lastRenderedPageBreak/>
        <w:t xml:space="preserve">originator-to-dispatcher information: </w:t>
      </w:r>
      <w:r w:rsidRPr="0039183D">
        <w:rPr>
          <w:noProof/>
        </w:rPr>
        <w:t>information sent by the service subscriber originating a voice group call to the network during call setup for distribution to the dispatchers to be attached to the group call during call setup</w:t>
      </w:r>
    </w:p>
    <w:p w14:paraId="3268AF72" w14:textId="77777777" w:rsidR="0057032A" w:rsidRPr="0039183D" w:rsidRDefault="00C1623D" w:rsidP="0057032A">
      <w:pPr>
        <w:rPr>
          <w:noProof/>
        </w:rPr>
      </w:pPr>
      <w:r w:rsidRPr="0039183D">
        <w:rPr>
          <w:b/>
          <w:noProof/>
        </w:rPr>
        <w:t xml:space="preserve">RANflex configuration: </w:t>
      </w:r>
      <w:r w:rsidRPr="0039183D">
        <w:rPr>
          <w:noProof/>
        </w:rPr>
        <w:t>A network configuration that allows a location area to be served by multiple MSCs in parallel. For details see 3GPP TS 23.236 [17]</w:t>
      </w:r>
      <w:r w:rsidR="0057032A" w:rsidRPr="0039183D">
        <w:rPr>
          <w:noProof/>
        </w:rPr>
        <w:t>. In a RANflex configuration a given location area is associated with a single group call serving MSC. There is no support of group call redundancy.</w:t>
      </w:r>
    </w:p>
    <w:p w14:paraId="751F8998" w14:textId="77777777" w:rsidR="00C1623D" w:rsidRPr="0039183D" w:rsidRDefault="0057032A" w:rsidP="0057032A">
      <w:pPr>
        <w:rPr>
          <w:noProof/>
        </w:rPr>
      </w:pPr>
      <w:r w:rsidRPr="0039183D">
        <w:rPr>
          <w:b/>
          <w:noProof/>
        </w:rPr>
        <w:t>RANflex configuration with group call redundancy</w:t>
      </w:r>
      <w:r w:rsidRPr="0039183D">
        <w:rPr>
          <w:noProof/>
        </w:rPr>
        <w:t>: A RANflex configuration where a given location area is associated with a group call serving MSC redundancy pool (instead of with a single group call serving MSC). For a given voice group call a location area's group call serving MSC redundancy pool may be a group call anchor MSC redundancy pool or a group call relay MSC redundancy pool.</w:t>
      </w:r>
    </w:p>
    <w:p w14:paraId="55EE7C9C" w14:textId="77777777" w:rsidR="00BE11D9" w:rsidRPr="0039183D" w:rsidRDefault="00BE11D9">
      <w:pPr>
        <w:keepNext/>
        <w:rPr>
          <w:noProof/>
        </w:rPr>
      </w:pPr>
      <w:r w:rsidRPr="0039183D">
        <w:rPr>
          <w:b/>
          <w:noProof/>
        </w:rPr>
        <w:t>voice group call channel:</w:t>
      </w:r>
      <w:r w:rsidRPr="0039183D">
        <w:rPr>
          <w:noProof/>
        </w:rPr>
        <w:t xml:space="preserve"> combined uplink/downlink to be allocated in a cell of the group call area for a particular voice group call</w:t>
      </w:r>
      <w:r w:rsidRPr="0039183D">
        <w:rPr>
          <w:noProof/>
        </w:rPr>
        <w:br/>
        <w:t>The uplink can be used by the presently talking service subscriber only. All mobile stations of the listening service subscribers in one cell shall listen to the common downlink.</w:t>
      </w:r>
    </w:p>
    <w:p w14:paraId="392F5832" w14:textId="77777777" w:rsidR="00BE11D9" w:rsidRPr="0039183D" w:rsidRDefault="00BE11D9">
      <w:pPr>
        <w:rPr>
          <w:noProof/>
        </w:rPr>
      </w:pPr>
      <w:r w:rsidRPr="0039183D">
        <w:rPr>
          <w:b/>
          <w:noProof/>
        </w:rPr>
        <w:t>voice group call member:</w:t>
      </w:r>
      <w:r w:rsidRPr="0039183D">
        <w:rPr>
          <w:noProof/>
        </w:rPr>
        <w:t xml:space="preserve"> any group member or dispatcher participating in an on going voice group call</w:t>
      </w:r>
    </w:p>
    <w:p w14:paraId="685742BD" w14:textId="77777777" w:rsidR="000E47D7" w:rsidRPr="0039183D" w:rsidRDefault="000E47D7">
      <w:pPr>
        <w:rPr>
          <w:noProof/>
        </w:rPr>
      </w:pPr>
      <w:r w:rsidRPr="0039183D">
        <w:rPr>
          <w:b/>
          <w:noProof/>
        </w:rPr>
        <w:t>point-to-point short message:</w:t>
      </w:r>
      <w:r w:rsidRPr="0039183D">
        <w:rPr>
          <w:b/>
          <w:noProof/>
        </w:rPr>
        <w:tab/>
      </w:r>
      <w:r w:rsidRPr="0039183D">
        <w:rPr>
          <w:noProof/>
        </w:rPr>
        <w:t xml:space="preserve">information that may be transferred between a mobile station and a Service Center </w:t>
      </w:r>
    </w:p>
    <w:p w14:paraId="76A83EEC" w14:textId="77777777" w:rsidR="00C46BA6" w:rsidRPr="0039183D" w:rsidRDefault="00C46BA6" w:rsidP="00DD7AE6">
      <w:pPr>
        <w:rPr>
          <w:noProof/>
          <w:lang w:eastAsia="zh-CN"/>
        </w:rPr>
      </w:pPr>
      <w:r w:rsidRPr="0039183D">
        <w:rPr>
          <w:b/>
          <w:noProof/>
          <w:lang w:eastAsia="zh-CN"/>
        </w:rPr>
        <w:t xml:space="preserve">time-critical application-specific data: </w:t>
      </w:r>
      <w:r w:rsidRPr="0039183D">
        <w:rPr>
          <w:noProof/>
          <w:lang w:eastAsia="zh-CN"/>
        </w:rPr>
        <w:t>application-specific data which shall be transferred within the time limitation specified in 3GPP TS 42.068.</w:t>
      </w:r>
    </w:p>
    <w:p w14:paraId="2F82E403" w14:textId="77777777" w:rsidR="00DD7AE6" w:rsidRPr="0039183D" w:rsidRDefault="00DD7AE6" w:rsidP="00DD7AE6">
      <w:pPr>
        <w:rPr>
          <w:b/>
          <w:noProof/>
        </w:rPr>
      </w:pPr>
      <w:r w:rsidRPr="0039183D">
        <w:rPr>
          <w:noProof/>
        </w:rPr>
        <w:t>For the purposes of the present document, the following terms and definitions given in 3GPP TS 24.008 [7] apply.</w:t>
      </w:r>
    </w:p>
    <w:p w14:paraId="4B721FBB" w14:textId="77777777" w:rsidR="00DD7AE6" w:rsidRPr="0039183D" w:rsidRDefault="00DD7AE6" w:rsidP="00DD7AE6">
      <w:pPr>
        <w:pStyle w:val="EW"/>
        <w:ind w:left="0" w:hanging="1"/>
        <w:rPr>
          <w:b/>
          <w:bCs/>
          <w:noProof/>
        </w:rPr>
      </w:pPr>
      <w:bookmarkStart w:id="13" w:name="_PERM_MCCTEMPBM_CRPT74860002___2"/>
      <w:r w:rsidRPr="0039183D">
        <w:rPr>
          <w:b/>
          <w:noProof/>
        </w:rPr>
        <w:t>dedicated mode</w:t>
      </w:r>
    </w:p>
    <w:p w14:paraId="74381E33" w14:textId="77777777" w:rsidR="00DD7AE6" w:rsidRPr="0039183D" w:rsidRDefault="00DD7AE6" w:rsidP="00DD7AE6">
      <w:pPr>
        <w:pStyle w:val="EW"/>
        <w:ind w:left="0" w:hanging="1"/>
        <w:rPr>
          <w:b/>
          <w:noProof/>
        </w:rPr>
      </w:pPr>
      <w:r w:rsidRPr="0039183D">
        <w:rPr>
          <w:b/>
          <w:noProof/>
        </w:rPr>
        <w:t>group receive mode</w:t>
      </w:r>
    </w:p>
    <w:p w14:paraId="27EB7F7E" w14:textId="77777777" w:rsidR="00DD7AE6" w:rsidRPr="0039183D" w:rsidRDefault="00DD7AE6" w:rsidP="00DD7AE6">
      <w:pPr>
        <w:pStyle w:val="EW"/>
        <w:ind w:left="0" w:hanging="1"/>
        <w:rPr>
          <w:b/>
          <w:bCs/>
          <w:noProof/>
        </w:rPr>
      </w:pPr>
      <w:r w:rsidRPr="0039183D">
        <w:rPr>
          <w:b/>
          <w:noProof/>
        </w:rPr>
        <w:t>group transmit mode</w:t>
      </w:r>
    </w:p>
    <w:bookmarkEnd w:id="13"/>
    <w:p w14:paraId="1086CD15" w14:textId="77777777" w:rsidR="00DD7AE6" w:rsidRPr="0039183D" w:rsidRDefault="00DD7AE6">
      <w:pPr>
        <w:rPr>
          <w:noProof/>
        </w:rPr>
      </w:pPr>
    </w:p>
    <w:p w14:paraId="1E765CF9" w14:textId="77777777" w:rsidR="00BE11D9" w:rsidRPr="0039183D" w:rsidRDefault="00BE11D9" w:rsidP="005B5D44">
      <w:pPr>
        <w:pStyle w:val="Heading2"/>
        <w:rPr>
          <w:noProof/>
        </w:rPr>
      </w:pPr>
      <w:bookmarkStart w:id="14" w:name="_Toc163164993"/>
      <w:r w:rsidRPr="0039183D">
        <w:rPr>
          <w:noProof/>
        </w:rPr>
        <w:t>3.2</w:t>
      </w:r>
      <w:r w:rsidRPr="0039183D">
        <w:rPr>
          <w:noProof/>
        </w:rPr>
        <w:tab/>
        <w:t>Abbreviations</w:t>
      </w:r>
      <w:bookmarkEnd w:id="14"/>
    </w:p>
    <w:p w14:paraId="3DD974BB" w14:textId="77777777" w:rsidR="00BE11D9" w:rsidRPr="0039183D" w:rsidRDefault="00BE11D9">
      <w:pPr>
        <w:rPr>
          <w:noProof/>
        </w:rPr>
      </w:pPr>
      <w:r w:rsidRPr="0039183D">
        <w:rPr>
          <w:noProof/>
        </w:rPr>
        <w:t>For the purpose of the present document, the abbreviations given in 3GPP TR 21.905 [1a] and the following apply:</w:t>
      </w:r>
    </w:p>
    <w:p w14:paraId="5A5FED38" w14:textId="77777777" w:rsidR="00C16E61" w:rsidRPr="0039183D" w:rsidRDefault="00C16E61" w:rsidP="00C16E61">
      <w:pPr>
        <w:pStyle w:val="EW"/>
        <w:rPr>
          <w:noProof/>
        </w:rPr>
      </w:pPr>
      <w:r w:rsidRPr="0039183D">
        <w:rPr>
          <w:noProof/>
        </w:rPr>
        <w:t>AMR</w:t>
      </w:r>
      <w:r w:rsidRPr="0039183D">
        <w:rPr>
          <w:noProof/>
        </w:rPr>
        <w:tab/>
        <w:t>Adaptive Multi-Rate</w:t>
      </w:r>
    </w:p>
    <w:p w14:paraId="2D1C5B88" w14:textId="77777777" w:rsidR="009C0D6B" w:rsidRPr="0039183D" w:rsidRDefault="009C0D6B" w:rsidP="009C0D6B">
      <w:pPr>
        <w:pStyle w:val="EW"/>
        <w:rPr>
          <w:lang w:eastAsia="zh-CN"/>
        </w:rPr>
      </w:pPr>
      <w:r w:rsidRPr="0039183D">
        <w:t>AoIP</w:t>
      </w:r>
      <w:r w:rsidRPr="0039183D">
        <w:tab/>
        <w:t>A over IP</w:t>
      </w:r>
      <w:r w:rsidRPr="0039183D">
        <w:rPr>
          <w:lang w:eastAsia="zh-CN"/>
        </w:rPr>
        <w:t>, using IP as the bearer of the user plane of A interface.</w:t>
      </w:r>
    </w:p>
    <w:p w14:paraId="33F0303F" w14:textId="77777777" w:rsidR="00BE11D9" w:rsidRPr="0039183D" w:rsidRDefault="00BE11D9">
      <w:pPr>
        <w:pStyle w:val="EW"/>
        <w:rPr>
          <w:noProof/>
        </w:rPr>
      </w:pPr>
      <w:r w:rsidRPr="0039183D">
        <w:rPr>
          <w:noProof/>
        </w:rPr>
        <w:t>CC</w:t>
      </w:r>
      <w:r w:rsidRPr="0039183D">
        <w:rPr>
          <w:noProof/>
        </w:rPr>
        <w:tab/>
        <w:t>Country Code</w:t>
      </w:r>
    </w:p>
    <w:p w14:paraId="2077B170" w14:textId="77777777" w:rsidR="00BE11D9" w:rsidRPr="0039183D" w:rsidRDefault="00BE11D9">
      <w:pPr>
        <w:pStyle w:val="EW"/>
        <w:keepNext/>
        <w:rPr>
          <w:noProof/>
        </w:rPr>
      </w:pPr>
      <w:r w:rsidRPr="0039183D">
        <w:rPr>
          <w:noProof/>
        </w:rPr>
        <w:t>D-ATT</w:t>
      </w:r>
      <w:r w:rsidRPr="0039183D">
        <w:rPr>
          <w:noProof/>
        </w:rPr>
        <w:tab/>
        <w:t>Downlink Attach</w:t>
      </w:r>
    </w:p>
    <w:p w14:paraId="2ADED348" w14:textId="77777777" w:rsidR="00BE11D9" w:rsidRPr="0039183D" w:rsidRDefault="00BE11D9">
      <w:pPr>
        <w:pStyle w:val="EW"/>
        <w:keepNext/>
        <w:rPr>
          <w:noProof/>
        </w:rPr>
      </w:pPr>
      <w:r w:rsidRPr="0039183D">
        <w:rPr>
          <w:noProof/>
        </w:rPr>
        <w:t>DA</w:t>
      </w:r>
      <w:r w:rsidRPr="0039183D">
        <w:rPr>
          <w:noProof/>
        </w:rPr>
        <w:tab/>
        <w:t>Downlink Attach</w:t>
      </w:r>
    </w:p>
    <w:p w14:paraId="415C3079" w14:textId="77777777" w:rsidR="00BE11D9" w:rsidRPr="0039183D" w:rsidRDefault="00BE11D9">
      <w:pPr>
        <w:pStyle w:val="EW"/>
        <w:rPr>
          <w:noProof/>
        </w:rPr>
      </w:pPr>
      <w:r w:rsidRPr="0039183D">
        <w:rPr>
          <w:noProof/>
        </w:rPr>
        <w:t>DRX</w:t>
      </w:r>
      <w:r w:rsidRPr="0039183D">
        <w:rPr>
          <w:noProof/>
        </w:rPr>
        <w:tab/>
        <w:t>Discontinuous reception</w:t>
      </w:r>
    </w:p>
    <w:p w14:paraId="08BC5818" w14:textId="77777777" w:rsidR="00DD347B" w:rsidRPr="0039183D" w:rsidRDefault="00BE11D9" w:rsidP="00DD347B">
      <w:pPr>
        <w:pStyle w:val="EW"/>
        <w:keepNext/>
        <w:rPr>
          <w:noProof/>
        </w:rPr>
      </w:pPr>
      <w:r w:rsidRPr="0039183D">
        <w:rPr>
          <w:noProof/>
        </w:rPr>
        <w:t>DTMF</w:t>
      </w:r>
      <w:r w:rsidRPr="0039183D">
        <w:rPr>
          <w:noProof/>
        </w:rPr>
        <w:tab/>
        <w:t>Dual Tone Multi Frequency</w:t>
      </w:r>
      <w:r w:rsidR="00DD347B" w:rsidRPr="0039183D">
        <w:rPr>
          <w:noProof/>
        </w:rPr>
        <w:t xml:space="preserve"> </w:t>
      </w:r>
    </w:p>
    <w:p w14:paraId="3C8C44CB" w14:textId="77777777" w:rsidR="00BE11D9" w:rsidRPr="0039183D" w:rsidRDefault="00DD347B" w:rsidP="00DD347B">
      <w:pPr>
        <w:pStyle w:val="EW"/>
        <w:keepNext/>
        <w:rPr>
          <w:noProof/>
        </w:rPr>
      </w:pPr>
      <w:r w:rsidRPr="0039183D">
        <w:rPr>
          <w:noProof/>
        </w:rPr>
        <w:t>EFR</w:t>
      </w:r>
      <w:r w:rsidRPr="0039183D">
        <w:rPr>
          <w:noProof/>
        </w:rPr>
        <w:tab/>
        <w:t>Enhanced Full Rate</w:t>
      </w:r>
    </w:p>
    <w:p w14:paraId="6C3802CD" w14:textId="77777777" w:rsidR="00BE11D9" w:rsidRPr="0039183D" w:rsidRDefault="00BE11D9">
      <w:pPr>
        <w:pStyle w:val="EW"/>
        <w:rPr>
          <w:noProof/>
        </w:rPr>
      </w:pPr>
      <w:r w:rsidRPr="0039183D">
        <w:rPr>
          <w:noProof/>
        </w:rPr>
        <w:t>eMLPP</w:t>
      </w:r>
      <w:r w:rsidRPr="0039183D">
        <w:rPr>
          <w:noProof/>
        </w:rPr>
        <w:tab/>
        <w:t>enhanced Multi-Level Precedence and Pre-emption</w:t>
      </w:r>
    </w:p>
    <w:p w14:paraId="3BD05142" w14:textId="77777777" w:rsidR="00BE11D9" w:rsidRPr="0039183D" w:rsidRDefault="00BE11D9">
      <w:pPr>
        <w:pStyle w:val="EW"/>
        <w:rPr>
          <w:noProof/>
        </w:rPr>
      </w:pPr>
      <w:r w:rsidRPr="0039183D">
        <w:rPr>
          <w:noProof/>
        </w:rPr>
        <w:t>GCA</w:t>
      </w:r>
      <w:r w:rsidRPr="0039183D">
        <w:rPr>
          <w:noProof/>
        </w:rPr>
        <w:tab/>
        <w:t xml:space="preserve">Group Call </w:t>
      </w:r>
      <w:r w:rsidRPr="0039183D">
        <w:rPr>
          <w:bCs/>
          <w:noProof/>
        </w:rPr>
        <w:t>Attributes</w:t>
      </w:r>
    </w:p>
    <w:p w14:paraId="41CA2246" w14:textId="77777777" w:rsidR="00BE11D9" w:rsidRPr="0039183D" w:rsidRDefault="00BE11D9">
      <w:pPr>
        <w:pStyle w:val="EW"/>
        <w:rPr>
          <w:noProof/>
        </w:rPr>
      </w:pPr>
      <w:r w:rsidRPr="0039183D">
        <w:rPr>
          <w:noProof/>
        </w:rPr>
        <w:t>GCR</w:t>
      </w:r>
      <w:r w:rsidRPr="0039183D">
        <w:rPr>
          <w:noProof/>
        </w:rPr>
        <w:tab/>
        <w:t>Group Call Register</w:t>
      </w:r>
    </w:p>
    <w:p w14:paraId="0291B458" w14:textId="77777777" w:rsidR="00BE11D9" w:rsidRPr="0039183D" w:rsidRDefault="00BE11D9">
      <w:pPr>
        <w:pStyle w:val="EW"/>
        <w:rPr>
          <w:noProof/>
          <w:lang w:val="fr-FR"/>
        </w:rPr>
      </w:pPr>
      <w:r w:rsidRPr="0039183D">
        <w:rPr>
          <w:noProof/>
          <w:lang w:val="fr-FR"/>
        </w:rPr>
        <w:t>NCH</w:t>
      </w:r>
      <w:r w:rsidRPr="0039183D">
        <w:rPr>
          <w:noProof/>
          <w:lang w:val="fr-FR"/>
        </w:rPr>
        <w:tab/>
        <w:t>Notification Channel</w:t>
      </w:r>
    </w:p>
    <w:p w14:paraId="2AC05070" w14:textId="77777777" w:rsidR="00BE11D9" w:rsidRPr="0039183D" w:rsidRDefault="00BE11D9">
      <w:pPr>
        <w:pStyle w:val="EW"/>
        <w:rPr>
          <w:noProof/>
          <w:lang w:val="fr-FR"/>
        </w:rPr>
      </w:pPr>
      <w:r w:rsidRPr="0039183D">
        <w:rPr>
          <w:noProof/>
          <w:lang w:val="fr-FR"/>
        </w:rPr>
        <w:t>NDC</w:t>
      </w:r>
      <w:r w:rsidRPr="0039183D">
        <w:rPr>
          <w:noProof/>
          <w:lang w:val="fr-FR"/>
        </w:rPr>
        <w:tab/>
        <w:t>National Destination Code</w:t>
      </w:r>
    </w:p>
    <w:p w14:paraId="2EDAA292" w14:textId="77777777" w:rsidR="00BE11D9" w:rsidRPr="0039183D" w:rsidRDefault="00BE11D9">
      <w:pPr>
        <w:pStyle w:val="EW"/>
        <w:rPr>
          <w:noProof/>
        </w:rPr>
      </w:pPr>
      <w:r w:rsidRPr="0039183D">
        <w:rPr>
          <w:noProof/>
        </w:rPr>
        <w:t>SN</w:t>
      </w:r>
      <w:r w:rsidRPr="0039183D">
        <w:rPr>
          <w:noProof/>
        </w:rPr>
        <w:tab/>
        <w:t>Subscriber Number</w:t>
      </w:r>
    </w:p>
    <w:p w14:paraId="149B8944" w14:textId="77777777" w:rsidR="00BE11D9" w:rsidRPr="0039183D" w:rsidRDefault="00BE11D9">
      <w:pPr>
        <w:pStyle w:val="EW"/>
        <w:rPr>
          <w:noProof/>
        </w:rPr>
      </w:pPr>
      <w:r w:rsidRPr="0039183D">
        <w:rPr>
          <w:noProof/>
        </w:rPr>
        <w:t>UA</w:t>
      </w:r>
      <w:r w:rsidRPr="0039183D">
        <w:rPr>
          <w:noProof/>
        </w:rPr>
        <w:tab/>
        <w:t>Uplink Attach</w:t>
      </w:r>
    </w:p>
    <w:p w14:paraId="2DEDC175" w14:textId="77777777" w:rsidR="00BE11D9" w:rsidRPr="0039183D" w:rsidRDefault="00BE11D9">
      <w:pPr>
        <w:pStyle w:val="EW"/>
        <w:rPr>
          <w:noProof/>
        </w:rPr>
      </w:pPr>
      <w:r w:rsidRPr="0039183D">
        <w:rPr>
          <w:noProof/>
        </w:rPr>
        <w:t>VBS</w:t>
      </w:r>
      <w:r w:rsidRPr="0039183D">
        <w:rPr>
          <w:noProof/>
        </w:rPr>
        <w:tab/>
        <w:t>Voice Broadcast Service</w:t>
      </w:r>
    </w:p>
    <w:p w14:paraId="1523717C" w14:textId="77777777" w:rsidR="00BE11D9" w:rsidRPr="0039183D" w:rsidRDefault="00BE11D9">
      <w:pPr>
        <w:pStyle w:val="EX"/>
        <w:rPr>
          <w:noProof/>
        </w:rPr>
      </w:pPr>
      <w:r w:rsidRPr="0039183D">
        <w:rPr>
          <w:noProof/>
        </w:rPr>
        <w:t>VGCS</w:t>
      </w:r>
      <w:r w:rsidRPr="0039183D">
        <w:rPr>
          <w:noProof/>
        </w:rPr>
        <w:tab/>
        <w:t>Voice Group Call Service</w:t>
      </w:r>
    </w:p>
    <w:p w14:paraId="0BC55C92" w14:textId="77777777" w:rsidR="00BE11D9" w:rsidRPr="0039183D" w:rsidRDefault="00BE11D9" w:rsidP="005B5D44">
      <w:pPr>
        <w:pStyle w:val="Heading1"/>
        <w:rPr>
          <w:noProof/>
        </w:rPr>
      </w:pPr>
      <w:bookmarkStart w:id="15" w:name="_Toc163164994"/>
      <w:r w:rsidRPr="0039183D">
        <w:rPr>
          <w:noProof/>
        </w:rPr>
        <w:t>4</w:t>
      </w:r>
      <w:r w:rsidRPr="0039183D">
        <w:rPr>
          <w:noProof/>
        </w:rPr>
        <w:tab/>
        <w:t>Main concepts</w:t>
      </w:r>
      <w:bookmarkEnd w:id="15"/>
    </w:p>
    <w:p w14:paraId="2D7CFB32" w14:textId="77777777" w:rsidR="00BE11D9" w:rsidRPr="0039183D" w:rsidRDefault="00BE11D9" w:rsidP="005B5D44">
      <w:pPr>
        <w:pStyle w:val="Heading2"/>
        <w:rPr>
          <w:noProof/>
        </w:rPr>
      </w:pPr>
      <w:bookmarkStart w:id="16" w:name="_Toc163164995"/>
      <w:r w:rsidRPr="0039183D">
        <w:rPr>
          <w:noProof/>
        </w:rPr>
        <w:t>4.1</w:t>
      </w:r>
      <w:r w:rsidRPr="0039183D">
        <w:rPr>
          <w:noProof/>
        </w:rPr>
        <w:tab/>
        <w:t>Group definition</w:t>
      </w:r>
      <w:bookmarkEnd w:id="16"/>
    </w:p>
    <w:p w14:paraId="2EBD82CF" w14:textId="77777777" w:rsidR="00BE11D9" w:rsidRPr="0039183D" w:rsidRDefault="00BE11D9">
      <w:pPr>
        <w:keepNext/>
        <w:rPr>
          <w:noProof/>
        </w:rPr>
      </w:pPr>
      <w:r w:rsidRPr="0039183D">
        <w:rPr>
          <w:noProof/>
        </w:rPr>
        <w:t xml:space="preserve">Service subscribers can become group members on a PLMN wide basis to one or more groups pre-defined in the network by a corresponding group identification (group ID). The membership enables them to initiate or receive voice </w:t>
      </w:r>
      <w:r w:rsidRPr="0039183D">
        <w:rPr>
          <w:noProof/>
        </w:rPr>
        <w:lastRenderedPageBreak/>
        <w:t>group calls associated with that group ID. Certain dispatchers connected to external networks also require the capability to initiate or receive voice group calls.</w:t>
      </w:r>
    </w:p>
    <w:p w14:paraId="37500A47" w14:textId="77777777" w:rsidR="0037267E" w:rsidRPr="0039183D" w:rsidRDefault="0037267E" w:rsidP="0037267E">
      <w:pPr>
        <w:rPr>
          <w:noProof/>
        </w:rPr>
      </w:pPr>
      <w:r w:rsidRPr="0039183D">
        <w:rPr>
          <w:noProof/>
        </w:rPr>
        <w:t>A prefix can be used together with the group ID to define a subset of the group members and to restrict the group of service subscribers able to receive a voice group call to this subset.</w:t>
      </w:r>
    </w:p>
    <w:p w14:paraId="14A71FC9" w14:textId="77777777" w:rsidR="00BE11D9" w:rsidRPr="0039183D" w:rsidRDefault="00BE11D9">
      <w:pPr>
        <w:rPr>
          <w:noProof/>
        </w:rPr>
      </w:pPr>
      <w:r w:rsidRPr="0039183D">
        <w:rPr>
          <w:noProof/>
        </w:rPr>
        <w:t>In addition to subscriber details in the HLR, it is necessary for the mobile station to be aware of its group membership by storing details on the SIM</w:t>
      </w:r>
      <w:r w:rsidR="009622E8" w:rsidRPr="0039183D">
        <w:rPr>
          <w:noProof/>
        </w:rPr>
        <w:t>/USIM</w:t>
      </w:r>
      <w:r w:rsidRPr="0039183D">
        <w:rPr>
          <w:noProof/>
        </w:rPr>
        <w:t>. This is required because it shall respond to notification messages which include only the group ID (i.e. no IMSI or TMSI details).</w:t>
      </w:r>
    </w:p>
    <w:p w14:paraId="6A7B1B43" w14:textId="77777777" w:rsidR="00BE11D9" w:rsidRPr="0039183D" w:rsidRDefault="00BE11D9">
      <w:pPr>
        <w:rPr>
          <w:noProof/>
        </w:rPr>
      </w:pPr>
      <w:r w:rsidRPr="0039183D">
        <w:rPr>
          <w:noProof/>
        </w:rPr>
        <w:t>Having become a group member, each service subscriber can set to active state or deactive state the group ID or any one out of his several group IDs on the SIM</w:t>
      </w:r>
      <w:r w:rsidR="009622E8" w:rsidRPr="0039183D">
        <w:rPr>
          <w:noProof/>
        </w:rPr>
        <w:t>/USIM</w:t>
      </w:r>
      <w:r w:rsidRPr="0039183D">
        <w:rPr>
          <w:noProof/>
        </w:rPr>
        <w:t>. In active state the subscriber can initiate voice group calls to that group. When in deactive state the subscriber can not make voice group calls to the group and the mobile station ignores any notification for that group.</w:t>
      </w:r>
    </w:p>
    <w:p w14:paraId="0FD1D0DB" w14:textId="77777777" w:rsidR="00BE11D9" w:rsidRPr="0039183D" w:rsidRDefault="00BE11D9">
      <w:pPr>
        <w:rPr>
          <w:noProof/>
        </w:rPr>
      </w:pPr>
      <w:r w:rsidRPr="0039183D">
        <w:rPr>
          <w:noProof/>
        </w:rPr>
        <w:t>If no NCH is defined in the cell, mobiles shall assume VGCS service is not available on that cell.</w:t>
      </w:r>
    </w:p>
    <w:p w14:paraId="7F460A2B" w14:textId="77777777" w:rsidR="00BE11D9" w:rsidRPr="0039183D" w:rsidRDefault="00BE11D9" w:rsidP="005B5D44">
      <w:pPr>
        <w:pStyle w:val="Heading2"/>
        <w:rPr>
          <w:noProof/>
        </w:rPr>
      </w:pPr>
      <w:bookmarkStart w:id="17" w:name="_Toc163164996"/>
      <w:r w:rsidRPr="0039183D">
        <w:rPr>
          <w:noProof/>
        </w:rPr>
        <w:t>4.2</w:t>
      </w:r>
      <w:r w:rsidRPr="0039183D">
        <w:rPr>
          <w:noProof/>
        </w:rPr>
        <w:tab/>
        <w:t>Group conversations</w:t>
      </w:r>
      <w:bookmarkEnd w:id="17"/>
    </w:p>
    <w:p w14:paraId="3D00FEB2" w14:textId="77777777" w:rsidR="00BE11D9" w:rsidRPr="0039183D" w:rsidRDefault="00BE11D9" w:rsidP="005B5D44">
      <w:pPr>
        <w:pStyle w:val="Heading3"/>
        <w:rPr>
          <w:noProof/>
        </w:rPr>
      </w:pPr>
      <w:bookmarkStart w:id="18" w:name="_Toc163164997"/>
      <w:r w:rsidRPr="0039183D">
        <w:rPr>
          <w:noProof/>
        </w:rPr>
        <w:t>4.2.1</w:t>
      </w:r>
      <w:r w:rsidRPr="0039183D">
        <w:rPr>
          <w:noProof/>
        </w:rPr>
        <w:tab/>
        <w:t>Group call initiation</w:t>
      </w:r>
      <w:bookmarkEnd w:id="18"/>
    </w:p>
    <w:p w14:paraId="6A37BBDE" w14:textId="77777777" w:rsidR="00BE11D9" w:rsidRPr="0039183D" w:rsidRDefault="00BE11D9" w:rsidP="005B5D44">
      <w:pPr>
        <w:pStyle w:val="Heading4"/>
        <w:rPr>
          <w:noProof/>
        </w:rPr>
      </w:pPr>
      <w:bookmarkStart w:id="19" w:name="_Toc163164998"/>
      <w:r w:rsidRPr="0039183D">
        <w:rPr>
          <w:noProof/>
        </w:rPr>
        <w:t>4.2.1.1</w:t>
      </w:r>
      <w:r w:rsidRPr="0039183D">
        <w:rPr>
          <w:noProof/>
        </w:rPr>
        <w:tab/>
        <w:t>Normal operation with successful outcome</w:t>
      </w:r>
      <w:bookmarkEnd w:id="19"/>
    </w:p>
    <w:p w14:paraId="772F1F3E" w14:textId="77777777" w:rsidR="00BE11D9" w:rsidRPr="0039183D" w:rsidRDefault="00BE11D9">
      <w:pPr>
        <w:rPr>
          <w:noProof/>
        </w:rPr>
      </w:pPr>
      <w:r w:rsidRPr="0039183D">
        <w:rPr>
          <w:noProof/>
        </w:rPr>
        <w:t>A group call area can be restricted to a single MSC area or can exceed one MSC area.</w:t>
      </w:r>
      <w:r w:rsidR="00C1623D" w:rsidRPr="0039183D">
        <w:rPr>
          <w:noProof/>
        </w:rPr>
        <w:t xml:space="preserve"> In a RANflex configuration</w:t>
      </w:r>
      <w:r w:rsidR="0057032A" w:rsidRPr="0039183D">
        <w:rPr>
          <w:noProof/>
        </w:rPr>
        <w:t xml:space="preserve"> (with or without group call redundancy)</w:t>
      </w:r>
      <w:r w:rsidR="00C1623D" w:rsidRPr="0039183D">
        <w:rPr>
          <w:noProof/>
        </w:rPr>
        <w:t xml:space="preserve"> a group call area can be restricted to a single pool area or can exceed one pool area.</w:t>
      </w:r>
    </w:p>
    <w:p w14:paraId="65CE876E" w14:textId="77777777" w:rsidR="00BE11D9" w:rsidRPr="0039183D" w:rsidRDefault="00BE11D9">
      <w:pPr>
        <w:rPr>
          <w:noProof/>
        </w:rPr>
      </w:pPr>
      <w:r w:rsidRPr="0039183D">
        <w:rPr>
          <w:noProof/>
        </w:rPr>
        <w:t xml:space="preserve">A voice group call shall be initiated by a calling </w:t>
      </w:r>
      <w:r w:rsidR="00AB6044" w:rsidRPr="0039183D">
        <w:rPr>
          <w:noProof/>
        </w:rPr>
        <w:t xml:space="preserve">service </w:t>
      </w:r>
      <w:r w:rsidRPr="0039183D">
        <w:rPr>
          <w:noProof/>
        </w:rPr>
        <w:t>subscriber by a related input function, e.g. via MMI, specifying the selected service and the group ID dialled</w:t>
      </w:r>
      <w:r w:rsidR="00AB6044" w:rsidRPr="0039183D">
        <w:rPr>
          <w:noProof/>
        </w:rPr>
        <w:t xml:space="preserve"> or by a calling dispatcher by the MSISDN address (see subclause 9.2)</w:t>
      </w:r>
      <w:r w:rsidRPr="0039183D">
        <w:rPr>
          <w:noProof/>
        </w:rPr>
        <w:t xml:space="preserve">. </w:t>
      </w:r>
      <w:r w:rsidR="0037267E" w:rsidRPr="0039183D">
        <w:rPr>
          <w:noProof/>
        </w:rPr>
        <w:t xml:space="preserve">As an option, a calling service subscriber may add a prefix to the group ID. </w:t>
      </w:r>
      <w:r w:rsidRPr="0039183D">
        <w:rPr>
          <w:noProof/>
        </w:rPr>
        <w:t xml:space="preserve">As an option, the request of the calling </w:t>
      </w:r>
      <w:r w:rsidR="00AB6044" w:rsidRPr="0039183D">
        <w:rPr>
          <w:noProof/>
        </w:rPr>
        <w:t xml:space="preserve">service </w:t>
      </w:r>
      <w:r w:rsidRPr="0039183D">
        <w:rPr>
          <w:noProof/>
        </w:rPr>
        <w:t>subscriber to set up a voice group call may specify information to be sent as originator-to-dispatcher information to the network; in this case the originator</w:t>
      </w:r>
      <w:r w:rsidRPr="0039183D">
        <w:rPr>
          <w:noProof/>
        </w:rPr>
        <w:noBreakHyphen/>
        <w:t>to</w:t>
      </w:r>
      <w:r w:rsidRPr="0039183D">
        <w:rPr>
          <w:noProof/>
        </w:rPr>
        <w:noBreakHyphen/>
        <w:t>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3F2E752E" w14:textId="77777777" w:rsidR="00B95D72" w:rsidRPr="0039183D" w:rsidRDefault="00B95D72" w:rsidP="00B95D72">
      <w:pPr>
        <w:rPr>
          <w:noProof/>
        </w:rPr>
      </w:pPr>
      <w:r w:rsidRPr="0039183D">
        <w:rPr>
          <w:noProof/>
        </w:rPr>
        <w:t>As a further option, the request of the calling subscriber may indicate one of the following talker priorities, listed in ascending order of talker priority:</w:t>
      </w:r>
    </w:p>
    <w:p w14:paraId="745246F7" w14:textId="77777777" w:rsidR="00B95D72" w:rsidRPr="0039183D" w:rsidRDefault="00B95D72" w:rsidP="00B95D72">
      <w:pPr>
        <w:pStyle w:val="B1"/>
        <w:rPr>
          <w:noProof/>
        </w:rPr>
      </w:pPr>
      <w:r w:rsidRPr="0039183D">
        <w:rPr>
          <w:noProof/>
        </w:rPr>
        <w:t>-</w:t>
      </w:r>
      <w:r w:rsidRPr="0039183D">
        <w:rPr>
          <w:noProof/>
        </w:rPr>
        <w:tab/>
        <w:t>normal subscriber;</w:t>
      </w:r>
    </w:p>
    <w:p w14:paraId="13796918" w14:textId="77777777" w:rsidR="00B95D72" w:rsidRPr="0039183D" w:rsidRDefault="00B95D72" w:rsidP="00B95D72">
      <w:pPr>
        <w:pStyle w:val="B1"/>
        <w:rPr>
          <w:noProof/>
        </w:rPr>
      </w:pPr>
      <w:r w:rsidRPr="0039183D">
        <w:rPr>
          <w:noProof/>
        </w:rPr>
        <w:t>-</w:t>
      </w:r>
      <w:r w:rsidRPr="0039183D">
        <w:rPr>
          <w:noProof/>
        </w:rPr>
        <w:tab/>
        <w:t>privileged subscriber;</w:t>
      </w:r>
    </w:p>
    <w:p w14:paraId="33C17ED5" w14:textId="77777777" w:rsidR="00B95D72" w:rsidRPr="0039183D" w:rsidRDefault="00B95D72" w:rsidP="00B95D72">
      <w:pPr>
        <w:pStyle w:val="B1"/>
        <w:rPr>
          <w:noProof/>
        </w:rPr>
      </w:pPr>
      <w:r w:rsidRPr="0039183D">
        <w:rPr>
          <w:noProof/>
        </w:rPr>
        <w:t>-</w:t>
      </w:r>
      <w:r w:rsidRPr="0039183D">
        <w:rPr>
          <w:noProof/>
        </w:rPr>
        <w:tab/>
        <w:t>emergency subscriber.</w:t>
      </w:r>
    </w:p>
    <w:p w14:paraId="212B854D" w14:textId="77777777" w:rsidR="00B95D72" w:rsidRPr="0039183D" w:rsidRDefault="00B95D72" w:rsidP="00B95D72">
      <w:pPr>
        <w:rPr>
          <w:noProof/>
        </w:rPr>
      </w:pPr>
      <w:r w:rsidRPr="0039183D">
        <w:rPr>
          <w:noProof/>
        </w:rPr>
        <w:t>A mobile station supporting the use of talker priorities shall check with the SIM/USIM whether the subscriber is allowed to use the requested talker priority for the respective group ID before signalling the talker priority to the network.</w:t>
      </w:r>
    </w:p>
    <w:p w14:paraId="1DA59F3C" w14:textId="77777777" w:rsidR="00B95D72" w:rsidRPr="0039183D" w:rsidRDefault="00B95D72" w:rsidP="00B95D72">
      <w:pPr>
        <w:rPr>
          <w:noProof/>
        </w:rPr>
      </w:pPr>
      <w:r w:rsidRPr="0039183D">
        <w:rPr>
          <w:noProof/>
        </w:rPr>
        <w:t>On reception of a VGCS setup request with a talker priority different from "normal subscriber", the MSC shall check with the VLR whether the subscriber has a subscription to use this talker priority. If the subscriber is not allowed to use the requested talker priority, the MSC shall reduce the talker priority to a value the subscriber is allowed to use. In any case the talker priority used by the MSC shall be signalled back to the calling service subscriber in the Connect message.</w:t>
      </w:r>
    </w:p>
    <w:p w14:paraId="75DA867A" w14:textId="77777777" w:rsidR="00B95D72" w:rsidRPr="0039183D" w:rsidRDefault="00B95D72" w:rsidP="00B95D72">
      <w:pPr>
        <w:rPr>
          <w:noProof/>
        </w:rPr>
      </w:pPr>
      <w:r w:rsidRPr="0039183D">
        <w:rPr>
          <w:noProof/>
        </w:rPr>
        <w:t>If a VGCS setup request with talker priority "emergency subscriber" is received by the network and the subscription check is successful, the network shall set the emergency mode for this voice group call. The emergency mode may be reset during the voice group call (see subclause 4.2.2.1).</w:t>
      </w:r>
    </w:p>
    <w:p w14:paraId="5B65F3AD" w14:textId="77777777" w:rsidR="0037267E" w:rsidRPr="0039183D" w:rsidRDefault="0037267E" w:rsidP="0037267E">
      <w:pPr>
        <w:rPr>
          <w:noProof/>
        </w:rPr>
      </w:pPr>
      <w:r w:rsidRPr="0039183D">
        <w:rPr>
          <w:noProof/>
        </w:rPr>
        <w:t>If a prefix is added to the group ID, the MSC shall ignore the prefix when performing the subscription check.</w:t>
      </w:r>
    </w:p>
    <w:p w14:paraId="71420957" w14:textId="77777777" w:rsidR="00BE11D9" w:rsidRPr="0039183D" w:rsidRDefault="00BE11D9">
      <w:pPr>
        <w:rPr>
          <w:noProof/>
        </w:rPr>
      </w:pPr>
      <w:r w:rsidRPr="0039183D">
        <w:rPr>
          <w:noProof/>
        </w:rPr>
        <w:t xml:space="preserve">The MSC in which a voice group call is initiated obtains </w:t>
      </w:r>
      <w:r w:rsidR="00B95D72" w:rsidRPr="0039183D">
        <w:rPr>
          <w:noProof/>
        </w:rPr>
        <w:t xml:space="preserve">the group call attributes </w:t>
      </w:r>
      <w:r w:rsidRPr="0039183D">
        <w:rPr>
          <w:noProof/>
        </w:rPr>
        <w:t>by requesting the Group Call Register (GCR, see clause 5).</w:t>
      </w:r>
      <w:r w:rsidR="00C1623D" w:rsidRPr="0039183D">
        <w:rPr>
          <w:noProof/>
        </w:rPr>
        <w:t xml:space="preserve"> Without a RANflex configuration or in a RANflex configuration</w:t>
      </w:r>
      <w:r w:rsidR="0057032A" w:rsidRPr="0039183D">
        <w:rPr>
          <w:noProof/>
        </w:rPr>
        <w:t xml:space="preserve"> (with or without group call redundancy)</w:t>
      </w:r>
      <w:r w:rsidR="00EF3056" w:rsidRPr="0039183D">
        <w:rPr>
          <w:noProof/>
        </w:rPr>
        <w:t>,</w:t>
      </w:r>
      <w:r w:rsidR="00C1623D" w:rsidRPr="0039183D">
        <w:rPr>
          <w:noProof/>
        </w:rPr>
        <w:t xml:space="preserve"> </w:t>
      </w:r>
      <w:r w:rsidR="00EF3056" w:rsidRPr="0039183D">
        <w:rPr>
          <w:noProof/>
        </w:rPr>
        <w:t>if</w:t>
      </w:r>
      <w:r w:rsidR="00C1623D" w:rsidRPr="0039183D">
        <w:rPr>
          <w:noProof/>
        </w:rPr>
        <w:t xml:space="preserve"> visited MSC and group call serving MSC are identical, the MSC performs a local GCR interrogation.</w:t>
      </w:r>
    </w:p>
    <w:p w14:paraId="0D6D321D" w14:textId="77777777" w:rsidR="00BE11D9" w:rsidRPr="0039183D" w:rsidRDefault="00BE11D9">
      <w:pPr>
        <w:rPr>
          <w:noProof/>
        </w:rPr>
      </w:pPr>
      <w:r w:rsidRPr="0039183D">
        <w:rPr>
          <w:noProof/>
        </w:rPr>
        <w:lastRenderedPageBreak/>
        <w:t>Th</w:t>
      </w:r>
      <w:r w:rsidR="00C1623D" w:rsidRPr="0039183D">
        <w:rPr>
          <w:noProof/>
        </w:rPr>
        <w:t>e</w:t>
      </w:r>
      <w:r w:rsidR="00535ADE" w:rsidRPr="0039183D">
        <w:rPr>
          <w:noProof/>
        </w:rPr>
        <w:t xml:space="preserve"> </w:t>
      </w:r>
      <w:r w:rsidR="00C1623D" w:rsidRPr="0039183D">
        <w:rPr>
          <w:noProof/>
        </w:rPr>
        <w:t>local</w:t>
      </w:r>
      <w:r w:rsidRPr="0039183D">
        <w:rPr>
          <w:noProof/>
        </w:rPr>
        <w:t xml:space="preserve"> GCR interrogation after call initiation also determines whether the MSC shall act as anchor or as relay MSC. If the MSC is not the </w:t>
      </w:r>
      <w:r w:rsidR="009C08B7" w:rsidRPr="0039183D">
        <w:rPr>
          <w:noProof/>
        </w:rPr>
        <w:t xml:space="preserve">anchor </w:t>
      </w:r>
      <w:r w:rsidRPr="0039183D">
        <w:rPr>
          <w:noProof/>
        </w:rPr>
        <w:t xml:space="preserve">MSC then the call will be "forwarded" from the relay to the respective </w:t>
      </w:r>
      <w:r w:rsidR="009C08B7" w:rsidRPr="0039183D">
        <w:rPr>
          <w:noProof/>
        </w:rPr>
        <w:t xml:space="preserve">anchor </w:t>
      </w:r>
      <w:r w:rsidRPr="0039183D">
        <w:rPr>
          <w:noProof/>
        </w:rPr>
        <w:t>MSC (information also delivered by GCR) and further "call-establishment" is done by the anchor MSC as described in the following.</w:t>
      </w:r>
    </w:p>
    <w:p w14:paraId="31283E67" w14:textId="77777777" w:rsidR="00C1623D" w:rsidRPr="0039183D" w:rsidRDefault="00C1623D">
      <w:pPr>
        <w:rPr>
          <w:noProof/>
        </w:rPr>
      </w:pPr>
      <w:r w:rsidRPr="0039183D">
        <w:rPr>
          <w:noProof/>
        </w:rPr>
        <w:t>In a RANflex configuration the VMSC in which a voice group call is initiated may be different from the group call serving MSC of the voice group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6FEED446" w14:textId="77777777" w:rsidR="0057032A" w:rsidRPr="0039183D" w:rsidRDefault="0057032A" w:rsidP="0057032A">
      <w:pPr>
        <w:rPr>
          <w:noProof/>
        </w:rPr>
      </w:pPr>
      <w:r w:rsidRPr="0039183D">
        <w:rPr>
          <w:noProof/>
        </w:rPr>
        <w:t>In a RANflex configuration with group call redundancy the VMSC in which a voice group call is initiated may not belong to the group call serving MSC redundancy pool of the voice group call initiating subscriber's location area. In this case the VMSC derives the identity of the group call serving MSC redundancy pool from the initiating subscriber's LAC and requests the group call anchor MSC redundancy pool address from the group call serving MSC by means of the SEND_GROUP_CALL_INFO MAP service. The call is then "forwarded" from the VMSC to the anchor MSC redundancy pool and further "call-establishment" is done by the selected anchor MSC as described in the following.</w:t>
      </w:r>
    </w:p>
    <w:p w14:paraId="38527FFC" w14:textId="77777777" w:rsidR="00BE11D9" w:rsidRPr="0039183D" w:rsidRDefault="00BE11D9">
      <w:pPr>
        <w:rPr>
          <w:noProof/>
        </w:rPr>
      </w:pPr>
      <w:r w:rsidRPr="0039183D">
        <w:rPr>
          <w:noProof/>
        </w:rPr>
        <w:t xml:space="preserve">When a calling </w:t>
      </w:r>
      <w:r w:rsidR="00AB6044" w:rsidRPr="0039183D">
        <w:rPr>
          <w:noProof/>
        </w:rPr>
        <w:t xml:space="preserve">service </w:t>
      </w:r>
      <w:r w:rsidRPr="0039183D">
        <w:rPr>
          <w:noProof/>
        </w:rPr>
        <w:t xml:space="preserve">subscriber </w:t>
      </w:r>
      <w:r w:rsidR="00AB6044" w:rsidRPr="0039183D">
        <w:rPr>
          <w:noProof/>
        </w:rPr>
        <w:t xml:space="preserve">or calling dispatcher </w:t>
      </w:r>
      <w:r w:rsidRPr="0039183D">
        <w:rPr>
          <w:noProof/>
        </w:rPr>
        <w:t>initiates a voice group call, one voice group call channel shall be established in each cell of the group call area and notifications for that call shall be sent in each of these cells. As an alternative, voice group call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w:t>
      </w:r>
      <w:r w:rsidRPr="0039183D">
        <w:rPr>
          <w:noProof/>
        </w:rPr>
        <w:noBreakHyphen/>
        <w:t>to</w:t>
      </w:r>
      <w:r w:rsidRPr="0039183D">
        <w:rPr>
          <w:noProof/>
        </w:rPr>
        <w:noBreakHyphen/>
        <w:t>dispatcher information, this information is transformed into user-to-user information and sent to the dispatchers as UUS1 when setting up the standard connections.</w:t>
      </w:r>
    </w:p>
    <w:p w14:paraId="5004B871" w14:textId="77777777" w:rsidR="00BE11D9" w:rsidRPr="0039183D" w:rsidRDefault="00BE11D9">
      <w:pPr>
        <w:rPr>
          <w:noProof/>
        </w:rPr>
      </w:pPr>
      <w:r w:rsidRPr="0039183D">
        <w:rPr>
          <w:noProof/>
        </w:rPr>
        <w:t>A voice group call channel shall consist of a combined uplink/downlink. The uplink will be used exclusively by the presently talking service subscriber. All mobile stations of the listening service subscribers in one cell shall only listen to the same common downlink.</w:t>
      </w:r>
    </w:p>
    <w:p w14:paraId="6024B558" w14:textId="77777777" w:rsidR="00682303" w:rsidRPr="0039183D" w:rsidRDefault="00682303" w:rsidP="00682303">
      <w:pPr>
        <w:rPr>
          <w:noProof/>
        </w:rPr>
      </w:pPr>
      <w:r w:rsidRPr="0039183D">
        <w:rPr>
          <w:noProof/>
        </w:rPr>
        <w:t xml:space="preserve">During call establishment there are different options for the network to allocate a speech channel for the calling service subscriber: </w:t>
      </w:r>
    </w:p>
    <w:p w14:paraId="7B4DD931" w14:textId="77777777" w:rsidR="00682303" w:rsidRPr="0039183D" w:rsidRDefault="00682303" w:rsidP="00682303">
      <w:pPr>
        <w:rPr>
          <w:noProof/>
        </w:rPr>
      </w:pPr>
      <w:r w:rsidRPr="0039183D">
        <w:rPr>
          <w:noProof/>
        </w:rPr>
        <w:t>In the first option, t</w:t>
      </w:r>
      <w:r w:rsidR="00BE11D9" w:rsidRPr="0039183D">
        <w:rPr>
          <w:noProof/>
        </w:rPr>
        <w:t xml:space="preserve">he calling </w:t>
      </w:r>
      <w:r w:rsidR="00AB6044" w:rsidRPr="0039183D">
        <w:rPr>
          <w:noProof/>
        </w:rPr>
        <w:t xml:space="preserve">service </w:t>
      </w:r>
      <w:r w:rsidR="00BE11D9" w:rsidRPr="0039183D">
        <w:rPr>
          <w:noProof/>
        </w:rPr>
        <w:t xml:space="preserve">subscriber shall have its dedicated standard connection during call establishment and for the first period when he will be the talking service subscriber up to the time when the network decides that he shall join the voice group call channel. The mobile station of the calling </w:t>
      </w:r>
      <w:r w:rsidR="00AB6044" w:rsidRPr="0039183D">
        <w:rPr>
          <w:noProof/>
        </w:rPr>
        <w:t xml:space="preserve">service </w:t>
      </w:r>
      <w:r w:rsidR="00BE11D9" w:rsidRPr="0039183D">
        <w:rPr>
          <w:noProof/>
        </w:rPr>
        <w:t>subscriber shall then go to the voice group call channel and the dedicated standard connection</w:t>
      </w:r>
      <w:r w:rsidR="00C73242" w:rsidRPr="0039183D">
        <w:rPr>
          <w:noProof/>
        </w:rPr>
        <w:t xml:space="preserve"> </w:t>
      </w:r>
      <w:r w:rsidR="00BE11D9" w:rsidRPr="0039183D">
        <w:rPr>
          <w:noProof/>
        </w:rPr>
        <w:t>shall be released.</w:t>
      </w:r>
    </w:p>
    <w:p w14:paraId="7492200A" w14:textId="77777777" w:rsidR="00BE11D9" w:rsidRPr="0039183D" w:rsidRDefault="00682303" w:rsidP="00682303">
      <w:pPr>
        <w:rPr>
          <w:noProof/>
        </w:rPr>
      </w:pPr>
      <w:r w:rsidRPr="0039183D">
        <w:rPr>
          <w:noProof/>
        </w:rPr>
        <w:t>In the second option, the network shall allocate a dedicated signalling channel</w:t>
      </w:r>
      <w:r w:rsidRPr="0039183D">
        <w:rPr>
          <w:noProof/>
          <w:lang w:eastAsia="zh-CN"/>
        </w:rPr>
        <w:t xml:space="preserve"> (e.g. SDCCH)</w:t>
      </w:r>
      <w:r w:rsidRPr="0039183D">
        <w:rPr>
          <w:noProof/>
        </w:rPr>
        <w:t xml:space="preserve"> to be used by the mobile station up to the time when the voice group call channel in the originating cell is established and the network decides that the mobile station shall join the voice group call channel.</w:t>
      </w:r>
    </w:p>
    <w:p w14:paraId="24E4078F" w14:textId="77777777" w:rsidR="00BE11D9" w:rsidRPr="0039183D" w:rsidRDefault="00BE11D9">
      <w:pPr>
        <w:rPr>
          <w:noProof/>
        </w:rPr>
      </w:pPr>
      <w:r w:rsidRPr="0039183D">
        <w:rPr>
          <w:noProof/>
        </w:rPr>
        <w:t>Only one voice group call channel shall be established in each cell for any given voice group call, although there may be a number of simultaneous voice group calls within the same cell.</w:t>
      </w:r>
    </w:p>
    <w:p w14:paraId="5B02D064" w14:textId="77777777" w:rsidR="00BE11D9" w:rsidRPr="0039183D" w:rsidRDefault="00AB6044">
      <w:pPr>
        <w:rPr>
          <w:noProof/>
        </w:rPr>
      </w:pPr>
      <w:r w:rsidRPr="0039183D">
        <w:rPr>
          <w:noProof/>
        </w:rPr>
        <w:t>Destination s</w:t>
      </w:r>
      <w:r w:rsidR="00BE11D9" w:rsidRPr="0039183D">
        <w:rPr>
          <w:noProof/>
        </w:rPr>
        <w:t>ervice subscribers shall be notified on the voice group call in each cell. These voice group call notification messages shall be broadcast on the Notification CHannel (NCH).</w:t>
      </w:r>
    </w:p>
    <w:p w14:paraId="16016532" w14:textId="77777777" w:rsidR="00BE11D9" w:rsidRPr="0039183D" w:rsidRDefault="00BE11D9">
      <w:pPr>
        <w:rPr>
          <w:noProof/>
        </w:rPr>
      </w:pPr>
      <w:r w:rsidRPr="0039183D">
        <w:rPr>
          <w:noProof/>
        </w:rPr>
        <w:t xml:space="preserve">The notification messages use the group ID rather than individual TMSIs/IMSIs. </w:t>
      </w:r>
      <w:r w:rsidR="003032BF" w:rsidRPr="0039183D">
        <w:rPr>
          <w:noProof/>
        </w:rPr>
        <w:t>If the length of the group ID is less than 8 decimal digits ,</w:t>
      </w:r>
      <w:r w:rsidR="003032BF" w:rsidRPr="0039183D">
        <w:rPr>
          <w:noProof/>
          <w:lang w:eastAsia="zh-CN"/>
        </w:rPr>
        <w:t xml:space="preserve"> then</w:t>
      </w:r>
      <w:r w:rsidR="003032BF" w:rsidRPr="0039183D">
        <w:rPr>
          <w:noProof/>
        </w:rPr>
        <w:t xml:space="preserve"> the group call area ID is used</w:t>
      </w:r>
      <w:r w:rsidR="003032BF" w:rsidRPr="0039183D">
        <w:rPr>
          <w:noProof/>
          <w:lang w:eastAsia="zh-CN"/>
        </w:rPr>
        <w:t xml:space="preserve"> </w:t>
      </w:r>
      <w:r w:rsidRPr="0039183D">
        <w:rPr>
          <w:noProof/>
        </w:rPr>
        <w:t>in order to enable a resolution in the case of overlapping group call areas. A service subscriber's mobile station needs to be able to recognise notification messages for those group IDs subscribed to and presently activated.</w:t>
      </w:r>
      <w:r w:rsidR="0037267E" w:rsidRPr="0039183D">
        <w:rPr>
          <w:noProof/>
        </w:rPr>
        <w:t xml:space="preserve"> If the mobile station supports the use of prefixes with group IDs and has stored prefixes for a group ID, it shall take these prefixes into account following detection of a match of the group ID.</w:t>
      </w:r>
    </w:p>
    <w:p w14:paraId="4E93F2F9" w14:textId="77777777" w:rsidR="00BE11D9" w:rsidRPr="0039183D" w:rsidRDefault="00BE11D9">
      <w:pPr>
        <w:rPr>
          <w:noProof/>
        </w:rPr>
      </w:pPr>
      <w:r w:rsidRPr="0039183D">
        <w:rPr>
          <w:noProof/>
        </w:rPr>
        <w:t>The network may also send messages on appropriate voice group call channel FACCHs, in order to notify group call members who may participate in other voice group calls. In addition, also paging information messages for standard calls may be sent in order to inform group call members on actually paged point-to-point calls.</w:t>
      </w:r>
    </w:p>
    <w:p w14:paraId="1CDD230F" w14:textId="77777777" w:rsidR="00BE11D9" w:rsidRPr="0039183D" w:rsidRDefault="00BE11D9">
      <w:pPr>
        <w:rPr>
          <w:noProof/>
        </w:rPr>
      </w:pPr>
      <w:r w:rsidRPr="0039183D">
        <w:rPr>
          <w:noProof/>
        </w:rPr>
        <w:t>Further the network may provide notification on the voice group call to service subscribers who have subscribed to the paged group ID and which are in dedicated mode. The process of broadcasting messages on NCHs is to be carried out throughout the call in order to provide the "late entry" facility whereby group members entering the area can join the call.</w:t>
      </w:r>
    </w:p>
    <w:p w14:paraId="6A96BFCD" w14:textId="77777777" w:rsidR="00C73242" w:rsidRPr="0039183D" w:rsidRDefault="00C73242" w:rsidP="00C73242">
      <w:pPr>
        <w:keepNext/>
        <w:keepLines/>
        <w:rPr>
          <w:noProof/>
        </w:rPr>
      </w:pPr>
      <w:r w:rsidRPr="0039183D">
        <w:rPr>
          <w:noProof/>
        </w:rPr>
        <w:lastRenderedPageBreak/>
        <w:t xml:space="preserve">If the emergency mode is set for a voice group call, the network shall include an emergency mode indication in the voice group call notification messages sent on the NCH, the group call channel FACCHs of </w:t>
      </w:r>
      <w:r w:rsidR="00512A8D" w:rsidRPr="0039183D">
        <w:rPr>
          <w:noProof/>
        </w:rPr>
        <w:t xml:space="preserve">all </w:t>
      </w:r>
      <w:r w:rsidRPr="0039183D">
        <w:rPr>
          <w:noProof/>
        </w:rPr>
        <w:t xml:space="preserve">other </w:t>
      </w:r>
      <w:r w:rsidR="00512A8D" w:rsidRPr="0039183D">
        <w:rPr>
          <w:noProof/>
        </w:rPr>
        <w:t xml:space="preserve">ongoing </w:t>
      </w:r>
      <w:r w:rsidRPr="0039183D">
        <w:rPr>
          <w:noProof/>
        </w:rPr>
        <w:t xml:space="preserve">voice group calls, </w:t>
      </w:r>
      <w:r w:rsidR="00512A8D" w:rsidRPr="0039183D">
        <w:rPr>
          <w:noProof/>
        </w:rPr>
        <w:t xml:space="preserve">voice broadcast calls, </w:t>
      </w:r>
      <w:r w:rsidRPr="0039183D">
        <w:rPr>
          <w:noProof/>
        </w:rPr>
        <w:t>and the FACCHs associated with dedicated channels.</w:t>
      </w:r>
    </w:p>
    <w:p w14:paraId="34491502" w14:textId="77777777" w:rsidR="00BE11D9" w:rsidRPr="0039183D" w:rsidRDefault="00BE11D9">
      <w:pPr>
        <w:keepNext/>
        <w:keepLines/>
        <w:rPr>
          <w:noProof/>
        </w:rPr>
      </w:pPr>
      <w:r w:rsidRPr="0039183D">
        <w:rPr>
          <w:noProof/>
        </w:rPr>
        <w:t>On receiving notification of a voice group call a group call member's mobile station shall adjust to the nominated channel to receive the voice group call if this channel was described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the notification response procedure in order to respond to the notification. The network may then provide the mobile station with a channel description for the voice group call.</w:t>
      </w:r>
    </w:p>
    <w:p w14:paraId="72B7B907" w14:textId="77777777" w:rsidR="00BE11D9" w:rsidRPr="0039183D" w:rsidRDefault="00BE11D9">
      <w:pPr>
        <w:rPr>
          <w:noProof/>
        </w:rPr>
      </w:pPr>
      <w:r w:rsidRPr="0039183D">
        <w:rPr>
          <w:noProof/>
        </w:rPr>
        <w:t>As a further mobile station option, the mobile station may read its paging subchannel in the current cell while in group receive mode or in group transmit mode in order to receive paging messages for mobile terminated calls.</w:t>
      </w:r>
    </w:p>
    <w:p w14:paraId="0D423071" w14:textId="77777777" w:rsidR="00BE11D9" w:rsidRPr="0039183D" w:rsidRDefault="00BE11D9" w:rsidP="005B5D44">
      <w:pPr>
        <w:pStyle w:val="Heading4"/>
        <w:rPr>
          <w:noProof/>
        </w:rPr>
      </w:pPr>
      <w:bookmarkStart w:id="20" w:name="_Toc163164999"/>
      <w:r w:rsidRPr="0039183D">
        <w:rPr>
          <w:noProof/>
        </w:rPr>
        <w:t>4.2.1.2</w:t>
      </w:r>
      <w:r w:rsidRPr="0039183D">
        <w:rPr>
          <w:noProof/>
        </w:rPr>
        <w:tab/>
        <w:t>Exceptional procedures</w:t>
      </w:r>
      <w:bookmarkEnd w:id="20"/>
    </w:p>
    <w:p w14:paraId="3F490BEF" w14:textId="77777777" w:rsidR="00BE11D9" w:rsidRPr="0039183D" w:rsidRDefault="00BE11D9">
      <w:pPr>
        <w:rPr>
          <w:noProof/>
        </w:rPr>
      </w:pPr>
      <w:r w:rsidRPr="0039183D">
        <w:rPr>
          <w:noProof/>
        </w:rPr>
        <w:t>Completion of links into congested cells where pre-emption did not occur is required.</w:t>
      </w:r>
    </w:p>
    <w:p w14:paraId="705BA218" w14:textId="77777777" w:rsidR="00BE11D9" w:rsidRPr="0039183D" w:rsidRDefault="00BE11D9">
      <w:pPr>
        <w:rPr>
          <w:noProof/>
        </w:rPr>
      </w:pPr>
      <w:r w:rsidRPr="0039183D">
        <w:rPr>
          <w:noProof/>
        </w:rPr>
        <w:t>On receiving details of a voice group call the user may choose to move to the notified call or the mobile station may automatically move to the notified call if the new call is of higher priority than the existing call and automatic acceptance applies for this priority level.</w:t>
      </w:r>
    </w:p>
    <w:p w14:paraId="06665D7F" w14:textId="77777777" w:rsidR="00BE11D9" w:rsidRPr="0039183D" w:rsidRDefault="00BE11D9" w:rsidP="005B5D44">
      <w:pPr>
        <w:pStyle w:val="Heading3"/>
        <w:rPr>
          <w:noProof/>
        </w:rPr>
      </w:pPr>
      <w:bookmarkStart w:id="21" w:name="_Toc163165000"/>
      <w:r w:rsidRPr="0039183D">
        <w:rPr>
          <w:noProof/>
        </w:rPr>
        <w:t>4.2.2</w:t>
      </w:r>
      <w:r w:rsidRPr="0039183D">
        <w:rPr>
          <w:noProof/>
        </w:rPr>
        <w:tab/>
        <w:t>On-going group calls</w:t>
      </w:r>
      <w:bookmarkEnd w:id="21"/>
    </w:p>
    <w:p w14:paraId="201D7E78" w14:textId="77777777" w:rsidR="00BE11D9" w:rsidRPr="0039183D" w:rsidRDefault="00BE11D9" w:rsidP="005B5D44">
      <w:pPr>
        <w:pStyle w:val="Heading4"/>
        <w:rPr>
          <w:noProof/>
        </w:rPr>
      </w:pPr>
      <w:bookmarkStart w:id="22" w:name="_Toc163165001"/>
      <w:r w:rsidRPr="0039183D">
        <w:rPr>
          <w:noProof/>
        </w:rPr>
        <w:t>4.2.2.1</w:t>
      </w:r>
      <w:r w:rsidRPr="0039183D">
        <w:rPr>
          <w:noProof/>
        </w:rPr>
        <w:tab/>
        <w:t>Normal operation with successful outcome</w:t>
      </w:r>
      <w:bookmarkEnd w:id="22"/>
    </w:p>
    <w:p w14:paraId="26899750" w14:textId="77777777" w:rsidR="00941AA6" w:rsidRPr="0039183D" w:rsidRDefault="00BE11D9" w:rsidP="00941AA6">
      <w:pPr>
        <w:rPr>
          <w:noProof/>
        </w:rPr>
      </w:pPr>
      <w:r w:rsidRPr="0039183D">
        <w:rPr>
          <w:noProof/>
        </w:rPr>
        <w:t xml:space="preserve">Within each voice group call starting from the instant where the calling </w:t>
      </w:r>
      <w:r w:rsidR="00AB6044" w:rsidRPr="0039183D">
        <w:rPr>
          <w:noProof/>
        </w:rPr>
        <w:t xml:space="preserve">service </w:t>
      </w:r>
      <w:r w:rsidRPr="0039183D">
        <w:rPr>
          <w:noProof/>
        </w:rPr>
        <w:t xml:space="preserve">subscriber first becomes a listening service subscriber, one service subscriber has the access at any one time to the uplink of the voice group call channel and his speech is then broadcast on all voice group call channel downlinks accordingly. </w:t>
      </w:r>
      <w:r w:rsidR="00F955FC" w:rsidRPr="0039183D">
        <w:rPr>
          <w:noProof/>
        </w:rPr>
        <w:t>T</w:t>
      </w:r>
      <w:r w:rsidRPr="0039183D">
        <w:rPr>
          <w:noProof/>
        </w:rPr>
        <w:t xml:space="preserve">he mobile station of the talking service subscriber </w:t>
      </w:r>
      <w:r w:rsidR="00F955FC" w:rsidRPr="0039183D">
        <w:rPr>
          <w:noProof/>
        </w:rPr>
        <w:t xml:space="preserve">who </w:t>
      </w:r>
      <w:r w:rsidR="00941AA6" w:rsidRPr="0039183D">
        <w:rPr>
          <w:noProof/>
        </w:rPr>
        <w:t xml:space="preserve">uses the uplink of the voice group call channel </w:t>
      </w:r>
      <w:r w:rsidR="00F955FC" w:rsidRPr="0039183D">
        <w:rPr>
          <w:noProof/>
        </w:rPr>
        <w:t xml:space="preserve">can be commanded by </w:t>
      </w:r>
      <w:r w:rsidR="00941AA6" w:rsidRPr="0039183D">
        <w:rPr>
          <w:noProof/>
        </w:rPr>
        <w:t xml:space="preserve">the network </w:t>
      </w:r>
      <w:r w:rsidR="00F955FC" w:rsidRPr="0039183D">
        <w:rPr>
          <w:noProof/>
        </w:rPr>
        <w:t>to mute or unmute the downlink of the voice group channel when needed. T</w:t>
      </w:r>
      <w:r w:rsidR="00941AA6" w:rsidRPr="0039183D">
        <w:rPr>
          <w:noProof/>
        </w:rPr>
        <w:t>he mobile station</w:t>
      </w:r>
      <w:r w:rsidR="00F955FC" w:rsidRPr="0039183D">
        <w:rPr>
          <w:noProof/>
        </w:rPr>
        <w:t xml:space="preserve"> is commanded</w:t>
      </w:r>
      <w:r w:rsidR="00941AA6" w:rsidRPr="0039183D">
        <w:rPr>
          <w:noProof/>
        </w:rPr>
        <w:t xml:space="preserve">: </w:t>
      </w:r>
    </w:p>
    <w:p w14:paraId="077EAA1D" w14:textId="77777777" w:rsidR="00BE11D9" w:rsidRPr="0039183D" w:rsidRDefault="0039183D" w:rsidP="0039183D">
      <w:pPr>
        <w:pStyle w:val="B1"/>
        <w:rPr>
          <w:noProof/>
        </w:rPr>
      </w:pPr>
      <w:r>
        <w:rPr>
          <w:noProof/>
        </w:rPr>
        <w:t>-</w:t>
      </w:r>
      <w:r>
        <w:rPr>
          <w:noProof/>
        </w:rPr>
        <w:tab/>
      </w:r>
      <w:r w:rsidR="00941AA6" w:rsidRPr="0039183D">
        <w:rPr>
          <w:noProof/>
        </w:rPr>
        <w:t>to mute the downlink</w:t>
      </w:r>
      <w:r w:rsidR="00BE11D9" w:rsidRPr="0039183D">
        <w:rPr>
          <w:noProof/>
        </w:rPr>
        <w:t xml:space="preserve"> </w:t>
      </w:r>
      <w:r w:rsidR="00941AA6" w:rsidRPr="0039183D">
        <w:rPr>
          <w:noProof/>
        </w:rPr>
        <w:t xml:space="preserve">in order </w:t>
      </w:r>
      <w:r w:rsidR="00BE11D9" w:rsidRPr="0039183D">
        <w:rPr>
          <w:noProof/>
        </w:rPr>
        <w:t xml:space="preserve">to avoid non intelligible </w:t>
      </w:r>
      <w:r w:rsidR="00C959C2" w:rsidRPr="0039183D">
        <w:rPr>
          <w:noProof/>
        </w:rPr>
        <w:t>echoes</w:t>
      </w:r>
      <w:r w:rsidR="00F955FC" w:rsidRPr="0039183D">
        <w:rPr>
          <w:noProof/>
        </w:rPr>
        <w:t xml:space="preserve"> (in this case, the talking service subscriber can not hear dispatcher's voice)</w:t>
      </w:r>
      <w:r w:rsidR="00941AA6" w:rsidRPr="0039183D">
        <w:rPr>
          <w:noProof/>
        </w:rPr>
        <w:t>; and</w:t>
      </w:r>
    </w:p>
    <w:p w14:paraId="2150CA0B" w14:textId="77777777" w:rsidR="00941AA6" w:rsidRPr="0039183D" w:rsidRDefault="00941AA6" w:rsidP="0039183D">
      <w:pPr>
        <w:pStyle w:val="B1"/>
        <w:rPr>
          <w:noProof/>
        </w:rPr>
      </w:pPr>
      <w:r w:rsidRPr="0039183D">
        <w:rPr>
          <w:noProof/>
        </w:rPr>
        <w:t>-</w:t>
      </w:r>
      <w:r w:rsidRPr="0039183D">
        <w:rPr>
          <w:noProof/>
        </w:rPr>
        <w:tab/>
        <w:t xml:space="preserve">to unmute the downlink </w:t>
      </w:r>
      <w:r w:rsidR="00F955FC" w:rsidRPr="0039183D">
        <w:rPr>
          <w:noProof/>
        </w:rPr>
        <w:t xml:space="preserve">in order to hear </w:t>
      </w:r>
      <w:r w:rsidRPr="0039183D">
        <w:rPr>
          <w:noProof/>
        </w:rPr>
        <w:t>dispatcher</w:t>
      </w:r>
      <w:r w:rsidR="00F955FC" w:rsidRPr="0039183D">
        <w:rPr>
          <w:noProof/>
        </w:rPr>
        <w:t xml:space="preserve">'s voice </w:t>
      </w:r>
      <w:r w:rsidRPr="0039183D">
        <w:rPr>
          <w:noProof/>
        </w:rPr>
        <w:t xml:space="preserve"> .</w:t>
      </w:r>
    </w:p>
    <w:p w14:paraId="3363C19E" w14:textId="77777777" w:rsidR="00BE11D9" w:rsidRPr="0039183D" w:rsidRDefault="00932747">
      <w:pPr>
        <w:rPr>
          <w:noProof/>
        </w:rPr>
      </w:pPr>
      <w:r w:rsidRPr="0039183D">
        <w:rPr>
          <w:noProof/>
        </w:rPr>
        <w:t xml:space="preserve">Either </w:t>
      </w:r>
      <w:r w:rsidR="00BE11D9" w:rsidRPr="0039183D">
        <w:rPr>
          <w:noProof/>
        </w:rPr>
        <w:t xml:space="preserve">DTMF </w:t>
      </w:r>
      <w:r w:rsidRPr="0039183D">
        <w:rPr>
          <w:noProof/>
        </w:rPr>
        <w:t xml:space="preserve">or the signalling option specified in ETSI TS 103 389 [19] </w:t>
      </w:r>
      <w:r w:rsidR="00BE11D9" w:rsidRPr="0039183D">
        <w:rPr>
          <w:noProof/>
        </w:rPr>
        <w:t>shall be used by dispatchers to trigger network signalling to mute and un-mute the downlink of a talking service subscriber as described in subclause 11.3.7.2.</w:t>
      </w:r>
    </w:p>
    <w:p w14:paraId="15079807" w14:textId="77777777" w:rsidR="00BE11D9" w:rsidRPr="0039183D" w:rsidRDefault="00BE11D9">
      <w:pPr>
        <w:rPr>
          <w:noProof/>
        </w:rPr>
      </w:pPr>
      <w:r w:rsidRPr="0039183D">
        <w:rPr>
          <w:noProof/>
        </w:rPr>
        <w:t xml:space="preserve">If more than one service subscriber applies </w:t>
      </w:r>
      <w:r w:rsidR="00C73242" w:rsidRPr="0039183D">
        <w:rPr>
          <w:noProof/>
        </w:rPr>
        <w:t>for</w:t>
      </w:r>
      <w:r w:rsidRPr="0039183D">
        <w:rPr>
          <w:noProof/>
        </w:rPr>
        <w:t xml:space="preserve"> the uplink, contention resolution shall be performed in the network. Contention resolution shall be performed in the group call anchor MSC.</w:t>
      </w:r>
    </w:p>
    <w:p w14:paraId="5F5FFEE9" w14:textId="77777777" w:rsidR="00BE11D9" w:rsidRPr="0039183D" w:rsidRDefault="00BE11D9">
      <w:pPr>
        <w:rPr>
          <w:noProof/>
        </w:rPr>
      </w:pPr>
      <w:r w:rsidRPr="0039183D">
        <w:rPr>
          <w:noProof/>
        </w:rPr>
        <w:t>Additionally, in order to speed up the uplink access procedure, the BSS may grant the uplink prior to contention resolution being performed by the group call anchor MSC. This would mean that more than one service subscriber may access to the uplink and the respective speech may be combined in the group call bridge and broadcast onto all voice group call downlink channels during a transitional period. The anchor MSC shall then select one of the talking subscribers and pre-empt the uplink use of the other talking subscribers.</w:t>
      </w:r>
    </w:p>
    <w:p w14:paraId="00C31D98" w14:textId="77777777" w:rsidR="00BE11D9" w:rsidRPr="0039183D" w:rsidRDefault="00C959C2">
      <w:pPr>
        <w:rPr>
          <w:noProof/>
        </w:rPr>
      </w:pPr>
      <w:r w:rsidRPr="0039183D">
        <w:rPr>
          <w:noProof/>
        </w:rPr>
        <w:t>Dispatchers’</w:t>
      </w:r>
      <w:r w:rsidR="00BE11D9" w:rsidRPr="0039183D">
        <w:rPr>
          <w:noProof/>
        </w:rPr>
        <w:t xml:space="preserve"> voice involved shall be broadcast on the voice group call channel downlink at any time. Mobile dispatchers are provided with a standard link and thus with </w:t>
      </w:r>
      <w:r w:rsidRPr="0039183D">
        <w:rPr>
          <w:noProof/>
        </w:rPr>
        <w:t>a</w:t>
      </w:r>
      <w:r w:rsidR="00BE11D9" w:rsidRPr="0039183D">
        <w:rPr>
          <w:noProof/>
        </w:rPr>
        <w:t xml:space="preserve"> dedicated permanent uplink different from the voice group call channel.</w:t>
      </w:r>
    </w:p>
    <w:p w14:paraId="585307BD" w14:textId="77777777" w:rsidR="00BE11D9" w:rsidRPr="0039183D" w:rsidRDefault="00BE11D9">
      <w:pPr>
        <w:rPr>
          <w:noProof/>
        </w:rPr>
      </w:pPr>
      <w:r w:rsidRPr="0039183D">
        <w:rPr>
          <w:noProof/>
        </w:rPr>
        <w:t xml:space="preserve">All non-dispatcher group call members are provided with an indication on the voice group call channel of whether the uplink is in use. </w:t>
      </w:r>
      <w:r w:rsidR="00C73242" w:rsidRPr="0039183D">
        <w:rPr>
          <w:noProof/>
        </w:rPr>
        <w:t xml:space="preserve">If a network supports the use of talker priorities, it shall indicate the talker priority of the current talking service subscriber together with this uplink busy indication, and repeat the uplink busy indication periodically. </w:t>
      </w:r>
      <w:r w:rsidRPr="0039183D">
        <w:rPr>
          <w:noProof/>
        </w:rPr>
        <w:t>When the uplink is not in use, any non-dispatcher group call member can request access to the uplink. Any speech from dispatchers is combined with any speech from a talking service subscriber.</w:t>
      </w:r>
    </w:p>
    <w:p w14:paraId="045CCE5C" w14:textId="77777777" w:rsidR="00C73242" w:rsidRPr="0039183D" w:rsidRDefault="00C73242" w:rsidP="00C73242">
      <w:pPr>
        <w:rPr>
          <w:noProof/>
        </w:rPr>
      </w:pPr>
      <w:r w:rsidRPr="0039183D">
        <w:rPr>
          <w:noProof/>
        </w:rPr>
        <w:t xml:space="preserve">The talker priorities specified in subclause 4.2.1.1 can be included by the mobile station in the uplink access message or priority uplink request message and used by the network to prioritize between different uplink requests or between an uplink request and the priority of the current talker. A mobile station shall not include a talker priority different from </w:t>
      </w:r>
      <w:r w:rsidRPr="0039183D">
        <w:rPr>
          <w:noProof/>
        </w:rPr>
        <w:lastRenderedPageBreak/>
        <w:t>"normal subscriber" in the uplink access message and shall not send a priority uplink request message, if the network has indicated in the uplink busy message that talker priorities are not supported.</w:t>
      </w:r>
    </w:p>
    <w:p w14:paraId="77653F30" w14:textId="77777777" w:rsidR="00C73242" w:rsidRPr="0039183D" w:rsidRDefault="00C73242" w:rsidP="00C73242">
      <w:pPr>
        <w:rPr>
          <w:noProof/>
        </w:rPr>
      </w:pPr>
      <w:r w:rsidRPr="0039183D">
        <w:rPr>
          <w:noProof/>
        </w:rPr>
        <w:t>An uplink request with talker priority "normal subscriber" is signalled as an uplink request without talker priority.</w:t>
      </w:r>
    </w:p>
    <w:p w14:paraId="0236153E" w14:textId="77777777" w:rsidR="00C73242" w:rsidRPr="0039183D" w:rsidRDefault="00C73242" w:rsidP="00C73242">
      <w:pPr>
        <w:rPr>
          <w:noProof/>
        </w:rPr>
      </w:pPr>
      <w:r w:rsidRPr="0039183D">
        <w:rPr>
          <w:noProof/>
        </w:rPr>
        <w:t>If a subscriber requests for the uplink while the uplink is in use, a mobile station supporting the use of talker priorities shall signal the request to the network only if:</w:t>
      </w:r>
    </w:p>
    <w:p w14:paraId="6FD9A84A" w14:textId="77777777" w:rsidR="00C73242" w:rsidRPr="0039183D" w:rsidRDefault="00C73242" w:rsidP="00C73242">
      <w:pPr>
        <w:pStyle w:val="B1"/>
        <w:rPr>
          <w:noProof/>
        </w:rPr>
      </w:pPr>
      <w:r w:rsidRPr="0039183D">
        <w:rPr>
          <w:noProof/>
        </w:rPr>
        <w:t>-</w:t>
      </w:r>
      <w:r w:rsidRPr="0039183D">
        <w:rPr>
          <w:noProof/>
        </w:rPr>
        <w:tab/>
        <w:t xml:space="preserve">the subscriber is allowed to use the requested talker priority for the respective group ID; </w:t>
      </w:r>
    </w:p>
    <w:p w14:paraId="0C1A04A4" w14:textId="77777777" w:rsidR="00C73242" w:rsidRPr="0039183D" w:rsidRDefault="00C73242" w:rsidP="00C73242">
      <w:pPr>
        <w:pStyle w:val="B1"/>
        <w:rPr>
          <w:noProof/>
        </w:rPr>
      </w:pPr>
      <w:r w:rsidRPr="0039183D">
        <w:rPr>
          <w:noProof/>
        </w:rPr>
        <w:t>-</w:t>
      </w:r>
      <w:r w:rsidRPr="0039183D">
        <w:rPr>
          <w:noProof/>
        </w:rPr>
        <w:tab/>
        <w:t>the network supports the use of talker priorities. The mobile station shall assume that the network supports talker priorities, until the mobile station receives an uplink busy indication containing no talker priority information; and</w:t>
      </w:r>
    </w:p>
    <w:p w14:paraId="5D30C564" w14:textId="77777777" w:rsidR="00C73242" w:rsidRPr="0039183D" w:rsidRDefault="00C73242" w:rsidP="00C73242">
      <w:pPr>
        <w:pStyle w:val="B1"/>
        <w:rPr>
          <w:noProof/>
        </w:rPr>
      </w:pPr>
      <w:r w:rsidRPr="0039183D">
        <w:rPr>
          <w:noProof/>
        </w:rPr>
        <w:t>-</w:t>
      </w:r>
      <w:r w:rsidRPr="0039183D">
        <w:rPr>
          <w:noProof/>
        </w:rPr>
        <w:tab/>
        <w:t>the requested talker priority is higher than the talker priority of the current talking service subscriber. The mobile station shall consider the talker priority of the current talking service subscriber to be "normal subscriber", until it receives an uplink busy indication indicating the actual talker priority.</w:t>
      </w:r>
    </w:p>
    <w:p w14:paraId="331187E9" w14:textId="77777777" w:rsidR="00C73242" w:rsidRPr="0039183D" w:rsidRDefault="00C73242" w:rsidP="00C73242">
      <w:pPr>
        <w:rPr>
          <w:noProof/>
        </w:rPr>
      </w:pPr>
      <w:r w:rsidRPr="0039183D">
        <w:rPr>
          <w:noProof/>
        </w:rPr>
        <w:t xml:space="preserve">If the BSS receives an uplink access message with a talker priority different from "normal subscriber", a BSS supporting the use of talker priorities shall delay the sending of the uplink request message to the MSC, until the MS identity, IMSI or TMSI, is received from the MS with the subsequent layer 3 message talker indication. The BSS shall then include in the uplink request message the layer 3 message, the requested talker priority, and the cell identity of the cell where the uplink access message was received. </w:t>
      </w:r>
    </w:p>
    <w:p w14:paraId="4297D5C7"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uplink request message. </w:t>
      </w:r>
      <w:r w:rsidR="000900D2" w:rsidRPr="0039183D">
        <w:rPr>
          <w:noProof/>
        </w:rPr>
        <w:t>The BSS shall also include, in the uplink request message, the requested talker priority and the cell identity of the cell where the priority uplink request message was received.</w:t>
      </w:r>
    </w:p>
    <w:p w14:paraId="55F10EDB" w14:textId="77777777" w:rsidR="00C73242" w:rsidRPr="0039183D" w:rsidRDefault="00C73242" w:rsidP="00C73242">
      <w:pPr>
        <w:rPr>
          <w:noProof/>
        </w:rPr>
      </w:pPr>
      <w:r w:rsidRPr="0039183D">
        <w:rPr>
          <w:noProof/>
        </w:rPr>
        <w:t>The BSS shall send the uplink request message to the MSC only if the uplink is free or if the talker priority included in the uplink access is higher than the talker priority of the current talking service subscriber. If the layer 3 message is transmitted in the uplink request message, the BSS may omit the sending of the uplink request confirm message.</w:t>
      </w:r>
    </w:p>
    <w:p w14:paraId="1BD3C00D" w14:textId="77777777" w:rsidR="00C1623D" w:rsidRPr="0039183D" w:rsidRDefault="00C1623D" w:rsidP="00C1623D">
      <w:pPr>
        <w:rPr>
          <w:noProof/>
        </w:rPr>
      </w:pPr>
      <w:r w:rsidRPr="0039183D">
        <w:rPr>
          <w:noProof/>
        </w:rPr>
        <w:t>In a RANflex configuration</w:t>
      </w:r>
      <w:r w:rsidR="0057032A" w:rsidRPr="0039183D">
        <w:rPr>
          <w:noProof/>
        </w:rPr>
        <w:t xml:space="preserve"> (with or without group call redundancy)</w:t>
      </w:r>
      <w:r w:rsidRPr="0039183D">
        <w:rPr>
          <w:noProof/>
        </w:rPr>
        <w:t>, i</w:t>
      </w:r>
      <w:r w:rsidR="00C73242" w:rsidRPr="0039183D">
        <w:rPr>
          <w:noProof/>
        </w:rPr>
        <w:t xml:space="preserve">f the </w:t>
      </w:r>
      <w:r w:rsidRPr="0039183D">
        <w:rPr>
          <w:noProof/>
        </w:rPr>
        <w:t xml:space="preserve">group call serving </w:t>
      </w:r>
      <w:r w:rsidR="00C73242" w:rsidRPr="0039183D">
        <w:rPr>
          <w:noProof/>
        </w:rPr>
        <w:t xml:space="preserve">MSC receives an uplink request message </w:t>
      </w:r>
      <w:r w:rsidRPr="0039183D">
        <w:rPr>
          <w:noProof/>
        </w:rPr>
        <w:t>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p>
    <w:p w14:paraId="257B7A0E" w14:textId="77777777" w:rsidR="00C73242" w:rsidRPr="0039183D" w:rsidRDefault="00C1623D" w:rsidP="00C73242">
      <w:pPr>
        <w:rPr>
          <w:noProof/>
        </w:rPr>
      </w:pPr>
      <w:r w:rsidRPr="0039183D">
        <w:rPr>
          <w:noProof/>
        </w:rPr>
        <w:t xml:space="preserve">In any configuration, if the MSC receives a talker request </w:t>
      </w:r>
      <w:r w:rsidR="00C73242" w:rsidRPr="0039183D">
        <w:rPr>
          <w:noProof/>
        </w:rPr>
        <w:t>with a talker priority different from "normal subscriber" from the BSS, the MSC shall check whether the subscriber has a subscription to use this priority:</w:t>
      </w:r>
    </w:p>
    <w:p w14:paraId="0D0641EE" w14:textId="77777777" w:rsidR="00C73242" w:rsidRPr="0039183D" w:rsidRDefault="00C73242" w:rsidP="00C73242">
      <w:pPr>
        <w:pStyle w:val="B1"/>
        <w:rPr>
          <w:noProof/>
        </w:rPr>
      </w:pPr>
      <w:r w:rsidRPr="0039183D">
        <w:rPr>
          <w:noProof/>
        </w:rPr>
        <w:t>-</w:t>
      </w:r>
      <w:r w:rsidRPr="0039183D">
        <w:rPr>
          <w:noProof/>
        </w:rPr>
        <w:tab/>
        <w:t>if the subscriber is allowed to use the requested priority, the network shall disconnect the uplink allocated to the current talking service subscriber and assign the uplink to the requesting service subscriber;</w:t>
      </w:r>
    </w:p>
    <w:p w14:paraId="441C0EF1" w14:textId="77777777" w:rsidR="00C73242" w:rsidRPr="0039183D" w:rsidRDefault="00C73242" w:rsidP="00C73242">
      <w:pPr>
        <w:pStyle w:val="B1"/>
        <w:rPr>
          <w:noProof/>
        </w:rPr>
      </w:pPr>
      <w:r w:rsidRPr="0039183D">
        <w:rPr>
          <w:noProof/>
        </w:rPr>
        <w:t>-</w:t>
      </w:r>
      <w:r w:rsidRPr="0039183D">
        <w:rPr>
          <w:noProof/>
        </w:rPr>
        <w:tab/>
        <w:t>otherwise, the network shall reject the uplink request with cause value "requested option not authorized".</w:t>
      </w:r>
    </w:p>
    <w:p w14:paraId="03761855" w14:textId="77777777" w:rsidR="00C73242" w:rsidRPr="0039183D" w:rsidRDefault="00C73242" w:rsidP="00C73242">
      <w:pPr>
        <w:rPr>
          <w:noProof/>
        </w:rPr>
      </w:pPr>
      <w:r w:rsidRPr="0039183D">
        <w:rPr>
          <w:noProof/>
        </w:rPr>
        <w:t>If a talker request with talker priority "emergency subscriber" is received from a subscriber who has a subscription to use this priority, the network shall additionally set the emergency mode and signal the emergency mode indication</w:t>
      </w:r>
    </w:p>
    <w:p w14:paraId="6490341E" w14:textId="77777777" w:rsidR="00C73242" w:rsidRPr="0039183D" w:rsidRDefault="0039183D" w:rsidP="0039183D">
      <w:pPr>
        <w:pStyle w:val="B1"/>
        <w:rPr>
          <w:noProof/>
        </w:rPr>
      </w:pPr>
      <w:r>
        <w:rPr>
          <w:noProof/>
        </w:rPr>
        <w:t>-</w:t>
      </w:r>
      <w:r>
        <w:rPr>
          <w:noProof/>
        </w:rPr>
        <w:tab/>
      </w:r>
      <w:r w:rsidR="00C73242" w:rsidRPr="0039183D">
        <w:rPr>
          <w:noProof/>
        </w:rPr>
        <w:t xml:space="preserve">to the listeners of the group call, and </w:t>
      </w:r>
    </w:p>
    <w:p w14:paraId="0B2C486E" w14:textId="77777777" w:rsidR="00C73242" w:rsidRPr="0039183D" w:rsidRDefault="0039183D" w:rsidP="0039183D">
      <w:pPr>
        <w:pStyle w:val="B1"/>
        <w:rPr>
          <w:noProof/>
        </w:rPr>
      </w:pPr>
      <w:r>
        <w:rPr>
          <w:noProof/>
        </w:rPr>
        <w:t>-</w:t>
      </w:r>
      <w:r>
        <w:rPr>
          <w:noProof/>
        </w:rPr>
        <w:tab/>
      </w:r>
      <w:r w:rsidR="00C73242" w:rsidRPr="0039183D">
        <w:rPr>
          <w:noProof/>
        </w:rPr>
        <w:t>to the other group members in the group call area with the group ID active, regardless whether they are in idle mode or dedicated mode, or participate in a different group call,</w:t>
      </w:r>
    </w:p>
    <w:p w14:paraId="3CE35C28" w14:textId="77777777" w:rsidR="00C73242" w:rsidRPr="0039183D" w:rsidRDefault="00C73242" w:rsidP="00C73242">
      <w:pPr>
        <w:rPr>
          <w:noProof/>
        </w:rPr>
      </w:pPr>
      <w:r w:rsidRPr="0039183D">
        <w:rPr>
          <w:noProof/>
        </w:rPr>
        <w:t>until the emergency mode is reset by a subscriber with a specific subscription to do this. If the uplink is busy then the indication to the listeners shall be given periodically every T1 seconds. The emergency mode indication has no influence on the talker priority handling.</w:t>
      </w:r>
    </w:p>
    <w:p w14:paraId="79534D35" w14:textId="77777777" w:rsidR="00C73242" w:rsidRPr="0039183D" w:rsidRDefault="00C73242" w:rsidP="00C73242">
      <w:pPr>
        <w:rPr>
          <w:noProof/>
        </w:rPr>
      </w:pPr>
      <w:r w:rsidRPr="0039183D">
        <w:rPr>
          <w:noProof/>
        </w:rPr>
        <w:t xml:space="preserve">If a subscriber requests to reset of the emergency mode, a mobile station supporting the use of talker priorities shall send an uplink access message or priority uplink request message indicating "emergency mode reset request" only if </w:t>
      </w:r>
    </w:p>
    <w:p w14:paraId="0BC5F2ED" w14:textId="77777777" w:rsidR="00C73242" w:rsidRPr="0039183D" w:rsidRDefault="0039183D" w:rsidP="0039183D">
      <w:pPr>
        <w:pStyle w:val="B1"/>
        <w:rPr>
          <w:noProof/>
        </w:rPr>
      </w:pPr>
      <w:r>
        <w:rPr>
          <w:noProof/>
        </w:rPr>
        <w:t>-</w:t>
      </w:r>
      <w:r>
        <w:rPr>
          <w:noProof/>
        </w:rPr>
        <w:tab/>
      </w:r>
      <w:r w:rsidR="00C73242" w:rsidRPr="0039183D">
        <w:rPr>
          <w:noProof/>
        </w:rPr>
        <w:t>the subscriber has a subscription for this request for the respective group ID; and</w:t>
      </w:r>
    </w:p>
    <w:p w14:paraId="44052D90" w14:textId="77777777" w:rsidR="00C73242" w:rsidRPr="0039183D" w:rsidRDefault="0039183D" w:rsidP="0039183D">
      <w:pPr>
        <w:pStyle w:val="B1"/>
        <w:rPr>
          <w:noProof/>
        </w:rPr>
      </w:pPr>
      <w:r>
        <w:rPr>
          <w:noProof/>
        </w:rPr>
        <w:t>-</w:t>
      </w:r>
      <w:r>
        <w:rPr>
          <w:noProof/>
        </w:rPr>
        <w:tab/>
      </w:r>
      <w:r w:rsidR="00C73242" w:rsidRPr="0039183D">
        <w:rPr>
          <w:noProof/>
        </w:rPr>
        <w:t>the network indicates that the emergency mode is set.</w:t>
      </w:r>
    </w:p>
    <w:p w14:paraId="15B1C163" w14:textId="77777777" w:rsidR="00C73242" w:rsidRPr="0039183D" w:rsidRDefault="00C73242" w:rsidP="00C73242">
      <w:pPr>
        <w:rPr>
          <w:noProof/>
        </w:rPr>
      </w:pPr>
      <w:r w:rsidRPr="0039183D">
        <w:rPr>
          <w:noProof/>
        </w:rPr>
        <w:lastRenderedPageBreak/>
        <w:t xml:space="preserve">If the BSS receives an uplink access message with an "emergency mode reset request", a BSS supporting the use of talker priorities shall wait until the MS provides the MS identity, IMSI or TMSI, with the subsequent layer 3 message talker indication. Then the BSS shall send an emergency reset indication to the MSC including the layer 3 message and the cell identity of the cell where the uplink access message was received. </w:t>
      </w:r>
    </w:p>
    <w:p w14:paraId="5F549ECC" w14:textId="77777777" w:rsidR="00C73242" w:rsidRPr="0039183D" w:rsidRDefault="00C73242" w:rsidP="00C73242">
      <w:pPr>
        <w:rPr>
          <w:noProof/>
        </w:rPr>
      </w:pPr>
      <w:r w:rsidRPr="0039183D">
        <w:rPr>
          <w:noProof/>
        </w:rPr>
        <w:t xml:space="preserve">If the BSS receives a layer 3 message priority uplink request, it shall include </w:t>
      </w:r>
      <w:r w:rsidR="000900D2" w:rsidRPr="0039183D">
        <w:rPr>
          <w:noProof/>
        </w:rPr>
        <w:t xml:space="preserve">the MS identity received from the MS </w:t>
      </w:r>
      <w:r w:rsidRPr="0039183D">
        <w:rPr>
          <w:noProof/>
        </w:rPr>
        <w:t xml:space="preserve">in the emergency reset indication. </w:t>
      </w:r>
      <w:r w:rsidR="000900D2" w:rsidRPr="0039183D">
        <w:rPr>
          <w:noProof/>
        </w:rPr>
        <w:t>The BSS shall also include, in the emergency reset indication message, the cell identity of the cell where the priority uplink request message was received.</w:t>
      </w:r>
    </w:p>
    <w:p w14:paraId="4C5CDBEA" w14:textId="77777777" w:rsidR="00C73242" w:rsidRPr="0039183D" w:rsidRDefault="00C73242" w:rsidP="00C73242">
      <w:pPr>
        <w:rPr>
          <w:noProof/>
        </w:rPr>
      </w:pPr>
      <w:r w:rsidRPr="0039183D">
        <w:rPr>
          <w:noProof/>
        </w:rPr>
        <w:t>If the MSC receives an emergency reset indication from the BSS, the MSC shall check whether the subscriber has a subscription for this request. If so, the network shall:</w:t>
      </w:r>
    </w:p>
    <w:p w14:paraId="216D77C0" w14:textId="77777777" w:rsidR="00C73242" w:rsidRPr="0039183D" w:rsidRDefault="00C73242" w:rsidP="00C73242">
      <w:pPr>
        <w:pStyle w:val="B1"/>
        <w:rPr>
          <w:noProof/>
        </w:rPr>
      </w:pPr>
      <w:r w:rsidRPr="0039183D">
        <w:rPr>
          <w:noProof/>
        </w:rPr>
        <w:t>-</w:t>
      </w:r>
      <w:r w:rsidRPr="0039183D">
        <w:rPr>
          <w:noProof/>
        </w:rPr>
        <w:tab/>
        <w:t>stop sending the emergency mode indication; and</w:t>
      </w:r>
    </w:p>
    <w:p w14:paraId="7F97CF1F" w14:textId="77777777" w:rsidR="00C73242" w:rsidRPr="0039183D" w:rsidRDefault="00C73242" w:rsidP="00C73242">
      <w:pPr>
        <w:pStyle w:val="B1"/>
        <w:rPr>
          <w:noProof/>
        </w:rPr>
      </w:pPr>
      <w:r w:rsidRPr="0039183D">
        <w:rPr>
          <w:noProof/>
        </w:rPr>
        <w:t>-</w:t>
      </w:r>
      <w:r w:rsidRPr="0039183D">
        <w:rPr>
          <w:noProof/>
        </w:rPr>
        <w:tab/>
        <w:t>set the talker priority to "normal subscriber", if the uplink status is uplink busy with talker priority "emergency subscriber".</w:t>
      </w:r>
    </w:p>
    <w:p w14:paraId="7DF1D850" w14:textId="77777777" w:rsidR="00C73242" w:rsidRPr="0039183D" w:rsidRDefault="00C73242" w:rsidP="00C73242">
      <w:pPr>
        <w:rPr>
          <w:noProof/>
        </w:rPr>
      </w:pPr>
      <w:r w:rsidRPr="0039183D">
        <w:rPr>
          <w:noProof/>
        </w:rPr>
        <w:t>If the subscriber has no subscription for the request or if the emergency mode is not set, then the MSC shall discard the request.</w:t>
      </w:r>
    </w:p>
    <w:p w14:paraId="42045F3C" w14:textId="77777777" w:rsidR="00C73242" w:rsidRPr="0039183D" w:rsidRDefault="00C73242" w:rsidP="00C73242">
      <w:pPr>
        <w:rPr>
          <w:noProof/>
        </w:rPr>
      </w:pPr>
      <w:r w:rsidRPr="0039183D">
        <w:rPr>
          <w:noProof/>
        </w:rPr>
        <w:t xml:space="preserve">The receipt of an "emergency mode reset request" does not trigger a talker change. </w:t>
      </w:r>
    </w:p>
    <w:p w14:paraId="3CC66979" w14:textId="77777777" w:rsidR="00C73242" w:rsidRPr="0039183D" w:rsidRDefault="00C73242" w:rsidP="00C73242">
      <w:pPr>
        <w:rPr>
          <w:noProof/>
        </w:rPr>
      </w:pPr>
      <w:r w:rsidRPr="0039183D">
        <w:rPr>
          <w:noProof/>
        </w:rPr>
        <w:t>If more than one service subscriber applies for the uplink, the one with the highest talker priority shall be accepted. An uplink access message or priority uplink request message with an "emergency mode reset request" shall be treated with higher priority than any uplink request</w:t>
      </w:r>
      <w:r w:rsidR="00AE5786" w:rsidRPr="0039183D">
        <w:rPr>
          <w:noProof/>
        </w:rPr>
        <w:t xml:space="preserve"> with talker priority "normal subscriber", "privileged subscriber" or "emergency subscriber"</w:t>
      </w:r>
      <w:r w:rsidRPr="0039183D">
        <w:rPr>
          <w:noProof/>
        </w:rPr>
        <w:t xml:space="preserve">. If several requests with the same highest priority are received, contention resolution between these requests shall be performed in the network. </w:t>
      </w:r>
      <w:r w:rsidR="00AE5786" w:rsidRPr="0039183D">
        <w:rPr>
          <w:noProof/>
        </w:rPr>
        <w:t>For the ranking of uplink access messages by the BSC, if the network additionally supports the transfer of time-critical application-specific data, see subclause 4.2.8.2.2 a.</w:t>
      </w:r>
    </w:p>
    <w:p w14:paraId="22C91748" w14:textId="77777777" w:rsidR="00C73242" w:rsidRPr="0039183D" w:rsidRDefault="00C73242" w:rsidP="00C73242">
      <w:pPr>
        <w:rPr>
          <w:noProof/>
        </w:rPr>
      </w:pPr>
      <w:r w:rsidRPr="0039183D">
        <w:rPr>
          <w:noProof/>
        </w:rPr>
        <w:t>Contention resolution shall be performed by the BSC, relay MSC or anchor MSC which is the first to detect that more than one request with the same highest priority was received. An MSC performing contention resolution shall select the service subscriber whose request was received first by the MSC and pre-empt the uplink use of the other service subscribers. For contention resolution performed by the BSC see subclause 11.</w:t>
      </w:r>
      <w:r w:rsidR="00DB5161" w:rsidRPr="0039183D">
        <w:rPr>
          <w:noProof/>
        </w:rPr>
        <w:t>3.</w:t>
      </w:r>
      <w:r w:rsidRPr="0039183D">
        <w:rPr>
          <w:noProof/>
        </w:rPr>
        <w:t>7.1.</w:t>
      </w:r>
    </w:p>
    <w:p w14:paraId="178EF435" w14:textId="77777777" w:rsidR="00C73242" w:rsidRPr="0039183D" w:rsidRDefault="00C73242" w:rsidP="00C73242">
      <w:pPr>
        <w:rPr>
          <w:noProof/>
        </w:rPr>
      </w:pPr>
      <w:r w:rsidRPr="0039183D">
        <w:rPr>
          <w:noProof/>
        </w:rPr>
        <w:t>Mobile stations shall support the reception of additional information related to the current talking service subscriber. The transmission of additional information is optional for the network. If additional information is provided, then it is periodically repeated by the network as long as the current talking service subscriber keeps the uplink. The additional information consists of a string of up to 17 octets and is stored in the HLR as part of the subscription data of the subscriber. The contents and the encoding of the additional information is operator specific.</w:t>
      </w:r>
    </w:p>
    <w:p w14:paraId="623B60EE" w14:textId="77777777" w:rsidR="00BE11D9" w:rsidRPr="0039183D" w:rsidRDefault="00BE11D9">
      <w:pPr>
        <w:rPr>
          <w:noProof/>
        </w:rPr>
      </w:pPr>
      <w:r w:rsidRPr="0039183D">
        <w:rPr>
          <w:noProof/>
        </w:rPr>
        <w:t>The release of the uplink is triggered by the user and indicated by the mobile station to the network. The network shall then indicate to the listening mobile stations that the uplink is free.</w:t>
      </w:r>
    </w:p>
    <w:p w14:paraId="1B0275D6" w14:textId="77777777" w:rsidR="00BE11D9" w:rsidRPr="0039183D" w:rsidRDefault="00BE11D9">
      <w:pPr>
        <w:rPr>
          <w:noProof/>
        </w:rPr>
      </w:pPr>
      <w:r w:rsidRPr="0039183D">
        <w:rPr>
          <w:noProof/>
        </w:rPr>
        <w:t>Mobile stations in group receive mode use the group receive mode procedure (see 3GPP TS 43.022) to "camp-on" in a new cell to be able to listen to the group call channel. The mobile station may find the voice group call channel details of a new cell on the related NCH.</w:t>
      </w:r>
    </w:p>
    <w:p w14:paraId="486F5162" w14:textId="77777777" w:rsidR="00BE11D9" w:rsidRPr="0039183D" w:rsidRDefault="00BE11D9">
      <w:pPr>
        <w:keepNext/>
        <w:keepLines/>
        <w:rPr>
          <w:noProof/>
        </w:rPr>
      </w:pPr>
      <w:r w:rsidRPr="0039183D">
        <w:rPr>
          <w:noProof/>
        </w:rPr>
        <w:t>A network may decide not to establish voice group call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group call. The network may then establish a voice group call channel and inform the mobile station on the channel position.</w:t>
      </w:r>
    </w:p>
    <w:p w14:paraId="7191F0BE" w14:textId="77777777" w:rsidR="00BE11D9" w:rsidRPr="0039183D" w:rsidRDefault="00C9427E">
      <w:pPr>
        <w:rPr>
          <w:noProof/>
        </w:rPr>
      </w:pPr>
      <w:r w:rsidRPr="0039183D">
        <w:rPr>
          <w:rFonts w:hint="eastAsia"/>
          <w:noProof/>
          <w:lang w:eastAsia="zh-CN"/>
        </w:rPr>
        <w:t xml:space="preserve">If the uplink reply procedure is </w:t>
      </w:r>
      <w:r w:rsidRPr="0039183D">
        <w:rPr>
          <w:noProof/>
          <w:lang w:eastAsia="zh-CN"/>
        </w:rPr>
        <w:t>applicable</w:t>
      </w:r>
      <w:r w:rsidRPr="0039183D">
        <w:rPr>
          <w:rFonts w:hint="eastAsia"/>
          <w:noProof/>
          <w:lang w:eastAsia="zh-CN"/>
        </w:rPr>
        <w:t xml:space="preserve"> for the voice group call,</w:t>
      </w:r>
      <w:r w:rsidRPr="0039183D">
        <w:rPr>
          <w:noProof/>
        </w:rPr>
        <w:t xml:space="preserve"> </w:t>
      </w:r>
      <w:r w:rsidRPr="0039183D">
        <w:rPr>
          <w:rFonts w:hint="eastAsia"/>
          <w:noProof/>
          <w:lang w:eastAsia="zh-CN"/>
        </w:rPr>
        <w:t>the</w:t>
      </w:r>
      <w:r w:rsidR="00BE11D9" w:rsidRPr="0039183D">
        <w:rPr>
          <w:noProof/>
        </w:rPr>
        <w:t xml:space="preserve"> network may obtain knowledge on whether mobile stations are listening in a cell by sending an uplink access request </w:t>
      </w:r>
      <w:r w:rsidR="00185CFE" w:rsidRPr="0039183D">
        <w:rPr>
          <w:noProof/>
        </w:rPr>
        <w:t xml:space="preserve">(perform uplink reply procedure) </w:t>
      </w:r>
      <w:r w:rsidR="00BE11D9" w:rsidRPr="0039183D">
        <w:rPr>
          <w:noProof/>
        </w:rPr>
        <w:t>in an uplink free message on the voice group call channel downlink when no talking service subscriber is present</w:t>
      </w:r>
      <w:r w:rsidR="00185CFE" w:rsidRPr="0039183D">
        <w:rPr>
          <w:noProof/>
        </w:rPr>
        <w:t xml:space="preserve"> in the cell</w:t>
      </w:r>
      <w:r w:rsidR="00BE11D9" w:rsidRPr="0039183D">
        <w:rPr>
          <w:noProof/>
        </w:rPr>
        <w:t>. Mobile stations receiving such a request shall use uplink reply procedure and send uplink access bursts on the voice group call channel uplink with the establishment cause "reply on uplink access request". If no uplink access bursts are received by the network, the network may decide to release the voice group call channel in that cell and then provide notifications containing no channel description.</w:t>
      </w:r>
    </w:p>
    <w:p w14:paraId="06CDA88E" w14:textId="77777777" w:rsidR="00BE11D9" w:rsidRPr="0039183D" w:rsidRDefault="00BE11D9">
      <w:pPr>
        <w:pStyle w:val="NO"/>
        <w:rPr>
          <w:noProof/>
        </w:rPr>
      </w:pPr>
      <w:r w:rsidRPr="0039183D">
        <w:rPr>
          <w:noProof/>
        </w:rPr>
        <w:t>NOTE:</w:t>
      </w:r>
      <w:r w:rsidRPr="0039183D">
        <w:rPr>
          <w:noProof/>
        </w:rPr>
        <w:tab/>
        <w:t>Concerning security aspects, whilst authentication and membership checking of mobile call originators and of mobile uplink users can be carried out, it is not possible to authenticate service subscribers in group receive mode if they have not before established a dedicated connection to respond to a notification. No equivalent of a group "TMSI" is provided to protect the "identity" of established voice group calls.</w:t>
      </w:r>
    </w:p>
    <w:p w14:paraId="1AC8090F" w14:textId="77777777" w:rsidR="006E08E2" w:rsidRPr="0039183D" w:rsidRDefault="006E08E2" w:rsidP="00294F6C">
      <w:pPr>
        <w:rPr>
          <w:noProof/>
        </w:rPr>
      </w:pPr>
      <w:r w:rsidRPr="0039183D">
        <w:rPr>
          <w:noProof/>
        </w:rPr>
        <w:lastRenderedPageBreak/>
        <w:t>The network may decide to reconfigure an existing voice group call’s physical channel configuration, frequencies and/or hopping sequences as well as the cell channel description. For the cell in which the group call is being reconfigured, the network informs any listeners in group receive mode and any talker in group transmit mode of the change in VGCS channel description by using the VGCS reconfiguration procedure (see 3GPP TS 44.018 [5]). Mobile stations on receipt of the VBS/VGCS reconfiguration messages shall remain on the existing group channel until indicated starting time and then apply the new configuration to the VGCS call that the mobile st</w:t>
      </w:r>
      <w:r w:rsidR="00294F6C" w:rsidRPr="0039183D">
        <w:rPr>
          <w:noProof/>
        </w:rPr>
        <w:t>ation is currently involved in.</w:t>
      </w:r>
    </w:p>
    <w:p w14:paraId="07104424" w14:textId="77777777" w:rsidR="00BE11D9" w:rsidRPr="0039183D" w:rsidRDefault="00BE11D9" w:rsidP="005B5D44">
      <w:pPr>
        <w:pStyle w:val="Heading4"/>
        <w:rPr>
          <w:noProof/>
        </w:rPr>
      </w:pPr>
      <w:bookmarkStart w:id="23" w:name="_Toc163165002"/>
      <w:r w:rsidRPr="0039183D">
        <w:rPr>
          <w:noProof/>
        </w:rPr>
        <w:t>4.2.2.2</w:t>
      </w:r>
      <w:r w:rsidRPr="0039183D">
        <w:rPr>
          <w:noProof/>
        </w:rPr>
        <w:tab/>
        <w:t>Exceptional procedures</w:t>
      </w:r>
      <w:bookmarkEnd w:id="23"/>
    </w:p>
    <w:p w14:paraId="1612DBB1" w14:textId="77777777" w:rsidR="00BE11D9" w:rsidRPr="0039183D" w:rsidRDefault="00BE11D9">
      <w:pPr>
        <w:rPr>
          <w:noProof/>
        </w:rPr>
      </w:pPr>
      <w:r w:rsidRPr="0039183D">
        <w:rPr>
          <w:noProof/>
        </w:rPr>
        <w:t>When a talking subscriber's mobile station loses contact with the network, the network must detect this loss and set the uplink free so that other mobile stations may access the uplink. The talking subscriber's mobile station which has lost the contact with the network shall return immediately to the group receive mode.</w:t>
      </w:r>
    </w:p>
    <w:p w14:paraId="6C82DB22" w14:textId="77777777" w:rsidR="00BE11D9" w:rsidRPr="0039183D" w:rsidRDefault="00BE11D9">
      <w:pPr>
        <w:rPr>
          <w:noProof/>
        </w:rPr>
      </w:pPr>
      <w:r w:rsidRPr="0039183D">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call, the mobile station shall try to reconnect.</w:t>
      </w:r>
    </w:p>
    <w:p w14:paraId="731D8C47" w14:textId="77777777" w:rsidR="00BE11D9" w:rsidRPr="0039183D" w:rsidRDefault="00BE11D9" w:rsidP="005B5D44">
      <w:pPr>
        <w:pStyle w:val="Heading3"/>
        <w:rPr>
          <w:noProof/>
        </w:rPr>
      </w:pPr>
      <w:bookmarkStart w:id="24" w:name="_Toc163165003"/>
      <w:r w:rsidRPr="0039183D">
        <w:rPr>
          <w:noProof/>
        </w:rPr>
        <w:t>4.2.3</w:t>
      </w:r>
      <w:r w:rsidRPr="0039183D">
        <w:rPr>
          <w:noProof/>
        </w:rPr>
        <w:tab/>
        <w:t>Leaving of a group call without termination</w:t>
      </w:r>
      <w:bookmarkEnd w:id="24"/>
    </w:p>
    <w:p w14:paraId="4F9B7368" w14:textId="77777777" w:rsidR="00BE11D9" w:rsidRPr="0039183D" w:rsidRDefault="00BE11D9">
      <w:pPr>
        <w:rPr>
          <w:noProof/>
        </w:rPr>
      </w:pPr>
      <w:r w:rsidRPr="0039183D">
        <w:rPr>
          <w:noProof/>
        </w:rPr>
        <w:t>A service subscriber can leave the voice group call at any point by "deselecting" it via an MMI function. Having deselected the voice group call the mobile station returns to idle mode and "ignores" any further notification messages related to that voice group call.</w:t>
      </w:r>
    </w:p>
    <w:p w14:paraId="19A7411D" w14:textId="77777777" w:rsidR="00BE11D9" w:rsidRPr="0039183D" w:rsidRDefault="00BE11D9">
      <w:pPr>
        <w:pStyle w:val="NO"/>
        <w:rPr>
          <w:noProof/>
        </w:rPr>
      </w:pPr>
      <w:r w:rsidRPr="0039183D">
        <w:rPr>
          <w:noProof/>
        </w:rPr>
        <w:t>NOTE:</w:t>
      </w:r>
      <w:r w:rsidRPr="0039183D">
        <w:rPr>
          <w:noProof/>
        </w:rPr>
        <w:tab/>
        <w:t>If a service subscriber does not wish to participate in calls to a particular group ID for long periods of time, the group ID shall be switched to deactive state by the subscriber.</w:t>
      </w:r>
    </w:p>
    <w:p w14:paraId="4079B154" w14:textId="77777777" w:rsidR="00BE11D9" w:rsidRPr="0039183D" w:rsidRDefault="00BE11D9">
      <w:pPr>
        <w:rPr>
          <w:noProof/>
        </w:rPr>
      </w:pPr>
      <w:r w:rsidRPr="0039183D">
        <w:rPr>
          <w:noProof/>
        </w:rPr>
        <w:t>The service subscriber shall have the capability to reselect the voice group call. The mobile station shall not ignore notification messages to that call any more.</w:t>
      </w:r>
    </w:p>
    <w:p w14:paraId="1794BB69" w14:textId="77777777" w:rsidR="00BE11D9" w:rsidRPr="0039183D" w:rsidRDefault="00BE11D9">
      <w:pPr>
        <w:rPr>
          <w:noProof/>
        </w:rPr>
      </w:pPr>
      <w:r w:rsidRPr="0039183D">
        <w:rPr>
          <w:noProof/>
        </w:rPr>
        <w:t>The dispatcher shall be able to leave a voice group call without terminating it.</w:t>
      </w:r>
    </w:p>
    <w:p w14:paraId="3FE66118" w14:textId="77777777" w:rsidR="00BE11D9" w:rsidRPr="0039183D" w:rsidRDefault="00BE11D9" w:rsidP="005B5D44">
      <w:pPr>
        <w:pStyle w:val="Heading3"/>
        <w:rPr>
          <w:noProof/>
        </w:rPr>
      </w:pPr>
      <w:bookmarkStart w:id="25" w:name="_Toc163165004"/>
      <w:r w:rsidRPr="0039183D">
        <w:rPr>
          <w:noProof/>
        </w:rPr>
        <w:t>4.2.4</w:t>
      </w:r>
      <w:r w:rsidRPr="0039183D">
        <w:rPr>
          <w:noProof/>
        </w:rPr>
        <w:tab/>
        <w:t>Group call termination</w:t>
      </w:r>
      <w:bookmarkEnd w:id="25"/>
    </w:p>
    <w:p w14:paraId="0427A72B" w14:textId="77777777" w:rsidR="00BE11D9" w:rsidRPr="0039183D" w:rsidRDefault="00BE11D9">
      <w:pPr>
        <w:rPr>
          <w:noProof/>
        </w:rPr>
      </w:pPr>
      <w:r w:rsidRPr="0039183D">
        <w:rPr>
          <w:noProof/>
        </w:rPr>
        <w:t xml:space="preserve">A voice group call can only be terminated by the calling </w:t>
      </w:r>
      <w:r w:rsidR="00AB6044" w:rsidRPr="0039183D">
        <w:rPr>
          <w:noProof/>
        </w:rPr>
        <w:t xml:space="preserve">service </w:t>
      </w:r>
      <w:r w:rsidRPr="0039183D">
        <w:rPr>
          <w:noProof/>
        </w:rPr>
        <w:t>subscriber</w:t>
      </w:r>
      <w:r w:rsidR="00816D6A" w:rsidRPr="0039183D">
        <w:rPr>
          <w:noProof/>
        </w:rPr>
        <w:t xml:space="preserve">, </w:t>
      </w:r>
      <w:r w:rsidRPr="0039183D">
        <w:rPr>
          <w:noProof/>
        </w:rPr>
        <w:t xml:space="preserve">by </w:t>
      </w:r>
      <w:r w:rsidR="00AB6044" w:rsidRPr="0039183D">
        <w:rPr>
          <w:noProof/>
        </w:rPr>
        <w:t>calling dispatcher</w:t>
      </w:r>
      <w:r w:rsidR="00816D6A" w:rsidRPr="0039183D">
        <w:rPr>
          <w:noProof/>
        </w:rPr>
        <w:t>,</w:t>
      </w:r>
      <w:r w:rsidR="00AB6044" w:rsidRPr="0039183D">
        <w:rPr>
          <w:noProof/>
        </w:rPr>
        <w:t xml:space="preserve"> by </w:t>
      </w:r>
      <w:r w:rsidRPr="0039183D">
        <w:rPr>
          <w:noProof/>
        </w:rPr>
        <w:t>an entitled dispatcher or due to no activity timer expiry (see subclause</w:t>
      </w:r>
      <w:r w:rsidR="00554CC9" w:rsidRPr="0039183D">
        <w:rPr>
          <w:noProof/>
        </w:rPr>
        <w:t>s</w:t>
      </w:r>
      <w:r w:rsidRPr="0039183D">
        <w:rPr>
          <w:noProof/>
        </w:rPr>
        <w:t> 8.1.2.3</w:t>
      </w:r>
      <w:r w:rsidR="00554CC9" w:rsidRPr="0039183D">
        <w:rPr>
          <w:noProof/>
        </w:rPr>
        <w:t xml:space="preserve"> and 11.3.2.3</w:t>
      </w:r>
      <w:r w:rsidRPr="0039183D">
        <w:rPr>
          <w:noProof/>
        </w:rPr>
        <w:t>).</w:t>
      </w:r>
    </w:p>
    <w:p w14:paraId="0044E11C" w14:textId="77777777" w:rsidR="00BE11D9" w:rsidRPr="0039183D" w:rsidRDefault="00BE11D9">
      <w:pPr>
        <w:rPr>
          <w:noProof/>
        </w:rPr>
      </w:pPr>
      <w:r w:rsidRPr="0039183D">
        <w:rPr>
          <w:noProof/>
        </w:rPr>
        <w:t xml:space="preserve">The calling </w:t>
      </w:r>
      <w:r w:rsidR="00AB6044" w:rsidRPr="0039183D">
        <w:rPr>
          <w:noProof/>
        </w:rPr>
        <w:t xml:space="preserve">service </w:t>
      </w:r>
      <w:r w:rsidRPr="0039183D">
        <w:rPr>
          <w:noProof/>
        </w:rPr>
        <w:t xml:space="preserve">subscriber can terminate the call only if </w:t>
      </w:r>
      <w:r w:rsidR="00AB6044" w:rsidRPr="0039183D">
        <w:rPr>
          <w:noProof/>
        </w:rPr>
        <w:t>he</w:t>
      </w:r>
      <w:r w:rsidRPr="0039183D">
        <w:rPr>
          <w:noProof/>
        </w:rPr>
        <w:t xml:space="preserve"> has access to the uplink. He shall remain the calling </w:t>
      </w:r>
      <w:r w:rsidR="00AB6044" w:rsidRPr="0039183D">
        <w:rPr>
          <w:noProof/>
        </w:rPr>
        <w:t xml:space="preserve">service </w:t>
      </w:r>
      <w:r w:rsidRPr="0039183D">
        <w:rPr>
          <w:noProof/>
        </w:rPr>
        <w:t>subscriber during the length of the particular voice group call even if he leaves the call and then returns to it later.</w:t>
      </w:r>
    </w:p>
    <w:p w14:paraId="6D7CA365" w14:textId="77777777" w:rsidR="00BE11D9" w:rsidRPr="0039183D" w:rsidRDefault="00AB6044">
      <w:pPr>
        <w:rPr>
          <w:noProof/>
        </w:rPr>
      </w:pPr>
      <w:r w:rsidRPr="0039183D">
        <w:rPr>
          <w:noProof/>
        </w:rPr>
        <w:t>An entitled</w:t>
      </w:r>
      <w:r w:rsidR="00BE11D9" w:rsidRPr="0039183D">
        <w:rPr>
          <w:noProof/>
        </w:rPr>
        <w:t xml:space="preserve"> dispatcher can terminate the call </w:t>
      </w:r>
      <w:r w:rsidRPr="0039183D">
        <w:rPr>
          <w:noProof/>
        </w:rPr>
        <w:t xml:space="preserve">at any time </w:t>
      </w:r>
      <w:r w:rsidR="00BE11D9" w:rsidRPr="0039183D">
        <w:rPr>
          <w:noProof/>
        </w:rPr>
        <w:t xml:space="preserve">by </w:t>
      </w:r>
      <w:r w:rsidRPr="0039183D">
        <w:rPr>
          <w:noProof/>
        </w:rPr>
        <w:t xml:space="preserve">using </w:t>
      </w:r>
      <w:r w:rsidR="00BE11D9" w:rsidRPr="0039183D">
        <w:rPr>
          <w:noProof/>
        </w:rPr>
        <w:t>a network</w:t>
      </w:r>
      <w:r w:rsidR="00932747" w:rsidRPr="0039183D">
        <w:rPr>
          <w:noProof/>
        </w:rPr>
        <w:t>-</w:t>
      </w:r>
      <w:r w:rsidR="00BE11D9" w:rsidRPr="0039183D">
        <w:rPr>
          <w:noProof/>
        </w:rPr>
        <w:t>defined user operation (via DTMF</w:t>
      </w:r>
      <w:r w:rsidR="00932747" w:rsidRPr="0039183D">
        <w:rPr>
          <w:noProof/>
        </w:rPr>
        <w:t xml:space="preserve"> or the signalling option specified in ETSI TS 103 389 [19]</w:t>
      </w:r>
      <w:r w:rsidR="00BE11D9" w:rsidRPr="0039183D">
        <w:rPr>
          <w:noProof/>
        </w:rPr>
        <w:t>).</w:t>
      </w:r>
    </w:p>
    <w:p w14:paraId="61954AAF" w14:textId="77777777" w:rsidR="00BE11D9" w:rsidRPr="0039183D" w:rsidRDefault="00BE11D9" w:rsidP="005B5D44">
      <w:pPr>
        <w:pStyle w:val="Heading3"/>
        <w:rPr>
          <w:noProof/>
        </w:rPr>
      </w:pPr>
      <w:bookmarkStart w:id="26" w:name="_Toc163165005"/>
      <w:r w:rsidRPr="0039183D">
        <w:rPr>
          <w:noProof/>
        </w:rPr>
        <w:t>4.2.5</w:t>
      </w:r>
      <w:r w:rsidRPr="0039183D">
        <w:rPr>
          <w:noProof/>
        </w:rPr>
        <w:tab/>
        <w:t>Acknowledgements</w:t>
      </w:r>
      <w:bookmarkEnd w:id="26"/>
    </w:p>
    <w:p w14:paraId="375F0081" w14:textId="77777777" w:rsidR="00BE11D9" w:rsidRPr="0039183D" w:rsidRDefault="00BE11D9">
      <w:pPr>
        <w:rPr>
          <w:noProof/>
        </w:rPr>
      </w:pPr>
      <w:r w:rsidRPr="0039183D">
        <w:rPr>
          <w:noProof/>
        </w:rPr>
        <w:t>The acknowledgement is an application option.</w:t>
      </w:r>
    </w:p>
    <w:p w14:paraId="52A3220A" w14:textId="77777777" w:rsidR="00BE11D9" w:rsidRPr="0039183D" w:rsidRDefault="00BE11D9">
      <w:pPr>
        <w:rPr>
          <w:noProof/>
        </w:rPr>
      </w:pPr>
      <w:r w:rsidRPr="0039183D">
        <w:rPr>
          <w:noProof/>
        </w:rPr>
        <w:t>For voice group calls which are identified by an acknowledgement flag mobile stations which have acknowledgement facilities have to return an acknowledgement message with a predefined content in a predefined manner.</w:t>
      </w:r>
    </w:p>
    <w:p w14:paraId="575DB6EB" w14:textId="77777777" w:rsidR="00BE11D9" w:rsidRPr="0039183D" w:rsidRDefault="00BE11D9">
      <w:pPr>
        <w:rPr>
          <w:noProof/>
        </w:rPr>
      </w:pPr>
      <w:r w:rsidRPr="0039183D">
        <w:rPr>
          <w:noProof/>
        </w:rPr>
        <w:t>The acknowledgement shall be sent using an appropriate data service, to a predefined address or with a predefined short code stored on the SIM</w:t>
      </w:r>
      <w:r w:rsidR="009622E8" w:rsidRPr="0039183D">
        <w:rPr>
          <w:noProof/>
        </w:rPr>
        <w:t>/USIM</w:t>
      </w:r>
      <w:r w:rsidRPr="0039183D">
        <w:rPr>
          <w:noProof/>
        </w:rPr>
        <w:t xml:space="preserve"> card. The network may apply geographical routing to a predefined acknowledgement service centre.</w:t>
      </w:r>
    </w:p>
    <w:p w14:paraId="413F34AE" w14:textId="77777777" w:rsidR="00BE11D9" w:rsidRPr="0039183D" w:rsidRDefault="00BE11D9" w:rsidP="005B5D44">
      <w:pPr>
        <w:pStyle w:val="Heading3"/>
        <w:rPr>
          <w:noProof/>
        </w:rPr>
      </w:pPr>
      <w:bookmarkStart w:id="27" w:name="_Toc163165006"/>
      <w:r w:rsidRPr="0039183D">
        <w:rPr>
          <w:noProof/>
        </w:rPr>
        <w:t>4.2.6</w:t>
      </w:r>
      <w:r w:rsidRPr="0039183D">
        <w:rPr>
          <w:noProof/>
        </w:rPr>
        <w:tab/>
        <w:t>Transactions between the mobile station and the network</w:t>
      </w:r>
      <w:bookmarkEnd w:id="27"/>
    </w:p>
    <w:p w14:paraId="30D4D2D9" w14:textId="77777777" w:rsidR="00BE11D9" w:rsidRPr="0039183D" w:rsidRDefault="00BE11D9">
      <w:pPr>
        <w:rPr>
          <w:noProof/>
        </w:rPr>
      </w:pPr>
      <w:r w:rsidRPr="0039183D">
        <w:rPr>
          <w:noProof/>
        </w:rPr>
        <w:t xml:space="preserve">Mobile stations which are in group receive mode </w:t>
      </w:r>
      <w:r w:rsidR="000E47D7" w:rsidRPr="0039183D">
        <w:rPr>
          <w:noProof/>
        </w:rPr>
        <w:t xml:space="preserve">may support the reception of short messages to voice group calls, but </w:t>
      </w:r>
      <w:r w:rsidRPr="0039183D">
        <w:rPr>
          <w:noProof/>
        </w:rPr>
        <w:t xml:space="preserve">shall not perform any </w:t>
      </w:r>
      <w:r w:rsidR="000E47D7" w:rsidRPr="0039183D">
        <w:rPr>
          <w:noProof/>
        </w:rPr>
        <w:t xml:space="preserve">other </w:t>
      </w:r>
      <w:r w:rsidRPr="0039183D">
        <w:rPr>
          <w:noProof/>
        </w:rPr>
        <w:t>transactions with the network while adjusted to the voice group call channel. They shall leave the group receive mode and act in a standard way to perform any transaction if necessary and return to the voice group call afterwards.</w:t>
      </w:r>
    </w:p>
    <w:p w14:paraId="6FA9AE4A" w14:textId="77777777" w:rsidR="00BE11D9" w:rsidRPr="0039183D" w:rsidRDefault="00BE11D9">
      <w:pPr>
        <w:rPr>
          <w:noProof/>
        </w:rPr>
      </w:pPr>
      <w:r w:rsidRPr="0039183D">
        <w:rPr>
          <w:noProof/>
        </w:rPr>
        <w:lastRenderedPageBreak/>
        <w:t>Mobile stations which have access to the voice group call channel uplink shall not perform any transactions for supplementary services</w:t>
      </w:r>
      <w:r w:rsidR="000E47D7" w:rsidRPr="0039183D">
        <w:rPr>
          <w:noProof/>
        </w:rPr>
        <w:t>,</w:t>
      </w:r>
      <w:r w:rsidRPr="0039183D">
        <w:rPr>
          <w:noProof/>
        </w:rPr>
        <w:t xml:space="preserve"> </w:t>
      </w:r>
      <w:r w:rsidR="000E47D7" w:rsidRPr="0039183D">
        <w:rPr>
          <w:noProof/>
        </w:rPr>
        <w:t>but may support the transmission and reception of short messages</w:t>
      </w:r>
      <w:r w:rsidR="004B0239" w:rsidRPr="0039183D">
        <w:rPr>
          <w:noProof/>
        </w:rPr>
        <w:t xml:space="preserve"> as specified in subclause 11.3.9</w:t>
      </w:r>
      <w:r w:rsidRPr="0039183D">
        <w:rPr>
          <w:noProof/>
        </w:rPr>
        <w:t>.</w:t>
      </w:r>
      <w:r w:rsidRPr="0039183D">
        <w:rPr>
          <w:noProof/>
          <w:vanish/>
        </w:rPr>
        <w:t> [Other features such as DTMF are under discussion. FFS]</w:t>
      </w:r>
      <w:r w:rsidR="000E47D7" w:rsidRPr="0039183D">
        <w:rPr>
          <w:noProof/>
          <w:vanish/>
        </w:rPr>
        <w:t>.</w:t>
      </w:r>
    </w:p>
    <w:p w14:paraId="5B903675" w14:textId="77777777" w:rsidR="00BE11D9" w:rsidRPr="0039183D" w:rsidRDefault="00BE11D9" w:rsidP="005B5D44">
      <w:pPr>
        <w:pStyle w:val="Heading3"/>
        <w:rPr>
          <w:noProof/>
        </w:rPr>
      </w:pPr>
      <w:bookmarkStart w:id="28" w:name="_Toc163165007"/>
      <w:r w:rsidRPr="0039183D">
        <w:rPr>
          <w:noProof/>
        </w:rPr>
        <w:t>4.2.7</w:t>
      </w:r>
      <w:r w:rsidRPr="0039183D">
        <w:rPr>
          <w:noProof/>
        </w:rPr>
        <w:tab/>
        <w:t>Processing of originator-to-dispatcher information</w:t>
      </w:r>
      <w:bookmarkEnd w:id="28"/>
    </w:p>
    <w:p w14:paraId="4685FDCC" w14:textId="77777777" w:rsidR="00BE11D9" w:rsidRPr="0039183D" w:rsidRDefault="00BE11D9">
      <w:pPr>
        <w:rPr>
          <w:noProof/>
        </w:rPr>
      </w:pPr>
      <w:r w:rsidRPr="0039183D">
        <w:rPr>
          <w:noProof/>
        </w:rPr>
        <w:t xml:space="preserve">The </w:t>
      </w:r>
      <w:r w:rsidR="00AB6044" w:rsidRPr="0039183D">
        <w:rPr>
          <w:noProof/>
        </w:rPr>
        <w:t>calling</w:t>
      </w:r>
      <w:r w:rsidRPr="0039183D">
        <w:rPr>
          <w:noProof/>
        </w:rPr>
        <w:t xml:space="preserve"> service subscriber may include originator-to-dispatcher information during call setup. If the originating MSC supports processing of originator-to-dispatcher information, it transforms the received originator-to-dispatcher information into UUS1, and sends it:</w:t>
      </w:r>
    </w:p>
    <w:p w14:paraId="1D66460A" w14:textId="77777777" w:rsidR="00BE11D9" w:rsidRPr="0039183D" w:rsidRDefault="00BE11D9">
      <w:pPr>
        <w:pStyle w:val="B1"/>
        <w:rPr>
          <w:noProof/>
        </w:rPr>
      </w:pPr>
      <w:r w:rsidRPr="0039183D">
        <w:rPr>
          <w:noProof/>
        </w:rPr>
        <w:t>-</w:t>
      </w:r>
      <w:r w:rsidRPr="0039183D">
        <w:rPr>
          <w:noProof/>
        </w:rPr>
        <w:tab/>
        <w:t>if the originating MSC is not the voice group call anchor MSC: to the voice group call anchor MSC;</w:t>
      </w:r>
    </w:p>
    <w:p w14:paraId="7799B9AF" w14:textId="77777777" w:rsidR="00BE11D9" w:rsidRPr="0039183D" w:rsidRDefault="00BE11D9">
      <w:pPr>
        <w:pStyle w:val="B1"/>
        <w:rPr>
          <w:noProof/>
        </w:rPr>
      </w:pPr>
      <w:r w:rsidRPr="0039183D">
        <w:rPr>
          <w:noProof/>
        </w:rPr>
        <w:t>-</w:t>
      </w:r>
      <w:r w:rsidRPr="0039183D">
        <w:rPr>
          <w:noProof/>
        </w:rPr>
        <w:tab/>
        <w:t>if the originating MSC is the voice group call anchor MSC: to the dispatchers to be attached to the group call during call setup of the connections to these dispatchers.</w:t>
      </w:r>
    </w:p>
    <w:p w14:paraId="5F75566C" w14:textId="77777777" w:rsidR="00BE11D9" w:rsidRPr="0039183D" w:rsidRDefault="00BE11D9">
      <w:pPr>
        <w:rPr>
          <w:noProof/>
        </w:rPr>
      </w:pPr>
      <w:r w:rsidRPr="0039183D">
        <w:rPr>
          <w:noProof/>
        </w:rPr>
        <w:t>The anchor MSC receiving UUS1 in a voice group call setup from an originating relay MSC forwards this UUS1 to the dispatchers to be attached to the group call during call setup of the connections to these dispatchers.</w:t>
      </w:r>
    </w:p>
    <w:p w14:paraId="33816426" w14:textId="77777777" w:rsidR="00BE11D9" w:rsidRPr="0039183D" w:rsidRDefault="00BE11D9">
      <w:pPr>
        <w:rPr>
          <w:noProof/>
        </w:rPr>
      </w:pPr>
      <w:r w:rsidRPr="0039183D">
        <w:rPr>
          <w:b/>
          <w:noProof/>
        </w:rPr>
        <w:t xml:space="preserve">Transformation of originator-to-dispatcher information: </w:t>
      </w:r>
      <w:r w:rsidRPr="0039183D">
        <w:rPr>
          <w:noProof/>
        </w:rPr>
        <w:t>Originator-to-dispatcher information can be compressed or uncompressed.</w:t>
      </w:r>
    </w:p>
    <w:p w14:paraId="05EBC366" w14:textId="77777777" w:rsidR="00BE11D9" w:rsidRPr="0039183D" w:rsidRDefault="00BE11D9">
      <w:pPr>
        <w:pStyle w:val="B1"/>
        <w:rPr>
          <w:noProof/>
        </w:rPr>
      </w:pPr>
      <w:r w:rsidRPr="0039183D">
        <w:rPr>
          <w:noProof/>
        </w:rPr>
        <w:t>-</w:t>
      </w:r>
      <w:r w:rsidRPr="0039183D">
        <w:rPr>
          <w:noProof/>
        </w:rPr>
        <w:tab/>
        <w:t>Decompression of compressed originator-to-dispatcher information is specified in 3GPP TS 44.068.</w:t>
      </w:r>
    </w:p>
    <w:p w14:paraId="40B3DF5F" w14:textId="77777777" w:rsidR="00BE11D9" w:rsidRPr="0039183D" w:rsidRDefault="00BE11D9">
      <w:pPr>
        <w:pStyle w:val="B1"/>
        <w:rPr>
          <w:noProof/>
        </w:rPr>
      </w:pPr>
      <w:r w:rsidRPr="0039183D">
        <w:rPr>
          <w:noProof/>
        </w:rPr>
        <w:t>-</w:t>
      </w:r>
      <w:r w:rsidRPr="0039183D">
        <w:rPr>
          <w:noProof/>
        </w:rPr>
        <w:tab/>
        <w:t>The transformation of uncompressed originator-to-dispatcher information into UUS1 is the UUS1 containing the same user-user IE as the originator-to-dispatcher information.</w:t>
      </w:r>
    </w:p>
    <w:p w14:paraId="4F8D05A5" w14:textId="77777777" w:rsidR="00BE11D9" w:rsidRPr="0039183D" w:rsidRDefault="00BE11D9">
      <w:pPr>
        <w:pStyle w:val="B1"/>
        <w:rPr>
          <w:noProof/>
        </w:rPr>
      </w:pPr>
      <w:r w:rsidRPr="0039183D">
        <w:rPr>
          <w:noProof/>
        </w:rPr>
        <w:t>-</w:t>
      </w:r>
      <w:r w:rsidRPr="0039183D">
        <w:rPr>
          <w:noProof/>
        </w:rPr>
        <w:tab/>
        <w:t>The transformation of compressed originator-to-dispatcher information into UUS1 is the UUS1 resulting from transforming the decompressed originator-to-dispatcher information into UUS1.</w:t>
      </w:r>
    </w:p>
    <w:p w14:paraId="701E6561" w14:textId="77777777" w:rsidR="00AE5786" w:rsidRPr="0039183D" w:rsidRDefault="00AE5786" w:rsidP="005B5D44">
      <w:pPr>
        <w:pStyle w:val="Heading3"/>
        <w:rPr>
          <w:noProof/>
        </w:rPr>
      </w:pPr>
      <w:bookmarkStart w:id="29" w:name="_Toc163165008"/>
      <w:r w:rsidRPr="0039183D">
        <w:rPr>
          <w:noProof/>
        </w:rPr>
        <w:t>4.2.8</w:t>
      </w:r>
      <w:r w:rsidRPr="0039183D">
        <w:rPr>
          <w:noProof/>
        </w:rPr>
        <w:tab/>
        <w:t>Transfer of application-specific data to group call members</w:t>
      </w:r>
      <w:bookmarkEnd w:id="29"/>
    </w:p>
    <w:p w14:paraId="59241D4B" w14:textId="77777777" w:rsidR="00A003CD" w:rsidRPr="0039183D" w:rsidRDefault="00AE5786" w:rsidP="005B5D44">
      <w:pPr>
        <w:pStyle w:val="Heading4"/>
        <w:rPr>
          <w:noProof/>
        </w:rPr>
      </w:pPr>
      <w:bookmarkStart w:id="30" w:name="_Toc163165009"/>
      <w:r w:rsidRPr="0039183D">
        <w:rPr>
          <w:noProof/>
        </w:rPr>
        <w:t>4.2.8.1</w:t>
      </w:r>
      <w:r w:rsidRPr="0039183D">
        <w:rPr>
          <w:noProof/>
        </w:rPr>
        <w:tab/>
        <w:t>General</w:t>
      </w:r>
      <w:bookmarkEnd w:id="30"/>
    </w:p>
    <w:p w14:paraId="5984A52E" w14:textId="77777777" w:rsidR="00AE5786" w:rsidRPr="0039183D" w:rsidRDefault="00AE5786" w:rsidP="00AE5786">
      <w:pPr>
        <w:rPr>
          <w:noProof/>
        </w:rPr>
      </w:pPr>
      <w:r w:rsidRPr="0039183D">
        <w:rPr>
          <w:noProof/>
        </w:rPr>
        <w:t>Mobile stations may support the transmission of application-specific data to other group call members or VGCS applications in the network, and the reception of application-specific data from other group call members or VGCS applications in the network during an ongoing voice group call, in parallel to the voice conversation.</w:t>
      </w:r>
    </w:p>
    <w:p w14:paraId="50C1B4DF" w14:textId="77777777" w:rsidR="00AE5786" w:rsidRPr="0039183D" w:rsidRDefault="00AE5786" w:rsidP="00AE5786">
      <w:pPr>
        <w:rPr>
          <w:noProof/>
        </w:rPr>
      </w:pPr>
      <w:r w:rsidRPr="0039183D">
        <w:rPr>
          <w:noProof/>
        </w:rPr>
        <w:t>Service subscribers can request the transmission of application-specific data while they are talker or listener.</w:t>
      </w:r>
    </w:p>
    <w:p w14:paraId="32449CB7" w14:textId="77777777" w:rsidR="00AE5786" w:rsidRPr="0039183D" w:rsidRDefault="00AE5786" w:rsidP="00AE5786">
      <w:pPr>
        <w:pStyle w:val="EditorsNote"/>
        <w:rPr>
          <w:noProof/>
        </w:rPr>
      </w:pPr>
      <w:r w:rsidRPr="0039183D">
        <w:rPr>
          <w:noProof/>
        </w:rPr>
        <w:t>Editor's note: The transmission and reception of application-specific data by dispatchers is ffs.</w:t>
      </w:r>
    </w:p>
    <w:p w14:paraId="0D3CD9D2" w14:textId="77777777" w:rsidR="00AE5786" w:rsidRPr="0039183D" w:rsidRDefault="00AE5786" w:rsidP="00AE5786">
      <w:pPr>
        <w:rPr>
          <w:noProof/>
        </w:rPr>
      </w:pPr>
      <w:r w:rsidRPr="0039183D">
        <w:rPr>
          <w:noProof/>
        </w:rPr>
        <w:t>A mobile station supporting the transmission of application-specific data shall check with the USIM whether the subscriber is allowed to transmit application-specific data for the respective group ID before starting the signalling procedures specified in subsclause 4.2.8.</w:t>
      </w:r>
    </w:p>
    <w:p w14:paraId="727D0FBF" w14:textId="77777777" w:rsidR="00AE5786" w:rsidRPr="0039183D" w:rsidRDefault="00AE5786" w:rsidP="00D1075A">
      <w:pPr>
        <w:pStyle w:val="B1"/>
        <w:rPr>
          <w:noProof/>
        </w:rPr>
      </w:pPr>
      <w:r w:rsidRPr="0039183D">
        <w:rPr>
          <w:noProof/>
        </w:rPr>
        <w:t>T</w:t>
      </w:r>
      <w:r w:rsidR="00D1075A" w:rsidRPr="0039183D">
        <w:rPr>
          <w:noProof/>
        </w:rPr>
        <w:t>he</w:t>
      </w:r>
      <w:r w:rsidRPr="0039183D">
        <w:rPr>
          <w:noProof/>
        </w:rPr>
        <w:t xml:space="preserve"> procedure specified</w:t>
      </w:r>
      <w:r w:rsidR="00D1075A" w:rsidRPr="0039183D">
        <w:rPr>
          <w:noProof/>
        </w:rPr>
        <w:t xml:space="preserve"> in the following subclauses supports</w:t>
      </w:r>
      <w:r w:rsidRPr="0039183D">
        <w:rPr>
          <w:noProof/>
        </w:rPr>
        <w:t xml:space="preserve"> the transfer of </w:t>
      </w:r>
      <w:r w:rsidR="00C46BA6" w:rsidRPr="0039183D">
        <w:rPr>
          <w:noProof/>
          <w:lang w:eastAsia="zh-CN"/>
        </w:rPr>
        <w:t>application-specific data</w:t>
      </w:r>
      <w:r w:rsidR="00D1075A" w:rsidRPr="0039183D">
        <w:rPr>
          <w:noProof/>
          <w:lang w:eastAsia="zh-CN"/>
        </w:rPr>
        <w:t xml:space="preserve">. </w:t>
      </w:r>
    </w:p>
    <w:p w14:paraId="42D21703" w14:textId="77777777" w:rsidR="00AE5786" w:rsidRPr="0039183D" w:rsidRDefault="00D1075A" w:rsidP="00AE5786">
      <w:pPr>
        <w:rPr>
          <w:noProof/>
        </w:rPr>
      </w:pPr>
      <w:r w:rsidRPr="0039183D">
        <w:rPr>
          <w:noProof/>
        </w:rPr>
        <w:t>The same</w:t>
      </w:r>
      <w:r w:rsidR="00AE5786" w:rsidRPr="0039183D">
        <w:rPr>
          <w:noProof/>
        </w:rPr>
        <w:t xml:space="preserve"> procedure can also be used by the receiver of application-specific data to confirm the reception of application-specific data.</w:t>
      </w:r>
      <w:r w:rsidR="00AE5786" w:rsidRPr="0039183D" w:rsidDel="003E0BC5">
        <w:rPr>
          <w:noProof/>
        </w:rPr>
        <w:t xml:space="preserve"> </w:t>
      </w:r>
    </w:p>
    <w:p w14:paraId="10C9950D" w14:textId="77777777" w:rsidR="00845919" w:rsidRPr="0039183D" w:rsidRDefault="00845919" w:rsidP="00845919">
      <w:pPr>
        <w:pStyle w:val="NO"/>
        <w:rPr>
          <w:noProof/>
        </w:rPr>
      </w:pPr>
      <w:r w:rsidRPr="0039183D">
        <w:rPr>
          <w:noProof/>
        </w:rPr>
        <w:t>NOTE:</w:t>
      </w:r>
      <w:r w:rsidRPr="0039183D">
        <w:rPr>
          <w:noProof/>
        </w:rPr>
        <w:tab/>
        <w:t xml:space="preserve">For the exact upper limit of </w:t>
      </w:r>
      <w:r w:rsidRPr="0039183D">
        <w:rPr>
          <w:noProof/>
          <w:lang w:eastAsia="zh-CN"/>
        </w:rPr>
        <w:t>application-specific data</w:t>
      </w:r>
      <w:r w:rsidRPr="0039183D">
        <w:rPr>
          <w:noProof/>
        </w:rPr>
        <w:t xml:space="preserve"> that can be sent in a single transmission see 3GPP TS 44.018 [5]. The upper limit will be chosen so that the </w:t>
      </w:r>
      <w:r w:rsidRPr="0039183D">
        <w:rPr>
          <w:noProof/>
          <w:lang w:eastAsia="zh-CN"/>
        </w:rPr>
        <w:t>application-specific data</w:t>
      </w:r>
      <w:r w:rsidRPr="0039183D">
        <w:rPr>
          <w:noProof/>
        </w:rPr>
        <w:t xml:space="preserve"> together with the necessary control information fit into a single SABM frame.</w:t>
      </w:r>
    </w:p>
    <w:p w14:paraId="2067C7BA" w14:textId="77777777" w:rsidR="00A363CC" w:rsidRPr="0039183D" w:rsidRDefault="00AE5786" w:rsidP="00A363CC">
      <w:pPr>
        <w:rPr>
          <w:noProof/>
        </w:rPr>
      </w:pPr>
      <w:r w:rsidRPr="0039183D">
        <w:rPr>
          <w:noProof/>
        </w:rPr>
        <w:t>The support of the transfer of application-specific data by the network is an operator option.</w:t>
      </w:r>
    </w:p>
    <w:p w14:paraId="4865E04B" w14:textId="77777777" w:rsidR="00AE5786" w:rsidRPr="0039183D" w:rsidRDefault="00A363CC" w:rsidP="00A363CC">
      <w:pPr>
        <w:rPr>
          <w:noProof/>
        </w:rPr>
      </w:pPr>
      <w:r w:rsidRPr="0039183D">
        <w:rPr>
          <w:noProof/>
        </w:rPr>
        <w:t>The exact format of the application-specific data is out of scope of the 3GPP specifications. If roaming service subscribers from other PLMNs are to be the supported or if a group call area includes cells from more than one PLMN, the use of application-specific data requires coordination between the operators.</w:t>
      </w:r>
    </w:p>
    <w:p w14:paraId="075A8028" w14:textId="77777777" w:rsidR="00AE5786" w:rsidRPr="0039183D" w:rsidRDefault="00AE5786" w:rsidP="005B5D44">
      <w:pPr>
        <w:pStyle w:val="Heading4"/>
        <w:rPr>
          <w:noProof/>
        </w:rPr>
      </w:pPr>
      <w:bookmarkStart w:id="31" w:name="_Toc163165010"/>
      <w:r w:rsidRPr="0039183D">
        <w:rPr>
          <w:noProof/>
        </w:rPr>
        <w:lastRenderedPageBreak/>
        <w:t>4.2.8.2</w:t>
      </w:r>
      <w:r w:rsidRPr="0039183D">
        <w:rPr>
          <w:noProof/>
        </w:rPr>
        <w:tab/>
        <w:t xml:space="preserve">Sending </w:t>
      </w:r>
      <w:r w:rsidR="00845919" w:rsidRPr="0039183D">
        <w:rPr>
          <w:noProof/>
        </w:rPr>
        <w:t>of</w:t>
      </w:r>
      <w:r w:rsidR="00C46BA6" w:rsidRPr="0039183D">
        <w:rPr>
          <w:noProof/>
          <w:lang w:eastAsia="zh-CN"/>
        </w:rPr>
        <w:t xml:space="preserve"> </w:t>
      </w:r>
      <w:r w:rsidRPr="0039183D">
        <w:rPr>
          <w:noProof/>
        </w:rPr>
        <w:t>application-specific</w:t>
      </w:r>
      <w:r w:rsidRPr="0039183D">
        <w:rPr>
          <w:b/>
          <w:noProof/>
        </w:rPr>
        <w:t xml:space="preserve"> </w:t>
      </w:r>
      <w:r w:rsidRPr="0039183D">
        <w:rPr>
          <w:noProof/>
        </w:rPr>
        <w:t>data</w:t>
      </w:r>
      <w:bookmarkEnd w:id="31"/>
    </w:p>
    <w:p w14:paraId="35F32904" w14:textId="77777777" w:rsidR="00AE5786" w:rsidRPr="0039183D" w:rsidRDefault="00AE5786" w:rsidP="005B5D44">
      <w:pPr>
        <w:pStyle w:val="Heading5"/>
        <w:rPr>
          <w:noProof/>
        </w:rPr>
      </w:pPr>
      <w:bookmarkStart w:id="32" w:name="_Toc163165011"/>
      <w:r w:rsidRPr="0039183D">
        <w:rPr>
          <w:noProof/>
        </w:rPr>
        <w:t>4.2.8.2.1</w:t>
      </w:r>
      <w:r w:rsidRPr="0039183D">
        <w:rPr>
          <w:noProof/>
        </w:rPr>
        <w:tab/>
        <w:t>By the talking service subscriber</w:t>
      </w:r>
      <w:bookmarkEnd w:id="32"/>
      <w:r w:rsidRPr="0039183D">
        <w:rPr>
          <w:noProof/>
        </w:rPr>
        <w:t xml:space="preserve"> </w:t>
      </w:r>
    </w:p>
    <w:p w14:paraId="4C7957EB" w14:textId="77777777" w:rsidR="00AE5786" w:rsidRPr="0039183D" w:rsidRDefault="00AE5786" w:rsidP="00AE5786">
      <w:pPr>
        <w:tabs>
          <w:tab w:val="left" w:pos="340"/>
        </w:tabs>
        <w:rPr>
          <w:noProof/>
        </w:rPr>
      </w:pPr>
      <w:r w:rsidRPr="0039183D">
        <w:rPr>
          <w:noProof/>
        </w:rPr>
        <w:t xml:space="preserve">When application-specific data is to be sent and the talking subscriber is allowed to transmit application-specific data for the respective group ID, the mobile station of the talking service subscriber shall send a </w:t>
      </w:r>
      <w:r w:rsidRPr="0039183D">
        <w:rPr>
          <w:bCs/>
          <w:noProof/>
        </w:rPr>
        <w:t>DATA INDICATION</w:t>
      </w:r>
      <w:r w:rsidRPr="0039183D">
        <w:rPr>
          <w:noProof/>
        </w:rPr>
        <w:t xml:space="preserve"> (Application_Data) message to the network on the uplink of the dedicated channel or group call channel. On receipt of the application-specific data, the network shall transmit these data to the other group call members as specified in subclause 4.2.8.4. </w:t>
      </w:r>
    </w:p>
    <w:p w14:paraId="662EA790" w14:textId="77777777" w:rsidR="00AE5786" w:rsidRPr="0039183D" w:rsidRDefault="00AE5786" w:rsidP="00AE5786">
      <w:pPr>
        <w:pStyle w:val="NO"/>
        <w:rPr>
          <w:noProof/>
        </w:rPr>
      </w:pPr>
      <w:r w:rsidRPr="0039183D">
        <w:rPr>
          <w:noProof/>
        </w:rPr>
        <w:t>NOTE:</w:t>
      </w:r>
      <w:r w:rsidR="0039183D">
        <w:rPr>
          <w:noProof/>
        </w:rPr>
        <w:tab/>
      </w:r>
      <w:r w:rsidRPr="0039183D">
        <w:rPr>
          <w:noProof/>
        </w:rPr>
        <w:t>If the talker has to release the uplink before sending application-specific data, the MS follows the procedures specified in subclause 4.2.8.2.2.</w:t>
      </w:r>
    </w:p>
    <w:p w14:paraId="26DF2D4F" w14:textId="77777777" w:rsidR="00AE5786" w:rsidRPr="0039183D" w:rsidRDefault="00AE5786" w:rsidP="005B5D44">
      <w:pPr>
        <w:pStyle w:val="Heading5"/>
        <w:rPr>
          <w:noProof/>
        </w:rPr>
      </w:pPr>
      <w:bookmarkStart w:id="33" w:name="_Toc163165012"/>
      <w:r w:rsidRPr="0039183D">
        <w:rPr>
          <w:noProof/>
        </w:rPr>
        <w:t>4.2.8.2.2</w:t>
      </w:r>
      <w:r w:rsidRPr="0039183D">
        <w:rPr>
          <w:noProof/>
        </w:rPr>
        <w:tab/>
        <w:t>By a listener</w:t>
      </w:r>
      <w:bookmarkEnd w:id="33"/>
    </w:p>
    <w:p w14:paraId="5AD9FC0D" w14:textId="77777777" w:rsidR="00935EA5" w:rsidRPr="0039183D" w:rsidRDefault="00935EA5" w:rsidP="00935EA5">
      <w:pPr>
        <w:tabs>
          <w:tab w:val="left" w:pos="340"/>
        </w:tabs>
        <w:rPr>
          <w:noProof/>
          <w:lang w:eastAsia="zh-CN"/>
        </w:rPr>
      </w:pPr>
      <w:r w:rsidRPr="0039183D">
        <w:rPr>
          <w:noProof/>
        </w:rPr>
        <w:t xml:space="preserve">When application-specific data is to be sent and the network indicates the uplink as free, the listener </w:t>
      </w:r>
      <w:r w:rsidRPr="0039183D">
        <w:rPr>
          <w:noProof/>
          <w:lang w:eastAsia="zh-CN"/>
        </w:rPr>
        <w:t>shall use the group call channel uplink for the signalling as specified in item a) below.</w:t>
      </w:r>
    </w:p>
    <w:p w14:paraId="77A75C15" w14:textId="77777777" w:rsidR="00AE5786" w:rsidRPr="0039183D" w:rsidRDefault="00935EA5" w:rsidP="00935EA5">
      <w:pPr>
        <w:tabs>
          <w:tab w:val="left" w:pos="340"/>
        </w:tabs>
        <w:rPr>
          <w:noProof/>
          <w:lang w:eastAsia="zh-CN"/>
        </w:rPr>
      </w:pPr>
      <w:r w:rsidRPr="0039183D">
        <w:rPr>
          <w:noProof/>
        </w:rPr>
        <w:t>Otherwise, when the network does not indicate the uplink as free, the channel to be used by the listener is indicated by the network in</w:t>
      </w:r>
      <w:r w:rsidRPr="0039183D">
        <w:rPr>
          <w:noProof/>
          <w:lang w:eastAsia="zh-CN"/>
        </w:rPr>
        <w:t xml:space="preserve"> the "uplink access indication" IE sent in </w:t>
      </w:r>
      <w:r w:rsidRPr="0039183D">
        <w:rPr>
          <w:noProof/>
        </w:rPr>
        <w:t xml:space="preserve">periodic transmissions of the UPLINK BUSY message. </w:t>
      </w:r>
      <w:r w:rsidR="00AE5786" w:rsidRPr="0039183D">
        <w:rPr>
          <w:noProof/>
          <w:lang w:eastAsia="zh-CN"/>
        </w:rPr>
        <w:t>If the talking service subscriber uses the group call channel uplink in the current cell, the RACH shall be used</w:t>
      </w:r>
      <w:r w:rsidRPr="0039183D">
        <w:rPr>
          <w:noProof/>
          <w:lang w:eastAsia="zh-CN"/>
        </w:rPr>
        <w:t>,</w:t>
      </w:r>
      <w:r w:rsidR="00AE5786" w:rsidRPr="0039183D">
        <w:rPr>
          <w:noProof/>
          <w:lang w:eastAsia="zh-CN"/>
        </w:rPr>
        <w:t xml:space="preserve"> </w:t>
      </w:r>
      <w:r w:rsidRPr="0039183D">
        <w:rPr>
          <w:noProof/>
          <w:lang w:eastAsia="zh-CN"/>
        </w:rPr>
        <w:t xml:space="preserve">see item b) below; </w:t>
      </w:r>
      <w:r w:rsidR="00AE5786" w:rsidRPr="0039183D">
        <w:rPr>
          <w:noProof/>
          <w:lang w:eastAsia="zh-CN"/>
        </w:rPr>
        <w:t>otherwise the group call channel uplink shall be used</w:t>
      </w:r>
      <w:r w:rsidRPr="0039183D">
        <w:rPr>
          <w:noProof/>
          <w:lang w:eastAsia="zh-CN"/>
        </w:rPr>
        <w:t>, see item a) below</w:t>
      </w:r>
      <w:r w:rsidR="00AE5786" w:rsidRPr="0039183D">
        <w:rPr>
          <w:noProof/>
          <w:lang w:eastAsia="zh-CN"/>
        </w:rPr>
        <w:t xml:space="preserve">. </w:t>
      </w:r>
    </w:p>
    <w:p w14:paraId="6A8477E7" w14:textId="77777777" w:rsidR="00AE5786" w:rsidRPr="0039183D" w:rsidRDefault="00AE5786" w:rsidP="00AE5786">
      <w:pPr>
        <w:tabs>
          <w:tab w:val="left" w:pos="340"/>
        </w:tabs>
        <w:rPr>
          <w:noProof/>
        </w:rPr>
      </w:pPr>
      <w:r w:rsidRPr="0039183D">
        <w:rPr>
          <w:b/>
          <w:noProof/>
        </w:rPr>
        <w:t>a) Sending application-specific data via the group call channel uplink</w:t>
      </w:r>
    </w:p>
    <w:p w14:paraId="76F8D6DF" w14:textId="77777777" w:rsidR="00845919" w:rsidRPr="0039183D" w:rsidRDefault="00AE5786" w:rsidP="00845919">
      <w:pPr>
        <w:tabs>
          <w:tab w:val="left" w:pos="340"/>
        </w:tabs>
        <w:rPr>
          <w:noProof/>
        </w:rPr>
      </w:pPr>
      <w:r w:rsidRPr="0039183D">
        <w:rPr>
          <w:noProof/>
        </w:rPr>
        <w:t xml:space="preserve">When application-specific data is to be sent and the listener is allowed to transmit application-specific data for the respective group ID, the mobile station of the listener shall send an UPLINK ACCESS message with an appropriate establishment cause ("UL request for sending </w:t>
      </w:r>
      <w:r w:rsidR="00C46BA6" w:rsidRPr="0039183D">
        <w:rPr>
          <w:noProof/>
        </w:rPr>
        <w:t>application-specific</w:t>
      </w:r>
      <w:r w:rsidRPr="0039183D">
        <w:rPr>
          <w:noProof/>
        </w:rPr>
        <w:t xml:space="preserve"> data") on the </w:t>
      </w:r>
      <w:r w:rsidRPr="0039183D">
        <w:rPr>
          <w:noProof/>
          <w:lang w:eastAsia="zh-CN"/>
        </w:rPr>
        <w:t>group call channel uplink</w:t>
      </w:r>
      <w:r w:rsidRPr="0039183D">
        <w:rPr>
          <w:noProof/>
        </w:rPr>
        <w:t xml:space="preserve"> to the BSS. </w:t>
      </w:r>
    </w:p>
    <w:p w14:paraId="43580FD0" w14:textId="77777777" w:rsidR="00AE5786" w:rsidRPr="0039183D" w:rsidRDefault="00845919" w:rsidP="00AE5786">
      <w:pPr>
        <w:tabs>
          <w:tab w:val="left" w:pos="340"/>
        </w:tabs>
        <w:rPr>
          <w:noProof/>
        </w:rPr>
      </w:pPr>
      <w:r w:rsidRPr="0039183D">
        <w:rPr>
          <w:noProof/>
        </w:rPr>
        <w:t>It is an operator option whether t</w:t>
      </w:r>
      <w:r w:rsidR="00AE5786" w:rsidRPr="0039183D">
        <w:rPr>
          <w:noProof/>
        </w:rPr>
        <w:t>he BSS treat</w:t>
      </w:r>
      <w:r w:rsidRPr="0039183D">
        <w:rPr>
          <w:noProof/>
        </w:rPr>
        <w:t>s</w:t>
      </w:r>
      <w:r w:rsidR="00AE5786" w:rsidRPr="0039183D">
        <w:rPr>
          <w:noProof/>
        </w:rPr>
        <w:t xml:space="preserve"> an UPLINK ACCESS message with establishment cause "UL request for sending </w:t>
      </w:r>
      <w:r w:rsidR="00C46BA6" w:rsidRPr="0039183D">
        <w:rPr>
          <w:noProof/>
          <w:lang w:eastAsia="zh-CN"/>
        </w:rPr>
        <w:t>application-specific</w:t>
      </w:r>
      <w:r w:rsidR="00AE5786" w:rsidRPr="0039183D">
        <w:rPr>
          <w:noProof/>
        </w:rPr>
        <w:t xml:space="preserve"> data" with higher </w:t>
      </w:r>
      <w:r w:rsidRPr="0039183D">
        <w:rPr>
          <w:noProof/>
        </w:rPr>
        <w:t xml:space="preserve">or lower </w:t>
      </w:r>
      <w:r w:rsidR="00AE5786" w:rsidRPr="0039183D">
        <w:rPr>
          <w:noProof/>
        </w:rPr>
        <w:t xml:space="preserve">priority than UPLINK ACCESS messages with any other </w:t>
      </w:r>
      <w:r w:rsidRPr="0039183D">
        <w:rPr>
          <w:noProof/>
        </w:rPr>
        <w:t xml:space="preserve">establishment </w:t>
      </w:r>
      <w:r w:rsidR="00AE5786" w:rsidRPr="0039183D">
        <w:rPr>
          <w:noProof/>
        </w:rPr>
        <w:t>cause.</w:t>
      </w:r>
      <w:r w:rsidRPr="0039183D">
        <w:rPr>
          <w:noProof/>
        </w:rPr>
        <w:t xml:space="preserve"> The same order of priorities applies to all voice group calls in a network.</w:t>
      </w:r>
      <w:r w:rsidR="00AE5786" w:rsidRPr="0039183D">
        <w:rPr>
          <w:noProof/>
        </w:rPr>
        <w:t xml:space="preserve">If the BSS grants the uplink of the group call channel, then the MS sends a SABM (DATA INDICATION) message with its mobile identity and the application data to the network. The serving BSS responds with a UA (DATA INDICATION) message and releases the group call channel uplink. The MS returns to group receive mode. </w:t>
      </w:r>
    </w:p>
    <w:p w14:paraId="2463807F" w14:textId="77777777" w:rsidR="00AE5786" w:rsidRPr="0039183D" w:rsidRDefault="00AE5786" w:rsidP="00AE5786">
      <w:pPr>
        <w:tabs>
          <w:tab w:val="left" w:pos="340"/>
        </w:tabs>
        <w:rPr>
          <w:noProof/>
        </w:rPr>
      </w:pPr>
      <w:r w:rsidRPr="0039183D">
        <w:rPr>
          <w:noProof/>
        </w:rPr>
        <w:t xml:space="preserve">On receipt of </w:t>
      </w:r>
      <w:r w:rsidR="00935EA5" w:rsidRPr="0039183D">
        <w:rPr>
          <w:noProof/>
        </w:rPr>
        <w:t>the DATA INDICATION message</w:t>
      </w:r>
      <w:r w:rsidRPr="0039183D">
        <w:rPr>
          <w:noProof/>
        </w:rPr>
        <w:t xml:space="preserve">, the BSC shall add the cell identifier of the cell where the application data were sent from and passes the L3 information by sending the UPLINK APPLICATION DATA message to the MSC. </w:t>
      </w:r>
    </w:p>
    <w:p w14:paraId="18454B20" w14:textId="77777777" w:rsidR="00AE5786" w:rsidRPr="0039183D" w:rsidRDefault="00AE5786" w:rsidP="00AE5786">
      <w:pPr>
        <w:tabs>
          <w:tab w:val="left" w:pos="340"/>
        </w:tabs>
        <w:rPr>
          <w:noProof/>
        </w:rPr>
      </w:pPr>
      <w:r w:rsidRPr="0039183D">
        <w:rPr>
          <w:noProof/>
        </w:rPr>
        <w:t>On receipt the UPLINK APPLICATION DATA message, the MSC shall distribute the data to all members of the group call (see subclause 4.2.8.4).</w:t>
      </w:r>
    </w:p>
    <w:p w14:paraId="355FCCF0" w14:textId="77777777" w:rsidR="00673C0D" w:rsidRPr="0039183D" w:rsidRDefault="00673C0D" w:rsidP="00673C0D">
      <w:pPr>
        <w:pStyle w:val="NO"/>
        <w:rPr>
          <w:noProof/>
        </w:rPr>
      </w:pPr>
      <w:r w:rsidRPr="0039183D">
        <w:rPr>
          <w:noProof/>
        </w:rPr>
        <w:t>NOTE</w:t>
      </w:r>
      <w:r w:rsidR="00845919" w:rsidRPr="0039183D">
        <w:rPr>
          <w:noProof/>
        </w:rPr>
        <w:t xml:space="preserve"> 1</w:t>
      </w:r>
      <w:r w:rsidRPr="0039183D">
        <w:rPr>
          <w:noProof/>
        </w:rPr>
        <w:t>:</w:t>
      </w:r>
      <w:r w:rsidRPr="0039183D">
        <w:rPr>
          <w:noProof/>
        </w:rPr>
        <w:tab/>
      </w:r>
      <w:r w:rsidRPr="0039183D">
        <w:rPr>
          <w:noProof/>
          <w:lang w:eastAsia="zh-CN"/>
        </w:rPr>
        <w:t xml:space="preserve">Procedure a) is used to </w:t>
      </w:r>
      <w:r w:rsidRPr="0039183D">
        <w:rPr>
          <w:noProof/>
        </w:rPr>
        <w:t>achieve the transfer time target for time-critical data</w:t>
      </w:r>
      <w:r w:rsidRPr="0039183D">
        <w:rPr>
          <w:noProof/>
          <w:lang w:eastAsia="zh-CN"/>
        </w:rPr>
        <w:t xml:space="preserve">. If all MSCs and BSCs involved in the voice group call support the feature "talker channel parameter", the "talker channel parameter" can be used to ensure that the voice group call channel uplink is available for the uplink access and the transmission of </w:t>
      </w:r>
      <w:r w:rsidR="00845919" w:rsidRPr="0039183D">
        <w:rPr>
          <w:noProof/>
        </w:rPr>
        <w:t>time-critical</w:t>
      </w:r>
      <w:r w:rsidR="00845919" w:rsidRPr="0039183D">
        <w:rPr>
          <w:noProof/>
          <w:lang w:eastAsia="zh-CN"/>
        </w:rPr>
        <w:t xml:space="preserve"> </w:t>
      </w:r>
      <w:r w:rsidRPr="0039183D">
        <w:rPr>
          <w:noProof/>
          <w:lang w:eastAsia="zh-CN"/>
        </w:rPr>
        <w:t>application-specific data.</w:t>
      </w:r>
    </w:p>
    <w:p w14:paraId="3745E383" w14:textId="77777777" w:rsidR="00845919" w:rsidRPr="0039183D" w:rsidRDefault="00845919" w:rsidP="00845919">
      <w:pPr>
        <w:pStyle w:val="NO"/>
        <w:rPr>
          <w:noProof/>
        </w:rPr>
      </w:pPr>
      <w:r w:rsidRPr="0039183D">
        <w:rPr>
          <w:noProof/>
        </w:rPr>
        <w:t>NOTE 2:</w:t>
      </w:r>
      <w:r w:rsidRPr="0039183D">
        <w:rPr>
          <w:noProof/>
        </w:rPr>
        <w:tab/>
        <w:t>In a network that is intended to support the transfer of time-critical data, the BSS will usually be configured to treat an uplink request for sending application-specific data with higher priority than any other uplink requests.</w:t>
      </w:r>
    </w:p>
    <w:p w14:paraId="0F35E7A4" w14:textId="77777777" w:rsidR="00AE5786" w:rsidRPr="0039183D" w:rsidRDefault="00AE5786" w:rsidP="00AE5786">
      <w:pPr>
        <w:tabs>
          <w:tab w:val="left" w:pos="340"/>
        </w:tabs>
        <w:rPr>
          <w:noProof/>
        </w:rPr>
      </w:pPr>
      <w:r w:rsidRPr="0039183D">
        <w:rPr>
          <w:b/>
          <w:noProof/>
        </w:rPr>
        <w:t>b) Sending application-specific data via the RACH</w:t>
      </w:r>
    </w:p>
    <w:p w14:paraId="22044A42" w14:textId="77777777" w:rsidR="00AE5786" w:rsidRPr="0039183D" w:rsidRDefault="00AE5786" w:rsidP="00AE5786">
      <w:pPr>
        <w:keepNext/>
        <w:rPr>
          <w:noProof/>
        </w:rPr>
      </w:pPr>
      <w:r w:rsidRPr="0039183D">
        <w:rPr>
          <w:noProof/>
        </w:rPr>
        <w:t>When application-specific data is to be sent and the listener is allowed to transmit application-specific data for the respective group ID, the mobile station of the listener shall leave the group call and send a CHANNEL REQUEST message with an appropriate establishment cause  on the RACH to the BSS</w:t>
      </w:r>
      <w:r w:rsidR="00845919" w:rsidRPr="0039183D">
        <w:rPr>
          <w:noProof/>
        </w:rPr>
        <w:t xml:space="preserve"> in order to request an SDCCH</w:t>
      </w:r>
      <w:r w:rsidRPr="0039183D">
        <w:rPr>
          <w:noProof/>
        </w:rPr>
        <w:t xml:space="preserve">. When a new layer 2 connection is established on a SDCCH channel the data can be sent by the mobile station to the network with the </w:t>
      </w:r>
      <w:r w:rsidRPr="0039183D">
        <w:rPr>
          <w:bCs/>
          <w:noProof/>
        </w:rPr>
        <w:t>DATA INDICATION 2</w:t>
      </w:r>
      <w:r w:rsidRPr="0039183D">
        <w:rPr>
          <w:noProof/>
        </w:rPr>
        <w:t xml:space="preserve"> message on the main DCCH (figure 7j). </w:t>
      </w:r>
    </w:p>
    <w:p w14:paraId="19A18AFD" w14:textId="77777777" w:rsidR="00AE5786" w:rsidRPr="0039183D" w:rsidRDefault="00AE5786" w:rsidP="00AE5786">
      <w:pPr>
        <w:rPr>
          <w:noProof/>
        </w:rPr>
      </w:pPr>
      <w:r w:rsidRPr="0039183D">
        <w:rPr>
          <w:noProof/>
        </w:rPr>
        <w:t xml:space="preserve">In order to indicate to the network which group call the application-specific data is addressed to, the </w:t>
      </w:r>
      <w:r w:rsidRPr="0039183D">
        <w:rPr>
          <w:bCs/>
          <w:noProof/>
        </w:rPr>
        <w:t>DATA INDICATION 2</w:t>
      </w:r>
      <w:r w:rsidRPr="0039183D">
        <w:rPr>
          <w:noProof/>
          <w:color w:val="3366FF"/>
        </w:rPr>
        <w:t xml:space="preserve"> </w:t>
      </w:r>
      <w:r w:rsidRPr="0039183D">
        <w:rPr>
          <w:noProof/>
        </w:rPr>
        <w:t xml:space="preserve">message shall include the group call reference. </w:t>
      </w:r>
    </w:p>
    <w:p w14:paraId="655DCA8C" w14:textId="77777777" w:rsidR="00AE5786" w:rsidRPr="0039183D" w:rsidRDefault="00AE5786" w:rsidP="00AE5786">
      <w:pPr>
        <w:rPr>
          <w:noProof/>
        </w:rPr>
      </w:pPr>
      <w:r w:rsidRPr="0039183D">
        <w:rPr>
          <w:noProof/>
        </w:rPr>
        <w:lastRenderedPageBreak/>
        <w:t>On receipt of the DATA INDICATION 2 message the BSC shall add the cell identifier of the cell from which the application data was sent and pass the L3 information in the UPLINK APPLICATION DATA message to the MSC.</w:t>
      </w:r>
    </w:p>
    <w:p w14:paraId="5A30575E" w14:textId="77777777" w:rsidR="00C46BA6" w:rsidRPr="0039183D" w:rsidRDefault="00AE5786" w:rsidP="00C46BA6">
      <w:pPr>
        <w:rPr>
          <w:noProof/>
          <w:lang w:eastAsia="zh-CN"/>
        </w:rPr>
      </w:pPr>
      <w:r w:rsidRPr="0039183D">
        <w:rPr>
          <w:noProof/>
        </w:rPr>
        <w:t>On receipt of the UPLINK APPLICATION DATA message, the MSC shall distribute the data to all members of the group call (see subclause 4.2.8.4).</w:t>
      </w:r>
    </w:p>
    <w:p w14:paraId="0B948A51" w14:textId="77777777" w:rsidR="00AE5786" w:rsidRPr="0039183D" w:rsidRDefault="00AE5786" w:rsidP="005B5D44">
      <w:pPr>
        <w:pStyle w:val="Heading4"/>
        <w:rPr>
          <w:noProof/>
        </w:rPr>
      </w:pPr>
      <w:bookmarkStart w:id="34" w:name="_Toc163165013"/>
      <w:r w:rsidRPr="0039183D">
        <w:rPr>
          <w:noProof/>
        </w:rPr>
        <w:t>4.2.8.3</w:t>
      </w:r>
      <w:r w:rsidRPr="0039183D">
        <w:rPr>
          <w:noProof/>
        </w:rPr>
        <w:tab/>
        <w:t>Sending a confirmation of receipt of application-specific</w:t>
      </w:r>
      <w:r w:rsidRPr="0039183D">
        <w:rPr>
          <w:b/>
          <w:noProof/>
        </w:rPr>
        <w:t xml:space="preserve"> </w:t>
      </w:r>
      <w:r w:rsidRPr="0039183D">
        <w:rPr>
          <w:noProof/>
        </w:rPr>
        <w:t>data</w:t>
      </w:r>
      <w:bookmarkEnd w:id="34"/>
    </w:p>
    <w:p w14:paraId="5C8AFEBF" w14:textId="77777777" w:rsidR="00AE5786" w:rsidRPr="0039183D" w:rsidRDefault="00AE5786" w:rsidP="00AE5786">
      <w:pPr>
        <w:tabs>
          <w:tab w:val="left" w:pos="340"/>
        </w:tabs>
        <w:rPr>
          <w:noProof/>
        </w:rPr>
      </w:pPr>
      <w:r w:rsidRPr="0039183D">
        <w:rPr>
          <w:noProof/>
        </w:rPr>
        <w:t xml:space="preserve">On receiving application-specific data, any service subscriber can send a confirmation to the network which will send the confirmation to the ongoing group call. </w:t>
      </w:r>
    </w:p>
    <w:p w14:paraId="5B5BBD80" w14:textId="77777777" w:rsidR="00AE5786" w:rsidRPr="0039183D" w:rsidRDefault="00AE5786" w:rsidP="00AE5786">
      <w:pPr>
        <w:rPr>
          <w:noProof/>
        </w:rPr>
      </w:pPr>
      <w:r w:rsidRPr="0039183D">
        <w:rPr>
          <w:noProof/>
        </w:rPr>
        <w:t>For the purpose of identifying the received data, the confirmation shall include the data_id which was received in the message that contained the application data that is being confirmed.</w:t>
      </w:r>
    </w:p>
    <w:p w14:paraId="6981C8B7" w14:textId="77777777" w:rsidR="00AE5786" w:rsidRPr="0039183D" w:rsidRDefault="00AE5786" w:rsidP="00AE5786">
      <w:pPr>
        <w:rPr>
          <w:b/>
          <w:bCs/>
          <w:noProof/>
        </w:rPr>
      </w:pPr>
      <w:r w:rsidRPr="0039183D">
        <w:rPr>
          <w:noProof/>
        </w:rPr>
        <w:t>The further proceeding is as described in 4.2.8.2.1 and 4.2.8.2.2 (see also figure 7i).</w:t>
      </w:r>
      <w:r w:rsidRPr="0039183D" w:rsidDel="003E0BC5">
        <w:rPr>
          <w:noProof/>
        </w:rPr>
        <w:t xml:space="preserve"> </w:t>
      </w:r>
    </w:p>
    <w:p w14:paraId="32FDFFEE" w14:textId="77777777" w:rsidR="00AE5786" w:rsidRPr="0039183D" w:rsidRDefault="00AE5786" w:rsidP="005B5D44">
      <w:pPr>
        <w:pStyle w:val="Heading4"/>
        <w:rPr>
          <w:noProof/>
        </w:rPr>
      </w:pPr>
      <w:bookmarkStart w:id="35" w:name="_Toc163165014"/>
      <w:r w:rsidRPr="0039183D">
        <w:rPr>
          <w:noProof/>
        </w:rPr>
        <w:t>4.2.8.4</w:t>
      </w:r>
      <w:r w:rsidRPr="0039183D">
        <w:rPr>
          <w:noProof/>
        </w:rPr>
        <w:tab/>
        <w:t>Distributing application-specific data to a voice group call</w:t>
      </w:r>
      <w:bookmarkEnd w:id="35"/>
    </w:p>
    <w:p w14:paraId="55501311" w14:textId="77777777" w:rsidR="00D42F13" w:rsidRPr="0039183D" w:rsidRDefault="00D42F13" w:rsidP="005B5D44">
      <w:pPr>
        <w:pStyle w:val="Heading5"/>
        <w:rPr>
          <w:noProof/>
        </w:rPr>
      </w:pPr>
      <w:bookmarkStart w:id="36" w:name="_Toc163165015"/>
      <w:r w:rsidRPr="0039183D">
        <w:rPr>
          <w:noProof/>
        </w:rPr>
        <w:t>4.2.8.4.1</w:t>
      </w:r>
      <w:r w:rsidR="0039183D">
        <w:rPr>
          <w:noProof/>
        </w:rPr>
        <w:tab/>
      </w:r>
      <w:r w:rsidRPr="0039183D">
        <w:rPr>
          <w:noProof/>
        </w:rPr>
        <w:t>Distribution via the MSC</w:t>
      </w:r>
      <w:bookmarkEnd w:id="36"/>
    </w:p>
    <w:p w14:paraId="7BF8698F" w14:textId="77777777" w:rsidR="00AE5786" w:rsidRPr="0039183D" w:rsidDel="005E65C1" w:rsidRDefault="00AE5786" w:rsidP="00AE5786">
      <w:pPr>
        <w:tabs>
          <w:tab w:val="left" w:pos="340"/>
        </w:tabs>
        <w:rPr>
          <w:noProof/>
        </w:rPr>
      </w:pPr>
      <w:r w:rsidRPr="0039183D">
        <w:rPr>
          <w:noProof/>
        </w:rPr>
        <w:t xml:space="preserve">On receipt of the UPLINK APPLICATION DATA, the MSC shall </w:t>
      </w:r>
      <w:r w:rsidR="00997595" w:rsidRPr="0039183D">
        <w:rPr>
          <w:noProof/>
          <w:lang w:bidi="or-IN"/>
        </w:rPr>
        <w:t xml:space="preserve">check if the sending subscriber has a subscription to the group ID. If yes, the MSC shall </w:t>
      </w:r>
      <w:r w:rsidRPr="0039183D">
        <w:rPr>
          <w:noProof/>
        </w:rPr>
        <w:t>distribute the application-specific data dependent on the distribution parameter included in the DATA INDICATION or DATA INDICATION 2 message</w:t>
      </w:r>
      <w:r w:rsidR="00997595" w:rsidRPr="0039183D">
        <w:rPr>
          <w:noProof/>
        </w:rPr>
        <w:t>; otherwise the MSC shall discard the UPLINK APPLICATION DATA message</w:t>
      </w:r>
      <w:r w:rsidRPr="0039183D">
        <w:rPr>
          <w:noProof/>
        </w:rPr>
        <w:t>.</w:t>
      </w:r>
    </w:p>
    <w:p w14:paraId="03F692DB" w14:textId="77777777" w:rsidR="005F2F8E" w:rsidRPr="0039183D" w:rsidRDefault="005F2F8E" w:rsidP="005F2F8E">
      <w:pPr>
        <w:tabs>
          <w:tab w:val="left" w:pos="340"/>
        </w:tabs>
        <w:rPr>
          <w:noProof/>
        </w:rPr>
      </w:pPr>
      <w:r w:rsidRPr="0039183D">
        <w:rPr>
          <w:noProof/>
        </w:rPr>
        <w:t>Without a RANflex configuration, the MSC can perform this check locally with its own VLR. I</w:t>
      </w:r>
      <w:r w:rsidRPr="0039183D">
        <w:t xml:space="preserve">n a RANflex configuration with or without group call redundancy, if the group call serving MSC receives an </w:t>
      </w:r>
      <w:r w:rsidRPr="0039183D">
        <w:rPr>
          <w:noProof/>
        </w:rPr>
        <w:t>UPLINK APPLICATION DATA</w:t>
      </w:r>
      <w:r w:rsidRPr="0039183D">
        <w:t xml:space="preserve"> message 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r w:rsidRPr="0039183D">
        <w:rPr>
          <w:noProof/>
        </w:rPr>
        <w:t>.</w:t>
      </w:r>
    </w:p>
    <w:p w14:paraId="256C916F" w14:textId="77777777" w:rsidR="00AE5786" w:rsidRPr="0039183D" w:rsidRDefault="00AE5786" w:rsidP="00AE5786">
      <w:pPr>
        <w:tabs>
          <w:tab w:val="left" w:pos="340"/>
        </w:tabs>
        <w:rPr>
          <w:noProof/>
        </w:rPr>
      </w:pPr>
      <w:r w:rsidRPr="0039183D">
        <w:rPr>
          <w:noProof/>
        </w:rPr>
        <w:t>If the application-specific data are to be sent to the listeners and the talking service subscriber, the MSC shall proceed as follows:</w:t>
      </w:r>
    </w:p>
    <w:p w14:paraId="511419CD" w14:textId="77777777" w:rsidR="00AE5786" w:rsidRPr="0039183D" w:rsidRDefault="00AE5786" w:rsidP="00AE5786">
      <w:pPr>
        <w:tabs>
          <w:tab w:val="left" w:pos="340"/>
        </w:tabs>
        <w:rPr>
          <w:noProof/>
        </w:rPr>
      </w:pPr>
      <w:r w:rsidRPr="0039183D">
        <w:rPr>
          <w:noProof/>
        </w:rPr>
        <w:t>If the MSC is the anchor MSC, it shall put the application data and optionally the mobile subscriber's MSISDN into the BSSMAP message NOTIFICATION DATA and distribute the message towards all relay MSCs and all BSSs in its MSC area involved in the group call (figure 7f).</w:t>
      </w:r>
      <w:r w:rsidR="00D42F13" w:rsidRPr="0039183D">
        <w:rPr>
          <w:noProof/>
        </w:rPr>
        <w:t xml:space="preserve"> 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to the originating BSS.</w:t>
      </w:r>
    </w:p>
    <w:p w14:paraId="0B2EBC72" w14:textId="77777777" w:rsidR="00AE5786" w:rsidRPr="0039183D" w:rsidRDefault="00AE5786" w:rsidP="00AE5786">
      <w:pPr>
        <w:tabs>
          <w:tab w:val="left" w:pos="340"/>
        </w:tabs>
        <w:rPr>
          <w:noProof/>
        </w:rPr>
      </w:pPr>
      <w:r w:rsidRPr="0039183D">
        <w:rPr>
          <w:noProof/>
        </w:rPr>
        <w:t xml:space="preserve">If the MSC is a relay MSC, it shall put the application data and optionally the mobile subscriber's MSISDN into the BSSMAP message NOTIFICATION DATA and distribute the message to the anchor MSC and all BSSs of the relay MSC area. </w:t>
      </w:r>
      <w:r w:rsidR="00D42F13" w:rsidRPr="0039183D">
        <w:rPr>
          <w:noProof/>
        </w:rPr>
        <w:t>If the MSC receives an indication from the originating BSC that the application-specific data were immediately distributed to the originating BSS area (see subclause 4.2.8.4.2), the</w:t>
      </w:r>
      <w:r w:rsidR="00D42F13" w:rsidRPr="0039183D">
        <w:rPr>
          <w:rFonts w:cs="Arial"/>
          <w:bCs/>
          <w:noProof/>
        </w:rPr>
        <w:t xml:space="preserve"> MSC shall not send the </w:t>
      </w:r>
      <w:r w:rsidR="00D42F13" w:rsidRPr="0039183D">
        <w:rPr>
          <w:noProof/>
        </w:rPr>
        <w:t xml:space="preserve">BSSMAP message NOTIFICATION DATA </w:t>
      </w:r>
      <w:r w:rsidR="00D42F13" w:rsidRPr="0039183D">
        <w:rPr>
          <w:rFonts w:cs="Arial"/>
          <w:bCs/>
          <w:noProof/>
        </w:rPr>
        <w:t xml:space="preserve">to the originating BSS. </w:t>
      </w:r>
      <w:r w:rsidRPr="0039183D">
        <w:rPr>
          <w:noProof/>
        </w:rPr>
        <w:t xml:space="preserve">On receiving the NOTIFICATION DATA message from the relay MSC, the anchor MSC shall send the message towards all BSSs in its MSC area involved in the group call and to all relay MSCs except the relay MSC from which the NOTIFICATION DATA was received (figure 7h). The BSS shall broadcast the notification data to all listeners and talking service subscriber in the NOTIFICATION APPLICATION DATA message on the FACCH. </w:t>
      </w:r>
    </w:p>
    <w:p w14:paraId="1B001544" w14:textId="77777777" w:rsidR="00AE5786" w:rsidRPr="0039183D" w:rsidRDefault="00AE5786" w:rsidP="00AE5786">
      <w:pPr>
        <w:rPr>
          <w:noProof/>
        </w:rPr>
      </w:pPr>
      <w:r w:rsidRPr="0039183D">
        <w:rPr>
          <w:noProof/>
        </w:rPr>
        <w:t>The network may repeat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for </w:t>
      </w:r>
      <w:r w:rsidR="00845919" w:rsidRPr="0039183D">
        <w:rPr>
          <w:noProof/>
        </w:rPr>
        <w:t xml:space="preserve">application-specific </w:t>
      </w:r>
      <w:r w:rsidRPr="0039183D">
        <w:rPr>
          <w:noProof/>
        </w:rPr>
        <w:t>data on the group call channel downlink. If a mobile station receives the NOTIFY</w:t>
      </w:r>
      <w:r w:rsidR="00997595" w:rsidRPr="0039183D">
        <w:rPr>
          <w:noProof/>
        </w:rPr>
        <w:t xml:space="preserve"> </w:t>
      </w:r>
      <w:r w:rsidRPr="0039183D">
        <w:rPr>
          <w:noProof/>
        </w:rPr>
        <w:t>APPLICATION</w:t>
      </w:r>
      <w:r w:rsidR="00997595" w:rsidRPr="0039183D">
        <w:rPr>
          <w:noProof/>
        </w:rPr>
        <w:t xml:space="preserve"> </w:t>
      </w:r>
      <w:r w:rsidRPr="0039183D">
        <w:rPr>
          <w:noProof/>
        </w:rPr>
        <w:t>DATA message more than once, it shall deliver only the first received message to its local application and discard any received repetitions of the message.</w:t>
      </w:r>
    </w:p>
    <w:p w14:paraId="6D3C9FDA" w14:textId="77777777" w:rsidR="00AE5786" w:rsidRPr="0039183D" w:rsidRDefault="00AE5786" w:rsidP="00997595">
      <w:pPr>
        <w:rPr>
          <w:noProof/>
        </w:rPr>
      </w:pPr>
      <w:r w:rsidRPr="0039183D">
        <w:rPr>
          <w:noProof/>
        </w:rPr>
        <w:t>The mechanism how the mobile station detects a repetition of the NOTIFY</w:t>
      </w:r>
      <w:r w:rsidR="00997595" w:rsidRPr="0039183D">
        <w:rPr>
          <w:noProof/>
        </w:rPr>
        <w:t xml:space="preserve"> </w:t>
      </w:r>
      <w:r w:rsidRPr="0039183D">
        <w:rPr>
          <w:noProof/>
        </w:rPr>
        <w:t>APPLICATION</w:t>
      </w:r>
      <w:r w:rsidR="00997595" w:rsidRPr="0039183D">
        <w:rPr>
          <w:noProof/>
        </w:rPr>
        <w:t xml:space="preserve"> </w:t>
      </w:r>
      <w:r w:rsidRPr="0039183D">
        <w:rPr>
          <w:noProof/>
        </w:rPr>
        <w:t xml:space="preserve">DATA message is </w:t>
      </w:r>
      <w:r w:rsidR="00997595" w:rsidRPr="0039183D">
        <w:rPr>
          <w:noProof/>
        </w:rPr>
        <w:t>application- specific</w:t>
      </w:r>
      <w:r w:rsidRPr="0039183D">
        <w:rPr>
          <w:noProof/>
        </w:rPr>
        <w:t>.</w:t>
      </w:r>
    </w:p>
    <w:p w14:paraId="49CD5958" w14:textId="77777777" w:rsidR="00D42F13" w:rsidRPr="0039183D" w:rsidRDefault="00AE5786" w:rsidP="005B5D44">
      <w:pPr>
        <w:pStyle w:val="EditorsNote"/>
        <w:rPr>
          <w:rFonts w:cs="Arial"/>
          <w:noProof/>
          <w:color w:val="0000FF"/>
          <w:lang w:bidi="or-IN"/>
        </w:rPr>
      </w:pPr>
      <w:r w:rsidRPr="005B5D44">
        <w:t>Editor's note:</w:t>
      </w:r>
      <w:r w:rsidRPr="005B5D44">
        <w:tab/>
        <w:t>The sending of application</w:t>
      </w:r>
      <w:r w:rsidR="00845919" w:rsidRPr="005B5D44">
        <w:t>-specific</w:t>
      </w:r>
      <w:r w:rsidRPr="005B5D44">
        <w:t xml:space="preserve"> data to other destinations (e.g. dispatchers or applications) is ffs.</w:t>
      </w:r>
    </w:p>
    <w:p w14:paraId="65E95537" w14:textId="77777777" w:rsidR="00D42F13" w:rsidRPr="0039183D" w:rsidRDefault="00D42F13" w:rsidP="005B5D44">
      <w:pPr>
        <w:pStyle w:val="Heading5"/>
        <w:rPr>
          <w:noProof/>
        </w:rPr>
      </w:pPr>
      <w:bookmarkStart w:id="37" w:name="_Toc163165016"/>
      <w:r w:rsidRPr="0039183D">
        <w:rPr>
          <w:noProof/>
        </w:rPr>
        <w:lastRenderedPageBreak/>
        <w:t>4.2.8.4.2</w:t>
      </w:r>
      <w:r w:rsidR="0039183D">
        <w:rPr>
          <w:noProof/>
        </w:rPr>
        <w:tab/>
      </w:r>
      <w:r w:rsidRPr="0039183D">
        <w:rPr>
          <w:noProof/>
        </w:rPr>
        <w:t>Immediate distribution by the BSC</w:t>
      </w:r>
      <w:bookmarkEnd w:id="37"/>
    </w:p>
    <w:p w14:paraId="43770D6D" w14:textId="77777777" w:rsidR="00D42F13" w:rsidRPr="0039183D" w:rsidRDefault="00D42F13" w:rsidP="006758E7">
      <w:pPr>
        <w:rPr>
          <w:noProof/>
        </w:rPr>
      </w:pPr>
      <w:r w:rsidRPr="0039183D">
        <w:rPr>
          <w:noProof/>
        </w:rPr>
        <w:t xml:space="preserve">As a network option, on receipt of application-specific data from the MS, the BSS may distribute the application-specific data immediately to the cells within the BSC area belonging to the group call area, if the </w:t>
      </w:r>
      <w:r w:rsidRPr="0039183D">
        <w:rPr>
          <w:rFonts w:cs="Arial"/>
          <w:bCs/>
          <w:noProof/>
        </w:rPr>
        <w:t>distribution parameter included in the DATA INDICATION message or DATA INDICATION 2 message indicates that the application-specific data are to be sent to the service subscribers</w:t>
      </w:r>
      <w:r w:rsidRPr="0039183D">
        <w:rPr>
          <w:noProof/>
        </w:rPr>
        <w:t xml:space="preserve">. </w:t>
      </w:r>
      <w:r w:rsidRPr="0039183D">
        <w:rPr>
          <w:rFonts w:cs="Arial"/>
          <w:bCs/>
          <w:noProof/>
        </w:rPr>
        <w:t xml:space="preserve">In addition, the BSC shall send the application-specific data to the MSC with an indication that the application-specific data were already distributed to the originating BSC area. </w:t>
      </w:r>
    </w:p>
    <w:p w14:paraId="494ADE65" w14:textId="77777777" w:rsidR="00D42F13" w:rsidRPr="0039183D" w:rsidRDefault="00D42F13" w:rsidP="005B5D44">
      <w:pPr>
        <w:rPr>
          <w:noProof/>
          <w:color w:val="FF0000"/>
        </w:rPr>
      </w:pPr>
      <w:r w:rsidRPr="005B5D44">
        <w:t xml:space="preserve">When this network option is used, the BSS cannot include the mobile subscriber's MSISDN in the NOTIFY APPLICATION DATA message broadcast immediately to the cells within the BSC area. Furthermore, the BSS cannot check if the sending subscriber has a subscription for the </w:t>
      </w:r>
      <w:r w:rsidR="00997595" w:rsidRPr="005B5D44">
        <w:t>group ID</w:t>
      </w:r>
      <w:r w:rsidRPr="005B5D44">
        <w:t>.</w:t>
      </w:r>
    </w:p>
    <w:p w14:paraId="5842B3B0" w14:textId="77777777" w:rsidR="00997595" w:rsidRPr="0039183D" w:rsidRDefault="00D42F13" w:rsidP="00997595">
      <w:pPr>
        <w:rPr>
          <w:noProof/>
        </w:rPr>
      </w:pPr>
      <w:r w:rsidRPr="0039183D">
        <w:rPr>
          <w:noProof/>
        </w:rPr>
        <w:t xml:space="preserve">If the network option of immediate distribution of application-specific data by the BSS is activated, then during the establishment phase of the voice group call the BSC shall </w:t>
      </w:r>
      <w:r w:rsidRPr="0039183D">
        <w:rPr>
          <w:bCs/>
          <w:noProof/>
        </w:rPr>
        <w:t xml:space="preserve">store the </w:t>
      </w:r>
      <w:r w:rsidRPr="0039183D">
        <w:rPr>
          <w:noProof/>
        </w:rPr>
        <w:t>cell identities of the cells belonging to the group call area and served by the BSC.</w:t>
      </w:r>
      <w:r w:rsidR="00997595" w:rsidRPr="0039183D">
        <w:rPr>
          <w:noProof/>
        </w:rPr>
        <w:t xml:space="preserve"> </w:t>
      </w:r>
    </w:p>
    <w:p w14:paraId="11F44F77" w14:textId="77777777" w:rsidR="00AE5786" w:rsidRPr="0039183D" w:rsidRDefault="00997595" w:rsidP="00E86B5C">
      <w:pPr>
        <w:pStyle w:val="NO"/>
        <w:rPr>
          <w:noProof/>
        </w:rPr>
      </w:pPr>
      <w:r w:rsidRPr="0039183D">
        <w:t>NOTE:</w:t>
      </w:r>
      <w:r w:rsidRPr="0039183D">
        <w:tab/>
        <w:t xml:space="preserve">If this option is activated no subscription check by the MSC is possible. It is also not possible to </w:t>
      </w:r>
      <w:r w:rsidRPr="0039183D">
        <w:rPr>
          <w:noProof/>
        </w:rPr>
        <w:t>include the mobile subscriber's MSISDN in the NOTIFY APPLICATION DATA message.</w:t>
      </w:r>
    </w:p>
    <w:p w14:paraId="64994A9D" w14:textId="77777777" w:rsidR="00BE11D9" w:rsidRPr="0039183D" w:rsidRDefault="00BE11D9" w:rsidP="005B5D44">
      <w:pPr>
        <w:pStyle w:val="Heading1"/>
        <w:rPr>
          <w:noProof/>
        </w:rPr>
      </w:pPr>
      <w:bookmarkStart w:id="38" w:name="_Toc163165017"/>
      <w:r w:rsidRPr="0039183D">
        <w:rPr>
          <w:noProof/>
        </w:rPr>
        <w:t>5</w:t>
      </w:r>
      <w:r w:rsidRPr="0039183D">
        <w:rPr>
          <w:noProof/>
        </w:rPr>
        <w:tab/>
        <w:t>General architecture</w:t>
      </w:r>
      <w:bookmarkEnd w:id="38"/>
    </w:p>
    <w:p w14:paraId="67D066B0" w14:textId="77777777" w:rsidR="00BE11D9" w:rsidRPr="0039183D" w:rsidRDefault="00BE11D9" w:rsidP="005B5D44">
      <w:pPr>
        <w:pStyle w:val="Heading2"/>
        <w:rPr>
          <w:noProof/>
        </w:rPr>
      </w:pPr>
      <w:bookmarkStart w:id="39" w:name="_Toc163165018"/>
      <w:r w:rsidRPr="0039183D">
        <w:rPr>
          <w:noProof/>
        </w:rPr>
        <w:t>5.1</w:t>
      </w:r>
      <w:r w:rsidRPr="0039183D">
        <w:rPr>
          <w:noProof/>
        </w:rPr>
        <w:tab/>
        <w:t>Group Call Register (GCR)</w:t>
      </w:r>
      <w:bookmarkEnd w:id="39"/>
    </w:p>
    <w:p w14:paraId="41005F3B" w14:textId="77777777" w:rsidR="00BE11D9" w:rsidRPr="0039183D" w:rsidRDefault="00BE11D9">
      <w:pPr>
        <w:rPr>
          <w:noProof/>
        </w:rPr>
      </w:pPr>
      <w:r w:rsidRPr="0039183D">
        <w:rPr>
          <w:noProof/>
        </w:rPr>
        <w:t>The general architecture of GSM is maintained. In addition, a network function is required which is used for registration of the group call attributes, the Group Call Register (GCR).</w:t>
      </w:r>
    </w:p>
    <w:p w14:paraId="4652267C" w14:textId="77777777" w:rsidR="00BE11D9" w:rsidRPr="0039183D" w:rsidRDefault="00BE11D9">
      <w:pPr>
        <w:rPr>
          <w:noProof/>
        </w:rPr>
      </w:pPr>
      <w:r w:rsidRPr="0039183D">
        <w:rPr>
          <w:noProof/>
        </w:rPr>
        <w:t>The GCR function is mainly a database function, holding information about voice group calls.</w:t>
      </w:r>
    </w:p>
    <w:p w14:paraId="589B4AE5" w14:textId="77777777" w:rsidR="00BE11D9" w:rsidRPr="0039183D" w:rsidRDefault="00BE11D9">
      <w:pPr>
        <w:pStyle w:val="NO"/>
        <w:rPr>
          <w:noProof/>
        </w:rPr>
      </w:pPr>
      <w:r w:rsidRPr="0039183D">
        <w:rPr>
          <w:noProof/>
        </w:rPr>
        <w:t>NOTE 1:</w:t>
      </w:r>
      <w:r w:rsidRPr="0039183D">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89529F4" w14:textId="77777777" w:rsidR="0057032A" w:rsidRPr="0039183D" w:rsidRDefault="00BE11D9" w:rsidP="0057032A">
      <w:pPr>
        <w:rPr>
          <w:noProof/>
        </w:rPr>
      </w:pPr>
      <w:r w:rsidRPr="0039183D">
        <w:rPr>
          <w:noProof/>
        </w:rPr>
        <w:t>The GCR data for a specific voice group call is set at the creation of the group call attributes, and can be subsequently modified. No support for these functions is specified in the GSM technical specifications.</w:t>
      </w:r>
    </w:p>
    <w:p w14:paraId="6D774BA8" w14:textId="77777777" w:rsidR="00BE11D9" w:rsidRPr="0039183D" w:rsidRDefault="0057032A" w:rsidP="0057032A">
      <w:pPr>
        <w:rPr>
          <w:noProof/>
        </w:rPr>
      </w:pPr>
      <w:r w:rsidRPr="0039183D">
        <w:rPr>
          <w:noProof/>
        </w:rPr>
        <w:t>In a RANflex configuration with group call redundancy GCRs associated to MSCs belonging to the same redundancy pool need to communicate with each other by means of SYNC</w:t>
      </w:r>
      <w:r w:rsidR="005B7996" w:rsidRPr="0039183D">
        <w:rPr>
          <w:noProof/>
        </w:rPr>
        <w:t>_</w:t>
      </w:r>
      <w:r w:rsidRPr="0039183D">
        <w:rPr>
          <w:noProof/>
        </w:rPr>
        <w:t>GCR messages.</w:t>
      </w:r>
    </w:p>
    <w:p w14:paraId="149E59F4" w14:textId="77777777" w:rsidR="00BE11D9" w:rsidRPr="0039183D" w:rsidRDefault="0057032A" w:rsidP="00EE3A8D">
      <w:pPr>
        <w:pStyle w:val="TH"/>
        <w:rPr>
          <w:noProof/>
        </w:rPr>
      </w:pPr>
      <w:r w:rsidRPr="0039183D">
        <w:rPr>
          <w:noProof/>
        </w:rPr>
        <w:object w:dxaOrig="7544" w:dyaOrig="6284" w14:anchorId="0BD71D87">
          <v:shape id="_x0000_i1027" type="#_x0000_t75" style="width:377pt;height:314pt" o:ole="">
            <v:imagedata r:id="rId17" o:title=""/>
          </v:shape>
          <o:OLEObject Type="Embed" ProgID="Visio.Drawing.11" ShapeID="_x0000_i1027" DrawAspect="Content" ObjectID="_1821939564" r:id="rId18"/>
        </w:object>
      </w:r>
    </w:p>
    <w:p w14:paraId="19EDAB1A" w14:textId="77777777" w:rsidR="0057032A" w:rsidRPr="0039183D" w:rsidRDefault="00BE11D9" w:rsidP="0057032A">
      <w:pPr>
        <w:pStyle w:val="TF"/>
        <w:rPr>
          <w:noProof/>
        </w:rPr>
      </w:pPr>
      <w:r w:rsidRPr="0039183D">
        <w:rPr>
          <w:noProof/>
        </w:rPr>
        <w:t>Figure 1: Functional architecture with a Group Call Register</w:t>
      </w:r>
    </w:p>
    <w:p w14:paraId="4DC9C688" w14:textId="77777777" w:rsidR="0057032A" w:rsidRPr="0039183D" w:rsidRDefault="0057032A" w:rsidP="0057032A">
      <w:pPr>
        <w:pStyle w:val="TH"/>
        <w:rPr>
          <w:noProof/>
        </w:rPr>
      </w:pPr>
      <w:r w:rsidRPr="0039183D">
        <w:rPr>
          <w:noProof/>
        </w:rPr>
        <w:object w:dxaOrig="7634" w:dyaOrig="8535" w14:anchorId="56948A40">
          <v:shape id="_x0000_i1028" type="#_x0000_t75" style="width:381.5pt;height:427pt" o:ole="">
            <v:imagedata r:id="rId19" o:title=""/>
          </v:shape>
          <o:OLEObject Type="Embed" ProgID="Visio.Drawing.11" ShapeID="_x0000_i1028" DrawAspect="Content" ObjectID="_1821939565" r:id="rId20"/>
        </w:object>
      </w:r>
    </w:p>
    <w:p w14:paraId="50D23130" w14:textId="77777777" w:rsidR="0057032A" w:rsidRPr="0039183D" w:rsidRDefault="0057032A" w:rsidP="0057032A">
      <w:pPr>
        <w:pStyle w:val="NF"/>
        <w:rPr>
          <w:noProof/>
        </w:rPr>
      </w:pPr>
      <w:r w:rsidRPr="0039183D">
        <w:rPr>
          <w:noProof/>
        </w:rPr>
        <w:t>Note:</w:t>
      </w:r>
      <w:r w:rsidR="0039183D">
        <w:rPr>
          <w:noProof/>
        </w:rPr>
        <w:tab/>
      </w:r>
      <w:r w:rsidRPr="0039183D">
        <w:rPr>
          <w:noProof/>
        </w:rPr>
        <w:t>Figure 1a shows the configuration with only one RANflex MSC pool. Other configurations with more than one RANflex MSC pool are possible.</w:t>
      </w:r>
    </w:p>
    <w:p w14:paraId="2AB5D9DA" w14:textId="77777777" w:rsidR="0057032A" w:rsidRPr="0039183D" w:rsidRDefault="0057032A" w:rsidP="0057032A">
      <w:pPr>
        <w:pStyle w:val="TF"/>
        <w:rPr>
          <w:noProof/>
        </w:rPr>
      </w:pPr>
      <w:r w:rsidRPr="0039183D">
        <w:rPr>
          <w:noProof/>
        </w:rPr>
        <w:t>Figure 1a: Functional architecture with a Group Call Register in a RANflex configuration</w:t>
      </w:r>
    </w:p>
    <w:p w14:paraId="1D734AC0" w14:textId="77777777" w:rsidR="0057032A" w:rsidRPr="0039183D" w:rsidRDefault="0057032A" w:rsidP="0057032A">
      <w:pPr>
        <w:pStyle w:val="TH"/>
        <w:rPr>
          <w:noProof/>
        </w:rPr>
      </w:pPr>
      <w:r w:rsidRPr="0039183D">
        <w:rPr>
          <w:noProof/>
        </w:rPr>
        <w:object w:dxaOrig="11760" w:dyaOrig="11899" w14:anchorId="1B889AA9">
          <v:shape id="_x0000_i1029" type="#_x0000_t75" style="width:468.5pt;height:595.5pt" o:ole="">
            <v:imagedata r:id="rId21" o:title=""/>
          </v:shape>
          <o:OLEObject Type="Embed" ProgID="Visio.Drawing.11" ShapeID="_x0000_i1029" DrawAspect="Content" ObjectID="_1821939566" r:id="rId22"/>
        </w:object>
      </w:r>
    </w:p>
    <w:p w14:paraId="6B077752" w14:textId="77777777" w:rsidR="0057032A" w:rsidRPr="0039183D" w:rsidRDefault="0057032A" w:rsidP="0057032A">
      <w:pPr>
        <w:pStyle w:val="NF"/>
        <w:rPr>
          <w:noProof/>
        </w:rPr>
      </w:pPr>
      <w:r w:rsidRPr="0039183D">
        <w:rPr>
          <w:noProof/>
        </w:rPr>
        <w:t>Note:</w:t>
      </w:r>
      <w:r w:rsidR="0039183D">
        <w:rPr>
          <w:noProof/>
        </w:rPr>
        <w:tab/>
      </w:r>
      <w:r w:rsidRPr="0039183D">
        <w:rPr>
          <w:noProof/>
        </w:rPr>
        <w:t>Figure 1b shows the configuration with only one RANflex MSC pool. Other configurations with more than one RANflex MSC pool are possible.</w:t>
      </w:r>
    </w:p>
    <w:p w14:paraId="1879813F" w14:textId="77777777" w:rsidR="0057032A" w:rsidRPr="0039183D" w:rsidRDefault="0057032A" w:rsidP="0057032A">
      <w:pPr>
        <w:pStyle w:val="NF"/>
        <w:rPr>
          <w:noProof/>
        </w:rPr>
      </w:pPr>
    </w:p>
    <w:p w14:paraId="08601C7D" w14:textId="77777777" w:rsidR="0057032A" w:rsidRPr="0039183D" w:rsidRDefault="0057032A" w:rsidP="0057032A">
      <w:pPr>
        <w:pStyle w:val="TF"/>
        <w:rPr>
          <w:noProof/>
        </w:rPr>
      </w:pPr>
      <w:r w:rsidRPr="0039183D">
        <w:rPr>
          <w:noProof/>
        </w:rPr>
        <w:t>Figure 1b: Functional architecture with a Group Call Register in a RANflex configuration with group call redundancy</w:t>
      </w:r>
    </w:p>
    <w:p w14:paraId="6A31AFA4" w14:textId="77777777" w:rsidR="0057032A" w:rsidRPr="0039183D" w:rsidRDefault="0057032A" w:rsidP="0057032A">
      <w:pPr>
        <w:rPr>
          <w:noProof/>
        </w:rPr>
      </w:pPr>
      <w:r w:rsidRPr="0039183D">
        <w:rPr>
          <w:noProof/>
        </w:rPr>
        <w:t>Dashed lines in figure 1, figure 1a and figure 1b indicate MAP interfaces, thin solid lines indicate ISUP interfaces, bold solid lines indicate interfaces without standardized protocol.</w:t>
      </w:r>
    </w:p>
    <w:p w14:paraId="0F2C0451" w14:textId="77777777" w:rsidR="00BE11D9" w:rsidRPr="0039183D" w:rsidRDefault="0057032A" w:rsidP="0057032A">
      <w:pPr>
        <w:rPr>
          <w:noProof/>
        </w:rPr>
      </w:pPr>
      <w:r w:rsidRPr="0039183D">
        <w:rPr>
          <w:noProof/>
        </w:rPr>
        <w:lastRenderedPageBreak/>
        <w:t>Lines in figure 1b ending at an MSC Redundancy Pool actually connect to the selected MSC within the redund</w:t>
      </w:r>
      <w:r w:rsidR="005F5F46" w:rsidRPr="0039183D">
        <w:rPr>
          <w:noProof/>
        </w:rPr>
        <w:t>a</w:t>
      </w:r>
      <w:r w:rsidRPr="0039183D">
        <w:rPr>
          <w:noProof/>
        </w:rPr>
        <w:t>ncy pool. For MSC selection see subclause 5.3.1.</w:t>
      </w:r>
    </w:p>
    <w:p w14:paraId="26AE53D2" w14:textId="77777777" w:rsidR="00BE11D9" w:rsidRPr="0039183D" w:rsidRDefault="00BE11D9">
      <w:pPr>
        <w:keepNext/>
        <w:rPr>
          <w:noProof/>
        </w:rPr>
      </w:pPr>
      <w:r w:rsidRPr="0039183D">
        <w:rPr>
          <w:noProof/>
        </w:rPr>
        <w:t>The signalling between the entities shown in figure 1</w:t>
      </w:r>
      <w:r w:rsidR="0057032A" w:rsidRPr="0039183D">
        <w:rPr>
          <w:noProof/>
        </w:rPr>
        <w:t>, figure 1a and figure 1b</w:t>
      </w:r>
      <w:r w:rsidRPr="0039183D">
        <w:rPr>
          <w:noProof/>
        </w:rPr>
        <w:t>, for the two cases of service subscriber and dispatcher originated calls, shall be as defined in the following.</w:t>
      </w:r>
    </w:p>
    <w:p w14:paraId="08D26234" w14:textId="77777777" w:rsidR="00C1623D" w:rsidRPr="0039183D" w:rsidRDefault="00BE11D9" w:rsidP="00C1623D">
      <w:pPr>
        <w:rPr>
          <w:noProof/>
        </w:rPr>
      </w:pPr>
      <w:r w:rsidRPr="0039183D">
        <w:rPr>
          <w:b/>
          <w:noProof/>
        </w:rPr>
        <w:t>Service subscriber originated:</w:t>
      </w:r>
      <w:r w:rsidRPr="0039183D">
        <w:rPr>
          <w:noProof/>
        </w:rPr>
        <w:t xml:space="preserve"> The </w:t>
      </w:r>
      <w:r w:rsidR="00C1623D" w:rsidRPr="0039183D">
        <w:rPr>
          <w:noProof/>
        </w:rPr>
        <w:t>service subscriber's V</w:t>
      </w:r>
      <w:r w:rsidRPr="0039183D">
        <w:rPr>
          <w:noProof/>
        </w:rPr>
        <w:t xml:space="preserve">MSC shall perform subscription checking against VLR records. </w:t>
      </w:r>
      <w:r w:rsidR="00C1623D" w:rsidRPr="0039183D">
        <w:rPr>
          <w:noProof/>
        </w:rPr>
        <w:t>In a RANflex configuration i</w:t>
      </w:r>
      <w:r w:rsidRPr="0039183D">
        <w:rPr>
          <w:noProof/>
        </w:rPr>
        <w:t xml:space="preserve">t shall then </w:t>
      </w:r>
      <w:r w:rsidR="00C1623D" w:rsidRPr="0039183D">
        <w:rPr>
          <w:noProof/>
        </w:rPr>
        <w:t xml:space="preserve">derive from the service subscriber's current location area the </w:t>
      </w:r>
      <w:r w:rsidR="0057032A" w:rsidRPr="0039183D">
        <w:rPr>
          <w:noProof/>
        </w:rPr>
        <w:t xml:space="preserve">address of the </w:t>
      </w:r>
      <w:r w:rsidR="00C1623D" w:rsidRPr="0039183D">
        <w:rPr>
          <w:noProof/>
        </w:rPr>
        <w:t>group call serving MSC which may be different from the VMSC.</w:t>
      </w:r>
      <w:r w:rsidR="0057032A" w:rsidRPr="0039183D">
        <w:rPr>
          <w:noProof/>
        </w:rPr>
        <w:t xml:space="preserve"> In a RANflex configuration with group call redundancy this address identifies a group call serving MSC redundancy pool.</w:t>
      </w:r>
    </w:p>
    <w:p w14:paraId="0A0E203D" w14:textId="77777777" w:rsidR="0057032A" w:rsidRPr="0039183D" w:rsidRDefault="0057032A" w:rsidP="0057032A">
      <w:pPr>
        <w:rPr>
          <w:noProof/>
        </w:rPr>
      </w:pPr>
      <w:r w:rsidRPr="0039183D">
        <w:rPr>
          <w:noProof/>
        </w:rPr>
        <w:t>If one of the following configurations applies:</w:t>
      </w:r>
    </w:p>
    <w:p w14:paraId="5AF7723D" w14:textId="77777777" w:rsidR="0057032A" w:rsidRPr="0039183D" w:rsidRDefault="0057032A" w:rsidP="0057032A">
      <w:pPr>
        <w:pStyle w:val="B1"/>
        <w:rPr>
          <w:noProof/>
        </w:rPr>
      </w:pPr>
      <w:r w:rsidRPr="0039183D">
        <w:rPr>
          <w:noProof/>
        </w:rPr>
        <w:t>a)</w:t>
      </w:r>
      <w:r w:rsidRPr="0039183D">
        <w:rPr>
          <w:noProof/>
        </w:rPr>
        <w:tab/>
        <w:t>no</w:t>
      </w:r>
      <w:r w:rsidR="00964402" w:rsidRPr="0039183D">
        <w:rPr>
          <w:noProof/>
        </w:rPr>
        <w:t xml:space="preserve"> RANflex configuration</w:t>
      </w:r>
      <w:r w:rsidRPr="0039183D">
        <w:rPr>
          <w:noProof/>
        </w:rPr>
        <w:t>;</w:t>
      </w:r>
    </w:p>
    <w:p w14:paraId="61E68332" w14:textId="77777777" w:rsidR="0057032A" w:rsidRPr="0039183D" w:rsidRDefault="0057032A" w:rsidP="0057032A">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 xml:space="preserve">if </w:t>
      </w:r>
      <w:r w:rsidR="00964402" w:rsidRPr="0039183D">
        <w:rPr>
          <w:noProof/>
        </w:rPr>
        <w:t>the VMSC is the group call serving MSC</w:t>
      </w:r>
      <w:r w:rsidRPr="0039183D">
        <w:rPr>
          <w:noProof/>
        </w:rPr>
        <w:t>;</w:t>
      </w:r>
      <w:r w:rsidR="00964402" w:rsidRPr="0039183D">
        <w:rPr>
          <w:noProof/>
        </w:rPr>
        <w:t xml:space="preserve"> </w:t>
      </w:r>
      <w:r w:rsidRPr="0039183D">
        <w:rPr>
          <w:noProof/>
        </w:rPr>
        <w:t>or</w:t>
      </w:r>
    </w:p>
    <w:p w14:paraId="63440ABA" w14:textId="77777777" w:rsidR="0057032A" w:rsidRPr="0039183D" w:rsidRDefault="0057032A" w:rsidP="0057032A">
      <w:pPr>
        <w:pStyle w:val="B1"/>
        <w:rPr>
          <w:noProof/>
        </w:rPr>
      </w:pPr>
      <w:r w:rsidRPr="0039183D">
        <w:rPr>
          <w:noProof/>
        </w:rPr>
        <w:t>c)</w:t>
      </w:r>
      <w:r w:rsidRPr="0039183D">
        <w:rPr>
          <w:noProof/>
        </w:rPr>
        <w:tab/>
        <w:t>in a RANflex configuration with group call redundancy, if the VMSC belongs to the group call serving MSC redundancy pool,</w:t>
      </w:r>
    </w:p>
    <w:p w14:paraId="445C5B2F" w14:textId="77777777" w:rsidR="00964402" w:rsidRPr="0039183D" w:rsidRDefault="00964402" w:rsidP="0057032A">
      <w:pPr>
        <w:rPr>
          <w:noProof/>
        </w:rPr>
      </w:pPr>
      <w:r w:rsidRPr="0039183D">
        <w:rPr>
          <w:noProof/>
        </w:rPr>
        <w:t xml:space="preserve">the VMSC shall </w:t>
      </w:r>
      <w:r w:rsidR="00BE11D9" w:rsidRPr="0039183D">
        <w:rPr>
          <w:noProof/>
        </w:rPr>
        <w:t xml:space="preserve">consult its GCR to determine the group call attributes related to its MSC area and whether it is the group call anchor MSC for that voice group call. If it is not, the GCR shall provide with the group call attributes the routing information identifying the group call anchor MSC </w:t>
      </w:r>
      <w:r w:rsidR="0057032A" w:rsidRPr="0039183D">
        <w:rPr>
          <w:noProof/>
        </w:rPr>
        <w:t xml:space="preserve">(the group call anchor MSC redundancy pool in a RANflex configuration with group call redundancy) </w:t>
      </w:r>
      <w:r w:rsidR="00BE11D9" w:rsidRPr="0039183D">
        <w:rPr>
          <w:noProof/>
        </w:rPr>
        <w:t xml:space="preserve">to the originating </w:t>
      </w:r>
      <w:r w:rsidR="0057032A" w:rsidRPr="0039183D">
        <w:rPr>
          <w:noProof/>
        </w:rPr>
        <w:t>V</w:t>
      </w:r>
      <w:r w:rsidR="00BE11D9" w:rsidRPr="0039183D">
        <w:rPr>
          <w:noProof/>
        </w:rPr>
        <w:t xml:space="preserve">MSC. The originating </w:t>
      </w:r>
      <w:r w:rsidR="0057032A" w:rsidRPr="0039183D">
        <w:rPr>
          <w:noProof/>
        </w:rPr>
        <w:t>V</w:t>
      </w:r>
      <w:r w:rsidR="00BE11D9" w:rsidRPr="0039183D">
        <w:rPr>
          <w:noProof/>
        </w:rPr>
        <w:t>MSC shall then route the voice group call to the anchor MSC</w:t>
      </w:r>
      <w:r w:rsidRPr="0039183D">
        <w:rPr>
          <w:noProof/>
        </w:rPr>
        <w:t>.</w:t>
      </w:r>
    </w:p>
    <w:p w14:paraId="2622FD35" w14:textId="77777777" w:rsidR="0057032A" w:rsidRPr="0039183D" w:rsidRDefault="0057032A" w:rsidP="0057032A">
      <w:pPr>
        <w:rPr>
          <w:noProof/>
        </w:rPr>
      </w:pPr>
      <w:r w:rsidRPr="0039183D">
        <w:rPr>
          <w:noProof/>
        </w:rPr>
        <w:t>If one of the following configurations applies:</w:t>
      </w:r>
    </w:p>
    <w:p w14:paraId="275899A5" w14:textId="77777777" w:rsidR="0057032A" w:rsidRPr="0039183D" w:rsidRDefault="0057032A" w:rsidP="0057032A">
      <w:pPr>
        <w:pStyle w:val="B1"/>
        <w:rPr>
          <w:noProof/>
        </w:rPr>
      </w:pPr>
      <w:r w:rsidRPr="0039183D">
        <w:rPr>
          <w:noProof/>
        </w:rPr>
        <w:t>d)</w:t>
      </w:r>
      <w:r w:rsidRPr="0039183D">
        <w:rPr>
          <w:noProof/>
        </w:rPr>
        <w:tab/>
        <w:t>i</w:t>
      </w:r>
      <w:r w:rsidR="00535ADE" w:rsidRPr="0039183D">
        <w:rPr>
          <w:noProof/>
        </w:rPr>
        <w:t>n a RANflex configuration,</w:t>
      </w:r>
      <w:r w:rsidR="00EF3056" w:rsidRPr="0039183D">
        <w:rPr>
          <w:noProof/>
        </w:rPr>
        <w:t xml:space="preserve"> </w:t>
      </w:r>
      <w:r w:rsidR="00535ADE" w:rsidRPr="0039183D">
        <w:rPr>
          <w:noProof/>
        </w:rPr>
        <w:t>if the VMSC is not the group call serving MSC</w:t>
      </w:r>
      <w:r w:rsidRPr="0039183D">
        <w:rPr>
          <w:noProof/>
        </w:rPr>
        <w:t>;</w:t>
      </w:r>
      <w:r w:rsidR="00535ADE" w:rsidRPr="0039183D">
        <w:rPr>
          <w:noProof/>
        </w:rPr>
        <w:t xml:space="preserve"> </w:t>
      </w:r>
      <w:r w:rsidRPr="0039183D">
        <w:rPr>
          <w:noProof/>
        </w:rPr>
        <w:t>or</w:t>
      </w:r>
    </w:p>
    <w:p w14:paraId="0D0B1C0C" w14:textId="77777777" w:rsidR="0057032A" w:rsidRPr="0039183D" w:rsidRDefault="0057032A" w:rsidP="0057032A">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7E3FA84F" w14:textId="77777777" w:rsidR="00535ADE" w:rsidRPr="0039183D" w:rsidRDefault="00535ADE" w:rsidP="0057032A">
      <w:pPr>
        <w:rPr>
          <w:noProof/>
        </w:rPr>
      </w:pPr>
      <w:r w:rsidRPr="0039183D">
        <w:rPr>
          <w:noProof/>
        </w:rPr>
        <w:t xml:space="preserve">the VMSC shall consult the group call serving MSC by means of the MAP service SEND_GROUP_CALL_INFO and retrieve the group call anchor MSC address. The originating </w:t>
      </w:r>
      <w:r w:rsidR="0057032A" w:rsidRPr="0039183D">
        <w:rPr>
          <w:noProof/>
        </w:rPr>
        <w:t>V</w:t>
      </w:r>
      <w:r w:rsidRPr="0039183D">
        <w:rPr>
          <w:noProof/>
        </w:rPr>
        <w:t>MSC shall then route the voice group call to the anchor MSC</w:t>
      </w:r>
      <w:r w:rsidR="0057032A" w:rsidRPr="0039183D">
        <w:rPr>
          <w:noProof/>
        </w:rPr>
        <w:t xml:space="preserve"> or the anchor MSC pool</w:t>
      </w:r>
      <w:r w:rsidRPr="0039183D">
        <w:rPr>
          <w:noProof/>
        </w:rPr>
        <w:t>.</w:t>
      </w:r>
    </w:p>
    <w:p w14:paraId="6B28E87D" w14:textId="77777777" w:rsidR="00BE11D9" w:rsidRPr="0039183D" w:rsidRDefault="00964402">
      <w:pPr>
        <w:rPr>
          <w:noProof/>
        </w:rPr>
      </w:pPr>
      <w:r w:rsidRPr="0039183D">
        <w:rPr>
          <w:noProof/>
        </w:rPr>
        <w:t>I</w:t>
      </w:r>
      <w:r w:rsidR="00BE11D9" w:rsidRPr="0039183D">
        <w:rPr>
          <w:noProof/>
        </w:rPr>
        <w:t xml:space="preserve">f the initiation of the voice group call had specified originator-to-dispatcher information and processing of originator-to-dispatcher information is supported by the originating </w:t>
      </w:r>
      <w:r w:rsidR="0057032A" w:rsidRPr="0039183D">
        <w:rPr>
          <w:noProof/>
        </w:rPr>
        <w:t>V</w:t>
      </w:r>
      <w:r w:rsidR="00BE11D9" w:rsidRPr="0039183D">
        <w:rPr>
          <w:noProof/>
        </w:rPr>
        <w:t xml:space="preserve">MSC, the originator-to-dispatcher information is transformed by the originating </w:t>
      </w:r>
      <w:r w:rsidR="0057032A" w:rsidRPr="0039183D">
        <w:rPr>
          <w:noProof/>
        </w:rPr>
        <w:t>V</w:t>
      </w:r>
      <w:r w:rsidR="00BE11D9" w:rsidRPr="0039183D">
        <w:rPr>
          <w:noProof/>
        </w:rPr>
        <w:t>MSC into UUS1 and sent to the anchor MSC</w:t>
      </w:r>
      <w:r w:rsidR="0057032A" w:rsidRPr="0039183D">
        <w:rPr>
          <w:noProof/>
        </w:rPr>
        <w:t xml:space="preserve"> or the anchor MSC pool</w:t>
      </w:r>
      <w:r w:rsidR="00BE11D9" w:rsidRPr="0039183D">
        <w:rPr>
          <w:noProof/>
        </w:rPr>
        <w:t xml:space="preserve">. If the originating </w:t>
      </w:r>
      <w:r w:rsidR="0057032A" w:rsidRPr="0039183D">
        <w:rPr>
          <w:noProof/>
        </w:rPr>
        <w:t>V</w:t>
      </w:r>
      <w:r w:rsidR="00BE11D9" w:rsidRPr="0039183D">
        <w:rPr>
          <w:noProof/>
        </w:rPr>
        <w:t>MSC is the group call anchor MSC</w:t>
      </w:r>
      <w:r w:rsidR="0057032A" w:rsidRPr="0039183D">
        <w:rPr>
          <w:noProof/>
        </w:rPr>
        <w:t xml:space="preserve"> (or belongs to the group call anchor MSC redundancy pool)</w:t>
      </w:r>
      <w:r w:rsidR="00BE11D9" w:rsidRPr="0039183D">
        <w:rPr>
          <w:noProof/>
        </w:rPr>
        <w:t>, along with the group call attributes, the GCR shall provide information on all group call relay MSCs</w:t>
      </w:r>
      <w:r w:rsidR="0057032A" w:rsidRPr="0039183D">
        <w:rPr>
          <w:noProof/>
        </w:rPr>
        <w:t xml:space="preserve"> or group call relay MSC pools</w:t>
      </w:r>
      <w:r w:rsidR="00BE11D9" w:rsidRPr="0039183D">
        <w:rPr>
          <w:noProof/>
        </w:rPr>
        <w:t xml:space="preserve"> to be involved.</w:t>
      </w:r>
    </w:p>
    <w:p w14:paraId="1B6C051D" w14:textId="77777777" w:rsidR="00BE11D9" w:rsidRPr="0039183D" w:rsidRDefault="00BE11D9">
      <w:pPr>
        <w:rPr>
          <w:noProof/>
        </w:rPr>
      </w:pPr>
      <w:r w:rsidRPr="0039183D">
        <w:rPr>
          <w:noProof/>
        </w:rPr>
        <w:t>The group call anchor MSC shall set up links to all group call relay MSCs</w:t>
      </w:r>
      <w:r w:rsidR="0057032A" w:rsidRPr="0039183D">
        <w:rPr>
          <w:noProof/>
        </w:rPr>
        <w:t xml:space="preserve"> or relay MSC pools</w:t>
      </w:r>
      <w:r w:rsidRPr="0039183D">
        <w:rPr>
          <w:noProof/>
        </w:rPr>
        <w:t xml:space="preserve">. It shall also initiate setup of point-to-point connections to the dispatchers associated to the voice group call (see subclause 8.1.2.2); if UUS1 information has been received in the signalling for call setup from the originating </w:t>
      </w:r>
      <w:r w:rsidR="0057032A" w:rsidRPr="0039183D">
        <w:rPr>
          <w:noProof/>
        </w:rPr>
        <w:t>V</w:t>
      </w:r>
      <w:r w:rsidRPr="0039183D">
        <w:rPr>
          <w:noProof/>
        </w:rPr>
        <w:t xml:space="preserve">MSC, this UUS1 information is included in the setup of point-to-point connections to the dispatchers. Each MSC involved in a voice group call obtains its </w:t>
      </w:r>
      <w:r w:rsidR="00A91999" w:rsidRPr="0039183D">
        <w:rPr>
          <w:noProof/>
        </w:rPr>
        <w:t>own</w:t>
      </w:r>
      <w:r w:rsidRPr="0039183D">
        <w:rPr>
          <w:noProof/>
        </w:rPr>
        <w:t xml:space="preserve"> group call attributes from the GCR related to the MSC.</w:t>
      </w:r>
    </w:p>
    <w:p w14:paraId="1A0CED33" w14:textId="77777777" w:rsidR="00BE11D9" w:rsidRPr="0039183D" w:rsidRDefault="00BE11D9">
      <w:pPr>
        <w:rPr>
          <w:noProof/>
        </w:rPr>
      </w:pPr>
      <w:r w:rsidRPr="0039183D">
        <w:rPr>
          <w:noProof/>
        </w:rPr>
        <w:t xml:space="preserve">The IMSI of the calling service subscriber must be provided to and stored in the anchor MSC and each relay MSC in order to allow the </w:t>
      </w:r>
      <w:r w:rsidR="0007740C" w:rsidRPr="0039183D">
        <w:rPr>
          <w:noProof/>
        </w:rPr>
        <w:t>calling service subscriber</w:t>
      </w:r>
      <w:r w:rsidRPr="0039183D">
        <w:rPr>
          <w:noProof/>
        </w:rPr>
        <w:t xml:space="preserve"> to clear the group call later on.</w:t>
      </w:r>
    </w:p>
    <w:p w14:paraId="7CF471D3" w14:textId="77777777" w:rsidR="00BE11D9" w:rsidRPr="0039183D" w:rsidRDefault="00BE11D9">
      <w:pPr>
        <w:keepNext/>
        <w:keepLines/>
        <w:rPr>
          <w:noProof/>
        </w:rPr>
      </w:pPr>
      <w:r w:rsidRPr="0039183D">
        <w:rPr>
          <w:b/>
          <w:noProof/>
        </w:rPr>
        <w:lastRenderedPageBreak/>
        <w:t>Dispatcher originated:</w:t>
      </w:r>
      <w:r w:rsidRPr="0039183D">
        <w:rPr>
          <w:noProof/>
        </w:rPr>
        <w:t xml:space="preserve"> In the case of dispatchers calling from an external network, the call request, in the form of an ISDN number, shall be received at a GMSC. The number shall be analysed and the call shall be directly routed to the group call anchor MSC</w:t>
      </w:r>
      <w:r w:rsidR="0057032A" w:rsidRPr="0039183D">
        <w:rPr>
          <w:noProof/>
        </w:rPr>
        <w:t xml:space="preserve"> or anchor MSC pool</w:t>
      </w:r>
      <w:r w:rsidRPr="0039183D">
        <w:rPr>
          <w:noProof/>
        </w:rPr>
        <w:t xml:space="preserve"> by the GMSC based on the called identity without requesting an HLR. The group call anchor MSC shall interrogate the GCR and obtain the group call attributes. If an identical voice group call is currently in progress, the dispatcher shall be connected to this call and no new call shall be initiated. When interrogating the GCR, the identity of the </w:t>
      </w:r>
      <w:r w:rsidR="0007740C" w:rsidRPr="0039183D">
        <w:rPr>
          <w:noProof/>
        </w:rPr>
        <w:t xml:space="preserve">calling </w:t>
      </w:r>
      <w:r w:rsidRPr="0039183D">
        <w:rPr>
          <w:noProof/>
        </w:rPr>
        <w:t>dispatcher is compared with the list of dispatchers which are allowed to initiate the call. If the dispatcher is not in the list, or an identity is not provided, the network shall reject the call.</w:t>
      </w:r>
    </w:p>
    <w:p w14:paraId="48BFA39D" w14:textId="77777777" w:rsidR="00BE11D9" w:rsidRPr="0039183D" w:rsidRDefault="00BE11D9">
      <w:pPr>
        <w:pStyle w:val="NO"/>
        <w:rPr>
          <w:noProof/>
        </w:rPr>
      </w:pPr>
      <w:r w:rsidRPr="0039183D">
        <w:rPr>
          <w:noProof/>
        </w:rPr>
        <w:t>NOTE 2:</w:t>
      </w:r>
      <w:r w:rsidRPr="0039183D">
        <w:rPr>
          <w:noProof/>
        </w:rPr>
        <w:tab/>
      </w:r>
      <w:r w:rsidR="00A91999" w:rsidRPr="0039183D">
        <w:rPr>
          <w:noProof/>
        </w:rPr>
        <w:t xml:space="preserve">A </w:t>
      </w:r>
      <w:r w:rsidRPr="0039183D">
        <w:rPr>
          <w:noProof/>
        </w:rPr>
        <w:t xml:space="preserve">dispatcher may be </w:t>
      </w:r>
      <w:r w:rsidR="00A91999" w:rsidRPr="0039183D">
        <w:rPr>
          <w:noProof/>
        </w:rPr>
        <w:t xml:space="preserve">a </w:t>
      </w:r>
      <w:r w:rsidRPr="0039183D">
        <w:rPr>
          <w:noProof/>
        </w:rPr>
        <w:t xml:space="preserve">user of the GSM network in which the VGCS service is provided or may be connected to a PABX </w:t>
      </w:r>
      <w:r w:rsidR="00A91999" w:rsidRPr="0039183D">
        <w:rPr>
          <w:noProof/>
        </w:rPr>
        <w:t xml:space="preserve">which is connected to the MSC </w:t>
      </w:r>
      <w:r w:rsidRPr="0039183D">
        <w:rPr>
          <w:noProof/>
        </w:rPr>
        <w:t xml:space="preserve">containing the GCR. </w:t>
      </w:r>
      <w:r w:rsidR="00A91999" w:rsidRPr="0039183D">
        <w:rPr>
          <w:noProof/>
        </w:rPr>
        <w:t>A d</w:t>
      </w:r>
      <w:r w:rsidRPr="0039183D">
        <w:rPr>
          <w:noProof/>
        </w:rPr>
        <w:t xml:space="preserve">ispatcher which </w:t>
      </w:r>
      <w:r w:rsidR="00A91999" w:rsidRPr="0039183D">
        <w:rPr>
          <w:noProof/>
        </w:rPr>
        <w:t>is</w:t>
      </w:r>
      <w:r w:rsidRPr="0039183D">
        <w:rPr>
          <w:noProof/>
        </w:rPr>
        <w:t xml:space="preserve"> registered </w:t>
      </w:r>
      <w:r w:rsidR="00A91999" w:rsidRPr="0039183D">
        <w:rPr>
          <w:noProof/>
        </w:rPr>
        <w:t xml:space="preserve">in the GCR </w:t>
      </w:r>
      <w:r w:rsidRPr="0039183D">
        <w:rPr>
          <w:noProof/>
        </w:rPr>
        <w:t xml:space="preserve">for a certain voice group call and which also </w:t>
      </w:r>
      <w:r w:rsidR="00A91999" w:rsidRPr="0039183D">
        <w:rPr>
          <w:noProof/>
        </w:rPr>
        <w:t xml:space="preserve">has </w:t>
      </w:r>
      <w:r w:rsidRPr="0039183D">
        <w:rPr>
          <w:noProof/>
        </w:rPr>
        <w:t xml:space="preserve">a subscription for VGCS with the same group ID as the voice group call for which </w:t>
      </w:r>
      <w:r w:rsidR="00A91999" w:rsidRPr="0039183D">
        <w:rPr>
          <w:noProof/>
        </w:rPr>
        <w:t xml:space="preserve">he is </w:t>
      </w:r>
      <w:r w:rsidRPr="0039183D">
        <w:rPr>
          <w:noProof/>
        </w:rPr>
        <w:t xml:space="preserve">dispatcher shall deactivate this group ID when </w:t>
      </w:r>
      <w:r w:rsidR="00A91999" w:rsidRPr="0039183D">
        <w:rPr>
          <w:noProof/>
        </w:rPr>
        <w:t>he is</w:t>
      </w:r>
      <w:r w:rsidRPr="0039183D">
        <w:rPr>
          <w:noProof/>
        </w:rPr>
        <w:t xml:space="preserve"> located in the corresponding group call area in order to avoid conflicts between paging for the dispatcher and notifications for the group ID.</w:t>
      </w:r>
    </w:p>
    <w:p w14:paraId="7AF49087" w14:textId="77777777" w:rsidR="00BE11D9" w:rsidRPr="0039183D" w:rsidRDefault="00BE11D9" w:rsidP="005B5D44">
      <w:pPr>
        <w:pStyle w:val="Heading2"/>
        <w:rPr>
          <w:noProof/>
        </w:rPr>
      </w:pPr>
      <w:bookmarkStart w:id="40" w:name="_Toc163165019"/>
      <w:r w:rsidRPr="0039183D">
        <w:rPr>
          <w:noProof/>
        </w:rPr>
        <w:t>5.2</w:t>
      </w:r>
      <w:r w:rsidRPr="0039183D">
        <w:rPr>
          <w:noProof/>
        </w:rPr>
        <w:tab/>
        <w:t>Voice group call responsibility</w:t>
      </w:r>
      <w:bookmarkEnd w:id="40"/>
    </w:p>
    <w:p w14:paraId="13598AB9" w14:textId="77777777" w:rsidR="00BE11D9" w:rsidRPr="0039183D" w:rsidRDefault="00BE11D9">
      <w:pPr>
        <w:keepNext/>
        <w:keepLines/>
        <w:rPr>
          <w:noProof/>
        </w:rPr>
      </w:pPr>
      <w:r w:rsidRPr="0039183D">
        <w:rPr>
          <w:noProof/>
        </w:rPr>
        <w:t>The MSC responsible for the voice group call is the one nominated within the GCR or the one to which the call is routed from the GMSC in the case of a dispatcher originated call. This MSC is termed the group call anchor MSC.</w:t>
      </w:r>
    </w:p>
    <w:p w14:paraId="6D2BA276" w14:textId="77777777" w:rsidR="00BE11D9" w:rsidRPr="0039183D" w:rsidRDefault="00BE11D9">
      <w:pPr>
        <w:rPr>
          <w:noProof/>
        </w:rPr>
      </w:pPr>
      <w:r w:rsidRPr="0039183D">
        <w:rPr>
          <w:noProof/>
        </w:rPr>
        <w:t>If the group call area extends beyond one MSC area then any MSCs controlling cells in the area outside of the group call anchor MSC are referred to as group call relay MSCs.</w:t>
      </w:r>
    </w:p>
    <w:p w14:paraId="3E047F1B" w14:textId="77777777" w:rsidR="0057032A" w:rsidRPr="0039183D" w:rsidRDefault="00964402" w:rsidP="0057032A">
      <w:pPr>
        <w:rPr>
          <w:noProof/>
        </w:rPr>
      </w:pPr>
      <w:r w:rsidRPr="0039183D">
        <w:rPr>
          <w:noProof/>
        </w:rPr>
        <w:t>In a RANflex configuration a given location area within the pool area is served (with group call services) by a single predefined group call serving MSC which for a specific group call is either anchor or relay MSC.</w:t>
      </w:r>
    </w:p>
    <w:p w14:paraId="4D8CFA90" w14:textId="77777777" w:rsidR="0057032A" w:rsidRPr="0039183D" w:rsidRDefault="0057032A" w:rsidP="0057032A">
      <w:pPr>
        <w:rPr>
          <w:noProof/>
        </w:rPr>
      </w:pPr>
      <w:r w:rsidRPr="0039183D">
        <w:rPr>
          <w:noProof/>
        </w:rPr>
        <w:t>In a RANflex configuration with group call redundancy a given location area within the pool area is served (with group call services) by predefined group call serving MSCs which form up the location area's group call serving MSC redundancy pool. One MSC shall not belong to more than one group call MSC redundancy pool. For a specific ongoing group call the group call serving redundancy pool is either an anchor or a relay redundancy pool.</w:t>
      </w:r>
    </w:p>
    <w:p w14:paraId="3475324A" w14:textId="77777777" w:rsidR="0057032A" w:rsidRPr="0039183D" w:rsidRDefault="0057032A" w:rsidP="005B5D44">
      <w:pPr>
        <w:pStyle w:val="Heading2"/>
        <w:rPr>
          <w:noProof/>
        </w:rPr>
      </w:pPr>
      <w:bookmarkStart w:id="41" w:name="_Toc163165020"/>
      <w:r w:rsidRPr="0039183D">
        <w:rPr>
          <w:noProof/>
        </w:rPr>
        <w:t>5.3</w:t>
      </w:r>
      <w:r w:rsidRPr="0039183D">
        <w:rPr>
          <w:noProof/>
        </w:rPr>
        <w:tab/>
        <w:t>RANflex configuration with group call redundancy</w:t>
      </w:r>
      <w:bookmarkEnd w:id="41"/>
    </w:p>
    <w:p w14:paraId="0F1721C5" w14:textId="77777777" w:rsidR="0057032A" w:rsidRPr="0039183D" w:rsidRDefault="0057032A" w:rsidP="005B5D44">
      <w:pPr>
        <w:pStyle w:val="Heading3"/>
        <w:rPr>
          <w:noProof/>
        </w:rPr>
      </w:pPr>
      <w:bookmarkStart w:id="42" w:name="_Toc163165021"/>
      <w:r w:rsidRPr="0039183D">
        <w:rPr>
          <w:noProof/>
        </w:rPr>
        <w:t>5.3.1</w:t>
      </w:r>
      <w:r w:rsidRPr="0039183D">
        <w:rPr>
          <w:noProof/>
        </w:rPr>
        <w:tab/>
        <w:t>MSC selection in a RANflex configuration with group call redundancy</w:t>
      </w:r>
      <w:bookmarkEnd w:id="42"/>
    </w:p>
    <w:p w14:paraId="057730BA" w14:textId="77777777" w:rsidR="0057032A" w:rsidRPr="0039183D" w:rsidRDefault="0057032A" w:rsidP="0057032A">
      <w:r w:rsidRPr="0039183D">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4894FEDA" w14:textId="77777777" w:rsidR="0057032A" w:rsidRPr="0039183D" w:rsidRDefault="0057032A" w:rsidP="0057032A">
      <w:r w:rsidRPr="0039183D">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1701BC47" w14:textId="77777777" w:rsidR="0057032A" w:rsidRPr="0039183D" w:rsidRDefault="0057032A" w:rsidP="0057032A">
      <w:r w:rsidRPr="0039183D">
        <w:t>In a RANflex configuration with group call redundancy the following messages sent to an MSC do not address an individual MSC but an MSC redundancy pool:</w:t>
      </w:r>
    </w:p>
    <w:p w14:paraId="38A0A36B" w14:textId="77777777" w:rsidR="0057032A" w:rsidRPr="0039183D" w:rsidRDefault="0057032A" w:rsidP="0057032A">
      <w:pPr>
        <w:pStyle w:val="B1"/>
      </w:pPr>
      <w:r w:rsidRPr="0039183D">
        <w:t>-</w:t>
      </w:r>
      <w:r w:rsidRPr="0039183D">
        <w:tab/>
        <w:t>IAM (from dispatcher to Anchor MSC);</w:t>
      </w:r>
    </w:p>
    <w:p w14:paraId="05AA1F7C" w14:textId="77777777" w:rsidR="0057032A" w:rsidRPr="0039183D" w:rsidRDefault="0057032A" w:rsidP="0057032A">
      <w:pPr>
        <w:pStyle w:val="B1"/>
      </w:pPr>
      <w:r w:rsidRPr="0039183D">
        <w:t>-</w:t>
      </w:r>
      <w:r w:rsidRPr="0039183D">
        <w:tab/>
        <w:t>IAM (from VMSC to Anchor MSC);</w:t>
      </w:r>
    </w:p>
    <w:p w14:paraId="6A8682D4" w14:textId="77777777" w:rsidR="0057032A" w:rsidRPr="0039183D" w:rsidRDefault="0057032A" w:rsidP="0057032A">
      <w:pPr>
        <w:pStyle w:val="B1"/>
      </w:pPr>
      <w:r w:rsidRPr="0039183D">
        <w:t>-</w:t>
      </w:r>
      <w:r w:rsidRPr="0039183D">
        <w:tab/>
        <w:t>SEND_GROUP_CALL_INFO (from VMSC to Group Call Serving MSC);</w:t>
      </w:r>
    </w:p>
    <w:p w14:paraId="4555F45A" w14:textId="77777777" w:rsidR="0057032A" w:rsidRPr="0039183D" w:rsidRDefault="0057032A" w:rsidP="0057032A">
      <w:pPr>
        <w:pStyle w:val="B1"/>
      </w:pPr>
      <w:r w:rsidRPr="0039183D">
        <w:t>-</w:t>
      </w:r>
      <w:r w:rsidRPr="0039183D">
        <w:tab/>
        <w:t>PREPARE_GROUP_CALL (from Anchor MSC to Relay MSC); and</w:t>
      </w:r>
    </w:p>
    <w:p w14:paraId="0D8C0BC5" w14:textId="77777777" w:rsidR="0057032A" w:rsidRPr="0039183D" w:rsidRDefault="0057032A" w:rsidP="0057032A">
      <w:pPr>
        <w:pStyle w:val="B1"/>
      </w:pPr>
      <w:r w:rsidRPr="0039183D">
        <w:t>-</w:t>
      </w:r>
      <w:r w:rsidRPr="0039183D">
        <w:tab/>
        <w:t>MT_FORWARD_SM_FOR_VGCS (from SMS-GMSC to Anchor MSC).</w:t>
      </w:r>
    </w:p>
    <w:p w14:paraId="50AC4DB2" w14:textId="77777777" w:rsidR="0057032A" w:rsidRPr="0039183D" w:rsidRDefault="0057032A" w:rsidP="0057032A">
      <w:r w:rsidRPr="0039183D">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7D2D8A4A" w14:textId="77777777" w:rsidR="0057032A" w:rsidRPr="0039183D" w:rsidRDefault="0057032A" w:rsidP="0057032A">
      <w:r w:rsidRPr="0039183D">
        <w:lastRenderedPageBreak/>
        <w:t xml:space="preserve">Once the message is received by one of the available MSCs, the receiving MSC shall check whether there is the need to forward the message to another specific MSC within the redundancy pool (for detailed behaviour of the MSC see </w:t>
      </w:r>
      <w:r w:rsidR="00D11C39" w:rsidRPr="0039183D">
        <w:t>subclauses 11.4, </w:t>
      </w:r>
      <w:r w:rsidRPr="0039183D">
        <w:t>11.5, and</w:t>
      </w:r>
      <w:r w:rsidR="00D11C39" w:rsidRPr="0039183D">
        <w:t> </w:t>
      </w:r>
      <w:r w:rsidRPr="0039183D">
        <w:t>11.5A) . Network routing ensures that the forwarded message is routed to the specific MSC. Specific MSC routing may be done e.g. with address prefixes and is out of scope of this specification.</w:t>
      </w:r>
    </w:p>
    <w:p w14:paraId="571F36E9" w14:textId="77777777" w:rsidR="0057032A" w:rsidRPr="0039183D" w:rsidRDefault="0057032A" w:rsidP="0057032A">
      <w:r w:rsidRPr="0039183D">
        <w:t>If the message forwarding MSC detects that the specific target MSC is out of service, it shall handle the request locally and repeat the GCR interrogation with an override indication.</w:t>
      </w:r>
    </w:p>
    <w:p w14:paraId="638A7690" w14:textId="77777777" w:rsidR="0057032A" w:rsidRPr="0039183D" w:rsidRDefault="0057032A" w:rsidP="0057032A">
      <w:r w:rsidRPr="0039183D">
        <w:t>In a RANflex configuration with group call redundancy the following messages sent to an MSC address an individual MSC and not an MSC redundancy pool:</w:t>
      </w:r>
    </w:p>
    <w:p w14:paraId="51F35E0F" w14:textId="77777777" w:rsidR="0057032A" w:rsidRPr="0039183D" w:rsidRDefault="0057032A" w:rsidP="0057032A">
      <w:pPr>
        <w:pStyle w:val="B1"/>
      </w:pPr>
      <w:r w:rsidRPr="0039183D">
        <w:t>-</w:t>
      </w:r>
      <w:r w:rsidRPr="0039183D">
        <w:tab/>
        <w:t>IAM (dispatcher originated) when forwarded within the group call anchor MSC redundancy pool from selected Anchor MSC to the Anchor MSC where the group call is on-going;</w:t>
      </w:r>
    </w:p>
    <w:p w14:paraId="006C46EF" w14:textId="77777777" w:rsidR="0057032A" w:rsidRPr="0039183D" w:rsidRDefault="0057032A" w:rsidP="0057032A">
      <w:pPr>
        <w:pStyle w:val="B1"/>
      </w:pPr>
      <w:r w:rsidRPr="0039183D">
        <w:t>-</w:t>
      </w:r>
      <w:r w:rsidRPr="0039183D">
        <w:tab/>
        <w:t>IAM (VMSC originated) when forwarded within the group call anchor MSC redundancy pool from selected Anchor MSC to the Anchor MSC where the group call is on-going;</w:t>
      </w:r>
    </w:p>
    <w:p w14:paraId="54E9FE5D" w14:textId="77777777" w:rsidR="0057032A" w:rsidRPr="0039183D" w:rsidRDefault="0057032A" w:rsidP="0057032A">
      <w:pPr>
        <w:pStyle w:val="B1"/>
      </w:pPr>
      <w:r w:rsidRPr="0039183D">
        <w:t>-</w:t>
      </w:r>
      <w:r w:rsidRPr="0039183D">
        <w:tab/>
        <w:t>IAM (from Anchor MSC to Relay MSC) routed with the temporary group call number allocated by the Relay MSC;</w:t>
      </w:r>
    </w:p>
    <w:p w14:paraId="2FD010D3" w14:textId="77777777" w:rsidR="0057032A" w:rsidRPr="0039183D" w:rsidRDefault="0057032A" w:rsidP="0057032A">
      <w:pPr>
        <w:pStyle w:val="B1"/>
      </w:pPr>
      <w:r w:rsidRPr="0039183D">
        <w:t>-</w:t>
      </w:r>
      <w:r w:rsidRPr="0039183D">
        <w:tab/>
        <w:t>SEND_GROUP_CALL_INFO (VMSC originated) when forwarded within the group call serving MSC redundancy pool from selected group call serving MSC to the group call serving MSC where the group call is on-going;</w:t>
      </w:r>
    </w:p>
    <w:p w14:paraId="5C224831" w14:textId="77777777" w:rsidR="0057032A" w:rsidRPr="0039183D" w:rsidRDefault="0057032A" w:rsidP="0057032A">
      <w:pPr>
        <w:pStyle w:val="B1"/>
      </w:pPr>
      <w:r w:rsidRPr="0039183D">
        <w:t>-</w:t>
      </w:r>
      <w:r w:rsidRPr="0039183D">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 and</w:t>
      </w:r>
    </w:p>
    <w:p w14:paraId="2A385BF7" w14:textId="77777777" w:rsidR="0057032A" w:rsidRPr="0039183D" w:rsidRDefault="0057032A" w:rsidP="0057032A">
      <w:pPr>
        <w:pStyle w:val="B1"/>
      </w:pPr>
      <w:r w:rsidRPr="0039183D">
        <w:t>-</w:t>
      </w:r>
      <w:r w:rsidRPr="0039183D">
        <w:tab/>
        <w:t>MT_FORWARD_SM_FOR_VGCS (SMS-GMSC originated) when forwarded within the group call anchor MSC redundancy pool from selected Anchor MSC to the Anchor MSC where the group call is on-going.</w:t>
      </w:r>
    </w:p>
    <w:p w14:paraId="4F2CD63E" w14:textId="77777777" w:rsidR="0057032A" w:rsidRPr="0039183D" w:rsidRDefault="0057032A" w:rsidP="0057032A">
      <w:r w:rsidRPr="0039183D">
        <w:t>Network routing ensures that these messages are routed to the individual MSC within the redundancy pool.</w:t>
      </w:r>
    </w:p>
    <w:p w14:paraId="0623D541" w14:textId="77777777" w:rsidR="0057032A" w:rsidRPr="0039183D" w:rsidRDefault="0057032A" w:rsidP="005B5D44">
      <w:pPr>
        <w:pStyle w:val="Heading2"/>
      </w:pPr>
      <w:bookmarkStart w:id="43" w:name="_Toc163165022"/>
      <w:r w:rsidRPr="0039183D">
        <w:t>5.3.2</w:t>
      </w:r>
      <w:r w:rsidRPr="0039183D">
        <w:tab/>
        <w:t>GCR synchronization in a RANflex configuration with group call redundancy</w:t>
      </w:r>
      <w:bookmarkEnd w:id="43"/>
    </w:p>
    <w:p w14:paraId="27B8D217" w14:textId="77777777" w:rsidR="0057032A" w:rsidRPr="0039183D" w:rsidRDefault="0057032A" w:rsidP="0057032A">
      <w:r w:rsidRPr="0039183D">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8608E06" w14:textId="77777777" w:rsidR="0057032A" w:rsidRPr="0039183D" w:rsidRDefault="0057032A" w:rsidP="0057032A">
      <w:r w:rsidRPr="0039183D">
        <w:t>This mechanism prevents the establishment of two simultaneous group calls with the same group call reference controlled by</w:t>
      </w:r>
      <w:r w:rsidR="00D11C39" w:rsidRPr="0039183D">
        <w:t xml:space="preserve"> two different anchor MSCs.</w:t>
      </w:r>
    </w:p>
    <w:p w14:paraId="2B357BEF" w14:textId="77777777" w:rsidR="0057032A" w:rsidRPr="0039183D" w:rsidRDefault="0057032A" w:rsidP="005B5D44">
      <w:pPr>
        <w:pStyle w:val="Heading2"/>
      </w:pPr>
      <w:bookmarkStart w:id="44" w:name="_Toc163165023"/>
      <w:r w:rsidRPr="0039183D">
        <w:t>5.3.3</w:t>
      </w:r>
      <w:r w:rsidRPr="0039183D">
        <w:tab/>
        <w:t>GCR Restoration in a RANflex configuration with group call redundancy</w:t>
      </w:r>
      <w:bookmarkEnd w:id="44"/>
    </w:p>
    <w:p w14:paraId="3DE04E20" w14:textId="77777777" w:rsidR="0057032A" w:rsidRPr="0039183D" w:rsidRDefault="0057032A" w:rsidP="0057032A">
      <w:r w:rsidRPr="0039183D">
        <w:t>When a GCR (and its associated MSC) restarts after planned or unplanned outage, its transient data may be lost or may be out of sync due to lost SYNC_GCR messages. To restore the transient data, the GCR shall after restart</w:t>
      </w:r>
    </w:p>
    <w:p w14:paraId="6121F458" w14:textId="77777777" w:rsidR="0057032A" w:rsidRPr="0039183D" w:rsidRDefault="0057032A" w:rsidP="0057032A">
      <w:pPr>
        <w:pStyle w:val="B1"/>
      </w:pPr>
      <w:r w:rsidRPr="0039183D">
        <w:t>-</w:t>
      </w:r>
      <w:r w:rsidRPr="0039183D">
        <w:tab/>
        <w:t>stop all T3 timers;</w:t>
      </w:r>
    </w:p>
    <w:p w14:paraId="6EA7C230" w14:textId="77777777" w:rsidR="0057032A" w:rsidRPr="0039183D" w:rsidRDefault="0057032A" w:rsidP="0057032A">
      <w:pPr>
        <w:pStyle w:val="B1"/>
      </w:pPr>
      <w:r w:rsidRPr="0039183D">
        <w:t>-</w:t>
      </w:r>
      <w:r w:rsidRPr="0039183D">
        <w:tab/>
        <w:t>delete all stored initial talker information; and</w:t>
      </w:r>
    </w:p>
    <w:p w14:paraId="34D18CB2" w14:textId="77777777" w:rsidR="0057032A" w:rsidRPr="0039183D" w:rsidRDefault="0057032A" w:rsidP="0057032A">
      <w:pPr>
        <w:pStyle w:val="B1"/>
      </w:pPr>
      <w:r w:rsidRPr="0039183D">
        <w:t>-</w:t>
      </w:r>
      <w:r w:rsidRPr="0039183D">
        <w:tab/>
        <w:t>mark all GCR records with "transient data not reliable".</w:t>
      </w:r>
    </w:p>
    <w:p w14:paraId="660F59CF" w14:textId="77777777" w:rsidR="0057032A" w:rsidRPr="0039183D" w:rsidRDefault="0057032A" w:rsidP="0057032A">
      <w:r w:rsidRPr="0039183D">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75F54F89" w14:textId="77777777" w:rsidR="0057032A" w:rsidRPr="0039183D" w:rsidRDefault="0057032A" w:rsidP="0057032A">
      <w:r w:rsidRPr="0039183D">
        <w:lastRenderedPageBreak/>
        <w:t>When processing a received SYNC_GCR message without request indication while the record is marked "transient data not reliable", the GCR shall accept the request and reset the "transient data not reliable" mark.</w:t>
      </w:r>
    </w:p>
    <w:p w14:paraId="5EF925D7" w14:textId="77777777" w:rsidR="00964402" w:rsidRPr="0039183D" w:rsidRDefault="0057032A" w:rsidP="0057032A">
      <w:r w:rsidRPr="0039183D">
        <w:t>When processing a received SYNC_GCR message with request indication while the record is marked "transient data not reliable", the GCR shall return a negative response (failure) and keep the "transient data not reliable" mark.</w:t>
      </w:r>
    </w:p>
    <w:p w14:paraId="172D98AD" w14:textId="77777777" w:rsidR="00BE11D9" w:rsidRPr="0039183D" w:rsidRDefault="00BE11D9" w:rsidP="005B5D44">
      <w:pPr>
        <w:pStyle w:val="Heading1"/>
        <w:rPr>
          <w:noProof/>
        </w:rPr>
      </w:pPr>
      <w:bookmarkStart w:id="45" w:name="_Toc163165024"/>
      <w:r w:rsidRPr="0039183D">
        <w:rPr>
          <w:noProof/>
        </w:rPr>
        <w:t>6</w:t>
      </w:r>
      <w:r w:rsidRPr="0039183D">
        <w:rPr>
          <w:noProof/>
        </w:rPr>
        <w:tab/>
        <w:t>Compatibility issues</w:t>
      </w:r>
      <w:bookmarkEnd w:id="45"/>
    </w:p>
    <w:p w14:paraId="4B46EA15" w14:textId="77777777" w:rsidR="00BE11D9" w:rsidRPr="0039183D" w:rsidRDefault="00BE11D9">
      <w:pPr>
        <w:rPr>
          <w:noProof/>
        </w:rPr>
      </w:pPr>
      <w:r w:rsidRPr="0039183D">
        <w:rPr>
          <w:noProof/>
        </w:rPr>
        <w:t>VGCS can not be used with standard Phase 1 or Phase 2 mobile stations. A dedicated mobile station with VGCS capability is required.</w:t>
      </w:r>
    </w:p>
    <w:p w14:paraId="7A8EFB2C" w14:textId="77777777" w:rsidR="00BE11D9" w:rsidRPr="0039183D" w:rsidRDefault="00BE11D9">
      <w:pPr>
        <w:rPr>
          <w:noProof/>
        </w:rPr>
      </w:pPr>
      <w:r w:rsidRPr="0039183D">
        <w:rPr>
          <w:noProof/>
        </w:rPr>
        <w:t>A mobile station with VGCS capability shall also provide the complete functionality in order to allow the use of Phase 2 services.</w:t>
      </w:r>
    </w:p>
    <w:p w14:paraId="5A46B521" w14:textId="77777777" w:rsidR="00BE11D9" w:rsidRPr="0039183D" w:rsidRDefault="00BE11D9">
      <w:pPr>
        <w:rPr>
          <w:noProof/>
        </w:rPr>
      </w:pPr>
      <w:r w:rsidRPr="0039183D">
        <w:rPr>
          <w:noProof/>
        </w:rPr>
        <w:t>Standard Phase 1 and Phase 2 mobile stations in a network shall not be impacted by the presence of VGCS services in that network due to VGCS signalling, also if the mobile station is operated with a SIM</w:t>
      </w:r>
      <w:r w:rsidR="009622E8" w:rsidRPr="0039183D">
        <w:rPr>
          <w:noProof/>
        </w:rPr>
        <w:t>/USIM</w:t>
      </w:r>
      <w:r w:rsidRPr="0039183D">
        <w:rPr>
          <w:noProof/>
        </w:rPr>
        <w:t xml:space="preserve"> of a VGCS service subscriber.</w:t>
      </w:r>
    </w:p>
    <w:p w14:paraId="659F8D6D" w14:textId="77777777" w:rsidR="00BE11D9" w:rsidRPr="0039183D" w:rsidRDefault="00BE11D9" w:rsidP="005B5D44">
      <w:pPr>
        <w:pStyle w:val="Heading1"/>
        <w:rPr>
          <w:noProof/>
        </w:rPr>
      </w:pPr>
      <w:bookmarkStart w:id="46" w:name="_Toc163165025"/>
      <w:r w:rsidRPr="0039183D">
        <w:rPr>
          <w:noProof/>
        </w:rPr>
        <w:t>7</w:t>
      </w:r>
      <w:r w:rsidRPr="0039183D">
        <w:rPr>
          <w:noProof/>
        </w:rPr>
        <w:tab/>
        <w:t>Transmission</w:t>
      </w:r>
      <w:bookmarkEnd w:id="46"/>
    </w:p>
    <w:p w14:paraId="350171A7" w14:textId="77777777" w:rsidR="00BE11D9" w:rsidRPr="0039183D" w:rsidRDefault="00BE11D9" w:rsidP="005B5D44">
      <w:pPr>
        <w:pStyle w:val="Heading2"/>
        <w:rPr>
          <w:noProof/>
        </w:rPr>
      </w:pPr>
      <w:bookmarkStart w:id="47" w:name="_Toc163165026"/>
      <w:r w:rsidRPr="0039183D">
        <w:rPr>
          <w:noProof/>
        </w:rPr>
        <w:t>7.1</w:t>
      </w:r>
      <w:r w:rsidRPr="0039183D">
        <w:rPr>
          <w:noProof/>
        </w:rPr>
        <w:tab/>
        <w:t>Transmission architecture</w:t>
      </w:r>
      <w:bookmarkEnd w:id="47"/>
    </w:p>
    <w:p w14:paraId="1371F275" w14:textId="77777777" w:rsidR="00D11C39" w:rsidRPr="0039183D" w:rsidRDefault="00BE11D9" w:rsidP="00D11C39">
      <w:pPr>
        <w:rPr>
          <w:noProof/>
        </w:rPr>
      </w:pPr>
      <w:r w:rsidRPr="0039183D">
        <w:rPr>
          <w:noProof/>
        </w:rPr>
        <w:t>A conference bridge is required to connect the transmission paths of the nominated cells. The bridge is to be located within the group call anchor MSC.</w:t>
      </w:r>
    </w:p>
    <w:p w14:paraId="156F1D5E" w14:textId="77777777" w:rsidR="00D11C39" w:rsidRPr="0039183D" w:rsidRDefault="00D11C39" w:rsidP="00D11C39">
      <w:pPr>
        <w:rPr>
          <w:noProof/>
        </w:rPr>
      </w:pPr>
      <w:r w:rsidRPr="0039183D">
        <w:rPr>
          <w:noProof/>
        </w:rPr>
        <w:t xml:space="preserve">Without a RANflex configuration: </w:t>
      </w:r>
      <w:r w:rsidR="00BE11D9" w:rsidRPr="0039183D">
        <w:rPr>
          <w:noProof/>
        </w:rPr>
        <w:t xml:space="preserve">The group call anchor MSC is responsible for setting up all connections, both to the nominated cells (voice group call channels) in the group call anchor MSC </w:t>
      </w:r>
      <w:r w:rsidR="00964402" w:rsidRPr="0039183D">
        <w:rPr>
          <w:noProof/>
        </w:rPr>
        <w:t xml:space="preserve"> </w:t>
      </w:r>
      <w:r w:rsidR="00BE11D9" w:rsidRPr="0039183D">
        <w:rPr>
          <w:noProof/>
        </w:rPr>
        <w:t xml:space="preserve">and </w:t>
      </w:r>
      <w:r w:rsidRPr="0039183D">
        <w:rPr>
          <w:noProof/>
        </w:rPr>
        <w:t>to</w:t>
      </w:r>
      <w:r w:rsidR="00BE11D9" w:rsidRPr="0039183D">
        <w:rPr>
          <w:noProof/>
        </w:rPr>
        <w:t xml:space="preserve"> any related group call relay MSC, and to the dispatchers. Except when </w:t>
      </w:r>
      <w:r w:rsidR="0007740C" w:rsidRPr="0039183D">
        <w:rPr>
          <w:noProof/>
        </w:rPr>
        <w:t>a calling service subscriber</w:t>
      </w:r>
      <w:r w:rsidR="00BE11D9" w:rsidRPr="0039183D">
        <w:rPr>
          <w:noProof/>
        </w:rPr>
        <w:t xml:space="preserve">, served by a relay MSC, is on the initial dedicated link, there shall be one link towards every relay MSC and a distribution function in the relay MSCs and from there one link per cell within the group call relay MSC </w:t>
      </w:r>
      <w:r w:rsidR="00964402" w:rsidRPr="0039183D">
        <w:rPr>
          <w:noProof/>
        </w:rPr>
        <w:t xml:space="preserve"> </w:t>
      </w:r>
      <w:r w:rsidR="00BE11D9" w:rsidRPr="0039183D">
        <w:rPr>
          <w:noProof/>
        </w:rPr>
        <w:t>which is involved in the voice group call</w:t>
      </w:r>
      <w:r w:rsidR="00964402" w:rsidRPr="0039183D">
        <w:rPr>
          <w:noProof/>
        </w:rPr>
        <w:t>.</w:t>
      </w:r>
    </w:p>
    <w:p w14:paraId="62C64EBA" w14:textId="77777777" w:rsidR="00D11C39" w:rsidRPr="0039183D" w:rsidRDefault="00D11C39" w:rsidP="00D11C39">
      <w:pPr>
        <w:rPr>
          <w:noProof/>
        </w:rPr>
      </w:pPr>
      <w:r w:rsidRPr="0039183D">
        <w:rPr>
          <w:noProof/>
        </w:rPr>
        <w:t>In a RANflex configuration: The group call anchor MSC is responsible for setting up all connections, both to those cells of the group call area that belong to a location area for which the group call anchor MSC is the group call serving MSC and to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group call.</w:t>
      </w:r>
    </w:p>
    <w:p w14:paraId="6CC71C85" w14:textId="77777777" w:rsidR="00D11C39" w:rsidRPr="0039183D" w:rsidRDefault="00D11C39" w:rsidP="00D11C39">
      <w:pPr>
        <w:rPr>
          <w:noProof/>
        </w:rPr>
      </w:pPr>
      <w:r w:rsidRPr="0039183D">
        <w:rPr>
          <w:noProof/>
        </w:rPr>
        <w:t xml:space="preserve">In a RANflex configuration with group call redundancy: The group call anchor MSC selected from the anchor MSC redundancy pool is responsible for setting up all connections, both to those cells of the group call area that belong to a location area for which the group call anchor MSC is the group call serving MSC and to any related group call relay MSC pool, and to the dispatchers. Except when a calling service subscriber, served by a relay MSC, is on the initial dedicated link, there shall be one link towards every relay MSC redundancy pool and a distribution function in the selected relay MSCs and from there one link per cell of the group call area that belongs to a location area for which the group call relay MSC is the group call serving MSC which is involved in the voice group call. </w:t>
      </w:r>
    </w:p>
    <w:p w14:paraId="2D9E0A30" w14:textId="77777777" w:rsidR="00D11C39" w:rsidRPr="0039183D" w:rsidRDefault="00D11C39" w:rsidP="00D11C39">
      <w:pPr>
        <w:rPr>
          <w:noProof/>
        </w:rPr>
      </w:pPr>
      <w:r w:rsidRPr="0039183D">
        <w:rPr>
          <w:noProof/>
        </w:rPr>
        <w:t>For all configurations the following applies:</w:t>
      </w:r>
    </w:p>
    <w:p w14:paraId="22F98E42" w14:textId="77777777" w:rsidR="00BE11D9" w:rsidRPr="0039183D" w:rsidRDefault="00964402" w:rsidP="00D11C39">
      <w:pPr>
        <w:rPr>
          <w:noProof/>
        </w:rPr>
      </w:pPr>
      <w:r w:rsidRPr="0039183D">
        <w:rPr>
          <w:noProof/>
        </w:rPr>
        <w:t>W</w:t>
      </w:r>
      <w:r w:rsidR="00BE11D9" w:rsidRPr="0039183D">
        <w:rPr>
          <w:noProof/>
        </w:rPr>
        <w:t xml:space="preserve">hile the </w:t>
      </w:r>
      <w:r w:rsidR="0007740C" w:rsidRPr="0039183D">
        <w:rPr>
          <w:noProof/>
        </w:rPr>
        <w:t>calling service subscriber</w:t>
      </w:r>
      <w:r w:rsidR="00BE11D9" w:rsidRPr="0039183D">
        <w:rPr>
          <w:noProof/>
        </w:rPr>
        <w:t xml:space="preserve"> is on a dedicated link served by </w:t>
      </w:r>
      <w:r w:rsidRPr="0039183D">
        <w:rPr>
          <w:noProof/>
        </w:rPr>
        <w:t>his</w:t>
      </w:r>
      <w:r w:rsidR="00BE11D9" w:rsidRPr="0039183D">
        <w:rPr>
          <w:noProof/>
        </w:rPr>
        <w:t xml:space="preserve"> </w:t>
      </w:r>
      <w:r w:rsidRPr="0039183D">
        <w:rPr>
          <w:noProof/>
        </w:rPr>
        <w:t>V</w:t>
      </w:r>
      <w:r w:rsidR="00BE11D9" w:rsidRPr="0039183D">
        <w:rPr>
          <w:noProof/>
        </w:rPr>
        <w:t xml:space="preserve">MSC, there is an additional link from the anchor MSC to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and an additional link from the </w:t>
      </w:r>
      <w:r w:rsidRPr="0039183D">
        <w:rPr>
          <w:noProof/>
        </w:rPr>
        <w:t>V</w:t>
      </w:r>
      <w:r w:rsidR="00BE11D9" w:rsidRPr="0039183D">
        <w:rPr>
          <w:noProof/>
        </w:rPr>
        <w:t xml:space="preserve">MSC serving the </w:t>
      </w:r>
      <w:r w:rsidR="0007740C" w:rsidRPr="0039183D">
        <w:rPr>
          <w:noProof/>
        </w:rPr>
        <w:t>calling service subscriber</w:t>
      </w:r>
      <w:r w:rsidR="00BE11D9" w:rsidRPr="0039183D">
        <w:rPr>
          <w:noProof/>
        </w:rPr>
        <w:t xml:space="preserve"> to the cell serving the </w:t>
      </w:r>
      <w:r w:rsidR="0007740C" w:rsidRPr="0039183D">
        <w:rPr>
          <w:noProof/>
        </w:rPr>
        <w:t>calling service subscriber</w:t>
      </w:r>
      <w:r w:rsidR="00BE11D9" w:rsidRPr="0039183D">
        <w:rPr>
          <w:noProof/>
        </w:rPr>
        <w:t>. There shall be no secondary bridges in BSCs.</w:t>
      </w:r>
    </w:p>
    <w:p w14:paraId="5AD34401" w14:textId="77777777" w:rsidR="00BE11D9" w:rsidRPr="0039183D" w:rsidRDefault="00BE11D9">
      <w:pPr>
        <w:keepNext/>
        <w:keepLines/>
        <w:rPr>
          <w:noProof/>
        </w:rPr>
      </w:pPr>
      <w:r w:rsidRPr="0039183D">
        <w:rPr>
          <w:noProof/>
        </w:rPr>
        <w:t>While a  talker served by a relay MSC is on any other dedicated or group channel than the initial dedicated  channel , the following applies: The distribution function shall be implemented using a secondary conference bridge at the relay MSC so that VGCS talker speech sent on the current channel uplink is transmitted to local relay cells as well as being transmitted over the link back to the anchor MSC, for distribution to the rest of the network, dispatchers and nominated cells at other relay MSCs.</w:t>
      </w:r>
    </w:p>
    <w:p w14:paraId="75E4C5E2" w14:textId="77777777" w:rsidR="00BE11D9" w:rsidRPr="0039183D" w:rsidRDefault="00BE11D9" w:rsidP="00F941E6">
      <w:pPr>
        <w:rPr>
          <w:noProof/>
        </w:rPr>
      </w:pPr>
      <w:r w:rsidRPr="0039183D">
        <w:rPr>
          <w:noProof/>
        </w:rPr>
        <w:t>The conference bridge shall not mute the uplink speech.</w:t>
      </w:r>
    </w:p>
    <w:p w14:paraId="6488620A" w14:textId="77777777" w:rsidR="00F941E6" w:rsidRPr="0039183D" w:rsidRDefault="00F941E6" w:rsidP="005B5D44">
      <w:pPr>
        <w:pStyle w:val="Heading2"/>
        <w:rPr>
          <w:noProof/>
        </w:rPr>
      </w:pPr>
      <w:bookmarkStart w:id="48" w:name="_Toc163165027"/>
      <w:r w:rsidRPr="0039183D">
        <w:rPr>
          <w:noProof/>
        </w:rPr>
        <w:lastRenderedPageBreak/>
        <w:t>7.1a</w:t>
      </w:r>
      <w:r w:rsidRPr="0039183D">
        <w:rPr>
          <w:noProof/>
        </w:rPr>
        <w:tab/>
        <w:t>Transmission architecture – A interface circuit sharing</w:t>
      </w:r>
      <w:bookmarkEnd w:id="48"/>
    </w:p>
    <w:p w14:paraId="5F260C0C" w14:textId="77777777" w:rsidR="00F941E6" w:rsidRPr="0039183D" w:rsidRDefault="00F941E6" w:rsidP="005B5D44">
      <w:pPr>
        <w:pStyle w:val="Heading2"/>
        <w:rPr>
          <w:noProof/>
        </w:rPr>
      </w:pPr>
      <w:bookmarkStart w:id="49" w:name="_Toc163165028"/>
      <w:r w:rsidRPr="0039183D">
        <w:rPr>
          <w:noProof/>
        </w:rPr>
        <w:t>7.1a.1</w:t>
      </w:r>
      <w:r w:rsidRPr="0039183D">
        <w:rPr>
          <w:noProof/>
        </w:rPr>
        <w:tab/>
        <w:t>Transmission architecture – General</w:t>
      </w:r>
      <w:bookmarkEnd w:id="49"/>
    </w:p>
    <w:p w14:paraId="51A91036" w14:textId="77777777" w:rsidR="00F941E6" w:rsidRPr="0039183D" w:rsidRDefault="00F941E6" w:rsidP="005B5D44">
      <w:pPr>
        <w:rPr>
          <w:noProof/>
        </w:rPr>
      </w:pPr>
      <w:r w:rsidRPr="005B5D44">
        <w:t>The MSC and BSC shall negotiate during the setup of a voice group call whether A-interface circuit sharing is supported by both entities. When this optional feature is supported by both entities, the same A-interface circuit can be shared for all cells belonging to a BSC for a given voice group call.</w:t>
      </w:r>
      <w:r w:rsidR="009C0D6B" w:rsidRPr="005B5D44">
        <w:t xml:space="preserve"> When AoIP is used, the same AoIP transport layer information can be shared for all cells belonging to a BSC for a given voice group call.</w:t>
      </w:r>
    </w:p>
    <w:p w14:paraId="5DDFB804" w14:textId="77777777" w:rsidR="00F941E6" w:rsidRPr="0039183D" w:rsidRDefault="00F941E6" w:rsidP="00F941E6">
      <w:pPr>
        <w:rPr>
          <w:noProof/>
        </w:rPr>
      </w:pPr>
      <w:r w:rsidRPr="0039183D">
        <w:rPr>
          <w:noProof/>
        </w:rPr>
        <w:t>A conference bridge is required to connect the transmission paths of the nominated cells. The bridge is to be located within the group call anchor MSC. The group call anchor MSC is responsible for setting up all connections, both to the nominated cells (voice group call channels) in the group call anchor MSC and in any related group call relay MSC, and to the dispatchers</w:t>
      </w:r>
    </w:p>
    <w:p w14:paraId="6AA34778" w14:textId="77777777" w:rsidR="00F941E6" w:rsidRPr="0039183D" w:rsidRDefault="00F941E6" w:rsidP="00F941E6">
      <w:pPr>
        <w:rPr>
          <w:noProof/>
        </w:rPr>
      </w:pPr>
      <w:r w:rsidRPr="0039183D">
        <w:rPr>
          <w:noProof/>
        </w:rPr>
        <w:t>The BSC contains a distribution function that distributes speech sent from the MSC to each of the nominated cells.</w:t>
      </w:r>
    </w:p>
    <w:p w14:paraId="14F9B484" w14:textId="77777777" w:rsidR="00F941E6" w:rsidRPr="0039183D" w:rsidRDefault="00F941E6" w:rsidP="005B5D44">
      <w:pPr>
        <w:pStyle w:val="Heading3"/>
        <w:rPr>
          <w:noProof/>
        </w:rPr>
      </w:pPr>
      <w:bookmarkStart w:id="50" w:name="_Toc163165029"/>
      <w:r w:rsidRPr="0039183D">
        <w:rPr>
          <w:noProof/>
        </w:rPr>
        <w:t>7.1a.2</w:t>
      </w:r>
      <w:r w:rsidRPr="0039183D">
        <w:rPr>
          <w:noProof/>
        </w:rPr>
        <w:tab/>
        <w:t>Transmission architecture – Control Plane</w:t>
      </w:r>
      <w:bookmarkEnd w:id="50"/>
    </w:p>
    <w:p w14:paraId="4A8EF156" w14:textId="77777777" w:rsidR="00F941E6" w:rsidRPr="0039183D" w:rsidRDefault="00F941E6" w:rsidP="00F941E6">
      <w:pPr>
        <w:rPr>
          <w:noProof/>
        </w:rPr>
      </w:pPr>
      <w:r w:rsidRPr="0039183D">
        <w:rPr>
          <w:noProof/>
        </w:rPr>
        <w:t>The control plane signalling shall be the same as in sub-clause 7.1.</w:t>
      </w:r>
    </w:p>
    <w:p w14:paraId="68CD51B9" w14:textId="77777777" w:rsidR="00F941E6" w:rsidRPr="0039183D" w:rsidRDefault="00F941E6" w:rsidP="005B5D44">
      <w:pPr>
        <w:pStyle w:val="Heading3"/>
        <w:rPr>
          <w:noProof/>
        </w:rPr>
      </w:pPr>
      <w:bookmarkStart w:id="51" w:name="_Toc163165030"/>
      <w:r w:rsidRPr="0039183D">
        <w:rPr>
          <w:noProof/>
        </w:rPr>
        <w:t>7.1a.3</w:t>
      </w:r>
      <w:r w:rsidRPr="0039183D">
        <w:rPr>
          <w:noProof/>
        </w:rPr>
        <w:tab/>
        <w:t>Transmission architecture – User Plane</w:t>
      </w:r>
      <w:bookmarkEnd w:id="51"/>
    </w:p>
    <w:p w14:paraId="27C50C1C" w14:textId="77777777" w:rsidR="00F941E6" w:rsidRPr="0039183D" w:rsidRDefault="00F941E6" w:rsidP="00F941E6">
      <w:pPr>
        <w:rPr>
          <w:noProof/>
        </w:rPr>
      </w:pPr>
      <w:r w:rsidRPr="0039183D">
        <w:rPr>
          <w:noProof/>
        </w:rPr>
        <w:t>In the case of an originator that is not on the initial dedicated link, there shall be one link from the anchor MSC towards every relay MSC. There will be one link from each of these relay MSCs and the group call anchor MSC to each BSC controlled by the respective MSC and involved in the voice group call. Each of these BSCs contains a distribution function that distributes speech received from the MSC to each cell involved in the group call.</w:t>
      </w:r>
    </w:p>
    <w:p w14:paraId="4D6E6936" w14:textId="77777777" w:rsidR="00F941E6" w:rsidRPr="0039183D" w:rsidRDefault="00F941E6" w:rsidP="00F941E6">
      <w:pPr>
        <w:rPr>
          <w:noProof/>
        </w:rPr>
      </w:pPr>
      <w:r w:rsidRPr="0039183D">
        <w:rPr>
          <w:noProof/>
        </w:rPr>
        <w:t>When an originator, served by a relay MSC, is on the initial dedicated link, there is an additional link from the anchor MSC to the relay MSC serving the originator and an additional link from the relay MSC serving the originator to the cell serving the originator.</w:t>
      </w:r>
    </w:p>
    <w:p w14:paraId="1FC70AB2" w14:textId="77777777" w:rsidR="00F941E6" w:rsidRPr="0039183D" w:rsidRDefault="00F941E6" w:rsidP="00F941E6">
      <w:pPr>
        <w:rPr>
          <w:noProof/>
        </w:rPr>
      </w:pPr>
      <w:r w:rsidRPr="0039183D">
        <w:rPr>
          <w:noProof/>
        </w:rPr>
        <w:t>When an originator, served by an anchor MSC, is on the initial dedicated link, there shall be one link from the anchor MSC towards every relay MSC. There will be one link from each of these MSCs and the group call anchor MSC to each BSC controlled by the respective MSC and involved in the voice group call. Each of these BSCs contains a distribution function, with one link to each cell and involved in the group call. There is an additional link from the anchor MSC to the cell serving the originator.</w:t>
      </w:r>
    </w:p>
    <w:p w14:paraId="31F20C7B" w14:textId="77777777" w:rsidR="00F941E6" w:rsidRPr="0039183D" w:rsidRDefault="00F941E6" w:rsidP="00F941E6">
      <w:pPr>
        <w:keepNext/>
        <w:keepLines/>
        <w:rPr>
          <w:noProof/>
        </w:rPr>
      </w:pPr>
      <w:r w:rsidRPr="0039183D">
        <w:rPr>
          <w:noProof/>
        </w:rPr>
        <w:t>While a talker served by an anchor MSC is on any other dedicated or group channel than the initial dedicated channel, the following distribution functions shall be implemented:</w:t>
      </w:r>
    </w:p>
    <w:p w14:paraId="2DD59EE8" w14:textId="77777777" w:rsidR="00F941E6" w:rsidRPr="0039183D" w:rsidRDefault="00F941E6" w:rsidP="00F941E6">
      <w:pPr>
        <w:pStyle w:val="B1"/>
        <w:rPr>
          <w:noProof/>
        </w:rPr>
      </w:pPr>
      <w:r w:rsidRPr="0039183D">
        <w:rPr>
          <w:noProof/>
        </w:rPr>
        <w:t>-</w:t>
      </w:r>
      <w:r w:rsidRPr="0039183D">
        <w:rPr>
          <w:noProof/>
        </w:rPr>
        <w:tab/>
        <w:t>conference bridge at the anchor MSC so that VGCS talker speech sent on the current channel uplink is transmitted to local cells as well as being transmitted over the links to the relay MSCs, for distribution to the rest of the network, dispatchers and nominated cells at other relay MSCs;</w:t>
      </w:r>
    </w:p>
    <w:p w14:paraId="773DE40C"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1C62A24A" w14:textId="77777777" w:rsidR="00F941E6" w:rsidRPr="0039183D" w:rsidRDefault="00F941E6" w:rsidP="00F941E6">
      <w:pPr>
        <w:keepNext/>
        <w:keepLines/>
        <w:rPr>
          <w:noProof/>
        </w:rPr>
      </w:pPr>
      <w:r w:rsidRPr="0039183D">
        <w:rPr>
          <w:noProof/>
        </w:rPr>
        <w:t>While a talker served by a relay MSC is on any other dedicated or group channel than the initial dedicated channel, the following distribution functions shall be implemented:</w:t>
      </w:r>
    </w:p>
    <w:p w14:paraId="0EF8A32A" w14:textId="77777777" w:rsidR="00F941E6" w:rsidRPr="0039183D" w:rsidRDefault="00F941E6" w:rsidP="00F941E6">
      <w:pPr>
        <w:pStyle w:val="B1"/>
        <w:rPr>
          <w:noProof/>
        </w:rPr>
      </w:pPr>
      <w:r w:rsidRPr="0039183D">
        <w:rPr>
          <w:noProof/>
        </w:rPr>
        <w:t>-</w:t>
      </w:r>
      <w:r w:rsidRPr="0039183D">
        <w:rPr>
          <w:noProof/>
        </w:rPr>
        <w:tab/>
        <w:t>secondary conference bridge at the relay MSC so that VGCS talker speech sent on the current channel uplink is transmitted to local cells as well as being transmitted over the link back to the anchor MSC, for distribution to the rest of the network, dispatchers and nominated cells at other relay MSCs;</w:t>
      </w:r>
    </w:p>
    <w:p w14:paraId="73983129" w14:textId="77777777" w:rsidR="00F941E6" w:rsidRPr="0039183D" w:rsidRDefault="00F941E6" w:rsidP="00F941E6">
      <w:pPr>
        <w:pStyle w:val="B1"/>
        <w:rPr>
          <w:noProof/>
        </w:rPr>
      </w:pPr>
      <w:r w:rsidRPr="0039183D">
        <w:rPr>
          <w:noProof/>
        </w:rPr>
        <w:t>-</w:t>
      </w:r>
      <w:r w:rsidRPr="0039183D">
        <w:rPr>
          <w:noProof/>
        </w:rPr>
        <w:tab/>
        <w:t>distribution point at the BSC so that speech sent from the MSC is distributed to each of the nominated cells.</w:t>
      </w:r>
    </w:p>
    <w:p w14:paraId="30A2E6DC" w14:textId="77777777" w:rsidR="00F941E6" w:rsidRPr="0039183D" w:rsidRDefault="00F941E6" w:rsidP="00F941E6">
      <w:pPr>
        <w:rPr>
          <w:noProof/>
        </w:rPr>
      </w:pPr>
      <w:r w:rsidRPr="0039183D">
        <w:rPr>
          <w:noProof/>
        </w:rPr>
        <w:t>The conference bridge shall not mute the uplink speech.</w:t>
      </w:r>
    </w:p>
    <w:p w14:paraId="747F4E3A" w14:textId="77777777" w:rsidR="0012452A" w:rsidRPr="0039183D" w:rsidRDefault="0012452A" w:rsidP="005B5D44">
      <w:pPr>
        <w:pStyle w:val="Heading3"/>
        <w:rPr>
          <w:noProof/>
          <w:sz w:val="32"/>
          <w:szCs w:val="32"/>
        </w:rPr>
      </w:pPr>
      <w:bookmarkStart w:id="52" w:name="_Toc163165031"/>
      <w:r w:rsidRPr="0039183D">
        <w:rPr>
          <w:noProof/>
          <w:sz w:val="32"/>
          <w:szCs w:val="32"/>
        </w:rPr>
        <w:lastRenderedPageBreak/>
        <w:t>7.1b</w:t>
      </w:r>
      <w:r w:rsidRPr="0039183D">
        <w:rPr>
          <w:noProof/>
          <w:sz w:val="32"/>
          <w:szCs w:val="32"/>
        </w:rPr>
        <w:tab/>
        <w:t>Transmission architecture – A interface link sharing</w:t>
      </w:r>
      <w:bookmarkEnd w:id="52"/>
    </w:p>
    <w:p w14:paraId="52E8EBC6" w14:textId="77777777" w:rsidR="0012452A" w:rsidRPr="0039183D" w:rsidRDefault="0012452A" w:rsidP="005B5D44">
      <w:pPr>
        <w:pStyle w:val="Heading2"/>
        <w:rPr>
          <w:noProof/>
        </w:rPr>
      </w:pPr>
      <w:bookmarkStart w:id="53" w:name="_Toc163165032"/>
      <w:r w:rsidRPr="0039183D">
        <w:rPr>
          <w:noProof/>
        </w:rPr>
        <w:t>7.1b.1</w:t>
      </w:r>
      <w:r w:rsidRPr="0039183D">
        <w:rPr>
          <w:noProof/>
        </w:rPr>
        <w:tab/>
        <w:t>Transmission architecture – General</w:t>
      </w:r>
      <w:bookmarkEnd w:id="53"/>
    </w:p>
    <w:p w14:paraId="4CA9E990" w14:textId="77777777" w:rsidR="0012452A" w:rsidRPr="0039183D" w:rsidRDefault="0012452A" w:rsidP="0012452A">
      <w:pPr>
        <w:rPr>
          <w:noProof/>
        </w:rPr>
      </w:pPr>
      <w:r w:rsidRPr="0039183D">
        <w:rPr>
          <w:noProof/>
        </w:rPr>
        <w:t>The MSC and BSC shall negotiate during the setup of a voice group call whether A-interface link sharing is supported by both entities. When this optional feature is supported by both entities, the same A-interface link (user and control plane) can be shared for all cells belonging to a BSC for a given voice group call.</w:t>
      </w:r>
    </w:p>
    <w:p w14:paraId="2D7222F6" w14:textId="77777777" w:rsidR="0012452A" w:rsidRPr="0039183D" w:rsidRDefault="0012452A" w:rsidP="005B5D44">
      <w:pPr>
        <w:rPr>
          <w:noProof/>
        </w:rPr>
      </w:pPr>
      <w:r w:rsidRPr="005B5D44">
        <w:t xml:space="preserve">A conference bridge is required to connect the transmission paths of the nominated cells. The bridge is to be located within the group call anchor MSC. The group call anchor MSC is responsible for setting up a single A-interface link (i.e. </w:t>
      </w:r>
      <w:r w:rsidR="009C0D6B" w:rsidRPr="005B5D44">
        <w:t xml:space="preserve">either </w:t>
      </w:r>
      <w:r w:rsidRPr="005B5D44">
        <w:t xml:space="preserve">A-interface circuit </w:t>
      </w:r>
      <w:r w:rsidR="009C0D6B" w:rsidRPr="005B5D44">
        <w:t xml:space="preserve">or A interface IP address and UDP port value in case of AoIP </w:t>
      </w:r>
      <w:r w:rsidRPr="005B5D44">
        <w:t xml:space="preserve">and resource controlling SCCP connection) to each BSC containing nominated cells in the group call anchor MSC and links to any group call relay MSCs and to the dispatchers. </w:t>
      </w:r>
    </w:p>
    <w:p w14:paraId="0EB4158E" w14:textId="77777777" w:rsidR="0012452A" w:rsidRPr="0039183D" w:rsidRDefault="0012452A" w:rsidP="0012452A">
      <w:pPr>
        <w:rPr>
          <w:noProof/>
        </w:rPr>
      </w:pPr>
      <w:r w:rsidRPr="0039183D">
        <w:rPr>
          <w:noProof/>
        </w:rPr>
        <w:t>Each BSC is responsible for setting up a speech and signalling connection (voice group call channel) to each nominated cell in the group call area served by this BSC. The BSC contains a distribution function that distributes speech and resource control related signalling from the MSC to each of the nominated cells.</w:t>
      </w:r>
    </w:p>
    <w:p w14:paraId="2DABA86D" w14:textId="77777777" w:rsidR="0012452A" w:rsidRPr="0039183D" w:rsidRDefault="0012452A" w:rsidP="005B5D44">
      <w:pPr>
        <w:pStyle w:val="Heading3"/>
        <w:rPr>
          <w:noProof/>
        </w:rPr>
      </w:pPr>
      <w:bookmarkStart w:id="54" w:name="_Toc163165033"/>
      <w:r w:rsidRPr="0039183D">
        <w:rPr>
          <w:noProof/>
        </w:rPr>
        <w:t>7.1b.2</w:t>
      </w:r>
      <w:r w:rsidRPr="0039183D">
        <w:rPr>
          <w:noProof/>
        </w:rPr>
        <w:tab/>
        <w:t>Transmission architecture – Control Plane</w:t>
      </w:r>
      <w:bookmarkEnd w:id="54"/>
    </w:p>
    <w:p w14:paraId="2D692E26" w14:textId="77777777" w:rsidR="0012452A" w:rsidRPr="0039183D" w:rsidRDefault="0012452A" w:rsidP="0012452A">
      <w:pPr>
        <w:rPr>
          <w:noProof/>
        </w:rPr>
      </w:pPr>
      <w:r w:rsidRPr="0039183D">
        <w:rPr>
          <w:noProof/>
        </w:rPr>
        <w:t>The MSC shall inform the BSC of the cells required to be setup for the group call in the VGCS ASSIGMENT REQUEST. This message shall contain the list of group call area cells served by this BSC. If the entire list of cell identifiers does not fit into the message</w:t>
      </w:r>
      <w:r w:rsidR="00F1439C" w:rsidRPr="0039183D">
        <w:rPr>
          <w:noProof/>
          <w:lang w:eastAsia="zh-CN"/>
        </w:rPr>
        <w:t xml:space="preserve"> or if different methods of radio resource allocation (e.g. "immediate allocation"or "delay allowed") are to be used for different cells controlled by the BSC,</w:t>
      </w:r>
      <w:r w:rsidRPr="0039183D">
        <w:rPr>
          <w:noProof/>
        </w:rPr>
        <w:t xml:space="preserve"> the MSC shall send one or more VGCS AREA CELL INFO messages containing the remaining cell identifiers </w:t>
      </w:r>
      <w:r w:rsidR="00F1439C" w:rsidRPr="0039183D">
        <w:rPr>
          <w:noProof/>
          <w:lang w:eastAsia="zh-CN"/>
        </w:rPr>
        <w:t xml:space="preserve">or the </w:t>
      </w:r>
      <w:r w:rsidR="00F1439C" w:rsidRPr="0039183D">
        <w:rPr>
          <w:noProof/>
        </w:rPr>
        <w:t>cell identifiers</w:t>
      </w:r>
      <w:r w:rsidR="00F1439C" w:rsidRPr="0039183D">
        <w:rPr>
          <w:noProof/>
          <w:lang w:eastAsia="zh-CN"/>
        </w:rPr>
        <w:t xml:space="preserve"> of cells using a different method of radio resource allocation.</w:t>
      </w:r>
      <w:r w:rsidR="00F1439C" w:rsidRPr="0039183D">
        <w:rPr>
          <w:noProof/>
        </w:rPr>
        <w:t xml:space="preserve"> </w:t>
      </w:r>
      <w:r w:rsidRPr="0039183D">
        <w:rPr>
          <w:noProof/>
        </w:rPr>
        <w:t>Once a channel could be established to the cell of origin or, if the cell of origin is not served by this BSC, to any other cell, the VGCS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71C2566" w14:textId="77777777" w:rsidR="0012452A" w:rsidRPr="0039183D" w:rsidRDefault="0012452A" w:rsidP="0012452A">
      <w:pPr>
        <w:rPr>
          <w:noProof/>
        </w:rPr>
      </w:pPr>
      <w:r w:rsidRPr="0039183D">
        <w:rPr>
          <w:noProof/>
        </w:rPr>
        <w:t>Once all cells for a given group call area served by a BSC are established this BSC shall immediately send a VGCS ASSIGNMENT_STATUS message to the MSC indicating this and restart timer Tast. This information shall be used by the MSC to determine the conditions for call set up as described in subclause 11.3.1.1.2.</w:t>
      </w:r>
    </w:p>
    <w:p w14:paraId="4DD3795E" w14:textId="77777777" w:rsidR="0012452A" w:rsidRPr="0039183D" w:rsidRDefault="0012452A" w:rsidP="0012452A">
      <w:pPr>
        <w:rPr>
          <w:noProof/>
        </w:rPr>
      </w:pPr>
      <w:r w:rsidRPr="0039183D">
        <w:rPr>
          <w:noProof/>
        </w:rPr>
        <w:t>The BSS is responsible to establish the channel to the different cells and manage the signalling accordingly (e.g. HO decisions, pre-emption, re-establishment of cells, priority uplink decision). The A-interface link (user and control plane) between MSC and BSC shall only be released when the call is released.</w:t>
      </w:r>
    </w:p>
    <w:p w14:paraId="44E3F7A5" w14:textId="77777777" w:rsidR="004B0A03" w:rsidRPr="0039183D" w:rsidRDefault="004B0A03" w:rsidP="0012452A">
      <w:pPr>
        <w:rPr>
          <w:noProof/>
        </w:rPr>
      </w:pPr>
      <w:r w:rsidRPr="0039183D">
        <w:rPr>
          <w:noProof/>
        </w:rPr>
        <w:t>When the network supports uplink access option (i) as defined in subclause 7.2 (i.e. indication in uplink busy instructs the MS to use the group call channel to send the uplink access message if the talker on the group call channel is not in the same cell as the MS) the network shall include talker priority information in all relevant A-interface messages on the resource controlling SCCP connection, to distinguish between messages related to the current talker and messages related to the subscriber requesting the uplink.</w:t>
      </w:r>
    </w:p>
    <w:p w14:paraId="78A04F60" w14:textId="77777777" w:rsidR="0012452A" w:rsidRPr="0039183D" w:rsidRDefault="0012452A" w:rsidP="005B5D44">
      <w:pPr>
        <w:pStyle w:val="Heading3"/>
        <w:rPr>
          <w:noProof/>
        </w:rPr>
      </w:pPr>
      <w:bookmarkStart w:id="55" w:name="_Toc163165034"/>
      <w:r w:rsidRPr="0039183D">
        <w:rPr>
          <w:noProof/>
        </w:rPr>
        <w:t>7.1b.3</w:t>
      </w:r>
      <w:r w:rsidRPr="0039183D">
        <w:rPr>
          <w:noProof/>
        </w:rPr>
        <w:tab/>
        <w:t>Transmission architecture – User Plane</w:t>
      </w:r>
      <w:bookmarkEnd w:id="55"/>
    </w:p>
    <w:p w14:paraId="39121F4B" w14:textId="77777777" w:rsidR="0012452A" w:rsidRPr="0039183D" w:rsidRDefault="0012452A" w:rsidP="0012452A">
      <w:pPr>
        <w:rPr>
          <w:noProof/>
        </w:rPr>
      </w:pPr>
      <w:r w:rsidRPr="0039183D">
        <w:rPr>
          <w:noProof/>
        </w:rPr>
        <w:t>The transmission architecture of the user plane as specified in subclause 7.1a.3 applies.</w:t>
      </w:r>
    </w:p>
    <w:p w14:paraId="07475F2F" w14:textId="77777777" w:rsidR="00BE11D9" w:rsidRPr="0039183D" w:rsidRDefault="00BE11D9" w:rsidP="005B5D44">
      <w:pPr>
        <w:pStyle w:val="Heading2"/>
        <w:rPr>
          <w:noProof/>
        </w:rPr>
      </w:pPr>
      <w:bookmarkStart w:id="56" w:name="_Toc163165035"/>
      <w:r w:rsidRPr="0039183D">
        <w:rPr>
          <w:noProof/>
        </w:rPr>
        <w:t>7.2</w:t>
      </w:r>
      <w:r w:rsidRPr="0039183D">
        <w:rPr>
          <w:noProof/>
        </w:rPr>
        <w:tab/>
        <w:t>Radio channels</w:t>
      </w:r>
      <w:bookmarkEnd w:id="56"/>
    </w:p>
    <w:p w14:paraId="581B46DE" w14:textId="77777777" w:rsidR="00BE11D9" w:rsidRPr="0039183D" w:rsidRDefault="00BE11D9">
      <w:pPr>
        <w:rPr>
          <w:noProof/>
        </w:rPr>
      </w:pPr>
      <w:r w:rsidRPr="0039183D">
        <w:rPr>
          <w:noProof/>
        </w:rPr>
        <w:t xml:space="preserve">In each cell of the group call area one voice group call channel may be established consisting of a downlink received by all service </w:t>
      </w:r>
      <w:r w:rsidR="00C959C2" w:rsidRPr="0039183D">
        <w:rPr>
          <w:noProof/>
        </w:rPr>
        <w:t xml:space="preserve"> subscribers’</w:t>
      </w:r>
      <w:r w:rsidRPr="0039183D">
        <w:rPr>
          <w:noProof/>
        </w:rPr>
        <w:t xml:space="preserve"> mobile stations and an uplink which shall be used by the talking subscriber's mobile station only.</w:t>
      </w:r>
    </w:p>
    <w:p w14:paraId="297AA6B7" w14:textId="77777777" w:rsidR="00BE11D9" w:rsidRPr="0039183D" w:rsidRDefault="00682303">
      <w:pPr>
        <w:rPr>
          <w:noProof/>
        </w:rPr>
      </w:pPr>
      <w:r w:rsidRPr="0039183D">
        <w:rPr>
          <w:noProof/>
        </w:rPr>
        <w:lastRenderedPageBreak/>
        <w:t xml:space="preserve">If the network allocates a dedicated traffic channel for the calling service subscriber, his </w:t>
      </w:r>
      <w:r w:rsidR="00BE11D9" w:rsidRPr="0039183D">
        <w:rPr>
          <w:noProof/>
        </w:rPr>
        <w:t xml:space="preserve">mobile station shall use </w:t>
      </w:r>
      <w:r w:rsidRPr="0039183D">
        <w:rPr>
          <w:noProof/>
        </w:rPr>
        <w:t xml:space="preserve">the </w:t>
      </w:r>
      <w:r w:rsidR="00BE11D9" w:rsidRPr="0039183D">
        <w:rPr>
          <w:noProof/>
        </w:rPr>
        <w:t>dedicated standard uplink/downlink which is connected to the conference bridge up to the instant where the network decides that the mobile station shall join the voice group call channel and the dedicated connection is released.</w:t>
      </w:r>
    </w:p>
    <w:p w14:paraId="615A7BD1" w14:textId="77777777" w:rsidR="00BE11D9" w:rsidRPr="0039183D" w:rsidRDefault="00BE11D9">
      <w:pPr>
        <w:rPr>
          <w:noProof/>
        </w:rPr>
      </w:pPr>
      <w:r w:rsidRPr="0039183D">
        <w:rPr>
          <w:noProof/>
        </w:rPr>
        <w:t xml:space="preserve">The network may decide to switch a talking subscriber's mobile station from the voice group call channel to a dedicated standard uplink/downlink at any time. </w:t>
      </w:r>
      <w:r w:rsidR="00673C0D" w:rsidRPr="0039183D">
        <w:rPr>
          <w:noProof/>
        </w:rPr>
        <w:t>T</w:t>
      </w:r>
      <w:r w:rsidR="00673C0D" w:rsidRPr="0039183D">
        <w:rPr>
          <w:noProof/>
          <w:lang w:eastAsia="zh-CN"/>
        </w:rPr>
        <w:t xml:space="preserve">he </w:t>
      </w:r>
      <w:r w:rsidR="00673C0D" w:rsidRPr="0039183D">
        <w:rPr>
          <w:noProof/>
        </w:rPr>
        <w:t>talking subscriber's voice group call channel</w:t>
      </w:r>
      <w:r w:rsidR="00673C0D" w:rsidRPr="0039183D">
        <w:rPr>
          <w:noProof/>
          <w:lang w:eastAsia="zh-CN"/>
        </w:rPr>
        <w:t xml:space="preserve"> and the dedicated channel may belong to different cells within the group call area, i.e. the network may request the talker to perform a handover</w:t>
      </w:r>
      <w:r w:rsidR="00673C0D" w:rsidRPr="0039183D">
        <w:rPr>
          <w:noProof/>
        </w:rPr>
        <w:t xml:space="preserve">. </w:t>
      </w:r>
      <w:r w:rsidRPr="0039183D">
        <w:rPr>
          <w:noProof/>
        </w:rPr>
        <w:t>Th</w:t>
      </w:r>
      <w:r w:rsidR="00673C0D" w:rsidRPr="0039183D">
        <w:rPr>
          <w:noProof/>
        </w:rPr>
        <w:t>e</w:t>
      </w:r>
      <w:r w:rsidRPr="0039183D">
        <w:rPr>
          <w:noProof/>
        </w:rPr>
        <w:t xml:space="preserve"> dedicated connection shall then be maintained up to the instance where the network decides that the mobile station shall join the voice group call channel again and the dedicated connection is released.</w:t>
      </w:r>
    </w:p>
    <w:p w14:paraId="674CE9C0" w14:textId="77777777" w:rsidR="00935EA5" w:rsidRPr="0039183D" w:rsidRDefault="00935EA5" w:rsidP="00935EA5">
      <w:pPr>
        <w:rPr>
          <w:noProof/>
        </w:rPr>
      </w:pPr>
      <w:r w:rsidRPr="0039183D">
        <w:rPr>
          <w:noProof/>
        </w:rPr>
        <w:t xml:space="preserve">When the network indicates the uplink as free, the mobile station uses the group call channel uplink to signal an uplink request, "emergency mode reset request" or uplink request for sending </w:t>
      </w:r>
      <w:r w:rsidRPr="0039183D">
        <w:rPr>
          <w:noProof/>
          <w:lang w:eastAsia="zh-CN"/>
        </w:rPr>
        <w:t>application-specific</w:t>
      </w:r>
      <w:r w:rsidRPr="0039183D">
        <w:rPr>
          <w:noProof/>
        </w:rPr>
        <w:t xml:space="preserve"> data.</w:t>
      </w:r>
    </w:p>
    <w:p w14:paraId="0CB04903" w14:textId="77777777" w:rsidR="00C73242" w:rsidRPr="0039183D" w:rsidRDefault="00C73242" w:rsidP="00C73242">
      <w:pPr>
        <w:rPr>
          <w:noProof/>
        </w:rPr>
      </w:pPr>
      <w:r w:rsidRPr="0039183D">
        <w:rPr>
          <w:noProof/>
        </w:rPr>
        <w:t>When the network does not indicate the uplink as free, there are two options for the mobile station how to signal an uplink request with talker priority higher than "normal subscriber"</w:t>
      </w:r>
      <w:r w:rsidR="0019688F" w:rsidRPr="0039183D">
        <w:rPr>
          <w:noProof/>
        </w:rPr>
        <w:t>,</w:t>
      </w:r>
      <w:r w:rsidRPr="0039183D">
        <w:rPr>
          <w:noProof/>
        </w:rPr>
        <w:t xml:space="preserve"> an "emergency mode reset request"</w:t>
      </w:r>
      <w:r w:rsidR="0019688F" w:rsidRPr="0039183D">
        <w:rPr>
          <w:noProof/>
        </w:rPr>
        <w:t xml:space="preserve"> or an uplink request for sending </w:t>
      </w:r>
      <w:r w:rsidR="00C46BA6" w:rsidRPr="0039183D">
        <w:rPr>
          <w:noProof/>
          <w:lang w:eastAsia="zh-CN"/>
        </w:rPr>
        <w:t>application-specific</w:t>
      </w:r>
      <w:r w:rsidR="0019688F" w:rsidRPr="0039183D">
        <w:rPr>
          <w:noProof/>
        </w:rPr>
        <w:t xml:space="preserve"> data</w:t>
      </w:r>
      <w:r w:rsidRPr="0039183D">
        <w:rPr>
          <w:noProof/>
        </w:rPr>
        <w:t>:</w:t>
      </w:r>
    </w:p>
    <w:p w14:paraId="61EDBEE5" w14:textId="77777777" w:rsidR="00C73242" w:rsidRPr="0039183D" w:rsidRDefault="00C73242" w:rsidP="00C73242">
      <w:pPr>
        <w:pStyle w:val="B1"/>
        <w:rPr>
          <w:noProof/>
        </w:rPr>
      </w:pPr>
      <w:r w:rsidRPr="0039183D">
        <w:rPr>
          <w:noProof/>
        </w:rPr>
        <w:t>i)</w:t>
      </w:r>
      <w:r w:rsidR="0039183D">
        <w:rPr>
          <w:noProof/>
        </w:rPr>
        <w:tab/>
      </w:r>
      <w:r w:rsidR="00E204F8" w:rsidRPr="0039183D">
        <w:rPr>
          <w:noProof/>
          <w:lang w:eastAsia="zh-CN"/>
        </w:rPr>
        <w:t>i</w:t>
      </w:r>
      <w:r w:rsidR="00E204F8" w:rsidRPr="0039183D">
        <w:rPr>
          <w:noProof/>
        </w:rPr>
        <w:t xml:space="preserve">f the priority uplink access parameter broadcast on the NCH indicates "RACH access" but the latest </w:t>
      </w:r>
      <w:r w:rsidR="0019688F" w:rsidRPr="0039183D">
        <w:rPr>
          <w:noProof/>
        </w:rPr>
        <w:t>UPLINK BUSY</w:t>
      </w:r>
      <w:r w:rsidR="00E204F8" w:rsidRPr="0039183D">
        <w:rPr>
          <w:noProof/>
        </w:rPr>
        <w:t xml:space="preserve"> message </w:t>
      </w:r>
      <w:r w:rsidR="00E204F8" w:rsidRPr="0039183D">
        <w:rPr>
          <w:noProof/>
          <w:lang w:eastAsia="zh-CN"/>
        </w:rPr>
        <w:t>received in the cell indicates that</w:t>
      </w:r>
      <w:r w:rsidR="00E204F8" w:rsidRPr="0039183D">
        <w:rPr>
          <w:noProof/>
        </w:rPr>
        <w:t xml:space="preserve"> the group </w:t>
      </w:r>
      <w:r w:rsidR="00E204F8" w:rsidRPr="0039183D">
        <w:rPr>
          <w:noProof/>
          <w:lang w:eastAsia="zh-CN"/>
        </w:rPr>
        <w:t xml:space="preserve">call </w:t>
      </w:r>
      <w:r w:rsidR="00E204F8" w:rsidRPr="0039183D">
        <w:rPr>
          <w:noProof/>
        </w:rPr>
        <w:t>channel</w:t>
      </w:r>
      <w:r w:rsidR="00E204F8" w:rsidRPr="0039183D">
        <w:rPr>
          <w:noProof/>
          <w:lang w:eastAsia="zh-CN"/>
        </w:rPr>
        <w:t xml:space="preserve"> uplink shall be used</w:t>
      </w:r>
      <w:r w:rsidR="00E204F8" w:rsidRPr="0039183D">
        <w:rPr>
          <w:noProof/>
        </w:rPr>
        <w:t>, the mobile station sends an uplink access message on the group call channel uplink</w:t>
      </w:r>
      <w:r w:rsidR="00E204F8" w:rsidRPr="0039183D">
        <w:rPr>
          <w:noProof/>
          <w:lang w:eastAsia="zh-CN"/>
        </w:rPr>
        <w:t>;</w:t>
      </w:r>
      <w:r w:rsidR="00E204F8" w:rsidRPr="0039183D">
        <w:rPr>
          <w:noProof/>
        </w:rPr>
        <w:t xml:space="preserve"> otherwise, </w:t>
      </w:r>
      <w:r w:rsidRPr="0039183D">
        <w:rPr>
          <w:noProof/>
        </w:rPr>
        <w:t xml:space="preserve">the mobile station temporarily leaves the group receive mode and sends a channel request message on the RACH. Once a dedicated connection has been established by the network, the mobile station sends a layer 3 message </w:t>
      </w:r>
      <w:r w:rsidR="0019688F" w:rsidRPr="0039183D">
        <w:rPr>
          <w:noProof/>
        </w:rPr>
        <w:t>PRIORITY UPLINK REQUEST or DATA INDICATION 2.</w:t>
      </w:r>
      <w:r w:rsidRPr="0039183D">
        <w:rPr>
          <w:noProof/>
        </w:rPr>
        <w:t xml:space="preserve"> </w:t>
      </w:r>
      <w:r w:rsidR="0019688F" w:rsidRPr="0039183D">
        <w:rPr>
          <w:noProof/>
        </w:rPr>
        <w:t>The PRIORITY</w:t>
      </w:r>
      <w:r w:rsidR="0019688F" w:rsidRPr="0039183D" w:rsidDel="005F709F">
        <w:rPr>
          <w:noProof/>
        </w:rPr>
        <w:t xml:space="preserve"> </w:t>
      </w:r>
      <w:r w:rsidR="0019688F" w:rsidRPr="0039183D">
        <w:rPr>
          <w:noProof/>
        </w:rPr>
        <w:t xml:space="preserve">UPLINK REQUEST message contains </w:t>
      </w:r>
      <w:r w:rsidRPr="0039183D">
        <w:rPr>
          <w:noProof/>
        </w:rPr>
        <w:t xml:space="preserve">the MS identity (IMSI or TMSI), the group call reference, </w:t>
      </w:r>
      <w:r w:rsidR="000900D2" w:rsidRPr="0039183D">
        <w:rPr>
          <w:noProof/>
        </w:rPr>
        <w:t xml:space="preserve">random reference, </w:t>
      </w:r>
      <w:r w:rsidRPr="0039183D">
        <w:rPr>
          <w:noProof/>
        </w:rPr>
        <w:t>the type of request</w:t>
      </w:r>
      <w:r w:rsidR="000900D2" w:rsidRPr="0039183D">
        <w:rPr>
          <w:noProof/>
        </w:rPr>
        <w:t xml:space="preserve"> and the token broadcast by the BSS, if the BSS broadcasts a token</w:t>
      </w:r>
      <w:r w:rsidRPr="0039183D">
        <w:rPr>
          <w:noProof/>
        </w:rPr>
        <w:t>. On receipt of this information, the network shall release the dedicated connection, and the mobile station shall return to the group receive mode and continue to listen on the downlink of the group call channel for further instructions from the network</w:t>
      </w:r>
      <w:r w:rsidR="0019688F" w:rsidRPr="0039183D">
        <w:rPr>
          <w:noProof/>
        </w:rPr>
        <w:t>.</w:t>
      </w:r>
    </w:p>
    <w:p w14:paraId="78C149FA" w14:textId="77777777" w:rsidR="00E204F8" w:rsidRPr="0039183D" w:rsidRDefault="00E204F8" w:rsidP="00E204F8">
      <w:pPr>
        <w:pStyle w:val="NO"/>
        <w:rPr>
          <w:noProof/>
          <w:lang w:eastAsia="zh-CN"/>
        </w:rPr>
      </w:pPr>
      <w:r w:rsidRPr="0039183D">
        <w:rPr>
          <w:noProof/>
        </w:rPr>
        <w:t>NOTE 1:</w:t>
      </w:r>
      <w:r w:rsidRPr="0039183D">
        <w:rPr>
          <w:noProof/>
        </w:rPr>
        <w:tab/>
        <w:t>The indication in uplink busy instructs the MS to use the group call channel uplink to send the uplink access message if the talker on the group call channel is not in the same cell as the MS</w:t>
      </w:r>
      <w:r w:rsidRPr="0039183D">
        <w:rPr>
          <w:noProof/>
          <w:lang w:eastAsia="zh-CN"/>
        </w:rPr>
        <w:t xml:space="preserve">. </w:t>
      </w:r>
    </w:p>
    <w:p w14:paraId="2A400684" w14:textId="77777777" w:rsidR="0019688F" w:rsidRPr="0039183D" w:rsidRDefault="0019688F" w:rsidP="0019688F">
      <w:pPr>
        <w:pStyle w:val="B1"/>
        <w:rPr>
          <w:noProof/>
        </w:rPr>
      </w:pPr>
      <w:r w:rsidRPr="0039183D">
        <w:rPr>
          <w:noProof/>
        </w:rPr>
        <w:tab/>
        <w:t>If the mobile station releases the uplink on request of the subscriber, it shall use the group call channel uplink for signalling subsequent uplink requests, until it performs a cell change or receives either an UPLINK BUSY message indicating that RACH shall be used or a VGCS UPLINK GRANT message destined for a different mobile station.</w:t>
      </w:r>
    </w:p>
    <w:p w14:paraId="7546B1D1" w14:textId="77777777" w:rsidR="00C73242" w:rsidRPr="0039183D" w:rsidRDefault="00C73242" w:rsidP="00C73242">
      <w:pPr>
        <w:pStyle w:val="B1"/>
        <w:rPr>
          <w:noProof/>
        </w:rPr>
      </w:pPr>
      <w:r w:rsidRPr="0039183D">
        <w:rPr>
          <w:noProof/>
        </w:rPr>
        <w:t>ii)</w:t>
      </w:r>
      <w:r w:rsidR="0039183D">
        <w:rPr>
          <w:noProof/>
        </w:rPr>
        <w:tab/>
      </w:r>
      <w:r w:rsidR="00E204F8" w:rsidRPr="0039183D">
        <w:rPr>
          <w:noProof/>
        </w:rPr>
        <w:t xml:space="preserve">If the priority uplink access parameter broadcast on the NCH indicates "group </w:t>
      </w:r>
      <w:r w:rsidR="00E204F8" w:rsidRPr="0039183D">
        <w:rPr>
          <w:noProof/>
          <w:lang w:eastAsia="zh-CN"/>
        </w:rPr>
        <w:t>call c</w:t>
      </w:r>
      <w:r w:rsidR="00E204F8" w:rsidRPr="0039183D">
        <w:rPr>
          <w:noProof/>
        </w:rPr>
        <w:t xml:space="preserve">hannel uplink access" then </w:t>
      </w:r>
      <w:r w:rsidRPr="0039183D">
        <w:rPr>
          <w:noProof/>
        </w:rPr>
        <w:t xml:space="preserve">the mobile station </w:t>
      </w:r>
      <w:r w:rsidR="00E204F8" w:rsidRPr="0039183D">
        <w:rPr>
          <w:noProof/>
        </w:rPr>
        <w:t xml:space="preserve">always </w:t>
      </w:r>
      <w:r w:rsidRPr="0039183D">
        <w:rPr>
          <w:noProof/>
        </w:rPr>
        <w:t xml:space="preserve">sends an uplink access message on the group call channel uplink. If this option is used, the network shall always establish and maintain a dedicated channel for the talking service subscriber. </w:t>
      </w:r>
    </w:p>
    <w:p w14:paraId="3420A426" w14:textId="77777777" w:rsidR="00C73242" w:rsidRPr="0039183D" w:rsidRDefault="00C73242" w:rsidP="00C73242">
      <w:pPr>
        <w:pStyle w:val="NO"/>
        <w:rPr>
          <w:noProof/>
        </w:rPr>
      </w:pPr>
      <w:r w:rsidRPr="0039183D">
        <w:rPr>
          <w:noProof/>
        </w:rPr>
        <w:t>NOTE</w:t>
      </w:r>
      <w:r w:rsidR="00E204F8" w:rsidRPr="0039183D">
        <w:rPr>
          <w:noProof/>
          <w:lang w:eastAsia="zh-CN"/>
        </w:rPr>
        <w:t xml:space="preserve"> 2</w:t>
      </w:r>
      <w:r w:rsidRPr="0039183D">
        <w:rPr>
          <w:noProof/>
        </w:rPr>
        <w:t>:</w:t>
      </w:r>
      <w:r w:rsidR="0039183D">
        <w:rPr>
          <w:noProof/>
        </w:rPr>
        <w:tab/>
      </w:r>
      <w:r w:rsidRPr="0039183D">
        <w:rPr>
          <w:noProof/>
        </w:rPr>
        <w:t>Otherwise, with option (ii) the BSC would not be able to detect the requests of higher privileged talkers in the cell where the current talking service subscriber is located.</w:t>
      </w:r>
    </w:p>
    <w:p w14:paraId="63461E25" w14:textId="77777777" w:rsidR="00C73242" w:rsidRPr="0039183D" w:rsidRDefault="00C73242" w:rsidP="00C73242">
      <w:pPr>
        <w:rPr>
          <w:noProof/>
        </w:rPr>
      </w:pPr>
      <w:r w:rsidRPr="0039183D">
        <w:rPr>
          <w:noProof/>
        </w:rPr>
        <w:t xml:space="preserve">Support of both options is mandatory for a mobile station supporting the use of talker priorities </w:t>
      </w:r>
      <w:r w:rsidR="0019688F" w:rsidRPr="0039183D">
        <w:rPr>
          <w:noProof/>
        </w:rPr>
        <w:t xml:space="preserve">or transfer of application-specific data </w:t>
      </w:r>
      <w:r w:rsidRPr="0039183D">
        <w:rPr>
          <w:noProof/>
        </w:rPr>
        <w:t xml:space="preserve">and optional for the network. A network supporting the use of talker priorities </w:t>
      </w:r>
      <w:r w:rsidR="0019688F" w:rsidRPr="0039183D">
        <w:rPr>
          <w:noProof/>
        </w:rPr>
        <w:t xml:space="preserve">or transfer of time-critical application-specific data </w:t>
      </w:r>
      <w:r w:rsidRPr="0039183D">
        <w:rPr>
          <w:noProof/>
        </w:rPr>
        <w:t xml:space="preserve">shall indicate </w:t>
      </w:r>
      <w:r w:rsidR="00E204F8" w:rsidRPr="0039183D">
        <w:rPr>
          <w:noProof/>
        </w:rPr>
        <w:t xml:space="preserve">the default procedure to be used </w:t>
      </w:r>
      <w:r w:rsidRPr="0039183D">
        <w:rPr>
          <w:noProof/>
        </w:rPr>
        <w:t xml:space="preserve">on the NCH </w:t>
      </w:r>
      <w:r w:rsidR="00E204F8" w:rsidRPr="0039183D">
        <w:rPr>
          <w:noProof/>
        </w:rPr>
        <w:t>(i.e. either "RACH access" or "group call channel uplink access")</w:t>
      </w:r>
      <w:r w:rsidRPr="0039183D">
        <w:rPr>
          <w:noProof/>
        </w:rPr>
        <w:t>. The indication shall have the same value throughout the network.</w:t>
      </w:r>
      <w:r w:rsidR="00C46BA6" w:rsidRPr="0039183D">
        <w:rPr>
          <w:noProof/>
          <w:lang w:eastAsia="zh-CN"/>
        </w:rPr>
        <w:t xml:space="preserve"> If the "talker channel parameter" is used in a network, then the value of the indication shall be set to "RACH access". </w:t>
      </w:r>
    </w:p>
    <w:p w14:paraId="13FF5134" w14:textId="77777777" w:rsidR="00BE11D9" w:rsidRPr="0039183D" w:rsidRDefault="00BE11D9">
      <w:pPr>
        <w:rPr>
          <w:noProof/>
        </w:rPr>
      </w:pPr>
      <w:r w:rsidRPr="0039183D">
        <w:rPr>
          <w:noProof/>
        </w:rPr>
        <w:t xml:space="preserve">A listening subscriber's mobile station which responds to a notification because no description of the voice group call channel was provided in the notification may be assigned a dedicated standard uplink/downlink up to the instant where the </w:t>
      </w:r>
      <w:r w:rsidR="004840B7" w:rsidRPr="0039183D">
        <w:rPr>
          <w:noProof/>
        </w:rPr>
        <w:t xml:space="preserve">radio access </w:t>
      </w:r>
      <w:r w:rsidRPr="0039183D">
        <w:rPr>
          <w:noProof/>
        </w:rPr>
        <w:t>network decides that the mobile station shall join the voice group call channel and the dedicated connection is released.</w:t>
      </w:r>
    </w:p>
    <w:p w14:paraId="44DAF09D" w14:textId="77777777" w:rsidR="00BE11D9" w:rsidRPr="0039183D" w:rsidRDefault="00BE11D9">
      <w:pPr>
        <w:rPr>
          <w:noProof/>
        </w:rPr>
      </w:pPr>
      <w:r w:rsidRPr="0039183D">
        <w:rPr>
          <w:noProof/>
        </w:rPr>
        <w:t>Voice group call channels shall be standard full rate or half rate speech channels</w:t>
      </w:r>
      <w:r w:rsidR="00C16E61" w:rsidRPr="0039183D">
        <w:rPr>
          <w:noProof/>
        </w:rPr>
        <w:t>, EFR speech channels, full rate AMR speech or half rate AMR speech channels</w:t>
      </w:r>
      <w:r w:rsidRPr="0039183D">
        <w:rPr>
          <w:noProof/>
        </w:rPr>
        <w:t xml:space="preserve">. </w:t>
      </w:r>
      <w:r w:rsidR="00C16E61" w:rsidRPr="0039183D">
        <w:rPr>
          <w:noProof/>
        </w:rPr>
        <w:t xml:space="preserve">The support of voice group call channels other than full rate speech is a network option. </w:t>
      </w:r>
      <w:r w:rsidRPr="0039183D">
        <w:rPr>
          <w:noProof/>
        </w:rPr>
        <w:t>A specific voice group call can</w:t>
      </w:r>
      <w:r w:rsidR="00C16E61" w:rsidRPr="0039183D">
        <w:rPr>
          <w:noProof/>
        </w:rPr>
        <w:t xml:space="preserve"> use either the same speech codec type in all cells of the group call area or different speech codec types in different cells of the group call area</w:t>
      </w:r>
      <w:r w:rsidRPr="0039183D">
        <w:rPr>
          <w:noProof/>
        </w:rPr>
        <w:t>. Those implementations are optional for the network operator.</w:t>
      </w:r>
    </w:p>
    <w:p w14:paraId="1E4D7DC5" w14:textId="77777777" w:rsidR="00512A8D" w:rsidRPr="0039183D" w:rsidRDefault="00512A8D" w:rsidP="00512A8D">
      <w:pPr>
        <w:rPr>
          <w:noProof/>
        </w:rPr>
      </w:pPr>
      <w:r w:rsidRPr="0039183D">
        <w:rPr>
          <w:noProof/>
        </w:rPr>
        <w:t>When establishing an AMR half rate or AMR full rate speech channel, the BSC shall select a suitable AMR codec configuration:</w:t>
      </w:r>
    </w:p>
    <w:p w14:paraId="1DDEB407" w14:textId="77777777" w:rsidR="00512A8D" w:rsidRPr="0039183D" w:rsidRDefault="00512A8D" w:rsidP="00512A8D">
      <w:pPr>
        <w:pStyle w:val="B1"/>
        <w:rPr>
          <w:noProof/>
        </w:rPr>
      </w:pPr>
      <w:r w:rsidRPr="0039183D">
        <w:rPr>
          <w:noProof/>
        </w:rPr>
        <w:lastRenderedPageBreak/>
        <w:t>-</w:t>
      </w:r>
      <w:r w:rsidRPr="0039183D">
        <w:rPr>
          <w:noProof/>
        </w:rPr>
        <w:tab/>
        <w:t>for a dedicated channel used by a talking service subscriber, the BSC may select any configuration permitted for a point-to-point call;</w:t>
      </w:r>
    </w:p>
    <w:p w14:paraId="03AD32A2" w14:textId="77777777" w:rsidR="00512A8D" w:rsidRPr="0039183D" w:rsidRDefault="00512A8D" w:rsidP="00512A8D">
      <w:pPr>
        <w:pStyle w:val="B1"/>
        <w:rPr>
          <w:noProof/>
        </w:rPr>
      </w:pPr>
      <w:r w:rsidRPr="0039183D">
        <w:rPr>
          <w:noProof/>
        </w:rPr>
        <w:t>-</w:t>
      </w:r>
      <w:r w:rsidRPr="0039183D">
        <w:rPr>
          <w:noProof/>
        </w:rPr>
        <w:tab/>
        <w:t>for a voice group call channel the BSC shall select one of the preferred configurations as defined in 3GPP TS 28.062 [16], Table 7.11.3.1.3-2. For the downlink the BSC shall disable the rate adaptation mechanism and apply a single codec mode</w:t>
      </w:r>
      <w:r w:rsidR="00D71CEB" w:rsidRPr="0039183D">
        <w:rPr>
          <w:noProof/>
        </w:rPr>
        <w:t xml:space="preserve"> until the channel is released</w:t>
      </w:r>
      <w:r w:rsidRPr="0039183D">
        <w:rPr>
          <w:noProof/>
        </w:rPr>
        <w:t xml:space="preserve">. If the talking service subscriber uses the voice group call channel uplink and the BSC selected a multi-mode configuration, the BSC shall apply the rate adaptation mechanism for the uplink. </w:t>
      </w:r>
    </w:p>
    <w:p w14:paraId="267C2C46" w14:textId="77777777" w:rsidR="00512A8D" w:rsidRPr="0039183D" w:rsidRDefault="00D71CEB" w:rsidP="005B5D44">
      <w:pPr>
        <w:rPr>
          <w:noProof/>
        </w:rPr>
      </w:pPr>
      <w:r w:rsidRPr="005B5D44">
        <w:t>Within a cell t</w:t>
      </w:r>
      <w:r w:rsidR="00512A8D" w:rsidRPr="005B5D44">
        <w:t xml:space="preserve">he BSC shall select the same codec configuration for all voice group </w:t>
      </w:r>
      <w:r w:rsidRPr="005B5D44">
        <w:t xml:space="preserve">and voice broadcast </w:t>
      </w:r>
      <w:r w:rsidR="00512A8D" w:rsidRPr="005B5D44">
        <w:t xml:space="preserve">calls using the same AMR codec type, AMR FR or AMR HR, respectively. The selected configuration shall be broadcast on the NCH, as long as at least one voice group </w:t>
      </w:r>
      <w:r w:rsidRPr="005B5D44">
        <w:t xml:space="preserve">or voice broadcast </w:t>
      </w:r>
      <w:r w:rsidR="00512A8D" w:rsidRPr="005B5D44">
        <w:t>call using the respective AMR codec type is active.</w:t>
      </w:r>
    </w:p>
    <w:p w14:paraId="04BB2E7C" w14:textId="77777777" w:rsidR="00C16E61" w:rsidRPr="0039183D" w:rsidRDefault="00C16E61" w:rsidP="005B5D44">
      <w:pPr>
        <w:rPr>
          <w:noProof/>
        </w:rPr>
      </w:pPr>
      <w:r w:rsidRPr="005B5D44">
        <w:t xml:space="preserve">When A-interface circuit sharing or A-interface link sharing applies there is one A-interface circuit allocated for the group call per BSC. </w:t>
      </w:r>
      <w:r w:rsidR="009C0D6B" w:rsidRPr="005B5D44">
        <w:t xml:space="preserve">In case of AoIP, there is one A-interface IP and port allocated for the group call per BSC. </w:t>
      </w:r>
      <w:r w:rsidRPr="005B5D44">
        <w:t>The</w:t>
      </w:r>
      <w:r w:rsidR="00D71CEB" w:rsidRPr="005B5D44">
        <w:t>refore the</w:t>
      </w:r>
      <w:r w:rsidRPr="005B5D44">
        <w:t xml:space="preserve"> same speech codec is applied for all voice group channels in the part of the group call area served by one BSC</w:t>
      </w:r>
      <w:r w:rsidR="00D71CEB" w:rsidRPr="005B5D44">
        <w:t xml:space="preserve"> if the TRAU is located </w:t>
      </w:r>
      <w:r w:rsidR="00766053" w:rsidRPr="005B5D44">
        <w:t xml:space="preserve">between </w:t>
      </w:r>
      <w:r w:rsidR="00D71CEB" w:rsidRPr="005B5D44">
        <w:t>the MSC</w:t>
      </w:r>
      <w:r w:rsidR="00766053" w:rsidRPr="005B5D44">
        <w:t xml:space="preserve"> and the BSC-internal distribution function for speech (see subclause 7.1a.1 and 7.1b.1)</w:t>
      </w:r>
      <w:r w:rsidRPr="005B5D44">
        <w:t>.</w:t>
      </w:r>
    </w:p>
    <w:p w14:paraId="1BF2EF3D" w14:textId="77777777" w:rsidR="00BE11D9" w:rsidRPr="0039183D" w:rsidRDefault="00BE11D9">
      <w:pPr>
        <w:rPr>
          <w:noProof/>
        </w:rPr>
      </w:pPr>
      <w:r w:rsidRPr="0039183D">
        <w:rPr>
          <w:noProof/>
        </w:rPr>
        <w:t>Mobile station using the uplink are in group transmit mode. Signalling for this RR mode is specified in 3GPP TS 44.018. Mobile stations not using the uplink and not in dedicated mode shall ignore any signalling concerned only with uplink usage.</w:t>
      </w:r>
    </w:p>
    <w:p w14:paraId="51D0C6BC" w14:textId="77777777" w:rsidR="00BE11D9" w:rsidRPr="0039183D" w:rsidRDefault="00BE11D9">
      <w:pPr>
        <w:rPr>
          <w:noProof/>
        </w:rPr>
      </w:pPr>
      <w:r w:rsidRPr="0039183D">
        <w:rPr>
          <w:noProof/>
        </w:rPr>
        <w:t>Full standard duplex channels shall be provided to all dispatchers listed in the GCR. These may be provided either via GSM, or via an external network. The links to the dispatchers are connected to the conference bridge.</w:t>
      </w:r>
    </w:p>
    <w:p w14:paraId="5164F064" w14:textId="77777777" w:rsidR="00BE11D9" w:rsidRPr="0039183D" w:rsidRDefault="00E616E0">
      <w:pPr>
        <w:rPr>
          <w:noProof/>
        </w:rPr>
      </w:pPr>
      <w:r w:rsidRPr="0039183D">
        <w:rPr>
          <w:noProof/>
        </w:rPr>
        <w:t>If t</w:t>
      </w:r>
      <w:r w:rsidR="00BE11D9" w:rsidRPr="0039183D">
        <w:rPr>
          <w:noProof/>
        </w:rPr>
        <w:t xml:space="preserve">he mobile station of the talking service subscriber </w:t>
      </w:r>
      <w:r w:rsidRPr="0039183D">
        <w:rPr>
          <w:noProof/>
        </w:rPr>
        <w:t xml:space="preserve">joins the voice group call channel, it </w:t>
      </w:r>
      <w:r w:rsidR="00BE11D9" w:rsidRPr="0039183D">
        <w:rPr>
          <w:noProof/>
        </w:rPr>
        <w:t>will transmit on the uplink of the voice group call channel.</w:t>
      </w:r>
    </w:p>
    <w:p w14:paraId="2866FADB" w14:textId="77777777" w:rsidR="00BE11D9" w:rsidRPr="0039183D" w:rsidRDefault="00BE11D9" w:rsidP="005B5D44">
      <w:pPr>
        <w:pStyle w:val="Heading2"/>
        <w:rPr>
          <w:noProof/>
        </w:rPr>
      </w:pPr>
      <w:bookmarkStart w:id="57" w:name="_Toc163165036"/>
      <w:r w:rsidRPr="0039183D">
        <w:rPr>
          <w:noProof/>
        </w:rPr>
        <w:t>7.3</w:t>
      </w:r>
      <w:r w:rsidRPr="0039183D">
        <w:rPr>
          <w:noProof/>
        </w:rPr>
        <w:tab/>
        <w:t>Data confidentiality</w:t>
      </w:r>
      <w:bookmarkEnd w:id="57"/>
    </w:p>
    <w:p w14:paraId="11B264D3" w14:textId="77777777" w:rsidR="00BE11D9" w:rsidRPr="0039183D" w:rsidRDefault="00BE11D9">
      <w:pPr>
        <w:rPr>
          <w:noProof/>
        </w:rPr>
      </w:pPr>
      <w:r w:rsidRPr="0039183D">
        <w:rPr>
          <w:noProof/>
        </w:rPr>
        <w:t>Data confidentiality on the radio can be provided as a network option.</w:t>
      </w:r>
    </w:p>
    <w:p w14:paraId="03D2AE26" w14:textId="77777777" w:rsidR="00BE11D9" w:rsidRPr="0039183D" w:rsidRDefault="00BE11D9">
      <w:pPr>
        <w:rPr>
          <w:noProof/>
        </w:rPr>
      </w:pPr>
      <w:r w:rsidRPr="0039183D">
        <w:rPr>
          <w:noProof/>
        </w:rPr>
        <w:t>If data confidentiality is provided, both the uplink and the downlink of the voice group call channel</w:t>
      </w:r>
      <w:r w:rsidR="00505EDE" w:rsidRPr="0039183D">
        <w:rPr>
          <w:noProof/>
        </w:rPr>
        <w:t xml:space="preserve"> </w:t>
      </w:r>
      <w:r w:rsidR="009622E8" w:rsidRPr="0039183D">
        <w:rPr>
          <w:noProof/>
        </w:rPr>
        <w:t xml:space="preserve">within a </w:t>
      </w:r>
      <w:r w:rsidRPr="0039183D">
        <w:rPr>
          <w:noProof/>
        </w:rPr>
        <w:t xml:space="preserve">cell of the group call area shall be ciphered using </w:t>
      </w:r>
      <w:r w:rsidR="009622E8" w:rsidRPr="0039183D">
        <w:rPr>
          <w:noProof/>
        </w:rPr>
        <w:t xml:space="preserve">voice group ciphering keys derived from </w:t>
      </w:r>
      <w:r w:rsidRPr="0039183D">
        <w:rPr>
          <w:noProof/>
        </w:rPr>
        <w:t>the same group key</w:t>
      </w:r>
      <w:r w:rsidR="00591AB3" w:rsidRPr="0039183D">
        <w:rPr>
          <w:noProof/>
        </w:rPr>
        <w:t>, see 3GPP TS 43.020 [10]</w:t>
      </w:r>
      <w:r w:rsidRPr="0039183D">
        <w:rPr>
          <w:noProof/>
        </w:rPr>
        <w:t>.</w:t>
      </w:r>
    </w:p>
    <w:p w14:paraId="446FA3D3" w14:textId="77777777" w:rsidR="00BE11D9" w:rsidRPr="0039183D" w:rsidRDefault="00BE11D9">
      <w:pPr>
        <w:rPr>
          <w:noProof/>
        </w:rPr>
      </w:pPr>
      <w:r w:rsidRPr="0039183D">
        <w:rPr>
          <w:noProof/>
        </w:rPr>
        <w:t xml:space="preserve">The group key is related to the group ID. For each group ID, there is a number of group keys stored on the </w:t>
      </w:r>
      <w:r w:rsidR="00591AB3" w:rsidRPr="0039183D">
        <w:rPr>
          <w:noProof/>
        </w:rPr>
        <w:t>USIM</w:t>
      </w:r>
      <w:r w:rsidRPr="0039183D">
        <w:rPr>
          <w:noProof/>
        </w:rPr>
        <w:t xml:space="preserve"> which are identified by a group key number. The group key number identifying the group key to be used for a particular voice group call is provided with the notification to the mobile stations. Mobile stations which have a dedicated connection shall be informed of the group key number before they join the voice group call channel.</w:t>
      </w:r>
    </w:p>
    <w:p w14:paraId="09EC9C17" w14:textId="77777777" w:rsidR="00591AB3" w:rsidRPr="0039183D" w:rsidRDefault="00591AB3" w:rsidP="00591AB3">
      <w:pPr>
        <w:rPr>
          <w:noProof/>
        </w:rPr>
      </w:pPr>
      <w:r w:rsidRPr="0039183D">
        <w:rPr>
          <w:noProof/>
        </w:rPr>
        <w:t>USIM based VGCS ciphering uses a concept of short term keys where the short term key is derived by the GCR and the USIM from the group key and a RAND (random number) parameter. The actual voice group ciphering key is then derived by the BSS and the ME from the short term key, the cell global identifier, and a Cell Global Count parameter.</w:t>
      </w:r>
    </w:p>
    <w:p w14:paraId="552CC7F1" w14:textId="77777777" w:rsidR="00591AB3" w:rsidRPr="0039183D" w:rsidRDefault="00591AB3" w:rsidP="00591AB3">
      <w:pPr>
        <w:rPr>
          <w:noProof/>
        </w:rPr>
      </w:pPr>
      <w:r w:rsidRPr="0039183D">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31FF3B1F" w14:textId="77777777" w:rsidR="00BE11D9" w:rsidRPr="0039183D" w:rsidRDefault="00BE11D9">
      <w:pPr>
        <w:rPr>
          <w:noProof/>
        </w:rPr>
      </w:pPr>
      <w:r w:rsidRPr="0039183D">
        <w:rPr>
          <w:noProof/>
        </w:rPr>
        <w:t xml:space="preserve">Details on data confidentiality for voice group calls are provided in 3GPP TS 42.009 </w:t>
      </w:r>
      <w:r w:rsidR="00591AB3" w:rsidRPr="0039183D">
        <w:rPr>
          <w:noProof/>
        </w:rPr>
        <w:t>[9]</w:t>
      </w:r>
      <w:r w:rsidRPr="0039183D">
        <w:rPr>
          <w:noProof/>
        </w:rPr>
        <w:t>and 3GPP TS 43.020</w:t>
      </w:r>
      <w:r w:rsidR="00591AB3" w:rsidRPr="0039183D">
        <w:rPr>
          <w:noProof/>
        </w:rPr>
        <w:t xml:space="preserve"> [10]</w:t>
      </w:r>
      <w:r w:rsidRPr="0039183D">
        <w:rPr>
          <w:noProof/>
        </w:rPr>
        <w:t>.</w:t>
      </w:r>
    </w:p>
    <w:p w14:paraId="278BF48C" w14:textId="77777777" w:rsidR="00591AB3" w:rsidRPr="0039183D" w:rsidRDefault="00591AB3" w:rsidP="00591AB3">
      <w:pPr>
        <w:pStyle w:val="NO"/>
        <w:rPr>
          <w:noProof/>
        </w:rPr>
      </w:pPr>
      <w:r w:rsidRPr="0039183D">
        <w:rPr>
          <w:noProof/>
        </w:rPr>
        <w:t>NOTE</w:t>
      </w:r>
      <w:r w:rsidR="0039311A" w:rsidRPr="0039183D">
        <w:rPr>
          <w:noProof/>
        </w:rPr>
        <w:t xml:space="preserve"> 1</w:t>
      </w:r>
      <w:r w:rsidRPr="0039183D">
        <w:rPr>
          <w:noProof/>
        </w:rPr>
        <w:t>:</w:t>
      </w:r>
      <w:r w:rsidR="0039183D">
        <w:rPr>
          <w:noProof/>
        </w:rPr>
        <w:tab/>
      </w:r>
      <w:r w:rsidRPr="0039183D">
        <w:rPr>
          <w:noProof/>
        </w:rPr>
        <w:t>USIM based VGCS ciphering is not compatible with SIM based VGCS ciphering which has not been completely specified. The SIM specifications contain no support for the storage of the group keys. A pre-Rel-6 VGCS capable mobile station will be able to participate in an un-ciphered group call, if it is part of that group.</w:t>
      </w:r>
    </w:p>
    <w:p w14:paraId="3F3161FF" w14:textId="77777777" w:rsidR="0039311A" w:rsidRPr="0039183D" w:rsidRDefault="0039311A" w:rsidP="0039311A">
      <w:pPr>
        <w:rPr>
          <w:noProof/>
        </w:rPr>
      </w:pPr>
      <w:r w:rsidRPr="0039183D">
        <w:rPr>
          <w:noProof/>
        </w:rPr>
        <w:t xml:space="preserve">If data confidentiality is provided, then for a mobile station in group mode dedicated channel the uplink and the downlink of the dedicated channel shall be ciphered using the individual ciphering key of the service subscriber. </w:t>
      </w:r>
    </w:p>
    <w:p w14:paraId="648943E2" w14:textId="77777777" w:rsidR="0039311A" w:rsidRPr="0039183D" w:rsidRDefault="0039311A" w:rsidP="0039311A">
      <w:pPr>
        <w:pStyle w:val="NO"/>
        <w:rPr>
          <w:noProof/>
        </w:rPr>
      </w:pPr>
      <w:r w:rsidRPr="0039183D">
        <w:rPr>
          <w:noProof/>
        </w:rPr>
        <w:t>NOTE 2:</w:t>
      </w:r>
      <w:r w:rsidRPr="0039183D">
        <w:rPr>
          <w:noProof/>
        </w:rPr>
        <w:tab/>
        <w:t xml:space="preserve">The individual ciphering key is the key generated during a previous authentication procedure. </w:t>
      </w:r>
    </w:p>
    <w:p w14:paraId="00FE238D" w14:textId="77777777" w:rsidR="0039311A" w:rsidRPr="0039183D" w:rsidRDefault="0039311A" w:rsidP="0039311A">
      <w:pPr>
        <w:rPr>
          <w:noProof/>
        </w:rPr>
      </w:pPr>
      <w:r w:rsidRPr="0039183D">
        <w:rPr>
          <w:noProof/>
        </w:rPr>
        <w:lastRenderedPageBreak/>
        <w:t>In order to start the ciphering</w:t>
      </w:r>
      <w:r w:rsidR="00DD7AE6" w:rsidRPr="0039183D">
        <w:rPr>
          <w:noProof/>
        </w:rPr>
        <w:t xml:space="preserve"> for the calling service subscriber</w:t>
      </w:r>
      <w:r w:rsidRPr="0039183D">
        <w:rPr>
          <w:noProof/>
        </w:rPr>
        <w:t>, the MSC serving the mobile station shall initiate a cipher mode control procedure</w:t>
      </w:r>
      <w:r w:rsidR="00DD7AE6" w:rsidRPr="0039183D">
        <w:rPr>
          <w:noProof/>
        </w:rPr>
        <w:t xml:space="preserve"> during call setup, while the mobile station is in group mode dedicated channel</w:t>
      </w:r>
      <w:r w:rsidRPr="0039183D">
        <w:rPr>
          <w:noProof/>
        </w:rPr>
        <w:t xml:space="preserve">. When ciphering was started successfully, the mobile station shall apply the individual ciphering key </w:t>
      </w:r>
      <w:r w:rsidR="00DD7AE6" w:rsidRPr="0039183D">
        <w:rPr>
          <w:noProof/>
        </w:rPr>
        <w:t>until it leaves</w:t>
      </w:r>
      <w:r w:rsidRPr="0039183D">
        <w:rPr>
          <w:noProof/>
        </w:rPr>
        <w:t xml:space="preserve"> group mode dedicated channel or a new cipher mode control procedure is performed successfully.</w:t>
      </w:r>
    </w:p>
    <w:p w14:paraId="30A681A9" w14:textId="77777777" w:rsidR="00DD7AE6" w:rsidRPr="0039183D" w:rsidRDefault="00DD7AE6" w:rsidP="00DD7AE6">
      <w:pPr>
        <w:rPr>
          <w:noProof/>
        </w:rPr>
      </w:pPr>
      <w:r w:rsidRPr="0039183D">
        <w:rPr>
          <w:noProof/>
        </w:rPr>
        <w:t>In order to start the ciphering on the dedicated channel, if the network decides to move a talking subscriber's mobile station from group transmit mode to group mode dedicated channel, the network shall include cipher mode setting information in the assignment command or handover command message (see 3GPP TS 43.020 [10], Annex F 3.2). On the dedicated channel the mobile station shall apply the individual ciphering key until it leaves group mode dedicated channel or a new cipher mode control procedure is performed successfully.</w:t>
      </w:r>
    </w:p>
    <w:p w14:paraId="7EC8F507" w14:textId="77777777" w:rsidR="000900D2" w:rsidRPr="0039183D" w:rsidRDefault="0039311A" w:rsidP="000900D2">
      <w:pPr>
        <w:rPr>
          <w:noProof/>
        </w:rPr>
      </w:pPr>
      <w:r w:rsidRPr="0039183D">
        <w:rPr>
          <w:noProof/>
        </w:rPr>
        <w:t>If data confidentiality is provided, then for a mobile dispatcher the uplink and the downlink of the dedicated channel shall be ciphered using the individual ciphering key of the dispatcher.</w:t>
      </w:r>
      <w:r w:rsidR="000900D2" w:rsidRPr="0039183D">
        <w:rPr>
          <w:noProof/>
        </w:rPr>
        <w:t xml:space="preserve"> </w:t>
      </w:r>
    </w:p>
    <w:p w14:paraId="7E6D0191" w14:textId="77777777" w:rsidR="0039311A" w:rsidRPr="0039183D" w:rsidRDefault="000900D2" w:rsidP="000900D2">
      <w:pPr>
        <w:rPr>
          <w:noProof/>
        </w:rPr>
      </w:pPr>
      <w:r w:rsidRPr="0039183D">
        <w:rPr>
          <w:noProof/>
        </w:rPr>
        <w:t>If data confidentiality is provided, the priority uplink request procedure can be validated by a handshake between the requesting MS and the BSS. A32 bit token is generated randomly and broadcast by the BSS on the ciphered downlink of the voice group call channel and stored in the MS. When the MS sends a priority uplink request it includes the token as a parameter and the BSS checks this against its stored value. If it matches the request is processed further. If it does not match, the request is ignored. A new token is broadcast on the ciphered downlink of the voice group call channel each time a match occurs and each time a periodic UPLINK_BUSY message is sent (i.e. every T1 seconds) (refer to Figure 7e in section 11.3.8).</w:t>
      </w:r>
    </w:p>
    <w:p w14:paraId="36E20F30" w14:textId="77777777" w:rsidR="004B0239" w:rsidRPr="0039183D" w:rsidRDefault="004B0239" w:rsidP="004B0239">
      <w:pPr>
        <w:rPr>
          <w:noProof/>
        </w:rPr>
      </w:pPr>
      <w:r w:rsidRPr="0039183D">
        <w:rPr>
          <w:noProof/>
        </w:rPr>
        <w:t>If data confidentiality is provided for point-to-point SMS over the CS domain, the network shall broadcast an SMS data confidentiality indication in NOTIFICATION/ NCH messages, NOTIFICATION/ FACCH messages and in the Connect message sent to the calling service subscriber of a voice group call.</w:t>
      </w:r>
    </w:p>
    <w:p w14:paraId="196D737D" w14:textId="77777777" w:rsidR="004B0239" w:rsidRPr="0039183D" w:rsidRDefault="004B0239" w:rsidP="004B0239">
      <w:pPr>
        <w:rPr>
          <w:noProof/>
        </w:rPr>
      </w:pPr>
      <w:r w:rsidRPr="0039183D">
        <w:rPr>
          <w:noProof/>
        </w:rPr>
        <w:t>If guaranteed privacy is provided for SMS over the CS domain (see 3GPP TS 42.068 [2]), the network shall broadcast an SMS guaranteed privacy indication in NOTIFICATION/ NCH messages, NOTIFICATION/ FACCH messages and in the Connect message sent to the calling service subscriber of a voice group call.</w:t>
      </w:r>
    </w:p>
    <w:p w14:paraId="16F44E17" w14:textId="77777777" w:rsidR="004B0239" w:rsidRPr="0039183D" w:rsidRDefault="004B0239" w:rsidP="004B0239">
      <w:pPr>
        <w:pStyle w:val="NO"/>
        <w:rPr>
          <w:noProof/>
        </w:rPr>
      </w:pPr>
      <w:r w:rsidRPr="0039183D">
        <w:rPr>
          <w:noProof/>
        </w:rPr>
        <w:t>NOTE 3:</w:t>
      </w:r>
      <w:r w:rsidR="0039183D">
        <w:rPr>
          <w:noProof/>
        </w:rPr>
        <w:tab/>
      </w:r>
      <w:r w:rsidRPr="0039183D">
        <w:rPr>
          <w:noProof/>
        </w:rPr>
        <w:t>For backward compatibility with legacy networks the coding of these indications in NOTIFICATION messages is chosen so that the default settings are SMS data confidentiality = "on" and SMS guaranteed privacy = "on".</w:t>
      </w:r>
    </w:p>
    <w:p w14:paraId="35648D5E" w14:textId="77777777" w:rsidR="00591AB3" w:rsidRPr="0039183D" w:rsidRDefault="00591AB3">
      <w:pPr>
        <w:rPr>
          <w:noProof/>
        </w:rPr>
      </w:pPr>
    </w:p>
    <w:p w14:paraId="6D900DC9" w14:textId="77777777" w:rsidR="00BE11D9" w:rsidRPr="0039183D" w:rsidRDefault="00BE11D9" w:rsidP="005B5D44">
      <w:pPr>
        <w:pStyle w:val="Heading1"/>
        <w:rPr>
          <w:noProof/>
        </w:rPr>
      </w:pPr>
      <w:bookmarkStart w:id="58" w:name="_Toc163165037"/>
      <w:r w:rsidRPr="0039183D">
        <w:rPr>
          <w:noProof/>
        </w:rPr>
        <w:lastRenderedPageBreak/>
        <w:t>8</w:t>
      </w:r>
      <w:r w:rsidRPr="0039183D">
        <w:rPr>
          <w:noProof/>
        </w:rPr>
        <w:tab/>
        <w:t>Information storage</w:t>
      </w:r>
      <w:bookmarkEnd w:id="58"/>
    </w:p>
    <w:p w14:paraId="4A6DD287" w14:textId="77777777" w:rsidR="00BE11D9" w:rsidRPr="0039183D" w:rsidRDefault="00BE11D9" w:rsidP="005B5D44">
      <w:pPr>
        <w:pStyle w:val="Heading2"/>
        <w:rPr>
          <w:noProof/>
        </w:rPr>
      </w:pPr>
      <w:bookmarkStart w:id="59" w:name="_Toc163165038"/>
      <w:r w:rsidRPr="0039183D">
        <w:rPr>
          <w:noProof/>
        </w:rPr>
        <w:t>8.1</w:t>
      </w:r>
      <w:r w:rsidRPr="0039183D">
        <w:rPr>
          <w:noProof/>
        </w:rPr>
        <w:tab/>
        <w:t>Information stored in the GCR</w:t>
      </w:r>
      <w:bookmarkEnd w:id="59"/>
    </w:p>
    <w:p w14:paraId="72325E48" w14:textId="77777777" w:rsidR="00BE11D9" w:rsidRPr="0039183D" w:rsidRDefault="00BE11D9" w:rsidP="005B5D44">
      <w:pPr>
        <w:pStyle w:val="Heading3"/>
        <w:rPr>
          <w:noProof/>
        </w:rPr>
      </w:pPr>
      <w:bookmarkStart w:id="60" w:name="_Toc163165039"/>
      <w:r w:rsidRPr="0039183D">
        <w:rPr>
          <w:noProof/>
        </w:rPr>
        <w:t>8.1.1</w:t>
      </w:r>
      <w:r w:rsidRPr="0039183D">
        <w:rPr>
          <w:noProof/>
        </w:rPr>
        <w:tab/>
        <w:t>Information used for routing of service subscriber originated voice group calls</w:t>
      </w:r>
      <w:bookmarkEnd w:id="60"/>
    </w:p>
    <w:p w14:paraId="1157D6D0" w14:textId="77777777" w:rsidR="00EF3056" w:rsidRPr="0039183D" w:rsidRDefault="00EF3056" w:rsidP="00EF3056">
      <w:pPr>
        <w:keepNext/>
        <w:keepLines/>
        <w:rPr>
          <w:noProof/>
        </w:rPr>
      </w:pPr>
      <w:r w:rsidRPr="0039183D">
        <w:rPr>
          <w:noProof/>
        </w:rPr>
        <w:t>Without a RANflex configuration, the GCR shall hold for a related MSC area for each group ID and cell from which voice group calls can be established by service subscribers the group call reference to be used for a voice group call to be established and an indication whether the originating MSC is the group call anchor MSC.</w:t>
      </w:r>
    </w:p>
    <w:p w14:paraId="71D89757" w14:textId="77777777" w:rsidR="00D11C39" w:rsidRPr="0039183D" w:rsidRDefault="00EF3056" w:rsidP="00D11C39">
      <w:pPr>
        <w:keepNext/>
        <w:keepLines/>
        <w:rPr>
          <w:noProof/>
        </w:rPr>
      </w:pPr>
      <w:r w:rsidRPr="0039183D">
        <w:rPr>
          <w:noProof/>
        </w:rPr>
        <w:t>In a RANflex configuration, t</w:t>
      </w:r>
      <w:r w:rsidR="00BE11D9" w:rsidRPr="0039183D">
        <w:rPr>
          <w:noProof/>
        </w:rPr>
        <w:t xml:space="preserve">he GCR shall hold for a related MSC area </w:t>
      </w:r>
      <w:r w:rsidR="00964402" w:rsidRPr="0039183D">
        <w:rPr>
          <w:noProof/>
        </w:rPr>
        <w:t xml:space="preserve">(i.e. for those location areas for which the related MSC is the group call serving MSC) </w:t>
      </w:r>
      <w:r w:rsidR="00BE11D9" w:rsidRPr="0039183D">
        <w:rPr>
          <w:noProof/>
        </w:rPr>
        <w:t xml:space="preserve">for each group ID and cell </w:t>
      </w:r>
      <w:r w:rsidR="00964402" w:rsidRPr="0039183D">
        <w:rPr>
          <w:noProof/>
        </w:rPr>
        <w:t xml:space="preserve">(within those location areas for which the related MSC is the group call serving MSC) </w:t>
      </w:r>
      <w:r w:rsidR="00BE11D9" w:rsidRPr="0039183D">
        <w:rPr>
          <w:noProof/>
        </w:rPr>
        <w:t xml:space="preserve">from which voice group calls can be established by service subscribers the group call reference to be used for a voice group call to be established and an indication whether the </w:t>
      </w:r>
      <w:r w:rsidR="00964402" w:rsidRPr="0039183D">
        <w:rPr>
          <w:noProof/>
        </w:rPr>
        <w:t>group call serving</w:t>
      </w:r>
      <w:r w:rsidR="00BE11D9" w:rsidRPr="0039183D">
        <w:rPr>
          <w:noProof/>
        </w:rPr>
        <w:t xml:space="preserve"> MSC is the group call anchor MSC.</w:t>
      </w:r>
    </w:p>
    <w:p w14:paraId="1D32E423" w14:textId="77777777" w:rsidR="00BE11D9" w:rsidRPr="0039183D" w:rsidRDefault="00D11C39" w:rsidP="00D11C39">
      <w:pPr>
        <w:keepNext/>
        <w:keepLines/>
        <w:rPr>
          <w:noProof/>
        </w:rPr>
      </w:pPr>
      <w:r w:rsidRPr="0039183D">
        <w:rPr>
          <w:noProof/>
        </w:rPr>
        <w:t>In a RANflex configuration with group call redundancy, the GCR shall hold for a related MSC area (i.e. for those location areas for which the related MSC belongs to the group call serving MSC redundancy pool) for each group ID and cell (within those location areas for which the related MSC can act as the group call serving MSC) from which voice group calls can be established by service subscribers the group call reference to be used for a voice group call to be established and an indication whether the group call serving MSC belongs to the group call anchor MSC redundancy pool.</w:t>
      </w:r>
    </w:p>
    <w:p w14:paraId="4466CC2F" w14:textId="77777777" w:rsidR="00D11C39" w:rsidRPr="0039183D" w:rsidRDefault="00D11C39" w:rsidP="00D11C39">
      <w:pPr>
        <w:rPr>
          <w:noProof/>
        </w:rPr>
      </w:pPr>
      <w:r w:rsidRPr="0039183D">
        <w:rPr>
          <w:noProof/>
        </w:rPr>
        <w:t>If one of the following configurations applies:</w:t>
      </w:r>
    </w:p>
    <w:p w14:paraId="36B40D21" w14:textId="77777777" w:rsidR="00D11C39" w:rsidRPr="0039183D" w:rsidRDefault="00D11C39" w:rsidP="00D11C39">
      <w:pPr>
        <w:pStyle w:val="B1"/>
        <w:rPr>
          <w:noProof/>
        </w:rPr>
      </w:pPr>
      <w:r w:rsidRPr="0039183D">
        <w:rPr>
          <w:noProof/>
        </w:rPr>
        <w:t>a)</w:t>
      </w:r>
      <w:r w:rsidRPr="0039183D">
        <w:rPr>
          <w:noProof/>
        </w:rPr>
        <w:tab/>
        <w:t>w</w:t>
      </w:r>
      <w:r w:rsidR="00964402" w:rsidRPr="0039183D">
        <w:rPr>
          <w:noProof/>
        </w:rPr>
        <w:t>ithout a RANflex configuration</w:t>
      </w:r>
      <w:r w:rsidRPr="0039183D">
        <w:rPr>
          <w:noProof/>
        </w:rPr>
        <w:t>;</w:t>
      </w:r>
    </w:p>
    <w:p w14:paraId="34686D9A" w14:textId="77777777" w:rsidR="00D11C39" w:rsidRPr="0039183D" w:rsidRDefault="00D11C39" w:rsidP="00D11C39">
      <w:pPr>
        <w:pStyle w:val="B1"/>
        <w:rPr>
          <w:noProof/>
        </w:rPr>
      </w:pPr>
      <w:r w:rsidRPr="0039183D">
        <w:rPr>
          <w:noProof/>
        </w:rPr>
        <w:t>b)</w:t>
      </w:r>
      <w:r w:rsidRPr="0039183D">
        <w:rPr>
          <w:noProof/>
        </w:rPr>
        <w:tab/>
      </w:r>
      <w:r w:rsidR="00964402" w:rsidRPr="0039183D">
        <w:rPr>
          <w:noProof/>
        </w:rPr>
        <w:t>in a RANflex configuration</w:t>
      </w:r>
      <w:r w:rsidR="00EF3056" w:rsidRPr="0039183D">
        <w:rPr>
          <w:noProof/>
        </w:rPr>
        <w:t>,</w:t>
      </w:r>
      <w:r w:rsidR="00964402" w:rsidRPr="0039183D">
        <w:rPr>
          <w:noProof/>
        </w:rPr>
        <w:t xml:space="preserve"> </w:t>
      </w:r>
      <w:r w:rsidR="00EF3056" w:rsidRPr="0039183D">
        <w:rPr>
          <w:noProof/>
        </w:rPr>
        <w:t>if</w:t>
      </w:r>
      <w:r w:rsidR="00964402" w:rsidRPr="0039183D">
        <w:rPr>
          <w:noProof/>
        </w:rPr>
        <w:t xml:space="preserve"> the VMSC is the group call serving MSC</w:t>
      </w:r>
      <w:r w:rsidRPr="0039183D">
        <w:rPr>
          <w:noProof/>
        </w:rPr>
        <w:t>; or</w:t>
      </w:r>
    </w:p>
    <w:p w14:paraId="254172C8" w14:textId="77777777" w:rsidR="00964402" w:rsidRPr="0039183D" w:rsidRDefault="00D11C39" w:rsidP="00D11C39">
      <w:pPr>
        <w:pStyle w:val="B1"/>
        <w:rPr>
          <w:noProof/>
        </w:rPr>
      </w:pPr>
      <w:r w:rsidRPr="0039183D">
        <w:rPr>
          <w:noProof/>
        </w:rPr>
        <w:t>c)</w:t>
      </w:r>
      <w:r w:rsidRPr="0039183D">
        <w:rPr>
          <w:noProof/>
        </w:rPr>
        <w:tab/>
        <w:t>in a RANflex configuration with group call redundancy, if the VMSC belongs to the group call serving MSC redundancy pool</w:t>
      </w:r>
      <w:r w:rsidR="00964402" w:rsidRPr="0039183D">
        <w:rPr>
          <w:noProof/>
        </w:rPr>
        <w:t>:</w:t>
      </w:r>
    </w:p>
    <w:p w14:paraId="5ADD2138"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the group call anchor MSC</w:t>
      </w:r>
      <w:r w:rsidRPr="0039183D">
        <w:rPr>
          <w:noProof/>
        </w:rPr>
        <w:t xml:space="preserve"> or belongs to the group call anchor MSC redundancy pool</w:t>
      </w:r>
      <w:r w:rsidR="00BE11D9" w:rsidRPr="0039183D">
        <w:rPr>
          <w:noProof/>
        </w:rPr>
        <w:t>, the GCR shall provide the group call attributes related to that group call reference as defined in subclause 8.1.2</w:t>
      </w:r>
      <w:r w:rsidR="004870F3" w:rsidRPr="0039183D">
        <w:rPr>
          <w:noProof/>
        </w:rPr>
        <w:t xml:space="preserve"> and 8.1.3</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establish the voice group call.</w:t>
      </w:r>
    </w:p>
    <w:p w14:paraId="705054E1" w14:textId="77777777" w:rsidR="00BE11D9" w:rsidRPr="0039183D" w:rsidRDefault="00D11C39" w:rsidP="00D11C39">
      <w:pPr>
        <w:pStyle w:val="B1"/>
        <w:rPr>
          <w:noProof/>
        </w:rPr>
      </w:pPr>
      <w:r w:rsidRPr="0039183D">
        <w:rPr>
          <w:noProof/>
        </w:rPr>
        <w:tab/>
      </w:r>
      <w:r w:rsidR="00BE11D9" w:rsidRPr="0039183D">
        <w:rPr>
          <w:noProof/>
        </w:rPr>
        <w:t xml:space="preserve">If the </w:t>
      </w:r>
      <w:r w:rsidR="00964402" w:rsidRPr="0039183D">
        <w:rPr>
          <w:noProof/>
        </w:rPr>
        <w:t>V</w:t>
      </w:r>
      <w:r w:rsidR="00BE11D9" w:rsidRPr="0039183D">
        <w:rPr>
          <w:noProof/>
        </w:rPr>
        <w:t>MSC is not the anchor MSC</w:t>
      </w:r>
      <w:r w:rsidRPr="0039183D">
        <w:rPr>
          <w:noProof/>
        </w:rPr>
        <w:t xml:space="preserve"> or does not belong to the group call anchor MSC redundancy pool</w:t>
      </w:r>
      <w:r w:rsidR="00BE11D9" w:rsidRPr="0039183D">
        <w:rPr>
          <w:noProof/>
        </w:rPr>
        <w:t>, the GCR shall provide the group call reference plus the routing information identifying the anchor MSC</w:t>
      </w:r>
      <w:r w:rsidRPr="0039183D">
        <w:rPr>
          <w:noProof/>
        </w:rPr>
        <w:t xml:space="preserve"> or anchor MSC redundancy pool</w:t>
      </w:r>
      <w:r w:rsidR="00BE11D9" w:rsidRPr="0039183D">
        <w:rPr>
          <w:noProof/>
        </w:rPr>
        <w:t xml:space="preserve"> to the </w:t>
      </w:r>
      <w:r w:rsidR="00964402" w:rsidRPr="0039183D">
        <w:rPr>
          <w:noProof/>
        </w:rPr>
        <w:t>V</w:t>
      </w:r>
      <w:r w:rsidR="00BE11D9" w:rsidRPr="0039183D">
        <w:rPr>
          <w:noProof/>
        </w:rPr>
        <w:t xml:space="preserve">MSC and the </w:t>
      </w:r>
      <w:r w:rsidR="00964402" w:rsidRPr="0039183D">
        <w:rPr>
          <w:noProof/>
        </w:rPr>
        <w:t>V</w:t>
      </w:r>
      <w:r w:rsidR="00BE11D9" w:rsidRPr="0039183D">
        <w:rPr>
          <w:noProof/>
        </w:rPr>
        <w:t>MSC shall route the voice group call to the anchor MSC</w:t>
      </w:r>
      <w:r w:rsidRPr="0039183D">
        <w:rPr>
          <w:noProof/>
        </w:rPr>
        <w:t xml:space="preserve"> or anchor MSC redundancy pool</w:t>
      </w:r>
      <w:r w:rsidR="00BE11D9" w:rsidRPr="0039183D">
        <w:rPr>
          <w:noProof/>
        </w:rPr>
        <w:t>.</w:t>
      </w:r>
    </w:p>
    <w:p w14:paraId="54D53F63" w14:textId="77777777" w:rsidR="00D11C39" w:rsidRPr="0039183D" w:rsidRDefault="00D11C39" w:rsidP="00D11C39">
      <w:pPr>
        <w:rPr>
          <w:noProof/>
        </w:rPr>
      </w:pPr>
      <w:r w:rsidRPr="0039183D">
        <w:rPr>
          <w:noProof/>
        </w:rPr>
        <w:t>If the following configuration applies:</w:t>
      </w:r>
    </w:p>
    <w:p w14:paraId="13ED985A" w14:textId="77777777" w:rsidR="00964402" w:rsidRPr="0039183D" w:rsidRDefault="00D11C39" w:rsidP="00D11C39">
      <w:pPr>
        <w:pStyle w:val="B1"/>
        <w:rPr>
          <w:noProof/>
        </w:rPr>
      </w:pPr>
      <w:r w:rsidRPr="0039183D">
        <w:rPr>
          <w:noProof/>
        </w:rPr>
        <w:t>d)</w:t>
      </w:r>
      <w:r w:rsidRPr="0039183D">
        <w:rPr>
          <w:noProof/>
        </w:rPr>
        <w:tab/>
        <w:t>i</w:t>
      </w:r>
      <w:r w:rsidR="00964402" w:rsidRPr="0039183D">
        <w:rPr>
          <w:noProof/>
        </w:rPr>
        <w:t xml:space="preserve">n a RANflex configuration, </w:t>
      </w:r>
      <w:r w:rsidR="00EF3056" w:rsidRPr="0039183D">
        <w:rPr>
          <w:noProof/>
        </w:rPr>
        <w:t>if</w:t>
      </w:r>
      <w:r w:rsidR="00964402" w:rsidRPr="0039183D">
        <w:rPr>
          <w:noProof/>
        </w:rPr>
        <w:t xml:space="preserve"> the VMSC is different from the group call serving MSC:</w:t>
      </w:r>
    </w:p>
    <w:p w14:paraId="1CFA70F1" w14:textId="77777777" w:rsidR="00964402" w:rsidRPr="0039183D" w:rsidRDefault="00D11C39" w:rsidP="00D11C39">
      <w:pPr>
        <w:pStyle w:val="B1"/>
        <w:rPr>
          <w:noProof/>
        </w:rPr>
      </w:pPr>
      <w:r w:rsidRPr="0039183D">
        <w:rPr>
          <w:noProof/>
        </w:rPr>
        <w:tab/>
      </w:r>
      <w:r w:rsidR="00964402" w:rsidRPr="0039183D">
        <w:rPr>
          <w:noProof/>
        </w:rPr>
        <w:t xml:space="preserve">If the group call serving MSC is a relay MSC for the group call, the GCR shall provide the group call reference plus the routing information identifying the anchor MSC to the group call serving MSC which passes this information to the VMSC. </w:t>
      </w:r>
    </w:p>
    <w:p w14:paraId="4ECB8286" w14:textId="77777777" w:rsidR="00964402" w:rsidRPr="0039183D" w:rsidRDefault="00D11C39" w:rsidP="00D11C39">
      <w:pPr>
        <w:pStyle w:val="B1"/>
        <w:rPr>
          <w:noProof/>
        </w:rPr>
      </w:pPr>
      <w:r w:rsidRPr="0039183D">
        <w:rPr>
          <w:noProof/>
        </w:rPr>
        <w:tab/>
      </w:r>
      <w:r w:rsidR="00964402" w:rsidRPr="0039183D">
        <w:rPr>
          <w:noProof/>
        </w:rPr>
        <w:t>If the group call serving MSC is the anchor MSC for the group call, the GCR shall provide the group call reference to the group call serving MSC which adds the routing information identifying the anchor MSC (i.e. its own MSC address) and passes the information to the VMSC.</w:t>
      </w:r>
    </w:p>
    <w:p w14:paraId="705B38A0" w14:textId="77777777" w:rsidR="00964402" w:rsidRPr="0039183D" w:rsidRDefault="00D11C39" w:rsidP="00D11C39">
      <w:pPr>
        <w:pStyle w:val="B1"/>
        <w:rPr>
          <w:noProof/>
        </w:rPr>
      </w:pPr>
      <w:r w:rsidRPr="0039183D">
        <w:rPr>
          <w:noProof/>
        </w:rPr>
        <w:tab/>
      </w:r>
      <w:r w:rsidR="00964402" w:rsidRPr="0039183D">
        <w:rPr>
          <w:noProof/>
        </w:rPr>
        <w:t>Then the VMSC shall route the voice group call to the anchor MSC.</w:t>
      </w:r>
    </w:p>
    <w:p w14:paraId="76984C2E" w14:textId="77777777" w:rsidR="00D11C39" w:rsidRPr="0039183D" w:rsidRDefault="00D11C39" w:rsidP="00D11C39">
      <w:pPr>
        <w:rPr>
          <w:noProof/>
        </w:rPr>
      </w:pPr>
      <w:r w:rsidRPr="0039183D">
        <w:rPr>
          <w:noProof/>
        </w:rPr>
        <w:t>If the following configuration applies:</w:t>
      </w:r>
    </w:p>
    <w:p w14:paraId="4BAF7CDE" w14:textId="77777777" w:rsidR="00D11C39" w:rsidRPr="0039183D" w:rsidRDefault="00D11C39" w:rsidP="00D11C39">
      <w:pPr>
        <w:pStyle w:val="B1"/>
        <w:rPr>
          <w:noProof/>
        </w:rPr>
      </w:pPr>
      <w:r w:rsidRPr="0039183D">
        <w:rPr>
          <w:noProof/>
        </w:rPr>
        <w:t>e)</w:t>
      </w:r>
      <w:r w:rsidRPr="0039183D">
        <w:rPr>
          <w:noProof/>
        </w:rPr>
        <w:tab/>
        <w:t>in a RANflex configuration with group call redundancy, if the VMSC does not belong to the group call serving MSC redundancy pool:</w:t>
      </w:r>
    </w:p>
    <w:p w14:paraId="265629BD" w14:textId="77777777" w:rsidR="00D11C39" w:rsidRPr="0039183D" w:rsidRDefault="00D11C39" w:rsidP="00D11C39">
      <w:pPr>
        <w:pStyle w:val="B1"/>
        <w:rPr>
          <w:noProof/>
        </w:rPr>
      </w:pPr>
      <w:r w:rsidRPr="0039183D">
        <w:rPr>
          <w:noProof/>
        </w:rPr>
        <w:lastRenderedPageBreak/>
        <w:tab/>
        <w:t>If the group call serving MSC redundancy pool is a group call relay MSC redundancy pool for the group call, the GCR shall provide the group call reference plus the routing information identifying the anchor MSC redundancy pool to the requesting group call serving MSC which passes this information to the VMSC.</w:t>
      </w:r>
    </w:p>
    <w:p w14:paraId="528C1060" w14:textId="77777777" w:rsidR="00D11C39" w:rsidRPr="0039183D" w:rsidRDefault="00D11C39" w:rsidP="00D11C39">
      <w:pPr>
        <w:pStyle w:val="B1"/>
        <w:rPr>
          <w:noProof/>
        </w:rPr>
      </w:pPr>
      <w:r w:rsidRPr="0039183D">
        <w:rPr>
          <w:noProof/>
        </w:rPr>
        <w:tab/>
        <w:t>If the group call serving MSC redundancy pool is the group call anchor MSC redundancy pool for the group call, the GCR shall provide the group call reference to the requesting group call serving MSC which adds the routing information identifying the anchor MSC redundancy pool and passes the information to the VMSC.</w:t>
      </w:r>
    </w:p>
    <w:p w14:paraId="625D0F1C" w14:textId="77777777" w:rsidR="00D11C39" w:rsidRPr="0039183D" w:rsidRDefault="00D11C39" w:rsidP="00D11C39">
      <w:pPr>
        <w:pStyle w:val="B1"/>
        <w:rPr>
          <w:noProof/>
        </w:rPr>
      </w:pPr>
      <w:r w:rsidRPr="0039183D">
        <w:rPr>
          <w:noProof/>
        </w:rPr>
        <w:tab/>
        <w:t>Then the VMSC shall route the voice group call to the anchor MSC redundancy pool.</w:t>
      </w:r>
    </w:p>
    <w:p w14:paraId="27199604" w14:textId="77777777" w:rsidR="00D11C39" w:rsidRPr="0039183D" w:rsidRDefault="00D11C39" w:rsidP="00D11C39">
      <w:pPr>
        <w:rPr>
          <w:noProof/>
        </w:rPr>
      </w:pPr>
      <w:r w:rsidRPr="0039183D">
        <w:rPr>
          <w:noProof/>
        </w:rPr>
        <w:t>In a RANflex configuration with group call redundancy, the GCR shall provide the requesting MSC with "group call ongoing information". If the group call is ongoing at another MSC within the redundancy pool, the requesting MSC shall forward the actual request to that MSC.</w:t>
      </w:r>
    </w:p>
    <w:p w14:paraId="1B9CE010" w14:textId="77777777" w:rsidR="00BE11D9" w:rsidRPr="0039183D" w:rsidRDefault="00BE11D9">
      <w:pPr>
        <w:pStyle w:val="NO"/>
        <w:rPr>
          <w:noProof/>
        </w:rPr>
      </w:pPr>
      <w:r w:rsidRPr="0039183D">
        <w:rPr>
          <w:noProof/>
        </w:rPr>
        <w:t>NOTE:</w:t>
      </w:r>
      <w:r w:rsidRPr="0039183D">
        <w:rPr>
          <w:noProof/>
        </w:rPr>
        <w:tab/>
        <w:t>In case the GCR function is distributed over different physical entities, each may hold only the information needed to treat requests coming from the MSCs connected to the physical GCR entity.</w:t>
      </w:r>
    </w:p>
    <w:p w14:paraId="6C4C79A9" w14:textId="77777777" w:rsidR="00BE11D9" w:rsidRPr="0039183D" w:rsidRDefault="00BE11D9" w:rsidP="005B5D44">
      <w:pPr>
        <w:pStyle w:val="Heading3"/>
        <w:rPr>
          <w:noProof/>
        </w:rPr>
      </w:pPr>
      <w:bookmarkStart w:id="61" w:name="_Toc163165040"/>
      <w:r w:rsidRPr="0039183D">
        <w:rPr>
          <w:noProof/>
        </w:rPr>
        <w:t>8.1.2</w:t>
      </w:r>
      <w:r w:rsidRPr="0039183D">
        <w:rPr>
          <w:noProof/>
        </w:rPr>
        <w:tab/>
      </w:r>
      <w:r w:rsidR="004870F3" w:rsidRPr="0039183D">
        <w:rPr>
          <w:noProof/>
        </w:rPr>
        <w:t xml:space="preserve">Static </w:t>
      </w:r>
      <w:r w:rsidRPr="0039183D">
        <w:rPr>
          <w:noProof/>
        </w:rPr>
        <w:t>Group call attributes</w:t>
      </w:r>
      <w:bookmarkEnd w:id="61"/>
    </w:p>
    <w:p w14:paraId="4CE43CE8" w14:textId="77777777" w:rsidR="00BE11D9" w:rsidRPr="0039183D" w:rsidRDefault="004870F3">
      <w:pPr>
        <w:rPr>
          <w:noProof/>
        </w:rPr>
      </w:pPr>
      <w:r w:rsidRPr="0039183D">
        <w:rPr>
          <w:noProof/>
        </w:rPr>
        <w:t xml:space="preserve">The GCR stores a list of static Group Call Attributes for a given group call reference. </w:t>
      </w:r>
      <w:r w:rsidR="00BE11D9" w:rsidRPr="0039183D">
        <w:rPr>
          <w:noProof/>
        </w:rPr>
        <w:t>These lists shall be programmed by the service provider at registration of the network specific service configuration.</w:t>
      </w:r>
      <w:r w:rsidR="00D11C39" w:rsidRPr="0039183D">
        <w:rPr>
          <w:noProof/>
        </w:rPr>
        <w:t xml:space="preserve"> In RANflex configurations with group call redundancy these lists shall be identical in GCRs which are associated to MSCs belonging to the same redundancy pool.</w:t>
      </w:r>
    </w:p>
    <w:p w14:paraId="6B017B80" w14:textId="77777777" w:rsidR="00BE11D9" w:rsidRPr="0039183D" w:rsidRDefault="00BE11D9">
      <w:pPr>
        <w:rPr>
          <w:noProof/>
        </w:rPr>
      </w:pPr>
      <w:r w:rsidRPr="0039183D">
        <w:rPr>
          <w:noProof/>
        </w:rPr>
        <w:t>The contents of each list related to requests of the group call anchor MSC is as follows:</w:t>
      </w:r>
    </w:p>
    <w:p w14:paraId="32EBDAEE" w14:textId="77777777" w:rsidR="00BE11D9" w:rsidRPr="0039183D" w:rsidRDefault="00BE11D9">
      <w:pPr>
        <w:pStyle w:val="B1"/>
        <w:rPr>
          <w:noProof/>
        </w:rPr>
      </w:pPr>
      <w:r w:rsidRPr="0039183D">
        <w:rPr>
          <w:noProof/>
        </w:rPr>
        <w:t>-</w:t>
      </w:r>
      <w:r w:rsidRPr="0039183D">
        <w:rPr>
          <w:noProof/>
        </w:rPr>
        <w:tab/>
        <w:t xml:space="preserve">a list of cells inside the MSC area of the group call anchor MSC </w:t>
      </w:r>
      <w:r w:rsidR="004A77AE" w:rsidRPr="0039183D">
        <w:rPr>
          <w:noProof/>
        </w:rPr>
        <w:t>(in a RANflex configuration</w:t>
      </w:r>
      <w:r w:rsidR="00D11C39" w:rsidRPr="0039183D">
        <w:rPr>
          <w:noProof/>
        </w:rPr>
        <w:t xml:space="preserve"> with or without group call redundancy</w:t>
      </w:r>
      <w:r w:rsidR="004A77AE" w:rsidRPr="0039183D">
        <w:rPr>
          <w:noProof/>
        </w:rPr>
        <w:t xml:space="preserve">, the cells belonging to a location area for which the group call anchor MSC is the group call serving MSC) </w:t>
      </w:r>
      <w:r w:rsidRPr="0039183D">
        <w:rPr>
          <w:noProof/>
        </w:rPr>
        <w:t>into which the call is to be sent (part of the group call area), see subclause 8.1.2.1;</w:t>
      </w:r>
    </w:p>
    <w:p w14:paraId="1D3AB900" w14:textId="77777777" w:rsidR="00BE11D9" w:rsidRPr="0039183D" w:rsidRDefault="00BE11D9">
      <w:pPr>
        <w:pStyle w:val="B1"/>
        <w:rPr>
          <w:noProof/>
        </w:rPr>
      </w:pPr>
      <w:r w:rsidRPr="0039183D">
        <w:rPr>
          <w:noProof/>
        </w:rPr>
        <w:t>-</w:t>
      </w:r>
      <w:r w:rsidRPr="0039183D">
        <w:rPr>
          <w:noProof/>
        </w:rPr>
        <w:tab/>
        <w:t>a list of group call relay MSCs</w:t>
      </w:r>
      <w:r w:rsidR="00B52372" w:rsidRPr="0039183D">
        <w:rPr>
          <w:noProof/>
        </w:rPr>
        <w:t xml:space="preserve"> (or group call relay MSC redundancy pools)</w:t>
      </w:r>
      <w:r w:rsidRPr="0039183D">
        <w:rPr>
          <w:noProof/>
        </w:rPr>
        <w:t xml:space="preserve"> into which the call is to be sent;</w:t>
      </w:r>
    </w:p>
    <w:p w14:paraId="70D7F4FC" w14:textId="77777777" w:rsidR="00BE11D9" w:rsidRPr="0039183D" w:rsidRDefault="00BE11D9">
      <w:pPr>
        <w:pStyle w:val="B1"/>
        <w:rPr>
          <w:noProof/>
        </w:rPr>
      </w:pPr>
      <w:r w:rsidRPr="0039183D">
        <w:rPr>
          <w:noProof/>
        </w:rPr>
        <w:t>-</w:t>
      </w:r>
      <w:r w:rsidRPr="0039183D">
        <w:rPr>
          <w:noProof/>
        </w:rPr>
        <w:tab/>
        <w:t>information on the cipher algorithm and the group key to be used for this voice group call;</w:t>
      </w:r>
    </w:p>
    <w:p w14:paraId="27DE6C66" w14:textId="77777777" w:rsidR="00BE11D9" w:rsidRPr="0039183D" w:rsidRDefault="00BE11D9">
      <w:pPr>
        <w:pStyle w:val="B1"/>
        <w:rPr>
          <w:noProof/>
        </w:rPr>
      </w:pPr>
      <w:r w:rsidRPr="0039183D">
        <w:rPr>
          <w:noProof/>
        </w:rPr>
        <w:t>-</w:t>
      </w:r>
      <w:r w:rsidRPr="0039183D">
        <w:rPr>
          <w:noProof/>
        </w:rPr>
        <w:tab/>
        <w:t>information on the codecs allowed for this voice group call</w:t>
      </w:r>
      <w:r w:rsidR="00DD347B" w:rsidRPr="0039183D">
        <w:rPr>
          <w:noProof/>
        </w:rPr>
        <w:t>. As an operator option, the EFR codec</w:t>
      </w:r>
      <w:r w:rsidR="00C16E61" w:rsidRPr="0039183D">
        <w:rPr>
          <w:noProof/>
        </w:rPr>
        <w:t>, standard half rate codec, AMR half rate codec, and AMR full rate codec</w:t>
      </w:r>
      <w:r w:rsidR="00DD347B" w:rsidRPr="0039183D">
        <w:rPr>
          <w:noProof/>
        </w:rPr>
        <w:t xml:space="preserve"> can be supported</w:t>
      </w:r>
      <w:r w:rsidRPr="0039183D">
        <w:rPr>
          <w:noProof/>
        </w:rPr>
        <w:t>;</w:t>
      </w:r>
    </w:p>
    <w:p w14:paraId="1AF13A7B" w14:textId="77777777" w:rsidR="00DD347B" w:rsidRPr="0039183D" w:rsidRDefault="00DD347B">
      <w:pPr>
        <w:pStyle w:val="B1"/>
        <w:rPr>
          <w:noProof/>
        </w:rPr>
      </w:pPr>
      <w:r w:rsidRPr="0039183D">
        <w:rPr>
          <w:noProof/>
        </w:rPr>
        <w:t>NOTE:</w:t>
      </w:r>
      <w:r w:rsidR="0039183D">
        <w:rPr>
          <w:noProof/>
        </w:rPr>
        <w:tab/>
      </w:r>
      <w:r w:rsidRPr="0039183D">
        <w:rPr>
          <w:noProof/>
        </w:rPr>
        <w:t>A pre-Rel-7 VGCS capable mobile station will not be able to participate in a group call using the EFR codec</w:t>
      </w:r>
      <w:r w:rsidR="00C16E61" w:rsidRPr="0039183D">
        <w:rPr>
          <w:noProof/>
        </w:rPr>
        <w:t>, AMR half rate codec or AMR full rate codec</w:t>
      </w:r>
      <w:r w:rsidRPr="0039183D">
        <w:rPr>
          <w:noProof/>
        </w:rPr>
        <w:t>, if the mobile station is part of that group</w:t>
      </w:r>
    </w:p>
    <w:p w14:paraId="335D47B7" w14:textId="77777777" w:rsidR="00BE11D9" w:rsidRPr="0039183D" w:rsidRDefault="00BE11D9">
      <w:pPr>
        <w:pStyle w:val="B1"/>
        <w:rPr>
          <w:noProof/>
        </w:rPr>
      </w:pPr>
      <w:r w:rsidRPr="0039183D">
        <w:rPr>
          <w:noProof/>
        </w:rPr>
        <w:t>-</w:t>
      </w:r>
      <w:r w:rsidRPr="0039183D">
        <w:rPr>
          <w:noProof/>
        </w:rPr>
        <w:tab/>
        <w:t>a list of identities of dispatchers to which a dedicated link is to be established, see subclause 8.1.2.2;</w:t>
      </w:r>
    </w:p>
    <w:p w14:paraId="1C9518D1" w14:textId="77777777" w:rsidR="00BE11D9" w:rsidRPr="0039183D" w:rsidRDefault="00BE11D9">
      <w:pPr>
        <w:pStyle w:val="B1"/>
        <w:rPr>
          <w:noProof/>
        </w:rPr>
      </w:pPr>
      <w:r w:rsidRPr="0039183D">
        <w:rPr>
          <w:noProof/>
        </w:rPr>
        <w:t>-</w:t>
      </w:r>
      <w:r w:rsidRPr="0039183D">
        <w:rPr>
          <w:noProof/>
        </w:rPr>
        <w:tab/>
        <w:t>a list of identities of dispatchers which are allowed to initiate the voice group call, see subclause 8.1.2.2;</w:t>
      </w:r>
    </w:p>
    <w:p w14:paraId="1EE5BB88" w14:textId="77777777" w:rsidR="00BE11D9" w:rsidRPr="0039183D" w:rsidRDefault="00BE11D9">
      <w:pPr>
        <w:pStyle w:val="B1"/>
        <w:rPr>
          <w:noProof/>
        </w:rPr>
      </w:pPr>
      <w:r w:rsidRPr="0039183D">
        <w:rPr>
          <w:noProof/>
        </w:rPr>
        <w:t>-</w:t>
      </w:r>
      <w:r w:rsidRPr="0039183D">
        <w:rPr>
          <w:noProof/>
        </w:rPr>
        <w:tab/>
        <w:t>a list of identities of dispatchers which are allowed to terminate the voice group call, see subclause 8.1.2.2;</w:t>
      </w:r>
    </w:p>
    <w:p w14:paraId="6E580D52" w14:textId="77777777" w:rsidR="00BE11D9" w:rsidRPr="0039183D" w:rsidRDefault="00BE11D9">
      <w:pPr>
        <w:pStyle w:val="B1"/>
        <w:rPr>
          <w:noProof/>
        </w:rPr>
      </w:pPr>
      <w:r w:rsidRPr="0039183D">
        <w:rPr>
          <w:noProof/>
        </w:rPr>
        <w:t>-</w:t>
      </w:r>
      <w:r w:rsidRPr="0039183D">
        <w:rPr>
          <w:noProof/>
        </w:rPr>
        <w:tab/>
        <w:t>the length of time over which no activity is detected before the voice group call is automatically terminated, see subclause 8.1.2.3;</w:t>
      </w:r>
    </w:p>
    <w:p w14:paraId="4303F67A" w14:textId="77777777" w:rsidR="00BE11D9" w:rsidRPr="0039183D" w:rsidRDefault="00BE11D9">
      <w:pPr>
        <w:pStyle w:val="B1"/>
        <w:rPr>
          <w:noProof/>
        </w:rPr>
      </w:pPr>
      <w:r w:rsidRPr="0039183D">
        <w:rPr>
          <w:noProof/>
        </w:rPr>
        <w:t>-</w:t>
      </w:r>
      <w:r w:rsidRPr="0039183D">
        <w:rPr>
          <w:noProof/>
        </w:rPr>
        <w:tab/>
        <w:t>the default priority level related to the voice group call if eMLPP applies, see subclause 8.1.2.4;</w:t>
      </w:r>
    </w:p>
    <w:p w14:paraId="0A13918C" w14:textId="77777777" w:rsidR="00C9427E" w:rsidRPr="0039183D" w:rsidRDefault="00C46BA6" w:rsidP="00C9427E">
      <w:pPr>
        <w:pStyle w:val="B1"/>
        <w:rPr>
          <w:noProof/>
          <w:lang w:eastAsia="zh-CN"/>
        </w:rPr>
      </w:pPr>
      <w:r w:rsidRPr="0039183D">
        <w:rPr>
          <w:noProof/>
        </w:rPr>
        <w:t>-</w:t>
      </w:r>
      <w:r w:rsidRPr="0039183D">
        <w:rPr>
          <w:noProof/>
        </w:rPr>
        <w:tab/>
      </w:r>
      <w:r w:rsidRPr="0039183D">
        <w:rPr>
          <w:noProof/>
          <w:lang w:eastAsia="zh-CN"/>
        </w:rPr>
        <w:t xml:space="preserve">a talker channel parameter indicating if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00C9427E" w:rsidRPr="0039183D">
        <w:rPr>
          <w:rFonts w:hint="eastAsia"/>
          <w:noProof/>
          <w:lang w:eastAsia="zh-CN"/>
        </w:rPr>
        <w:t>;</w:t>
      </w:r>
    </w:p>
    <w:p w14:paraId="2BC35890" w14:textId="77777777" w:rsidR="00B52372" w:rsidRPr="0039183D" w:rsidRDefault="00C9427E" w:rsidP="00B52372">
      <w:pPr>
        <w:pStyle w:val="B1"/>
        <w:rPr>
          <w:noProof/>
          <w:lang w:eastAsia="zh-CN"/>
        </w:rPr>
      </w:pPr>
      <w:r w:rsidRPr="0039183D">
        <w:rPr>
          <w:noProof/>
        </w:rPr>
        <w:t>-</w:t>
      </w:r>
      <w:r w:rsidRPr="0039183D">
        <w:rPr>
          <w:noProof/>
        </w:rPr>
        <w:tab/>
      </w:r>
      <w:r w:rsidRPr="0039183D">
        <w:rPr>
          <w:noProof/>
          <w:lang w:eastAsia="zh-CN"/>
        </w:rPr>
        <w:t>a</w:t>
      </w:r>
      <w:r w:rsidRPr="0039183D">
        <w:rPr>
          <w:rFonts w:hint="eastAsia"/>
          <w:noProof/>
          <w:lang w:eastAsia="zh-CN"/>
        </w:rPr>
        <w:t xml:space="preserve">n indication </w:t>
      </w:r>
      <w:r w:rsidRPr="0039183D">
        <w:rPr>
          <w:noProof/>
          <w:lang w:eastAsia="zh-CN"/>
        </w:rPr>
        <w:t xml:space="preserve">whether </w:t>
      </w:r>
      <w:r w:rsidRPr="0039183D">
        <w:rPr>
          <w:rFonts w:hint="eastAsia"/>
          <w:noProof/>
          <w:lang w:eastAsia="zh-CN"/>
        </w:rPr>
        <w:t xml:space="preserve">the uplink reply procedure </w:t>
      </w:r>
      <w:r w:rsidRPr="0039183D">
        <w:rPr>
          <w:noProof/>
          <w:lang w:eastAsia="zh-CN"/>
        </w:rPr>
        <w:t xml:space="preserve">is applicable </w:t>
      </w:r>
      <w:r w:rsidRPr="0039183D">
        <w:rPr>
          <w:rFonts w:hint="eastAsia"/>
          <w:noProof/>
          <w:lang w:eastAsia="zh-CN"/>
        </w:rPr>
        <w:t>for this voice group call</w:t>
      </w:r>
      <w:r w:rsidRPr="0039183D">
        <w:rPr>
          <w:noProof/>
          <w:lang w:eastAsia="zh-CN"/>
        </w:rPr>
        <w:t>.</w:t>
      </w:r>
    </w:p>
    <w:p w14:paraId="002968B4" w14:textId="77777777" w:rsidR="00BE11D9" w:rsidRPr="0039183D" w:rsidRDefault="00B52372" w:rsidP="00B52372">
      <w:pPr>
        <w:pStyle w:val="B1"/>
        <w:rPr>
          <w:noProof/>
        </w:rPr>
      </w:pPr>
      <w:r w:rsidRPr="0039183D">
        <w:rPr>
          <w:noProof/>
          <w:lang w:eastAsia="zh-CN"/>
        </w:rPr>
        <w:t>-</w:t>
      </w:r>
      <w:r w:rsidRPr="0039183D">
        <w:rPr>
          <w:noProof/>
          <w:lang w:eastAsia="zh-CN"/>
        </w:rPr>
        <w:tab/>
        <w:t>in a RANflex configuration with group call redundancy: A list of GCR addresses identifying GCRs associated to MSCs within the redundancy pool.</w:t>
      </w:r>
    </w:p>
    <w:p w14:paraId="4FA27371" w14:textId="77777777" w:rsidR="00BE11D9" w:rsidRPr="0039183D" w:rsidRDefault="00BE11D9">
      <w:pPr>
        <w:rPr>
          <w:noProof/>
        </w:rPr>
      </w:pPr>
      <w:r w:rsidRPr="0039183D">
        <w:rPr>
          <w:noProof/>
        </w:rPr>
        <w:t>The contents of each list related to requests of a group call relay MSC is as follows:</w:t>
      </w:r>
    </w:p>
    <w:p w14:paraId="26339CC8" w14:textId="77777777" w:rsidR="00BE11D9" w:rsidRPr="0039183D" w:rsidRDefault="00BE11D9">
      <w:pPr>
        <w:pStyle w:val="B1"/>
        <w:rPr>
          <w:noProof/>
        </w:rPr>
      </w:pPr>
      <w:r w:rsidRPr="0039183D">
        <w:rPr>
          <w:noProof/>
        </w:rPr>
        <w:t>-</w:t>
      </w:r>
      <w:r w:rsidRPr="0039183D">
        <w:rPr>
          <w:noProof/>
        </w:rPr>
        <w:tab/>
        <w:t>a list of cells inside the MSC area of the</w:t>
      </w:r>
      <w:r w:rsidR="004870F3" w:rsidRPr="0039183D">
        <w:rPr>
          <w:noProof/>
        </w:rPr>
        <w:t xml:space="preserve"> group call relay</w:t>
      </w:r>
      <w:r w:rsidRPr="0039183D">
        <w:rPr>
          <w:noProof/>
        </w:rPr>
        <w:t xml:space="preserve"> MSC </w:t>
      </w:r>
      <w:r w:rsidR="004A77AE" w:rsidRPr="0039183D">
        <w:rPr>
          <w:noProof/>
        </w:rPr>
        <w:t>(in a RANflex configuration</w:t>
      </w:r>
      <w:r w:rsidR="00B52372" w:rsidRPr="0039183D">
        <w:rPr>
          <w:noProof/>
        </w:rPr>
        <w:t xml:space="preserve"> with or without group call redundancy</w:t>
      </w:r>
      <w:r w:rsidR="004A77AE" w:rsidRPr="0039183D">
        <w:rPr>
          <w:noProof/>
        </w:rPr>
        <w:t xml:space="preserve">, cells belonging to a location area for which the requesting MSC is the group call serving MSC) </w:t>
      </w:r>
      <w:r w:rsidRPr="0039183D">
        <w:rPr>
          <w:noProof/>
        </w:rPr>
        <w:t>into which the call is to be sent (part of the group call area), see subclause 8.1.2.1;</w:t>
      </w:r>
    </w:p>
    <w:p w14:paraId="251267A5" w14:textId="77777777" w:rsidR="00BE11D9" w:rsidRPr="0039183D" w:rsidRDefault="00BE11D9">
      <w:pPr>
        <w:pStyle w:val="B1"/>
        <w:rPr>
          <w:noProof/>
        </w:rPr>
      </w:pPr>
      <w:r w:rsidRPr="0039183D">
        <w:rPr>
          <w:noProof/>
        </w:rPr>
        <w:t>-</w:t>
      </w:r>
      <w:r w:rsidRPr="0039183D">
        <w:rPr>
          <w:noProof/>
        </w:rPr>
        <w:tab/>
        <w:t>identity of the group call anchor MSC</w:t>
      </w:r>
      <w:r w:rsidR="00B52372" w:rsidRPr="0039183D">
        <w:rPr>
          <w:noProof/>
        </w:rPr>
        <w:t xml:space="preserve"> (or group call anchor MSC redundancy pool);</w:t>
      </w:r>
    </w:p>
    <w:p w14:paraId="4E1EE741" w14:textId="77777777" w:rsidR="00B52372" w:rsidRPr="0039183D" w:rsidRDefault="00B52372">
      <w:pPr>
        <w:pStyle w:val="B1"/>
        <w:rPr>
          <w:noProof/>
        </w:rPr>
      </w:pPr>
      <w:r w:rsidRPr="0039183D">
        <w:rPr>
          <w:noProof/>
          <w:lang w:eastAsia="zh-CN"/>
        </w:rPr>
        <w:lastRenderedPageBreak/>
        <w:t>-</w:t>
      </w:r>
      <w:r w:rsidRPr="0039183D">
        <w:rPr>
          <w:noProof/>
          <w:lang w:eastAsia="zh-CN"/>
        </w:rPr>
        <w:tab/>
        <w:t>in a RANflex configuration with group call redundancy: A list of GCR addresses identifying GCRs associated to MSCs within the redundancy pool.</w:t>
      </w:r>
    </w:p>
    <w:p w14:paraId="129A78F1" w14:textId="77777777" w:rsidR="00BE11D9" w:rsidRPr="0039183D" w:rsidRDefault="00BE11D9" w:rsidP="005B5D44">
      <w:pPr>
        <w:pStyle w:val="Heading4"/>
        <w:rPr>
          <w:noProof/>
        </w:rPr>
      </w:pPr>
      <w:bookmarkStart w:id="62" w:name="_Toc163165041"/>
      <w:r w:rsidRPr="0039183D">
        <w:rPr>
          <w:noProof/>
        </w:rPr>
        <w:t>8.1.2.1</w:t>
      </w:r>
      <w:r w:rsidRPr="0039183D">
        <w:rPr>
          <w:noProof/>
        </w:rPr>
        <w:tab/>
        <w:t>Group call area</w:t>
      </w:r>
      <w:bookmarkEnd w:id="62"/>
    </w:p>
    <w:p w14:paraId="4B1E5E3D" w14:textId="77777777" w:rsidR="00BE11D9" w:rsidRPr="0039183D" w:rsidRDefault="00BE11D9">
      <w:pPr>
        <w:rPr>
          <w:noProof/>
        </w:rPr>
      </w:pPr>
      <w:r w:rsidRPr="0039183D">
        <w:rPr>
          <w:noProof/>
        </w:rPr>
        <w:t>The group call area is defined as a list of cells. The cells shall be defined by their cell identification consisting of the Location Area Code and the Cell Identity as defined in 3GPP TS 24.008 and are therefore uniquely identified in the network.</w:t>
      </w:r>
    </w:p>
    <w:p w14:paraId="671215D6" w14:textId="77777777" w:rsidR="00BE11D9" w:rsidRPr="0039183D" w:rsidRDefault="00BE11D9">
      <w:pPr>
        <w:rPr>
          <w:noProof/>
        </w:rPr>
      </w:pPr>
      <w:r w:rsidRPr="0039183D">
        <w:rPr>
          <w:noProof/>
        </w:rPr>
        <w:t xml:space="preserve">In the case the group call area extends over several MSCs, only the cells belonging to the requesting MSC </w:t>
      </w:r>
      <w:r w:rsidR="004A77AE" w:rsidRPr="0039183D">
        <w:rPr>
          <w:noProof/>
        </w:rPr>
        <w:t>(in a RANflex configuration</w:t>
      </w:r>
      <w:r w:rsidR="00B52372" w:rsidRPr="0039183D">
        <w:rPr>
          <w:noProof/>
        </w:rPr>
        <w:t xml:space="preserve"> and in a RANflex configuration with group call redundancy</w:t>
      </w:r>
      <w:r w:rsidR="004A77AE" w:rsidRPr="0039183D">
        <w:rPr>
          <w:noProof/>
        </w:rPr>
        <w:t xml:space="preserve">, cells belonging to location areas for which the requesting MSC is the group call serving MSC) </w:t>
      </w:r>
      <w:r w:rsidRPr="0039183D">
        <w:rPr>
          <w:noProof/>
        </w:rPr>
        <w:t>are included in the group call attributes.</w:t>
      </w:r>
    </w:p>
    <w:p w14:paraId="3BDC9E1D" w14:textId="77777777" w:rsidR="00BE11D9" w:rsidRPr="0039183D" w:rsidRDefault="00BE11D9" w:rsidP="005B5D44">
      <w:pPr>
        <w:pStyle w:val="Heading4"/>
        <w:rPr>
          <w:noProof/>
        </w:rPr>
      </w:pPr>
      <w:bookmarkStart w:id="63" w:name="_Toc163165042"/>
      <w:r w:rsidRPr="0039183D">
        <w:rPr>
          <w:noProof/>
        </w:rPr>
        <w:t>8.1.2.2</w:t>
      </w:r>
      <w:r w:rsidRPr="0039183D">
        <w:rPr>
          <w:noProof/>
        </w:rPr>
        <w:tab/>
        <w:t>Dispatcher identities</w:t>
      </w:r>
      <w:bookmarkEnd w:id="63"/>
    </w:p>
    <w:p w14:paraId="19AAA38B" w14:textId="77777777" w:rsidR="00BE11D9" w:rsidRPr="0039183D" w:rsidRDefault="00BE11D9">
      <w:pPr>
        <w:rPr>
          <w:noProof/>
        </w:rPr>
      </w:pPr>
      <w:r w:rsidRPr="0039183D">
        <w:rPr>
          <w:noProof/>
        </w:rPr>
        <w:t>Dispatcher identities shall be ISDN numbers or MSISDN numbers with the structure according to ITU</w:t>
      </w:r>
      <w:r w:rsidRPr="0039183D">
        <w:rPr>
          <w:noProof/>
        </w:rPr>
        <w:noBreakHyphen/>
        <w:t>T Recommendation E.164. They shall correspond both to the number to be used to establish a call toward the dispatcher and the number provided as calling line identification when the call is originated by a dispatcher.</w:t>
      </w:r>
    </w:p>
    <w:p w14:paraId="4250B947" w14:textId="77777777" w:rsidR="00BE11D9" w:rsidRPr="0039183D" w:rsidRDefault="00BE11D9">
      <w:pPr>
        <w:rPr>
          <w:noProof/>
        </w:rPr>
      </w:pPr>
      <w:r w:rsidRPr="0039183D">
        <w:rPr>
          <w:noProof/>
        </w:rPr>
        <w:t>The list of dispatcher identities is used by the anchor MSC to establish dedicated communication paths to each dispatcher and connect them to the conference bridge of the call.</w:t>
      </w:r>
    </w:p>
    <w:p w14:paraId="2DE0B1F6" w14:textId="77777777" w:rsidR="00BE11D9" w:rsidRPr="0039183D" w:rsidRDefault="00BE11D9">
      <w:pPr>
        <w:rPr>
          <w:noProof/>
        </w:rPr>
      </w:pPr>
      <w:r w:rsidRPr="0039183D">
        <w:rPr>
          <w:noProof/>
        </w:rPr>
        <w:t>The list of dispatcher identities which are allowed to initiate voice group calls is used by the anchor MSC for verification for a voice group call establishment by a dispatcher.</w:t>
      </w:r>
    </w:p>
    <w:p w14:paraId="2017E3B1" w14:textId="77777777" w:rsidR="00BE11D9" w:rsidRPr="0039183D" w:rsidRDefault="00BE11D9">
      <w:pPr>
        <w:rPr>
          <w:noProof/>
        </w:rPr>
      </w:pPr>
      <w:r w:rsidRPr="0039183D">
        <w:rPr>
          <w:noProof/>
        </w:rPr>
        <w:t>The list of dispatcher identities which are allowed to terminate voice group calls is used by the anchor MSC for verification for a voice group call release by a dispatcher.</w:t>
      </w:r>
    </w:p>
    <w:p w14:paraId="4F86AF0D" w14:textId="77777777" w:rsidR="00BE11D9" w:rsidRPr="0039183D" w:rsidRDefault="00BE11D9" w:rsidP="005B5D44">
      <w:pPr>
        <w:pStyle w:val="Heading4"/>
        <w:rPr>
          <w:noProof/>
        </w:rPr>
      </w:pPr>
      <w:bookmarkStart w:id="64" w:name="_Toc163165043"/>
      <w:r w:rsidRPr="0039183D">
        <w:rPr>
          <w:noProof/>
        </w:rPr>
        <w:t>8.1.2.3</w:t>
      </w:r>
      <w:r w:rsidRPr="0039183D">
        <w:rPr>
          <w:noProof/>
        </w:rPr>
        <w:tab/>
        <w:t>No activity time</w:t>
      </w:r>
      <w:bookmarkEnd w:id="64"/>
    </w:p>
    <w:p w14:paraId="7CF676F0" w14:textId="77777777" w:rsidR="00BE11D9" w:rsidRPr="0039183D" w:rsidRDefault="00BE11D9">
      <w:pPr>
        <w:rPr>
          <w:noProof/>
        </w:rPr>
      </w:pPr>
      <w:r w:rsidRPr="0039183D">
        <w:rPr>
          <w:noProof/>
        </w:rPr>
        <w:t xml:space="preserve">A timer in the anchor MSC used to release the voice group call because of </w:t>
      </w:r>
      <w:r w:rsidR="00C04248" w:rsidRPr="0039183D">
        <w:rPr>
          <w:noProof/>
        </w:rPr>
        <w:t>"</w:t>
      </w:r>
      <w:r w:rsidRPr="0039183D">
        <w:rPr>
          <w:noProof/>
        </w:rPr>
        <w:t>no activity</w:t>
      </w:r>
      <w:r w:rsidR="00C04248" w:rsidRPr="0039183D">
        <w:rPr>
          <w:noProof/>
        </w:rPr>
        <w:t>"</w:t>
      </w:r>
      <w:r w:rsidRPr="0039183D">
        <w:rPr>
          <w:noProof/>
        </w:rPr>
        <w:t xml:space="preserve"> can be set to a fixed value or can be set to a value defined for each voice group call.</w:t>
      </w:r>
    </w:p>
    <w:p w14:paraId="163DC0A3" w14:textId="77777777" w:rsidR="00C04248" w:rsidRPr="0039183D" w:rsidRDefault="00C04248" w:rsidP="00C04248">
      <w:pPr>
        <w:rPr>
          <w:rFonts w:eastAsia="SimSun"/>
          <w:noProof/>
          <w:lang w:val="en-US" w:eastAsia="de-DE"/>
        </w:rPr>
      </w:pPr>
      <w:r w:rsidRPr="0039183D">
        <w:rPr>
          <w:rFonts w:eastAsia="SimSun"/>
          <w:noProof/>
          <w:lang w:val="en-US" w:eastAsia="de-DE"/>
        </w:rPr>
        <w:t>A group call is defined to be in the state of "no activity" in the anchor MSC, if the following conditions are all fullfilled:</w:t>
      </w:r>
    </w:p>
    <w:p w14:paraId="5A13F2F9"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the uplink is free;</w:t>
      </w:r>
    </w:p>
    <w:p w14:paraId="4A5D186B"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dispatcher is connected;</w:t>
      </w:r>
    </w:p>
    <w:p w14:paraId="707E922A"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short message is waiting in the anchor MSC to be sent to the voice group call; and</w:t>
      </w:r>
    </w:p>
    <w:p w14:paraId="42BA5888" w14:textId="77777777" w:rsidR="00C04248" w:rsidRPr="0039183D" w:rsidRDefault="00C04248" w:rsidP="00C04248">
      <w:pPr>
        <w:pStyle w:val="B1"/>
        <w:rPr>
          <w:rFonts w:eastAsia="SimSun"/>
          <w:noProof/>
          <w:lang w:val="en-US" w:eastAsia="de-DE"/>
        </w:rPr>
      </w:pPr>
      <w:r w:rsidRPr="0039183D">
        <w:rPr>
          <w:rFonts w:eastAsia="SimSun"/>
          <w:noProof/>
          <w:lang w:val="en-US" w:eastAsia="de-DE"/>
        </w:rPr>
        <w:t>-</w:t>
      </w:r>
      <w:r w:rsidRPr="0039183D">
        <w:rPr>
          <w:rFonts w:eastAsia="SimSun"/>
          <w:noProof/>
          <w:lang w:val="en-US" w:eastAsia="de-DE"/>
        </w:rPr>
        <w:tab/>
        <w:t>no application-specific data are waiting in the anchor MSC to be relayed.</w:t>
      </w:r>
    </w:p>
    <w:p w14:paraId="01E33C3E" w14:textId="77777777" w:rsidR="00C04248" w:rsidRPr="0039183D" w:rsidRDefault="00C04248" w:rsidP="00C04248">
      <w:pPr>
        <w:rPr>
          <w:rFonts w:eastAsia="SimSun"/>
          <w:noProof/>
          <w:lang w:eastAsia="zh-CN"/>
        </w:rPr>
      </w:pPr>
      <w:r w:rsidRPr="0039183D">
        <w:rPr>
          <w:rFonts w:eastAsia="SimSun"/>
          <w:noProof/>
          <w:lang w:eastAsia="zh-CN"/>
        </w:rPr>
        <w:t>The anchor MSC shall</w:t>
      </w:r>
      <w:r w:rsidRPr="0039183D">
        <w:rPr>
          <w:rFonts w:eastAsia="SimSun"/>
          <w:noProof/>
          <w:lang w:val="en-US" w:eastAsia="de-DE"/>
        </w:rPr>
        <w:t xml:space="preserve"> check for the state of "</w:t>
      </w:r>
      <w:r w:rsidRPr="0039183D">
        <w:rPr>
          <w:rFonts w:eastAsia="SimSun"/>
        </w:rPr>
        <w:t>no activity</w:t>
      </w:r>
      <w:r w:rsidRPr="0039183D">
        <w:rPr>
          <w:rFonts w:eastAsia="SimSun"/>
          <w:noProof/>
          <w:lang w:val="en-US" w:eastAsia="de-DE"/>
        </w:rPr>
        <w:t>" if</w:t>
      </w:r>
      <w:r w:rsidRPr="0039183D">
        <w:rPr>
          <w:rFonts w:eastAsia="SimSun"/>
          <w:noProof/>
          <w:lang w:eastAsia="zh-CN"/>
        </w:rPr>
        <w:t xml:space="preserve"> any of the following events occur:</w:t>
      </w:r>
    </w:p>
    <w:p w14:paraId="058ABA0B"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an uplink release is indicated to the anchor MSC;</w:t>
      </w:r>
    </w:p>
    <w:p w14:paraId="360FEF3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a dispatcher leaves the ongoing group call;</w:t>
      </w:r>
    </w:p>
    <w:p w14:paraId="1C592329"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distribution of a short message to the voice group call; or</w:t>
      </w:r>
    </w:p>
    <w:p w14:paraId="22A68EB3" w14:textId="77777777" w:rsidR="00C04248" w:rsidRPr="0039183D" w:rsidRDefault="00C04248" w:rsidP="00C04248">
      <w:pPr>
        <w:pStyle w:val="B1"/>
        <w:rPr>
          <w:rFonts w:eastAsia="SimSun"/>
          <w:noProof/>
          <w:lang w:eastAsia="zh-CN"/>
        </w:rPr>
      </w:pPr>
      <w:r w:rsidRPr="0039183D">
        <w:rPr>
          <w:rFonts w:eastAsia="SimSun"/>
          <w:noProof/>
          <w:lang w:eastAsia="zh-CN"/>
        </w:rPr>
        <w:t>-</w:t>
      </w:r>
      <w:r w:rsidRPr="0039183D">
        <w:rPr>
          <w:rFonts w:eastAsia="SimSun"/>
          <w:noProof/>
          <w:lang w:eastAsia="zh-CN"/>
        </w:rPr>
        <w:tab/>
        <w:t>the anchor MSC has completed the relay of application-specific data.</w:t>
      </w:r>
    </w:p>
    <w:p w14:paraId="6ABD2258" w14:textId="77777777" w:rsidR="00C04248" w:rsidRPr="0039183D" w:rsidRDefault="00C04248" w:rsidP="00C04248">
      <w:pPr>
        <w:rPr>
          <w:rFonts w:eastAsia="SimSun"/>
          <w:lang w:val="en-US" w:eastAsia="zh-CN"/>
        </w:rPr>
      </w:pPr>
      <w:r w:rsidRPr="0039183D">
        <w:rPr>
          <w:rFonts w:eastAsia="SimSun"/>
          <w:noProof/>
          <w:lang w:eastAsia="zh-CN"/>
        </w:rPr>
        <w:t>The anchor MSC has to</w:t>
      </w:r>
      <w:r w:rsidRPr="0039183D">
        <w:rPr>
          <w:rFonts w:eastAsia="SimSun"/>
          <w:noProof/>
          <w:lang w:val="en-US" w:eastAsia="de-DE"/>
        </w:rPr>
        <w:t xml:space="preserve"> </w:t>
      </w:r>
      <w:r w:rsidRPr="0039183D">
        <w:rPr>
          <w:rFonts w:eastAsia="SimSun"/>
          <w:noProof/>
          <w:lang w:eastAsia="zh-CN"/>
        </w:rPr>
        <w:t xml:space="preserve">start the "no activity" timer, when the </w:t>
      </w:r>
      <w:r w:rsidRPr="0039183D">
        <w:rPr>
          <w:rFonts w:eastAsia="SimSun"/>
          <w:noProof/>
          <w:lang w:val="en-US" w:eastAsia="de-DE"/>
        </w:rPr>
        <w:t>conditions for "no activity" are all fulfilled.</w:t>
      </w:r>
    </w:p>
    <w:p w14:paraId="74DB8872" w14:textId="77777777" w:rsidR="00C04248" w:rsidRPr="0039183D" w:rsidRDefault="00C04248" w:rsidP="00C04248">
      <w:pPr>
        <w:rPr>
          <w:noProof/>
        </w:rPr>
      </w:pPr>
      <w:r w:rsidRPr="0039183D">
        <w:rPr>
          <w:noProof/>
        </w:rPr>
        <w:t xml:space="preserve">The timer shall be stopped and reset each time </w:t>
      </w:r>
      <w:r w:rsidRPr="0039183D">
        <w:t>any of the following events occurs:</w:t>
      </w:r>
    </w:p>
    <w:p w14:paraId="250E6EA2" w14:textId="77777777" w:rsidR="00C04248" w:rsidRPr="0039183D" w:rsidRDefault="00C04248" w:rsidP="00C04248">
      <w:pPr>
        <w:pStyle w:val="B1"/>
      </w:pPr>
      <w:r w:rsidRPr="0039183D">
        <w:t>-</w:t>
      </w:r>
      <w:r w:rsidRPr="0039183D">
        <w:tab/>
        <w:t>an uplink request is indicated to the anchor MSC;</w:t>
      </w:r>
    </w:p>
    <w:p w14:paraId="35B70203" w14:textId="77777777" w:rsidR="00C04248" w:rsidRPr="0039183D" w:rsidRDefault="00C04248" w:rsidP="00C04248">
      <w:pPr>
        <w:pStyle w:val="B1"/>
      </w:pPr>
      <w:r w:rsidRPr="0039183D">
        <w:t>-</w:t>
      </w:r>
      <w:r w:rsidRPr="0039183D">
        <w:tab/>
        <w:t>a dispatcher joins the ongoing group call;</w:t>
      </w:r>
    </w:p>
    <w:p w14:paraId="48D4F9AB" w14:textId="77777777" w:rsidR="00C04248" w:rsidRPr="0039183D" w:rsidRDefault="00C04248" w:rsidP="00C04248">
      <w:pPr>
        <w:pStyle w:val="B1"/>
      </w:pPr>
      <w:r w:rsidRPr="0039183D">
        <w:t>-</w:t>
      </w:r>
      <w:r w:rsidRPr="0039183D">
        <w:tab/>
        <w:t>a short message to the voice group call is received by the anchor MSC; or</w:t>
      </w:r>
    </w:p>
    <w:p w14:paraId="2D7AE106" w14:textId="77777777" w:rsidR="00C04248" w:rsidRPr="0039183D" w:rsidRDefault="00C04248" w:rsidP="00C04248">
      <w:pPr>
        <w:pStyle w:val="B1"/>
      </w:pPr>
      <w:r w:rsidRPr="0039183D">
        <w:t>-</w:t>
      </w:r>
      <w:r w:rsidRPr="0039183D">
        <w:tab/>
        <w:t>application-specific data are received by the anchor MSC.</w:t>
      </w:r>
    </w:p>
    <w:p w14:paraId="5E177D18" w14:textId="77777777" w:rsidR="00BE11D9" w:rsidRPr="0039183D" w:rsidRDefault="00BE11D9">
      <w:pPr>
        <w:rPr>
          <w:noProof/>
        </w:rPr>
      </w:pPr>
      <w:r w:rsidRPr="0039183D">
        <w:rPr>
          <w:noProof/>
        </w:rPr>
        <w:lastRenderedPageBreak/>
        <w:t>When a variable timer is provided, there shall be sufficient timers such that one can be associated with each on-going group call. The corresponding time shall be stored in the GCR.</w:t>
      </w:r>
    </w:p>
    <w:p w14:paraId="4626DA5C" w14:textId="77777777" w:rsidR="00BE11D9" w:rsidRPr="0039183D" w:rsidRDefault="00BE11D9">
      <w:pPr>
        <w:rPr>
          <w:noProof/>
        </w:rPr>
      </w:pPr>
      <w:r w:rsidRPr="0039183D">
        <w:rPr>
          <w:noProof/>
        </w:rPr>
        <w:t>The length of the timer is not specified in the GSM technical specifications.</w:t>
      </w:r>
    </w:p>
    <w:p w14:paraId="5B93D0B0" w14:textId="77777777" w:rsidR="00BE11D9" w:rsidRPr="0039183D" w:rsidRDefault="00BE11D9" w:rsidP="005B5D44">
      <w:pPr>
        <w:pStyle w:val="Heading4"/>
        <w:rPr>
          <w:noProof/>
        </w:rPr>
      </w:pPr>
      <w:bookmarkStart w:id="65" w:name="_Toc163165044"/>
      <w:r w:rsidRPr="0039183D">
        <w:rPr>
          <w:noProof/>
        </w:rPr>
        <w:t>8.1.2.4</w:t>
      </w:r>
      <w:r w:rsidRPr="0039183D">
        <w:rPr>
          <w:noProof/>
        </w:rPr>
        <w:tab/>
        <w:t>Priorities</w:t>
      </w:r>
      <w:bookmarkEnd w:id="65"/>
    </w:p>
    <w:p w14:paraId="50B9E4E6" w14:textId="77777777" w:rsidR="00BE11D9" w:rsidRPr="0039183D" w:rsidRDefault="00BE11D9">
      <w:pPr>
        <w:rPr>
          <w:noProof/>
        </w:rPr>
      </w:pPr>
      <w:r w:rsidRPr="0039183D">
        <w:rPr>
          <w:noProof/>
        </w:rPr>
        <w:t>If the eMLPP supplementary service is applied to a voice group call, the priority level shall be stored in the GCR. For further details see 3GPP TS 23.067.</w:t>
      </w:r>
    </w:p>
    <w:p w14:paraId="068F3A27" w14:textId="77777777" w:rsidR="004A77AE" w:rsidRPr="0039183D" w:rsidRDefault="004A77AE" w:rsidP="005B5D44">
      <w:pPr>
        <w:pStyle w:val="Heading3"/>
        <w:rPr>
          <w:noProof/>
        </w:rPr>
      </w:pPr>
      <w:bookmarkStart w:id="66" w:name="_Toc163165045"/>
      <w:r w:rsidRPr="0039183D">
        <w:rPr>
          <w:noProof/>
        </w:rPr>
        <w:t>8.1.3</w:t>
      </w:r>
      <w:r w:rsidRPr="0039183D">
        <w:rPr>
          <w:noProof/>
        </w:rPr>
        <w:tab/>
        <w:t xml:space="preserve">Transient </w:t>
      </w:r>
      <w:r w:rsidR="004870F3" w:rsidRPr="0039183D">
        <w:rPr>
          <w:noProof/>
        </w:rPr>
        <w:t>Group Call Attributes</w:t>
      </w:r>
      <w:bookmarkEnd w:id="66"/>
    </w:p>
    <w:p w14:paraId="3FB6A18A" w14:textId="77777777" w:rsidR="00B52372" w:rsidRPr="0039183D" w:rsidRDefault="00B52372" w:rsidP="005B5D44">
      <w:pPr>
        <w:pStyle w:val="Heading4"/>
      </w:pPr>
      <w:bookmarkStart w:id="67" w:name="_Toc163165046"/>
      <w:r w:rsidRPr="0039183D">
        <w:t>8.1.3.0</w:t>
      </w:r>
      <w:r w:rsidRPr="0039183D">
        <w:tab/>
        <w:t>General</w:t>
      </w:r>
      <w:bookmarkEnd w:id="67"/>
    </w:p>
    <w:p w14:paraId="5C600DE3" w14:textId="77777777" w:rsidR="004870F3" w:rsidRPr="0039183D" w:rsidRDefault="004870F3" w:rsidP="004870F3">
      <w:pPr>
        <w:rPr>
          <w:noProof/>
        </w:rPr>
      </w:pPr>
      <w:r w:rsidRPr="0039183D">
        <w:rPr>
          <w:noProof/>
        </w:rPr>
        <w:t>The GCR stores transient data for a given group call reference. These data are maintained by the GCR to reflect the current status of the corresponding group call.</w:t>
      </w:r>
    </w:p>
    <w:p w14:paraId="6C01A6BD" w14:textId="77777777" w:rsidR="00B52372" w:rsidRPr="0039183D" w:rsidRDefault="00B52372" w:rsidP="00B52372">
      <w:r w:rsidRPr="0039183D">
        <w:t>In a RANflex configuration with group call redundancy Transient GCR Data needs to be synchronized between all GCRs associated to MSCs belonging to the same redundancy pool.</w:t>
      </w:r>
    </w:p>
    <w:p w14:paraId="1666825F" w14:textId="77777777" w:rsidR="004870F3" w:rsidRPr="0039183D" w:rsidRDefault="004870F3" w:rsidP="005B5D44">
      <w:pPr>
        <w:pStyle w:val="Heading4"/>
        <w:rPr>
          <w:noProof/>
        </w:rPr>
      </w:pPr>
      <w:bookmarkStart w:id="68" w:name="_Toc163165047"/>
      <w:r w:rsidRPr="0039183D">
        <w:rPr>
          <w:noProof/>
        </w:rPr>
        <w:t>8.1.3.1</w:t>
      </w:r>
      <w:r w:rsidRPr="0039183D">
        <w:rPr>
          <w:noProof/>
        </w:rPr>
        <w:tab/>
        <w:t>Group Call Status Information</w:t>
      </w:r>
      <w:bookmarkEnd w:id="68"/>
    </w:p>
    <w:p w14:paraId="75A42497" w14:textId="77777777" w:rsidR="004870F3" w:rsidRPr="0039183D" w:rsidRDefault="004870F3" w:rsidP="004870F3">
      <w:pPr>
        <w:pStyle w:val="B1"/>
        <w:rPr>
          <w:noProof/>
          <w:lang w:eastAsia="zh-CN"/>
        </w:rPr>
      </w:pPr>
      <w:r w:rsidRPr="0039183D">
        <w:rPr>
          <w:noProof/>
        </w:rPr>
        <w:t>-</w:t>
      </w:r>
      <w:r w:rsidRPr="0039183D">
        <w:rPr>
          <w:noProof/>
        </w:rPr>
        <w:tab/>
        <w:t>a status flag indicating if a voice group call with the related group call reference is on-going, see subclause 11.3.1.1.1</w:t>
      </w:r>
      <w:r w:rsidRPr="0039183D">
        <w:rPr>
          <w:rFonts w:hint="eastAsia"/>
          <w:noProof/>
          <w:lang w:eastAsia="zh-CN"/>
        </w:rPr>
        <w:t>;</w:t>
      </w:r>
    </w:p>
    <w:p w14:paraId="351CA9E5" w14:textId="77777777" w:rsidR="00B52372" w:rsidRPr="0039183D" w:rsidRDefault="00B52372" w:rsidP="00B52372">
      <w:pPr>
        <w:pStyle w:val="B1"/>
        <w:rPr>
          <w:noProof/>
          <w:lang w:eastAsia="zh-CN"/>
        </w:rPr>
      </w:pPr>
      <w:r w:rsidRPr="0039183D">
        <w:rPr>
          <w:noProof/>
          <w:lang w:eastAsia="zh-CN"/>
        </w:rPr>
        <w:t>-</w:t>
      </w:r>
      <w:r w:rsidRPr="0039183D">
        <w:rPr>
          <w:noProof/>
          <w:lang w:eastAsia="zh-CN"/>
        </w:rPr>
        <w:tab/>
        <w:t>in a RANflex configuration with group call redundancy: Address of the MSC within the redundancy pool, where the group call is ongoing (if so).</w:t>
      </w:r>
    </w:p>
    <w:p w14:paraId="27AE858B" w14:textId="77777777" w:rsidR="004870F3" w:rsidRPr="0039183D" w:rsidRDefault="004870F3" w:rsidP="005B5D44">
      <w:pPr>
        <w:pStyle w:val="Heading4"/>
      </w:pPr>
      <w:bookmarkStart w:id="69" w:name="_Toc163165048"/>
      <w:r w:rsidRPr="0039183D">
        <w:t>8.1.3.2</w:t>
      </w:r>
      <w:r w:rsidRPr="0039183D">
        <w:tab/>
        <w:t>Initial Talker Information</w:t>
      </w:r>
      <w:bookmarkEnd w:id="69"/>
    </w:p>
    <w:p w14:paraId="6D45E6AE" w14:textId="77777777" w:rsidR="004A77AE" w:rsidRPr="0039183D" w:rsidRDefault="004A77AE" w:rsidP="004870F3">
      <w:pPr>
        <w:rPr>
          <w:noProof/>
        </w:rPr>
      </w:pPr>
      <w:r w:rsidRPr="0039183D">
        <w:rPr>
          <w:noProof/>
        </w:rPr>
        <w:t>The relay MSC, and in a RANflex configuration</w:t>
      </w:r>
      <w:r w:rsidR="00B52372" w:rsidRPr="0039183D">
        <w:rPr>
          <w:noProof/>
        </w:rPr>
        <w:t xml:space="preserve"> (with or without group call redundancy)</w:t>
      </w:r>
      <w:r w:rsidRPr="0039183D">
        <w:rPr>
          <w:noProof/>
        </w:rPr>
        <w:t xml:space="preserve"> the group call serving MSC of the initiating service subscriber's current LAC, </w:t>
      </w:r>
      <w:r w:rsidR="00EF3056" w:rsidRPr="0039183D">
        <w:rPr>
          <w:noProof/>
        </w:rPr>
        <w:t xml:space="preserve">if this MSC is different from the VMSC, </w:t>
      </w:r>
      <w:r w:rsidRPr="0039183D">
        <w:rPr>
          <w:noProof/>
        </w:rPr>
        <w:t xml:space="preserve">interrogate the GCR twice when setting up the voice group call: The first GCR interrogation is triggered in the relay MSC by the service subscriber or in a RANflex configuration </w:t>
      </w:r>
      <w:r w:rsidR="00B52372" w:rsidRPr="0039183D">
        <w:rPr>
          <w:noProof/>
        </w:rPr>
        <w:t xml:space="preserve">(with or without group call redundancy) </w:t>
      </w:r>
      <w:r w:rsidRPr="0039183D">
        <w:rPr>
          <w:noProof/>
        </w:rPr>
        <w:t>in the group call serving MSC by the MAP service SEND_GROUP_CALL_INFO received from the VMSC. The second GCR interrogation is triggered in the relay MSC by the MAP service Prepare Group Call or in a RANflex configuration</w:t>
      </w:r>
      <w:r w:rsidR="00B52372" w:rsidRPr="0039183D">
        <w:rPr>
          <w:noProof/>
        </w:rPr>
        <w:t xml:space="preserve"> (with or without group call redundancy)</w:t>
      </w:r>
      <w:r w:rsidRPr="0039183D">
        <w:rPr>
          <w:noProof/>
        </w:rPr>
        <w:t>, if the anchor MSC is the group call serving MSC, by receiving the IAM from the VMSC.</w:t>
      </w:r>
    </w:p>
    <w:p w14:paraId="2DAFA277" w14:textId="77777777" w:rsidR="004A77AE" w:rsidRPr="0039183D" w:rsidRDefault="004A77AE" w:rsidP="004A77AE">
      <w:pPr>
        <w:rPr>
          <w:noProof/>
        </w:rPr>
      </w:pPr>
      <w:r w:rsidRPr="0039183D">
        <w:rPr>
          <w:noProof/>
        </w:rPr>
        <w:t>At the first GCR interrogation the GCR shall store transient data in the GCR which are retrieved with the second GCR interrogation. These data are:</w:t>
      </w:r>
    </w:p>
    <w:p w14:paraId="45F86F72" w14:textId="77777777" w:rsidR="004A77AE" w:rsidRPr="0039183D" w:rsidRDefault="004A77AE" w:rsidP="004A77AE">
      <w:pPr>
        <w:pStyle w:val="B1"/>
        <w:rPr>
          <w:noProof/>
        </w:rPr>
      </w:pPr>
      <w:r w:rsidRPr="0039183D">
        <w:rPr>
          <w:noProof/>
        </w:rPr>
        <w:t>- the initiating service subscriber's IMSI;</w:t>
      </w:r>
    </w:p>
    <w:p w14:paraId="66D83570" w14:textId="77777777" w:rsidR="004A77AE" w:rsidRPr="0039183D" w:rsidRDefault="004A77AE" w:rsidP="004A77AE">
      <w:pPr>
        <w:pStyle w:val="B1"/>
        <w:rPr>
          <w:noProof/>
        </w:rPr>
      </w:pPr>
      <w:r w:rsidRPr="0039183D">
        <w:rPr>
          <w:noProof/>
        </w:rPr>
        <w:t>- the initiating service subscriber's talker priority;</w:t>
      </w:r>
    </w:p>
    <w:p w14:paraId="0F86FF67" w14:textId="77777777" w:rsidR="004A77AE" w:rsidRPr="0039183D" w:rsidRDefault="004A77AE" w:rsidP="004A77AE">
      <w:pPr>
        <w:pStyle w:val="B1"/>
        <w:rPr>
          <w:noProof/>
        </w:rPr>
      </w:pPr>
      <w:r w:rsidRPr="0039183D">
        <w:rPr>
          <w:noProof/>
        </w:rPr>
        <w:t>- the initiating service subscriber's additional information; and</w:t>
      </w:r>
    </w:p>
    <w:p w14:paraId="4900D39B" w14:textId="77777777" w:rsidR="004A77AE" w:rsidRPr="0039183D" w:rsidRDefault="004A77AE" w:rsidP="004A77AE">
      <w:pPr>
        <w:pStyle w:val="B1"/>
        <w:rPr>
          <w:noProof/>
        </w:rPr>
      </w:pPr>
      <w:r w:rsidRPr="0039183D">
        <w:rPr>
          <w:noProof/>
        </w:rPr>
        <w:t>- the originating cell id.</w:t>
      </w:r>
    </w:p>
    <w:p w14:paraId="3FC2BC32" w14:textId="77777777" w:rsidR="00BE11D9" w:rsidRPr="0039183D" w:rsidRDefault="00BE11D9" w:rsidP="005B5D44">
      <w:pPr>
        <w:pStyle w:val="Heading2"/>
        <w:rPr>
          <w:noProof/>
        </w:rPr>
      </w:pPr>
      <w:bookmarkStart w:id="70" w:name="_Toc163165049"/>
      <w:r w:rsidRPr="0039183D">
        <w:rPr>
          <w:noProof/>
        </w:rPr>
        <w:t>8.2</w:t>
      </w:r>
      <w:r w:rsidRPr="0039183D">
        <w:rPr>
          <w:noProof/>
        </w:rPr>
        <w:tab/>
        <w:t>Information managed per subscriber</w:t>
      </w:r>
      <w:bookmarkEnd w:id="70"/>
    </w:p>
    <w:p w14:paraId="2CBAB0AB" w14:textId="77777777" w:rsidR="00BE11D9" w:rsidRPr="0039183D" w:rsidRDefault="00BE11D9" w:rsidP="005B5D44">
      <w:pPr>
        <w:pStyle w:val="Heading3"/>
        <w:rPr>
          <w:noProof/>
        </w:rPr>
      </w:pPr>
      <w:bookmarkStart w:id="71" w:name="_Toc163165050"/>
      <w:r w:rsidRPr="0039183D">
        <w:rPr>
          <w:noProof/>
        </w:rPr>
        <w:t>8.2.1</w:t>
      </w:r>
      <w:r w:rsidRPr="0039183D">
        <w:rPr>
          <w:noProof/>
        </w:rPr>
        <w:tab/>
        <w:t>Stored in the HLR</w:t>
      </w:r>
      <w:bookmarkEnd w:id="71"/>
    </w:p>
    <w:p w14:paraId="1118562F" w14:textId="77777777" w:rsidR="00BE11D9" w:rsidRPr="0039183D" w:rsidRDefault="00BE11D9">
      <w:pPr>
        <w:rPr>
          <w:noProof/>
        </w:rPr>
      </w:pPr>
      <w:r w:rsidRPr="0039183D">
        <w:rPr>
          <w:noProof/>
        </w:rPr>
        <w:t>The following additional information shall be stored in the HLR:</w:t>
      </w:r>
    </w:p>
    <w:p w14:paraId="6DAEF62E" w14:textId="77777777" w:rsidR="00BE11D9" w:rsidRPr="0039183D" w:rsidRDefault="00BE11D9">
      <w:pPr>
        <w:pStyle w:val="B1"/>
        <w:rPr>
          <w:noProof/>
        </w:rPr>
      </w:pPr>
      <w:r w:rsidRPr="0039183D">
        <w:rPr>
          <w:noProof/>
        </w:rPr>
        <w:t>-</w:t>
      </w:r>
      <w:r w:rsidRPr="0039183D">
        <w:rPr>
          <w:noProof/>
        </w:rPr>
        <w:tab/>
        <w:t>the subscription option for voice group calls which can be made in the HPLMN only or also in case of roaming;</w:t>
      </w:r>
    </w:p>
    <w:p w14:paraId="6C2729E3" w14:textId="77777777" w:rsidR="00BE11D9" w:rsidRPr="0039183D" w:rsidRDefault="00BE11D9">
      <w:pPr>
        <w:pStyle w:val="B1"/>
        <w:rPr>
          <w:noProof/>
        </w:rPr>
      </w:pPr>
      <w:r w:rsidRPr="0039183D">
        <w:rPr>
          <w:noProof/>
        </w:rPr>
        <w:t>-</w:t>
      </w:r>
      <w:r w:rsidRPr="0039183D">
        <w:rPr>
          <w:noProof/>
        </w:rPr>
        <w:tab/>
        <w:t>a list of all the group IDs a service subscriber is entitled to use.</w:t>
      </w:r>
    </w:p>
    <w:p w14:paraId="357EC7F3" w14:textId="77777777" w:rsidR="00C73242" w:rsidRPr="0039183D" w:rsidRDefault="00C73242" w:rsidP="00C73242">
      <w:pPr>
        <w:pStyle w:val="B1"/>
        <w:rPr>
          <w:noProof/>
        </w:rPr>
      </w:pPr>
      <w:r w:rsidRPr="0039183D">
        <w:rPr>
          <w:noProof/>
        </w:rPr>
        <w:lastRenderedPageBreak/>
        <w:t>-</w:t>
      </w:r>
      <w:r w:rsidRPr="0039183D">
        <w:rPr>
          <w:noProof/>
        </w:rPr>
        <w:tab/>
        <w:t>optionally, for each group ID a list of the talker priorities the service subscriber is allowed to use. The permission to use talker priority "normal subscriber" is implied by the subscription for the group ID and does not need to be stored explicitly;</w:t>
      </w:r>
    </w:p>
    <w:p w14:paraId="5BC99110" w14:textId="77777777" w:rsidR="0019688F" w:rsidRPr="0039183D" w:rsidRDefault="0019688F" w:rsidP="005B5D44">
      <w:pPr>
        <w:pStyle w:val="EditorsNote"/>
        <w:rPr>
          <w:noProof/>
        </w:rPr>
      </w:pPr>
      <w:r w:rsidRPr="005B5D44">
        <w:t>Editor's note :</w:t>
      </w:r>
      <w:r w:rsidRPr="005B5D44">
        <w:tab/>
        <w:t>Whether the HLR additionally stores for each group ID if the subscriber is allowed to transmit application-specific data is ffs.</w:t>
      </w:r>
    </w:p>
    <w:p w14:paraId="5ECF0035" w14:textId="77777777" w:rsidR="00C73242" w:rsidRPr="0039183D" w:rsidRDefault="00C73242">
      <w:pPr>
        <w:pStyle w:val="B1"/>
        <w:rPr>
          <w:noProof/>
        </w:rPr>
      </w:pPr>
      <w:r w:rsidRPr="0039183D">
        <w:rPr>
          <w:noProof/>
        </w:rPr>
        <w:t>-</w:t>
      </w:r>
      <w:r w:rsidRPr="0039183D">
        <w:rPr>
          <w:noProof/>
        </w:rPr>
        <w:tab/>
        <w:t>optionally, an information element containing operator specific additional information about the subscriber.</w:t>
      </w:r>
    </w:p>
    <w:p w14:paraId="4647D296" w14:textId="77777777" w:rsidR="00BE11D9" w:rsidRPr="0039183D" w:rsidRDefault="00BE11D9">
      <w:pPr>
        <w:rPr>
          <w:noProof/>
        </w:rPr>
      </w:pPr>
      <w:r w:rsidRPr="0039183D">
        <w:rPr>
          <w:noProof/>
        </w:rPr>
        <w:t>The group IDs are defined in subclause 9.1.</w:t>
      </w:r>
    </w:p>
    <w:p w14:paraId="4C669C75" w14:textId="77777777" w:rsidR="00BE11D9" w:rsidRPr="0039183D" w:rsidRDefault="00BE11D9">
      <w:pPr>
        <w:rPr>
          <w:noProof/>
        </w:rPr>
      </w:pPr>
      <w:r w:rsidRPr="0039183D">
        <w:rPr>
          <w:noProof/>
        </w:rPr>
        <w:t>A service subscriber shall not be provided with more than 50 group IDs.</w:t>
      </w:r>
    </w:p>
    <w:p w14:paraId="178D17C9" w14:textId="77777777" w:rsidR="00BE11D9" w:rsidRPr="0039183D" w:rsidRDefault="00BE11D9" w:rsidP="005B5D44">
      <w:pPr>
        <w:pStyle w:val="Heading3"/>
        <w:rPr>
          <w:noProof/>
        </w:rPr>
      </w:pPr>
      <w:bookmarkStart w:id="72" w:name="_Toc163165051"/>
      <w:r w:rsidRPr="0039183D">
        <w:rPr>
          <w:noProof/>
        </w:rPr>
        <w:t>8.2.2</w:t>
      </w:r>
      <w:r w:rsidRPr="0039183D">
        <w:rPr>
          <w:noProof/>
        </w:rPr>
        <w:tab/>
        <w:t>Stored in the VLR</w:t>
      </w:r>
      <w:bookmarkEnd w:id="72"/>
    </w:p>
    <w:p w14:paraId="1AD64759" w14:textId="77777777" w:rsidR="00BE11D9" w:rsidRPr="0039183D" w:rsidRDefault="00BE11D9">
      <w:pPr>
        <w:rPr>
          <w:noProof/>
        </w:rPr>
      </w:pPr>
      <w:r w:rsidRPr="0039183D">
        <w:rPr>
          <w:noProof/>
        </w:rPr>
        <w:t xml:space="preserve">The list of all the group IDs </w:t>
      </w:r>
      <w:r w:rsidR="00C73242" w:rsidRPr="0039183D">
        <w:rPr>
          <w:noProof/>
        </w:rPr>
        <w:t xml:space="preserve">and related subscription data </w:t>
      </w:r>
      <w:r w:rsidRPr="0039183D">
        <w:rPr>
          <w:noProof/>
        </w:rPr>
        <w:t>a service subscriber is entitled to use shall be brought forward to a VLR at the same time as other subscriber information is copied, and VLR entries shall be modified when corresponding HLR records are changed.</w:t>
      </w:r>
    </w:p>
    <w:p w14:paraId="297BE631" w14:textId="77777777" w:rsidR="00BE11D9" w:rsidRPr="0039183D" w:rsidRDefault="00BE11D9" w:rsidP="005B5D44">
      <w:pPr>
        <w:pStyle w:val="Heading3"/>
        <w:rPr>
          <w:noProof/>
        </w:rPr>
      </w:pPr>
      <w:bookmarkStart w:id="73" w:name="_Toc163165052"/>
      <w:r w:rsidRPr="0039183D">
        <w:rPr>
          <w:noProof/>
        </w:rPr>
        <w:t>8.2.3</w:t>
      </w:r>
      <w:r w:rsidRPr="0039183D">
        <w:rPr>
          <w:noProof/>
        </w:rPr>
        <w:tab/>
        <w:t>Stored in the SIM</w:t>
      </w:r>
      <w:bookmarkEnd w:id="73"/>
    </w:p>
    <w:p w14:paraId="113ABCDF" w14:textId="77777777" w:rsidR="00BE11D9" w:rsidRPr="0039183D" w:rsidRDefault="00BE11D9">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SIM. The service subscriber shall be able to deactivate or reactivate a group ID by MMI interaction so that the mobile station ignore</w:t>
      </w:r>
      <w:r w:rsidR="00591AB3" w:rsidRPr="0039183D">
        <w:rPr>
          <w:noProof/>
        </w:rPr>
        <w:t>s</w:t>
      </w:r>
      <w:r w:rsidRPr="0039183D">
        <w:rPr>
          <w:noProof/>
        </w:rPr>
        <w:t xml:space="preserve"> notification messages to this group ID</w:t>
      </w:r>
      <w:r w:rsidR="00591AB3" w:rsidRPr="0039183D">
        <w:rPr>
          <w:noProof/>
        </w:rPr>
        <w:t>, when the group ID is deactivated</w:t>
      </w:r>
      <w:r w:rsidRPr="0039183D">
        <w:rPr>
          <w:noProof/>
        </w:rPr>
        <w:t>.</w:t>
      </w:r>
    </w:p>
    <w:p w14:paraId="156C6D0A" w14:textId="77777777" w:rsidR="0037267E" w:rsidRPr="0039183D" w:rsidRDefault="0037267E" w:rsidP="0037267E">
      <w:pPr>
        <w:rPr>
          <w:noProof/>
        </w:rPr>
      </w:pPr>
      <w:r w:rsidRPr="0039183D">
        <w:rPr>
          <w:noProof/>
        </w:rPr>
        <w:t>If prefixes are used together with group IDs, these prefixes are not stored on the SIM. Moreover the group IDs on the SIM are stored without any prefix.</w:t>
      </w:r>
    </w:p>
    <w:p w14:paraId="7B9FCAAE" w14:textId="77777777" w:rsidR="00591AB3" w:rsidRPr="0039183D" w:rsidRDefault="00591AB3" w:rsidP="005B5D44">
      <w:pPr>
        <w:pStyle w:val="Heading3"/>
        <w:rPr>
          <w:noProof/>
        </w:rPr>
      </w:pPr>
      <w:bookmarkStart w:id="74" w:name="_Toc163165053"/>
      <w:r w:rsidRPr="0039183D">
        <w:rPr>
          <w:noProof/>
        </w:rPr>
        <w:t>8.2.3a</w:t>
      </w:r>
      <w:r w:rsidRPr="0039183D">
        <w:rPr>
          <w:noProof/>
        </w:rPr>
        <w:tab/>
        <w:t>Stored in the USIM</w:t>
      </w:r>
      <w:bookmarkEnd w:id="74"/>
    </w:p>
    <w:p w14:paraId="3C2F824D" w14:textId="77777777" w:rsidR="00591AB3" w:rsidRPr="0039183D" w:rsidRDefault="00591AB3" w:rsidP="00591AB3">
      <w:pPr>
        <w:rPr>
          <w:noProof/>
        </w:rPr>
      </w:pPr>
      <w:r w:rsidRPr="0039183D">
        <w:rPr>
          <w:noProof/>
        </w:rPr>
        <w:t>The information detailed in subclause 8.2.1</w:t>
      </w:r>
      <w:r w:rsidR="00C73242" w:rsidRPr="0039183D">
        <w:rPr>
          <w:noProof/>
        </w:rPr>
        <w:t>, except for the operator specific additional information about the subscriber,</w:t>
      </w:r>
      <w:r w:rsidRPr="0039183D">
        <w:rPr>
          <w:noProof/>
        </w:rPr>
        <w:t xml:space="preserve"> also needs to be stored on the USIM. The service subscriber shall be able to deactivate or reactivate a group ID by MMI interaction so that the mobile station ignores notification messages to this group ID, when the group ID is deactivated.</w:t>
      </w:r>
    </w:p>
    <w:p w14:paraId="05A69F04" w14:textId="77777777" w:rsidR="00591AB3" w:rsidRPr="0039183D" w:rsidRDefault="00591AB3" w:rsidP="00591AB3">
      <w:pPr>
        <w:rPr>
          <w:noProof/>
        </w:rPr>
      </w:pPr>
      <w:r w:rsidRPr="0039183D">
        <w:rPr>
          <w:noProof/>
        </w:rPr>
        <w:t>For each group ID where data confidentiality may be applied, the USIM needs to store the cipher algorithm to be used and the possible group keys.</w:t>
      </w:r>
    </w:p>
    <w:p w14:paraId="642F042A" w14:textId="77777777" w:rsidR="00591AB3" w:rsidRPr="0039183D" w:rsidRDefault="0019688F">
      <w:pPr>
        <w:rPr>
          <w:noProof/>
        </w:rPr>
      </w:pPr>
      <w:r w:rsidRPr="0039183D">
        <w:rPr>
          <w:noProof/>
        </w:rPr>
        <w:t>For each group ID the USIM needs to store indications whether the service subscriber is allowed to transmit application-specific data.</w:t>
      </w:r>
    </w:p>
    <w:p w14:paraId="7ABFA36F" w14:textId="77777777" w:rsidR="0037267E" w:rsidRPr="0039183D" w:rsidRDefault="0037267E" w:rsidP="0037267E">
      <w:pPr>
        <w:rPr>
          <w:noProof/>
        </w:rPr>
      </w:pPr>
      <w:r w:rsidRPr="0039183D">
        <w:rPr>
          <w:noProof/>
        </w:rPr>
        <w:t>If prefixes are used together with group IDs, these prefixes are not stored on the USIM. Moreover the group IDs on the USIM are stored without any prefix.</w:t>
      </w:r>
    </w:p>
    <w:p w14:paraId="24EDD3E9" w14:textId="77777777" w:rsidR="00BE11D9" w:rsidRPr="0039183D" w:rsidRDefault="00BE11D9" w:rsidP="005B5D44">
      <w:pPr>
        <w:pStyle w:val="Heading2"/>
        <w:rPr>
          <w:noProof/>
        </w:rPr>
      </w:pPr>
      <w:bookmarkStart w:id="75" w:name="_Toc163165054"/>
      <w:r w:rsidRPr="0039183D">
        <w:rPr>
          <w:noProof/>
        </w:rPr>
        <w:t>8.3</w:t>
      </w:r>
      <w:r w:rsidRPr="0039183D">
        <w:rPr>
          <w:noProof/>
        </w:rPr>
        <w:tab/>
        <w:t>Information used for routing of dispatcher originated voice group calls</w:t>
      </w:r>
      <w:bookmarkEnd w:id="75"/>
    </w:p>
    <w:p w14:paraId="52E74B6A" w14:textId="77777777" w:rsidR="00BE11D9" w:rsidRPr="0039183D" w:rsidRDefault="00BE11D9">
      <w:pPr>
        <w:rPr>
          <w:noProof/>
        </w:rPr>
      </w:pPr>
      <w:r w:rsidRPr="0039183D">
        <w:rPr>
          <w:noProof/>
        </w:rPr>
        <w:t>Routing of dispatcher originated calls shall be performed on the MSISDN number received at a GMSC in the Initial_Address_Message.</w:t>
      </w:r>
    </w:p>
    <w:p w14:paraId="0E44FD13" w14:textId="77777777" w:rsidR="00BE11D9" w:rsidRPr="0039183D" w:rsidRDefault="00BE11D9">
      <w:pPr>
        <w:pStyle w:val="B1"/>
        <w:rPr>
          <w:noProof/>
        </w:rPr>
      </w:pPr>
      <w:r w:rsidRPr="0039183D">
        <w:rPr>
          <w:noProof/>
        </w:rPr>
        <w:t>-</w:t>
      </w:r>
      <w:r w:rsidRPr="0039183D">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07AD7408" w14:textId="77777777" w:rsidR="00BE11D9" w:rsidRPr="0039183D" w:rsidRDefault="00BE11D9" w:rsidP="005B5D44">
      <w:pPr>
        <w:pStyle w:val="Heading1"/>
        <w:rPr>
          <w:noProof/>
        </w:rPr>
      </w:pPr>
      <w:bookmarkStart w:id="76" w:name="_Toc163165055"/>
      <w:r w:rsidRPr="0039183D">
        <w:rPr>
          <w:noProof/>
        </w:rPr>
        <w:t>9</w:t>
      </w:r>
      <w:r w:rsidRPr="0039183D">
        <w:rPr>
          <w:noProof/>
        </w:rPr>
        <w:tab/>
        <w:t>Identities</w:t>
      </w:r>
      <w:bookmarkEnd w:id="76"/>
    </w:p>
    <w:p w14:paraId="24491E3D" w14:textId="77777777" w:rsidR="00BE11D9" w:rsidRPr="0039183D" w:rsidRDefault="00BE11D9" w:rsidP="005B5D44">
      <w:pPr>
        <w:pStyle w:val="Heading2"/>
        <w:rPr>
          <w:noProof/>
        </w:rPr>
      </w:pPr>
      <w:bookmarkStart w:id="77" w:name="_Toc163165056"/>
      <w:r w:rsidRPr="0039183D">
        <w:rPr>
          <w:noProof/>
        </w:rPr>
        <w:t>9.1</w:t>
      </w:r>
      <w:r w:rsidRPr="0039183D">
        <w:rPr>
          <w:noProof/>
        </w:rPr>
        <w:tab/>
        <w:t>Elementary identities for group calls</w:t>
      </w:r>
      <w:bookmarkEnd w:id="77"/>
    </w:p>
    <w:p w14:paraId="2419E101" w14:textId="77777777" w:rsidR="00BE11D9" w:rsidRPr="0039183D" w:rsidRDefault="00BE11D9">
      <w:pPr>
        <w:rPr>
          <w:b/>
          <w:noProof/>
        </w:rPr>
      </w:pPr>
      <w:r w:rsidRPr="0039183D">
        <w:rPr>
          <w:b/>
          <w:noProof/>
        </w:rPr>
        <w:t>a)</w:t>
      </w:r>
      <w:r w:rsidRPr="0039183D">
        <w:rPr>
          <w:b/>
          <w:noProof/>
        </w:rPr>
        <w:tab/>
        <w:t>Group ID</w:t>
      </w:r>
    </w:p>
    <w:p w14:paraId="0FD9AAD9" w14:textId="77777777" w:rsidR="00BE11D9" w:rsidRPr="0039183D" w:rsidRDefault="00BE11D9">
      <w:pPr>
        <w:rPr>
          <w:noProof/>
        </w:rPr>
      </w:pPr>
      <w:r w:rsidRPr="0039183D">
        <w:rPr>
          <w:noProof/>
        </w:rPr>
        <w:lastRenderedPageBreak/>
        <w:t>The group ID is</w:t>
      </w:r>
      <w:r w:rsidR="009C08B7" w:rsidRPr="0039183D">
        <w:rPr>
          <w:noProof/>
        </w:rPr>
        <w:t xml:space="preserve"> </w:t>
      </w:r>
      <w:r w:rsidRPr="0039183D">
        <w:rPr>
          <w:noProof/>
        </w:rPr>
        <w:t xml:space="preserve">a sequence of decimal digits with a maximum length depending on the composition of the group call reference defined under c). The length of Group ID shall be in a range of 1 to </w:t>
      </w:r>
      <w:r w:rsidR="003032BF" w:rsidRPr="0039183D">
        <w:rPr>
          <w:noProof/>
          <w:lang w:eastAsia="zh-CN"/>
        </w:rPr>
        <w:t>8</w:t>
      </w:r>
      <w:r w:rsidRPr="0039183D">
        <w:rPr>
          <w:noProof/>
        </w:rPr>
        <w:t xml:space="preserve"> digits.</w:t>
      </w:r>
    </w:p>
    <w:p w14:paraId="2C7C0540" w14:textId="77777777" w:rsidR="00BE11D9" w:rsidRPr="0039183D" w:rsidRDefault="00BE11D9">
      <w:pPr>
        <w:rPr>
          <w:noProof/>
        </w:rPr>
      </w:pPr>
      <w:r w:rsidRPr="0039183D">
        <w:rPr>
          <w:noProof/>
        </w:rPr>
        <w:t>The mobile station derives the group ID from the group call reference by identifying the longest group ID amongst those stored in the SIM</w:t>
      </w:r>
      <w:r w:rsidR="001158DF" w:rsidRPr="0039183D">
        <w:rPr>
          <w:noProof/>
        </w:rPr>
        <w:t>/USIM</w:t>
      </w:r>
      <w:r w:rsidRPr="0039183D">
        <w:rPr>
          <w:noProof/>
        </w:rPr>
        <w:t xml:space="preserve"> and matching the least significant digits of the group call reference. If no group ID is stored in the SIM that matches the least significant digits of the group call reference, the mobile station is not able to derive the group ID from the group call reference.</w:t>
      </w:r>
    </w:p>
    <w:p w14:paraId="2CE2277E" w14:textId="77777777" w:rsidR="00BE11D9" w:rsidRPr="0039183D" w:rsidRDefault="00BE11D9">
      <w:pPr>
        <w:pStyle w:val="NO"/>
        <w:rPr>
          <w:noProof/>
        </w:rPr>
      </w:pPr>
      <w:r w:rsidRPr="0039183D">
        <w:rPr>
          <w:noProof/>
        </w:rPr>
        <w:t>NOTE 1:</w:t>
      </w:r>
      <w:r w:rsidRPr="0039183D">
        <w:rPr>
          <w:noProof/>
        </w:rPr>
        <w:tab/>
        <w:t>The network should use Group IDs matching an initial part of other group IDs with greatest care, if at all.</w:t>
      </w:r>
    </w:p>
    <w:p w14:paraId="7B11CBEF" w14:textId="77777777" w:rsidR="00BE11D9" w:rsidRPr="0039183D" w:rsidRDefault="00BE11D9">
      <w:pPr>
        <w:pStyle w:val="EX"/>
        <w:rPr>
          <w:noProof/>
        </w:rPr>
      </w:pPr>
      <w:r w:rsidRPr="0039183D">
        <w:rPr>
          <w:noProof/>
        </w:rPr>
        <w:t>EXAMPLE:</w:t>
      </w:r>
      <w:r w:rsidRPr="0039183D">
        <w:rPr>
          <w:noProof/>
        </w:rPr>
        <w:tab/>
        <w:t>A mobile station storing the group IDs 678, 2 678 and 42 678 (and only those) in the SIM will derive group ID 2 678 from group call reference 13 452 678.</w:t>
      </w:r>
    </w:p>
    <w:p w14:paraId="74C994BE" w14:textId="77777777" w:rsidR="00BE11D9" w:rsidRPr="0039183D" w:rsidRDefault="00BE11D9">
      <w:pPr>
        <w:rPr>
          <w:noProof/>
        </w:rPr>
      </w:pPr>
      <w:r w:rsidRPr="0039183D">
        <w:rPr>
          <w:noProof/>
        </w:rPr>
        <w:t>For definition of Group ID on the radio interface, A interface and Abis interface, see 3GPP TS 44.068 [11].</w:t>
      </w:r>
    </w:p>
    <w:p w14:paraId="745C4637" w14:textId="77777777" w:rsidR="00BE11D9" w:rsidRPr="0039183D" w:rsidRDefault="00BE11D9">
      <w:pPr>
        <w:rPr>
          <w:noProof/>
        </w:rPr>
      </w:pPr>
      <w:r w:rsidRPr="0039183D">
        <w:rPr>
          <w:noProof/>
        </w:rPr>
        <w:t>For definition of Group ID coding on MAP protocol interfaces, see 3GPP TS 29.002 [13].</w:t>
      </w:r>
    </w:p>
    <w:p w14:paraId="12FE9C4D" w14:textId="77777777" w:rsidR="00BE11D9" w:rsidRPr="0039183D" w:rsidRDefault="00BE11D9">
      <w:pPr>
        <w:rPr>
          <w:b/>
          <w:noProof/>
        </w:rPr>
      </w:pPr>
      <w:r w:rsidRPr="0039183D">
        <w:rPr>
          <w:b/>
          <w:noProof/>
        </w:rPr>
        <w:t>b)</w:t>
      </w:r>
      <w:r w:rsidRPr="0039183D">
        <w:rPr>
          <w:b/>
          <w:noProof/>
        </w:rPr>
        <w:tab/>
        <w:t>Group call area ID</w:t>
      </w:r>
    </w:p>
    <w:p w14:paraId="4CBEF43D" w14:textId="77777777" w:rsidR="00BE11D9" w:rsidRPr="0039183D" w:rsidRDefault="00BE11D9">
      <w:pPr>
        <w:rPr>
          <w:noProof/>
        </w:rPr>
      </w:pPr>
      <w:r w:rsidRPr="0039183D">
        <w:rPr>
          <w:noProof/>
        </w:rPr>
        <w:t>The group call area ID is a sequence of decimal digits uniquely assigned to a group call area in one network and with a maximum length depending on the composition of the group call reference defined under c).</w:t>
      </w:r>
    </w:p>
    <w:p w14:paraId="54AC9FD3" w14:textId="77777777" w:rsidR="00BE11D9" w:rsidRPr="0039183D" w:rsidRDefault="00BE11D9">
      <w:pPr>
        <w:rPr>
          <w:b/>
          <w:noProof/>
        </w:rPr>
      </w:pPr>
      <w:r w:rsidRPr="0039183D">
        <w:rPr>
          <w:b/>
          <w:noProof/>
        </w:rPr>
        <w:t>c)</w:t>
      </w:r>
      <w:r w:rsidRPr="0039183D">
        <w:rPr>
          <w:b/>
          <w:noProof/>
        </w:rPr>
        <w:tab/>
        <w:t>Group call reference</w:t>
      </w:r>
    </w:p>
    <w:p w14:paraId="7D7C4F6B" w14:textId="77777777" w:rsidR="00BE11D9" w:rsidRPr="0039183D" w:rsidRDefault="00BE11D9">
      <w:pPr>
        <w:rPr>
          <w:noProof/>
        </w:rPr>
      </w:pPr>
      <w:r w:rsidRPr="0039183D">
        <w:rPr>
          <w:noProof/>
        </w:rPr>
        <w:t>Each voice group call in one network is uniquely identified by its Group call reference. The group call reference is a concatenated sequence of the group ID (as the least significant part) and the group call area ID (as the most significant part). The group call reference shall have a maximum length of 8 decimal digits. The composition of the group call area ID and the group ID can be specific for each network operator.</w:t>
      </w:r>
    </w:p>
    <w:p w14:paraId="24FFC0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70905AB8" w14:textId="77777777">
        <w:trPr>
          <w:jc w:val="center"/>
        </w:trPr>
        <w:tc>
          <w:tcPr>
            <w:tcW w:w="2660" w:type="dxa"/>
          </w:tcPr>
          <w:p w14:paraId="02774FB9" w14:textId="77777777" w:rsidR="00BE11D9" w:rsidRPr="0039183D" w:rsidRDefault="00BE11D9">
            <w:pPr>
              <w:pStyle w:val="TAC"/>
              <w:rPr>
                <w:noProof/>
              </w:rPr>
            </w:pPr>
            <w:r w:rsidRPr="0039183D">
              <w:rPr>
                <w:noProof/>
              </w:rPr>
              <w:t>Group call area ID</w:t>
            </w:r>
          </w:p>
        </w:tc>
        <w:tc>
          <w:tcPr>
            <w:tcW w:w="2124" w:type="dxa"/>
          </w:tcPr>
          <w:p w14:paraId="363A2AFF" w14:textId="77777777" w:rsidR="00BE11D9" w:rsidRPr="0039183D" w:rsidRDefault="00BE11D9">
            <w:pPr>
              <w:pStyle w:val="TAC"/>
              <w:rPr>
                <w:noProof/>
              </w:rPr>
            </w:pPr>
            <w:r w:rsidRPr="0039183D">
              <w:rPr>
                <w:noProof/>
              </w:rPr>
              <w:t>Group ID</w:t>
            </w:r>
          </w:p>
        </w:tc>
      </w:tr>
    </w:tbl>
    <w:p w14:paraId="6CF52CC4" w14:textId="77777777" w:rsidR="00BE11D9" w:rsidRPr="0039183D" w:rsidRDefault="00BE11D9">
      <w:pPr>
        <w:rPr>
          <w:noProof/>
        </w:rPr>
      </w:pPr>
    </w:p>
    <w:p w14:paraId="14C35903" w14:textId="77777777" w:rsidR="003032BF" w:rsidRPr="0039183D" w:rsidRDefault="003032BF">
      <w:pPr>
        <w:rPr>
          <w:noProof/>
        </w:rPr>
      </w:pPr>
      <w:r w:rsidRPr="0039183D">
        <w:rPr>
          <w:noProof/>
          <w:lang w:eastAsia="zh-CN"/>
        </w:rPr>
        <w:t>The group call reference is equal to the group ID when the group ID has a length of 8 decimal digits.</w:t>
      </w:r>
    </w:p>
    <w:p w14:paraId="253A7AAB" w14:textId="77777777" w:rsidR="00BE11D9" w:rsidRPr="0039183D" w:rsidRDefault="00BE11D9">
      <w:pPr>
        <w:rPr>
          <w:noProof/>
        </w:rPr>
      </w:pPr>
      <w:r w:rsidRPr="0039183D">
        <w:rPr>
          <w:noProof/>
        </w:rPr>
        <w:t>For definition of Group Call Reference (with leading zeros inserted as necessary) on the radio interface, A interface and Abis interface, see 3GPP TS 24.008 [7], 3GPP TS 44.018[5] and 3GPP TS 44.068 [11].</w:t>
      </w:r>
    </w:p>
    <w:p w14:paraId="4F80BCE6" w14:textId="77777777" w:rsidR="00BE11D9" w:rsidRPr="0039183D" w:rsidRDefault="00BE11D9">
      <w:pPr>
        <w:rPr>
          <w:noProof/>
        </w:rPr>
      </w:pPr>
      <w:r w:rsidRPr="0039183D">
        <w:rPr>
          <w:noProof/>
        </w:rPr>
        <w:t>For definition of Group Call Reference coding (also known as ASCI Call Reference, Voice Group Call Reference or Voice Broadcast Call Reference) on MAP protocol interfaces, see 3GPP TS 29.002 [13].</w:t>
      </w:r>
    </w:p>
    <w:p w14:paraId="18DBA809" w14:textId="77777777" w:rsidR="0037267E" w:rsidRPr="0039183D" w:rsidRDefault="0037267E" w:rsidP="0037267E">
      <w:pPr>
        <w:pStyle w:val="NO"/>
        <w:rPr>
          <w:noProof/>
        </w:rPr>
      </w:pPr>
      <w:r w:rsidRPr="0039183D">
        <w:rPr>
          <w:noProof/>
        </w:rPr>
        <w:t>NOTE 2:</w:t>
      </w:r>
      <w:r w:rsidRPr="0039183D">
        <w:rPr>
          <w:noProof/>
        </w:rPr>
        <w:tab/>
        <w:t>If prefixes are used together with group IDs, the least significant digit of the group call area ID contains the prefix.</w:t>
      </w:r>
    </w:p>
    <w:p w14:paraId="3DCA2B00" w14:textId="77777777" w:rsidR="00BE11D9" w:rsidRPr="0039183D" w:rsidRDefault="00BE11D9" w:rsidP="005B5D44">
      <w:pPr>
        <w:pStyle w:val="Heading2"/>
        <w:rPr>
          <w:noProof/>
        </w:rPr>
      </w:pPr>
      <w:bookmarkStart w:id="78" w:name="_Toc163165057"/>
      <w:r w:rsidRPr="0039183D">
        <w:rPr>
          <w:noProof/>
        </w:rPr>
        <w:lastRenderedPageBreak/>
        <w:t>9.2</w:t>
      </w:r>
      <w:r w:rsidRPr="0039183D">
        <w:rPr>
          <w:noProof/>
        </w:rPr>
        <w:tab/>
        <w:t>Use of identities in the network</w:t>
      </w:r>
      <w:bookmarkEnd w:id="78"/>
    </w:p>
    <w:p w14:paraId="0FE06EA7" w14:textId="77777777" w:rsidR="00BE11D9" w:rsidRPr="0039183D" w:rsidRDefault="00BE11D9">
      <w:pPr>
        <w:keepNext/>
        <w:keepLines/>
        <w:rPr>
          <w:noProof/>
        </w:rPr>
      </w:pPr>
      <w:r w:rsidRPr="0039183D">
        <w:rPr>
          <w:noProof/>
        </w:rPr>
        <w:t>For each voice group call the identifications as defined in the following shall be used within the network for the related purpose mentioned.</w:t>
      </w:r>
    </w:p>
    <w:p w14:paraId="3001B35E" w14:textId="77777777" w:rsidR="00BE11D9" w:rsidRPr="0039183D" w:rsidRDefault="00BE11D9">
      <w:pPr>
        <w:keepNext/>
        <w:keepLines/>
        <w:rPr>
          <w:bCs/>
          <w:noProof/>
        </w:rPr>
      </w:pPr>
      <w:r w:rsidRPr="0039183D">
        <w:rPr>
          <w:noProof/>
        </w:rPr>
        <w:t>For voice group call services which are to operate in more than one PLMN, group identities have to be co-ordinated between the network operators involved.</w:t>
      </w:r>
    </w:p>
    <w:p w14:paraId="4C4AE78D" w14:textId="77777777" w:rsidR="00BE11D9" w:rsidRPr="0039183D" w:rsidRDefault="00BE11D9">
      <w:pPr>
        <w:keepNext/>
        <w:keepLines/>
        <w:rPr>
          <w:b/>
          <w:noProof/>
        </w:rPr>
      </w:pPr>
      <w:r w:rsidRPr="0039183D">
        <w:rPr>
          <w:b/>
          <w:noProof/>
        </w:rPr>
        <w:t>a)</w:t>
      </w:r>
      <w:r w:rsidRPr="0039183D">
        <w:rPr>
          <w:b/>
          <w:noProof/>
        </w:rPr>
        <w:tab/>
        <w:t>Identities used for GCR requests for service subscriber originated voice group calls</w:t>
      </w:r>
    </w:p>
    <w:p w14:paraId="70A1F438" w14:textId="77777777" w:rsidR="00BE11D9" w:rsidRPr="0039183D" w:rsidRDefault="00980CBF">
      <w:pPr>
        <w:keepNext/>
        <w:keepLines/>
        <w:rPr>
          <w:noProof/>
        </w:rPr>
      </w:pPr>
      <w:r w:rsidRPr="0039183D">
        <w:rPr>
          <w:noProof/>
        </w:rPr>
        <w:t>For</w:t>
      </w:r>
      <w:r w:rsidR="00BE11D9" w:rsidRPr="0039183D">
        <w:rPr>
          <w:noProof/>
        </w:rPr>
        <w:t xml:space="preserve"> a service subscriber originated call, the identity of the call used by the MSC in which the call is originated to interrogate the GCR shall consist of the originating serving cell identity as defined in 3GPP TS </w:t>
      </w:r>
      <w:r w:rsidR="007978C5" w:rsidRPr="0039183D">
        <w:rPr>
          <w:noProof/>
        </w:rPr>
        <w:t>48</w:t>
      </w:r>
      <w:r w:rsidR="00BE11D9" w:rsidRPr="0039183D">
        <w:rPr>
          <w:noProof/>
        </w:rPr>
        <w:t>.008 and the group ID as defined in subclause 9.1.</w:t>
      </w:r>
      <w:r w:rsidRPr="0039183D">
        <w:rPr>
          <w:noProof/>
        </w:rPr>
        <w:t xml:space="preserve"> In a RANflex configuration</w:t>
      </w:r>
      <w:r w:rsidR="00B52372" w:rsidRPr="0039183D">
        <w:rPr>
          <w:noProof/>
        </w:rPr>
        <w:t xml:space="preserve"> (with or without group call redundancy)</w:t>
      </w:r>
      <w:r w:rsidRPr="0039183D">
        <w:rPr>
          <w:noProof/>
        </w:rPr>
        <w:t xml:space="preserve"> the same identity is used by the group call serving MSC to interrogate the GCR when it receives the MAP Send Group Call Info service.</w:t>
      </w:r>
    </w:p>
    <w:p w14:paraId="10230D0C"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BE11D9" w:rsidRPr="0039183D" w14:paraId="5516FC64" w14:textId="77777777">
        <w:trPr>
          <w:jc w:val="center"/>
        </w:trPr>
        <w:tc>
          <w:tcPr>
            <w:tcW w:w="2660" w:type="dxa"/>
          </w:tcPr>
          <w:p w14:paraId="2BB82CD9" w14:textId="77777777" w:rsidR="00BE11D9" w:rsidRPr="0039183D" w:rsidRDefault="00BE11D9">
            <w:pPr>
              <w:pStyle w:val="TH"/>
              <w:rPr>
                <w:noProof/>
              </w:rPr>
            </w:pPr>
            <w:r w:rsidRPr="0039183D">
              <w:rPr>
                <w:noProof/>
              </w:rPr>
              <w:t>Originating cell ID</w:t>
            </w:r>
          </w:p>
        </w:tc>
        <w:tc>
          <w:tcPr>
            <w:tcW w:w="2124" w:type="dxa"/>
          </w:tcPr>
          <w:p w14:paraId="539D501B" w14:textId="77777777" w:rsidR="00BE11D9" w:rsidRPr="0039183D" w:rsidRDefault="00BE11D9">
            <w:pPr>
              <w:pStyle w:val="TAC"/>
              <w:rPr>
                <w:b/>
                <w:noProof/>
                <w:sz w:val="20"/>
              </w:rPr>
            </w:pPr>
            <w:r w:rsidRPr="0039183D">
              <w:rPr>
                <w:b/>
                <w:noProof/>
                <w:sz w:val="20"/>
              </w:rPr>
              <w:t>Group ID</w:t>
            </w:r>
          </w:p>
        </w:tc>
      </w:tr>
    </w:tbl>
    <w:p w14:paraId="6DDD6756" w14:textId="77777777" w:rsidR="00BE11D9" w:rsidRPr="0039183D" w:rsidRDefault="00BE11D9">
      <w:pPr>
        <w:rPr>
          <w:noProof/>
        </w:rPr>
      </w:pPr>
    </w:p>
    <w:p w14:paraId="61D2345E" w14:textId="77777777" w:rsidR="00BE11D9" w:rsidRPr="0039183D" w:rsidRDefault="00BE11D9">
      <w:pPr>
        <w:rPr>
          <w:noProof/>
        </w:rPr>
      </w:pPr>
      <w:r w:rsidRPr="0039183D">
        <w:rPr>
          <w:noProof/>
        </w:rPr>
        <w:t>A service subscriber initiating a voice group call has to call the wanted group ID. The MSC in which the call is originated shall accumulate from the BSS the called group ID and the originating cell ID.</w:t>
      </w:r>
    </w:p>
    <w:p w14:paraId="582FEA2A" w14:textId="77777777" w:rsidR="00BE11D9" w:rsidRPr="0039183D" w:rsidRDefault="00BE11D9">
      <w:pPr>
        <w:rPr>
          <w:noProof/>
        </w:rPr>
      </w:pPr>
      <w:r w:rsidRPr="0039183D">
        <w:rPr>
          <w:noProof/>
        </w:rPr>
        <w:t>If the group call area exceeds one MSC area, the identity used to interrogate the GCR by an MSC in which the call was not originated shall consist of the group call reference as defined in subclause 9.1</w:t>
      </w:r>
      <w:r w:rsidR="00980CBF" w:rsidRPr="0039183D">
        <w:rPr>
          <w:noProof/>
        </w:rPr>
        <w:t xml:space="preserve">, except for the case in a RANflex configuration </w:t>
      </w:r>
      <w:r w:rsidR="00B52372" w:rsidRPr="0039183D">
        <w:rPr>
          <w:noProof/>
        </w:rPr>
        <w:t xml:space="preserve">(with or without group call redundancy) </w:t>
      </w:r>
      <w:r w:rsidR="00980CBF" w:rsidRPr="0039183D">
        <w:rPr>
          <w:noProof/>
        </w:rPr>
        <w:t>where the GCR interrogation in the group call serving MSC is triggered by receipt of the MAP Send Group Call Info service</w:t>
      </w:r>
      <w:r w:rsidRPr="0039183D">
        <w:rPr>
          <w:noProof/>
        </w:rPr>
        <w:t>.</w:t>
      </w:r>
    </w:p>
    <w:p w14:paraId="41373C4D" w14:textId="77777777" w:rsidR="00980CBF" w:rsidRPr="0039183D" w:rsidRDefault="00B52372" w:rsidP="00980CBF">
      <w:pPr>
        <w:rPr>
          <w:noProof/>
        </w:rPr>
      </w:pPr>
      <w:r w:rsidRPr="0039183D">
        <w:rPr>
          <w:noProof/>
        </w:rPr>
        <w:t xml:space="preserve">Without a RANflex configuration: </w:t>
      </w:r>
      <w:r w:rsidR="00AE03BD" w:rsidRPr="0039183D">
        <w:rPr>
          <w:noProof/>
        </w:rPr>
        <w:t>If the group call area exceeds one MSC area and the call was originated</w:t>
      </w:r>
    </w:p>
    <w:p w14:paraId="7F113727" w14:textId="77777777" w:rsidR="00980CBF" w:rsidRPr="0039183D" w:rsidRDefault="00980CBF" w:rsidP="00980CBF">
      <w:pPr>
        <w:pStyle w:val="B1"/>
        <w:rPr>
          <w:noProof/>
        </w:rPr>
      </w:pPr>
      <w:r w:rsidRPr="0039183D">
        <w:rPr>
          <w:noProof/>
        </w:rPr>
        <w:t>- in a relay MSC</w:t>
      </w:r>
      <w:r w:rsidR="00B52372" w:rsidRPr="0039183D">
        <w:rPr>
          <w:noProof/>
        </w:rPr>
        <w:t>,</w:t>
      </w:r>
    </w:p>
    <w:p w14:paraId="527DC38F" w14:textId="77777777" w:rsidR="00B52372" w:rsidRPr="0039183D" w:rsidRDefault="00AE03BD" w:rsidP="00B52372">
      <w:pPr>
        <w:rPr>
          <w:noProof/>
        </w:rPr>
      </w:pPr>
      <w:r w:rsidRPr="0039183D">
        <w:rPr>
          <w:noProof/>
        </w:rPr>
        <w:t>this relay MSC will perform a second GCR interrogation when the anchor MSC sets up the link to the relay MSC (see subclause 11.5).</w:t>
      </w:r>
    </w:p>
    <w:p w14:paraId="3DC43079" w14:textId="77777777" w:rsidR="00B52372" w:rsidRPr="0039183D" w:rsidRDefault="00B52372" w:rsidP="00B52372">
      <w:pPr>
        <w:rPr>
          <w:noProof/>
        </w:rPr>
      </w:pPr>
      <w:r w:rsidRPr="0039183D">
        <w:rPr>
          <w:noProof/>
        </w:rPr>
        <w:t>In a RANflex configuration: If the group call area exceeds one MSC area and the call was originated</w:t>
      </w:r>
    </w:p>
    <w:p w14:paraId="2A845E89" w14:textId="77777777" w:rsidR="00B52372" w:rsidRPr="0039183D" w:rsidRDefault="00B52372" w:rsidP="00B52372">
      <w:pPr>
        <w:pStyle w:val="B1"/>
        <w:rPr>
          <w:noProof/>
        </w:rPr>
      </w:pPr>
      <w:r w:rsidRPr="0039183D">
        <w:rPr>
          <w:noProof/>
        </w:rPr>
        <w:t>- in a relay MSC; or</w:t>
      </w:r>
    </w:p>
    <w:p w14:paraId="332B79AC" w14:textId="77777777" w:rsidR="00B52372" w:rsidRPr="0039183D" w:rsidRDefault="00B52372" w:rsidP="00B52372">
      <w:pPr>
        <w:pStyle w:val="B1"/>
        <w:rPr>
          <w:noProof/>
        </w:rPr>
      </w:pPr>
      <w:r w:rsidRPr="0039183D">
        <w:rPr>
          <w:noProof/>
        </w:rPr>
        <w:t>- in a location area for which a relay MSC is the group call serving MSC,</w:t>
      </w:r>
    </w:p>
    <w:p w14:paraId="25E79566" w14:textId="77777777" w:rsidR="00B52372" w:rsidRPr="0039183D" w:rsidRDefault="00B52372" w:rsidP="00B52372">
      <w:pPr>
        <w:rPr>
          <w:noProof/>
        </w:rPr>
      </w:pPr>
      <w:r w:rsidRPr="0039183D">
        <w:rPr>
          <w:noProof/>
        </w:rPr>
        <w:t xml:space="preserve">this relay MSC will perform a second GCR interrogation when the anchor MSC sets up the link to the relay MSC (see subclause 11.5). </w:t>
      </w:r>
    </w:p>
    <w:p w14:paraId="405B42B2" w14:textId="77777777" w:rsidR="00B52372" w:rsidRPr="0039183D" w:rsidRDefault="00B52372" w:rsidP="00B52372">
      <w:pPr>
        <w:rPr>
          <w:noProof/>
        </w:rPr>
      </w:pPr>
      <w:r w:rsidRPr="0039183D">
        <w:rPr>
          <w:noProof/>
        </w:rPr>
        <w:t>In a RANflex configuration with group call redundancy: If the group call area exceeds one MSC area and the call was originated</w:t>
      </w:r>
    </w:p>
    <w:p w14:paraId="081A7BF0" w14:textId="77777777" w:rsidR="00B52372" w:rsidRPr="0039183D" w:rsidRDefault="00B52372" w:rsidP="00B52372">
      <w:pPr>
        <w:pStyle w:val="B1"/>
        <w:rPr>
          <w:noProof/>
        </w:rPr>
      </w:pPr>
      <w:r w:rsidRPr="0039183D">
        <w:rPr>
          <w:noProof/>
        </w:rPr>
        <w:t>- in a relay MSC; or</w:t>
      </w:r>
    </w:p>
    <w:p w14:paraId="7B114E6C" w14:textId="77777777" w:rsidR="00B52372" w:rsidRPr="0039183D" w:rsidRDefault="00B52372" w:rsidP="00B52372">
      <w:pPr>
        <w:pStyle w:val="B1"/>
        <w:rPr>
          <w:noProof/>
        </w:rPr>
      </w:pPr>
      <w:r w:rsidRPr="0039183D">
        <w:rPr>
          <w:noProof/>
        </w:rPr>
        <w:t>- in a location area for which a relay MSC (belonging to a redundancy pool) is the group call serving MSC,</w:t>
      </w:r>
    </w:p>
    <w:p w14:paraId="61FA73D4" w14:textId="77777777" w:rsidR="00B52372" w:rsidRPr="0039183D" w:rsidRDefault="00B52372" w:rsidP="00B52372">
      <w:pPr>
        <w:rPr>
          <w:noProof/>
        </w:rPr>
      </w:pPr>
      <w:r w:rsidRPr="0039183D">
        <w:rPr>
          <w:noProof/>
        </w:rPr>
        <w:t>this relay MSC or another relay MSC belonging to the same redundancy pool will perform a second GCR interrogation when the anchor MSC sets up the link to the relay MSC (see subclause 11.5).</w:t>
      </w:r>
    </w:p>
    <w:p w14:paraId="603A69C0" w14:textId="77777777" w:rsidR="00AE03BD" w:rsidRPr="0039183D" w:rsidRDefault="00B52372" w:rsidP="00980CBF">
      <w:pPr>
        <w:rPr>
          <w:noProof/>
        </w:rPr>
      </w:pPr>
      <w:r w:rsidRPr="0039183D">
        <w:rPr>
          <w:noProof/>
        </w:rPr>
        <w:t>Independent of the configuration for the second GCR interrogation the relay MSC shall use the group call reference as defined in subclause 9.1 as the identity.</w:t>
      </w:r>
    </w:p>
    <w:p w14:paraId="3BF7CD82" w14:textId="77777777" w:rsidR="00BE11D9" w:rsidRPr="0039183D" w:rsidRDefault="00BE11D9">
      <w:pPr>
        <w:rPr>
          <w:b/>
          <w:noProof/>
        </w:rPr>
      </w:pPr>
      <w:r w:rsidRPr="0039183D">
        <w:rPr>
          <w:b/>
          <w:noProof/>
        </w:rPr>
        <w:t>b)</w:t>
      </w:r>
      <w:r w:rsidRPr="0039183D">
        <w:rPr>
          <w:b/>
          <w:noProof/>
        </w:rPr>
        <w:tab/>
        <w:t>Identities used for GCR requests for dispatcher originated voice group calls</w:t>
      </w:r>
    </w:p>
    <w:p w14:paraId="2C93B724" w14:textId="77777777" w:rsidR="00BE11D9" w:rsidRPr="0039183D" w:rsidRDefault="00BE11D9">
      <w:pPr>
        <w:rPr>
          <w:noProof/>
        </w:rPr>
      </w:pPr>
      <w:r w:rsidRPr="0039183D">
        <w:rPr>
          <w:noProof/>
        </w:rPr>
        <w:t>In case of dispatcher originated call the identity used by the MSC to interrogate the GCR shall consist of the group call reference as defined in subclause 9.1.</w:t>
      </w:r>
    </w:p>
    <w:p w14:paraId="39E59B6C" w14:textId="77777777" w:rsidR="00BE11D9" w:rsidRPr="0039183D" w:rsidRDefault="00BE11D9">
      <w:pPr>
        <w:rPr>
          <w:b/>
          <w:noProof/>
        </w:rPr>
      </w:pPr>
      <w:r w:rsidRPr="0039183D">
        <w:rPr>
          <w:b/>
          <w:noProof/>
        </w:rPr>
        <w:t>c)</w:t>
      </w:r>
      <w:r w:rsidRPr="0039183D">
        <w:rPr>
          <w:b/>
          <w:noProof/>
        </w:rPr>
        <w:tab/>
        <w:t>Identities used for notifications</w:t>
      </w:r>
      <w:r w:rsidR="007978C5" w:rsidRPr="0039183D">
        <w:rPr>
          <w:b/>
          <w:noProof/>
        </w:rPr>
        <w:t xml:space="preserve"> to service subscribers</w:t>
      </w:r>
    </w:p>
    <w:p w14:paraId="388852AE" w14:textId="77777777" w:rsidR="00BE11D9" w:rsidRPr="0039183D" w:rsidRDefault="00BE11D9">
      <w:pPr>
        <w:rPr>
          <w:noProof/>
        </w:rPr>
      </w:pPr>
      <w:r w:rsidRPr="0039183D">
        <w:rPr>
          <w:noProof/>
        </w:rPr>
        <w:t>Identities used for notification messages shall consist of the group call reference as defined in subclause 9.1.</w:t>
      </w:r>
    </w:p>
    <w:p w14:paraId="60D8ABE2" w14:textId="77777777" w:rsidR="00BE11D9" w:rsidRPr="0039183D" w:rsidRDefault="00BE11D9">
      <w:pPr>
        <w:keepNext/>
        <w:rPr>
          <w:b/>
          <w:noProof/>
        </w:rPr>
      </w:pPr>
      <w:r w:rsidRPr="0039183D">
        <w:rPr>
          <w:b/>
          <w:noProof/>
        </w:rPr>
        <w:lastRenderedPageBreak/>
        <w:t>d)</w:t>
      </w:r>
      <w:r w:rsidRPr="0039183D">
        <w:rPr>
          <w:b/>
          <w:noProof/>
        </w:rPr>
        <w:tab/>
        <w:t>Identities used by dispatchers for voice group call establishment</w:t>
      </w:r>
    </w:p>
    <w:p w14:paraId="7346F2A9" w14:textId="77777777" w:rsidR="00BE11D9" w:rsidRPr="0039183D" w:rsidRDefault="00BE11D9">
      <w:pPr>
        <w:keepNext/>
        <w:keepLines/>
        <w:rPr>
          <w:noProof/>
        </w:rPr>
      </w:pPr>
      <w:r w:rsidRPr="0039183D">
        <w:rPr>
          <w:noProof/>
        </w:rPr>
        <w:t xml:space="preserve">For dispatcher originated calls an MSISDN is dialled. The Country Code (CC) and National Destination Code (NDC) are used as normal for routing purposes. </w:t>
      </w:r>
      <w:r w:rsidR="007978C5" w:rsidRPr="0039183D">
        <w:rPr>
          <w:noProof/>
        </w:rPr>
        <w:t xml:space="preserve">The CC and NDC may be omitted for internal calls. </w:t>
      </w:r>
      <w:r w:rsidRPr="0039183D">
        <w:rPr>
          <w:noProof/>
        </w:rPr>
        <w:t xml:space="preserve">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03D83D60"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w:t>
      </w:r>
    </w:p>
    <w:p w14:paraId="19B748A5" w14:textId="77777777" w:rsidR="00BE11D9" w:rsidRPr="0039183D" w:rsidRDefault="00BE11D9">
      <w:pPr>
        <w:pStyle w:val="B1"/>
        <w:rPr>
          <w:noProof/>
        </w:rPr>
      </w:pPr>
      <w:r w:rsidRPr="0039183D">
        <w:rPr>
          <w:noProof/>
        </w:rPr>
        <w:t>-</w:t>
      </w:r>
      <w:r w:rsidRPr="0039183D">
        <w:rPr>
          <w:noProof/>
        </w:rPr>
        <w:tab/>
        <w:t>the wanted group call reference as defined in subclause 9.1.</w:t>
      </w:r>
    </w:p>
    <w:p w14:paraId="276AA15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52006B30" w14:textId="77777777">
        <w:trPr>
          <w:jc w:val="center"/>
        </w:trPr>
        <w:tc>
          <w:tcPr>
            <w:tcW w:w="866" w:type="dxa"/>
          </w:tcPr>
          <w:p w14:paraId="40BC06FB" w14:textId="77777777" w:rsidR="00BE11D9" w:rsidRPr="0039183D" w:rsidRDefault="00BE11D9">
            <w:pPr>
              <w:pStyle w:val="TH"/>
              <w:rPr>
                <w:noProof/>
              </w:rPr>
            </w:pPr>
            <w:r w:rsidRPr="0039183D">
              <w:rPr>
                <w:noProof/>
              </w:rPr>
              <w:t>CC</w:t>
            </w:r>
          </w:p>
        </w:tc>
        <w:tc>
          <w:tcPr>
            <w:tcW w:w="977" w:type="dxa"/>
          </w:tcPr>
          <w:p w14:paraId="0864A181" w14:textId="77777777" w:rsidR="00BE11D9" w:rsidRPr="0039183D" w:rsidRDefault="00BE11D9">
            <w:pPr>
              <w:pStyle w:val="TH"/>
              <w:rPr>
                <w:noProof/>
              </w:rPr>
            </w:pPr>
            <w:r w:rsidRPr="0039183D">
              <w:rPr>
                <w:noProof/>
              </w:rPr>
              <w:t>NDC</w:t>
            </w:r>
          </w:p>
        </w:tc>
        <w:tc>
          <w:tcPr>
            <w:tcW w:w="1275" w:type="dxa"/>
          </w:tcPr>
          <w:p w14:paraId="17948EEF" w14:textId="77777777" w:rsidR="00BE11D9" w:rsidRPr="0039183D" w:rsidRDefault="00BE11D9">
            <w:pPr>
              <w:pStyle w:val="TH"/>
              <w:rPr>
                <w:noProof/>
              </w:rPr>
            </w:pPr>
            <w:r w:rsidRPr="0039183D">
              <w:rPr>
                <w:noProof/>
              </w:rPr>
              <w:t>Prefix</w:t>
            </w:r>
          </w:p>
        </w:tc>
        <w:tc>
          <w:tcPr>
            <w:tcW w:w="2977" w:type="dxa"/>
          </w:tcPr>
          <w:p w14:paraId="393C1BB9" w14:textId="77777777" w:rsidR="00BE11D9" w:rsidRPr="0039183D" w:rsidRDefault="00BE11D9">
            <w:pPr>
              <w:pStyle w:val="TH"/>
              <w:rPr>
                <w:noProof/>
              </w:rPr>
            </w:pPr>
            <w:r w:rsidRPr="0039183D">
              <w:rPr>
                <w:noProof/>
              </w:rPr>
              <w:t>Group call reference</w:t>
            </w:r>
          </w:p>
        </w:tc>
      </w:tr>
    </w:tbl>
    <w:p w14:paraId="751CE840" w14:textId="77777777" w:rsidR="00BE11D9" w:rsidRPr="0039183D" w:rsidRDefault="00BE11D9">
      <w:pPr>
        <w:rPr>
          <w:noProof/>
        </w:rPr>
      </w:pPr>
    </w:p>
    <w:p w14:paraId="7106DAF4" w14:textId="77777777" w:rsidR="00BE11D9" w:rsidRPr="0039183D" w:rsidRDefault="00BE11D9">
      <w:pPr>
        <w:rPr>
          <w:b/>
          <w:noProof/>
        </w:rPr>
      </w:pPr>
      <w:r w:rsidRPr="0039183D">
        <w:rPr>
          <w:b/>
          <w:noProof/>
        </w:rPr>
        <w:t>e)</w:t>
      </w:r>
      <w:r w:rsidRPr="0039183D">
        <w:rPr>
          <w:b/>
          <w:noProof/>
        </w:rPr>
        <w:tab/>
        <w:t>Identities used for VLR requests for service subscriber originated group calls</w:t>
      </w:r>
    </w:p>
    <w:p w14:paraId="2F0ABEA6" w14:textId="77777777" w:rsidR="00BE11D9" w:rsidRPr="0039183D" w:rsidRDefault="00BE11D9">
      <w:pPr>
        <w:rPr>
          <w:noProof/>
        </w:rPr>
      </w:pPr>
      <w:r w:rsidRPr="0039183D">
        <w:rPr>
          <w:noProof/>
        </w:rPr>
        <w:t>The group ID shall be used on the B-Interface for VLR requests.</w:t>
      </w:r>
    </w:p>
    <w:p w14:paraId="4A40B175" w14:textId="77777777" w:rsidR="00BE11D9" w:rsidRPr="0039183D" w:rsidRDefault="00BE11D9">
      <w:pPr>
        <w:keepNext/>
        <w:keepLines/>
        <w:rPr>
          <w:b/>
          <w:noProof/>
        </w:rPr>
      </w:pPr>
      <w:r w:rsidRPr="0039183D">
        <w:rPr>
          <w:b/>
          <w:noProof/>
        </w:rPr>
        <w:t>f)</w:t>
      </w:r>
      <w:r w:rsidRPr="0039183D">
        <w:rPr>
          <w:b/>
          <w:noProof/>
        </w:rPr>
        <w:tab/>
        <w:t xml:space="preserve">Anchor MSC address for routing of service subscriber originated calls from </w:t>
      </w:r>
      <w:r w:rsidR="00980CBF" w:rsidRPr="0039183D">
        <w:rPr>
          <w:b/>
          <w:noProof/>
        </w:rPr>
        <w:t xml:space="preserve">originating </w:t>
      </w:r>
      <w:r w:rsidRPr="0039183D">
        <w:rPr>
          <w:b/>
          <w:noProof/>
        </w:rPr>
        <w:t>MSC to anchor MSC</w:t>
      </w:r>
    </w:p>
    <w:p w14:paraId="2EE4B676" w14:textId="77777777" w:rsidR="00BE11D9" w:rsidRPr="0039183D" w:rsidRDefault="00BE11D9">
      <w:pPr>
        <w:keepNext/>
        <w:keepLines/>
        <w:rPr>
          <w:noProof/>
        </w:rPr>
      </w:pPr>
      <w:r w:rsidRPr="0039183D">
        <w:rPr>
          <w:noProof/>
        </w:rPr>
        <w:t xml:space="preserve">For service subscriber originated calls an anchor MSC address is used as called party address to route the call </w:t>
      </w:r>
      <w:r w:rsidR="00980CBF" w:rsidRPr="0039183D">
        <w:rPr>
          <w:noProof/>
        </w:rPr>
        <w:t xml:space="preserve">from the originating MSC </w:t>
      </w:r>
      <w:r w:rsidRPr="0039183D">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EE02DB" w:rsidRPr="0039183D">
        <w:rPr>
          <w:noProof/>
        </w:rPr>
        <w:t>based on</w:t>
      </w:r>
      <w:r w:rsidRPr="0039183D">
        <w:rPr>
          <w:noProof/>
        </w:rPr>
        <w:t xml:space="preserve"> ITU</w:t>
      </w:r>
      <w:r w:rsidRPr="0039183D">
        <w:rPr>
          <w:noProof/>
        </w:rPr>
        <w:noBreakHyphen/>
        <w:t>T Recommendation E.164. The Subscriber Number (SN) is used to indicate:</w:t>
      </w:r>
    </w:p>
    <w:p w14:paraId="1738A85C" w14:textId="77777777" w:rsidR="00BE11D9" w:rsidRPr="0039183D" w:rsidRDefault="00BE11D9">
      <w:pPr>
        <w:pStyle w:val="B1"/>
        <w:keepNext/>
        <w:keepLines/>
        <w:rPr>
          <w:noProof/>
        </w:rPr>
      </w:pPr>
      <w:r w:rsidRPr="0039183D">
        <w:rPr>
          <w:noProof/>
        </w:rPr>
        <w:t>-</w:t>
      </w:r>
      <w:r w:rsidRPr="0039183D">
        <w:rPr>
          <w:noProof/>
        </w:rPr>
        <w:tab/>
        <w:t>the request of a group call by use of a prefix. The length of the prefix shall be 1 to 2 digits; the actual value of the prefix may be different than the one dialled by dispatchers.</w:t>
      </w:r>
    </w:p>
    <w:p w14:paraId="739F7C94" w14:textId="77777777" w:rsidR="00BE11D9" w:rsidRPr="0039183D" w:rsidRDefault="00BE11D9">
      <w:pPr>
        <w:pStyle w:val="B1"/>
        <w:keepNext/>
        <w:keepLines/>
        <w:rPr>
          <w:noProof/>
        </w:rPr>
      </w:pPr>
      <w:r w:rsidRPr="0039183D">
        <w:rPr>
          <w:noProof/>
        </w:rPr>
        <w:t>-</w:t>
      </w:r>
      <w:r w:rsidRPr="0039183D">
        <w:rPr>
          <w:noProof/>
        </w:rPr>
        <w:tab/>
        <w:t>the wanted group call reference as defined in subclause 9.1.</w:t>
      </w:r>
    </w:p>
    <w:p w14:paraId="487B2B95" w14:textId="77777777" w:rsidR="00BE11D9" w:rsidRPr="0039183D" w:rsidRDefault="00BE11D9">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BE11D9" w:rsidRPr="0039183D" w14:paraId="0E8168EF" w14:textId="77777777">
        <w:trPr>
          <w:jc w:val="center"/>
        </w:trPr>
        <w:tc>
          <w:tcPr>
            <w:tcW w:w="866" w:type="dxa"/>
          </w:tcPr>
          <w:p w14:paraId="3843C9AC" w14:textId="77777777" w:rsidR="00BE11D9" w:rsidRPr="0039183D" w:rsidRDefault="00BE11D9">
            <w:pPr>
              <w:pStyle w:val="TH"/>
              <w:rPr>
                <w:noProof/>
              </w:rPr>
            </w:pPr>
            <w:r w:rsidRPr="0039183D">
              <w:rPr>
                <w:noProof/>
              </w:rPr>
              <w:t>CC</w:t>
            </w:r>
          </w:p>
        </w:tc>
        <w:tc>
          <w:tcPr>
            <w:tcW w:w="977" w:type="dxa"/>
          </w:tcPr>
          <w:p w14:paraId="1B9C9D75" w14:textId="77777777" w:rsidR="00BE11D9" w:rsidRPr="0039183D" w:rsidRDefault="00BE11D9">
            <w:pPr>
              <w:pStyle w:val="TH"/>
              <w:rPr>
                <w:noProof/>
              </w:rPr>
            </w:pPr>
            <w:r w:rsidRPr="0039183D">
              <w:rPr>
                <w:noProof/>
              </w:rPr>
              <w:t>NDC</w:t>
            </w:r>
          </w:p>
        </w:tc>
        <w:tc>
          <w:tcPr>
            <w:tcW w:w="1275" w:type="dxa"/>
          </w:tcPr>
          <w:p w14:paraId="62516067" w14:textId="77777777" w:rsidR="00BE11D9" w:rsidRPr="0039183D" w:rsidRDefault="00BE11D9">
            <w:pPr>
              <w:pStyle w:val="TH"/>
              <w:rPr>
                <w:noProof/>
              </w:rPr>
            </w:pPr>
            <w:r w:rsidRPr="0039183D">
              <w:rPr>
                <w:noProof/>
              </w:rPr>
              <w:t>Prefix</w:t>
            </w:r>
          </w:p>
        </w:tc>
        <w:tc>
          <w:tcPr>
            <w:tcW w:w="2977" w:type="dxa"/>
          </w:tcPr>
          <w:p w14:paraId="66EC3385" w14:textId="77777777" w:rsidR="00BE11D9" w:rsidRPr="0039183D" w:rsidRDefault="00BE11D9">
            <w:pPr>
              <w:pStyle w:val="TH"/>
              <w:rPr>
                <w:noProof/>
              </w:rPr>
            </w:pPr>
            <w:r w:rsidRPr="0039183D">
              <w:rPr>
                <w:noProof/>
              </w:rPr>
              <w:t>Group call reference</w:t>
            </w:r>
          </w:p>
        </w:tc>
      </w:tr>
    </w:tbl>
    <w:p w14:paraId="15A356B8" w14:textId="77777777" w:rsidR="00EE02DB" w:rsidRPr="0039183D" w:rsidRDefault="00EE02DB" w:rsidP="00116834">
      <w:pPr>
        <w:rPr>
          <w:noProof/>
        </w:rPr>
      </w:pPr>
    </w:p>
    <w:p w14:paraId="364285AB" w14:textId="77777777" w:rsidR="00EE02DB" w:rsidRPr="0039183D" w:rsidRDefault="00EE02DB" w:rsidP="00EE02DB">
      <w:pPr>
        <w:keepNext/>
        <w:keepLines/>
        <w:rPr>
          <w:b/>
          <w:noProof/>
        </w:rPr>
      </w:pPr>
      <w:r w:rsidRPr="0039183D">
        <w:rPr>
          <w:b/>
          <w:noProof/>
        </w:rPr>
        <w:t>g)</w:t>
      </w:r>
      <w:r w:rsidRPr="0039183D">
        <w:rPr>
          <w:b/>
          <w:noProof/>
        </w:rPr>
        <w:tab/>
        <w:t>Identities used for notifications to dispatchers</w:t>
      </w:r>
    </w:p>
    <w:p w14:paraId="310ECD22" w14:textId="77777777" w:rsidR="00EE02DB" w:rsidRPr="0039183D" w:rsidRDefault="00EE02DB" w:rsidP="00EE02DB">
      <w:pPr>
        <w:rPr>
          <w:noProof/>
        </w:rPr>
      </w:pPr>
      <w:r w:rsidRPr="0039183D">
        <w:rPr>
          <w:noProof/>
        </w:rPr>
        <w:t xml:space="preserve">Identities used for notification messages to dispatchers shall be identical to those used by dispatchers to initiate calls as described in subclause d). </w:t>
      </w:r>
    </w:p>
    <w:p w14:paraId="1FE06D4A" w14:textId="77777777" w:rsidR="00EE02DB" w:rsidRPr="0039183D" w:rsidRDefault="00EE02DB" w:rsidP="00EE02DB">
      <w:pPr>
        <w:keepNext/>
        <w:keepLines/>
        <w:rPr>
          <w:noProof/>
        </w:rPr>
      </w:pPr>
      <w:r w:rsidRPr="0039183D">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39183D">
        <w:rPr>
          <w:noProof/>
        </w:rPr>
        <w:noBreakHyphen/>
        <w:t>T Recommendation E.164. The Subscriber Number (SN) is used to indicate:</w:t>
      </w:r>
    </w:p>
    <w:p w14:paraId="7FCD84D9" w14:textId="77777777" w:rsidR="00EE02DB" w:rsidRPr="0039183D" w:rsidRDefault="00EE02DB" w:rsidP="00EE02DB">
      <w:pPr>
        <w:pStyle w:val="B1"/>
        <w:keepNext/>
        <w:keepLines/>
        <w:rPr>
          <w:noProof/>
        </w:rPr>
      </w:pPr>
      <w:r w:rsidRPr="0039183D">
        <w:rPr>
          <w:noProof/>
        </w:rPr>
        <w:t>-</w:t>
      </w:r>
      <w:r w:rsidRPr="0039183D">
        <w:rPr>
          <w:noProof/>
        </w:rPr>
        <w:tab/>
        <w:t>the indication of a group call by use of a prefix. The length of the prefix shall be 1 to 2 digits; the actual value of the prefix shall be the same as the one dialled by dispatchers</w:t>
      </w:r>
    </w:p>
    <w:p w14:paraId="0A6E784A" w14:textId="77777777" w:rsidR="00EE02DB" w:rsidRPr="0039183D" w:rsidRDefault="00EE02DB" w:rsidP="00EE02DB">
      <w:pPr>
        <w:pStyle w:val="B1"/>
        <w:rPr>
          <w:noProof/>
        </w:rPr>
      </w:pPr>
      <w:r w:rsidRPr="0039183D">
        <w:rPr>
          <w:noProof/>
        </w:rPr>
        <w:t>-</w:t>
      </w:r>
      <w:r w:rsidRPr="0039183D">
        <w:rPr>
          <w:noProof/>
        </w:rPr>
        <w:tab/>
        <w:t>the group call reference as defined in subclause 9.1.</w:t>
      </w:r>
    </w:p>
    <w:p w14:paraId="4B09614F" w14:textId="77777777" w:rsidR="00EE02DB" w:rsidRPr="0039183D" w:rsidRDefault="00EE02DB" w:rsidP="00EE02DB">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EE02DB" w:rsidRPr="0039183D" w14:paraId="7A37EB7C" w14:textId="77777777">
        <w:trPr>
          <w:jc w:val="center"/>
        </w:trPr>
        <w:tc>
          <w:tcPr>
            <w:tcW w:w="866" w:type="dxa"/>
          </w:tcPr>
          <w:p w14:paraId="41E6F6E8" w14:textId="77777777" w:rsidR="00EE02DB" w:rsidRPr="0039183D" w:rsidRDefault="00EE02DB" w:rsidP="006B04A1">
            <w:pPr>
              <w:pStyle w:val="TH"/>
              <w:rPr>
                <w:noProof/>
              </w:rPr>
            </w:pPr>
            <w:r w:rsidRPr="0039183D">
              <w:rPr>
                <w:noProof/>
              </w:rPr>
              <w:t>CC</w:t>
            </w:r>
          </w:p>
        </w:tc>
        <w:tc>
          <w:tcPr>
            <w:tcW w:w="977" w:type="dxa"/>
          </w:tcPr>
          <w:p w14:paraId="549AE8A3" w14:textId="77777777" w:rsidR="00EE02DB" w:rsidRPr="0039183D" w:rsidRDefault="00EE02DB" w:rsidP="006B04A1">
            <w:pPr>
              <w:pStyle w:val="TH"/>
              <w:rPr>
                <w:noProof/>
              </w:rPr>
            </w:pPr>
            <w:r w:rsidRPr="0039183D">
              <w:rPr>
                <w:noProof/>
              </w:rPr>
              <w:t>NDC</w:t>
            </w:r>
          </w:p>
        </w:tc>
        <w:tc>
          <w:tcPr>
            <w:tcW w:w="1275" w:type="dxa"/>
          </w:tcPr>
          <w:p w14:paraId="55DBA48F" w14:textId="77777777" w:rsidR="00EE02DB" w:rsidRPr="0039183D" w:rsidRDefault="00EE02DB" w:rsidP="006B04A1">
            <w:pPr>
              <w:pStyle w:val="TH"/>
              <w:rPr>
                <w:noProof/>
              </w:rPr>
            </w:pPr>
            <w:r w:rsidRPr="0039183D">
              <w:rPr>
                <w:noProof/>
              </w:rPr>
              <w:t>Prefix</w:t>
            </w:r>
          </w:p>
        </w:tc>
        <w:tc>
          <w:tcPr>
            <w:tcW w:w="2977" w:type="dxa"/>
          </w:tcPr>
          <w:p w14:paraId="6644D8A4" w14:textId="77777777" w:rsidR="00EE02DB" w:rsidRPr="0039183D" w:rsidRDefault="00EE02DB" w:rsidP="006B04A1">
            <w:pPr>
              <w:pStyle w:val="TH"/>
              <w:rPr>
                <w:noProof/>
              </w:rPr>
            </w:pPr>
            <w:r w:rsidRPr="0039183D">
              <w:rPr>
                <w:noProof/>
              </w:rPr>
              <w:t>Group call reference</w:t>
            </w:r>
          </w:p>
        </w:tc>
      </w:tr>
    </w:tbl>
    <w:p w14:paraId="4E51E111" w14:textId="77777777" w:rsidR="00EE02DB" w:rsidRPr="0039183D" w:rsidRDefault="00EE02DB" w:rsidP="00EE02DB">
      <w:pPr>
        <w:rPr>
          <w:noProof/>
        </w:rPr>
      </w:pPr>
    </w:p>
    <w:p w14:paraId="36342E1B" w14:textId="77777777" w:rsidR="00EE02DB" w:rsidRPr="0039183D" w:rsidRDefault="00EE02DB" w:rsidP="00EE02DB">
      <w:pPr>
        <w:rPr>
          <w:noProof/>
        </w:rPr>
      </w:pPr>
      <w:r w:rsidRPr="0039183D">
        <w:rPr>
          <w:noProof/>
        </w:rPr>
        <w:t>The Screening Indicator shall be set to “Network Provided”</w:t>
      </w:r>
    </w:p>
    <w:p w14:paraId="0AD98EFD" w14:textId="77777777" w:rsidR="00EE02DB" w:rsidRPr="0039183D" w:rsidRDefault="00EE02DB">
      <w:pPr>
        <w:rPr>
          <w:noProof/>
        </w:rPr>
      </w:pPr>
      <w:r w:rsidRPr="0039183D">
        <w:rPr>
          <w:noProof/>
        </w:rPr>
        <w:t>The Type of Number shall be set to “International”</w:t>
      </w:r>
    </w:p>
    <w:p w14:paraId="574F36D5" w14:textId="77777777" w:rsidR="00BE11D9" w:rsidRPr="0039183D" w:rsidRDefault="00BE11D9" w:rsidP="005B5D44">
      <w:pPr>
        <w:pStyle w:val="Heading1"/>
        <w:rPr>
          <w:noProof/>
        </w:rPr>
      </w:pPr>
      <w:bookmarkStart w:id="79" w:name="_Toc163165058"/>
      <w:r w:rsidRPr="0039183D">
        <w:rPr>
          <w:noProof/>
        </w:rPr>
        <w:lastRenderedPageBreak/>
        <w:t>10</w:t>
      </w:r>
      <w:r w:rsidRPr="0039183D">
        <w:rPr>
          <w:noProof/>
        </w:rPr>
        <w:tab/>
        <w:t>Operation and maintenance aspects</w:t>
      </w:r>
      <w:bookmarkEnd w:id="79"/>
    </w:p>
    <w:p w14:paraId="14F768B1" w14:textId="77777777" w:rsidR="00BE11D9" w:rsidRPr="0039183D" w:rsidRDefault="00BE11D9">
      <w:pPr>
        <w:pStyle w:val="NO"/>
        <w:keepNext/>
        <w:rPr>
          <w:noProof/>
        </w:rPr>
      </w:pPr>
      <w:r w:rsidRPr="0039183D">
        <w:rPr>
          <w:noProof/>
        </w:rPr>
        <w:t>NOTE:</w:t>
      </w:r>
      <w:r w:rsidRPr="0039183D">
        <w:rPr>
          <w:noProof/>
        </w:rPr>
        <w:tab/>
        <w:t>A list and short description of the operation and maintenance aspects will be given. This includes the options and parameters which can be set by the operator:</w:t>
      </w:r>
    </w:p>
    <w:p w14:paraId="72780392" w14:textId="77777777" w:rsidR="00BE11D9" w:rsidRPr="0039183D" w:rsidRDefault="00BE11D9">
      <w:pPr>
        <w:pStyle w:val="B4"/>
        <w:rPr>
          <w:noProof/>
        </w:rPr>
      </w:pPr>
      <w:r w:rsidRPr="0039183D">
        <w:rPr>
          <w:noProof/>
        </w:rPr>
        <w:t>-</w:t>
      </w:r>
      <w:r w:rsidRPr="0039183D">
        <w:rPr>
          <w:noProof/>
        </w:rPr>
        <w:tab/>
        <w:t>handling of timers;</w:t>
      </w:r>
    </w:p>
    <w:p w14:paraId="012DFDDD" w14:textId="77777777" w:rsidR="00BE11D9" w:rsidRPr="0039183D" w:rsidRDefault="00BE11D9">
      <w:pPr>
        <w:pStyle w:val="B4"/>
        <w:rPr>
          <w:noProof/>
        </w:rPr>
      </w:pPr>
      <w:r w:rsidRPr="0039183D">
        <w:rPr>
          <w:noProof/>
        </w:rPr>
        <w:t>-</w:t>
      </w:r>
      <w:r w:rsidRPr="0039183D">
        <w:rPr>
          <w:noProof/>
        </w:rPr>
        <w:tab/>
        <w:t>registration aspects; etc.</w:t>
      </w:r>
    </w:p>
    <w:p w14:paraId="5C70CAA5" w14:textId="77777777" w:rsidR="00BE11D9" w:rsidRPr="0039183D" w:rsidRDefault="00BE11D9" w:rsidP="005B5D44">
      <w:pPr>
        <w:pStyle w:val="Heading1"/>
        <w:rPr>
          <w:noProof/>
        </w:rPr>
      </w:pPr>
      <w:bookmarkStart w:id="80" w:name="_Toc163165059"/>
      <w:r w:rsidRPr="0039183D">
        <w:rPr>
          <w:noProof/>
        </w:rPr>
        <w:t>11</w:t>
      </w:r>
      <w:r w:rsidRPr="0039183D">
        <w:rPr>
          <w:noProof/>
        </w:rPr>
        <w:tab/>
        <w:t>Function and information flows</w:t>
      </w:r>
      <w:bookmarkEnd w:id="80"/>
    </w:p>
    <w:p w14:paraId="6E1B0118" w14:textId="77777777" w:rsidR="00BE11D9" w:rsidRPr="0039183D" w:rsidRDefault="00BE11D9" w:rsidP="005B5D44">
      <w:pPr>
        <w:pStyle w:val="Heading2"/>
        <w:rPr>
          <w:noProof/>
        </w:rPr>
      </w:pPr>
      <w:bookmarkStart w:id="81" w:name="_Toc163165060"/>
      <w:r w:rsidRPr="0039183D">
        <w:rPr>
          <w:noProof/>
        </w:rPr>
        <w:t>11.1</w:t>
      </w:r>
      <w:r w:rsidRPr="0039183D">
        <w:rPr>
          <w:noProof/>
        </w:rPr>
        <w:tab/>
        <w:t>Group management</w:t>
      </w:r>
      <w:bookmarkEnd w:id="81"/>
    </w:p>
    <w:p w14:paraId="1D05E344" w14:textId="77777777" w:rsidR="00BE11D9" w:rsidRPr="0039183D" w:rsidRDefault="00BE11D9">
      <w:pPr>
        <w:rPr>
          <w:noProof/>
        </w:rPr>
      </w:pPr>
      <w:r w:rsidRPr="0039183D">
        <w:rPr>
          <w:noProof/>
        </w:rPr>
        <w:t>The group call attributes, as given in subclause 8.1 shall be entered and modified by the service provider. A list providing information on necessary Operation and Maintenance actions is given in clause 10.</w:t>
      </w:r>
    </w:p>
    <w:p w14:paraId="05EC70C3" w14:textId="77777777" w:rsidR="00BE11D9" w:rsidRPr="0039183D" w:rsidRDefault="00BE11D9" w:rsidP="005B5D44">
      <w:pPr>
        <w:pStyle w:val="Heading2"/>
        <w:rPr>
          <w:noProof/>
        </w:rPr>
      </w:pPr>
      <w:bookmarkStart w:id="82" w:name="_Toc163165061"/>
      <w:r w:rsidRPr="0039183D">
        <w:rPr>
          <w:noProof/>
        </w:rPr>
        <w:t>11.2</w:t>
      </w:r>
      <w:r w:rsidRPr="0039183D">
        <w:rPr>
          <w:noProof/>
        </w:rPr>
        <w:tab/>
        <w:t>Group membership management</w:t>
      </w:r>
      <w:bookmarkEnd w:id="82"/>
    </w:p>
    <w:p w14:paraId="5AAEA023" w14:textId="77777777" w:rsidR="00BE11D9" w:rsidRPr="0039183D" w:rsidRDefault="00BE11D9">
      <w:pPr>
        <w:rPr>
          <w:noProof/>
        </w:rPr>
      </w:pPr>
      <w:r w:rsidRPr="0039183D">
        <w:rPr>
          <w:noProof/>
        </w:rPr>
        <w:t>Once the membership is established, the individual membership of the group can be placed in an active or deactive state on the SIM</w:t>
      </w:r>
      <w:r w:rsidR="001158DF" w:rsidRPr="0039183D">
        <w:rPr>
          <w:noProof/>
        </w:rPr>
        <w:t>/USIM</w:t>
      </w:r>
      <w:r w:rsidRPr="0039183D">
        <w:rPr>
          <w:noProof/>
        </w:rPr>
        <w:t xml:space="preserve"> by the user. If a subscriber has a group ID in an active state, the subscriber is able to establish voice group calls corresponding to that group ID.</w:t>
      </w:r>
    </w:p>
    <w:p w14:paraId="78423A80" w14:textId="77777777" w:rsidR="00BE11D9" w:rsidRPr="0039183D" w:rsidRDefault="00BE11D9">
      <w:pPr>
        <w:rPr>
          <w:noProof/>
        </w:rPr>
      </w:pPr>
      <w:r w:rsidRPr="0039183D">
        <w:rPr>
          <w:noProof/>
        </w:rPr>
        <w:t>In a deactive state the mobile station prevents the service subscriber from establishing calls using the group ID and the corresponding notifications need to be "ignored" by the mobile station.</w:t>
      </w:r>
    </w:p>
    <w:p w14:paraId="1FCB2DE6" w14:textId="77777777" w:rsidR="00BE11D9" w:rsidRPr="0039183D" w:rsidRDefault="00BE11D9">
      <w:pPr>
        <w:rPr>
          <w:noProof/>
        </w:rPr>
      </w:pPr>
      <w:r w:rsidRPr="0039183D">
        <w:rPr>
          <w:noProof/>
        </w:rPr>
        <w:t>The active state and deactive state entries may be password protected as an implementation option.</w:t>
      </w:r>
    </w:p>
    <w:p w14:paraId="50AC8B86" w14:textId="77777777" w:rsidR="00BE11D9" w:rsidRPr="0039183D" w:rsidRDefault="00BE11D9">
      <w:pPr>
        <w:keepLines/>
        <w:rPr>
          <w:noProof/>
        </w:rPr>
      </w:pPr>
      <w:r w:rsidRPr="0039183D">
        <w:rPr>
          <w:noProof/>
        </w:rPr>
        <w:t>Group IDs are listed in the subscription data within the network and on the SIM</w:t>
      </w:r>
      <w:r w:rsidR="001158DF" w:rsidRPr="0039183D">
        <w:rPr>
          <w:noProof/>
        </w:rPr>
        <w:t>/USIM</w:t>
      </w:r>
      <w:r w:rsidRPr="0039183D">
        <w:rPr>
          <w:noProof/>
        </w:rPr>
        <w:t>. The SIM</w:t>
      </w:r>
      <w:r w:rsidR="001158DF" w:rsidRPr="0039183D">
        <w:rPr>
          <w:noProof/>
        </w:rPr>
        <w:t>/USIM</w:t>
      </w:r>
      <w:r w:rsidRPr="0039183D">
        <w:rPr>
          <w:noProof/>
        </w:rPr>
        <w:t xml:space="preserve"> must be returned to the network operator or service provider for updating if the subscription is to be changed.</w:t>
      </w:r>
    </w:p>
    <w:p w14:paraId="06716BA6" w14:textId="77777777" w:rsidR="00BE11D9" w:rsidRPr="0039183D" w:rsidRDefault="00BE11D9">
      <w:pPr>
        <w:pStyle w:val="NO"/>
        <w:rPr>
          <w:noProof/>
        </w:rPr>
      </w:pPr>
      <w:r w:rsidRPr="0039183D">
        <w:rPr>
          <w:noProof/>
        </w:rPr>
        <w:t>NOTE</w:t>
      </w:r>
      <w:r w:rsidR="0037267E" w:rsidRPr="0039183D">
        <w:rPr>
          <w:noProof/>
        </w:rPr>
        <w:t> 1</w:t>
      </w:r>
      <w:r w:rsidRPr="0039183D">
        <w:rPr>
          <w:noProof/>
        </w:rPr>
        <w:t>:</w:t>
      </w:r>
      <w:r w:rsidRPr="0039183D">
        <w:rPr>
          <w:noProof/>
        </w:rPr>
        <w:tab/>
        <w:t>Updating of subscription data over the radio interface is not considered. However, this shall not preclude future applications if corresponding mechanisms may be implemented.</w:t>
      </w:r>
    </w:p>
    <w:p w14:paraId="483B7C39" w14:textId="77777777" w:rsidR="00BE11D9" w:rsidRPr="0039183D" w:rsidRDefault="00BE11D9">
      <w:pPr>
        <w:rPr>
          <w:noProof/>
        </w:rPr>
      </w:pPr>
      <w:r w:rsidRPr="0039183D">
        <w:rPr>
          <w:noProof/>
        </w:rPr>
        <w:t>Users can interrogate their mobile stations to determine to which groups they are members and which subscriptions are currently in an active state.</w:t>
      </w:r>
    </w:p>
    <w:p w14:paraId="2D196409" w14:textId="77777777" w:rsidR="0037267E" w:rsidRPr="0039183D" w:rsidRDefault="0037267E" w:rsidP="0037267E">
      <w:pPr>
        <w:pStyle w:val="NO"/>
        <w:rPr>
          <w:noProof/>
        </w:rPr>
      </w:pPr>
      <w:r w:rsidRPr="0039183D">
        <w:rPr>
          <w:noProof/>
        </w:rPr>
        <w:t>NOTE 2:</w:t>
      </w:r>
      <w:r w:rsidRPr="0039183D">
        <w:rPr>
          <w:noProof/>
        </w:rPr>
        <w:tab/>
        <w:t>Distribution and management of group ID prefixes is outside the scope of this specification.</w:t>
      </w:r>
    </w:p>
    <w:p w14:paraId="421F7221" w14:textId="77777777" w:rsidR="00BE11D9" w:rsidRPr="0039183D" w:rsidRDefault="00BE11D9" w:rsidP="005B5D44">
      <w:pPr>
        <w:pStyle w:val="Heading2"/>
        <w:rPr>
          <w:noProof/>
        </w:rPr>
      </w:pPr>
      <w:bookmarkStart w:id="83" w:name="_Toc163165062"/>
      <w:r w:rsidRPr="0039183D">
        <w:rPr>
          <w:noProof/>
        </w:rPr>
        <w:t>11.3</w:t>
      </w:r>
      <w:r w:rsidRPr="0039183D">
        <w:rPr>
          <w:noProof/>
        </w:rPr>
        <w:tab/>
        <w:t>Call management</w:t>
      </w:r>
      <w:bookmarkEnd w:id="83"/>
    </w:p>
    <w:p w14:paraId="4B6A330E" w14:textId="77777777" w:rsidR="00BE11D9" w:rsidRPr="0039183D" w:rsidRDefault="00BE11D9" w:rsidP="005B5D44">
      <w:pPr>
        <w:pStyle w:val="Heading3"/>
        <w:rPr>
          <w:noProof/>
        </w:rPr>
      </w:pPr>
      <w:bookmarkStart w:id="84" w:name="_Toc163165063"/>
      <w:r w:rsidRPr="0039183D">
        <w:rPr>
          <w:noProof/>
        </w:rPr>
        <w:t>11.3.1</w:t>
      </w:r>
      <w:r w:rsidRPr="0039183D">
        <w:rPr>
          <w:noProof/>
        </w:rPr>
        <w:tab/>
        <w:t>Call establishment</w:t>
      </w:r>
      <w:bookmarkEnd w:id="84"/>
    </w:p>
    <w:p w14:paraId="44357C79" w14:textId="77777777" w:rsidR="00BE11D9" w:rsidRPr="0039183D" w:rsidRDefault="00BE11D9">
      <w:pPr>
        <w:rPr>
          <w:noProof/>
        </w:rPr>
      </w:pPr>
      <w:r w:rsidRPr="0039183D">
        <w:rPr>
          <w:noProof/>
        </w:rPr>
        <w:t>A voice group call can be established by either a service subscriber or by a dispatcher.</w:t>
      </w:r>
    </w:p>
    <w:p w14:paraId="52F5065F" w14:textId="77777777" w:rsidR="00BE11D9" w:rsidRPr="0039183D" w:rsidRDefault="00BE11D9" w:rsidP="005B5D44">
      <w:pPr>
        <w:pStyle w:val="Heading4"/>
        <w:rPr>
          <w:noProof/>
        </w:rPr>
      </w:pPr>
      <w:bookmarkStart w:id="85" w:name="_Toc163165064"/>
      <w:r w:rsidRPr="0039183D">
        <w:rPr>
          <w:noProof/>
        </w:rPr>
        <w:t>11.3.1.1</w:t>
      </w:r>
      <w:r w:rsidRPr="0039183D">
        <w:rPr>
          <w:noProof/>
        </w:rPr>
        <w:tab/>
        <w:t>Service subscriber call establishment</w:t>
      </w:r>
      <w:bookmarkEnd w:id="85"/>
    </w:p>
    <w:p w14:paraId="1D02513E" w14:textId="77777777" w:rsidR="00BE11D9" w:rsidRPr="0039183D" w:rsidRDefault="00BE11D9" w:rsidP="005B5D44">
      <w:pPr>
        <w:pStyle w:val="Heading5"/>
        <w:rPr>
          <w:noProof/>
        </w:rPr>
      </w:pPr>
      <w:bookmarkStart w:id="86" w:name="_Toc163165065"/>
      <w:r w:rsidRPr="0039183D">
        <w:rPr>
          <w:noProof/>
        </w:rPr>
        <w:t>11.3.1.1.1</w:t>
      </w:r>
      <w:r w:rsidRPr="0039183D">
        <w:rPr>
          <w:noProof/>
        </w:rPr>
        <w:tab/>
        <w:t>Initial stage</w:t>
      </w:r>
      <w:bookmarkEnd w:id="86"/>
    </w:p>
    <w:p w14:paraId="7CF36C1F" w14:textId="77777777" w:rsidR="00BE11D9" w:rsidRPr="0039183D" w:rsidRDefault="00BE11D9">
      <w:pPr>
        <w:rPr>
          <w:noProof/>
        </w:rPr>
      </w:pPr>
      <w:r w:rsidRPr="0039183D">
        <w:rPr>
          <w:noProof/>
        </w:rPr>
        <w:t xml:space="preserve">The initial signalling from the </w:t>
      </w:r>
      <w:r w:rsidR="0007740C" w:rsidRPr="0039183D">
        <w:rPr>
          <w:noProof/>
        </w:rPr>
        <w:t>calling</w:t>
      </w:r>
      <w:r w:rsidRPr="0039183D">
        <w:rPr>
          <w:noProof/>
        </w:rPr>
        <w:t xml:space="preserve"> service subscriber informs the network that a voice group call is required and details the group ID; it may specify originator-to-dispatcher information. No information relative to the group call area is given by the </w:t>
      </w:r>
      <w:r w:rsidR="0007740C" w:rsidRPr="0039183D">
        <w:rPr>
          <w:noProof/>
        </w:rPr>
        <w:t>calling service subscriber</w:t>
      </w:r>
      <w:r w:rsidRPr="0039183D">
        <w:rPr>
          <w:noProof/>
        </w:rPr>
        <w:t>.</w:t>
      </w:r>
      <w:r w:rsidR="0037267E" w:rsidRPr="0039183D">
        <w:rPr>
          <w:noProof/>
        </w:rPr>
        <w:t xml:space="preserve"> As an option the calling service subscriber may add a prefix to the group ID, which is taken into acount by the network when selecting the area.</w:t>
      </w:r>
    </w:p>
    <w:p w14:paraId="2187CEBC" w14:textId="77777777" w:rsidR="00BE11D9" w:rsidRPr="0039183D" w:rsidRDefault="00BE11D9">
      <w:pPr>
        <w:keepNext/>
        <w:rPr>
          <w:noProof/>
        </w:rPr>
      </w:pPr>
      <w:r w:rsidRPr="0039183D">
        <w:rPr>
          <w:noProof/>
        </w:rPr>
        <w:lastRenderedPageBreak/>
        <w:t>The network shall perform a number of checks in order to determine how to handle the call:</w:t>
      </w:r>
    </w:p>
    <w:p w14:paraId="7212C44E" w14:textId="77777777" w:rsidR="00BE11D9" w:rsidRPr="0039183D" w:rsidRDefault="00BE11D9">
      <w:pPr>
        <w:pStyle w:val="B1"/>
        <w:keepNext/>
        <w:rPr>
          <w:noProof/>
        </w:rPr>
      </w:pPr>
      <w:r w:rsidRPr="0039183D">
        <w:rPr>
          <w:noProof/>
        </w:rPr>
        <w:t>-</w:t>
      </w:r>
      <w:r w:rsidRPr="0039183D">
        <w:rPr>
          <w:noProof/>
        </w:rPr>
        <w:tab/>
        <w:t>check of the ability of the subscriber to establish the call;</w:t>
      </w:r>
    </w:p>
    <w:p w14:paraId="5501E583" w14:textId="77777777" w:rsidR="00BE11D9" w:rsidRPr="0039183D" w:rsidRDefault="00BE11D9">
      <w:pPr>
        <w:pStyle w:val="B1"/>
        <w:keepNext/>
        <w:rPr>
          <w:noProof/>
        </w:rPr>
      </w:pPr>
      <w:r w:rsidRPr="0039183D">
        <w:rPr>
          <w:noProof/>
        </w:rPr>
        <w:t>-</w:t>
      </w:r>
      <w:r w:rsidRPr="0039183D">
        <w:rPr>
          <w:noProof/>
        </w:rPr>
        <w:tab/>
        <w:t>check whether the call can be initiated from the cell;</w:t>
      </w:r>
    </w:p>
    <w:p w14:paraId="44CEB220" w14:textId="77777777" w:rsidR="00BE11D9" w:rsidRPr="0039183D" w:rsidRDefault="00BE11D9">
      <w:pPr>
        <w:pStyle w:val="B1"/>
        <w:rPr>
          <w:noProof/>
        </w:rPr>
      </w:pPr>
      <w:r w:rsidRPr="0039183D">
        <w:rPr>
          <w:noProof/>
        </w:rPr>
        <w:t>-</w:t>
      </w:r>
      <w:r w:rsidRPr="0039183D">
        <w:rPr>
          <w:noProof/>
        </w:rPr>
        <w:tab/>
        <w:t>check of the existence of an on-going call of the same group call reference.</w:t>
      </w:r>
    </w:p>
    <w:p w14:paraId="48943FCE" w14:textId="77777777" w:rsidR="00980CBF" w:rsidRPr="0039183D" w:rsidRDefault="00BE11D9" w:rsidP="00980CBF">
      <w:pPr>
        <w:rPr>
          <w:noProof/>
        </w:rPr>
      </w:pPr>
      <w:r w:rsidRPr="0039183D">
        <w:rPr>
          <w:noProof/>
        </w:rPr>
        <w:t xml:space="preserve">The </w:t>
      </w:r>
      <w:r w:rsidR="00980CBF" w:rsidRPr="0039183D">
        <w:rPr>
          <w:noProof/>
        </w:rPr>
        <w:t xml:space="preserve">originating </w:t>
      </w:r>
      <w:r w:rsidRPr="0039183D">
        <w:rPr>
          <w:noProof/>
        </w:rPr>
        <w:t>MSC shall check the VLR records for the ability of the subscriber to start the call. If the service subscriber has no subscription for the voice group call service with the indicated group ID, the call shall be released. In addition, the VLR shall return barring and identity presentation restriction checks to the MSC.</w:t>
      </w:r>
    </w:p>
    <w:p w14:paraId="7A6094EE" w14:textId="77777777" w:rsidR="00BE11D9" w:rsidRPr="0039183D" w:rsidRDefault="00F33810">
      <w:pPr>
        <w:rPr>
          <w:noProof/>
        </w:rPr>
      </w:pPr>
      <w:r w:rsidRPr="0039183D">
        <w:rPr>
          <w:noProof/>
        </w:rPr>
        <w:t xml:space="preserve">In a RANflex configuration the originating MSC shall then derive the group call serving MSC address from the originating location area. If the group call serving MSC is different from the originating MSC </w:t>
      </w:r>
      <w:r w:rsidR="00B52372" w:rsidRPr="0039183D">
        <w:rPr>
          <w:noProof/>
        </w:rPr>
        <w:t xml:space="preserve">(or in a RANflex configuration with group call redundancy if the originating MSC does not belong to the group call serving MSC redundancy pool) </w:t>
      </w:r>
      <w:r w:rsidRPr="0039183D">
        <w:rPr>
          <w:noProof/>
        </w:rPr>
        <w:t xml:space="preserve">then the group call serving MSC is interrogated by means of the MAP service SEND_GROUP_CALL_INFO. The interrogation request contains the originating Cell Id and the Group Id. It also contains the initiating service subscriber's IMSI, the actual talker priority, and subscribed additional information. </w:t>
      </w:r>
      <w:r w:rsidR="00B52372" w:rsidRPr="0039183D">
        <w:rPr>
          <w:noProof/>
        </w:rPr>
        <w:br/>
      </w:r>
      <w:r w:rsidRPr="0039183D">
        <w:rPr>
          <w:noProof/>
        </w:rPr>
        <w:t>If the group call serving MSC is a relay MSC for the group call, then its GCR shall derive the anchor MSC address and the group call reference from the originating Cell Id and Group Id, and return it to the VMSC. If the group call serving MSC is the anchor MSC for the group call, then its GCR shall derive the group call reference from the originating Cell Id and Group</w:t>
      </w:r>
      <w:r w:rsidR="0087761B" w:rsidRPr="0039183D">
        <w:rPr>
          <w:noProof/>
        </w:rPr>
        <w:t xml:space="preserve"> Id, and return it to the VMSC.</w:t>
      </w:r>
    </w:p>
    <w:p w14:paraId="663E5928" w14:textId="77777777" w:rsidR="003032BF" w:rsidRPr="0039183D" w:rsidRDefault="00F33810">
      <w:pPr>
        <w:rPr>
          <w:noProof/>
        </w:rPr>
      </w:pPr>
      <w:r w:rsidRPr="0039183D">
        <w:rPr>
          <w:noProof/>
        </w:rPr>
        <w:t xml:space="preserve">Without RANflex configuration or if in a RANflex configuration </w:t>
      </w:r>
      <w:r w:rsidR="00B52372" w:rsidRPr="0039183D">
        <w:rPr>
          <w:noProof/>
        </w:rPr>
        <w:t xml:space="preserve">with or without group call redundancy </w:t>
      </w:r>
      <w:r w:rsidRPr="0039183D">
        <w:rPr>
          <w:noProof/>
        </w:rPr>
        <w:t>the originating MSC is t</w:t>
      </w:r>
      <w:r w:rsidR="00BE11D9" w:rsidRPr="0039183D">
        <w:rPr>
          <w:noProof/>
        </w:rPr>
        <w:t xml:space="preserve">he </w:t>
      </w:r>
      <w:r w:rsidRPr="0039183D">
        <w:rPr>
          <w:noProof/>
        </w:rPr>
        <w:t xml:space="preserve">group call serving </w:t>
      </w:r>
      <w:r w:rsidR="00BE11D9" w:rsidRPr="0039183D">
        <w:rPr>
          <w:noProof/>
        </w:rPr>
        <w:t xml:space="preserve">MSC </w:t>
      </w:r>
      <w:r w:rsidRPr="0039183D">
        <w:rPr>
          <w:noProof/>
        </w:rPr>
        <w:t xml:space="preserve">(derived from the originating location area) it </w:t>
      </w:r>
      <w:r w:rsidR="00BE11D9" w:rsidRPr="0039183D">
        <w:rPr>
          <w:noProof/>
        </w:rPr>
        <w:t>shall then request information from the GCR by giving the group ID and the originating cell ID as defined in subclause 9.2.</w:t>
      </w:r>
    </w:p>
    <w:p w14:paraId="00EF468D" w14:textId="77777777" w:rsidR="0037267E" w:rsidRPr="0039183D" w:rsidRDefault="0037267E" w:rsidP="0037267E">
      <w:pPr>
        <w:rPr>
          <w:noProof/>
        </w:rPr>
      </w:pPr>
      <w:r w:rsidRPr="0039183D">
        <w:rPr>
          <w:noProof/>
          <w:lang w:eastAsia="zh-CN"/>
        </w:rPr>
        <w:t xml:space="preserve">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 </w:t>
      </w:r>
      <w:r w:rsidRPr="0039183D">
        <w:rPr>
          <w:noProof/>
        </w:rPr>
        <w:t>Because of the possibility of overlapping group call areas, each call requires a unique reference, assigned by the GCR related to the originating MSC or the group call serving MSC (in a RANflex configuration</w:t>
      </w:r>
      <w:r w:rsidR="00B52372" w:rsidRPr="0039183D">
        <w:rPr>
          <w:noProof/>
        </w:rPr>
        <w:t xml:space="preserve"> with or without group call redundancy</w:t>
      </w:r>
      <w:r w:rsidRPr="0039183D">
        <w:rPr>
          <w:noProof/>
        </w:rPr>
        <w:t>). The group call reference shall be composed of the group ID and a group call area ID (see clause 9).</w:t>
      </w:r>
    </w:p>
    <w:p w14:paraId="76723BBA" w14:textId="77777777" w:rsidR="00B52372" w:rsidRPr="0039183D" w:rsidRDefault="003032BF" w:rsidP="00B52372">
      <w:pPr>
        <w:rPr>
          <w:noProof/>
        </w:rPr>
      </w:pPr>
      <w:r w:rsidRPr="0039183D">
        <w:rPr>
          <w:noProof/>
          <w:lang w:eastAsia="zh-CN"/>
        </w:rPr>
        <w:t>If the length of the group ID is less than 8 decimal digits,</w:t>
      </w:r>
      <w:r w:rsidR="00BE11D9" w:rsidRPr="0039183D">
        <w:rPr>
          <w:noProof/>
        </w:rPr>
        <w:t xml:space="preserve"> </w:t>
      </w:r>
      <w:r w:rsidRPr="0039183D">
        <w:rPr>
          <w:noProof/>
        </w:rPr>
        <w:t>t</w:t>
      </w:r>
      <w:r w:rsidR="00BE11D9" w:rsidRPr="0039183D">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group call attributes to the MSC.</w:t>
      </w:r>
    </w:p>
    <w:p w14:paraId="176A4ABB" w14:textId="77777777" w:rsidR="0037267E" w:rsidRPr="0039183D" w:rsidRDefault="0037267E" w:rsidP="0037267E">
      <w:pPr>
        <w:rPr>
          <w:noProof/>
        </w:rPr>
      </w:pPr>
      <w:r w:rsidRPr="0039183D">
        <w:rPr>
          <w:noProof/>
        </w:rPr>
        <w:t>In a network supporting prefixes together with group IDs, the operator can define more than one group call area for a specific combination of group ID and originating cell ID. In such a network, if the calling service subscriber has added a prefix to the group ID, the GCR shall derive the group call area ID from the prefix. The last digit of the group call area ID shall match the prefix. If the prefix is not provided or does not match the last digit of the group call area IDs to be considered, the network shall select a default value for the prefix and derive the group call area ID from this default prefix. The default value for the prefix is dependent on the network of the originating MSC.</w:t>
      </w:r>
    </w:p>
    <w:p w14:paraId="63C1A632" w14:textId="77777777" w:rsidR="0037267E" w:rsidRPr="0039183D" w:rsidRDefault="0037267E" w:rsidP="0037267E">
      <w:pPr>
        <w:pStyle w:val="NO"/>
        <w:rPr>
          <w:noProof/>
        </w:rPr>
      </w:pPr>
      <w:r w:rsidRPr="0039183D">
        <w:rPr>
          <w:noProof/>
        </w:rPr>
        <w:t>NOTE 1:</w:t>
      </w:r>
      <w:r w:rsidRPr="0039183D">
        <w:rPr>
          <w:noProof/>
        </w:rPr>
        <w:tab/>
        <w:t>Typically, the group call area ID derived from the default prefix value will select a complete group call membership, not a subset, and the group call area will include the group call areas derived from the other prefix values.</w:t>
      </w:r>
    </w:p>
    <w:p w14:paraId="1711CA32" w14:textId="77777777" w:rsidR="0037267E" w:rsidRPr="0039183D" w:rsidRDefault="0037267E" w:rsidP="0037267E">
      <w:pPr>
        <w:pStyle w:val="NO"/>
        <w:rPr>
          <w:noProof/>
        </w:rPr>
      </w:pPr>
      <w:r w:rsidRPr="0039183D">
        <w:rPr>
          <w:noProof/>
        </w:rPr>
        <w:t>NOTE 2:</w:t>
      </w:r>
      <w:r w:rsidRPr="0039183D">
        <w:rPr>
          <w:noProof/>
        </w:rPr>
        <w:tab/>
        <w:t>A mobile station not supporting the use of prefixes with group IDs can only set up voice group calls to the group defined by the default prefix.</w:t>
      </w:r>
    </w:p>
    <w:p w14:paraId="2086A793" w14:textId="77777777" w:rsidR="00B52372" w:rsidRPr="0039183D" w:rsidRDefault="003032BF" w:rsidP="00B52372">
      <w:pPr>
        <w:rPr>
          <w:noProof/>
        </w:rPr>
      </w:pPr>
      <w:r w:rsidRPr="0039183D">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39183D">
        <w:rPr>
          <w:noProof/>
        </w:rPr>
        <w:t xml:space="preserve">the GCR shall transfer the corresponding group call attributes to the MSC. </w:t>
      </w:r>
    </w:p>
    <w:p w14:paraId="68D769D9" w14:textId="77777777" w:rsidR="003032BF" w:rsidRPr="0039183D" w:rsidRDefault="00B52372" w:rsidP="00B52372">
      <w:pPr>
        <w:rPr>
          <w:noProof/>
        </w:rPr>
      </w:pPr>
      <w:r w:rsidRPr="0039183D">
        <w:rPr>
          <w:noProof/>
        </w:rPr>
        <w:t>When the GCR has transfered the group call attributes to the MSC, the call shall be considered as on-going by the GCR, unless the GCR's associated MSC acts as group call relay MSC in a RANflex configuration with or without group call redundancy.</w:t>
      </w:r>
    </w:p>
    <w:p w14:paraId="2B04938F" w14:textId="77777777" w:rsidR="00EF3056" w:rsidRPr="0039183D" w:rsidRDefault="00EF3056">
      <w:pPr>
        <w:rPr>
          <w:noProof/>
        </w:rPr>
      </w:pPr>
      <w:r w:rsidRPr="0039183D">
        <w:rPr>
          <w:noProof/>
        </w:rPr>
        <w:t>The GCR of the relay MSC and in a RANflex configuration</w:t>
      </w:r>
      <w:r w:rsidR="00B52372" w:rsidRPr="0039183D">
        <w:rPr>
          <w:noProof/>
        </w:rPr>
        <w:t xml:space="preserve"> with or without group call redundancy</w:t>
      </w:r>
      <w:r w:rsidRPr="0039183D">
        <w:rPr>
          <w:noProof/>
        </w:rPr>
        <w:t>, if the group call serving MSC of the initiating service subscriber's current LAC is different from the VMSC, the GCR of this group call serving MSC shall store the initiating service subscriber's IMSI, talker priority, additional information and originating cell id for later processing.</w:t>
      </w:r>
    </w:p>
    <w:p w14:paraId="699D93BD" w14:textId="77777777" w:rsidR="00BE11D9" w:rsidRPr="0039183D" w:rsidRDefault="00BE11D9">
      <w:pPr>
        <w:rPr>
          <w:noProof/>
        </w:rPr>
      </w:pPr>
      <w:r w:rsidRPr="0039183D">
        <w:rPr>
          <w:noProof/>
        </w:rPr>
        <w:lastRenderedPageBreak/>
        <w:t xml:space="preserve">If the </w:t>
      </w:r>
      <w:r w:rsidR="00F33810" w:rsidRPr="0039183D">
        <w:rPr>
          <w:noProof/>
        </w:rPr>
        <w:t xml:space="preserve">originating </w:t>
      </w:r>
      <w:r w:rsidRPr="0039183D">
        <w:rPr>
          <w:noProof/>
        </w:rPr>
        <w:t>MSC is not the group call anchor MSC for the voice group call as indicated in the GCR, then the voice group call request shall be passed to the group call anchor MSC; in that case, if the initiation of the voice group call had specified originator-to-dispatcher information and processing of originator-to-dispatcher information is supported by the MSC, the originator-to-dispatcher information is transformed by the originating MSC into UUS1 and sent to the anchor MSC.</w:t>
      </w:r>
    </w:p>
    <w:p w14:paraId="5D399BBD" w14:textId="77777777" w:rsidR="00F33810" w:rsidRPr="0039183D" w:rsidRDefault="003D0D39">
      <w:pPr>
        <w:rPr>
          <w:noProof/>
        </w:rPr>
      </w:pPr>
      <w:r w:rsidRPr="0039183D">
        <w:rPr>
          <w:noProof/>
        </w:rPr>
        <w:t xml:space="preserve">When passing the call request to the anchor MSC the originating MSC shall include the VGCS prefix plus group call reference in the calling party number of the IAM. If in a RANflex configuration the originating MSC is not the group call serving MSC, it shall in addition include the address of the group call serving MSC in the </w:t>
      </w:r>
      <w:r w:rsidRPr="0039183D">
        <w:t>g</w:t>
      </w:r>
      <w:r w:rsidRPr="0039183D">
        <w:rPr>
          <w:noProof/>
        </w:rPr>
        <w:t xml:space="preserve">eneric number parameter of the IAM, with the number qualifier indicator set to "additional calling party number". </w:t>
      </w:r>
      <w:r w:rsidR="00F33810" w:rsidRPr="0039183D">
        <w:rPr>
          <w:noProof/>
        </w:rPr>
        <w:t>Without RANflex configuration or if in a RANflex configuration</w:t>
      </w:r>
      <w:r w:rsidR="00B52372" w:rsidRPr="0039183D">
        <w:rPr>
          <w:noProof/>
        </w:rPr>
        <w:t xml:space="preserve"> with or without group call redundancy</w:t>
      </w:r>
      <w:r w:rsidR="00F33810" w:rsidRPr="0039183D">
        <w:rPr>
          <w:noProof/>
        </w:rPr>
        <w:t xml:space="preserve"> the originating MSC is the group call serving MSC, it shall additionally include the </w:t>
      </w:r>
      <w:r w:rsidR="006037A3" w:rsidRPr="0039183D">
        <w:rPr>
          <w:noProof/>
          <w:lang w:eastAsia="zh-CN"/>
        </w:rPr>
        <w:t>address of the originating relay MSC</w:t>
      </w:r>
      <w:r w:rsidR="00F33810" w:rsidRPr="0039183D">
        <w:rPr>
          <w:noProof/>
        </w:rPr>
        <w:t xml:space="preserve"> in the </w:t>
      </w:r>
      <w:r w:rsidRPr="0039183D">
        <w:t>g</w:t>
      </w:r>
      <w:r w:rsidRPr="0039183D">
        <w:rPr>
          <w:noProof/>
        </w:rPr>
        <w:t>eneric number parameter</w:t>
      </w:r>
      <w:r w:rsidR="00F33810" w:rsidRPr="0039183D">
        <w:rPr>
          <w:noProof/>
        </w:rPr>
        <w:t xml:space="preserve"> of the IAM</w:t>
      </w:r>
      <w:r w:rsidRPr="0039183D">
        <w:rPr>
          <w:noProof/>
        </w:rPr>
        <w:t>, with the number qualifier indicator set to "additional calling party number",</w:t>
      </w:r>
      <w:r w:rsidR="00F33810" w:rsidRPr="0039183D">
        <w:rPr>
          <w:noProof/>
        </w:rPr>
        <w:t xml:space="preserve"> when passing the call request to the anchor MSC.</w:t>
      </w:r>
    </w:p>
    <w:p w14:paraId="061898F3" w14:textId="77777777" w:rsidR="00BE11D9" w:rsidRPr="0039183D" w:rsidRDefault="003032BF">
      <w:pPr>
        <w:keepNext/>
        <w:keepLines/>
        <w:rPr>
          <w:noProof/>
        </w:rPr>
      </w:pPr>
      <w:r w:rsidRPr="0039183D">
        <w:rPr>
          <w:noProof/>
          <w:lang w:eastAsia="zh-CN"/>
        </w:rPr>
        <w:t>If the group call reference is composed of Group ID and group call area ID, i</w:t>
      </w:r>
      <w:r w:rsidR="00BE11D9" w:rsidRPr="0039183D">
        <w:rPr>
          <w:noProof/>
        </w:rPr>
        <w:t>t is possible that two service subscribers or a service subscriber and a dispatcher or two dispatchers may attempt to establish a call using the same group ID and corresponding to the same group call area ID. If the two voice group calls are established with the same group ID but for different group call areas then separate voice group calls shall be established. If the group call areas overlap, it is up to receiving mobile station to determine which call to participate in. If more than one call is made to identical group ID and group call area, the network shall reject all but one of the call attempts.</w:t>
      </w:r>
    </w:p>
    <w:p w14:paraId="78B05C58" w14:textId="77777777" w:rsidR="003032BF" w:rsidRPr="0039183D" w:rsidRDefault="003032BF" w:rsidP="003032BF">
      <w:pPr>
        <w:keepNext/>
        <w:keepLines/>
        <w:rPr>
          <w:noProof/>
          <w:lang w:eastAsia="zh-CN"/>
        </w:rPr>
      </w:pPr>
      <w:r w:rsidRPr="0039183D">
        <w:rPr>
          <w:noProof/>
          <w:lang w:eastAsia="zh-CN"/>
        </w:rPr>
        <w:t>If the group ID has a length of 8 decimal digits,</w:t>
      </w:r>
      <w:r w:rsidRPr="0039183D">
        <w:rPr>
          <w:noProof/>
        </w:rPr>
        <w:t xml:space="preserve"> </w:t>
      </w:r>
      <w:r w:rsidRPr="0039183D">
        <w:rPr>
          <w:noProof/>
          <w:lang w:eastAsia="zh-CN"/>
        </w:rPr>
        <w:t>i</w:t>
      </w:r>
      <w:r w:rsidRPr="0039183D">
        <w:rPr>
          <w:noProof/>
        </w:rPr>
        <w:t>f more than one call attempt is made to the same group ID, the network shall reject all but one of the call attempts.</w:t>
      </w:r>
    </w:p>
    <w:p w14:paraId="20D39368" w14:textId="77777777" w:rsidR="00BE11D9" w:rsidRPr="0039183D" w:rsidRDefault="00BE11D9">
      <w:pPr>
        <w:rPr>
          <w:noProof/>
        </w:rPr>
      </w:pPr>
      <w:r w:rsidRPr="0039183D">
        <w:rPr>
          <w:noProof/>
        </w:rPr>
        <w:t>A service subscriber which is entitled by his subscription to establish voice group calls while roaming shall only be able to use supra-PLMN group IDs as defined in subclause 9.1 in case of roaming. In case of roaming, the mobile station shall only react on notifications for supra-PLMN group IDs.</w:t>
      </w:r>
    </w:p>
    <w:p w14:paraId="6FCAC4EF" w14:textId="77777777" w:rsidR="00B52372" w:rsidRPr="0039183D" w:rsidRDefault="00BE11D9" w:rsidP="00B52372">
      <w:pPr>
        <w:keepLines/>
        <w:rPr>
          <w:noProof/>
        </w:rPr>
      </w:pPr>
      <w:r w:rsidRPr="0039183D">
        <w:rPr>
          <w:noProof/>
        </w:rPr>
        <w:t xml:space="preserve">If the GCR receives a new interrogation related to a group call reference where the call is indicated as on-going in the GCR, the GCR shall provide the on-going status together with the group call reference </w:t>
      </w:r>
      <w:r w:rsidR="00B52372" w:rsidRPr="0039183D">
        <w:rPr>
          <w:noProof/>
        </w:rPr>
        <w:t xml:space="preserve">and - in a RANflex configuration with group call redundancy - together with the address of the MSC within the redundancy pool where the group call is ongoing </w:t>
      </w:r>
      <w:r w:rsidRPr="0039183D">
        <w:rPr>
          <w:noProof/>
        </w:rPr>
        <w:t>back to the MSC. The MSC shall then</w:t>
      </w:r>
    </w:p>
    <w:p w14:paraId="50F201F4" w14:textId="77777777" w:rsidR="00B52372" w:rsidRPr="0039183D" w:rsidRDefault="00B52372" w:rsidP="00B52372">
      <w:pPr>
        <w:pStyle w:val="B1"/>
        <w:rPr>
          <w:noProof/>
        </w:rPr>
      </w:pPr>
      <w:r w:rsidRPr="0039183D">
        <w:rPr>
          <w:noProof/>
        </w:rPr>
        <w:t>a)</w:t>
      </w:r>
      <w:r w:rsidRPr="0039183D">
        <w:rPr>
          <w:noProof/>
        </w:rPr>
        <w:tab/>
        <w:t>in a configuration without RANflex;</w:t>
      </w:r>
    </w:p>
    <w:p w14:paraId="6F41D4AA" w14:textId="77777777" w:rsidR="00B52372" w:rsidRPr="0039183D" w:rsidRDefault="00B52372" w:rsidP="00B52372">
      <w:pPr>
        <w:pStyle w:val="B1"/>
        <w:rPr>
          <w:noProof/>
        </w:rPr>
      </w:pPr>
      <w:r w:rsidRPr="0039183D">
        <w:rPr>
          <w:noProof/>
        </w:rPr>
        <w:t>b)</w:t>
      </w:r>
      <w:r w:rsidRPr="0039183D">
        <w:rPr>
          <w:noProof/>
        </w:rPr>
        <w:tab/>
        <w:t>in a RANflex configuration; and</w:t>
      </w:r>
    </w:p>
    <w:p w14:paraId="4B887498" w14:textId="77777777" w:rsidR="00B52372" w:rsidRPr="0039183D" w:rsidRDefault="00B52372" w:rsidP="00B52372">
      <w:pPr>
        <w:pStyle w:val="B1"/>
        <w:rPr>
          <w:noProof/>
        </w:rPr>
      </w:pPr>
      <w:r w:rsidRPr="0039183D">
        <w:rPr>
          <w:noProof/>
        </w:rPr>
        <w:t>c)</w:t>
      </w:r>
      <w:r w:rsidRPr="0039183D">
        <w:rPr>
          <w:noProof/>
        </w:rPr>
        <w:tab/>
        <w:t>in a RANflex configuration with group call redundancy, if the group call is ongoing at the requesting MSC:</w:t>
      </w:r>
    </w:p>
    <w:p w14:paraId="4CEDC85B" w14:textId="77777777" w:rsidR="00B52372" w:rsidRPr="0039183D" w:rsidRDefault="00BE11D9" w:rsidP="00B52372">
      <w:pPr>
        <w:keepLines/>
        <w:rPr>
          <w:noProof/>
        </w:rPr>
      </w:pPr>
      <w:r w:rsidRPr="0039183D">
        <w:rPr>
          <w:noProof/>
        </w:rPr>
        <w:t xml:space="preserve">release the call with </w:t>
      </w:r>
      <w:r w:rsidR="00C959C2" w:rsidRPr="0039183D">
        <w:rPr>
          <w:noProof/>
          <w:lang w:eastAsia="zh-CN"/>
        </w:rPr>
        <w:t xml:space="preserve">a </w:t>
      </w:r>
      <w:r w:rsidRPr="0039183D">
        <w:rPr>
          <w:noProof/>
        </w:rPr>
        <w:t xml:space="preserve">cause user busy in case of a service subscriber originated call request. The mobile station of the service subscriber shall then look for notifications of the respective group ID on the NCH and join the voice group call. </w:t>
      </w:r>
    </w:p>
    <w:p w14:paraId="592C1C6E" w14:textId="77777777" w:rsidR="00BE11D9" w:rsidRPr="0039183D" w:rsidRDefault="00BE11D9">
      <w:pPr>
        <w:keepLines/>
        <w:rPr>
          <w:noProof/>
        </w:rPr>
      </w:pPr>
      <w:r w:rsidRPr="0039183D">
        <w:rPr>
          <w:noProof/>
        </w:rPr>
        <w:t>In case of a dispatcher originated voice group call request, the MSC shall join the dispatcher to the conference bridge of the voice group call</w:t>
      </w:r>
      <w:r w:rsidR="00B52372" w:rsidRPr="0039183D">
        <w:rPr>
          <w:noProof/>
        </w:rPr>
        <w:t>, or</w:t>
      </w:r>
    </w:p>
    <w:p w14:paraId="0C4B8BD8" w14:textId="77777777" w:rsidR="00B52372" w:rsidRPr="0039183D" w:rsidRDefault="00B52372" w:rsidP="00B52372">
      <w:pPr>
        <w:pStyle w:val="B1"/>
        <w:rPr>
          <w:noProof/>
        </w:rPr>
      </w:pPr>
      <w:r w:rsidRPr="0039183D">
        <w:rPr>
          <w:noProof/>
        </w:rPr>
        <w:t>d)</w:t>
      </w:r>
      <w:r w:rsidRPr="0039183D">
        <w:rPr>
          <w:noProof/>
        </w:rPr>
        <w:tab/>
        <w:t>in a RANflex configuration with group call redundancy, if the group call is ongoing at another MSCwithin the redundanc pool:</w:t>
      </w:r>
    </w:p>
    <w:p w14:paraId="494095D1" w14:textId="77777777" w:rsidR="00B52372" w:rsidRPr="0039183D" w:rsidRDefault="00B52372">
      <w:pPr>
        <w:rPr>
          <w:noProof/>
        </w:rPr>
      </w:pPr>
      <w:r w:rsidRPr="0039183D">
        <w:rPr>
          <w:noProof/>
        </w:rPr>
        <w:t>forward the original request to the MSC within the redundancy pool where the group call is ongoing.</w:t>
      </w:r>
    </w:p>
    <w:p w14:paraId="4DC03D2E" w14:textId="77777777" w:rsidR="00BE11D9" w:rsidRPr="0039183D" w:rsidRDefault="00BE11D9">
      <w:pPr>
        <w:rPr>
          <w:noProof/>
        </w:rPr>
      </w:pPr>
      <w:r w:rsidRPr="0039183D">
        <w:rPr>
          <w:noProof/>
        </w:rPr>
        <w:t xml:space="preserve">Authentication of the calling </w:t>
      </w:r>
      <w:r w:rsidR="0007740C" w:rsidRPr="0039183D">
        <w:rPr>
          <w:noProof/>
        </w:rPr>
        <w:t xml:space="preserve">service </w:t>
      </w:r>
      <w:r w:rsidRPr="0039183D">
        <w:rPr>
          <w:noProof/>
        </w:rPr>
        <w:t>subscriber can be performed by the network as for normal calls.</w:t>
      </w:r>
    </w:p>
    <w:p w14:paraId="62F7E7C6" w14:textId="77777777" w:rsidR="00BE11D9" w:rsidRPr="0039183D" w:rsidRDefault="00BE11D9" w:rsidP="005B5D44">
      <w:pPr>
        <w:pStyle w:val="Heading5"/>
        <w:rPr>
          <w:noProof/>
        </w:rPr>
      </w:pPr>
      <w:bookmarkStart w:id="87" w:name="_Toc163165066"/>
      <w:r w:rsidRPr="0039183D">
        <w:rPr>
          <w:noProof/>
        </w:rPr>
        <w:t>11.3.1.1.2</w:t>
      </w:r>
      <w:r w:rsidRPr="0039183D">
        <w:rPr>
          <w:noProof/>
        </w:rPr>
        <w:tab/>
        <w:t>Establishment of the transmission means</w:t>
      </w:r>
      <w:bookmarkEnd w:id="87"/>
    </w:p>
    <w:p w14:paraId="5B837D81" w14:textId="77777777" w:rsidR="00BE11D9" w:rsidRPr="0039183D" w:rsidRDefault="00BE11D9">
      <w:pPr>
        <w:rPr>
          <w:noProof/>
        </w:rPr>
      </w:pPr>
      <w:r w:rsidRPr="0039183D">
        <w:rPr>
          <w:noProof/>
        </w:rPr>
        <w:t xml:space="preserve">A voice group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conference bridge containing the appropriate channels </w:t>
      </w:r>
      <w:r w:rsidR="006D5D3F" w:rsidRPr="0039183D">
        <w:rPr>
          <w:noProof/>
        </w:rPr>
        <w:t>t</w:t>
      </w:r>
      <w:r w:rsidRPr="0039183D">
        <w:rPr>
          <w:noProof/>
        </w:rPr>
        <w:t>o all BTSs in the group call area</w:t>
      </w:r>
      <w:r w:rsidR="006D5D3F" w:rsidRPr="0039183D">
        <w:rPr>
          <w:noProof/>
        </w:rPr>
        <w:t xml:space="preserve"> or in case of A-interface link sharing to all BSCs in the group call area</w:t>
      </w:r>
      <w:r w:rsidRPr="0039183D">
        <w:rPr>
          <w:noProof/>
        </w:rPr>
        <w:t>. The MSC is responsible for adding dispatchers to the conference bridge.</w:t>
      </w:r>
    </w:p>
    <w:p w14:paraId="5E72B140" w14:textId="77777777" w:rsidR="00BE11D9" w:rsidRPr="0039183D" w:rsidRDefault="00BE11D9">
      <w:pPr>
        <w:rPr>
          <w:noProof/>
        </w:rPr>
      </w:pPr>
      <w:r w:rsidRPr="0039183D">
        <w:rPr>
          <w:noProof/>
        </w:rPr>
        <w:t>Alternatively, the network may establish voice group call channels in a cell on demand, i.e. if mobile stations respond to the notifications as defined in subclause 4.2.2.1</w:t>
      </w:r>
      <w:r w:rsidR="00C9427E" w:rsidRPr="0039183D">
        <w:rPr>
          <w:rFonts w:hint="eastAsia"/>
          <w:noProof/>
          <w:lang w:eastAsia="zh-CN"/>
        </w:rPr>
        <w:t xml:space="preserve"> </w:t>
      </w:r>
      <w:r w:rsidR="00C9427E" w:rsidRPr="0039183D">
        <w:rPr>
          <w:noProof/>
        </w:rPr>
        <w:t xml:space="preserve">(see "uplink reply procedure"). As a network option the applicability of the uplink reply procedure for a voice group call can be controlled by the GCR of the anchor MSC. If the anchor MSC </w:t>
      </w:r>
      <w:r w:rsidR="00C9427E" w:rsidRPr="0039183D">
        <w:rPr>
          <w:noProof/>
        </w:rPr>
        <w:lastRenderedPageBreak/>
        <w:t>supports this feature, it shall allow all affected BSCs to establish voice group call channels on demand only if the GCR indicates that the uplink reply procedure is applicable. If the relay MSC supports this feature, it shall allow all affected BSCs to establish voice group call channels on demand only if the anchor MSC indicates during the establishment of the voice group call that the uplink reply procedure is applicable</w:t>
      </w:r>
      <w:r w:rsidRPr="0039183D">
        <w:rPr>
          <w:noProof/>
        </w:rPr>
        <w:t>.</w:t>
      </w:r>
    </w:p>
    <w:p w14:paraId="7106D9F6" w14:textId="77777777" w:rsidR="00682303" w:rsidRPr="0039183D" w:rsidRDefault="00BE11D9" w:rsidP="00682303">
      <w:pPr>
        <w:rPr>
          <w:noProof/>
        </w:rPr>
      </w:pPr>
      <w:r w:rsidRPr="0039183D">
        <w:rPr>
          <w:noProof/>
        </w:rPr>
        <w:t xml:space="preserve">In parallel, a dedicated suitable </w:t>
      </w:r>
      <w:r w:rsidR="00682303" w:rsidRPr="0039183D">
        <w:rPr>
          <w:noProof/>
        </w:rPr>
        <w:t xml:space="preserve">traffic </w:t>
      </w:r>
      <w:r w:rsidRPr="0039183D">
        <w:rPr>
          <w:noProof/>
        </w:rPr>
        <w:t xml:space="preserve">channel </w:t>
      </w:r>
      <w:r w:rsidR="00682303" w:rsidRPr="0039183D">
        <w:rPr>
          <w:noProof/>
        </w:rPr>
        <w:t>may be</w:t>
      </w:r>
      <w:r w:rsidRPr="0039183D">
        <w:rPr>
          <w:noProof/>
        </w:rPr>
        <w:t xml:space="preserve"> allocated to the </w:t>
      </w:r>
      <w:r w:rsidR="0007740C" w:rsidRPr="0039183D">
        <w:rPr>
          <w:noProof/>
        </w:rPr>
        <w:t>calling service subscriber</w:t>
      </w:r>
      <w:r w:rsidRPr="0039183D">
        <w:rPr>
          <w:noProof/>
        </w:rPr>
        <w:t xml:space="preserve"> if not already the case.</w:t>
      </w:r>
    </w:p>
    <w:p w14:paraId="2EE499EB" w14:textId="77777777" w:rsidR="00C46BA6" w:rsidRPr="0039183D" w:rsidRDefault="00C46BA6" w:rsidP="00C46BA6">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suitable traffic channel </w:t>
      </w:r>
      <w:r w:rsidRPr="0039183D">
        <w:rPr>
          <w:noProof/>
          <w:lang w:eastAsia="zh-CN"/>
        </w:rPr>
        <w:t>shall</w:t>
      </w:r>
      <w:r w:rsidRPr="0039183D">
        <w:rPr>
          <w:noProof/>
        </w:rPr>
        <w:t xml:space="preserve"> be allocated to the calling service subscriber</w:t>
      </w:r>
      <w:r w:rsidRPr="0039183D">
        <w:rPr>
          <w:noProof/>
          <w:lang w:eastAsia="zh-CN"/>
        </w:rPr>
        <w:t>.</w:t>
      </w:r>
      <w:r w:rsidRPr="0039183D">
        <w:rPr>
          <w:noProof/>
        </w:rPr>
        <w:t xml:space="preserve"> </w:t>
      </w:r>
      <w:r w:rsidRPr="0039183D">
        <w:rPr>
          <w:noProof/>
          <w:lang w:eastAsia="zh-CN"/>
        </w:rPr>
        <w:t>If there are not sufficient radio resources in the originating cell to allocate a dedicated channel and a group call channel, the group call establishment fails and the voice group shall be released.</w:t>
      </w:r>
    </w:p>
    <w:p w14:paraId="12F1A769" w14:textId="77777777" w:rsidR="00B142F2" w:rsidRPr="0039183D" w:rsidRDefault="00A14438" w:rsidP="00B142F2">
      <w:pPr>
        <w:rPr>
          <w:noProof/>
        </w:rPr>
      </w:pPr>
      <w:r w:rsidRPr="0039183D">
        <w:rPr>
          <w:noProof/>
        </w:rPr>
        <w:t>The</w:t>
      </w:r>
      <w:r w:rsidR="00B142F2" w:rsidRPr="0039183D">
        <w:rPr>
          <w:noProof/>
        </w:rPr>
        <w:t xml:space="preserve"> call will be considered established provided that </w:t>
      </w:r>
      <w:r w:rsidR="00BE11D9" w:rsidRPr="0039183D">
        <w:rPr>
          <w:noProof/>
        </w:rPr>
        <w:t xml:space="preserve">at least </w:t>
      </w:r>
      <w:r w:rsidR="00B142F2" w:rsidRPr="0039183D">
        <w:rPr>
          <w:noProof/>
        </w:rPr>
        <w:t xml:space="preserve">the downlink channel in the originating cell, in the case of a service subscriber originated voice group call, or the downlink channel in any one cell within the group call area, in the case of a dispatcher originated voice group call, </w:t>
      </w:r>
      <w:r w:rsidR="00BE11D9" w:rsidRPr="0039183D">
        <w:rPr>
          <w:noProof/>
        </w:rPr>
        <w:t>is established</w:t>
      </w:r>
      <w:r w:rsidR="00B142F2" w:rsidRPr="0039183D">
        <w:rPr>
          <w:noProof/>
        </w:rPr>
        <w:t>.</w:t>
      </w:r>
      <w:r w:rsidR="00BE11D9" w:rsidRPr="0039183D">
        <w:rPr>
          <w:noProof/>
        </w:rPr>
        <w:t xml:space="preserve"> </w:t>
      </w:r>
      <w:r w:rsidR="00B142F2" w:rsidRPr="0039183D">
        <w:rPr>
          <w:noProof/>
        </w:rPr>
        <w:t>T</w:t>
      </w:r>
      <w:r w:rsidR="00BE11D9" w:rsidRPr="0039183D">
        <w:rPr>
          <w:noProof/>
        </w:rPr>
        <w:t xml:space="preserve">he MSC shall signal to the calling </w:t>
      </w:r>
      <w:r w:rsidR="0007740C" w:rsidRPr="0039183D">
        <w:rPr>
          <w:noProof/>
        </w:rPr>
        <w:t xml:space="preserve">service </w:t>
      </w:r>
      <w:r w:rsidR="00BE11D9" w:rsidRPr="0039183D">
        <w:rPr>
          <w:noProof/>
        </w:rPr>
        <w:t>subscriber that this has occurred so that he knows when to start speaking.</w:t>
      </w:r>
      <w:r w:rsidR="00B142F2" w:rsidRPr="0039183D">
        <w:rPr>
          <w:noProof/>
        </w:rPr>
        <w:t xml:space="preserve"> If a voice group call does not meet the above conditions </w:t>
      </w:r>
      <w:r w:rsidRPr="0039183D">
        <w:rPr>
          <w:noProof/>
        </w:rPr>
        <w:t xml:space="preserve"> in a pre-set time (Txx)</w:t>
      </w:r>
      <w:r w:rsidR="00B142F2" w:rsidRPr="0039183D">
        <w:rPr>
          <w:noProof/>
        </w:rPr>
        <w:t xml:space="preserve"> then the call shall be released.</w:t>
      </w:r>
    </w:p>
    <w:p w14:paraId="5BB03538" w14:textId="77777777" w:rsidR="00F27111" w:rsidRPr="0039183D" w:rsidRDefault="00BE11D9" w:rsidP="00F27111">
      <w:pPr>
        <w:rPr>
          <w:noProof/>
        </w:rPr>
      </w:pPr>
      <w:r w:rsidRPr="0039183D">
        <w:rPr>
          <w:noProof/>
        </w:rPr>
        <w:t>The mobile station shall indicate connection to the subscriber. If channels could not be established in particular cells because of congestion, channels are allocated to these cells as soon as possible.</w:t>
      </w:r>
    </w:p>
    <w:p w14:paraId="11F68987" w14:textId="77777777" w:rsidR="00F27111" w:rsidRPr="0039183D" w:rsidRDefault="00F27111" w:rsidP="00F27111">
      <w:pPr>
        <w:rPr>
          <w:noProof/>
        </w:rPr>
      </w:pPr>
      <w:r w:rsidRPr="0039183D">
        <w:rPr>
          <w:noProof/>
        </w:rPr>
        <w:t>The MSC may retry the VGCS Assignment procedure to establish channels in cells where they are missing. If supported, the procedure may be initiated when:</w:t>
      </w:r>
    </w:p>
    <w:p w14:paraId="3A06ADE6" w14:textId="77777777" w:rsidR="00F27111" w:rsidRPr="0039183D" w:rsidRDefault="00F27111" w:rsidP="00F27111">
      <w:pPr>
        <w:pStyle w:val="B1"/>
        <w:rPr>
          <w:noProof/>
        </w:rPr>
      </w:pPr>
      <w:r w:rsidRPr="0039183D">
        <w:rPr>
          <w:noProof/>
        </w:rPr>
        <w:t>i)</w:t>
      </w:r>
      <w:r w:rsidRPr="0039183D">
        <w:rPr>
          <w:noProof/>
        </w:rPr>
        <w:tab/>
      </w:r>
      <w:r w:rsidRPr="0039183D">
        <w:rPr>
          <w:noProof/>
          <w:lang w:eastAsia="zh-CN"/>
        </w:rPr>
        <w:t>congestion (i.e. a lack of A-interface circuits) prevented the VGCS ASSIGNMENT REQUEST message from being sent to the BSS;</w:t>
      </w:r>
    </w:p>
    <w:p w14:paraId="2D4A30B0" w14:textId="77777777" w:rsidR="00F27111" w:rsidRPr="0039183D" w:rsidRDefault="00F27111" w:rsidP="00F27111">
      <w:pPr>
        <w:pStyle w:val="B1"/>
        <w:rPr>
          <w:noProof/>
        </w:rPr>
      </w:pPr>
      <w:r w:rsidRPr="0039183D">
        <w:rPr>
          <w:noProof/>
        </w:rPr>
        <w:t>ii)</w:t>
      </w:r>
      <w:r w:rsidRPr="0039183D">
        <w:rPr>
          <w:noProof/>
        </w:rPr>
        <w:tab/>
        <w:t>a VGCS ASSIGNMENT FAILURE message is received and the cause value indicates an acceptable reason for retry (e.g. no radio resource available);</w:t>
      </w:r>
    </w:p>
    <w:p w14:paraId="123AAB81" w14:textId="77777777" w:rsidR="00F27111" w:rsidRPr="0039183D" w:rsidRDefault="00F27111" w:rsidP="00F27111">
      <w:pPr>
        <w:pStyle w:val="B1"/>
        <w:rPr>
          <w:noProof/>
        </w:rPr>
      </w:pPr>
      <w:r w:rsidRPr="0039183D">
        <w:rPr>
          <w:noProof/>
        </w:rPr>
        <w:t>iii)</w:t>
      </w:r>
      <w:r w:rsidRPr="0039183D">
        <w:rPr>
          <w:noProof/>
        </w:rPr>
        <w:tab/>
        <w:t>the radio and terrestrial resources for the group call channel are cleared (group call on-going) and the cause value indicates an acceptable reason for retry (e.g. pre-emption);</w:t>
      </w:r>
    </w:p>
    <w:p w14:paraId="6FD225FD" w14:textId="77777777" w:rsidR="00F27111" w:rsidRPr="0039183D" w:rsidRDefault="00F27111" w:rsidP="00F27111">
      <w:pPr>
        <w:pStyle w:val="B1"/>
        <w:rPr>
          <w:noProof/>
        </w:rPr>
      </w:pPr>
      <w:r w:rsidRPr="0039183D">
        <w:rPr>
          <w:noProof/>
        </w:rPr>
        <w:t>iv)</w:t>
      </w:r>
      <w:r w:rsidRPr="0039183D">
        <w:rPr>
          <w:noProof/>
        </w:rPr>
        <w:tab/>
        <w:t>no response to the VGCS ASSIGNMENT REQUEST message is received (this is determined by the MSC in an implementation-dependent manner such as expiry of a timer); or</w:t>
      </w:r>
    </w:p>
    <w:p w14:paraId="6C08489A" w14:textId="77777777" w:rsidR="00F27111" w:rsidRPr="0039183D" w:rsidRDefault="00F27111" w:rsidP="00F27111">
      <w:pPr>
        <w:pStyle w:val="B1"/>
        <w:rPr>
          <w:noProof/>
        </w:rPr>
      </w:pPr>
      <w:r w:rsidRPr="0039183D">
        <w:rPr>
          <w:noProof/>
        </w:rPr>
        <w:t>v)</w:t>
      </w:r>
      <w:r w:rsidRPr="0039183D">
        <w:rPr>
          <w:noProof/>
        </w:rPr>
        <w:tab/>
        <w:t>no response is received following receipt of a VGCS QUEUING INDICATION (this is determined by the MSC in an implementation-dependent manner such as expiry of a timer).</w:t>
      </w:r>
    </w:p>
    <w:p w14:paraId="14D63927" w14:textId="77777777" w:rsidR="00F27111" w:rsidRPr="0039183D" w:rsidRDefault="00F27111" w:rsidP="00F27111">
      <w:pPr>
        <w:pStyle w:val="NO"/>
        <w:rPr>
          <w:noProof/>
        </w:rPr>
      </w:pPr>
      <w:r w:rsidRPr="0039183D">
        <w:rPr>
          <w:noProof/>
        </w:rPr>
        <w:t>NOTE:</w:t>
      </w:r>
      <w:r w:rsidR="0039183D">
        <w:rPr>
          <w:noProof/>
        </w:rPr>
        <w:tab/>
      </w:r>
      <w:r w:rsidRPr="0039183D">
        <w:rPr>
          <w:noProof/>
        </w:rPr>
        <w:t>If A-interface link sharing or group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group call re-establishment by the BSS.</w:t>
      </w:r>
    </w:p>
    <w:p w14:paraId="795B54B9" w14:textId="77777777" w:rsidR="00F27111" w:rsidRPr="0039183D" w:rsidRDefault="00F27111" w:rsidP="00F27111">
      <w:pPr>
        <w:rPr>
          <w:noProof/>
        </w:rPr>
      </w:pPr>
      <w:r w:rsidRPr="0039183D">
        <w:rPr>
          <w:noProof/>
        </w:rPr>
        <w:t>The MSC may repeat the VGCS assignment procedure until a VGCS ASSIGNMENT RESULT message is received, the call is released or an unacceptable reason for retry (e.g. protocol error between BSS and MSC) is received by the MSC. The time between subsequent retries is implementation-dependent. The MSC shall send each retry of the VGCS ASSIGNMENT REQUEST over a new resource-controlling SCCP connection.</w:t>
      </w:r>
    </w:p>
    <w:p w14:paraId="3FCE28F4" w14:textId="77777777" w:rsidR="00F27111" w:rsidRPr="0039183D" w:rsidRDefault="00F27111" w:rsidP="00F27111">
      <w:pPr>
        <w:rPr>
          <w:noProof/>
        </w:rPr>
      </w:pPr>
      <w:r w:rsidRPr="0039183D">
        <w:rPr>
          <w:noProof/>
        </w:rPr>
        <w:t>If a message is received with an unacceptable reason for retry then existing procedures apply. I.e. the MSC shall initiate the clearing of the radio and terrestrial resources, if necessary, and no further attempts to establish a group call channel in the cell are made.</w:t>
      </w:r>
    </w:p>
    <w:p w14:paraId="6305FA45" w14:textId="77777777" w:rsidR="00BE11D9" w:rsidRPr="0039183D" w:rsidRDefault="00F27111">
      <w:pPr>
        <w:rPr>
          <w:noProof/>
        </w:rPr>
      </w:pPr>
      <w:r w:rsidRPr="0039183D">
        <w:rPr>
          <w:noProof/>
        </w:rPr>
        <w:t>While using the retry procedure the MSC shall maintain the call controlling SCCP connection to a BSS until the call is released or until the MSC decides to stop any further attempts to establish group call channels for the call on a BSS where no cells are established.</w:t>
      </w:r>
    </w:p>
    <w:p w14:paraId="775F1CE7" w14:textId="77777777" w:rsidR="00BE11D9" w:rsidRPr="0039183D" w:rsidRDefault="00BE11D9" w:rsidP="005B5D44">
      <w:pPr>
        <w:pStyle w:val="Heading5"/>
        <w:rPr>
          <w:noProof/>
        </w:rPr>
      </w:pPr>
      <w:bookmarkStart w:id="88" w:name="_Toc163165067"/>
      <w:r w:rsidRPr="0039183D">
        <w:rPr>
          <w:noProof/>
        </w:rPr>
        <w:lastRenderedPageBreak/>
        <w:t>11.3.1.1.3</w:t>
      </w:r>
      <w:r w:rsidRPr="0039183D">
        <w:rPr>
          <w:noProof/>
        </w:rPr>
        <w:tab/>
        <w:t>Release of the dedicated transmission means of the calling service subscriber</w:t>
      </w:r>
      <w:bookmarkEnd w:id="88"/>
    </w:p>
    <w:p w14:paraId="16E4C314" w14:textId="77777777" w:rsidR="00C46BA6" w:rsidRPr="0039183D" w:rsidRDefault="00BE11D9" w:rsidP="00C46BA6">
      <w:pPr>
        <w:keepLines/>
        <w:rPr>
          <w:noProof/>
          <w:lang w:eastAsia="zh-CN"/>
        </w:rPr>
      </w:pPr>
      <w:r w:rsidRPr="0039183D">
        <w:rPr>
          <w:noProof/>
        </w:rPr>
        <w:t xml:space="preserve">The calling </w:t>
      </w:r>
      <w:r w:rsidR="0007740C" w:rsidRPr="0039183D">
        <w:rPr>
          <w:noProof/>
        </w:rPr>
        <w:t xml:space="preserve">service </w:t>
      </w:r>
      <w:r w:rsidRPr="0039183D">
        <w:rPr>
          <w:noProof/>
        </w:rPr>
        <w:t xml:space="preserve">subscriber shall be given a dedicated connection up to the time where the network requests him to join the voice group call channel. If the calling </w:t>
      </w:r>
      <w:r w:rsidR="0007740C" w:rsidRPr="0039183D">
        <w:rPr>
          <w:noProof/>
        </w:rPr>
        <w:t xml:space="preserve">service </w:t>
      </w:r>
      <w:r w:rsidRPr="0039183D">
        <w:rPr>
          <w:noProof/>
        </w:rPr>
        <w:t>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611CA52A" w14:textId="77777777" w:rsidR="00BE11D9" w:rsidRPr="0039183D" w:rsidRDefault="00C46BA6" w:rsidP="00C46BA6">
      <w:pPr>
        <w:keepLines/>
        <w:rPr>
          <w:noProof/>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then the network shall not request the calling service subscriber to join the group call channel as long as he is talking.</w:t>
      </w:r>
    </w:p>
    <w:p w14:paraId="22F9205D" w14:textId="77777777" w:rsidR="00BE11D9" w:rsidRPr="0039183D" w:rsidRDefault="00BE11D9">
      <w:pPr>
        <w:rPr>
          <w:noProof/>
        </w:rPr>
      </w:pPr>
      <w:r w:rsidRPr="0039183D">
        <w:rPr>
          <w:noProof/>
        </w:rPr>
        <w:t xml:space="preserve">For the time when the voice group call is established until the calling </w:t>
      </w:r>
      <w:r w:rsidR="0007740C" w:rsidRPr="0039183D">
        <w:rPr>
          <w:noProof/>
        </w:rPr>
        <w:t xml:space="preserve">service </w:t>
      </w:r>
      <w:r w:rsidRPr="0039183D">
        <w:rPr>
          <w:noProof/>
        </w:rPr>
        <w:t>subscriber becomes a listening service subscriber for the first time, the "uplink busy" flag is set (see subclause 11.3.8). Mobile stations shall be programmed such that if they originate the call, they indicate to the user that it is required that an indication of the desire to speak should be made if he wants to speak. If this is not done within a certain time, the mobile station sends an UPLINK_REL message to the network and the uplink shall become free.</w:t>
      </w:r>
    </w:p>
    <w:p w14:paraId="4A5B5D09" w14:textId="77777777" w:rsidR="00BE11D9" w:rsidRPr="0039183D" w:rsidRDefault="00BE11D9" w:rsidP="005B5D44">
      <w:pPr>
        <w:pStyle w:val="Heading5"/>
        <w:rPr>
          <w:noProof/>
        </w:rPr>
      </w:pPr>
      <w:bookmarkStart w:id="89" w:name="_Toc163165068"/>
      <w:r w:rsidRPr="0039183D">
        <w:rPr>
          <w:noProof/>
        </w:rPr>
        <w:t>11.3.1.1.4</w:t>
      </w:r>
      <w:r w:rsidRPr="0039183D">
        <w:rPr>
          <w:noProof/>
        </w:rPr>
        <w:tab/>
        <w:t>Release of the dedicated transmission means of mobile stations responding to a notification</w:t>
      </w:r>
      <w:bookmarkEnd w:id="89"/>
    </w:p>
    <w:p w14:paraId="2E0D0686" w14:textId="77777777" w:rsidR="00BE11D9" w:rsidRPr="0039183D" w:rsidRDefault="00BE11D9">
      <w:pPr>
        <w:keepNext/>
        <w:keepLines/>
        <w:rPr>
          <w:noProof/>
        </w:rPr>
      </w:pPr>
      <w:r w:rsidRPr="0039183D">
        <w:rPr>
          <w:noProof/>
        </w:rPr>
        <w:t>Mobile stations which respond to a notification for which no description of the voice group call channel was given in the notification message may be given a dedicated connection up to the time where the network requests the mobile station to join the voice group call channel. If the service subscriber is not talking, the network requests him to join the voice group call channel as a listener by use of a channel release procedure. Otherwise, the network shall request him to join the voice group call channel as a talker by either a channel assignment procedure or a handover procedure or a channel mode modify procedure.</w:t>
      </w:r>
    </w:p>
    <w:p w14:paraId="44C01DDE" w14:textId="77777777" w:rsidR="00BE11D9" w:rsidRPr="0039183D" w:rsidRDefault="00BE11D9" w:rsidP="005B5D44">
      <w:pPr>
        <w:pStyle w:val="Heading5"/>
        <w:rPr>
          <w:noProof/>
        </w:rPr>
      </w:pPr>
      <w:bookmarkStart w:id="90" w:name="_Toc163165069"/>
      <w:r w:rsidRPr="0039183D">
        <w:rPr>
          <w:noProof/>
        </w:rPr>
        <w:t>11.3.1.1.5</w:t>
      </w:r>
      <w:r w:rsidRPr="0039183D">
        <w:rPr>
          <w:noProof/>
        </w:rPr>
        <w:tab/>
      </w:r>
      <w:r w:rsidR="00673C0D" w:rsidRPr="0039183D">
        <w:rPr>
          <w:noProof/>
        </w:rPr>
        <w:t>void</w:t>
      </w:r>
      <w:bookmarkEnd w:id="90"/>
    </w:p>
    <w:p w14:paraId="1946A9AA" w14:textId="77777777" w:rsidR="00C46BA6" w:rsidRPr="0039183D" w:rsidRDefault="00C46BA6" w:rsidP="005B5D44">
      <w:pPr>
        <w:pStyle w:val="Heading5"/>
        <w:rPr>
          <w:noProof/>
        </w:rPr>
      </w:pPr>
      <w:bookmarkStart w:id="91" w:name="_Toc163165070"/>
      <w:smartTag w:uri="urn:schemas-microsoft-com:office:smarttags" w:element="chsdate">
        <w:smartTagPr>
          <w:attr w:name="Year" w:val="1899"/>
          <w:attr w:name="Month" w:val="12"/>
          <w:attr w:name="Day" w:val="30"/>
          <w:attr w:name="IsLunarDate" w:val="False"/>
          <w:attr w:name="IsROCDate" w:val="False"/>
        </w:smartTagPr>
        <w:r w:rsidRPr="0039183D">
          <w:rPr>
            <w:noProof/>
          </w:rPr>
          <w:t>11.3.1</w:t>
        </w:r>
      </w:smartTag>
      <w:r w:rsidRPr="0039183D">
        <w:rPr>
          <w:noProof/>
        </w:rPr>
        <w:t>.1.</w:t>
      </w:r>
      <w:r w:rsidRPr="0039183D">
        <w:rPr>
          <w:noProof/>
          <w:lang w:eastAsia="zh-CN"/>
        </w:rPr>
        <w:t>6</w:t>
      </w:r>
      <w:r w:rsidRPr="0039183D">
        <w:rPr>
          <w:noProof/>
        </w:rPr>
        <w:tab/>
      </w:r>
      <w:r w:rsidR="00673C0D" w:rsidRPr="0039183D">
        <w:rPr>
          <w:noProof/>
        </w:rPr>
        <w:t>void</w:t>
      </w:r>
      <w:bookmarkEnd w:id="91"/>
    </w:p>
    <w:p w14:paraId="46E79455" w14:textId="77777777" w:rsidR="00BE11D9" w:rsidRPr="0039183D" w:rsidRDefault="00BE11D9" w:rsidP="005B5D44">
      <w:pPr>
        <w:pStyle w:val="Heading4"/>
        <w:rPr>
          <w:noProof/>
        </w:rPr>
      </w:pPr>
      <w:bookmarkStart w:id="92" w:name="_Toc163165071"/>
      <w:r w:rsidRPr="0039183D">
        <w:rPr>
          <w:noProof/>
        </w:rPr>
        <w:t>11.3.1.2</w:t>
      </w:r>
      <w:r w:rsidRPr="0039183D">
        <w:rPr>
          <w:noProof/>
        </w:rPr>
        <w:tab/>
        <w:t>Dispatcher call establishment</w:t>
      </w:r>
      <w:bookmarkEnd w:id="92"/>
    </w:p>
    <w:p w14:paraId="3D3255D9" w14:textId="77777777" w:rsidR="00BE11D9" w:rsidRPr="0039183D" w:rsidRDefault="00BE11D9">
      <w:pPr>
        <w:rPr>
          <w:noProof/>
        </w:rPr>
      </w:pPr>
      <w:r w:rsidRPr="0039183D">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group call reference in the MSC/VLR. If the HLR interrogates the MSC/VLR for the MSRN, the HLR shall provide this MSC/VLR with the related IMSI including the group call reference as defined in clause 9.</w:t>
      </w:r>
    </w:p>
    <w:p w14:paraId="4F143EEC" w14:textId="77777777" w:rsidR="00BE11D9" w:rsidRPr="0039183D" w:rsidRDefault="00BE11D9">
      <w:pPr>
        <w:rPr>
          <w:noProof/>
        </w:rPr>
      </w:pPr>
      <w:r w:rsidRPr="0039183D">
        <w:rPr>
          <w:noProof/>
        </w:rPr>
        <w:t>Alternatively, the call request can be forwarded directly to the related group call anchor MSC on basis of the GMSC's internal routing table. In this case, the group call reference shall already be included in the requested MSISDN number as defined in clause 9.</w:t>
      </w:r>
    </w:p>
    <w:p w14:paraId="56BEBC73" w14:textId="77777777" w:rsidR="00BE11D9" w:rsidRPr="0039183D" w:rsidRDefault="00BE11D9">
      <w:pPr>
        <w:rPr>
          <w:noProof/>
        </w:rPr>
      </w:pPr>
      <w:r w:rsidRPr="0039183D">
        <w:rPr>
          <w:noProof/>
        </w:rPr>
        <w:t>When interrogated by the group call anchor MSC, the GCR shall check if the calling line identity is within the list of dispatcher identities allowed to establish the voice group call. If not the case, the call shall be rejected.</w:t>
      </w:r>
    </w:p>
    <w:p w14:paraId="6E506403" w14:textId="77777777" w:rsidR="00B52372" w:rsidRPr="0039183D" w:rsidRDefault="00BE11D9" w:rsidP="00B52372">
      <w:pPr>
        <w:rPr>
          <w:noProof/>
        </w:rPr>
      </w:pPr>
      <w:r w:rsidRPr="0039183D">
        <w:rPr>
          <w:noProof/>
        </w:rPr>
        <w:t xml:space="preserve">After reception of the call request, the group call anchor MSC checks whether an on-going call of the same group call reference exists, in which case </w:t>
      </w:r>
      <w:r w:rsidR="00B52372" w:rsidRPr="0039183D">
        <w:rPr>
          <w:noProof/>
        </w:rPr>
        <w:t>for the following configurations</w:t>
      </w:r>
    </w:p>
    <w:p w14:paraId="1D19B7EF" w14:textId="77777777" w:rsidR="00B52372" w:rsidRPr="0039183D" w:rsidRDefault="00B52372" w:rsidP="00B52372">
      <w:pPr>
        <w:pStyle w:val="B1"/>
        <w:rPr>
          <w:noProof/>
        </w:rPr>
      </w:pPr>
      <w:r w:rsidRPr="0039183D">
        <w:rPr>
          <w:noProof/>
        </w:rPr>
        <w:t>a)</w:t>
      </w:r>
      <w:r w:rsidRPr="0039183D">
        <w:rPr>
          <w:noProof/>
        </w:rPr>
        <w:tab/>
        <w:t>for configurations with or without RANflex;</w:t>
      </w:r>
    </w:p>
    <w:p w14:paraId="7EB21493" w14:textId="77777777" w:rsidR="00B52372" w:rsidRPr="0039183D" w:rsidRDefault="00B52372" w:rsidP="00B52372">
      <w:pPr>
        <w:pStyle w:val="B1"/>
        <w:rPr>
          <w:noProof/>
        </w:rPr>
      </w:pPr>
      <w:r w:rsidRPr="0039183D">
        <w:rPr>
          <w:noProof/>
        </w:rPr>
        <w:t>b)</w:t>
      </w:r>
      <w:r w:rsidRPr="0039183D">
        <w:rPr>
          <w:noProof/>
        </w:rPr>
        <w:tab/>
        <w:t>for RANflex configurations; and</w:t>
      </w:r>
    </w:p>
    <w:p w14:paraId="10CC59EB" w14:textId="77777777" w:rsidR="00B52372" w:rsidRPr="0039183D" w:rsidRDefault="00B52372" w:rsidP="00B52372">
      <w:pPr>
        <w:pStyle w:val="B1"/>
        <w:rPr>
          <w:noProof/>
        </w:rPr>
      </w:pPr>
      <w:r w:rsidRPr="0039183D">
        <w:rPr>
          <w:noProof/>
        </w:rPr>
        <w:t>c)</w:t>
      </w:r>
      <w:r w:rsidRPr="0039183D">
        <w:rPr>
          <w:noProof/>
        </w:rPr>
        <w:tab/>
        <w:t>for RANflex configurations with group call redundancy where the group call is ongoing at the call request receiving MSC:</w:t>
      </w:r>
    </w:p>
    <w:p w14:paraId="0AA2526F" w14:textId="77777777" w:rsidR="00B52372" w:rsidRPr="0039183D" w:rsidRDefault="00BE11D9" w:rsidP="00B52372">
      <w:pPr>
        <w:rPr>
          <w:noProof/>
        </w:rPr>
      </w:pPr>
      <w:r w:rsidRPr="0039183D">
        <w:rPr>
          <w:noProof/>
        </w:rPr>
        <w:t>the group call anchor MSC shall add the dispatcher to the call</w:t>
      </w:r>
      <w:r w:rsidR="00B52372" w:rsidRPr="0039183D">
        <w:rPr>
          <w:noProof/>
        </w:rPr>
        <w:t>, and for the following configuration</w:t>
      </w:r>
    </w:p>
    <w:p w14:paraId="1041196F" w14:textId="77777777" w:rsidR="00B52372" w:rsidRPr="0039183D" w:rsidRDefault="00B52372" w:rsidP="00B52372">
      <w:pPr>
        <w:pStyle w:val="B1"/>
      </w:pPr>
      <w:r w:rsidRPr="0039183D">
        <w:t>d)</w:t>
      </w:r>
      <w:r w:rsidRPr="0039183D">
        <w:tab/>
        <w:t>for RANflex configurations with group call redundancy where the group call is ongoing at another MSC within the redundancy pool:</w:t>
      </w:r>
    </w:p>
    <w:p w14:paraId="2C797824" w14:textId="77777777" w:rsidR="00BE11D9" w:rsidRPr="0039183D" w:rsidRDefault="00B52372" w:rsidP="00B52372">
      <w:pPr>
        <w:rPr>
          <w:noProof/>
        </w:rPr>
      </w:pPr>
      <w:r w:rsidRPr="0039183D">
        <w:rPr>
          <w:noProof/>
        </w:rPr>
        <w:lastRenderedPageBreak/>
        <w:t>the call request receiving MSC shall forward the call request to the MSC where the group call is ongoing</w:t>
      </w:r>
      <w:r w:rsidR="00BE11D9" w:rsidRPr="0039183D">
        <w:rPr>
          <w:noProof/>
        </w:rPr>
        <w:t>.</w:t>
      </w:r>
    </w:p>
    <w:p w14:paraId="4B02B520" w14:textId="77777777" w:rsidR="00BE11D9" w:rsidRPr="0039183D" w:rsidRDefault="00BE11D9">
      <w:pPr>
        <w:rPr>
          <w:noProof/>
        </w:rPr>
      </w:pPr>
      <w:r w:rsidRPr="0039183D">
        <w:rPr>
          <w:noProof/>
        </w:rPr>
        <w:t xml:space="preserve">At the point at which notification messages are sent to mobile stations, a tone is relayed to the </w:t>
      </w:r>
      <w:r w:rsidR="0007740C" w:rsidRPr="0039183D">
        <w:rPr>
          <w:noProof/>
        </w:rPr>
        <w:t xml:space="preserve">calling </w:t>
      </w:r>
      <w:r w:rsidRPr="0039183D">
        <w:rPr>
          <w:noProof/>
        </w:rPr>
        <w:t>dispatcher to inform the dispatcher that the message can commence.</w:t>
      </w:r>
    </w:p>
    <w:p w14:paraId="41EB615E" w14:textId="77777777" w:rsidR="00BE11D9" w:rsidRPr="0039183D" w:rsidRDefault="00BE11D9" w:rsidP="005B5D44">
      <w:pPr>
        <w:pStyle w:val="Heading4"/>
        <w:rPr>
          <w:noProof/>
        </w:rPr>
      </w:pPr>
      <w:bookmarkStart w:id="93" w:name="_Toc163165072"/>
      <w:r w:rsidRPr="0039183D">
        <w:rPr>
          <w:noProof/>
        </w:rPr>
        <w:t>11.3.1.3</w:t>
      </w:r>
      <w:r w:rsidRPr="0039183D">
        <w:rPr>
          <w:noProof/>
        </w:rPr>
        <w:tab/>
        <w:t>Notification procedures</w:t>
      </w:r>
      <w:bookmarkEnd w:id="93"/>
    </w:p>
    <w:p w14:paraId="7E033DB1" w14:textId="77777777" w:rsidR="00BE11D9" w:rsidRPr="0039183D" w:rsidRDefault="00BE11D9">
      <w:pPr>
        <w:keepNext/>
        <w:rPr>
          <w:noProof/>
        </w:rPr>
      </w:pPr>
      <w:r w:rsidRPr="0039183D">
        <w:rPr>
          <w:noProof/>
        </w:rPr>
        <w:t xml:space="preserve">Different notification procedures shall be applied in relation to the mode of the mobile station as presented in </w:t>
      </w:r>
      <w:r w:rsidR="000E47D7" w:rsidRPr="0039183D">
        <w:rPr>
          <w:noProof/>
        </w:rPr>
        <w:t>T</w:t>
      </w:r>
      <w:r w:rsidRPr="0039183D">
        <w:rPr>
          <w:noProof/>
        </w:rPr>
        <w:t>able 1</w:t>
      </w:r>
      <w:r w:rsidR="000E47D7" w:rsidRPr="0039183D">
        <w:rPr>
          <w:noProof/>
        </w:rPr>
        <w:t xml:space="preserve"> and Table 2</w:t>
      </w:r>
      <w:r w:rsidRPr="0039183D">
        <w:rPr>
          <w:noProof/>
        </w:rPr>
        <w:t xml:space="preserve"> and defined in the following sections.</w:t>
      </w:r>
    </w:p>
    <w:p w14:paraId="5D62BABE" w14:textId="77777777" w:rsidR="00BE11D9" w:rsidRPr="0039183D" w:rsidRDefault="00BE11D9">
      <w:pPr>
        <w:pStyle w:val="TH"/>
        <w:rPr>
          <w:noProof/>
        </w:rPr>
      </w:pPr>
      <w:r w:rsidRPr="0039183D">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561"/>
        <w:gridCol w:w="1668"/>
        <w:gridCol w:w="2576"/>
      </w:tblGrid>
      <w:tr w:rsidR="00BE11D9" w:rsidRPr="0039183D" w14:paraId="40ACFF91" w14:textId="77777777">
        <w:trPr>
          <w:jc w:val="center"/>
        </w:trPr>
        <w:tc>
          <w:tcPr>
            <w:tcW w:w="2561" w:type="dxa"/>
            <w:tcBorders>
              <w:top w:val="single" w:sz="6" w:space="0" w:color="auto"/>
              <w:left w:val="single" w:sz="6" w:space="0" w:color="auto"/>
              <w:right w:val="single" w:sz="6" w:space="0" w:color="auto"/>
            </w:tcBorders>
          </w:tcPr>
          <w:p w14:paraId="2FA2E636" w14:textId="77777777" w:rsidR="00BE11D9" w:rsidRPr="0039183D" w:rsidRDefault="007D4E7F">
            <w:pPr>
              <w:pStyle w:val="TAR"/>
              <w:rPr>
                <w:b/>
                <w:noProof/>
              </w:rPr>
            </w:pPr>
            <w:r w:rsidRPr="0039183D">
              <w:rPr>
                <w:b/>
                <w:noProof/>
              </w:rPr>
              <w:t xml:space="preserve">Incoming </w:t>
            </w:r>
            <w:r w:rsidR="00BE11D9" w:rsidRPr="0039183D">
              <w:rPr>
                <w:b/>
                <w:noProof/>
              </w:rPr>
              <w:t>call type:</w:t>
            </w:r>
          </w:p>
        </w:tc>
        <w:tc>
          <w:tcPr>
            <w:tcW w:w="1668" w:type="dxa"/>
            <w:tcBorders>
              <w:top w:val="single" w:sz="6" w:space="0" w:color="auto"/>
              <w:left w:val="single" w:sz="6" w:space="0" w:color="auto"/>
              <w:right w:val="single" w:sz="6" w:space="0" w:color="auto"/>
            </w:tcBorders>
          </w:tcPr>
          <w:p w14:paraId="176681A2" w14:textId="77777777" w:rsidR="00BE11D9" w:rsidRPr="0039183D" w:rsidRDefault="007D4E7F">
            <w:pPr>
              <w:pStyle w:val="TAH"/>
              <w:rPr>
                <w:noProof/>
              </w:rPr>
            </w:pPr>
            <w:r w:rsidRPr="0039183D">
              <w:rPr>
                <w:noProof/>
              </w:rPr>
              <w:t>VBS or VGCS</w:t>
            </w:r>
            <w:r w:rsidR="00BE11D9" w:rsidRPr="0039183D">
              <w:rPr>
                <w:noProof/>
              </w:rPr>
              <w:t xml:space="preserve"> call</w:t>
            </w:r>
          </w:p>
        </w:tc>
        <w:tc>
          <w:tcPr>
            <w:tcW w:w="2576" w:type="dxa"/>
            <w:tcBorders>
              <w:top w:val="single" w:sz="6" w:space="0" w:color="auto"/>
              <w:left w:val="single" w:sz="6" w:space="0" w:color="auto"/>
              <w:right w:val="single" w:sz="6" w:space="0" w:color="auto"/>
            </w:tcBorders>
          </w:tcPr>
          <w:p w14:paraId="5287D96D" w14:textId="77777777" w:rsidR="00BE11D9" w:rsidRPr="0039183D" w:rsidRDefault="00BE11D9">
            <w:pPr>
              <w:pStyle w:val="TAH"/>
              <w:rPr>
                <w:noProof/>
              </w:rPr>
            </w:pPr>
            <w:r w:rsidRPr="0039183D">
              <w:rPr>
                <w:noProof/>
              </w:rPr>
              <w:t>point-to-point call</w:t>
            </w:r>
          </w:p>
        </w:tc>
      </w:tr>
      <w:tr w:rsidR="00BE11D9" w:rsidRPr="0039183D" w14:paraId="21874F27" w14:textId="77777777">
        <w:trPr>
          <w:jc w:val="center"/>
        </w:trPr>
        <w:tc>
          <w:tcPr>
            <w:tcW w:w="2561" w:type="dxa"/>
            <w:tcBorders>
              <w:left w:val="single" w:sz="6" w:space="0" w:color="auto"/>
              <w:bottom w:val="single" w:sz="6" w:space="0" w:color="auto"/>
              <w:right w:val="single" w:sz="6" w:space="0" w:color="auto"/>
            </w:tcBorders>
          </w:tcPr>
          <w:p w14:paraId="47D536C4" w14:textId="77777777" w:rsidR="00BE11D9" w:rsidRPr="0039183D" w:rsidRDefault="00BE11D9">
            <w:pPr>
              <w:pStyle w:val="TAL"/>
              <w:rPr>
                <w:b/>
                <w:noProof/>
              </w:rPr>
            </w:pPr>
            <w:r w:rsidRPr="0039183D">
              <w:rPr>
                <w:b/>
                <w:noProof/>
              </w:rPr>
              <w:t>MS states:</w:t>
            </w:r>
          </w:p>
        </w:tc>
        <w:tc>
          <w:tcPr>
            <w:tcW w:w="1668" w:type="dxa"/>
            <w:tcBorders>
              <w:left w:val="single" w:sz="6" w:space="0" w:color="auto"/>
              <w:bottom w:val="single" w:sz="6" w:space="0" w:color="auto"/>
              <w:right w:val="single" w:sz="6" w:space="0" w:color="auto"/>
            </w:tcBorders>
          </w:tcPr>
          <w:p w14:paraId="59A2D5EB" w14:textId="77777777" w:rsidR="00BE11D9" w:rsidRPr="0039183D" w:rsidRDefault="00BE11D9">
            <w:pPr>
              <w:pStyle w:val="TAH"/>
              <w:rPr>
                <w:noProof/>
              </w:rPr>
            </w:pPr>
          </w:p>
        </w:tc>
        <w:tc>
          <w:tcPr>
            <w:tcW w:w="2576" w:type="dxa"/>
            <w:tcBorders>
              <w:left w:val="single" w:sz="6" w:space="0" w:color="auto"/>
              <w:bottom w:val="single" w:sz="6" w:space="0" w:color="auto"/>
              <w:right w:val="single" w:sz="6" w:space="0" w:color="auto"/>
            </w:tcBorders>
          </w:tcPr>
          <w:p w14:paraId="56F5749B" w14:textId="77777777" w:rsidR="00BE11D9" w:rsidRPr="0039183D" w:rsidRDefault="00BE11D9">
            <w:pPr>
              <w:pStyle w:val="TAH"/>
              <w:rPr>
                <w:noProof/>
              </w:rPr>
            </w:pPr>
          </w:p>
        </w:tc>
      </w:tr>
      <w:tr w:rsidR="00BE11D9" w:rsidRPr="0039183D" w14:paraId="01F2B602" w14:textId="77777777">
        <w:trPr>
          <w:jc w:val="center"/>
        </w:trPr>
        <w:tc>
          <w:tcPr>
            <w:tcW w:w="2561" w:type="dxa"/>
            <w:tcBorders>
              <w:top w:val="single" w:sz="6" w:space="0" w:color="auto"/>
              <w:left w:val="single" w:sz="6" w:space="0" w:color="auto"/>
              <w:right w:val="single" w:sz="6" w:space="0" w:color="auto"/>
            </w:tcBorders>
          </w:tcPr>
          <w:p w14:paraId="5EF453C6" w14:textId="77777777" w:rsidR="00BE11D9" w:rsidRPr="0039183D" w:rsidRDefault="00BE11D9">
            <w:pPr>
              <w:pStyle w:val="TAL"/>
              <w:rPr>
                <w:noProof/>
              </w:rPr>
            </w:pPr>
            <w:r w:rsidRPr="0039183D">
              <w:rPr>
                <w:noProof/>
              </w:rPr>
              <w:t xml:space="preserve">Idle mode </w:t>
            </w:r>
          </w:p>
        </w:tc>
        <w:tc>
          <w:tcPr>
            <w:tcW w:w="1668" w:type="dxa"/>
            <w:tcBorders>
              <w:top w:val="single" w:sz="6" w:space="0" w:color="auto"/>
              <w:left w:val="single" w:sz="6" w:space="0" w:color="auto"/>
              <w:right w:val="single" w:sz="6" w:space="0" w:color="auto"/>
            </w:tcBorders>
          </w:tcPr>
          <w:p w14:paraId="5E3EAD24" w14:textId="77777777" w:rsidR="00BE11D9" w:rsidRPr="0039183D" w:rsidRDefault="00BE11D9">
            <w:pPr>
              <w:pStyle w:val="TAL"/>
              <w:rPr>
                <w:noProof/>
              </w:rPr>
            </w:pPr>
            <w:r w:rsidRPr="0039183D">
              <w:rPr>
                <w:noProof/>
              </w:rPr>
              <w:t>(section a)</w:t>
            </w:r>
          </w:p>
        </w:tc>
        <w:tc>
          <w:tcPr>
            <w:tcW w:w="2576" w:type="dxa"/>
            <w:tcBorders>
              <w:top w:val="single" w:sz="6" w:space="0" w:color="auto"/>
              <w:left w:val="single" w:sz="6" w:space="0" w:color="auto"/>
              <w:right w:val="single" w:sz="6" w:space="0" w:color="auto"/>
            </w:tcBorders>
          </w:tcPr>
          <w:p w14:paraId="25853298" w14:textId="77777777" w:rsidR="00BE11D9" w:rsidRPr="0039183D" w:rsidRDefault="00BE11D9">
            <w:pPr>
              <w:pStyle w:val="TAL"/>
              <w:rPr>
                <w:noProof/>
              </w:rPr>
            </w:pPr>
            <w:r w:rsidRPr="0039183D">
              <w:rPr>
                <w:noProof/>
              </w:rPr>
              <w:t>(standard paging)</w:t>
            </w:r>
          </w:p>
        </w:tc>
      </w:tr>
      <w:tr w:rsidR="007D4E7F" w:rsidRPr="0039183D" w14:paraId="7585308D" w14:textId="77777777">
        <w:trPr>
          <w:jc w:val="center"/>
        </w:trPr>
        <w:tc>
          <w:tcPr>
            <w:tcW w:w="2561" w:type="dxa"/>
            <w:tcBorders>
              <w:top w:val="single" w:sz="6" w:space="0" w:color="auto"/>
              <w:left w:val="single" w:sz="6" w:space="0" w:color="auto"/>
              <w:right w:val="single" w:sz="6" w:space="0" w:color="auto"/>
            </w:tcBorders>
          </w:tcPr>
          <w:p w14:paraId="573D1476" w14:textId="77777777" w:rsidR="007D4E7F" w:rsidRPr="0039183D" w:rsidRDefault="007D4E7F">
            <w:pPr>
              <w:pStyle w:val="TAL"/>
              <w:rPr>
                <w:noProof/>
              </w:rPr>
            </w:pPr>
            <w:r w:rsidRPr="0039183D">
              <w:rPr>
                <w:noProof/>
              </w:rPr>
              <w:t>Group mode, dedicated channel</w:t>
            </w:r>
          </w:p>
        </w:tc>
        <w:tc>
          <w:tcPr>
            <w:tcW w:w="1668" w:type="dxa"/>
            <w:tcBorders>
              <w:top w:val="single" w:sz="6" w:space="0" w:color="auto"/>
              <w:left w:val="single" w:sz="6" w:space="0" w:color="auto"/>
              <w:right w:val="single" w:sz="6" w:space="0" w:color="auto"/>
            </w:tcBorders>
          </w:tcPr>
          <w:p w14:paraId="5D46D360" w14:textId="77777777" w:rsidR="007D4E7F" w:rsidRPr="0039183D" w:rsidRDefault="007D4E7F">
            <w:pPr>
              <w:pStyle w:val="TAL"/>
              <w:rPr>
                <w:noProof/>
              </w:rPr>
            </w:pPr>
            <w:r w:rsidRPr="0039183D">
              <w:rPr>
                <w:noProof/>
              </w:rPr>
              <w:t>(section b)</w:t>
            </w:r>
          </w:p>
        </w:tc>
        <w:tc>
          <w:tcPr>
            <w:tcW w:w="2576" w:type="dxa"/>
            <w:tcBorders>
              <w:top w:val="single" w:sz="6" w:space="0" w:color="auto"/>
              <w:left w:val="single" w:sz="6" w:space="0" w:color="auto"/>
              <w:right w:val="single" w:sz="6" w:space="0" w:color="auto"/>
            </w:tcBorders>
          </w:tcPr>
          <w:p w14:paraId="0127F8EC" w14:textId="77777777" w:rsidR="007D4E7F" w:rsidRPr="0039183D" w:rsidRDefault="007D4E7F">
            <w:pPr>
              <w:pStyle w:val="TAL"/>
              <w:rPr>
                <w:noProof/>
              </w:rPr>
            </w:pPr>
            <w:r w:rsidRPr="0039183D">
              <w:rPr>
                <w:noProof/>
              </w:rPr>
              <w:t>(section c)</w:t>
            </w:r>
          </w:p>
        </w:tc>
      </w:tr>
      <w:tr w:rsidR="00BE11D9" w:rsidRPr="0039183D" w14:paraId="574DD31B" w14:textId="77777777">
        <w:trPr>
          <w:jc w:val="center"/>
        </w:trPr>
        <w:tc>
          <w:tcPr>
            <w:tcW w:w="2561" w:type="dxa"/>
            <w:tcBorders>
              <w:top w:val="single" w:sz="6" w:space="0" w:color="auto"/>
              <w:left w:val="single" w:sz="6" w:space="0" w:color="auto"/>
              <w:right w:val="single" w:sz="6" w:space="0" w:color="auto"/>
            </w:tcBorders>
          </w:tcPr>
          <w:p w14:paraId="11A4819F" w14:textId="77777777" w:rsidR="00BE11D9" w:rsidRPr="0039183D" w:rsidRDefault="00BE11D9">
            <w:pPr>
              <w:pStyle w:val="TAL"/>
              <w:rPr>
                <w:noProof/>
              </w:rPr>
            </w:pPr>
            <w:r w:rsidRPr="0039183D">
              <w:rPr>
                <w:noProof/>
              </w:rPr>
              <w:t>group receive mode and</w:t>
            </w:r>
          </w:p>
        </w:tc>
        <w:tc>
          <w:tcPr>
            <w:tcW w:w="1668" w:type="dxa"/>
            <w:tcBorders>
              <w:top w:val="single" w:sz="6" w:space="0" w:color="auto"/>
              <w:left w:val="single" w:sz="6" w:space="0" w:color="auto"/>
              <w:right w:val="single" w:sz="6" w:space="0" w:color="auto"/>
            </w:tcBorders>
          </w:tcPr>
          <w:p w14:paraId="6F0D5B18" w14:textId="77777777" w:rsidR="00BE11D9" w:rsidRPr="0039183D" w:rsidRDefault="00BE11D9">
            <w:pPr>
              <w:pStyle w:val="TAL"/>
              <w:rPr>
                <w:noProof/>
              </w:rPr>
            </w:pPr>
          </w:p>
        </w:tc>
        <w:tc>
          <w:tcPr>
            <w:tcW w:w="2576" w:type="dxa"/>
            <w:tcBorders>
              <w:top w:val="single" w:sz="6" w:space="0" w:color="auto"/>
              <w:left w:val="single" w:sz="6" w:space="0" w:color="auto"/>
              <w:right w:val="single" w:sz="6" w:space="0" w:color="auto"/>
            </w:tcBorders>
          </w:tcPr>
          <w:p w14:paraId="6E6C999B" w14:textId="77777777" w:rsidR="00BE11D9" w:rsidRPr="0039183D" w:rsidRDefault="00BE11D9">
            <w:pPr>
              <w:pStyle w:val="TAL"/>
              <w:rPr>
                <w:noProof/>
              </w:rPr>
            </w:pPr>
          </w:p>
        </w:tc>
      </w:tr>
      <w:tr w:rsidR="00BE11D9" w:rsidRPr="0039183D" w14:paraId="70AD1F8F" w14:textId="77777777">
        <w:trPr>
          <w:jc w:val="center"/>
        </w:trPr>
        <w:tc>
          <w:tcPr>
            <w:tcW w:w="2561" w:type="dxa"/>
            <w:tcBorders>
              <w:left w:val="single" w:sz="6" w:space="0" w:color="auto"/>
              <w:right w:val="single" w:sz="6" w:space="0" w:color="auto"/>
            </w:tcBorders>
          </w:tcPr>
          <w:p w14:paraId="5FA8A021" w14:textId="77777777" w:rsidR="00BE11D9" w:rsidRPr="0039183D" w:rsidRDefault="00BE11D9">
            <w:pPr>
              <w:pStyle w:val="TAL"/>
              <w:rPr>
                <w:noProof/>
              </w:rPr>
            </w:pPr>
            <w:r w:rsidRPr="0039183D">
              <w:rPr>
                <w:noProof/>
              </w:rPr>
              <w:t>group transmit mode</w:t>
            </w:r>
          </w:p>
        </w:tc>
        <w:tc>
          <w:tcPr>
            <w:tcW w:w="1668" w:type="dxa"/>
            <w:tcBorders>
              <w:left w:val="single" w:sz="6" w:space="0" w:color="auto"/>
              <w:right w:val="single" w:sz="6" w:space="0" w:color="auto"/>
            </w:tcBorders>
          </w:tcPr>
          <w:p w14:paraId="6313EC5A" w14:textId="77777777" w:rsidR="00BE11D9" w:rsidRPr="0039183D" w:rsidRDefault="00BE11D9">
            <w:pPr>
              <w:pStyle w:val="TAL"/>
              <w:rPr>
                <w:noProof/>
              </w:rPr>
            </w:pPr>
            <w:r w:rsidRPr="0039183D">
              <w:rPr>
                <w:noProof/>
              </w:rPr>
              <w:t>(section b)</w:t>
            </w:r>
          </w:p>
        </w:tc>
        <w:tc>
          <w:tcPr>
            <w:tcW w:w="2576" w:type="dxa"/>
            <w:tcBorders>
              <w:left w:val="single" w:sz="6" w:space="0" w:color="auto"/>
              <w:right w:val="single" w:sz="6" w:space="0" w:color="auto"/>
            </w:tcBorders>
          </w:tcPr>
          <w:p w14:paraId="0E5F14C9" w14:textId="77777777" w:rsidR="00BE11D9" w:rsidRPr="0039183D" w:rsidRDefault="00BE11D9">
            <w:pPr>
              <w:pStyle w:val="TAL"/>
              <w:rPr>
                <w:noProof/>
              </w:rPr>
            </w:pPr>
            <w:r w:rsidRPr="0039183D">
              <w:rPr>
                <w:noProof/>
              </w:rPr>
              <w:t>(section c)</w:t>
            </w:r>
          </w:p>
        </w:tc>
      </w:tr>
      <w:tr w:rsidR="00BE11D9" w:rsidRPr="0039183D" w14:paraId="0F18BC35" w14:textId="77777777">
        <w:trPr>
          <w:jc w:val="center"/>
        </w:trPr>
        <w:tc>
          <w:tcPr>
            <w:tcW w:w="2561" w:type="dxa"/>
            <w:tcBorders>
              <w:top w:val="single" w:sz="6" w:space="0" w:color="auto"/>
              <w:left w:val="single" w:sz="6" w:space="0" w:color="auto"/>
              <w:bottom w:val="single" w:sz="6" w:space="0" w:color="auto"/>
              <w:right w:val="single" w:sz="6" w:space="0" w:color="auto"/>
            </w:tcBorders>
          </w:tcPr>
          <w:p w14:paraId="3CA0A829" w14:textId="77777777" w:rsidR="00BE11D9" w:rsidRPr="0039183D" w:rsidRDefault="00BE11D9">
            <w:pPr>
              <w:pStyle w:val="TAL"/>
              <w:rPr>
                <w:noProof/>
              </w:rPr>
            </w:pPr>
            <w:r w:rsidRPr="0039183D">
              <w:rPr>
                <w:noProof/>
              </w:rPr>
              <w:t>dedicated mode</w:t>
            </w:r>
          </w:p>
        </w:tc>
        <w:tc>
          <w:tcPr>
            <w:tcW w:w="1668" w:type="dxa"/>
            <w:tcBorders>
              <w:top w:val="single" w:sz="6" w:space="0" w:color="auto"/>
              <w:left w:val="single" w:sz="6" w:space="0" w:color="auto"/>
              <w:bottom w:val="single" w:sz="6" w:space="0" w:color="auto"/>
              <w:right w:val="single" w:sz="6" w:space="0" w:color="auto"/>
            </w:tcBorders>
          </w:tcPr>
          <w:p w14:paraId="7A60066E" w14:textId="77777777" w:rsidR="00BE11D9" w:rsidRPr="0039183D" w:rsidRDefault="00BE11D9">
            <w:pPr>
              <w:pStyle w:val="TAL"/>
              <w:rPr>
                <w:noProof/>
              </w:rPr>
            </w:pPr>
            <w:r w:rsidRPr="0039183D">
              <w:rPr>
                <w:noProof/>
              </w:rPr>
              <w:t>(section b)</w:t>
            </w:r>
          </w:p>
        </w:tc>
        <w:tc>
          <w:tcPr>
            <w:tcW w:w="2576" w:type="dxa"/>
            <w:tcBorders>
              <w:top w:val="single" w:sz="6" w:space="0" w:color="auto"/>
              <w:left w:val="single" w:sz="6" w:space="0" w:color="auto"/>
              <w:bottom w:val="single" w:sz="6" w:space="0" w:color="auto"/>
              <w:right w:val="single" w:sz="6" w:space="0" w:color="auto"/>
            </w:tcBorders>
          </w:tcPr>
          <w:p w14:paraId="50E3AC7C" w14:textId="77777777" w:rsidR="00BE11D9" w:rsidRPr="0039183D" w:rsidRDefault="00BE11D9">
            <w:pPr>
              <w:pStyle w:val="TAL"/>
              <w:rPr>
                <w:noProof/>
              </w:rPr>
            </w:pPr>
            <w:r w:rsidRPr="0039183D">
              <w:rPr>
                <w:noProof/>
              </w:rPr>
              <w:t>(standard Call Waiting)</w:t>
            </w:r>
          </w:p>
          <w:p w14:paraId="495CFB12" w14:textId="77777777" w:rsidR="00BE11D9" w:rsidRPr="0039183D" w:rsidRDefault="00BE11D9">
            <w:pPr>
              <w:pStyle w:val="TAL"/>
              <w:rPr>
                <w:noProof/>
              </w:rPr>
            </w:pPr>
            <w:r w:rsidRPr="0039183D">
              <w:rPr>
                <w:noProof/>
              </w:rPr>
              <w:t>(note)</w:t>
            </w:r>
          </w:p>
        </w:tc>
      </w:tr>
      <w:tr w:rsidR="00BE11D9" w:rsidRPr="0039183D" w14:paraId="61FBD5D4" w14:textId="77777777">
        <w:trPr>
          <w:cantSplit/>
          <w:jc w:val="center"/>
        </w:trPr>
        <w:tc>
          <w:tcPr>
            <w:tcW w:w="6805" w:type="dxa"/>
            <w:gridSpan w:val="3"/>
            <w:tcBorders>
              <w:top w:val="single" w:sz="6" w:space="0" w:color="auto"/>
              <w:left w:val="single" w:sz="6" w:space="0" w:color="auto"/>
              <w:bottom w:val="single" w:sz="6" w:space="0" w:color="auto"/>
              <w:right w:val="single" w:sz="6" w:space="0" w:color="auto"/>
            </w:tcBorders>
          </w:tcPr>
          <w:p w14:paraId="42F8E87D" w14:textId="77777777" w:rsidR="00BE11D9" w:rsidRPr="0039183D" w:rsidRDefault="00BE11D9">
            <w:pPr>
              <w:pStyle w:val="TAN"/>
              <w:rPr>
                <w:noProof/>
              </w:rPr>
            </w:pPr>
            <w:r w:rsidRPr="0039183D">
              <w:rPr>
                <w:noProof/>
              </w:rPr>
              <w:t>NOTE:</w:t>
            </w:r>
            <w:r w:rsidR="0039183D">
              <w:rPr>
                <w:noProof/>
              </w:rPr>
              <w:tab/>
            </w:r>
            <w:r w:rsidRPr="0039183D">
              <w:rPr>
                <w:noProof/>
              </w:rPr>
              <w:t>only for point to point calls with certain restrictions as defined in 3GPP TS 22.083.</w:t>
            </w:r>
          </w:p>
        </w:tc>
      </w:tr>
    </w:tbl>
    <w:p w14:paraId="15471EBA" w14:textId="77777777" w:rsidR="00BE11D9" w:rsidRPr="0039183D" w:rsidRDefault="00BE11D9">
      <w:pPr>
        <w:rPr>
          <w:noProof/>
        </w:rPr>
      </w:pPr>
    </w:p>
    <w:p w14:paraId="647290F2" w14:textId="77777777" w:rsidR="000E47D7" w:rsidRPr="0039183D" w:rsidRDefault="000E47D7" w:rsidP="000E47D7">
      <w:pPr>
        <w:pStyle w:val="TH"/>
        <w:rPr>
          <w:noProof/>
        </w:rPr>
      </w:pPr>
      <w:r w:rsidRPr="0039183D">
        <w:rPr>
          <w:noProof/>
        </w:rPr>
        <w:t>Table 2: Overview on different information messages for incoming point-to-point short messages</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3969"/>
      </w:tblGrid>
      <w:tr w:rsidR="00116834" w:rsidRPr="0039183D" w14:paraId="2BF6E985" w14:textId="77777777" w:rsidTr="00393944">
        <w:tc>
          <w:tcPr>
            <w:tcW w:w="2268" w:type="dxa"/>
          </w:tcPr>
          <w:p w14:paraId="1A2F89C7" w14:textId="77777777" w:rsidR="00116834" w:rsidRPr="0039183D" w:rsidRDefault="00116834" w:rsidP="00116834">
            <w:pPr>
              <w:pStyle w:val="TAH"/>
              <w:rPr>
                <w:noProof/>
              </w:rPr>
            </w:pPr>
            <w:r w:rsidRPr="0039183D">
              <w:rPr>
                <w:noProof/>
              </w:rPr>
              <w:t>MS states:</w:t>
            </w:r>
          </w:p>
        </w:tc>
        <w:tc>
          <w:tcPr>
            <w:tcW w:w="3969" w:type="dxa"/>
          </w:tcPr>
          <w:p w14:paraId="2CC5666B" w14:textId="77777777" w:rsidR="00116834" w:rsidRPr="0039183D" w:rsidRDefault="00116834" w:rsidP="00116834">
            <w:pPr>
              <w:pStyle w:val="TAH"/>
              <w:rPr>
                <w:noProof/>
              </w:rPr>
            </w:pPr>
            <w:r w:rsidRPr="0039183D">
              <w:rPr>
                <w:noProof/>
              </w:rPr>
              <w:t>Incoming point-to-point short messages</w:t>
            </w:r>
          </w:p>
        </w:tc>
      </w:tr>
      <w:tr w:rsidR="00116834" w:rsidRPr="0039183D" w14:paraId="4F720BB0" w14:textId="77777777" w:rsidTr="00393944">
        <w:tc>
          <w:tcPr>
            <w:tcW w:w="2268" w:type="dxa"/>
          </w:tcPr>
          <w:p w14:paraId="3A695434" w14:textId="77777777" w:rsidR="00116834" w:rsidRPr="0039183D" w:rsidRDefault="00116834" w:rsidP="00116834">
            <w:pPr>
              <w:pStyle w:val="TAL"/>
              <w:rPr>
                <w:noProof/>
              </w:rPr>
            </w:pPr>
            <w:r w:rsidRPr="0039183D">
              <w:rPr>
                <w:noProof/>
              </w:rPr>
              <w:t>Idle mode</w:t>
            </w:r>
          </w:p>
        </w:tc>
        <w:tc>
          <w:tcPr>
            <w:tcW w:w="3969" w:type="dxa"/>
          </w:tcPr>
          <w:p w14:paraId="75D03444" w14:textId="77777777" w:rsidR="00116834" w:rsidRPr="0039183D" w:rsidRDefault="00116834" w:rsidP="00116834">
            <w:pPr>
              <w:pStyle w:val="TAL"/>
              <w:rPr>
                <w:noProof/>
              </w:rPr>
            </w:pPr>
            <w:r w:rsidRPr="0039183D">
              <w:rPr>
                <w:noProof/>
              </w:rPr>
              <w:t>(standard paging)</w:t>
            </w:r>
          </w:p>
        </w:tc>
      </w:tr>
      <w:tr w:rsidR="00116834" w:rsidRPr="0039183D" w14:paraId="094A5B32" w14:textId="77777777" w:rsidTr="00393944">
        <w:tc>
          <w:tcPr>
            <w:tcW w:w="2268" w:type="dxa"/>
          </w:tcPr>
          <w:p w14:paraId="653749DC" w14:textId="77777777" w:rsidR="00116834" w:rsidRPr="0039183D" w:rsidRDefault="00116834" w:rsidP="00116834">
            <w:pPr>
              <w:pStyle w:val="TAL"/>
              <w:rPr>
                <w:noProof/>
              </w:rPr>
            </w:pPr>
            <w:r w:rsidRPr="0039183D">
              <w:rPr>
                <w:noProof/>
              </w:rPr>
              <w:t>group mode, dedicated channel</w:t>
            </w:r>
          </w:p>
        </w:tc>
        <w:tc>
          <w:tcPr>
            <w:tcW w:w="3969" w:type="dxa"/>
          </w:tcPr>
          <w:p w14:paraId="15195E7B" w14:textId="77777777" w:rsidR="00116834" w:rsidRPr="0039183D" w:rsidRDefault="00116834" w:rsidP="00116834">
            <w:pPr>
              <w:pStyle w:val="TAL"/>
              <w:rPr>
                <w:noProof/>
              </w:rPr>
            </w:pPr>
            <w:r w:rsidRPr="0039183D">
              <w:rPr>
                <w:noProof/>
              </w:rPr>
              <w:t>(standard SMS delivery) (note)</w:t>
            </w:r>
          </w:p>
        </w:tc>
      </w:tr>
      <w:tr w:rsidR="00116834" w:rsidRPr="0039183D" w14:paraId="38833FE8" w14:textId="77777777" w:rsidTr="00393944">
        <w:tc>
          <w:tcPr>
            <w:tcW w:w="2268" w:type="dxa"/>
          </w:tcPr>
          <w:p w14:paraId="04993DB9" w14:textId="77777777" w:rsidR="00116834" w:rsidRPr="0039183D" w:rsidRDefault="00116834" w:rsidP="00116834">
            <w:pPr>
              <w:pStyle w:val="TAL"/>
              <w:rPr>
                <w:noProof/>
              </w:rPr>
            </w:pPr>
            <w:r w:rsidRPr="0039183D">
              <w:rPr>
                <w:noProof/>
              </w:rPr>
              <w:t>group receive mode</w:t>
            </w:r>
          </w:p>
        </w:tc>
        <w:tc>
          <w:tcPr>
            <w:tcW w:w="3969" w:type="dxa"/>
          </w:tcPr>
          <w:p w14:paraId="05E18A4C" w14:textId="77777777" w:rsidR="00116834" w:rsidRPr="0039183D" w:rsidRDefault="00116834" w:rsidP="00116834">
            <w:pPr>
              <w:pStyle w:val="TAL"/>
              <w:rPr>
                <w:noProof/>
              </w:rPr>
            </w:pPr>
            <w:r w:rsidRPr="0039183D">
              <w:rPr>
                <w:noProof/>
              </w:rPr>
              <w:t>(section c)</w:t>
            </w:r>
          </w:p>
        </w:tc>
      </w:tr>
      <w:tr w:rsidR="00116834" w:rsidRPr="0039183D" w14:paraId="36990B7C" w14:textId="77777777" w:rsidTr="00393944">
        <w:tc>
          <w:tcPr>
            <w:tcW w:w="2268" w:type="dxa"/>
          </w:tcPr>
          <w:p w14:paraId="1E3766E6" w14:textId="77777777" w:rsidR="00116834" w:rsidRPr="0039183D" w:rsidRDefault="00116834" w:rsidP="00116834">
            <w:pPr>
              <w:pStyle w:val="TAL"/>
              <w:rPr>
                <w:noProof/>
              </w:rPr>
            </w:pPr>
            <w:r w:rsidRPr="0039183D">
              <w:rPr>
                <w:noProof/>
              </w:rPr>
              <w:t>group transmit mode</w:t>
            </w:r>
          </w:p>
        </w:tc>
        <w:tc>
          <w:tcPr>
            <w:tcW w:w="3969" w:type="dxa"/>
          </w:tcPr>
          <w:p w14:paraId="4E734132" w14:textId="77777777" w:rsidR="00116834" w:rsidRPr="0039183D" w:rsidRDefault="00116834" w:rsidP="00116834">
            <w:pPr>
              <w:pStyle w:val="TAL"/>
              <w:rPr>
                <w:noProof/>
              </w:rPr>
            </w:pPr>
            <w:r w:rsidRPr="0039183D">
              <w:rPr>
                <w:noProof/>
              </w:rPr>
              <w:t>(standard SMS delivery</w:t>
            </w:r>
            <w:r w:rsidR="004B0239" w:rsidRPr="0039183D">
              <w:rPr>
                <w:noProof/>
              </w:rPr>
              <w:t xml:space="preserve"> or section c</w:t>
            </w:r>
            <w:r w:rsidRPr="0039183D">
              <w:rPr>
                <w:noProof/>
              </w:rPr>
              <w:t>) (note)</w:t>
            </w:r>
          </w:p>
        </w:tc>
      </w:tr>
      <w:tr w:rsidR="00116834" w:rsidRPr="0039183D" w14:paraId="3FD3C973" w14:textId="77777777" w:rsidTr="00393944">
        <w:tc>
          <w:tcPr>
            <w:tcW w:w="2268" w:type="dxa"/>
          </w:tcPr>
          <w:p w14:paraId="285A523D" w14:textId="77777777" w:rsidR="00116834" w:rsidRPr="0039183D" w:rsidRDefault="00116834" w:rsidP="00116834">
            <w:pPr>
              <w:pStyle w:val="TAL"/>
              <w:rPr>
                <w:noProof/>
              </w:rPr>
            </w:pPr>
            <w:r w:rsidRPr="0039183D">
              <w:rPr>
                <w:noProof/>
              </w:rPr>
              <w:t>dedicated mode</w:t>
            </w:r>
          </w:p>
        </w:tc>
        <w:tc>
          <w:tcPr>
            <w:tcW w:w="3969" w:type="dxa"/>
          </w:tcPr>
          <w:p w14:paraId="2C11BEDC" w14:textId="77777777" w:rsidR="00116834" w:rsidRPr="0039183D" w:rsidRDefault="00116834" w:rsidP="00116834">
            <w:pPr>
              <w:pStyle w:val="TAL"/>
              <w:rPr>
                <w:noProof/>
              </w:rPr>
            </w:pPr>
            <w:r w:rsidRPr="0039183D">
              <w:rPr>
                <w:noProof/>
              </w:rPr>
              <w:t>(standard SMS delivery) (note)</w:t>
            </w:r>
          </w:p>
        </w:tc>
      </w:tr>
      <w:tr w:rsidR="00116834" w:rsidRPr="0039183D" w14:paraId="5C67EADC" w14:textId="77777777" w:rsidTr="00393944">
        <w:tc>
          <w:tcPr>
            <w:tcW w:w="6237" w:type="dxa"/>
            <w:gridSpan w:val="2"/>
          </w:tcPr>
          <w:p w14:paraId="3AE41E37" w14:textId="77777777" w:rsidR="00116834" w:rsidRPr="0039183D" w:rsidRDefault="00116834" w:rsidP="00116834">
            <w:pPr>
              <w:pStyle w:val="TAN"/>
              <w:rPr>
                <w:noProof/>
              </w:rPr>
            </w:pPr>
            <w:r w:rsidRPr="0039183D">
              <w:rPr>
                <w:noProof/>
              </w:rPr>
              <w:t>NOTE:</w:t>
            </w:r>
            <w:r w:rsidRPr="0039183D">
              <w:rPr>
                <w:noProof/>
              </w:rPr>
              <w:tab/>
              <w:t>see subclause 11.3.9.2.</w:t>
            </w:r>
          </w:p>
        </w:tc>
      </w:tr>
    </w:tbl>
    <w:p w14:paraId="19A9F3AF" w14:textId="77777777" w:rsidR="000E47D7" w:rsidRPr="0039183D" w:rsidRDefault="000E47D7" w:rsidP="00116834">
      <w:pPr>
        <w:rPr>
          <w:noProof/>
        </w:rPr>
      </w:pPr>
    </w:p>
    <w:p w14:paraId="27F63A6C" w14:textId="77777777" w:rsidR="00BE11D9" w:rsidRPr="0039183D" w:rsidRDefault="00BE11D9">
      <w:pPr>
        <w:keepNext/>
        <w:keepLines/>
        <w:rPr>
          <w:b/>
          <w:noProof/>
        </w:rPr>
      </w:pPr>
      <w:r w:rsidRPr="0039183D">
        <w:rPr>
          <w:b/>
          <w:noProof/>
        </w:rPr>
        <w:t>a)</w:t>
      </w:r>
      <w:r w:rsidRPr="0039183D">
        <w:rPr>
          <w:b/>
          <w:noProof/>
        </w:rPr>
        <w:tab/>
        <w:t>Notification for mobile stations in idle mode</w:t>
      </w:r>
    </w:p>
    <w:p w14:paraId="2C2BFD67" w14:textId="77777777" w:rsidR="00BE11D9" w:rsidRPr="0039183D" w:rsidRDefault="00BE11D9">
      <w:pPr>
        <w:keepNext/>
        <w:keepLines/>
        <w:rPr>
          <w:noProof/>
        </w:rPr>
      </w:pPr>
      <w:r w:rsidRPr="0039183D">
        <w:rPr>
          <w:noProof/>
        </w:rPr>
        <w:t>Once the voice group call channel has been established in a cell or the network is waiting to receive notification responses to establish a voice group call channel, notifications shall be broadcast on the NCH in that cell.</w:t>
      </w:r>
    </w:p>
    <w:p w14:paraId="2EA52CCA" w14:textId="77777777" w:rsidR="00BE11D9" w:rsidRPr="0039183D" w:rsidRDefault="00BE11D9">
      <w:pPr>
        <w:rPr>
          <w:noProof/>
        </w:rPr>
      </w:pPr>
      <w:r w:rsidRPr="0039183D">
        <w:rPr>
          <w:noProof/>
        </w:rPr>
        <w:t>The position of the NCH is derived from the system information of the BCCH.</w:t>
      </w:r>
    </w:p>
    <w:p w14:paraId="11B40918" w14:textId="77777777" w:rsidR="00BE11D9" w:rsidRPr="0039183D" w:rsidRDefault="00BE11D9">
      <w:pPr>
        <w:rPr>
          <w:noProof/>
        </w:rPr>
      </w:pPr>
      <w:r w:rsidRPr="0039183D">
        <w:rPr>
          <w:noProof/>
        </w:rPr>
        <w:t>The notification messages shall include the group call reference and possibly the description of the voice group call channel, the call priority if eMLPP is applied, the group cipher key number</w:t>
      </w:r>
      <w:r w:rsidR="006244F7" w:rsidRPr="0039183D">
        <w:rPr>
          <w:noProof/>
        </w:rPr>
        <w:t>, and the emergency mode indication, if applicable</w:t>
      </w:r>
      <w:r w:rsidRPr="0039183D">
        <w:rPr>
          <w:noProof/>
        </w:rPr>
        <w:t>.</w:t>
      </w:r>
    </w:p>
    <w:p w14:paraId="42CD8AAD" w14:textId="77777777" w:rsidR="00BE11D9" w:rsidRPr="0039183D" w:rsidRDefault="00BE11D9">
      <w:pPr>
        <w:rPr>
          <w:noProof/>
        </w:rPr>
      </w:pPr>
      <w:r w:rsidRPr="0039183D">
        <w:rPr>
          <w:noProof/>
        </w:rPr>
        <w:t>A notification message can contain no, one or more notifications.</w:t>
      </w:r>
    </w:p>
    <w:p w14:paraId="624DE816" w14:textId="77777777" w:rsidR="00BE11D9" w:rsidRPr="0039183D" w:rsidRDefault="00BE11D9">
      <w:pPr>
        <w:rPr>
          <w:noProof/>
        </w:rPr>
      </w:pPr>
      <w:r w:rsidRPr="0039183D">
        <w:rPr>
          <w:noProof/>
        </w:rPr>
        <w:t>The notification process needs to continue throughout the duration of the group call, in order to permit the "late entry" of other mobile stations. Mobile stations moving into the group call area which are in idle mode shall be directed to the voice group call channel by the notification messages, possibly by means of the notification response procedure.</w:t>
      </w:r>
    </w:p>
    <w:p w14:paraId="61CD7AA4" w14:textId="77777777" w:rsidR="00BE11D9" w:rsidRPr="0039183D" w:rsidRDefault="00BE11D9">
      <w:pPr>
        <w:rPr>
          <w:noProof/>
        </w:rPr>
      </w:pPr>
      <w:r w:rsidRPr="0039183D">
        <w:rPr>
          <w:noProof/>
        </w:rPr>
        <w:t>The scheduling of the notification messages in a cell shall be managed by the BSS. Information can be added in the messages to limit the required reception of NCH messages. The following constraints shall be met:</w:t>
      </w:r>
    </w:p>
    <w:p w14:paraId="22E6DFF0" w14:textId="77777777" w:rsidR="00BE11D9" w:rsidRPr="0039183D" w:rsidRDefault="00BE11D9">
      <w:pPr>
        <w:pStyle w:val="B1"/>
        <w:rPr>
          <w:noProof/>
        </w:rPr>
      </w:pPr>
      <w:r w:rsidRPr="0039183D">
        <w:rPr>
          <w:noProof/>
        </w:rPr>
        <w:t>-</w:t>
      </w:r>
      <w:r w:rsidRPr="0039183D">
        <w:rPr>
          <w:noProof/>
        </w:rPr>
        <w:tab/>
        <w:t>the three first initial notifications (i.e. the first for a given group call) shall have priority over subsequent notifications (i.e. the messages for an on-going group call) and must be sent as soon as possible;</w:t>
      </w:r>
    </w:p>
    <w:p w14:paraId="0E29C56B" w14:textId="77777777" w:rsidR="00BE11D9" w:rsidRPr="0039183D" w:rsidRDefault="00BE11D9">
      <w:pPr>
        <w:pStyle w:val="NO"/>
        <w:rPr>
          <w:noProof/>
        </w:rPr>
      </w:pPr>
      <w:r w:rsidRPr="0039183D">
        <w:rPr>
          <w:noProof/>
        </w:rPr>
        <w:t>NOTE 1:</w:t>
      </w:r>
      <w:r w:rsidRPr="0039183D">
        <w:rPr>
          <w:noProof/>
        </w:rPr>
        <w:tab/>
        <w:t>In addition initial notification messages for calls with or above an operator defined priority level can be sent on all possible paging or access grant channels to reduce the delay for those mobile stations which are not using Discontinuous reception (DRX).</w:t>
      </w:r>
    </w:p>
    <w:p w14:paraId="73875B6E" w14:textId="77777777" w:rsidR="00BE11D9" w:rsidRPr="0039183D" w:rsidRDefault="00BE11D9">
      <w:pPr>
        <w:pStyle w:val="B1"/>
        <w:rPr>
          <w:noProof/>
        </w:rPr>
      </w:pPr>
      <w:r w:rsidRPr="0039183D">
        <w:rPr>
          <w:noProof/>
        </w:rPr>
        <w:t>-</w:t>
      </w:r>
      <w:r w:rsidRPr="0039183D">
        <w:rPr>
          <w:noProof/>
        </w:rPr>
        <w:tab/>
        <w:t>afterwards, an on-going group call in the cell shall be periodically notified on the NCH.</w:t>
      </w:r>
    </w:p>
    <w:p w14:paraId="2ACB88B1" w14:textId="77777777" w:rsidR="00BE11D9" w:rsidRPr="0039183D" w:rsidRDefault="00BE11D9">
      <w:pPr>
        <w:rPr>
          <w:noProof/>
        </w:rPr>
      </w:pPr>
      <w:r w:rsidRPr="0039183D">
        <w:rPr>
          <w:noProof/>
        </w:rPr>
        <w:lastRenderedPageBreak/>
        <w:t>Since the information for the establishment of a voice group call is sent onto the NCH rather than on the PCH as for normal point-to-point calls, the mobile station must listen to the PCH as well as to the NCH. A "reduced NCH monitoring" mechanism can be used to save power in the mobile station when listening to the NCH.</w:t>
      </w:r>
    </w:p>
    <w:p w14:paraId="5D47C059" w14:textId="77777777" w:rsidR="00BE11D9" w:rsidRPr="0039183D" w:rsidRDefault="00BE11D9">
      <w:pPr>
        <w:rPr>
          <w:noProof/>
        </w:rPr>
      </w:pPr>
      <w:r w:rsidRPr="0039183D">
        <w:rPr>
          <w:noProof/>
        </w:rPr>
        <w:t>A mobile station able to receive voice group calls either, depending on the implementation:</w:t>
      </w:r>
    </w:p>
    <w:p w14:paraId="24AAEC34" w14:textId="77777777" w:rsidR="00BE11D9" w:rsidRPr="0039183D" w:rsidRDefault="00BE11D9">
      <w:pPr>
        <w:pStyle w:val="B1"/>
        <w:rPr>
          <w:noProof/>
        </w:rPr>
      </w:pPr>
      <w:r w:rsidRPr="0039183D">
        <w:rPr>
          <w:noProof/>
        </w:rPr>
        <w:t>-</w:t>
      </w:r>
      <w:r w:rsidRPr="0039183D">
        <w:rPr>
          <w:noProof/>
        </w:rPr>
        <w:tab/>
        <w:t>can use the "reduced NCH monitoring" mechanism. When entering a cell, the mobile station shall listen to the NCH to get the notifications of the voice group calls on-going in the cell. Afterwards, the mobile station needs to listen to the NCH only if it is informed on the availability of a notification for a new voice group call. This shall be based on the NCH status information provided, as indicated in 3GPP TS 44.018;</w:t>
      </w:r>
    </w:p>
    <w:p w14:paraId="4C344083" w14:textId="77777777" w:rsidR="00BE11D9" w:rsidRPr="0039183D" w:rsidRDefault="00BE11D9">
      <w:pPr>
        <w:pStyle w:val="B1"/>
        <w:rPr>
          <w:noProof/>
        </w:rPr>
      </w:pPr>
      <w:r w:rsidRPr="0039183D">
        <w:rPr>
          <w:noProof/>
        </w:rPr>
        <w:t>-</w:t>
      </w:r>
      <w:r w:rsidRPr="0039183D">
        <w:rPr>
          <w:noProof/>
        </w:rPr>
        <w:tab/>
        <w:t>do not apply the "reduced NCH monitoring" mechanism and read all possible paging or access grant channels.</w:t>
      </w:r>
    </w:p>
    <w:p w14:paraId="0B9BAF38" w14:textId="77777777" w:rsidR="00BE11D9" w:rsidRPr="0039183D" w:rsidRDefault="00BE11D9">
      <w:pPr>
        <w:keepNext/>
        <w:rPr>
          <w:b/>
          <w:noProof/>
        </w:rPr>
      </w:pPr>
      <w:r w:rsidRPr="0039183D">
        <w:rPr>
          <w:b/>
          <w:noProof/>
        </w:rPr>
        <w:t>b)</w:t>
      </w:r>
      <w:r w:rsidRPr="0039183D">
        <w:rPr>
          <w:b/>
          <w:noProof/>
        </w:rPr>
        <w:tab/>
        <w:t xml:space="preserve">Notifications for mobile stations in </w:t>
      </w:r>
      <w:r w:rsidR="008F3478" w:rsidRPr="0039183D">
        <w:rPr>
          <w:b/>
          <w:noProof/>
        </w:rPr>
        <w:t xml:space="preserve">group mode dedicated channel, </w:t>
      </w:r>
      <w:r w:rsidRPr="0039183D">
        <w:rPr>
          <w:b/>
          <w:noProof/>
        </w:rPr>
        <w:t>group receive, group transmit or dedicated mode</w:t>
      </w:r>
    </w:p>
    <w:p w14:paraId="6E9DB1B6" w14:textId="77777777" w:rsidR="00BE11D9" w:rsidRPr="0039183D" w:rsidRDefault="00BE11D9">
      <w:pPr>
        <w:keepNext/>
        <w:rPr>
          <w:noProof/>
        </w:rPr>
      </w:pPr>
      <w:r w:rsidRPr="0039183D">
        <w:rPr>
          <w:noProof/>
        </w:rPr>
        <w:t>In addition to sending initial notification messages on the NCH for the voice group call, the BSS can provide initial notification into on-going voice broadcast, group calls and point to point calls informing mobile stations partaking in these calls of new voice group calls that are being set-up in the cell.</w:t>
      </w:r>
    </w:p>
    <w:p w14:paraId="32B78010" w14:textId="77777777" w:rsidR="00BE11D9" w:rsidRPr="0039183D" w:rsidRDefault="00BE11D9">
      <w:pPr>
        <w:pStyle w:val="NO"/>
        <w:rPr>
          <w:noProof/>
        </w:rPr>
      </w:pPr>
      <w:r w:rsidRPr="0039183D">
        <w:rPr>
          <w:noProof/>
        </w:rPr>
        <w:t>NOTE 2:</w:t>
      </w:r>
      <w:r w:rsidRPr="0039183D">
        <w:rPr>
          <w:noProof/>
        </w:rPr>
        <w:tab/>
        <w:t>The additional notification into on-going voice broadcast and group calls and point to point calls should be provided by the BSS if the priority level of the new call is equal or higher than the O&amp;M defined priority level.</w:t>
      </w:r>
    </w:p>
    <w:p w14:paraId="44B8C3D9" w14:textId="77777777" w:rsidR="00BE11D9" w:rsidRPr="0039183D" w:rsidRDefault="00BE11D9">
      <w:pPr>
        <w:rPr>
          <w:noProof/>
        </w:rPr>
      </w:pPr>
      <w:r w:rsidRPr="0039183D">
        <w:rPr>
          <w:noProof/>
        </w:rPr>
        <w:t xml:space="preserve">In order to do this the BSS sends initial notification messages on FACCH to all </w:t>
      </w:r>
      <w:r w:rsidR="00512A8D" w:rsidRPr="0039183D">
        <w:rPr>
          <w:noProof/>
        </w:rPr>
        <w:t xml:space="preserve">other </w:t>
      </w:r>
      <w:r w:rsidRPr="0039183D">
        <w:rPr>
          <w:noProof/>
        </w:rPr>
        <w:t>ongoing voice broadcast, group calls, and point to point calls in the cell. The initial notification message on FACCH shall contain the group call reference, the priority level if eMLPP applies</w:t>
      </w:r>
      <w:r w:rsidR="006244F7" w:rsidRPr="0039183D">
        <w:rPr>
          <w:noProof/>
        </w:rPr>
        <w:t>,</w:t>
      </w:r>
      <w:r w:rsidRPr="0039183D">
        <w:rPr>
          <w:noProof/>
        </w:rPr>
        <w:t xml:space="preserve"> possibly the TCH description which allows the mobile station to connect directly to the new call without reading the NCH</w:t>
      </w:r>
      <w:r w:rsidR="00183532" w:rsidRPr="0039183D">
        <w:rPr>
          <w:noProof/>
        </w:rPr>
        <w:t xml:space="preserve">, and the emergency </w:t>
      </w:r>
      <w:r w:rsidR="00DB5161" w:rsidRPr="0039183D">
        <w:rPr>
          <w:noProof/>
        </w:rPr>
        <w:t xml:space="preserve">mode </w:t>
      </w:r>
      <w:r w:rsidR="00183532" w:rsidRPr="0039183D">
        <w:rPr>
          <w:noProof/>
        </w:rPr>
        <w:t>indication, if applicable</w:t>
      </w:r>
      <w:r w:rsidRPr="0039183D">
        <w:rPr>
          <w:noProof/>
        </w:rPr>
        <w:t>.</w:t>
      </w:r>
    </w:p>
    <w:p w14:paraId="7F3E3418" w14:textId="77777777" w:rsidR="00BE11D9" w:rsidRPr="0039183D" w:rsidRDefault="00BE11D9">
      <w:pPr>
        <w:rPr>
          <w:noProof/>
        </w:rPr>
      </w:pPr>
      <w:r w:rsidRPr="0039183D">
        <w:rPr>
          <w:noProof/>
        </w:rPr>
        <w:t>An indication of change of notifications in the current cell may be provided on SACCH by the BSS.</w:t>
      </w:r>
    </w:p>
    <w:p w14:paraId="10617BE0" w14:textId="77777777" w:rsidR="00DB5161" w:rsidRPr="0039183D" w:rsidRDefault="00DB5161" w:rsidP="00DB5161">
      <w:pPr>
        <w:overflowPunct/>
        <w:autoSpaceDE/>
        <w:autoSpaceDN/>
        <w:adjustRightInd/>
        <w:textAlignment w:val="auto"/>
        <w:rPr>
          <w:rFonts w:ascii="Arial" w:hAnsi="Arial" w:cs="Arial"/>
          <w:noProof/>
        </w:rPr>
      </w:pPr>
      <w:r w:rsidRPr="0039183D">
        <w:rPr>
          <w:noProof/>
        </w:rPr>
        <w:t>When the emergency mode is set or reset for a voice group call ongoing in a cell, the BSS shall send additional notifications on FACCH to all on-going voice broadcast, group calls, and point-to-point calls in the respective cell.</w:t>
      </w:r>
    </w:p>
    <w:p w14:paraId="06D9FD4C" w14:textId="77777777" w:rsidR="00BE11D9" w:rsidRPr="0039183D" w:rsidRDefault="00BE11D9">
      <w:pPr>
        <w:rPr>
          <w:noProof/>
        </w:rPr>
      </w:pPr>
      <w:r w:rsidRPr="0039183D">
        <w:rPr>
          <w:noProof/>
        </w:rPr>
        <w:t xml:space="preserve">As a mobile station option, the mobile station may read the NCH of the current cell while in </w:t>
      </w:r>
      <w:r w:rsidR="008F3478" w:rsidRPr="0039183D">
        <w:rPr>
          <w:noProof/>
        </w:rPr>
        <w:t xml:space="preserve">group mode dedicated channel, </w:t>
      </w:r>
      <w:r w:rsidRPr="0039183D">
        <w:rPr>
          <w:noProof/>
        </w:rPr>
        <w:t>group receive, group transmit or dedicated mode in order to be notified on other voice group calls.</w:t>
      </w:r>
    </w:p>
    <w:p w14:paraId="73D6F392" w14:textId="77777777" w:rsidR="00BE11D9" w:rsidRPr="0039183D" w:rsidRDefault="00BE11D9">
      <w:pPr>
        <w:pStyle w:val="NO"/>
        <w:rPr>
          <w:noProof/>
        </w:rPr>
      </w:pPr>
      <w:r w:rsidRPr="0039183D">
        <w:rPr>
          <w:noProof/>
        </w:rPr>
        <w:t>NOTE 3:</w:t>
      </w:r>
      <w:r w:rsidRPr="0039183D">
        <w:rPr>
          <w:noProof/>
        </w:rPr>
        <w:tab/>
        <w:t>Mobile stations may require an additional receiver to read the NCH in order to ensure a higher probability of receiving notifications for all present voice group calls without degradation of the received speech quality.</w:t>
      </w:r>
    </w:p>
    <w:p w14:paraId="184B1344" w14:textId="77777777" w:rsidR="00BE11D9" w:rsidRPr="0039183D" w:rsidRDefault="00BE11D9" w:rsidP="005B5D44">
      <w:pPr>
        <w:rPr>
          <w:noProof/>
        </w:rPr>
      </w:pPr>
      <w:r w:rsidRPr="005B5D44">
        <w:t xml:space="preserve">Late entry of mobile stations into ongoing high priority group calls </w:t>
      </w:r>
      <w:r w:rsidR="00183532" w:rsidRPr="005B5D44">
        <w:t xml:space="preserve">and voice group calls in emergency mode </w:t>
      </w:r>
      <w:r w:rsidRPr="005B5D44">
        <w:t>is covered by the following mechanisms:</w:t>
      </w:r>
    </w:p>
    <w:p w14:paraId="132EC87C" w14:textId="77777777" w:rsidR="00BE11D9" w:rsidRPr="0039183D" w:rsidRDefault="00BE11D9">
      <w:pPr>
        <w:pStyle w:val="B1"/>
        <w:rPr>
          <w:noProof/>
        </w:rPr>
      </w:pPr>
      <w:r w:rsidRPr="0039183D">
        <w:rPr>
          <w:noProof/>
        </w:rPr>
        <w:t>-</w:t>
      </w:r>
      <w:r w:rsidRPr="0039183D">
        <w:rPr>
          <w:noProof/>
        </w:rPr>
        <w:tab/>
        <w:t>Late entrance in dedicated mode</w:t>
      </w:r>
    </w:p>
    <w:p w14:paraId="04CDFA0B" w14:textId="77777777" w:rsidR="00BE11D9" w:rsidRPr="0039183D" w:rsidRDefault="00BE11D9">
      <w:pPr>
        <w:pStyle w:val="B2"/>
        <w:rPr>
          <w:noProof/>
          <w:color w:val="000000"/>
        </w:rPr>
      </w:pPr>
      <w:r w:rsidRPr="0039183D">
        <w:rPr>
          <w:noProof/>
        </w:rPr>
        <w:tab/>
        <w:t>If a mobile station in dedicated mode is moving into an area where a group call (VGCS or VBS) with priority level equal or higher to an operator specific setting</w:t>
      </w:r>
      <w:r w:rsidR="00183532" w:rsidRPr="0039183D">
        <w:rPr>
          <w:noProof/>
        </w:rPr>
        <w:t xml:space="preserve"> or a voice group call in emergency mode</w:t>
      </w:r>
      <w:r w:rsidRPr="0039183D">
        <w:rPr>
          <w:noProof/>
        </w:rPr>
        <w:t xml:space="preserve"> is ongoing, the BSS shall resend the notification message to the mobile station on FACCH, if the mobile station has ASCI capabilities. This notification shall be triggered by completion of the dedicated channel assignment.</w:t>
      </w:r>
    </w:p>
    <w:p w14:paraId="6CFE25ED" w14:textId="77777777" w:rsidR="00BE11D9" w:rsidRPr="0039183D" w:rsidRDefault="00BE11D9" w:rsidP="005B5D44">
      <w:pPr>
        <w:pStyle w:val="B2"/>
        <w:rPr>
          <w:noProof/>
        </w:rPr>
      </w:pPr>
      <w:r w:rsidRPr="005B5D44">
        <w:tab/>
        <w:t xml:space="preserve">Sending periodical notification on FACCH to </w:t>
      </w:r>
      <w:r w:rsidR="00183532" w:rsidRPr="005B5D44">
        <w:t xml:space="preserve">the </w:t>
      </w:r>
      <w:r w:rsidRPr="005B5D44">
        <w:t>mobile station in dedicated mode is optional, and is done as long as the group call (VGCS or VBS) with priority level equal or higher to an operator specific setting, is ongoing</w:t>
      </w:r>
      <w:r w:rsidR="00183532" w:rsidRPr="005B5D44">
        <w:t xml:space="preserve"> or as long as the emergency mode is set for the voice group call</w:t>
      </w:r>
      <w:r w:rsidRPr="005B5D44">
        <w:t>, with a repetition period given by an operator specific setting.</w:t>
      </w:r>
    </w:p>
    <w:p w14:paraId="6D01DC32" w14:textId="77777777" w:rsidR="00BE11D9" w:rsidRPr="0039183D" w:rsidRDefault="00BE11D9">
      <w:pPr>
        <w:pStyle w:val="B1"/>
        <w:rPr>
          <w:noProof/>
        </w:rPr>
      </w:pPr>
      <w:r w:rsidRPr="0039183D">
        <w:rPr>
          <w:noProof/>
        </w:rPr>
        <w:t>-</w:t>
      </w:r>
      <w:r w:rsidRPr="0039183D">
        <w:rPr>
          <w:noProof/>
        </w:rPr>
        <w:tab/>
        <w:t>Late entrance in group receive or group transmit mode</w:t>
      </w:r>
    </w:p>
    <w:p w14:paraId="7B6967F7" w14:textId="77777777" w:rsidR="00BE11D9" w:rsidRPr="0039183D" w:rsidRDefault="00BE11D9">
      <w:pPr>
        <w:pStyle w:val="B2"/>
        <w:rPr>
          <w:noProof/>
        </w:rPr>
      </w:pPr>
      <w:r w:rsidRPr="0039183D">
        <w:rPr>
          <w:noProof/>
        </w:rPr>
        <w:tab/>
        <w:t xml:space="preserve">When a group call (VGCS or VBS) with priority level equal or higher to an operator specific setting, is established, </w:t>
      </w:r>
      <w:r w:rsidR="00183532" w:rsidRPr="0039183D">
        <w:rPr>
          <w:noProof/>
        </w:rPr>
        <w:t xml:space="preserve">or when the emergency mode is set for a voice group call, </w:t>
      </w:r>
      <w:r w:rsidRPr="0039183D">
        <w:rPr>
          <w:noProof/>
        </w:rPr>
        <w:t xml:space="preserve">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w:t>
      </w:r>
      <w:r w:rsidRPr="0039183D">
        <w:rPr>
          <w:noProof/>
        </w:rPr>
        <w:lastRenderedPageBreak/>
        <w:t xml:space="preserve">specific setting, is ongoing, </w:t>
      </w:r>
      <w:r w:rsidR="00183532" w:rsidRPr="0039183D">
        <w:rPr>
          <w:noProof/>
        </w:rPr>
        <w:t xml:space="preserve">or as long as the emergency mode is set for the voice group call, </w:t>
      </w:r>
      <w:r w:rsidRPr="0039183D">
        <w:rPr>
          <w:noProof/>
        </w:rPr>
        <w:t>with a repetition period given by an operator specific setting.</w:t>
      </w:r>
    </w:p>
    <w:p w14:paraId="15C66E09" w14:textId="77777777" w:rsidR="00BE11D9" w:rsidRPr="0039183D" w:rsidRDefault="00BE11D9">
      <w:pPr>
        <w:pStyle w:val="NO"/>
        <w:rPr>
          <w:noProof/>
        </w:rPr>
      </w:pPr>
      <w:r w:rsidRPr="0039183D">
        <w:rPr>
          <w:noProof/>
        </w:rPr>
        <w:t>NOTE 3a:</w:t>
      </w:r>
      <w:r w:rsidRPr="0039183D">
        <w:rPr>
          <w:noProof/>
        </w:rPr>
        <w:tab/>
        <w:t>The operator determined Periodical FACCH notification period shall be a BSS specific operator setting and be a minimum of 1s and maximum of 5s.</w:t>
      </w:r>
    </w:p>
    <w:p w14:paraId="78781A1F" w14:textId="77777777" w:rsidR="00BE11D9" w:rsidRPr="0039183D" w:rsidRDefault="00BE11D9">
      <w:pPr>
        <w:keepNext/>
        <w:keepLines/>
        <w:rPr>
          <w:b/>
          <w:noProof/>
        </w:rPr>
      </w:pPr>
      <w:r w:rsidRPr="0039183D">
        <w:rPr>
          <w:b/>
          <w:noProof/>
        </w:rPr>
        <w:t>c)</w:t>
      </w:r>
      <w:r w:rsidRPr="0039183D">
        <w:rPr>
          <w:b/>
          <w:noProof/>
        </w:rPr>
        <w:tab/>
        <w:t>Paging into on-going voice group calls</w:t>
      </w:r>
    </w:p>
    <w:p w14:paraId="328F02B6" w14:textId="77777777" w:rsidR="00BE11D9" w:rsidRPr="0039183D" w:rsidRDefault="00BE11D9">
      <w:pPr>
        <w:keepNext/>
        <w:keepLines/>
        <w:rPr>
          <w:noProof/>
        </w:rPr>
      </w:pPr>
      <w:r w:rsidRPr="0039183D">
        <w:rPr>
          <w:noProof/>
        </w:rPr>
        <w:t>Paging into on-going voice group calls shall be provided as an implementation option.</w:t>
      </w:r>
    </w:p>
    <w:p w14:paraId="3367C5E0" w14:textId="77777777" w:rsidR="00BE11D9" w:rsidRPr="0039183D" w:rsidRDefault="00BE11D9">
      <w:pPr>
        <w:rPr>
          <w:noProof/>
        </w:rPr>
      </w:pPr>
      <w:r w:rsidRPr="0039183D">
        <w:rPr>
          <w:noProof/>
        </w:rPr>
        <w:t>In addition to establishing the links for the voice group call, the network can provide paging information into on-going voice group calls informing mobile stations partaking in a voice group call of new incoming point-to-point calls.</w:t>
      </w:r>
      <w:r w:rsidR="000E47D7" w:rsidRPr="0039183D">
        <w:rPr>
          <w:noProof/>
        </w:rPr>
        <w:t xml:space="preserve"> The network can also provide paging information into ongoing voice group calls informing mobile stations in group receive mode </w:t>
      </w:r>
      <w:r w:rsidR="004B0239" w:rsidRPr="0039183D">
        <w:rPr>
          <w:noProof/>
        </w:rPr>
        <w:t xml:space="preserve">or group transmit mode </w:t>
      </w:r>
      <w:r w:rsidR="000E47D7" w:rsidRPr="0039183D">
        <w:rPr>
          <w:noProof/>
        </w:rPr>
        <w:t>of incoming point-to-point short messages.</w:t>
      </w:r>
    </w:p>
    <w:p w14:paraId="2F1F0056" w14:textId="77777777" w:rsidR="00BE11D9" w:rsidRPr="0039183D" w:rsidRDefault="00BE11D9">
      <w:pPr>
        <w:rPr>
          <w:noProof/>
        </w:rPr>
      </w:pPr>
      <w:r w:rsidRPr="0039183D">
        <w:rPr>
          <w:noProof/>
        </w:rPr>
        <w:t>The mobile station shall be ready to receive a paging message on the FACCH containing the mobile subscriber identity and the priority level if eMLPP applies.</w:t>
      </w:r>
    </w:p>
    <w:p w14:paraId="535CB48A" w14:textId="77777777" w:rsidR="00BE11D9" w:rsidRPr="0039183D" w:rsidRDefault="00BE11D9">
      <w:pPr>
        <w:rPr>
          <w:noProof/>
        </w:rPr>
      </w:pPr>
      <w:r w:rsidRPr="0039183D">
        <w:rPr>
          <w:noProof/>
        </w:rPr>
        <w:t>In the event of a reorganisation of the PCH the BSS shall inform the mobile stations via the SACCH that paging reorganisation has occurred. A mobile station receiving this indication shall decode the BCCH in order to obtain the new paging configuration.</w:t>
      </w:r>
    </w:p>
    <w:p w14:paraId="2686EF0C" w14:textId="77777777" w:rsidR="00BE11D9" w:rsidRPr="0039183D" w:rsidRDefault="00BE11D9">
      <w:pPr>
        <w:rPr>
          <w:noProof/>
        </w:rPr>
      </w:pPr>
      <w:r w:rsidRPr="0039183D">
        <w:rPr>
          <w:noProof/>
        </w:rPr>
        <w:t>As a mobile station option, the mobile station may read its paging subchannel in the current cell in group receive mode or group transmit mode in order to receive paging messages.</w:t>
      </w:r>
    </w:p>
    <w:p w14:paraId="218D5BD4" w14:textId="77777777" w:rsidR="00BE11D9" w:rsidRPr="0039183D" w:rsidRDefault="00BE11D9">
      <w:pPr>
        <w:pStyle w:val="NO"/>
        <w:rPr>
          <w:noProof/>
        </w:rPr>
      </w:pPr>
      <w:r w:rsidRPr="0039183D">
        <w:rPr>
          <w:noProof/>
        </w:rPr>
        <w:t>NOTE 4:</w:t>
      </w:r>
      <w:r w:rsidRPr="0039183D">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47089DE5" w14:textId="77777777" w:rsidR="00BE11D9" w:rsidRPr="0039183D" w:rsidRDefault="00BE11D9" w:rsidP="005B5D44">
      <w:pPr>
        <w:pStyle w:val="Heading4"/>
        <w:rPr>
          <w:noProof/>
        </w:rPr>
      </w:pPr>
      <w:bookmarkStart w:id="94" w:name="_Toc163165073"/>
      <w:r w:rsidRPr="0039183D">
        <w:rPr>
          <w:noProof/>
        </w:rPr>
        <w:t>11.3.1.4</w:t>
      </w:r>
      <w:r w:rsidRPr="0039183D">
        <w:rPr>
          <w:noProof/>
        </w:rPr>
        <w:tab/>
        <w:t xml:space="preserve">Destination </w:t>
      </w:r>
      <w:r w:rsidR="0007740C" w:rsidRPr="0039183D">
        <w:rPr>
          <w:noProof/>
        </w:rPr>
        <w:t xml:space="preserve">service </w:t>
      </w:r>
      <w:r w:rsidRPr="0039183D">
        <w:rPr>
          <w:noProof/>
        </w:rPr>
        <w:t>subscribers</w:t>
      </w:r>
      <w:bookmarkEnd w:id="94"/>
    </w:p>
    <w:p w14:paraId="309E37C7" w14:textId="77777777" w:rsidR="00BE11D9" w:rsidRPr="0039183D" w:rsidRDefault="00BE11D9">
      <w:pPr>
        <w:rPr>
          <w:noProof/>
        </w:rPr>
      </w:pPr>
      <w:r w:rsidRPr="0039183D">
        <w:rPr>
          <w:noProof/>
        </w:rPr>
        <w:t xml:space="preserve">Mobile stations of destination </w:t>
      </w:r>
      <w:r w:rsidR="0007740C" w:rsidRPr="0039183D">
        <w:rPr>
          <w:noProof/>
        </w:rPr>
        <w:t xml:space="preserve">service </w:t>
      </w:r>
      <w:r w:rsidRPr="0039183D">
        <w:rPr>
          <w:noProof/>
        </w:rPr>
        <w:t>subscribers which are in idle mode shall listen to notification messages on the NCH and move to the voice group call channel or respond to the notification.</w:t>
      </w:r>
    </w:p>
    <w:p w14:paraId="40CEA21D" w14:textId="77777777" w:rsidR="0037267E" w:rsidRPr="0039183D" w:rsidRDefault="00BE11D9" w:rsidP="0037267E">
      <w:pPr>
        <w:rPr>
          <w:noProof/>
        </w:rPr>
      </w:pPr>
      <w:r w:rsidRPr="0039183D">
        <w:rPr>
          <w:noProof/>
        </w:rPr>
        <w:t>Mobile stations which are busy shall either pre-empt the current call (if eMLPP is applied and the new call is of a sufficient priority), or shall provide the service subscriber with an indication similar to call waiting, when applicable.</w:t>
      </w:r>
      <w:r w:rsidR="0037267E" w:rsidRPr="0039183D">
        <w:rPr>
          <w:noProof/>
        </w:rPr>
        <w:t xml:space="preserve"> </w:t>
      </w:r>
    </w:p>
    <w:p w14:paraId="522DFDB0" w14:textId="77777777" w:rsidR="0037267E" w:rsidRPr="0039183D" w:rsidRDefault="0037267E" w:rsidP="0037267E">
      <w:r w:rsidRPr="0039183D">
        <w:rPr>
          <w:noProof/>
        </w:rPr>
        <w:t xml:space="preserve">If the mobile station supports group IDs with prefixes and has stored prefixes for the group ID in the notification, the mobile station shall only react as described previously in this subclause if the last digit of the group call area ID included in the group call reference matches the default prefix or one of the prefixes stored for the group ID. </w:t>
      </w:r>
      <w:r w:rsidRPr="0039183D">
        <w:t>If the last digit of the group call area ID does not match then the mobile station shall not react as described previously in this subclause, but may still react by making an acknowledgement as defined in subclause 4.2.5.</w:t>
      </w:r>
    </w:p>
    <w:p w14:paraId="496A29E5" w14:textId="77777777" w:rsidR="00BE11D9" w:rsidRPr="0039183D" w:rsidRDefault="0037267E" w:rsidP="0037267E">
      <w:pPr>
        <w:rPr>
          <w:noProof/>
        </w:rPr>
      </w:pPr>
      <w:r w:rsidRPr="0039183D">
        <w:rPr>
          <w:noProof/>
        </w:rPr>
        <w:t>NOTE:</w:t>
      </w:r>
      <w:r w:rsidRPr="0039183D">
        <w:rPr>
          <w:noProof/>
        </w:rPr>
        <w:tab/>
        <w:t>In a network supporting the use of prefixes together with the group ID, a mobile station not supporting the use of prefixes will react to notification messages and can participate in any voice group call for a group ID for which it has a subscription, regardless of any prefix used for setting up the voice group call.</w:t>
      </w:r>
    </w:p>
    <w:p w14:paraId="08D611AF" w14:textId="77777777" w:rsidR="00BE11D9" w:rsidRPr="0039183D" w:rsidRDefault="00BE11D9" w:rsidP="005B5D44">
      <w:pPr>
        <w:pStyle w:val="Heading4"/>
        <w:rPr>
          <w:noProof/>
        </w:rPr>
      </w:pPr>
      <w:bookmarkStart w:id="95" w:name="_Toc163165074"/>
      <w:r w:rsidRPr="0039183D">
        <w:rPr>
          <w:noProof/>
        </w:rPr>
        <w:t>11.3.1.5</w:t>
      </w:r>
      <w:r w:rsidRPr="0039183D">
        <w:rPr>
          <w:noProof/>
        </w:rPr>
        <w:tab/>
      </w:r>
      <w:r w:rsidR="0007740C" w:rsidRPr="0039183D">
        <w:rPr>
          <w:noProof/>
        </w:rPr>
        <w:t>Destination</w:t>
      </w:r>
      <w:r w:rsidRPr="0039183D">
        <w:rPr>
          <w:noProof/>
        </w:rPr>
        <w:t xml:space="preserve"> dispatchers</w:t>
      </w:r>
      <w:bookmarkEnd w:id="95"/>
    </w:p>
    <w:p w14:paraId="177111BC" w14:textId="77777777" w:rsidR="00BE11D9" w:rsidRPr="0039183D" w:rsidRDefault="00BE11D9">
      <w:pPr>
        <w:rPr>
          <w:noProof/>
        </w:rPr>
      </w:pPr>
      <w:r w:rsidRPr="0039183D">
        <w:rPr>
          <w:noProof/>
        </w:rPr>
        <w:t>D</w:t>
      </w:r>
      <w:r w:rsidR="0007740C" w:rsidRPr="0039183D">
        <w:rPr>
          <w:noProof/>
        </w:rPr>
        <w:t>estination d</w:t>
      </w:r>
      <w:r w:rsidRPr="0039183D">
        <w:rPr>
          <w:noProof/>
        </w:rPr>
        <w:t>ispatchers are connected into the voice group call as a standard point-to-point call.</w:t>
      </w:r>
      <w:r w:rsidR="00EE02DB" w:rsidRPr="0039183D">
        <w:rPr>
          <w:noProof/>
        </w:rPr>
        <w:t xml:space="preserve"> The notification of the identity of the received group call shall be supplied in the Calling Line Identity, formatted according to sub-clause 9.2.</w:t>
      </w:r>
    </w:p>
    <w:p w14:paraId="67C224BF" w14:textId="77777777" w:rsidR="00BE11D9" w:rsidRPr="0039183D" w:rsidRDefault="00BE11D9" w:rsidP="005B5D44">
      <w:pPr>
        <w:pStyle w:val="Heading3"/>
        <w:rPr>
          <w:noProof/>
        </w:rPr>
      </w:pPr>
      <w:bookmarkStart w:id="96" w:name="_Toc163165075"/>
      <w:r w:rsidRPr="0039183D">
        <w:rPr>
          <w:noProof/>
        </w:rPr>
        <w:t>11.3.2</w:t>
      </w:r>
      <w:r w:rsidRPr="0039183D">
        <w:rPr>
          <w:noProof/>
        </w:rPr>
        <w:tab/>
        <w:t>Call release</w:t>
      </w:r>
      <w:bookmarkEnd w:id="96"/>
    </w:p>
    <w:p w14:paraId="1E08B038" w14:textId="77777777" w:rsidR="00BE11D9" w:rsidRPr="0039183D" w:rsidRDefault="00BE11D9">
      <w:pPr>
        <w:rPr>
          <w:noProof/>
        </w:rPr>
      </w:pPr>
      <w:r w:rsidRPr="0039183D">
        <w:rPr>
          <w:noProof/>
        </w:rPr>
        <w:t xml:space="preserve">The voice group call can be terminated by the calling </w:t>
      </w:r>
      <w:r w:rsidR="0007740C" w:rsidRPr="0039183D">
        <w:rPr>
          <w:noProof/>
        </w:rPr>
        <w:t xml:space="preserve">service </w:t>
      </w:r>
      <w:r w:rsidRPr="0039183D">
        <w:rPr>
          <w:noProof/>
        </w:rPr>
        <w:t xml:space="preserve">subscriber </w:t>
      </w:r>
      <w:r w:rsidR="0007740C" w:rsidRPr="0039183D">
        <w:rPr>
          <w:noProof/>
        </w:rPr>
        <w:t xml:space="preserve">or the calling dispatcher </w:t>
      </w:r>
      <w:r w:rsidRPr="0039183D">
        <w:rPr>
          <w:noProof/>
        </w:rPr>
        <w:t>clearing it down, or by any dispatcher nominated in the GCR allowed to terminate the call.</w:t>
      </w:r>
    </w:p>
    <w:p w14:paraId="4E5D1F59" w14:textId="77777777" w:rsidR="00BE11D9" w:rsidRPr="0039183D" w:rsidRDefault="00BE11D9" w:rsidP="005B5D44">
      <w:pPr>
        <w:pStyle w:val="Heading4"/>
        <w:rPr>
          <w:noProof/>
        </w:rPr>
      </w:pPr>
      <w:bookmarkStart w:id="97" w:name="_Toc163165076"/>
      <w:r w:rsidRPr="0039183D">
        <w:rPr>
          <w:noProof/>
        </w:rPr>
        <w:t>11.3.2.1</w:t>
      </w:r>
      <w:r w:rsidRPr="0039183D">
        <w:rPr>
          <w:noProof/>
        </w:rPr>
        <w:tab/>
        <w:t>Call termination by the calling subscriber</w:t>
      </w:r>
      <w:bookmarkEnd w:id="97"/>
    </w:p>
    <w:p w14:paraId="65886C5A" w14:textId="77777777" w:rsidR="00BE11D9" w:rsidRPr="0039183D" w:rsidRDefault="00BE11D9">
      <w:pPr>
        <w:rPr>
          <w:noProof/>
        </w:rPr>
      </w:pPr>
      <w:r w:rsidRPr="0039183D">
        <w:rPr>
          <w:noProof/>
        </w:rPr>
        <w:t xml:space="preserve">The calling </w:t>
      </w:r>
      <w:r w:rsidR="0007740C" w:rsidRPr="0039183D">
        <w:rPr>
          <w:noProof/>
        </w:rPr>
        <w:t xml:space="preserve">service </w:t>
      </w:r>
      <w:r w:rsidRPr="0039183D">
        <w:rPr>
          <w:noProof/>
        </w:rPr>
        <w:t xml:space="preserve">subscriber will need to gain the uplink before he can issue a termination request. </w:t>
      </w:r>
    </w:p>
    <w:p w14:paraId="3DB19C6D" w14:textId="77777777" w:rsidR="004B0A03" w:rsidRPr="0039183D" w:rsidRDefault="004B0A03">
      <w:pPr>
        <w:rPr>
          <w:noProof/>
        </w:rPr>
      </w:pPr>
      <w:r w:rsidRPr="0039183D">
        <w:rPr>
          <w:noProof/>
        </w:rPr>
        <w:t>If the mobile station uses the uplink with a talker priority different from "normal subscriber"</w:t>
      </w:r>
      <w:r w:rsidRPr="0039183D">
        <w:rPr>
          <w:noProof/>
          <w:lang w:eastAsia="zh-CN"/>
        </w:rPr>
        <w:t xml:space="preserve"> </w:t>
      </w:r>
      <w:r w:rsidRPr="0039183D">
        <w:rPr>
          <w:noProof/>
        </w:rPr>
        <w:t>it shall include this talker priority in the termination request message.</w:t>
      </w:r>
      <w:r w:rsidRPr="0039183D">
        <w:rPr>
          <w:noProof/>
          <w:lang w:eastAsia="zh-CN"/>
        </w:rPr>
        <w:t xml:space="preserve"> If the network supports uplink access option (i) as defined in subclause 7.2 </w:t>
      </w:r>
      <w:r w:rsidRPr="0039183D">
        <w:rPr>
          <w:noProof/>
          <w:lang w:eastAsia="zh-CN"/>
        </w:rPr>
        <w:lastRenderedPageBreak/>
        <w:t>and A-interface link sharing applies, the MSC shall compare the talker priority included in the termination request message with the talker priority stored for the current talker. If they are equal, the termination request is processed further; otherwise the MSC discards the termination request message.</w:t>
      </w:r>
    </w:p>
    <w:p w14:paraId="61CAD25E" w14:textId="77777777" w:rsidR="00BE11D9" w:rsidRPr="0039183D" w:rsidRDefault="00BE11D9">
      <w:pPr>
        <w:rPr>
          <w:noProof/>
        </w:rPr>
      </w:pPr>
      <w:r w:rsidRPr="0039183D">
        <w:rPr>
          <w:noProof/>
        </w:rPr>
        <w:t xml:space="preserve">The MSC has to store the identity of the calling </w:t>
      </w:r>
      <w:r w:rsidR="0007740C" w:rsidRPr="0039183D">
        <w:rPr>
          <w:noProof/>
        </w:rPr>
        <w:t xml:space="preserve">service </w:t>
      </w:r>
      <w:r w:rsidRPr="0039183D">
        <w:rPr>
          <w:noProof/>
        </w:rPr>
        <w:t xml:space="preserve">subscriber and to check it against the identity of the service subscriber which sends the voice group call </w:t>
      </w:r>
      <w:r w:rsidR="007D4529" w:rsidRPr="0039183D">
        <w:rPr>
          <w:noProof/>
        </w:rPr>
        <w:t>termination request</w:t>
      </w:r>
      <w:r w:rsidRPr="0039183D">
        <w:rPr>
          <w:noProof/>
        </w:rPr>
        <w:t>.</w:t>
      </w:r>
      <w:r w:rsidR="004B0A03" w:rsidRPr="0039183D">
        <w:rPr>
          <w:noProof/>
        </w:rPr>
        <w:t xml:space="preserve"> If they are equal, the MSC shall accept the termination request and release all resources. On the radio interface a channel release message shall be sent on the FACCH of all cells in the group call area and then all resources are freed.</w:t>
      </w:r>
    </w:p>
    <w:p w14:paraId="3CF55902" w14:textId="77777777" w:rsidR="00BE11D9" w:rsidRPr="0039183D" w:rsidRDefault="00BE11D9" w:rsidP="005B5D44">
      <w:pPr>
        <w:pStyle w:val="Heading4"/>
        <w:rPr>
          <w:noProof/>
        </w:rPr>
      </w:pPr>
      <w:bookmarkStart w:id="98" w:name="_Toc163165077"/>
      <w:r w:rsidRPr="0039183D">
        <w:rPr>
          <w:noProof/>
        </w:rPr>
        <w:t>11.3.2.2</w:t>
      </w:r>
      <w:r w:rsidRPr="0039183D">
        <w:rPr>
          <w:noProof/>
        </w:rPr>
        <w:tab/>
        <w:t>Call termination by dispatchers</w:t>
      </w:r>
      <w:bookmarkEnd w:id="98"/>
    </w:p>
    <w:p w14:paraId="2B647B0B" w14:textId="77777777" w:rsidR="00BE11D9" w:rsidRPr="0039183D" w:rsidRDefault="00BE11D9">
      <w:pPr>
        <w:rPr>
          <w:noProof/>
        </w:rPr>
      </w:pPr>
      <w:r w:rsidRPr="0039183D">
        <w:rPr>
          <w:noProof/>
        </w:rPr>
        <w:t>A dispatcher entitled to terminate the call can be a mobile subscriber or a fixed line subscriber. The dispatcher may use out-of-band DTMF messages as a means for the control of the call termination, if it is a mobile dispatcher</w:t>
      </w:r>
      <w:r w:rsidR="00932747" w:rsidRPr="0039183D">
        <w:rPr>
          <w:noProof/>
        </w:rPr>
        <w:t xml:space="preserve">. The dispatcher may use </w:t>
      </w:r>
      <w:r w:rsidRPr="0039183D">
        <w:rPr>
          <w:noProof/>
        </w:rPr>
        <w:t>, or DTMF tones</w:t>
      </w:r>
      <w:r w:rsidR="00932747" w:rsidRPr="0039183D">
        <w:rPr>
          <w:noProof/>
        </w:rPr>
        <w:t xml:space="preserve"> or the signalling option specified in ETSI TS 103 389 [19]</w:t>
      </w:r>
      <w:r w:rsidRPr="0039183D">
        <w:rPr>
          <w:noProof/>
        </w:rPr>
        <w:t>, if it is a fixed line dispatcher.</w:t>
      </w:r>
    </w:p>
    <w:p w14:paraId="48D11C41" w14:textId="77777777" w:rsidR="00BE11D9" w:rsidRPr="0039183D" w:rsidRDefault="00BE11D9">
      <w:pPr>
        <w:rPr>
          <w:noProof/>
        </w:rPr>
      </w:pPr>
      <w:r w:rsidRPr="0039183D">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935B97D" w14:textId="77777777" w:rsidR="00BE11D9" w:rsidRPr="0039183D" w:rsidRDefault="00BE11D9">
      <w:pPr>
        <w:rPr>
          <w:noProof/>
        </w:rPr>
      </w:pPr>
      <w:r w:rsidRPr="0039183D">
        <w:rPr>
          <w:noProof/>
        </w:rPr>
        <w:t>If a fixed dispatcher initiates DTMF tones, the DTMF tones will be sent through the network to the anchor MSC.</w:t>
      </w:r>
    </w:p>
    <w:p w14:paraId="3D19BC03" w14:textId="77777777" w:rsidR="00BE11D9" w:rsidRPr="0039183D" w:rsidRDefault="00BE11D9">
      <w:pPr>
        <w:rPr>
          <w:noProof/>
        </w:rPr>
      </w:pPr>
      <w:r w:rsidRPr="0039183D">
        <w:rPr>
          <w:noProof/>
        </w:rPr>
        <w:t xml:space="preserve">Both in case of a mobile and a fixed line dispatcher the anchor MSC is responsible for the detection and collection of the out-of-band </w:t>
      </w:r>
      <w:r w:rsidR="00932747" w:rsidRPr="0039183D">
        <w:rPr>
          <w:noProof/>
        </w:rPr>
        <w:t xml:space="preserve">DTMF messages </w:t>
      </w:r>
      <w:r w:rsidRPr="0039183D">
        <w:rPr>
          <w:noProof/>
        </w:rPr>
        <w:t xml:space="preserve">or </w:t>
      </w:r>
      <w:r w:rsidR="005118FC" w:rsidRPr="0039183D">
        <w:rPr>
          <w:noProof/>
          <w:lang w:eastAsia="zh-CN"/>
        </w:rPr>
        <w:t>in-band</w:t>
      </w:r>
      <w:r w:rsidR="005118FC" w:rsidRPr="0039183D">
        <w:rPr>
          <w:noProof/>
        </w:rPr>
        <w:t xml:space="preserve"> </w:t>
      </w:r>
      <w:r w:rsidRPr="0039183D">
        <w:rPr>
          <w:noProof/>
        </w:rPr>
        <w:t xml:space="preserve">signals. After the evaluation of the </w:t>
      </w:r>
      <w:r w:rsidR="00932747" w:rsidRPr="0039183D">
        <w:rPr>
          <w:noProof/>
        </w:rPr>
        <w:t>received information</w:t>
      </w:r>
      <w:r w:rsidRPr="0039183D">
        <w:rPr>
          <w:noProof/>
        </w:rPr>
        <w:t>, the anchor MSC shall trigger the appropriate function (see the figures 7b to 7d in 11.3.8).</w:t>
      </w:r>
    </w:p>
    <w:p w14:paraId="1F4EA37F" w14:textId="77777777" w:rsidR="00BE11D9" w:rsidRPr="0039183D" w:rsidRDefault="00BE11D9">
      <w:pPr>
        <w:rPr>
          <w:rFonts w:eastAsia="SimSun"/>
          <w:noProof/>
        </w:rPr>
      </w:pPr>
      <w:r w:rsidRPr="0039183D">
        <w:rPr>
          <w:rFonts w:eastAsia="SimSun"/>
          <w:noProof/>
        </w:rPr>
        <w:t>In order to avoid the erroneous detection of the specific DTMF tone sequence for call termination by the MSC, this sequence shall consist of at least three DTMF digits.</w:t>
      </w:r>
    </w:p>
    <w:p w14:paraId="26E301E6" w14:textId="77777777" w:rsidR="00554CC9" w:rsidRPr="0039183D" w:rsidRDefault="00554CC9" w:rsidP="005B5D44">
      <w:pPr>
        <w:pStyle w:val="Heading4"/>
        <w:rPr>
          <w:noProof/>
        </w:rPr>
      </w:pPr>
      <w:bookmarkStart w:id="99" w:name="_Toc163165078"/>
      <w:r w:rsidRPr="005B5D44">
        <w:t>11.3.2.3</w:t>
      </w:r>
      <w:r w:rsidRPr="005B5D44">
        <w:tab/>
        <w:t>Call termination on expiry of no activity timer</w:t>
      </w:r>
      <w:bookmarkEnd w:id="99"/>
    </w:p>
    <w:p w14:paraId="6DCCA852" w14:textId="77777777" w:rsidR="00554CC9" w:rsidRPr="0039183D" w:rsidRDefault="00554CC9" w:rsidP="00554CC9">
      <w:pPr>
        <w:rPr>
          <w:noProof/>
        </w:rPr>
      </w:pPr>
      <w:r w:rsidRPr="0039183D">
        <w:rPr>
          <w:noProof/>
        </w:rPr>
        <w:t>A time-out mechanism is required such that</w:t>
      </w:r>
      <w:r w:rsidR="00C04248" w:rsidRPr="0039183D">
        <w:rPr>
          <w:noProof/>
        </w:rPr>
        <w:t>,</w:t>
      </w:r>
      <w:r w:rsidRPr="0039183D">
        <w:rPr>
          <w:noProof/>
        </w:rPr>
        <w:t xml:space="preserve"> if the </w:t>
      </w:r>
      <w:r w:rsidR="00C04248" w:rsidRPr="0039183D">
        <w:rPr>
          <w:noProof/>
        </w:rPr>
        <w:t xml:space="preserve">anchor </w:t>
      </w:r>
      <w:r w:rsidRPr="0039183D">
        <w:rPr>
          <w:noProof/>
        </w:rPr>
        <w:t>MSC does not detect any activity (</w:t>
      </w:r>
      <w:r w:rsidR="00C04248" w:rsidRPr="0039183D">
        <w:rPr>
          <w:noProof/>
        </w:rPr>
        <w:t>as specified in subclause 8.1.2.3</w:t>
      </w:r>
      <w:r w:rsidRPr="0039183D">
        <w:rPr>
          <w:noProof/>
        </w:rPr>
        <w:t xml:space="preserve">) </w:t>
      </w:r>
      <w:r w:rsidR="00C04248" w:rsidRPr="0039183D">
        <w:rPr>
          <w:noProof/>
        </w:rPr>
        <w:t xml:space="preserve">within </w:t>
      </w:r>
      <w:r w:rsidRPr="0039183D">
        <w:rPr>
          <w:noProof/>
        </w:rPr>
        <w:t xml:space="preserve">a pre-set time, the call is terminated by the </w:t>
      </w:r>
      <w:r w:rsidR="00C04248" w:rsidRPr="0039183D">
        <w:rPr>
          <w:noProof/>
        </w:rPr>
        <w:t>anchor MSC</w:t>
      </w:r>
      <w:r w:rsidRPr="0039183D">
        <w:rPr>
          <w:noProof/>
        </w:rPr>
        <w:t>. For this a timer shall be provided with a length as defined in the group call attributes in the GCR.</w:t>
      </w:r>
    </w:p>
    <w:p w14:paraId="5F6254D6" w14:textId="77777777" w:rsidR="00554CC9" w:rsidRPr="0039183D" w:rsidRDefault="00554CC9">
      <w:pPr>
        <w:rPr>
          <w:noProof/>
        </w:rPr>
      </w:pPr>
      <w:r w:rsidRPr="0039183D">
        <w:rPr>
          <w:lang w:val="en-US"/>
        </w:rPr>
        <w:t xml:space="preserve">The network may provide an in-band indication, e.g. a tone, to inform the participants of the group call about the forthcoming expiry of the </w:t>
      </w:r>
      <w:r w:rsidR="00C04248" w:rsidRPr="0039183D">
        <w:rPr>
          <w:lang w:val="en-US"/>
        </w:rPr>
        <w:t>"</w:t>
      </w:r>
      <w:r w:rsidRPr="0039183D">
        <w:rPr>
          <w:lang w:val="en-US"/>
        </w:rPr>
        <w:t>no activity</w:t>
      </w:r>
      <w:r w:rsidR="00C04248" w:rsidRPr="0039183D">
        <w:rPr>
          <w:lang w:val="en-US"/>
        </w:rPr>
        <w:t>"</w:t>
      </w:r>
      <w:r w:rsidRPr="0039183D">
        <w:rPr>
          <w:lang w:val="en-US"/>
        </w:rPr>
        <w:t xml:space="preserve"> timer.</w:t>
      </w:r>
    </w:p>
    <w:p w14:paraId="5A5D8A1B" w14:textId="77777777" w:rsidR="00BE11D9" w:rsidRPr="0039183D" w:rsidRDefault="00BE11D9" w:rsidP="005B5D44">
      <w:pPr>
        <w:pStyle w:val="Heading3"/>
        <w:rPr>
          <w:noProof/>
        </w:rPr>
      </w:pPr>
      <w:bookmarkStart w:id="100" w:name="_Toc163165079"/>
      <w:r w:rsidRPr="0039183D">
        <w:rPr>
          <w:noProof/>
        </w:rPr>
        <w:t>11.3.3</w:t>
      </w:r>
      <w:r w:rsidRPr="0039183D">
        <w:rPr>
          <w:noProof/>
        </w:rPr>
        <w:tab/>
        <w:t>Leaving of a dispatcher</w:t>
      </w:r>
      <w:bookmarkEnd w:id="100"/>
    </w:p>
    <w:p w14:paraId="51880B05" w14:textId="77777777" w:rsidR="00BE11D9" w:rsidRPr="0039183D" w:rsidRDefault="00BE11D9">
      <w:pPr>
        <w:rPr>
          <w:noProof/>
        </w:rPr>
      </w:pPr>
      <w:r w:rsidRPr="0039183D">
        <w:rPr>
          <w:noProof/>
        </w:rPr>
        <w:t>A dispatcher can disconnect from the call at any time without terminating the call. In order to terminate the call a dispatcher who is entitled to do this must use the explicit signalling described in subclause 11.3.2.2.</w:t>
      </w:r>
    </w:p>
    <w:p w14:paraId="6B1B9728" w14:textId="77777777" w:rsidR="00BE11D9" w:rsidRPr="0039183D" w:rsidRDefault="00BE11D9" w:rsidP="005B5D44">
      <w:pPr>
        <w:pStyle w:val="Heading3"/>
        <w:rPr>
          <w:noProof/>
        </w:rPr>
      </w:pPr>
      <w:bookmarkStart w:id="101" w:name="_Toc163165080"/>
      <w:r w:rsidRPr="0039183D">
        <w:rPr>
          <w:noProof/>
        </w:rPr>
        <w:t>11.3.4</w:t>
      </w:r>
      <w:r w:rsidRPr="0039183D">
        <w:rPr>
          <w:noProof/>
        </w:rPr>
        <w:tab/>
        <w:t>Leaving and returning to a voice group call</w:t>
      </w:r>
      <w:bookmarkEnd w:id="101"/>
    </w:p>
    <w:p w14:paraId="1C82B94B" w14:textId="77777777" w:rsidR="00BE11D9" w:rsidRPr="0039183D" w:rsidRDefault="00BE11D9">
      <w:pPr>
        <w:keepNext/>
        <w:keepLines/>
        <w:rPr>
          <w:noProof/>
        </w:rPr>
      </w:pPr>
      <w:r w:rsidRPr="0039183D">
        <w:rPr>
          <w:noProof/>
        </w:rPr>
        <w:t>A service subscriber shall automatically disconnect from the call when leaving the group call area.</w:t>
      </w:r>
    </w:p>
    <w:p w14:paraId="5E0B2B1D" w14:textId="77777777" w:rsidR="00BE11D9" w:rsidRPr="0039183D" w:rsidRDefault="00BE11D9">
      <w:pPr>
        <w:keepNext/>
        <w:keepLines/>
        <w:rPr>
          <w:noProof/>
        </w:rPr>
      </w:pPr>
      <w:r w:rsidRPr="0039183D">
        <w:rPr>
          <w:noProof/>
        </w:rPr>
        <w:t>A service subscriber shall be able to disconnect from the voice group call by a de-selection/re-selection process.</w:t>
      </w:r>
    </w:p>
    <w:p w14:paraId="6D81F291" w14:textId="77777777" w:rsidR="00BE11D9" w:rsidRPr="0039183D" w:rsidRDefault="00BE11D9">
      <w:pPr>
        <w:rPr>
          <w:noProof/>
        </w:rPr>
      </w:pPr>
      <w:r w:rsidRPr="0039183D">
        <w:rPr>
          <w:noProof/>
        </w:rPr>
        <w:t>A mobile station shall leave the voice group call by no longer listening to the voice group call downlink and returning to idle mode. A voice group call is returned to by listening to the periodic notification messages for that call, and reacting on them appropriately.</w:t>
      </w:r>
    </w:p>
    <w:p w14:paraId="2D438842" w14:textId="77777777" w:rsidR="00BE11D9" w:rsidRPr="0039183D" w:rsidRDefault="00BE11D9" w:rsidP="005B5D44">
      <w:pPr>
        <w:pStyle w:val="Heading3"/>
        <w:rPr>
          <w:noProof/>
        </w:rPr>
      </w:pPr>
      <w:bookmarkStart w:id="102" w:name="_Toc163165081"/>
      <w:r w:rsidRPr="0039183D">
        <w:rPr>
          <w:noProof/>
        </w:rPr>
        <w:lastRenderedPageBreak/>
        <w:t>11.3.5</w:t>
      </w:r>
      <w:r w:rsidRPr="0039183D">
        <w:rPr>
          <w:noProof/>
        </w:rPr>
        <w:tab/>
        <w:t>Cell change</w:t>
      </w:r>
      <w:bookmarkEnd w:id="102"/>
    </w:p>
    <w:p w14:paraId="12CF0EE4" w14:textId="77777777" w:rsidR="00BE11D9" w:rsidRPr="0039183D" w:rsidRDefault="00BE11D9" w:rsidP="005B5D44">
      <w:pPr>
        <w:pStyle w:val="Heading4"/>
        <w:rPr>
          <w:noProof/>
        </w:rPr>
      </w:pPr>
      <w:bookmarkStart w:id="103" w:name="_Toc163165082"/>
      <w:r w:rsidRPr="0039183D">
        <w:rPr>
          <w:noProof/>
        </w:rPr>
        <w:t>11.3.5.1</w:t>
      </w:r>
      <w:r w:rsidRPr="0039183D">
        <w:rPr>
          <w:noProof/>
        </w:rPr>
        <w:tab/>
        <w:t>Listening subscriber</w:t>
      </w:r>
      <w:bookmarkEnd w:id="103"/>
    </w:p>
    <w:p w14:paraId="2C7AFC2C" w14:textId="77777777" w:rsidR="00BE11D9" w:rsidRPr="0039183D" w:rsidRDefault="00BE11D9">
      <w:pPr>
        <w:keepNext/>
        <w:keepLines/>
        <w:rPr>
          <w:noProof/>
        </w:rPr>
      </w:pPr>
      <w:r w:rsidRPr="0039183D">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group call area is periodically broadcast on the downlink SACCH of the voice group call. In this case, mobile stations entering a new cell shall perform cell change according to the algorithm C2, see 3GPP TS 45.008 and 3GPP TS 43.022.</w:t>
      </w:r>
    </w:p>
    <w:p w14:paraId="0528F86F" w14:textId="77777777" w:rsidR="00BE11D9" w:rsidRPr="0039183D" w:rsidRDefault="00BE11D9">
      <w:pPr>
        <w:rPr>
          <w:noProof/>
        </w:rPr>
      </w:pPr>
      <w:r w:rsidRPr="0039183D">
        <w:rPr>
          <w:noProof/>
        </w:rPr>
        <w:t>Mobile stations which want to enter a cell shall listen to the BCCH and to the NCH to determine which channel they shall retune to so that they can continue with the voice group call if available in that cell.</w:t>
      </w:r>
    </w:p>
    <w:p w14:paraId="0FCF62A4" w14:textId="77777777" w:rsidR="00BE11D9" w:rsidRPr="0039183D" w:rsidRDefault="00BE11D9">
      <w:pPr>
        <w:pStyle w:val="NO"/>
        <w:rPr>
          <w:noProof/>
        </w:rPr>
      </w:pPr>
      <w:r w:rsidRPr="0039183D">
        <w:rPr>
          <w:noProof/>
        </w:rPr>
        <w:t>NOTE:</w:t>
      </w:r>
      <w:r w:rsidRPr="0039183D">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2207D66B" w14:textId="77777777" w:rsidR="00BE11D9" w:rsidRPr="0039183D" w:rsidRDefault="00BE11D9">
      <w:pPr>
        <w:rPr>
          <w:noProof/>
        </w:rPr>
      </w:pPr>
      <w:r w:rsidRPr="0039183D">
        <w:rPr>
          <w:noProof/>
        </w:rPr>
        <w:t>Mobile stations entering a new location area shall perform location updating as normal.</w:t>
      </w:r>
    </w:p>
    <w:p w14:paraId="21B97A20" w14:textId="77777777" w:rsidR="00BE11D9" w:rsidRPr="0039183D" w:rsidRDefault="00BE11D9" w:rsidP="005B5D44">
      <w:pPr>
        <w:pStyle w:val="Heading4"/>
        <w:rPr>
          <w:noProof/>
        </w:rPr>
      </w:pPr>
      <w:bookmarkStart w:id="104" w:name="_Toc163165083"/>
      <w:r w:rsidRPr="0039183D">
        <w:rPr>
          <w:noProof/>
        </w:rPr>
        <w:t>11.3.5.2</w:t>
      </w:r>
      <w:r w:rsidRPr="0039183D">
        <w:rPr>
          <w:noProof/>
        </w:rPr>
        <w:tab/>
        <w:t>Talking subscriber</w:t>
      </w:r>
      <w:bookmarkEnd w:id="104"/>
    </w:p>
    <w:p w14:paraId="638EDA64" w14:textId="77777777" w:rsidR="00BE11D9" w:rsidRPr="0039183D" w:rsidRDefault="00BE11D9">
      <w:pPr>
        <w:rPr>
          <w:noProof/>
        </w:rPr>
      </w:pPr>
      <w:r w:rsidRPr="0039183D">
        <w:rPr>
          <w:noProof/>
        </w:rPr>
        <w:t>Standard mobile station assisted handover shall be used for the cell change of the talking service subscriber as defined in 3GPP TS 45.008.</w:t>
      </w:r>
    </w:p>
    <w:p w14:paraId="7A5D1414" w14:textId="77777777" w:rsidR="00C46BA6" w:rsidRPr="0039183D" w:rsidRDefault="00C46BA6" w:rsidP="00C46BA6">
      <w:pPr>
        <w:rPr>
          <w:noProof/>
          <w:lang w:eastAsia="zh-CN"/>
        </w:rPr>
      </w:pPr>
      <w:r w:rsidRPr="0039183D">
        <w:rPr>
          <w:noProof/>
          <w:lang w:eastAsia="zh-CN"/>
        </w:rPr>
        <w:t xml:space="preserve">If the "talker channel parameter" indicates that the network shall </w:t>
      </w:r>
      <w:r w:rsidRPr="0039183D">
        <w:rPr>
          <w:noProof/>
        </w:rPr>
        <w:t>always establish and maintain a dedicated channel for the talking service subscriber</w:t>
      </w:r>
      <w:r w:rsidRPr="0039183D">
        <w:rPr>
          <w:noProof/>
          <w:lang w:eastAsia="zh-CN"/>
        </w:rPr>
        <w:t>, the channel allocated by the network in the target cell shall always be a dedicated channel.</w:t>
      </w:r>
    </w:p>
    <w:p w14:paraId="5FD836BA" w14:textId="77777777" w:rsidR="00E204F8" w:rsidRPr="0039183D" w:rsidRDefault="00E204F8" w:rsidP="00E204F8">
      <w:pPr>
        <w:rPr>
          <w:noProof/>
        </w:rPr>
      </w:pPr>
      <w:r w:rsidRPr="0039183D">
        <w:rPr>
          <w:noProof/>
        </w:rPr>
        <w:t xml:space="preserve">If the network supports uplink access option (i) as defined in subclause 7.2, </w:t>
      </w:r>
      <w:r w:rsidRPr="0039183D">
        <w:rPr>
          <w:noProof/>
          <w:lang w:eastAsia="zh-CN"/>
        </w:rPr>
        <w:t>collision cases between a handover of the talking service subscriber to a voice group call channel and an uplink access message on the same group call channel uplink shall be treated in the following way:</w:t>
      </w:r>
    </w:p>
    <w:p w14:paraId="04B87A54" w14:textId="77777777" w:rsidR="00E204F8" w:rsidRPr="0039183D" w:rsidRDefault="00E204F8" w:rsidP="00E204F8">
      <w:pPr>
        <w:pStyle w:val="B1"/>
        <w:rPr>
          <w:noProof/>
          <w:lang w:eastAsia="zh-CN"/>
        </w:rPr>
      </w:pPr>
      <w:r w:rsidRPr="0039183D">
        <w:rPr>
          <w:noProof/>
        </w:rPr>
        <w:t>-</w:t>
      </w:r>
      <w:r w:rsidRPr="0039183D">
        <w:rPr>
          <w:noProof/>
        </w:rPr>
        <w:tab/>
        <w:t xml:space="preserve">when the BSS allocates the handover resources for the talking service subscriber, the BSS shall send an updated UPLINK BUSY message in the target cell and no longer accept uplink access messages on this </w:t>
      </w:r>
      <w:r w:rsidRPr="0039183D">
        <w:rPr>
          <w:noProof/>
          <w:lang w:eastAsia="zh-CN"/>
        </w:rPr>
        <w:t>group call channel uplink</w:t>
      </w:r>
      <w:r w:rsidRPr="0039183D">
        <w:rPr>
          <w:noProof/>
        </w:rPr>
        <w:t xml:space="preserve"> </w:t>
      </w:r>
      <w:r w:rsidRPr="0039183D">
        <w:rPr>
          <w:noProof/>
          <w:lang w:eastAsia="zh-CN"/>
        </w:rPr>
        <w:t>;</w:t>
      </w:r>
    </w:p>
    <w:p w14:paraId="3439AC8D" w14:textId="77777777" w:rsidR="00E204F8" w:rsidRPr="0039183D" w:rsidRDefault="00E204F8" w:rsidP="00E204F8">
      <w:pPr>
        <w:pStyle w:val="B1"/>
        <w:rPr>
          <w:noProof/>
        </w:rPr>
      </w:pPr>
      <w:r w:rsidRPr="0039183D">
        <w:rPr>
          <w:noProof/>
          <w:lang w:eastAsia="zh-CN"/>
        </w:rPr>
        <w:t>-</w:t>
      </w:r>
      <w:r w:rsidRPr="0039183D">
        <w:rPr>
          <w:noProof/>
          <w:lang w:eastAsia="zh-CN"/>
        </w:rPr>
        <w:tab/>
      </w:r>
      <w:r w:rsidRPr="0039183D">
        <w:rPr>
          <w:noProof/>
        </w:rPr>
        <w:t xml:space="preserve">when the BSS already granted the uplink to another subscriber , the BSS shall delay the resource allocation for the handover of the current talker to the same cell. If the MSC accepts the uplink request for the new talker , the BSS shall cancel the handover resource allocation . Additionally, if the current talker is served by the BSS, the BSS shall release the current talker. Otherwise, if the MSC does not accept the uplink request for the new talker, the BSS shall release the new talker and proceed with the handover of the current talker. </w:t>
      </w:r>
    </w:p>
    <w:p w14:paraId="239D745E" w14:textId="77777777" w:rsidR="00BE11D9" w:rsidRPr="0039183D" w:rsidRDefault="00BE11D9" w:rsidP="00E204F8">
      <w:pPr>
        <w:rPr>
          <w:noProof/>
        </w:rPr>
      </w:pPr>
      <w:r w:rsidRPr="0039183D">
        <w:rPr>
          <w:noProof/>
        </w:rPr>
        <w:t>If the talking subscriber leaves the group call area or enters a BSC area not belonging to the service area, the uplink shall not be maintained by the network.</w:t>
      </w:r>
    </w:p>
    <w:p w14:paraId="6A85F723" w14:textId="77777777" w:rsidR="00BE11D9" w:rsidRPr="0039183D" w:rsidRDefault="00BE11D9">
      <w:pPr>
        <w:rPr>
          <w:noProof/>
        </w:rPr>
      </w:pPr>
      <w:r w:rsidRPr="0039183D">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uplink.</w:t>
      </w:r>
    </w:p>
    <w:p w14:paraId="3066F460" w14:textId="77777777" w:rsidR="00F33810" w:rsidRPr="0039183D" w:rsidRDefault="00F33810">
      <w:pPr>
        <w:rPr>
          <w:noProof/>
        </w:rPr>
      </w:pPr>
      <w:r w:rsidRPr="0039183D">
        <w:rPr>
          <w:noProof/>
        </w:rPr>
        <w:t>In a RANflex configuration</w:t>
      </w:r>
      <w:r w:rsidR="00B52372" w:rsidRPr="0039183D">
        <w:rPr>
          <w:noProof/>
        </w:rPr>
        <w:t xml:space="preserve"> with or without group call redundancy</w:t>
      </w:r>
      <w:r w:rsidRPr="0039183D">
        <w:rPr>
          <w:noProof/>
        </w:rPr>
        <w:t>, if the target cell belongs to a location area for which the group call serving MSC is not the old cell's serving MSC, an inter MSC handover shall be performed.</w:t>
      </w:r>
    </w:p>
    <w:p w14:paraId="78B9C79C" w14:textId="77777777" w:rsidR="00BE11D9" w:rsidRPr="0039183D" w:rsidRDefault="00BE11D9" w:rsidP="005B5D44">
      <w:pPr>
        <w:pStyle w:val="Heading4"/>
        <w:rPr>
          <w:noProof/>
        </w:rPr>
      </w:pPr>
      <w:bookmarkStart w:id="105" w:name="_Toc163165084"/>
      <w:r w:rsidRPr="0039183D">
        <w:rPr>
          <w:noProof/>
        </w:rPr>
        <w:t>11.3.5.3</w:t>
      </w:r>
      <w:r w:rsidRPr="0039183D">
        <w:rPr>
          <w:noProof/>
        </w:rPr>
        <w:tab/>
        <w:t>Dispatcher</w:t>
      </w:r>
      <w:bookmarkEnd w:id="105"/>
    </w:p>
    <w:p w14:paraId="0A2BA97B" w14:textId="77777777" w:rsidR="00BE11D9" w:rsidRPr="0039183D" w:rsidRDefault="00BE11D9">
      <w:pPr>
        <w:rPr>
          <w:noProof/>
        </w:rPr>
      </w:pPr>
      <w:r w:rsidRPr="0039183D">
        <w:rPr>
          <w:noProof/>
        </w:rPr>
        <w:t>Dispatchers which are mobile subscribers shall change the cell by standard handover procedures.</w:t>
      </w:r>
    </w:p>
    <w:p w14:paraId="48118643" w14:textId="77777777" w:rsidR="00BE11D9" w:rsidRPr="0039183D" w:rsidRDefault="00BE11D9" w:rsidP="005B5D44">
      <w:pPr>
        <w:pStyle w:val="Heading3"/>
        <w:rPr>
          <w:noProof/>
        </w:rPr>
      </w:pPr>
      <w:bookmarkStart w:id="106" w:name="_Toc163165085"/>
      <w:r w:rsidRPr="0039183D">
        <w:rPr>
          <w:noProof/>
        </w:rPr>
        <w:t>11.3.6</w:t>
      </w:r>
      <w:r w:rsidRPr="0039183D">
        <w:rPr>
          <w:noProof/>
        </w:rPr>
        <w:tab/>
        <w:t>New calls</w:t>
      </w:r>
      <w:bookmarkEnd w:id="106"/>
    </w:p>
    <w:p w14:paraId="6358831E" w14:textId="77777777" w:rsidR="00BE11D9" w:rsidRPr="0039183D" w:rsidRDefault="00BE11D9">
      <w:pPr>
        <w:rPr>
          <w:noProof/>
        </w:rPr>
      </w:pPr>
      <w:r w:rsidRPr="0039183D">
        <w:rPr>
          <w:noProof/>
        </w:rPr>
        <w:t>Any service subscriber originated new voice group calls which have identical group ID and group call area to on-going voice group calls shall be rejected by the network with cause busy. The mobile station shall then read the notifications for the corresponding group ID on the NCH.</w:t>
      </w:r>
    </w:p>
    <w:p w14:paraId="55AAFA60" w14:textId="77777777" w:rsidR="00BE11D9" w:rsidRPr="0039183D" w:rsidRDefault="00BE11D9">
      <w:pPr>
        <w:rPr>
          <w:noProof/>
        </w:rPr>
      </w:pPr>
      <w:r w:rsidRPr="0039183D">
        <w:rPr>
          <w:noProof/>
        </w:rPr>
        <w:lastRenderedPageBreak/>
        <w:t>For any dispatcher originated new voice group calls which are identical to on-going voice group calls as described above the network shall include the dispatcher in the on-going call.</w:t>
      </w:r>
    </w:p>
    <w:p w14:paraId="1B5424F8" w14:textId="77777777" w:rsidR="00BE11D9" w:rsidRPr="0039183D" w:rsidRDefault="00BE11D9">
      <w:pPr>
        <w:rPr>
          <w:noProof/>
        </w:rPr>
      </w:pPr>
      <w:r w:rsidRPr="0039183D">
        <w:rPr>
          <w:noProof/>
        </w:rPr>
        <w:t>Otherwise, new calls are treated as detailed in subclause 11.3.8. In the case of congestion, voice group calls are treated according to their priority with each BSC treating each downlink depending on the situation in each cell to which the call is sent. Therefore, it is possible that a voice group call might be established only in a subset of the required cells.</w:t>
      </w:r>
    </w:p>
    <w:p w14:paraId="061B0DBF" w14:textId="77777777" w:rsidR="00BE11D9" w:rsidRPr="0039183D" w:rsidRDefault="00BE11D9">
      <w:pPr>
        <w:rPr>
          <w:noProof/>
        </w:rPr>
      </w:pPr>
      <w:r w:rsidRPr="0039183D">
        <w:rPr>
          <w:noProof/>
        </w:rPr>
        <w:t>In the case where there are no conference bridges free, and pre-emption is not performed, then the call request shall be rejected.</w:t>
      </w:r>
    </w:p>
    <w:p w14:paraId="56EB0F15" w14:textId="77777777" w:rsidR="00BE11D9" w:rsidRPr="0039183D" w:rsidRDefault="00BE11D9">
      <w:pPr>
        <w:rPr>
          <w:noProof/>
        </w:rPr>
      </w:pPr>
      <w:r w:rsidRPr="0039183D">
        <w:rPr>
          <w:noProof/>
        </w:rPr>
        <w:t>In the case of group members involved in group or point-to-point calls who have been informed of a new voice group call, the mobile station shall make a decision as to which to monitor as if both the on-going call and new call were point-to-point calls, and follow the procedure defined in 3GPP TS 23.067.</w:t>
      </w:r>
    </w:p>
    <w:p w14:paraId="12AE8966" w14:textId="77777777" w:rsidR="00BE11D9" w:rsidRPr="0039183D" w:rsidRDefault="00BE11D9" w:rsidP="005B5D44">
      <w:pPr>
        <w:pStyle w:val="Heading3"/>
        <w:rPr>
          <w:noProof/>
        </w:rPr>
      </w:pPr>
      <w:bookmarkStart w:id="107" w:name="_Toc163165086"/>
      <w:r w:rsidRPr="0039183D">
        <w:rPr>
          <w:noProof/>
        </w:rPr>
        <w:t>11.3.7</w:t>
      </w:r>
      <w:r w:rsidRPr="0039183D">
        <w:rPr>
          <w:noProof/>
        </w:rPr>
        <w:tab/>
        <w:t>Uplink and Downlink management</w:t>
      </w:r>
      <w:bookmarkEnd w:id="107"/>
    </w:p>
    <w:p w14:paraId="4CD9CFB1" w14:textId="77777777" w:rsidR="00BE11D9" w:rsidRPr="0039183D" w:rsidRDefault="00BE11D9" w:rsidP="005B5D44">
      <w:pPr>
        <w:pStyle w:val="Heading4"/>
        <w:rPr>
          <w:noProof/>
        </w:rPr>
      </w:pPr>
      <w:bookmarkStart w:id="108" w:name="_Toc163165087"/>
      <w:r w:rsidRPr="0039183D">
        <w:rPr>
          <w:noProof/>
        </w:rPr>
        <w:t>11.3.7.1</w:t>
      </w:r>
      <w:r w:rsidRPr="0039183D">
        <w:rPr>
          <w:noProof/>
        </w:rPr>
        <w:tab/>
        <w:t>Uplink transmission management</w:t>
      </w:r>
      <w:bookmarkEnd w:id="108"/>
    </w:p>
    <w:p w14:paraId="5B0197A2" w14:textId="77777777" w:rsidR="00BE11D9" w:rsidRPr="0039183D" w:rsidRDefault="00BE11D9">
      <w:pPr>
        <w:rPr>
          <w:noProof/>
        </w:rPr>
      </w:pPr>
      <w:r w:rsidRPr="0039183D">
        <w:rPr>
          <w:noProof/>
        </w:rPr>
        <w:t>The downlink FACCH channel shall be used to indicate whether the uplink is in use.</w:t>
      </w:r>
    </w:p>
    <w:p w14:paraId="672315FD" w14:textId="77777777" w:rsidR="00BE11D9" w:rsidRPr="0039183D" w:rsidRDefault="00BE11D9">
      <w:pPr>
        <w:rPr>
          <w:noProof/>
        </w:rPr>
      </w:pPr>
      <w:r w:rsidRPr="0039183D">
        <w:rPr>
          <w:noProof/>
        </w:rPr>
        <w:t>If a request to talk is made by the user and the uplink has been free the mobile station shall start to transmit UPLINK_ACCESS messages as defined in the 3GPP TS 44.018.</w:t>
      </w:r>
    </w:p>
    <w:p w14:paraId="480F7994" w14:textId="77777777" w:rsidR="00183532" w:rsidRPr="0039183D" w:rsidRDefault="00183532" w:rsidP="00183532">
      <w:pPr>
        <w:rPr>
          <w:noProof/>
        </w:rPr>
      </w:pPr>
      <w:r w:rsidRPr="0039183D">
        <w:rPr>
          <w:noProof/>
        </w:rPr>
        <w:t xml:space="preserve">If the network supports the use of talker priorities, a mobile station supporting the use of talker priorities may </w:t>
      </w:r>
    </w:p>
    <w:p w14:paraId="14B80779" w14:textId="77777777" w:rsidR="00183532" w:rsidRPr="0039183D" w:rsidRDefault="00183532" w:rsidP="00183532">
      <w:pPr>
        <w:pStyle w:val="B1"/>
        <w:rPr>
          <w:noProof/>
        </w:rPr>
      </w:pPr>
      <w:r w:rsidRPr="0039183D">
        <w:rPr>
          <w:noProof/>
        </w:rPr>
        <w:t>-</w:t>
      </w:r>
      <w:r w:rsidRPr="0039183D">
        <w:rPr>
          <w:noProof/>
        </w:rPr>
        <w:tab/>
        <w:t xml:space="preserve">send a request to talk even if an uplink busy indication is received, if the talker priority of the new request is higher than the talker priority of the current talking service subscriber; or </w:t>
      </w:r>
    </w:p>
    <w:p w14:paraId="7303653A" w14:textId="77777777" w:rsidR="00183532" w:rsidRPr="0039183D" w:rsidRDefault="00183532" w:rsidP="00183532">
      <w:pPr>
        <w:pStyle w:val="B1"/>
        <w:rPr>
          <w:noProof/>
        </w:rPr>
      </w:pPr>
      <w:r w:rsidRPr="0039183D">
        <w:rPr>
          <w:noProof/>
        </w:rPr>
        <w:t>-</w:t>
      </w:r>
      <w:r w:rsidRPr="0039183D">
        <w:rPr>
          <w:noProof/>
        </w:rPr>
        <w:tab/>
        <w:t>send an emergency mode reset request, if the emergency mode indication is signalled by the network.</w:t>
      </w:r>
    </w:p>
    <w:p w14:paraId="644F4BB8" w14:textId="77777777" w:rsidR="00D80B2C" w:rsidRPr="0039183D" w:rsidRDefault="00BE11D9" w:rsidP="00D80B2C">
      <w:pPr>
        <w:rPr>
          <w:noProof/>
          <w:lang w:eastAsia="zh-CN"/>
        </w:rPr>
      </w:pPr>
      <w:r w:rsidRPr="0039183D">
        <w:rPr>
          <w:noProof/>
        </w:rPr>
        <w:t>If a VGCS_UPLINK_GRANT message is received by the mobile station with a different request reference than that of the access made by the mobile station, the mobile station shall not signal for a further 1 s.</w:t>
      </w:r>
    </w:p>
    <w:p w14:paraId="5118B02E" w14:textId="77777777" w:rsidR="00BE11D9" w:rsidRPr="0039183D" w:rsidRDefault="00BE11D9">
      <w:pPr>
        <w:rPr>
          <w:noProof/>
        </w:rPr>
      </w:pPr>
      <w:r w:rsidRPr="0039183D">
        <w:rPr>
          <w:noProof/>
        </w:rPr>
        <w:t xml:space="preserve">If in this time the uplink becomes busy, </w:t>
      </w:r>
      <w:r w:rsidR="00D80B2C" w:rsidRPr="0039183D">
        <w:rPr>
          <w:noProof/>
          <w:lang w:eastAsia="zh-CN"/>
        </w:rPr>
        <w:t xml:space="preserve">and </w:t>
      </w:r>
      <w:r w:rsidR="00D80B2C" w:rsidRPr="0039183D">
        <w:rPr>
          <w:noProof/>
        </w:rPr>
        <w:t xml:space="preserve">the network </w:t>
      </w:r>
      <w:r w:rsidR="00D80B2C" w:rsidRPr="0039183D">
        <w:rPr>
          <w:noProof/>
          <w:lang w:eastAsia="zh-CN"/>
        </w:rPr>
        <w:t xml:space="preserve">does not </w:t>
      </w:r>
      <w:r w:rsidR="00D80B2C" w:rsidRPr="0039183D">
        <w:rPr>
          <w:noProof/>
        </w:rPr>
        <w:t>support the use of talker priorities,</w:t>
      </w:r>
      <w:r w:rsidR="00D80B2C" w:rsidRPr="0039183D">
        <w:rPr>
          <w:noProof/>
          <w:lang w:eastAsia="zh-CN"/>
        </w:rPr>
        <w:t xml:space="preserve"> </w:t>
      </w:r>
      <w:r w:rsidRPr="0039183D">
        <w:rPr>
          <w:noProof/>
        </w:rPr>
        <w:t>the mobile station shall indicate to the user that the access has been denied.</w:t>
      </w:r>
    </w:p>
    <w:p w14:paraId="3B2BA27D" w14:textId="77777777" w:rsidR="00D80B2C" w:rsidRPr="0039183D" w:rsidRDefault="00D80B2C">
      <w:pPr>
        <w:rPr>
          <w:noProof/>
        </w:rPr>
      </w:pPr>
      <w:r w:rsidRPr="0039183D">
        <w:rPr>
          <w:noProof/>
        </w:rPr>
        <w:t xml:space="preserve">If in this time the uplink becomes busy, and the network indicates in the UPLINK_BUSY message a talker priority equal or higher than the talker priority used by </w:t>
      </w:r>
      <w:r w:rsidRPr="0039183D">
        <w:rPr>
          <w:noProof/>
          <w:lang w:eastAsia="zh-CN"/>
        </w:rPr>
        <w:t xml:space="preserve">the mobile station </w:t>
      </w:r>
      <w:r w:rsidRPr="0039183D">
        <w:rPr>
          <w:noProof/>
        </w:rPr>
        <w:t>in the UPLINK_ACCESS message</w:t>
      </w:r>
      <w:r w:rsidR="000900D2" w:rsidRPr="0039183D">
        <w:rPr>
          <w:noProof/>
        </w:rPr>
        <w:t xml:space="preserve"> or PRIORITY_UPLINK_REQUEST message</w:t>
      </w:r>
      <w:r w:rsidRPr="0039183D">
        <w:rPr>
          <w:noProof/>
        </w:rPr>
        <w:t xml:space="preserve">, the mobile station shall indicate to the user that the access has been denied; </w:t>
      </w:r>
      <w:r w:rsidRPr="0039183D">
        <w:rPr>
          <w:noProof/>
          <w:lang w:eastAsia="zh-CN"/>
        </w:rPr>
        <w:t>o</w:t>
      </w:r>
      <w:r w:rsidRPr="0039183D">
        <w:rPr>
          <w:noProof/>
        </w:rPr>
        <w:t xml:space="preserve">therwise, it shall resend the </w:t>
      </w:r>
      <w:r w:rsidRPr="0039183D">
        <w:rPr>
          <w:noProof/>
          <w:lang w:eastAsia="zh-CN"/>
        </w:rPr>
        <w:t>UPLINK_ACCESS</w:t>
      </w:r>
      <w:r w:rsidRPr="0039183D">
        <w:rPr>
          <w:noProof/>
        </w:rPr>
        <w:t xml:space="preserve"> message</w:t>
      </w:r>
      <w:r w:rsidR="000900D2" w:rsidRPr="0039183D">
        <w:rPr>
          <w:noProof/>
        </w:rPr>
        <w:t xml:space="preserve"> or PRIORITY_UPLINK_REQUEST message, respectively</w:t>
      </w:r>
      <w:r w:rsidRPr="0039183D">
        <w:rPr>
          <w:noProof/>
        </w:rPr>
        <w:t>.</w:t>
      </w:r>
    </w:p>
    <w:p w14:paraId="14055DB8" w14:textId="77777777" w:rsidR="00BE11D9" w:rsidRPr="0039183D" w:rsidRDefault="00BE11D9">
      <w:pPr>
        <w:rPr>
          <w:noProof/>
        </w:rPr>
      </w:pPr>
      <w:r w:rsidRPr="0039183D">
        <w:rPr>
          <w:noProof/>
        </w:rPr>
        <w:t>The user shall be provided with a short indication immediately after the reception of the VGCS_UPLINK_GRANT which indicates that he can speak. Contention caused by simultaneous access messages on the uplink of the voice group call channel shall be resolved as for standard random access procedures. If the uplink access is rejected a further indication shall be provided to the user to inform him that his access attempt was not successful.</w:t>
      </w:r>
    </w:p>
    <w:p w14:paraId="2CE91A30" w14:textId="77777777" w:rsidR="00BE11D9" w:rsidRPr="0039183D" w:rsidRDefault="00BE11D9">
      <w:pPr>
        <w:rPr>
          <w:noProof/>
        </w:rPr>
      </w:pPr>
      <w:r w:rsidRPr="0039183D">
        <w:rPr>
          <w:noProof/>
        </w:rPr>
        <w:t>The network then shall send an UPLINK_BUSY message on the FACCH of the voice group call channel downlink in all cells involved in the group call.</w:t>
      </w:r>
    </w:p>
    <w:p w14:paraId="059E5BB6" w14:textId="77777777" w:rsidR="00BE11D9" w:rsidRPr="0039183D" w:rsidRDefault="00BE11D9">
      <w:pPr>
        <w:rPr>
          <w:noProof/>
        </w:rPr>
      </w:pPr>
      <w:r w:rsidRPr="0039183D">
        <w:rPr>
          <w:noProof/>
        </w:rPr>
        <w:t>Signalling messages for call establishment and termination on the voice group call channel shall then only apply for the mobile station currently using the uplink. All other mobile stations shall not respond to this downlink signalling. Once the request to talk is over, this shall be indicated to the network by the mobile station, an UPLINK_FREE message is broadcast on all FACCHs in the group call area.</w:t>
      </w:r>
    </w:p>
    <w:p w14:paraId="27311868" w14:textId="77777777" w:rsidR="00183532" w:rsidRPr="0039183D" w:rsidRDefault="00183532" w:rsidP="00183532">
      <w:pPr>
        <w:rPr>
          <w:noProof/>
        </w:rPr>
      </w:pPr>
      <w:r w:rsidRPr="0039183D">
        <w:rPr>
          <w:noProof/>
        </w:rPr>
        <w:t>If the network supports the use of talker priorities, the BSS shall include the priority of the current talker in the UPLINK_BUSY message and shall repeat the message on the FACCH every T1 seconds.</w:t>
      </w:r>
    </w:p>
    <w:p w14:paraId="2182059B" w14:textId="77777777" w:rsidR="00935EA5" w:rsidRPr="0039183D" w:rsidRDefault="00E204F8" w:rsidP="00935EA5">
      <w:pPr>
        <w:rPr>
          <w:noProof/>
          <w:lang w:eastAsia="zh-CN"/>
        </w:rPr>
      </w:pPr>
      <w:r w:rsidRPr="0039183D">
        <w:rPr>
          <w:noProof/>
          <w:lang w:eastAsia="zh-CN"/>
        </w:rPr>
        <w:t>If the network supports uplink access option (i) as defined in subclause 7.2, the BSS shall indicate in the UPLINK_BUSY message which channel shall be used by service subscribers for an uplink request in the current cell.</w:t>
      </w:r>
      <w:r w:rsidR="00935EA5" w:rsidRPr="0039183D">
        <w:rPr>
          <w:noProof/>
        </w:rPr>
        <w:t xml:space="preserve"> The </w:t>
      </w:r>
      <w:r w:rsidR="00935EA5" w:rsidRPr="0039183D">
        <w:rPr>
          <w:noProof/>
          <w:lang w:eastAsia="zh-CN"/>
        </w:rPr>
        <w:t xml:space="preserve">UPLINK_BUSY message can contain </w:t>
      </w:r>
      <w:r w:rsidR="00935EA5" w:rsidRPr="0039183D">
        <w:rPr>
          <w:noProof/>
        </w:rPr>
        <w:t>two different indications. The mobile station of the service subscriber shall act:</w:t>
      </w:r>
    </w:p>
    <w:p w14:paraId="141DCB27" w14:textId="77777777" w:rsidR="00935EA5" w:rsidRPr="0039183D" w:rsidRDefault="00935EA5" w:rsidP="00935EA5">
      <w:pPr>
        <w:pStyle w:val="B1"/>
        <w:rPr>
          <w:noProof/>
        </w:rPr>
      </w:pPr>
      <w:r w:rsidRPr="0039183D">
        <w:rPr>
          <w:noProof/>
        </w:rPr>
        <w:t>-</w:t>
      </w:r>
      <w:r w:rsidRPr="0039183D">
        <w:rPr>
          <w:noProof/>
        </w:rPr>
        <w:tab/>
        <w:t xml:space="preserve">according to the </w:t>
      </w:r>
      <w:r w:rsidRPr="0039183D">
        <w:rPr>
          <w:noProof/>
          <w:lang w:eastAsia="zh-CN"/>
        </w:rPr>
        <w:t xml:space="preserve">"uplink access indication for talker priority" when signalling </w:t>
      </w:r>
      <w:r w:rsidRPr="0039183D">
        <w:rPr>
          <w:noProof/>
        </w:rPr>
        <w:t>an uplink request with talker priority higher than "normal subscriber" or an "emergency mode reset request; or</w:t>
      </w:r>
    </w:p>
    <w:p w14:paraId="5607415A" w14:textId="77777777" w:rsidR="00935EA5" w:rsidRPr="0039183D" w:rsidRDefault="00935EA5" w:rsidP="00935EA5">
      <w:pPr>
        <w:pStyle w:val="B1"/>
        <w:rPr>
          <w:noProof/>
        </w:rPr>
      </w:pPr>
      <w:r w:rsidRPr="0039183D">
        <w:rPr>
          <w:noProof/>
          <w:lang w:eastAsia="zh-CN"/>
        </w:rPr>
        <w:lastRenderedPageBreak/>
        <w:t>-</w:t>
      </w:r>
      <w:r w:rsidRPr="0039183D">
        <w:rPr>
          <w:noProof/>
          <w:lang w:eastAsia="zh-CN"/>
        </w:rPr>
        <w:tab/>
      </w:r>
      <w:r w:rsidRPr="0039183D">
        <w:rPr>
          <w:noProof/>
        </w:rPr>
        <w:t xml:space="preserve">according to </w:t>
      </w:r>
      <w:r w:rsidRPr="0039183D">
        <w:rPr>
          <w:noProof/>
          <w:lang w:eastAsia="zh-CN"/>
        </w:rPr>
        <w:t xml:space="preserve">the "uplink access indication for data" when signalling an </w:t>
      </w:r>
      <w:r w:rsidRPr="0039183D">
        <w:rPr>
          <w:noProof/>
        </w:rPr>
        <w:t xml:space="preserve">uplink request for sending </w:t>
      </w:r>
      <w:r w:rsidRPr="0039183D">
        <w:rPr>
          <w:noProof/>
          <w:lang w:eastAsia="zh-CN"/>
        </w:rPr>
        <w:t>application-specific</w:t>
      </w:r>
      <w:r w:rsidRPr="0039183D">
        <w:rPr>
          <w:noProof/>
        </w:rPr>
        <w:t xml:space="preserve"> data.</w:t>
      </w:r>
    </w:p>
    <w:p w14:paraId="6F62FDA6" w14:textId="77777777" w:rsidR="00C46BA6" w:rsidRPr="0039183D" w:rsidRDefault="00935EA5" w:rsidP="00935EA5">
      <w:pPr>
        <w:rPr>
          <w:noProof/>
          <w:lang w:eastAsia="zh-CN"/>
        </w:rPr>
      </w:pPr>
      <w:r w:rsidRPr="0039183D">
        <w:rPr>
          <w:noProof/>
        </w:rPr>
        <w:t xml:space="preserve">If both indications are included in the </w:t>
      </w:r>
      <w:r w:rsidRPr="0039183D">
        <w:rPr>
          <w:noProof/>
          <w:lang w:eastAsia="zh-CN"/>
        </w:rPr>
        <w:t>UPLINK_BUSY message, they</w:t>
      </w:r>
      <w:r w:rsidRPr="0039183D">
        <w:rPr>
          <w:noProof/>
        </w:rPr>
        <w:t xml:space="preserve"> should be set to the same value.</w:t>
      </w:r>
      <w:r w:rsidR="00E204F8" w:rsidRPr="0039183D">
        <w:rPr>
          <w:noProof/>
          <w:lang w:eastAsia="zh-CN"/>
        </w:rPr>
        <w:t xml:space="preserve"> </w:t>
      </w:r>
    </w:p>
    <w:p w14:paraId="43A9AEFC" w14:textId="77777777" w:rsidR="00C46BA6" w:rsidRPr="0039183D" w:rsidRDefault="00C46BA6" w:rsidP="00C46BA6">
      <w:pPr>
        <w:rPr>
          <w:noProof/>
          <w:lang w:eastAsia="zh-CN"/>
        </w:rPr>
      </w:pPr>
      <w:r w:rsidRPr="0039183D">
        <w:rPr>
          <w:noProof/>
          <w:lang w:eastAsia="zh-CN"/>
        </w:rPr>
        <w:t xml:space="preserve">If the "talker channel parameter" </w:t>
      </w:r>
      <w:r w:rsidR="00935EA5" w:rsidRPr="0039183D">
        <w:rPr>
          <w:noProof/>
          <w:lang w:eastAsia="zh-CN"/>
        </w:rPr>
        <w:t xml:space="preserve">is used </w:t>
      </w:r>
      <w:r w:rsidRPr="0039183D">
        <w:rPr>
          <w:noProof/>
          <w:lang w:eastAsia="zh-CN"/>
        </w:rPr>
        <w:t xml:space="preserve">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00935EA5" w:rsidRPr="0039183D">
        <w:rPr>
          <w:noProof/>
          <w:lang w:eastAsia="zh-CN"/>
        </w:rPr>
        <w:t xml:space="preserve">then </w:t>
      </w:r>
      <w:r w:rsidRPr="0039183D">
        <w:rPr>
          <w:noProof/>
          <w:lang w:eastAsia="zh-CN"/>
        </w:rPr>
        <w:t xml:space="preserve">the BSS shall set </w:t>
      </w:r>
      <w:r w:rsidR="00935EA5" w:rsidRPr="0039183D">
        <w:rPr>
          <w:noProof/>
          <w:lang w:eastAsia="zh-CN"/>
        </w:rPr>
        <w:t>any</w:t>
      </w:r>
      <w:r w:rsidRPr="0039183D">
        <w:rPr>
          <w:noProof/>
          <w:lang w:eastAsia="zh-CN"/>
        </w:rPr>
        <w:t xml:space="preserve"> </w:t>
      </w:r>
      <w:r w:rsidR="00935EA5" w:rsidRPr="0039183D">
        <w:rPr>
          <w:noProof/>
          <w:lang w:eastAsia="zh-CN"/>
        </w:rPr>
        <w:t>u</w:t>
      </w:r>
      <w:r w:rsidRPr="0039183D">
        <w:rPr>
          <w:noProof/>
          <w:lang w:eastAsia="zh-CN"/>
        </w:rPr>
        <w:t xml:space="preserve">plink </w:t>
      </w:r>
      <w:r w:rsidR="00935EA5" w:rsidRPr="0039183D">
        <w:rPr>
          <w:noProof/>
          <w:lang w:eastAsia="zh-CN"/>
        </w:rPr>
        <w:t>a</w:t>
      </w:r>
      <w:r w:rsidRPr="0039183D">
        <w:rPr>
          <w:noProof/>
          <w:lang w:eastAsia="zh-CN"/>
        </w:rPr>
        <w:t xml:space="preserve">ccess </w:t>
      </w:r>
      <w:r w:rsidR="00935EA5" w:rsidRPr="0039183D">
        <w:rPr>
          <w:noProof/>
          <w:lang w:eastAsia="zh-CN"/>
        </w:rPr>
        <w:t>i</w:t>
      </w:r>
      <w:r w:rsidRPr="0039183D">
        <w:rPr>
          <w:noProof/>
          <w:lang w:eastAsia="zh-CN"/>
        </w:rPr>
        <w:t xml:space="preserve">ndication </w:t>
      </w:r>
      <w:r w:rsidR="00935EA5" w:rsidRPr="0039183D">
        <w:rPr>
          <w:noProof/>
          <w:lang w:eastAsia="zh-CN"/>
        </w:rPr>
        <w:t xml:space="preserve">included </w:t>
      </w:r>
      <w:r w:rsidRPr="0039183D">
        <w:rPr>
          <w:noProof/>
          <w:lang w:eastAsia="zh-CN"/>
        </w:rPr>
        <w:t xml:space="preserve">in the uplink busy message </w:t>
      </w:r>
      <w:r w:rsidR="00935EA5" w:rsidRPr="0039183D">
        <w:rPr>
          <w:noProof/>
          <w:lang w:eastAsia="zh-CN"/>
        </w:rPr>
        <w:t xml:space="preserve">(i.e. "uplink access indication for data", "uplink access indication for talker priority", or both) </w:t>
      </w:r>
      <w:r w:rsidRPr="0039183D">
        <w:rPr>
          <w:noProof/>
          <w:lang w:eastAsia="zh-CN"/>
        </w:rPr>
        <w:t>to "</w:t>
      </w:r>
      <w:r w:rsidRPr="0039183D">
        <w:rPr>
          <w:noProof/>
        </w:rPr>
        <w:t>group call channel uplink access</w:t>
      </w:r>
      <w:r w:rsidRPr="0039183D">
        <w:rPr>
          <w:noProof/>
          <w:lang w:eastAsia="zh-CN"/>
        </w:rPr>
        <w:t>".</w:t>
      </w:r>
    </w:p>
    <w:p w14:paraId="5FAABFC1" w14:textId="77777777" w:rsidR="00C46BA6" w:rsidRPr="0039183D" w:rsidRDefault="00C46BA6" w:rsidP="00C46BA6">
      <w:pPr>
        <w:rPr>
          <w:noProof/>
          <w:lang w:eastAsia="zh-CN"/>
        </w:rPr>
      </w:pPr>
      <w:r w:rsidRPr="0039183D">
        <w:rPr>
          <w:noProof/>
          <w:lang w:eastAsia="zh-CN"/>
        </w:rPr>
        <w:t>Otherwise, the BSS shall apply the following procedures:</w:t>
      </w:r>
    </w:p>
    <w:p w14:paraId="348B3085" w14:textId="77777777" w:rsidR="00E204F8" w:rsidRPr="0039183D" w:rsidRDefault="00E204F8" w:rsidP="005B5D44">
      <w:pPr>
        <w:pStyle w:val="B1"/>
        <w:rPr>
          <w:noProof/>
          <w:lang w:eastAsia="zh-CN"/>
        </w:rPr>
      </w:pPr>
      <w:r w:rsidRPr="005B5D44">
        <w:t xml:space="preserve">If the talking service subscriber uses the group call channel uplink in the current cell, </w:t>
      </w:r>
      <w:r w:rsidR="008961A7" w:rsidRPr="005B5D44">
        <w:t xml:space="preserve">the BSS shall indicate in the UPLINK_BUSY message that </w:t>
      </w:r>
      <w:r w:rsidRPr="005B5D44">
        <w:t xml:space="preserve">the RACH shall be used; otherwise </w:t>
      </w:r>
      <w:r w:rsidR="008961A7" w:rsidRPr="005B5D44">
        <w:t xml:space="preserve">it shall indicate that </w:t>
      </w:r>
      <w:r w:rsidRPr="005B5D44">
        <w:t>the group call channel uplink shall be used. The BSS shall immediately send an updated UPLINK_BUSY message:</w:t>
      </w:r>
    </w:p>
    <w:p w14:paraId="5AD13D40" w14:textId="77777777" w:rsidR="00E80FEF" w:rsidRPr="0039183D" w:rsidRDefault="00E204F8"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t>
      </w:r>
      <w:r w:rsidR="00E80FEF" w:rsidRPr="0039183D">
        <w:rPr>
          <w:noProof/>
          <w:lang w:eastAsia="zh-CN"/>
        </w:rPr>
        <w:t xml:space="preserve">when the BSS allocates the resources for a handover of the talking service subscriber to the voice group call channel in the target cell; </w:t>
      </w:r>
    </w:p>
    <w:p w14:paraId="28279F6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target cell when BSS releases the resources allocated for the handover of the talking service subscriber to the voice group call channel in the target cell, because handover failed; </w:t>
      </w:r>
    </w:p>
    <w:p w14:paraId="131B4CD9"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 xml:space="preserve">in the handover source cell after reception of a </w:t>
      </w:r>
      <w:r w:rsidRPr="0039183D">
        <w:rPr>
          <w:noProof/>
        </w:rPr>
        <w:t>HANDOVER</w:t>
      </w:r>
      <w:r w:rsidRPr="0039183D">
        <w:rPr>
          <w:noProof/>
          <w:lang w:eastAsia="zh-CN"/>
        </w:rPr>
        <w:t xml:space="preserve"> </w:t>
      </w:r>
      <w:r w:rsidRPr="0039183D">
        <w:rPr>
          <w:noProof/>
        </w:rPr>
        <w:t>SUCCEEDED</w:t>
      </w:r>
      <w:r w:rsidRPr="0039183D">
        <w:rPr>
          <w:noProof/>
          <w:lang w:eastAsia="zh-CN"/>
        </w:rPr>
        <w:t xml:space="preserve"> message;</w:t>
      </w:r>
    </w:p>
    <w:p w14:paraId="195FE22C" w14:textId="77777777" w:rsidR="00E80FEF" w:rsidRPr="0039183D" w:rsidRDefault="00E80FEF" w:rsidP="008961A7">
      <w:pPr>
        <w:pStyle w:val="B2"/>
        <w:rPr>
          <w:noProof/>
          <w:lang w:eastAsia="zh-CN"/>
        </w:rPr>
      </w:pPr>
      <w:r w:rsidRPr="0039183D">
        <w:rPr>
          <w:noProof/>
        </w:rPr>
        <w:t>-</w:t>
      </w:r>
      <w:r w:rsidRPr="0039183D">
        <w:rPr>
          <w:noProof/>
        </w:rPr>
        <w:tab/>
      </w:r>
      <w:r w:rsidRPr="0039183D">
        <w:rPr>
          <w:noProof/>
          <w:lang w:eastAsia="zh-CN"/>
        </w:rPr>
        <w:t>in the current cell after the talking service subscriber has been switched within the cell from the group call channel to a dedicated channel or vice versa.</w:t>
      </w:r>
    </w:p>
    <w:p w14:paraId="0E747473" w14:textId="77777777" w:rsidR="00183532" w:rsidRPr="0039183D" w:rsidRDefault="00183532" w:rsidP="00E204F8">
      <w:pPr>
        <w:rPr>
          <w:noProof/>
        </w:rPr>
      </w:pPr>
      <w:r w:rsidRPr="0039183D">
        <w:rPr>
          <w:noProof/>
        </w:rPr>
        <w:t>When the BSS receives an indication from the MSC that the emergency mode is set in the network, the BSS shall immediately send an UPLINK_BUSY message on the FACCH and include also the "emergency mode indication".</w:t>
      </w:r>
    </w:p>
    <w:p w14:paraId="24A417AD" w14:textId="77777777" w:rsidR="00DB5161" w:rsidRPr="0039183D" w:rsidRDefault="00183532" w:rsidP="00DB5161">
      <w:pPr>
        <w:rPr>
          <w:noProof/>
        </w:rPr>
      </w:pPr>
      <w:r w:rsidRPr="0039183D">
        <w:rPr>
          <w:noProof/>
        </w:rPr>
        <w:t>If the BSS receives a VGCS Additional Info message from the MSC, an ADDITIONAL</w:t>
      </w:r>
      <w:r w:rsidR="00587038" w:rsidRPr="0039183D">
        <w:rPr>
          <w:noProof/>
        </w:rPr>
        <w:t>_</w:t>
      </w:r>
      <w:r w:rsidRPr="0039183D">
        <w:rPr>
          <w:noProof/>
        </w:rPr>
        <w:t xml:space="preserve">INFO message is broadcasted on the FACCHs of the voice group call channel downlink in all cells involved in the current group call. </w:t>
      </w:r>
      <w:r w:rsidR="00587038" w:rsidRPr="0039183D">
        <w:rPr>
          <w:noProof/>
        </w:rPr>
        <w:t xml:space="preserve">If the BSS receives the additional information in the UPLINK_SEIZED_CMD, UPLINK_REQUEST_ACKNOWLEDGE or UPLINK_REJECT_CMD message then the BSS may include the information in the UPLINK BUSY message instead of sending it in a separate ADDITIONAL_INFO message on the group call channel downlink. </w:t>
      </w:r>
      <w:r w:rsidRPr="0039183D">
        <w:rPr>
          <w:noProof/>
        </w:rPr>
        <w:t>The BSS shall repeat the ADDITIONAL_INFO message on the SACCHs of the respective voice group call channels every T2 seconds, until the uplink is released, or the BSS receives an Uplink Release Command message or Uplink Seized Command message for the respective voice group call from the MSC.</w:t>
      </w:r>
      <w:r w:rsidR="00DB5161" w:rsidRPr="0039183D">
        <w:rPr>
          <w:noProof/>
        </w:rPr>
        <w:t xml:space="preserve"> </w:t>
      </w:r>
    </w:p>
    <w:p w14:paraId="462D0EA8" w14:textId="77777777" w:rsidR="00183532" w:rsidRPr="0039183D" w:rsidRDefault="00DB5161" w:rsidP="00DB5161">
      <w:pPr>
        <w:rPr>
          <w:noProof/>
        </w:rPr>
      </w:pPr>
      <w:r w:rsidRPr="0039183D">
        <w:rPr>
          <w:noProof/>
        </w:rPr>
        <w:t>If the BSS receives a VGCS Additional Info message from the MSC and the current talker on a dedicated channel is pre-empted by another service subscriber with a higher talker priority, the BSS shall transmit the additional information about the new talker also to the current talker when releasing his dedicated channel.</w:t>
      </w:r>
    </w:p>
    <w:p w14:paraId="49980F75" w14:textId="77777777" w:rsidR="00673C0D" w:rsidRPr="0039183D" w:rsidRDefault="00673C0D" w:rsidP="005B5D44">
      <w:pPr>
        <w:pStyle w:val="Heading4"/>
        <w:rPr>
          <w:noProof/>
        </w:rPr>
      </w:pPr>
      <w:bookmarkStart w:id="109" w:name="_Toc163165088"/>
      <w:r w:rsidRPr="005B5D44">
        <w:t>11.3.7.1a</w:t>
      </w:r>
      <w:r w:rsidRPr="005B5D44">
        <w:tab/>
        <w:t>Transfer of a talking service subscriber to a dedicated connection</w:t>
      </w:r>
      <w:bookmarkEnd w:id="109"/>
    </w:p>
    <w:p w14:paraId="6995DFD5" w14:textId="77777777" w:rsidR="00673C0D" w:rsidRPr="0039183D" w:rsidRDefault="00673C0D" w:rsidP="00673C0D">
      <w:pPr>
        <w:keepNext/>
        <w:rPr>
          <w:noProof/>
          <w:lang w:eastAsia="zh-CN"/>
        </w:rPr>
      </w:pPr>
      <w:r w:rsidRPr="0039183D">
        <w:rPr>
          <w:noProof/>
        </w:rPr>
        <w:t>The network may decide to switch a talking service subscriber's mobile station from the voice group call channel to a dedicated standard uplink/downlink at any time. T</w:t>
      </w:r>
      <w:r w:rsidRPr="0039183D">
        <w:rPr>
          <w:noProof/>
          <w:lang w:eastAsia="zh-CN"/>
        </w:rPr>
        <w:t xml:space="preserve">he </w:t>
      </w:r>
      <w:r w:rsidRPr="0039183D">
        <w:rPr>
          <w:noProof/>
        </w:rPr>
        <w:t>talking subscriber's voice group call channel</w:t>
      </w:r>
      <w:r w:rsidRPr="0039183D">
        <w:rPr>
          <w:noProof/>
          <w:lang w:eastAsia="zh-CN"/>
        </w:rPr>
        <w:t xml:space="preserve"> and the dedicated channel may belong to different cells within the group call area, i.e. the network may request the talker to perform a handover</w:t>
      </w:r>
      <w:r w:rsidRPr="0039183D">
        <w:rPr>
          <w:noProof/>
        </w:rPr>
        <w:t>. The dedicated connection shall then be maintained up to the instance where the network decides that the mobile station shall join the voice group call channel again.</w:t>
      </w:r>
    </w:p>
    <w:p w14:paraId="35B8D089" w14:textId="77777777" w:rsidR="00673C0D" w:rsidRPr="0039183D" w:rsidRDefault="00673C0D" w:rsidP="00673C0D">
      <w:pPr>
        <w:rPr>
          <w:noProof/>
          <w:lang w:eastAsia="zh-CN"/>
        </w:rPr>
      </w:pPr>
      <w:r w:rsidRPr="0039183D">
        <w:rPr>
          <w:noProof/>
          <w:lang w:eastAsia="zh-CN"/>
        </w:rPr>
        <w:t xml:space="preserve">If the "talker channel parameter" is used and indicates that the </w:t>
      </w:r>
      <w:r w:rsidRPr="0039183D">
        <w:rPr>
          <w:noProof/>
        </w:rPr>
        <w:t xml:space="preserve">network </w:t>
      </w:r>
      <w:r w:rsidRPr="0039183D">
        <w:rPr>
          <w:noProof/>
          <w:lang w:eastAsia="zh-CN"/>
        </w:rPr>
        <w:t xml:space="preserve">shall </w:t>
      </w:r>
      <w:r w:rsidRPr="0039183D">
        <w:rPr>
          <w:noProof/>
        </w:rPr>
        <w:t>always establish and maintain a dedicated channel for the talking service subscriber</w:t>
      </w:r>
      <w:r w:rsidRPr="0039183D">
        <w:rPr>
          <w:noProof/>
          <w:lang w:eastAsia="zh-CN"/>
        </w:rPr>
        <w:t xml:space="preserve">, </w:t>
      </w:r>
      <w:r w:rsidRPr="0039183D">
        <w:rPr>
          <w:noProof/>
        </w:rPr>
        <w:t xml:space="preserve">a dedicated traffic channel </w:t>
      </w:r>
      <w:r w:rsidRPr="0039183D">
        <w:rPr>
          <w:noProof/>
          <w:lang w:eastAsia="zh-CN"/>
        </w:rPr>
        <w:t>shall</w:t>
      </w:r>
      <w:r w:rsidRPr="0039183D">
        <w:rPr>
          <w:noProof/>
        </w:rPr>
        <w:t xml:space="preserve"> be allocated to the talking service subscriber</w:t>
      </w:r>
      <w:r w:rsidRPr="0039183D">
        <w:rPr>
          <w:noProof/>
          <w:lang w:eastAsia="zh-CN"/>
        </w:rPr>
        <w:t>.</w:t>
      </w:r>
      <w:r w:rsidRPr="0039183D">
        <w:rPr>
          <w:noProof/>
        </w:rPr>
        <w:t xml:space="preserve"> </w:t>
      </w:r>
      <w:r w:rsidRPr="0039183D">
        <w:rPr>
          <w:noProof/>
          <w:lang w:eastAsia="zh-CN"/>
        </w:rPr>
        <w:t>If there are not sufficient radio resources to allocate a suitable dedicated channel in a cell within the group call area, the MSC shall release the uplink of the voice group call channel</w:t>
      </w:r>
      <w:r w:rsidRPr="0039183D">
        <w:rPr>
          <w:noProof/>
        </w:rPr>
        <w:t xml:space="preserve"> used by the talking service subscriber</w:t>
      </w:r>
      <w:r w:rsidRPr="0039183D">
        <w:rPr>
          <w:noProof/>
          <w:lang w:eastAsia="zh-CN"/>
        </w:rPr>
        <w:t>.</w:t>
      </w:r>
    </w:p>
    <w:p w14:paraId="0E24EFAA" w14:textId="77777777" w:rsidR="00673C0D" w:rsidRPr="0039183D" w:rsidRDefault="00673C0D" w:rsidP="005B5D44">
      <w:pPr>
        <w:pStyle w:val="Heading4"/>
        <w:rPr>
          <w:noProof/>
        </w:rPr>
      </w:pPr>
      <w:bookmarkStart w:id="110" w:name="_Toc163165089"/>
      <w:r w:rsidRPr="005B5D44">
        <w:t>11.3.7.1b</w:t>
      </w:r>
      <w:r w:rsidRPr="005B5D44">
        <w:tab/>
        <w:t>Release of the dedicated transmission means of a talking service subscriber</w:t>
      </w:r>
      <w:bookmarkEnd w:id="110"/>
    </w:p>
    <w:p w14:paraId="3A0B02B5" w14:textId="77777777" w:rsidR="00183532" w:rsidRPr="0039183D" w:rsidRDefault="00673C0D" w:rsidP="00673C0D">
      <w:pPr>
        <w:rPr>
          <w:noProof/>
        </w:rPr>
      </w:pPr>
      <w:r w:rsidRPr="0039183D">
        <w:rPr>
          <w:noProof/>
        </w:rPr>
        <w:t>For the release of the dedicated transmission means of a talking service subscriber the procedures specified in subclause 11.3.1.1.3 apply accordingly.</w:t>
      </w:r>
    </w:p>
    <w:p w14:paraId="5373AB33" w14:textId="77777777" w:rsidR="00BE11D9" w:rsidRPr="0039183D" w:rsidRDefault="00BE11D9" w:rsidP="005B5D44">
      <w:pPr>
        <w:pStyle w:val="Heading4"/>
        <w:rPr>
          <w:noProof/>
        </w:rPr>
      </w:pPr>
      <w:bookmarkStart w:id="111" w:name="_Ref21843038"/>
      <w:bookmarkStart w:id="112" w:name="_Toc163165090"/>
      <w:r w:rsidRPr="005B5D44">
        <w:lastRenderedPageBreak/>
        <w:t>11.3.7.2</w:t>
      </w:r>
      <w:r w:rsidRPr="005B5D44">
        <w:tab/>
        <w:t>Mute/Unmute downlink of the talker</w:t>
      </w:r>
      <w:bookmarkEnd w:id="111"/>
      <w:bookmarkEnd w:id="112"/>
    </w:p>
    <w:p w14:paraId="177BAE61" w14:textId="77777777" w:rsidR="00BE11D9" w:rsidRPr="0039183D" w:rsidRDefault="00BE11D9">
      <w:pPr>
        <w:rPr>
          <w:noProof/>
        </w:rPr>
      </w:pPr>
      <w:r w:rsidRPr="0039183D">
        <w:rPr>
          <w:noProof/>
        </w:rPr>
        <w:t xml:space="preserve">This subclause applies to </w:t>
      </w:r>
      <w:r w:rsidR="00E616E0" w:rsidRPr="0039183D">
        <w:rPr>
          <w:noProof/>
        </w:rPr>
        <w:t xml:space="preserve"> networks where the talking service subscriber may use the voice group call channel. The handling of the Mute/Unmute requests by the anchor MSC is shown in Figure 1a.</w:t>
      </w:r>
    </w:p>
    <w:p w14:paraId="7EDD7376" w14:textId="77777777" w:rsidR="00BE11D9" w:rsidRPr="0039183D" w:rsidRDefault="00BE11D9">
      <w:pPr>
        <w:rPr>
          <w:noProof/>
        </w:rPr>
      </w:pPr>
      <w:r w:rsidRPr="0039183D">
        <w:rPr>
          <w:noProof/>
        </w:rPr>
        <w:t>The mobile station of the talking service subscriber shall mute the downlink to avoid non intelligible echoes</w:t>
      </w:r>
      <w:r w:rsidR="00F955FC" w:rsidRPr="0039183D">
        <w:rPr>
          <w:noProof/>
        </w:rPr>
        <w:t xml:space="preserve"> when it is commanded by the network to mute the downlink</w:t>
      </w:r>
      <w:r w:rsidRPr="0039183D">
        <w:rPr>
          <w:noProof/>
        </w:rPr>
        <w:t xml:space="preserve">. </w:t>
      </w:r>
      <w:r w:rsidR="00F955FC" w:rsidRPr="0039183D">
        <w:rPr>
          <w:noProof/>
        </w:rPr>
        <w:t>On request of the dispatcher, the network can command the mobile station of talking service subscriber to mute or unmute the downlink</w:t>
      </w:r>
      <w:r w:rsidRPr="0039183D">
        <w:rPr>
          <w:noProof/>
        </w:rPr>
        <w:t>.</w:t>
      </w:r>
    </w:p>
    <w:p w14:paraId="10A366DD" w14:textId="77777777" w:rsidR="00F955FC" w:rsidRPr="0039183D" w:rsidRDefault="00F955FC">
      <w:pPr>
        <w:rPr>
          <w:noProof/>
        </w:rPr>
      </w:pPr>
      <w:r w:rsidRPr="0039183D">
        <w:rPr>
          <w:noProof/>
        </w:rPr>
        <w:t>If a dispatcher originates a VGCS call, he is allowed to talk immediately when the VGCS call is established. If a dispatcher joins or re-joins an ongoing VGCS call, he is allowed to talk to the ongoing VGCS call at any time without need to indicate this by any kind of signalling. If there is a talking service subscriber using the uplink of the group call channel, he will not be able to hear the dispatcher's voice.</w:t>
      </w:r>
    </w:p>
    <w:p w14:paraId="67ADDC76" w14:textId="77777777" w:rsidR="00BE11D9" w:rsidRPr="0039183D" w:rsidRDefault="00E616E0">
      <w:pPr>
        <w:rPr>
          <w:noProof/>
        </w:rPr>
      </w:pPr>
      <w:r w:rsidRPr="0039183D">
        <w:rPr>
          <w:noProof/>
        </w:rPr>
        <w:t>If a dispatcher wishes to talk</w:t>
      </w:r>
      <w:r w:rsidR="00F955FC" w:rsidRPr="0039183D">
        <w:rPr>
          <w:noProof/>
        </w:rPr>
        <w:t xml:space="preserve"> to the talking service subscriber and all members of the ongoing group call</w:t>
      </w:r>
      <w:r w:rsidRPr="0039183D">
        <w:rPr>
          <w:noProof/>
        </w:rPr>
        <w:t>, he shall indicate his wish by means of an operator-defined operation.</w:t>
      </w:r>
      <w:r w:rsidR="00F955FC" w:rsidRPr="0039183D">
        <w:rPr>
          <w:noProof/>
        </w:rPr>
        <w:t xml:space="preserve"> If the dispatcher has finished speaking, he shall indicate this by means of another operator</w:t>
      </w:r>
      <w:r w:rsidR="00932747" w:rsidRPr="0039183D">
        <w:rPr>
          <w:noProof/>
        </w:rPr>
        <w:t>-</w:t>
      </w:r>
      <w:r w:rsidR="00F955FC" w:rsidRPr="0039183D">
        <w:rPr>
          <w:noProof/>
        </w:rPr>
        <w:t>defined operation. These operations</w:t>
      </w:r>
      <w:r w:rsidR="00BE11D9" w:rsidRPr="0039183D">
        <w:rPr>
          <w:noProof/>
        </w:rPr>
        <w:t xml:space="preserve"> </w:t>
      </w:r>
      <w:r w:rsidR="00932747" w:rsidRPr="0039183D">
        <w:rPr>
          <w:noProof/>
        </w:rPr>
        <w:t xml:space="preserve">(via DTMF or the signalling option specified in ETSI TS 103 389 [19]) </w:t>
      </w:r>
      <w:r w:rsidR="00BE11D9" w:rsidRPr="0039183D">
        <w:rPr>
          <w:noProof/>
        </w:rPr>
        <w:t xml:space="preserve">will trigger the network to command the talking service subscriber’s MS to </w:t>
      </w:r>
      <w:r w:rsidR="00F955FC" w:rsidRPr="0039183D">
        <w:rPr>
          <w:noProof/>
        </w:rPr>
        <w:t xml:space="preserve">mute or </w:t>
      </w:r>
      <w:r w:rsidR="00BE11D9" w:rsidRPr="0039183D">
        <w:rPr>
          <w:noProof/>
        </w:rPr>
        <w:t>unmute the downlink of voice group call channel.</w:t>
      </w:r>
    </w:p>
    <w:p w14:paraId="13EF9334" w14:textId="77777777" w:rsidR="00E616E0" w:rsidRPr="0039183D" w:rsidRDefault="00E616E0" w:rsidP="00E616E0">
      <w:pPr>
        <w:rPr>
          <w:noProof/>
        </w:rPr>
      </w:pPr>
      <w:r w:rsidRPr="0039183D">
        <w:rPr>
          <w:noProof/>
        </w:rPr>
        <w:t xml:space="preserve">When the network has detected a valid </w:t>
      </w:r>
      <w:r w:rsidR="00F955FC" w:rsidRPr="0039183D">
        <w:rPr>
          <w:noProof/>
        </w:rPr>
        <w:t xml:space="preserve">unmute </w:t>
      </w:r>
      <w:r w:rsidRPr="0039183D">
        <w:rPr>
          <w:noProof/>
        </w:rPr>
        <w:t xml:space="preserve">request from a dispatcher it may optionally indicate the recognition of this request by playing a “grant tone” to be received by the requesting dispatcher only. The grant tone will be sent in-band. The attributes of the grant tone (e.g. frequency and duration) are network operator specific. </w:t>
      </w:r>
    </w:p>
    <w:p w14:paraId="68EF00CA" w14:textId="77777777" w:rsidR="00BE11D9" w:rsidRPr="0039183D" w:rsidRDefault="00BE11D9">
      <w:pPr>
        <w:rPr>
          <w:noProof/>
        </w:rPr>
      </w:pPr>
      <w:r w:rsidRPr="0039183D">
        <w:rPr>
          <w:noProof/>
        </w:rPr>
        <w:t>A dispatcher can be a mobile subscriber or a fixed line subscriber. The dispatcher use</w:t>
      </w:r>
      <w:r w:rsidR="00F955FC" w:rsidRPr="0039183D">
        <w:rPr>
          <w:noProof/>
        </w:rPr>
        <w:t>s</w:t>
      </w:r>
      <w:r w:rsidRPr="0039183D">
        <w:rPr>
          <w:noProof/>
        </w:rPr>
        <w:t xml:space="preserve"> out-of-band DTMF messages if it is a mobile dispatcher</w:t>
      </w:r>
      <w:r w:rsidR="00932747" w:rsidRPr="0039183D">
        <w:rPr>
          <w:noProof/>
        </w:rPr>
        <w:t xml:space="preserve">. The dispatcher uses </w:t>
      </w:r>
      <w:r w:rsidRPr="0039183D">
        <w:rPr>
          <w:noProof/>
        </w:rPr>
        <w:t xml:space="preserve"> DTMF tones</w:t>
      </w:r>
      <w:r w:rsidR="00932747" w:rsidRPr="0039183D">
        <w:rPr>
          <w:noProof/>
        </w:rPr>
        <w:t xml:space="preserve"> or the signalling option specified in ETSI TS 103 389 [19]</w:t>
      </w:r>
      <w:r w:rsidRPr="0039183D">
        <w:rPr>
          <w:noProof/>
        </w:rPr>
        <w:t xml:space="preserve">, if it is a fixed line dispatcher. In case of a mobile dispatcher, the out-of-band messages START_DTMF(X) and STOP_DTMF are sent via the radio interface towards the network. If the out-of-band DTMF messages are sent by a mobile dispatcher who is not controlled by the anchor MSC, the DTMF messages will be converted by the controlling MSC (e.g. visited MSC) into DTMF tones and these DTMF tones will be sent through the network to the anchor MSC. If a fixed </w:t>
      </w:r>
      <w:r w:rsidR="00E616E0" w:rsidRPr="0039183D">
        <w:rPr>
          <w:noProof/>
        </w:rPr>
        <w:t xml:space="preserve">line </w:t>
      </w:r>
      <w:r w:rsidRPr="0039183D">
        <w:rPr>
          <w:noProof/>
        </w:rPr>
        <w:t>dispatcher initiates DTMF tones, the DTMF tones will be sent through the network to the anchor MSC.</w:t>
      </w:r>
    </w:p>
    <w:p w14:paraId="33FE297D" w14:textId="77777777" w:rsidR="00BE11D9" w:rsidRPr="0039183D" w:rsidRDefault="00BE11D9">
      <w:pPr>
        <w:pStyle w:val="NO"/>
        <w:rPr>
          <w:noProof/>
        </w:rPr>
      </w:pPr>
      <w:r w:rsidRPr="0039183D">
        <w:rPr>
          <w:noProof/>
        </w:rPr>
        <w:t>NOTE:</w:t>
      </w:r>
      <w:r w:rsidRPr="0039183D">
        <w:rPr>
          <w:noProof/>
        </w:rPr>
        <w:tab/>
        <w:t>The transport of DTMF tones within the network is detailed in figures 7b, 7c and 7d.</w:t>
      </w:r>
    </w:p>
    <w:p w14:paraId="388A6DA9" w14:textId="77777777" w:rsidR="00BE11D9" w:rsidRPr="0039183D" w:rsidRDefault="00BE11D9">
      <w:pPr>
        <w:rPr>
          <w:noProof/>
        </w:rPr>
      </w:pPr>
      <w:r w:rsidRPr="0039183D">
        <w:rPr>
          <w:noProof/>
        </w:rPr>
        <w:t xml:space="preserve">Both for mobile and fixed line dispatchers the anchor MSC is responsible for the detection and collection of the out-of-band or inband DTMF signals. After the evaluation of the </w:t>
      </w:r>
      <w:r w:rsidR="00932747" w:rsidRPr="0039183D">
        <w:rPr>
          <w:noProof/>
        </w:rPr>
        <w:t>received information</w:t>
      </w:r>
      <w:r w:rsidRPr="0039183D">
        <w:rPr>
          <w:noProof/>
        </w:rPr>
        <w:t>, the anchor MSC shall trigger the appropriate action (i.e. send/not send the SET_PARAMETER message according to previous paragraphs</w:t>
      </w:r>
      <w:r w:rsidR="00E616E0" w:rsidRPr="0039183D">
        <w:rPr>
          <w:noProof/>
        </w:rPr>
        <w:t>, playing of the optional grant tone</w:t>
      </w:r>
      <w:r w:rsidRPr="0039183D">
        <w:rPr>
          <w:noProof/>
        </w:rPr>
        <w:t>).</w:t>
      </w:r>
    </w:p>
    <w:p w14:paraId="319DD0A6" w14:textId="77777777" w:rsidR="00BE11D9" w:rsidRPr="0039183D" w:rsidRDefault="00BE11D9">
      <w:pPr>
        <w:rPr>
          <w:noProof/>
        </w:rPr>
      </w:pPr>
      <w:r w:rsidRPr="0039183D">
        <w:rPr>
          <w:noProof/>
        </w:rPr>
        <w:t>The DTMF sequences used for signalling are implementation specific. The</w:t>
      </w:r>
      <w:r w:rsidR="00F955FC" w:rsidRPr="0039183D">
        <w:rPr>
          <w:noProof/>
        </w:rPr>
        <w:t>se two</w:t>
      </w:r>
      <w:r w:rsidRPr="0039183D">
        <w:rPr>
          <w:noProof/>
        </w:rPr>
        <w:t xml:space="preserve"> DTMF sequences </w:t>
      </w:r>
      <w:r w:rsidR="00F955FC" w:rsidRPr="0039183D">
        <w:rPr>
          <w:noProof/>
        </w:rPr>
        <w:t>shall not be the same</w:t>
      </w:r>
      <w:r w:rsidRPr="0039183D">
        <w:rPr>
          <w:noProof/>
        </w:rPr>
        <w:t>.</w:t>
      </w:r>
    </w:p>
    <w:p w14:paraId="0E5A4B7F" w14:textId="77777777" w:rsidR="006758E7" w:rsidRPr="0039183D" w:rsidRDefault="00D87ADD" w:rsidP="006758E7">
      <w:pPr>
        <w:pStyle w:val="TH"/>
        <w:rPr>
          <w:noProof/>
        </w:rPr>
      </w:pPr>
      <w:r>
        <w:rPr>
          <w:noProof/>
        </w:rPr>
        <w:lastRenderedPageBreak/>
        <w:pict w14:anchorId="62A1FDF7">
          <v:shape id="_x0000_i1030" type="#_x0000_t75" style="width:481pt;height:284pt">
            <v:imagedata r:id="rId23" o:title=""/>
          </v:shape>
        </w:pict>
      </w:r>
    </w:p>
    <w:p w14:paraId="390EFCC9" w14:textId="77777777" w:rsidR="00E616E0" w:rsidRPr="0039183D" w:rsidRDefault="00E616E0" w:rsidP="00E616E0">
      <w:pPr>
        <w:pStyle w:val="TF"/>
        <w:rPr>
          <w:noProof/>
        </w:rPr>
      </w:pPr>
      <w:r w:rsidRPr="0039183D">
        <w:rPr>
          <w:noProof/>
        </w:rPr>
        <w:t>Figure 1a: Handling of Mute/Unmute Requests in Anchor MSC (Sheet 1 of 3)</w:t>
      </w:r>
    </w:p>
    <w:p w14:paraId="0F0486F6" w14:textId="77777777" w:rsidR="006758E7" w:rsidRPr="0039183D" w:rsidRDefault="00D87ADD" w:rsidP="006758E7">
      <w:pPr>
        <w:pStyle w:val="TH"/>
        <w:rPr>
          <w:noProof/>
        </w:rPr>
      </w:pPr>
      <w:r>
        <w:rPr>
          <w:noProof/>
        </w:rPr>
        <w:pict w14:anchorId="7B98CBE3">
          <v:shape id="_x0000_i1031" type="#_x0000_t75" style="width:481.5pt;height:292pt">
            <v:imagedata r:id="rId24" o:title=""/>
          </v:shape>
        </w:pict>
      </w:r>
    </w:p>
    <w:p w14:paraId="3BBA39F9" w14:textId="77777777" w:rsidR="00E616E0" w:rsidRPr="0039183D" w:rsidRDefault="00E616E0" w:rsidP="00E616E0">
      <w:pPr>
        <w:pStyle w:val="TF"/>
        <w:rPr>
          <w:noProof/>
        </w:rPr>
      </w:pPr>
      <w:r w:rsidRPr="0039183D">
        <w:rPr>
          <w:noProof/>
        </w:rPr>
        <w:t>Figure 1a: Handling of Mute/Unmute Requests in Anchor MSC (Sheet 2 of 3)</w:t>
      </w:r>
    </w:p>
    <w:p w14:paraId="724EDE8B" w14:textId="77777777" w:rsidR="006758E7" w:rsidRPr="0039183D" w:rsidRDefault="00D87ADD" w:rsidP="006758E7">
      <w:pPr>
        <w:pStyle w:val="TH"/>
        <w:rPr>
          <w:noProof/>
        </w:rPr>
      </w:pPr>
      <w:r>
        <w:rPr>
          <w:noProof/>
        </w:rPr>
        <w:lastRenderedPageBreak/>
        <w:pict w14:anchorId="2FD2B788">
          <v:shape id="_x0000_i1032" type="#_x0000_t75" style="width:481.5pt;height:292pt">
            <v:imagedata r:id="rId25" o:title=""/>
          </v:shape>
        </w:pict>
      </w:r>
    </w:p>
    <w:p w14:paraId="56BC7993" w14:textId="77777777" w:rsidR="00E616E0" w:rsidRPr="0039183D" w:rsidRDefault="00E616E0" w:rsidP="00E616E0">
      <w:pPr>
        <w:pStyle w:val="TF"/>
        <w:rPr>
          <w:noProof/>
        </w:rPr>
      </w:pPr>
      <w:r w:rsidRPr="0039183D">
        <w:rPr>
          <w:noProof/>
        </w:rPr>
        <w:t>Figure 1a: Handling of Mute/Unmute Requests in Anchor MSC (Sheet 3 of 3)</w:t>
      </w:r>
    </w:p>
    <w:p w14:paraId="1790D8A4" w14:textId="77777777" w:rsidR="00E616E0" w:rsidRPr="0039183D" w:rsidRDefault="00D87ADD" w:rsidP="00E616E0">
      <w:pPr>
        <w:pStyle w:val="TH"/>
        <w:rPr>
          <w:noProof/>
        </w:rPr>
      </w:pPr>
      <w:r>
        <w:rPr>
          <w:noProof/>
        </w:rPr>
        <w:lastRenderedPageBreak/>
        <w:pict w14:anchorId="41D79DD2">
          <v:shape id="_x0000_i1033" type="#_x0000_t75" style="width:453.5pt;height:612pt">
            <v:imagedata r:id="rId26" o:title=""/>
          </v:shape>
        </w:pict>
      </w:r>
    </w:p>
    <w:p w14:paraId="2AD3D60F" w14:textId="77777777" w:rsidR="00E616E0" w:rsidRPr="0039183D" w:rsidRDefault="00E616E0" w:rsidP="00E616E0">
      <w:pPr>
        <w:pStyle w:val="TF"/>
        <w:rPr>
          <w:noProof/>
        </w:rPr>
      </w:pPr>
      <w:r w:rsidRPr="0039183D">
        <w:rPr>
          <w:noProof/>
        </w:rPr>
        <w:t>Figure 1b: Handling of Mute/Unmute Requests in Relay MSC (Sheet 1 of 2)</w:t>
      </w:r>
    </w:p>
    <w:p w14:paraId="1BC7C60F" w14:textId="77777777" w:rsidR="00E616E0" w:rsidRPr="0039183D" w:rsidRDefault="00D87ADD" w:rsidP="00E616E0">
      <w:pPr>
        <w:pStyle w:val="TH"/>
        <w:rPr>
          <w:noProof/>
        </w:rPr>
      </w:pPr>
      <w:r>
        <w:rPr>
          <w:noProof/>
        </w:rPr>
        <w:lastRenderedPageBreak/>
        <w:pict w14:anchorId="07CE4AB9">
          <v:shape id="_x0000_i1034" type="#_x0000_t75" style="width:453pt;height:548pt">
            <v:imagedata r:id="rId27" o:title=""/>
          </v:shape>
        </w:pict>
      </w:r>
    </w:p>
    <w:p w14:paraId="5A05E14C" w14:textId="77777777" w:rsidR="00E616E0" w:rsidRPr="0039183D" w:rsidRDefault="00E616E0" w:rsidP="00E616E0">
      <w:pPr>
        <w:pStyle w:val="TF"/>
        <w:rPr>
          <w:noProof/>
        </w:rPr>
      </w:pPr>
      <w:r w:rsidRPr="0039183D">
        <w:rPr>
          <w:noProof/>
        </w:rPr>
        <w:t>Figure 1b: Handling of Mute/Unmute Requests in Relay MSC (Sheet 2 of 2)</w:t>
      </w:r>
    </w:p>
    <w:p w14:paraId="2EA11520" w14:textId="77777777" w:rsidR="00D54EBE" w:rsidRPr="0039183D" w:rsidRDefault="00D54EBE" w:rsidP="005B5D44">
      <w:pPr>
        <w:pStyle w:val="Heading3"/>
        <w:rPr>
          <w:noProof/>
        </w:rPr>
      </w:pPr>
      <w:bookmarkStart w:id="113" w:name="_Toc163165091"/>
      <w:r w:rsidRPr="0039183D">
        <w:rPr>
          <w:noProof/>
        </w:rPr>
        <w:lastRenderedPageBreak/>
        <w:t>11.3.7a</w:t>
      </w:r>
      <w:r w:rsidRPr="0039183D">
        <w:rPr>
          <w:noProof/>
        </w:rPr>
        <w:tab/>
        <w:t>Signalling procedures for the user plane</w:t>
      </w:r>
      <w:bookmarkEnd w:id="113"/>
    </w:p>
    <w:p w14:paraId="74B43168" w14:textId="77777777" w:rsidR="00D54EBE" w:rsidRPr="0039183D" w:rsidRDefault="00D54EBE" w:rsidP="005B5D44">
      <w:pPr>
        <w:pStyle w:val="Heading4"/>
        <w:rPr>
          <w:noProof/>
        </w:rPr>
      </w:pPr>
      <w:bookmarkStart w:id="114" w:name="_Toc163165092"/>
      <w:r w:rsidRPr="005B5D44">
        <w:t>11.3.7a.1</w:t>
      </w:r>
      <w:r w:rsidRPr="005B5D44">
        <w:tab/>
        <w:t>Group call re-establishment by the BSS</w:t>
      </w:r>
      <w:bookmarkEnd w:id="114"/>
    </w:p>
    <w:p w14:paraId="3FD8593E" w14:textId="77777777" w:rsidR="00D54EBE" w:rsidRPr="0039183D" w:rsidRDefault="00D54EBE" w:rsidP="00D54EBE">
      <w:pPr>
        <w:keepNext/>
        <w:keepLines/>
        <w:rPr>
          <w:noProof/>
        </w:rPr>
      </w:pPr>
      <w:r w:rsidRPr="0039183D">
        <w:rPr>
          <w:noProof/>
        </w:rPr>
        <w:t>The MSC and BSC negotiate during the setup of a voice group call whether "group call re-establishment by the BSS" is supported by both entities.</w:t>
      </w:r>
    </w:p>
    <w:p w14:paraId="69E4801B" w14:textId="77777777" w:rsidR="00D54EBE" w:rsidRPr="0039183D" w:rsidRDefault="00D54EBE" w:rsidP="00D54EBE">
      <w:pPr>
        <w:keepNext/>
        <w:keepLines/>
        <w:rPr>
          <w:noProof/>
        </w:rPr>
      </w:pPr>
      <w:r w:rsidRPr="0039183D">
        <w:rPr>
          <w:noProof/>
        </w:rPr>
        <w:t>If "group call re-establishment by the BSS" is supported by both entities or the network uses a transmission architecture with A-interface link sharing, the following procedures apply:</w:t>
      </w:r>
    </w:p>
    <w:p w14:paraId="7E136AD0" w14:textId="77777777" w:rsidR="00D54EBE" w:rsidRPr="0039183D" w:rsidRDefault="00D54EBE" w:rsidP="00D54EBE">
      <w:pPr>
        <w:pStyle w:val="B1"/>
        <w:keepNext/>
        <w:keepLines/>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49F5BA0E" w14:textId="77777777" w:rsidR="00D54EBE" w:rsidRPr="0039183D" w:rsidRDefault="00D54EBE" w:rsidP="00D54EBE">
      <w:pPr>
        <w:pStyle w:val="B2"/>
        <w:rPr>
          <w:noProof/>
        </w:rPr>
      </w:pPr>
      <w:r w:rsidRPr="0039183D">
        <w:rPr>
          <w:noProof/>
        </w:rPr>
        <w:t>-</w:t>
      </w:r>
      <w:r w:rsidRPr="0039183D">
        <w:rPr>
          <w:noProof/>
        </w:rPr>
        <w:tab/>
        <w:t>Uplink Release Indication and VGCS Assignment Status message if the group call channel is serving the current talker; or</w:t>
      </w:r>
    </w:p>
    <w:p w14:paraId="72EF74BD" w14:textId="77777777" w:rsidR="00D54EBE" w:rsidRPr="0039183D" w:rsidRDefault="00D54EBE" w:rsidP="00D54EBE">
      <w:pPr>
        <w:pStyle w:val="B2"/>
        <w:rPr>
          <w:noProof/>
        </w:rPr>
      </w:pPr>
      <w:r w:rsidRPr="0039183D">
        <w:rPr>
          <w:noProof/>
        </w:rPr>
        <w:t>-</w:t>
      </w:r>
      <w:r w:rsidRPr="0039183D">
        <w:rPr>
          <w:noProof/>
        </w:rPr>
        <w:tab/>
        <w:t>VGCS Assignment Status message if the group call channel is not serving the current talker.</w:t>
      </w:r>
    </w:p>
    <w:p w14:paraId="675E65B4" w14:textId="77777777" w:rsidR="00D54EBE" w:rsidRPr="0039183D" w:rsidRDefault="00D54EBE" w:rsidP="005B5D44">
      <w:pPr>
        <w:pStyle w:val="B1"/>
        <w:rPr>
          <w:noProof/>
        </w:rPr>
      </w:pPr>
      <w:r w:rsidRPr="005B5D44">
        <w:t>The terrestrial resource for the group call channel is not released by the MSC.</w:t>
      </w:r>
    </w:p>
    <w:p w14:paraId="2B708BB9" w14:textId="77777777" w:rsidR="00D54EBE" w:rsidRPr="0039183D" w:rsidRDefault="00D54EBE" w:rsidP="00D54EBE">
      <w:pPr>
        <w:pStyle w:val="B1"/>
        <w:rPr>
          <w:noProof/>
        </w:rPr>
      </w:pPr>
      <w:r w:rsidRPr="0039183D">
        <w:rPr>
          <w:noProof/>
        </w:rPr>
        <w:t>ii)</w:t>
      </w:r>
      <w:r w:rsidRPr="0039183D">
        <w:rPr>
          <w:noProof/>
        </w:rPr>
        <w:tab/>
        <w:t>When the condition that caused the failure is subsequently removed, the BSS shall re-allocate a radio resource for the group call channel and inform the MSC of the recovery with a VGCS Assignment Status message.</w:t>
      </w:r>
    </w:p>
    <w:p w14:paraId="17AD102D" w14:textId="77777777" w:rsidR="00D54EBE" w:rsidRPr="0039183D" w:rsidRDefault="00D54EBE" w:rsidP="00D54EBE">
      <w:pPr>
        <w:pStyle w:val="B1"/>
        <w:rPr>
          <w:noProof/>
        </w:rPr>
      </w:pPr>
      <w:r w:rsidRPr="0039183D">
        <w:rPr>
          <w:noProof/>
        </w:rPr>
        <w:t>iii)</w:t>
      </w:r>
      <w:r w:rsidRPr="0039183D">
        <w:rPr>
          <w:noProof/>
        </w:rPr>
        <w:tab/>
        <w:t>If A-interface link sharing is used, each of the VGCS ASSIGNMENT STATUS messages in item (i) and (ii) shall be sent after expiry of timer Tast.</w:t>
      </w:r>
    </w:p>
    <w:p w14:paraId="65524B43" w14:textId="77777777" w:rsidR="00D54EBE" w:rsidRPr="0039183D" w:rsidRDefault="00D54EBE" w:rsidP="00D54EBE">
      <w:pPr>
        <w:rPr>
          <w:noProof/>
        </w:rPr>
      </w:pPr>
      <w:r w:rsidRPr="0039183D">
        <w:rPr>
          <w:noProof/>
        </w:rPr>
        <w:t>Otherwise, if "group call re-establishment by the BSS" is not supported by both entities and the network does not use a transmission architecture with A-interface link sharing, the following procedures apply:</w:t>
      </w:r>
    </w:p>
    <w:p w14:paraId="211E3D08" w14:textId="77777777" w:rsidR="00D54EBE" w:rsidRPr="0039183D" w:rsidRDefault="00D54EBE" w:rsidP="00D54EBE">
      <w:pPr>
        <w:pStyle w:val="B1"/>
        <w:rPr>
          <w:noProof/>
        </w:rPr>
      </w:pPr>
      <w:r w:rsidRPr="0039183D">
        <w:rPr>
          <w:noProof/>
        </w:rPr>
        <w:t>i)</w:t>
      </w:r>
      <w:r w:rsidRPr="0039183D">
        <w:rPr>
          <w:noProof/>
        </w:rPr>
        <w:tab/>
        <w:t>If the BSS needs to release the group call channel in a cell due to an equipment failure or another BSS-generated reason (e.g. preemption), the BSS shall inform the MSC of the failure with either:</w:t>
      </w:r>
    </w:p>
    <w:p w14:paraId="201820C5" w14:textId="77777777" w:rsidR="00D54EBE" w:rsidRPr="0039183D" w:rsidRDefault="00D54EBE" w:rsidP="00D54EBE">
      <w:pPr>
        <w:pStyle w:val="B2"/>
        <w:rPr>
          <w:noProof/>
        </w:rPr>
      </w:pPr>
      <w:r w:rsidRPr="0039183D">
        <w:rPr>
          <w:noProof/>
        </w:rPr>
        <w:t>-</w:t>
      </w:r>
      <w:r w:rsidR="0039183D">
        <w:rPr>
          <w:noProof/>
        </w:rPr>
        <w:tab/>
      </w:r>
      <w:r w:rsidRPr="0039183D">
        <w:rPr>
          <w:noProof/>
        </w:rPr>
        <w:t xml:space="preserve">Uplink Release Indication if the group call channel is serving the current talker; or </w:t>
      </w:r>
    </w:p>
    <w:p w14:paraId="58ADD645" w14:textId="77777777" w:rsidR="00D54EBE" w:rsidRPr="0039183D" w:rsidRDefault="00D54EBE" w:rsidP="00D54EBE">
      <w:pPr>
        <w:pStyle w:val="B2"/>
        <w:rPr>
          <w:noProof/>
        </w:rPr>
      </w:pPr>
      <w:r w:rsidRPr="0039183D">
        <w:rPr>
          <w:noProof/>
        </w:rPr>
        <w:t>-</w:t>
      </w:r>
      <w:r w:rsidRPr="0039183D">
        <w:rPr>
          <w:noProof/>
        </w:rPr>
        <w:tab/>
        <w:t>Clear Request if the group call channel is not serving the current talker.</w:t>
      </w:r>
    </w:p>
    <w:p w14:paraId="2001F175" w14:textId="77777777" w:rsidR="00D54EBE" w:rsidRPr="0039183D" w:rsidRDefault="00D54EBE" w:rsidP="00D54EBE">
      <w:pPr>
        <w:pStyle w:val="B1"/>
        <w:rPr>
          <w:noProof/>
        </w:rPr>
      </w:pPr>
      <w:r w:rsidRPr="0039183D">
        <w:rPr>
          <w:noProof/>
        </w:rPr>
        <w:t>ii)</w:t>
      </w:r>
      <w:r w:rsidRPr="0039183D">
        <w:rPr>
          <w:noProof/>
        </w:rPr>
        <w:tab/>
        <w:t>The MSC shall then initiate the clearing of the radio and terrestrial resources for the group call channel.</w:t>
      </w:r>
      <w:r w:rsidR="00F27111" w:rsidRPr="0039183D">
        <w:rPr>
          <w:noProof/>
        </w:rPr>
        <w:t xml:space="preserve"> If supported, the MSC may retry the VGCS Assignment procedure for the cell, depending on the reason for release.</w:t>
      </w:r>
    </w:p>
    <w:p w14:paraId="0598C78F" w14:textId="77777777" w:rsidR="00D54EBE" w:rsidRPr="0039183D" w:rsidRDefault="00D54EBE">
      <w:pPr>
        <w:rPr>
          <w:noProof/>
        </w:rPr>
      </w:pPr>
      <w:r w:rsidRPr="0039183D">
        <w:rPr>
          <w:noProof/>
        </w:rPr>
        <w:t>Group call re-establishment by the BSS does not apply to the dedicated link of the talker. If the BSS needs to release the dedicated channel of the talker due to an equipment failure or another BSS-generated reason (e.g. preemption), the BSS shall inform the MSC of the failure with an Uplink Release Indication. The MSC shall then initiate the clearing of the radio and terrestrial resources for the dedicated channel.</w:t>
      </w:r>
    </w:p>
    <w:p w14:paraId="512C7950" w14:textId="77777777" w:rsidR="00BE11D9" w:rsidRPr="0039183D" w:rsidRDefault="00BE11D9" w:rsidP="005B5D44">
      <w:pPr>
        <w:pStyle w:val="Heading3"/>
        <w:rPr>
          <w:noProof/>
        </w:rPr>
      </w:pPr>
      <w:bookmarkStart w:id="115" w:name="_Toc163165093"/>
      <w:r w:rsidRPr="0039183D">
        <w:rPr>
          <w:noProof/>
        </w:rPr>
        <w:t>11.3.8</w:t>
      </w:r>
      <w:r w:rsidRPr="0039183D">
        <w:rPr>
          <w:noProof/>
        </w:rPr>
        <w:tab/>
        <w:t>Overview of signalling</w:t>
      </w:r>
      <w:bookmarkEnd w:id="115"/>
    </w:p>
    <w:p w14:paraId="3236CD07" w14:textId="77777777" w:rsidR="00BE11D9" w:rsidRPr="0039183D" w:rsidRDefault="00BE11D9">
      <w:pPr>
        <w:rPr>
          <w:noProof/>
        </w:rPr>
      </w:pPr>
      <w:r w:rsidRPr="0039183D">
        <w:rPr>
          <w:noProof/>
        </w:rPr>
        <w:t>In this overview, the messages required to implement the specified concept are identified, and brief details are given of each message.</w:t>
      </w:r>
    </w:p>
    <w:p w14:paraId="7B644CA6" w14:textId="77777777" w:rsidR="00BE11D9" w:rsidRPr="0039183D" w:rsidRDefault="00BE11D9">
      <w:pPr>
        <w:rPr>
          <w:noProof/>
        </w:rPr>
      </w:pPr>
      <w:r w:rsidRPr="0039183D">
        <w:rPr>
          <w:noProof/>
        </w:rPr>
        <w:t xml:space="preserve">A diagrammatic representation of the voice group call message structure proposed and </w:t>
      </w:r>
      <w:r w:rsidR="005118FC" w:rsidRPr="0039183D">
        <w:rPr>
          <w:noProof/>
        </w:rPr>
        <w:t>actions required are</w:t>
      </w:r>
      <w:r w:rsidRPr="0039183D">
        <w:rPr>
          <w:noProof/>
        </w:rPr>
        <w:t xml:space="preserve"> given in figures 2 to</w:t>
      </w:r>
      <w:r w:rsidR="00B52372" w:rsidRPr="0039183D">
        <w:rPr>
          <w:noProof/>
        </w:rPr>
        <w:t>7j</w:t>
      </w:r>
      <w:r w:rsidRPr="0039183D">
        <w:rPr>
          <w:noProof/>
        </w:rPr>
        <w:t>.</w:t>
      </w:r>
    </w:p>
    <w:p w14:paraId="51DD649B" w14:textId="77777777" w:rsidR="00A91999" w:rsidRPr="0039183D" w:rsidRDefault="00A91999" w:rsidP="00183532">
      <w:pPr>
        <w:rPr>
          <w:noProof/>
        </w:rPr>
      </w:pPr>
      <w:r w:rsidRPr="0039183D">
        <w:rPr>
          <w:noProof/>
        </w:rPr>
        <w:t>In order to simplify the message flows for voice group call establishment and call termination, the interaction between the MSC and the GCR is only shown for the MSC where the originator of the group call is located or, for the case of a group call originated by a dispatcher, only for the anchor MSC. In all cases, a similar interaction also takes place between the other MSC(s) and associated GCR(s) involved in the group call.</w:t>
      </w:r>
    </w:p>
    <w:p w14:paraId="35696228" w14:textId="77777777" w:rsidR="00183532" w:rsidRPr="0039183D" w:rsidRDefault="00183532" w:rsidP="00183532">
      <w:pPr>
        <w:rPr>
          <w:noProof/>
        </w:rPr>
      </w:pPr>
      <w:r w:rsidRPr="0039183D">
        <w:rPr>
          <w:noProof/>
        </w:rPr>
        <w:t>Summary of figures in this subclause:</w:t>
      </w:r>
    </w:p>
    <w:p w14:paraId="26E755D3" w14:textId="77777777" w:rsidR="00183532" w:rsidRPr="0039183D" w:rsidRDefault="00183532" w:rsidP="00183532">
      <w:pPr>
        <w:rPr>
          <w:noProof/>
        </w:rPr>
      </w:pPr>
      <w:r w:rsidRPr="0039183D">
        <w:rPr>
          <w:noProof/>
        </w:rPr>
        <w:t>Figure 2:</w:t>
      </w:r>
      <w:r w:rsidRPr="0039183D">
        <w:rPr>
          <w:noProof/>
        </w:rPr>
        <w:tab/>
        <w:t>voice group call establishment by a service subscriber roaming in the anchor MSC area;</w:t>
      </w:r>
    </w:p>
    <w:p w14:paraId="13D44976" w14:textId="77777777" w:rsidR="00F33810" w:rsidRPr="0039183D" w:rsidRDefault="00183532" w:rsidP="00F33810">
      <w:pPr>
        <w:rPr>
          <w:noProof/>
        </w:rPr>
      </w:pPr>
      <w:r w:rsidRPr="0039183D">
        <w:rPr>
          <w:noProof/>
        </w:rPr>
        <w:t>Figure 3:</w:t>
      </w:r>
      <w:r w:rsidRPr="0039183D">
        <w:rPr>
          <w:noProof/>
        </w:rPr>
        <w:tab/>
        <w:t>voice group call establishment by a service subscriber roaming in the relay MSC area;</w:t>
      </w:r>
    </w:p>
    <w:p w14:paraId="5212E41F" w14:textId="77777777" w:rsidR="00183532" w:rsidRPr="0039183D" w:rsidRDefault="00535ADE" w:rsidP="00F33810">
      <w:pPr>
        <w:rPr>
          <w:noProof/>
        </w:rPr>
      </w:pPr>
      <w:r w:rsidRPr="0039183D">
        <w:rPr>
          <w:noProof/>
        </w:rPr>
        <w:t>Figure 3a</w:t>
      </w:r>
      <w:r w:rsidR="00F33810" w:rsidRPr="0039183D">
        <w:rPr>
          <w:noProof/>
        </w:rPr>
        <w:t>: voice group call establishment by a service subscriber in a RANflex configuration;</w:t>
      </w:r>
    </w:p>
    <w:p w14:paraId="39C65234" w14:textId="77777777" w:rsidR="00A05AC1" w:rsidRPr="0039183D" w:rsidRDefault="00A05AC1" w:rsidP="00A05AC1">
      <w:pPr>
        <w:rPr>
          <w:noProof/>
        </w:rPr>
      </w:pPr>
      <w:r w:rsidRPr="0039183D">
        <w:rPr>
          <w:noProof/>
        </w:rPr>
        <w:lastRenderedPageBreak/>
        <w:t>Figure 3b:</w:t>
      </w:r>
      <w:r w:rsidRPr="0039183D">
        <w:rPr>
          <w:noProof/>
        </w:rPr>
        <w:tab/>
        <w:t xml:space="preserve">voice group call establishment by a mobile dispatcher </w:t>
      </w:r>
      <w:r w:rsidR="00B52372" w:rsidRPr="0039183D">
        <w:rPr>
          <w:noProof/>
        </w:rPr>
        <w:t xml:space="preserve">or </w:t>
      </w:r>
      <w:r w:rsidRPr="0039183D">
        <w:rPr>
          <w:noProof/>
        </w:rPr>
        <w:t>fixed line dispatcher;</w:t>
      </w:r>
    </w:p>
    <w:p w14:paraId="084C5FAC" w14:textId="77777777" w:rsidR="00B52372" w:rsidRPr="0039183D" w:rsidRDefault="00B52372" w:rsidP="00B52372">
      <w:pPr>
        <w:rPr>
          <w:noProof/>
        </w:rPr>
      </w:pPr>
      <w:r w:rsidRPr="0039183D">
        <w:rPr>
          <w:noProof/>
        </w:rPr>
        <w:t>Figure 3c: Signalling information required for establishing voice group calls by a service subscriber in a RANflex configuration with group call redundancy</w:t>
      </w:r>
    </w:p>
    <w:p w14:paraId="74FF0799" w14:textId="77777777" w:rsidR="00183532" w:rsidRPr="0039183D" w:rsidRDefault="00183532" w:rsidP="00183532">
      <w:pPr>
        <w:rPr>
          <w:noProof/>
        </w:rPr>
      </w:pPr>
      <w:r w:rsidRPr="0039183D">
        <w:rPr>
          <w:noProof/>
        </w:rPr>
        <w:t>Figure 4:</w:t>
      </w:r>
      <w:r w:rsidRPr="0039183D">
        <w:rPr>
          <w:noProof/>
        </w:rPr>
        <w:tab/>
        <w:t>uplink access request in the anchor MSC area without talker priority (uplink free);</w:t>
      </w:r>
    </w:p>
    <w:p w14:paraId="76D368AC" w14:textId="77777777" w:rsidR="00183532" w:rsidRPr="0039183D" w:rsidRDefault="00183532" w:rsidP="00183532">
      <w:pPr>
        <w:rPr>
          <w:noProof/>
        </w:rPr>
      </w:pPr>
      <w:r w:rsidRPr="0039183D">
        <w:rPr>
          <w:noProof/>
        </w:rPr>
        <w:t>Figure 4a:</w:t>
      </w:r>
      <w:r w:rsidRPr="0039183D">
        <w:rPr>
          <w:noProof/>
        </w:rPr>
        <w:tab/>
        <w:t>uplink access request in the anchor MSC area with talker priority "privileged subscriber" (uplink free, subsequent talker on dedicated channel);</w:t>
      </w:r>
    </w:p>
    <w:p w14:paraId="27638480" w14:textId="77777777" w:rsidR="00183532" w:rsidRPr="0039183D" w:rsidRDefault="00183532" w:rsidP="005B5D44">
      <w:pPr>
        <w:rPr>
          <w:noProof/>
        </w:rPr>
      </w:pPr>
      <w:r w:rsidRPr="005B5D44">
        <w:t>Figure 4b:</w:t>
      </w:r>
      <w:r w:rsidRPr="005B5D44">
        <w:tab/>
        <w:t>uplink access request in the anchor MSC area with talker priority "emergency subscriber" (uplink busy, access via group call channel uplink, subsequent talker on dedicated channel);</w:t>
      </w:r>
    </w:p>
    <w:p w14:paraId="2FDED946" w14:textId="77777777" w:rsidR="00183532" w:rsidRPr="0039183D" w:rsidRDefault="00183532" w:rsidP="005B5D44">
      <w:pPr>
        <w:rPr>
          <w:noProof/>
        </w:rPr>
      </w:pPr>
      <w:r w:rsidRPr="005B5D44">
        <w:t>Figure 4c:</w:t>
      </w:r>
      <w:r w:rsidRPr="005B5D44">
        <w:tab/>
        <w:t>uplink access in the anchor MSC area with "emergency mode reset request" (uplink busy, access via group call channel uplink);</w:t>
      </w:r>
    </w:p>
    <w:p w14:paraId="134223CE" w14:textId="77777777" w:rsidR="00183532" w:rsidRPr="0039183D" w:rsidRDefault="00183532" w:rsidP="005B5D44">
      <w:pPr>
        <w:rPr>
          <w:noProof/>
        </w:rPr>
      </w:pPr>
      <w:r w:rsidRPr="005B5D44">
        <w:t>Figure 4d:</w:t>
      </w:r>
      <w:r w:rsidRPr="005B5D44">
        <w:tab/>
        <w:t>uplink access request in the anchor MSC area with talker priority "privileged subscriber" (uplink busy, access via RACH, subsequent talker on group call channel uplink);</w:t>
      </w:r>
    </w:p>
    <w:p w14:paraId="6B64535A" w14:textId="77777777" w:rsidR="00183532" w:rsidRPr="0039183D" w:rsidRDefault="00183532" w:rsidP="005B5D44">
      <w:pPr>
        <w:rPr>
          <w:noProof/>
        </w:rPr>
      </w:pPr>
      <w:r w:rsidRPr="005B5D44">
        <w:t>Figure 4e:</w:t>
      </w:r>
      <w:r w:rsidRPr="005B5D44">
        <w:tab/>
        <w:t>uplink access in the anchor MSC area with "emergency mode reset request" (uplink busy, access via RACH);</w:t>
      </w:r>
    </w:p>
    <w:p w14:paraId="02DE8269" w14:textId="77777777" w:rsidR="00183532" w:rsidRPr="0039183D" w:rsidRDefault="00183532" w:rsidP="00183532">
      <w:pPr>
        <w:rPr>
          <w:noProof/>
        </w:rPr>
      </w:pPr>
      <w:r w:rsidRPr="0039183D">
        <w:rPr>
          <w:noProof/>
        </w:rPr>
        <w:t>Figure 5:</w:t>
      </w:r>
      <w:r w:rsidRPr="0039183D">
        <w:rPr>
          <w:noProof/>
        </w:rPr>
        <w:tab/>
        <w:t>uplink access request in the relay MSC area without talker priority (uplink free);</w:t>
      </w:r>
    </w:p>
    <w:p w14:paraId="2D3D9A09" w14:textId="77777777" w:rsidR="00183532" w:rsidRPr="0039183D" w:rsidRDefault="00183532" w:rsidP="005B5D44">
      <w:pPr>
        <w:rPr>
          <w:noProof/>
        </w:rPr>
      </w:pPr>
      <w:r w:rsidRPr="005B5D44">
        <w:t>Figure 5a:</w:t>
      </w:r>
      <w:r w:rsidRPr="005B5D44">
        <w:tab/>
        <w:t>uplink access request in the relay MSC area with talker priority "privileged subscriber" (uplink busy, access via RACH, subsequent talker on group call channel uplink);</w:t>
      </w:r>
    </w:p>
    <w:p w14:paraId="2F4B2556" w14:textId="77777777" w:rsidR="00183532" w:rsidRPr="0039183D" w:rsidRDefault="00183532" w:rsidP="00183532">
      <w:pPr>
        <w:rPr>
          <w:noProof/>
        </w:rPr>
      </w:pPr>
      <w:r w:rsidRPr="0039183D">
        <w:rPr>
          <w:noProof/>
        </w:rPr>
        <w:t>Figure 5b:</w:t>
      </w:r>
      <w:r w:rsidRPr="0039183D">
        <w:rPr>
          <w:noProof/>
        </w:rPr>
        <w:tab/>
        <w:t>dispatcher indicates wish to speak, talker attached to the anchor MSC;</w:t>
      </w:r>
    </w:p>
    <w:p w14:paraId="70E42B75" w14:textId="77777777" w:rsidR="00183532" w:rsidRPr="0039183D" w:rsidRDefault="00183532" w:rsidP="00183532">
      <w:pPr>
        <w:rPr>
          <w:noProof/>
        </w:rPr>
      </w:pPr>
      <w:r w:rsidRPr="0039183D">
        <w:rPr>
          <w:noProof/>
        </w:rPr>
        <w:t>Figure 5c:</w:t>
      </w:r>
      <w:r w:rsidRPr="0039183D">
        <w:rPr>
          <w:noProof/>
        </w:rPr>
        <w:tab/>
        <w:t>dispatcher indicates wish to speak, talker attached to the relay MSC;</w:t>
      </w:r>
    </w:p>
    <w:p w14:paraId="7C6411D3" w14:textId="77777777" w:rsidR="00E616E0" w:rsidRPr="0039183D" w:rsidRDefault="00E616E0" w:rsidP="00E616E0">
      <w:pPr>
        <w:rPr>
          <w:noProof/>
        </w:rPr>
      </w:pPr>
      <w:r w:rsidRPr="0039183D">
        <w:rPr>
          <w:noProof/>
        </w:rPr>
        <w:t>Figure 5d:</w:t>
      </w:r>
      <w:r w:rsidRPr="0039183D">
        <w:rPr>
          <w:noProof/>
        </w:rPr>
        <w:tab/>
        <w:t>mobile dispatcher roaming in a non-Anchor MSC area indicates wish to speak, talker attached to the anchor MSC;</w:t>
      </w:r>
    </w:p>
    <w:p w14:paraId="260CC244" w14:textId="77777777" w:rsidR="00183532" w:rsidRPr="0039183D" w:rsidRDefault="00183532" w:rsidP="00183532">
      <w:pPr>
        <w:rPr>
          <w:noProof/>
        </w:rPr>
      </w:pPr>
      <w:r w:rsidRPr="0039183D">
        <w:rPr>
          <w:noProof/>
        </w:rPr>
        <w:t>Figure 6:</w:t>
      </w:r>
      <w:r w:rsidRPr="0039183D">
        <w:rPr>
          <w:noProof/>
        </w:rPr>
        <w:tab/>
        <w:t>uplink release requested by the network;</w:t>
      </w:r>
    </w:p>
    <w:p w14:paraId="528572DC" w14:textId="77777777" w:rsidR="00183532" w:rsidRPr="0039183D" w:rsidRDefault="00183532" w:rsidP="00183532">
      <w:pPr>
        <w:rPr>
          <w:noProof/>
        </w:rPr>
      </w:pPr>
      <w:r w:rsidRPr="0039183D">
        <w:rPr>
          <w:noProof/>
        </w:rPr>
        <w:t>Figure 6a:</w:t>
      </w:r>
      <w:r w:rsidRPr="0039183D">
        <w:rPr>
          <w:noProof/>
        </w:rPr>
        <w:tab/>
        <w:t>uplink release requested by the network; preemption of the current talker by a privileged talker;</w:t>
      </w:r>
    </w:p>
    <w:p w14:paraId="649438B0" w14:textId="77777777" w:rsidR="00183532" w:rsidRPr="0039183D" w:rsidRDefault="00183532" w:rsidP="00183532">
      <w:pPr>
        <w:rPr>
          <w:noProof/>
        </w:rPr>
      </w:pPr>
      <w:r w:rsidRPr="0039183D">
        <w:rPr>
          <w:noProof/>
        </w:rPr>
        <w:t>Figure 6b:</w:t>
      </w:r>
      <w:r w:rsidRPr="0039183D">
        <w:rPr>
          <w:noProof/>
        </w:rPr>
        <w:tab/>
        <w:t>uplink</w:t>
      </w:r>
      <w:r w:rsidR="009C08B7" w:rsidRPr="0039183D">
        <w:rPr>
          <w:noProof/>
        </w:rPr>
        <w:t xml:space="preserve"> </w:t>
      </w:r>
      <w:r w:rsidRPr="0039183D">
        <w:rPr>
          <w:noProof/>
        </w:rPr>
        <w:t>release, talker on a dedicated link (normal case);</w:t>
      </w:r>
    </w:p>
    <w:p w14:paraId="254F9ED1" w14:textId="77777777" w:rsidR="00183532" w:rsidRPr="0039183D" w:rsidRDefault="00183532" w:rsidP="00183532">
      <w:pPr>
        <w:rPr>
          <w:noProof/>
        </w:rPr>
      </w:pPr>
      <w:r w:rsidRPr="0039183D">
        <w:rPr>
          <w:noProof/>
        </w:rPr>
        <w:t>Figure 6c:</w:t>
      </w:r>
      <w:r w:rsidRPr="0039183D">
        <w:rPr>
          <w:noProof/>
        </w:rPr>
        <w:tab/>
        <w:t>uplink release, talker on a dedicated link (loss of radio contact or equipment failure (TRX, PCM, …));</w:t>
      </w:r>
    </w:p>
    <w:p w14:paraId="7A8C7A75" w14:textId="77777777" w:rsidR="00183532" w:rsidRPr="0039183D" w:rsidRDefault="00183532" w:rsidP="00183532">
      <w:pPr>
        <w:rPr>
          <w:noProof/>
        </w:rPr>
      </w:pPr>
      <w:r w:rsidRPr="0039183D">
        <w:rPr>
          <w:noProof/>
        </w:rPr>
        <w:t>Figure 6d:</w:t>
      </w:r>
      <w:r w:rsidRPr="0039183D">
        <w:rPr>
          <w:noProof/>
        </w:rPr>
        <w:tab/>
        <w:t>uplink release, talker on group call channel (normal case);</w:t>
      </w:r>
    </w:p>
    <w:p w14:paraId="7A42E618" w14:textId="77777777" w:rsidR="00183532" w:rsidRPr="0039183D" w:rsidRDefault="00183532" w:rsidP="00183532">
      <w:pPr>
        <w:rPr>
          <w:noProof/>
        </w:rPr>
      </w:pPr>
      <w:r w:rsidRPr="0039183D">
        <w:rPr>
          <w:noProof/>
        </w:rPr>
        <w:t>Figure 6e:</w:t>
      </w:r>
      <w:r w:rsidRPr="0039183D">
        <w:rPr>
          <w:noProof/>
        </w:rPr>
        <w:tab/>
        <w:t>uplink release, talker on group call channel (loss of radio contact);</w:t>
      </w:r>
    </w:p>
    <w:p w14:paraId="73820FD7" w14:textId="77777777" w:rsidR="00183532" w:rsidRPr="0039183D" w:rsidRDefault="00183532" w:rsidP="00183532">
      <w:pPr>
        <w:rPr>
          <w:noProof/>
        </w:rPr>
      </w:pPr>
      <w:r w:rsidRPr="0039183D">
        <w:rPr>
          <w:noProof/>
        </w:rPr>
        <w:t>Figure 6f:</w:t>
      </w:r>
      <w:r w:rsidRPr="0039183D">
        <w:rPr>
          <w:noProof/>
        </w:rPr>
        <w:tab/>
        <w:t>uplink release, talker on group call channel (equipment failure (TRX, PCM, …))</w:t>
      </w:r>
      <w:r w:rsidR="00D54EBE" w:rsidRPr="0039183D">
        <w:rPr>
          <w:noProof/>
        </w:rPr>
        <w:t>, group call re-establishment by the BSS not supported</w:t>
      </w:r>
      <w:r w:rsidRPr="0039183D">
        <w:rPr>
          <w:noProof/>
        </w:rPr>
        <w:t>;</w:t>
      </w:r>
    </w:p>
    <w:p w14:paraId="5FA6A550" w14:textId="77777777" w:rsidR="006D5D3F" w:rsidRPr="0039183D" w:rsidRDefault="00183532" w:rsidP="006D5D3F">
      <w:pPr>
        <w:rPr>
          <w:noProof/>
        </w:rPr>
      </w:pPr>
      <w:r w:rsidRPr="0039183D">
        <w:rPr>
          <w:noProof/>
        </w:rPr>
        <w:t>Figure 6g:</w:t>
      </w:r>
      <w:r w:rsidRPr="0039183D">
        <w:rPr>
          <w:noProof/>
        </w:rPr>
        <w:tab/>
        <w:t>release after equipment failure (TRX, PCM, …) concerning a cell not serving the talker</w:t>
      </w:r>
      <w:r w:rsidR="00D54EBE" w:rsidRPr="0039183D">
        <w:rPr>
          <w:noProof/>
        </w:rPr>
        <w:t>, group call re-establishment by the BSS not supported</w:t>
      </w:r>
      <w:r w:rsidRPr="0039183D">
        <w:rPr>
          <w:noProof/>
        </w:rPr>
        <w:t>;</w:t>
      </w:r>
      <w:r w:rsidR="006D5D3F" w:rsidRPr="0039183D">
        <w:rPr>
          <w:noProof/>
        </w:rPr>
        <w:t xml:space="preserve"> </w:t>
      </w:r>
    </w:p>
    <w:p w14:paraId="1720D1CB" w14:textId="77777777" w:rsidR="006D5D3F" w:rsidRPr="0039183D" w:rsidRDefault="006D5D3F" w:rsidP="006D5D3F">
      <w:pPr>
        <w:rPr>
          <w:noProof/>
        </w:rPr>
      </w:pPr>
      <w:r w:rsidRPr="0039183D">
        <w:rPr>
          <w:noProof/>
        </w:rPr>
        <w:t>Figure 6h:</w:t>
      </w:r>
      <w:r w:rsidRPr="0039183D">
        <w:rPr>
          <w:noProof/>
        </w:rPr>
        <w:tab/>
        <w:t>A-interface link sharing</w:t>
      </w:r>
      <w:r w:rsidR="00D54EBE" w:rsidRPr="0039183D">
        <w:rPr>
          <w:noProof/>
        </w:rPr>
        <w:t xml:space="preserve"> used or group call re-establishment by the BSS supported</w:t>
      </w:r>
      <w:r w:rsidRPr="0039183D">
        <w:rPr>
          <w:noProof/>
        </w:rPr>
        <w:t>: Uplink release for the talker on group call channel after equipment failure (TRX, PCM …)</w:t>
      </w:r>
    </w:p>
    <w:p w14:paraId="611D2984" w14:textId="77777777" w:rsidR="006D5D3F" w:rsidRPr="0039183D" w:rsidRDefault="006D5D3F" w:rsidP="006D5D3F">
      <w:pPr>
        <w:rPr>
          <w:noProof/>
        </w:rPr>
      </w:pPr>
      <w:r w:rsidRPr="0039183D">
        <w:rPr>
          <w:noProof/>
        </w:rPr>
        <w:t>Figure 6i:</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(TRX, PCM, …) concerning a cell not serving the talker;</w:t>
      </w:r>
    </w:p>
    <w:p w14:paraId="36CEA5D0" w14:textId="77777777" w:rsidR="00183532" w:rsidRPr="0039183D" w:rsidRDefault="006D5D3F" w:rsidP="006D5D3F">
      <w:pPr>
        <w:rPr>
          <w:noProof/>
        </w:rPr>
      </w:pPr>
      <w:r w:rsidRPr="0039183D">
        <w:rPr>
          <w:noProof/>
        </w:rPr>
        <w:t>Figure 6j:</w:t>
      </w:r>
      <w:r w:rsidRPr="0039183D">
        <w:rPr>
          <w:noProof/>
        </w:rPr>
        <w:tab/>
        <w:t>A-interface link sharing</w:t>
      </w:r>
      <w:r w:rsidR="00D54EBE" w:rsidRPr="0039183D">
        <w:rPr>
          <w:noProof/>
        </w:rPr>
        <w:t xml:space="preserve"> used or group call re-establishment by the BSS supported</w:t>
      </w:r>
      <w:r w:rsidRPr="0039183D">
        <w:rPr>
          <w:noProof/>
        </w:rPr>
        <w:t>: Release after equipment failure concerning the link between MSC and BSS;</w:t>
      </w:r>
    </w:p>
    <w:p w14:paraId="30BBF5E1" w14:textId="77777777" w:rsidR="00183532" w:rsidRPr="0039183D" w:rsidRDefault="00183532" w:rsidP="00183532">
      <w:pPr>
        <w:rPr>
          <w:noProof/>
        </w:rPr>
      </w:pPr>
      <w:r w:rsidRPr="0039183D">
        <w:rPr>
          <w:noProof/>
        </w:rPr>
        <w:t>Figure 7:</w:t>
      </w:r>
      <w:r w:rsidRPr="0039183D">
        <w:rPr>
          <w:noProof/>
        </w:rPr>
        <w:tab/>
        <w:t>termination of the group call by the calling service subscriber;</w:t>
      </w:r>
    </w:p>
    <w:p w14:paraId="35D47FFF" w14:textId="77777777" w:rsidR="00183532" w:rsidRPr="0039183D" w:rsidRDefault="00183532" w:rsidP="00183532">
      <w:pPr>
        <w:rPr>
          <w:noProof/>
        </w:rPr>
      </w:pPr>
      <w:r w:rsidRPr="0039183D">
        <w:rPr>
          <w:noProof/>
        </w:rPr>
        <w:t>Figure 7a:</w:t>
      </w:r>
      <w:r w:rsidRPr="0039183D">
        <w:rPr>
          <w:noProof/>
        </w:rPr>
        <w:tab/>
        <w:t xml:space="preserve">voice group call establishment by a service subscriber using immediate setup; </w:t>
      </w:r>
    </w:p>
    <w:p w14:paraId="343F2983" w14:textId="77777777" w:rsidR="00183532" w:rsidRPr="0039183D" w:rsidRDefault="00183532" w:rsidP="00183532">
      <w:pPr>
        <w:rPr>
          <w:noProof/>
        </w:rPr>
      </w:pPr>
      <w:r w:rsidRPr="0039183D">
        <w:rPr>
          <w:noProof/>
        </w:rPr>
        <w:t>Figure 7b:</w:t>
      </w:r>
      <w:r w:rsidRPr="0039183D">
        <w:rPr>
          <w:noProof/>
        </w:rPr>
        <w:tab/>
        <w:t>signalling for DTMF digit entry by an entitled mobile dispatcher controlled by the anchor MSC;</w:t>
      </w:r>
    </w:p>
    <w:p w14:paraId="76285231" w14:textId="77777777" w:rsidR="00183532" w:rsidRPr="0039183D" w:rsidRDefault="00183532" w:rsidP="00183532">
      <w:pPr>
        <w:rPr>
          <w:noProof/>
        </w:rPr>
      </w:pPr>
      <w:r w:rsidRPr="0039183D">
        <w:rPr>
          <w:noProof/>
        </w:rPr>
        <w:t>Figure 7</w:t>
      </w:r>
      <w:r w:rsidR="000900D2" w:rsidRPr="0039183D">
        <w:rPr>
          <w:noProof/>
        </w:rPr>
        <w:t>c</w:t>
      </w:r>
      <w:r w:rsidRPr="0039183D">
        <w:rPr>
          <w:noProof/>
        </w:rPr>
        <w:t>:</w:t>
      </w:r>
      <w:r w:rsidRPr="0039183D">
        <w:rPr>
          <w:noProof/>
        </w:rPr>
        <w:tab/>
        <w:t>signalling for DTMF digit entry by an entitled mobile dispatcher controlled by a visited MSC;</w:t>
      </w:r>
    </w:p>
    <w:p w14:paraId="03E60635" w14:textId="77777777" w:rsidR="000900D2" w:rsidRPr="0039183D" w:rsidRDefault="00183532" w:rsidP="000900D2">
      <w:pPr>
        <w:rPr>
          <w:noProof/>
        </w:rPr>
      </w:pPr>
      <w:r w:rsidRPr="0039183D">
        <w:rPr>
          <w:noProof/>
        </w:rPr>
        <w:lastRenderedPageBreak/>
        <w:t>Figure 7</w:t>
      </w:r>
      <w:r w:rsidR="000900D2" w:rsidRPr="0039183D">
        <w:rPr>
          <w:noProof/>
        </w:rPr>
        <w:t>d</w:t>
      </w:r>
      <w:r w:rsidRPr="0039183D">
        <w:rPr>
          <w:noProof/>
        </w:rPr>
        <w:t>:</w:t>
      </w:r>
      <w:r w:rsidRPr="0039183D">
        <w:rPr>
          <w:noProof/>
        </w:rPr>
        <w:tab/>
        <w:t>signalling for DTMF digit entry by an entitled fixed line dispatcher</w:t>
      </w:r>
      <w:r w:rsidR="0019688F" w:rsidRPr="0039183D">
        <w:rPr>
          <w:noProof/>
        </w:rPr>
        <w:t>;</w:t>
      </w:r>
      <w:r w:rsidR="000900D2" w:rsidRPr="0039183D">
        <w:rPr>
          <w:noProof/>
        </w:rPr>
        <w:t xml:space="preserve"> </w:t>
      </w:r>
    </w:p>
    <w:p w14:paraId="2A88E204" w14:textId="77777777" w:rsidR="00183532" w:rsidRPr="0039183D" w:rsidRDefault="000900D2" w:rsidP="000900D2">
      <w:pPr>
        <w:rPr>
          <w:noProof/>
        </w:rPr>
      </w:pPr>
      <w:r w:rsidRPr="0039183D">
        <w:rPr>
          <w:noProof/>
        </w:rPr>
        <w:t>Figure 7e:</w:t>
      </w:r>
      <w:r w:rsidRPr="0039183D">
        <w:rPr>
          <w:noProof/>
        </w:rPr>
        <w:tab/>
        <w:t>Validation of Priority Uplink Requests for a ciphered group call</w:t>
      </w:r>
      <w:r w:rsidR="0019688F" w:rsidRPr="0039183D">
        <w:rPr>
          <w:noProof/>
        </w:rPr>
        <w:t>;</w:t>
      </w:r>
    </w:p>
    <w:p w14:paraId="60538739" w14:textId="77777777" w:rsidR="0019688F" w:rsidRPr="0039183D" w:rsidRDefault="0019688F" w:rsidP="0019688F">
      <w:pPr>
        <w:rPr>
          <w:noProof/>
        </w:rPr>
      </w:pPr>
      <w:r w:rsidRPr="0039183D">
        <w:rPr>
          <w:noProof/>
        </w:rPr>
        <w:t>Figure 7f:</w:t>
      </w:r>
      <w:r w:rsidRPr="0039183D">
        <w:rPr>
          <w:noProof/>
        </w:rPr>
        <w:tab/>
        <w:t>A listener in the anchor MSC area sends application-specific data to the other group call members, while the group call channel uplink in the cell is free;</w:t>
      </w:r>
    </w:p>
    <w:p w14:paraId="7F777264" w14:textId="77777777" w:rsidR="0019688F" w:rsidRPr="0039183D" w:rsidRDefault="0019688F" w:rsidP="0019688F">
      <w:pPr>
        <w:rPr>
          <w:noProof/>
        </w:rPr>
      </w:pPr>
      <w:r w:rsidRPr="0039183D">
        <w:rPr>
          <w:noProof/>
        </w:rPr>
        <w:t>Figure 7g:</w:t>
      </w:r>
      <w:r w:rsidRPr="0039183D">
        <w:rPr>
          <w:noProof/>
        </w:rPr>
        <w:tab/>
        <w:t>A talker in the anchor MSC area sends application-specific data to the other group call members;</w:t>
      </w:r>
    </w:p>
    <w:p w14:paraId="246C5A9E" w14:textId="77777777" w:rsidR="0019688F" w:rsidRPr="0039183D" w:rsidRDefault="0019688F" w:rsidP="0019688F">
      <w:pPr>
        <w:rPr>
          <w:noProof/>
        </w:rPr>
      </w:pPr>
      <w:r w:rsidRPr="0039183D">
        <w:rPr>
          <w:noProof/>
        </w:rPr>
        <w:t>Figure 7h:</w:t>
      </w:r>
      <w:r w:rsidRPr="0039183D">
        <w:rPr>
          <w:noProof/>
        </w:rPr>
        <w:tab/>
        <w:t>A listener in a relay MSC area sends application-specific data to the other group call members, while the group call channel uplink in the cell is free;</w:t>
      </w:r>
    </w:p>
    <w:p w14:paraId="6BDD35A3" w14:textId="77777777" w:rsidR="0019688F" w:rsidRPr="0039183D" w:rsidRDefault="0019688F" w:rsidP="0019688F">
      <w:pPr>
        <w:rPr>
          <w:noProof/>
        </w:rPr>
      </w:pPr>
      <w:r w:rsidRPr="0039183D">
        <w:rPr>
          <w:noProof/>
        </w:rPr>
        <w:t xml:space="preserve">Figure 7i: After receiving application-specific data, a service subscriber in the anchor MSC area sends a confirmation for the received data to the other group call members, while the group call channel uplink in the cell is free; </w:t>
      </w:r>
    </w:p>
    <w:p w14:paraId="205FB10B" w14:textId="77777777" w:rsidR="0019688F" w:rsidRPr="0039183D" w:rsidRDefault="0019688F" w:rsidP="0019688F">
      <w:pPr>
        <w:rPr>
          <w:noProof/>
        </w:rPr>
      </w:pPr>
      <w:r w:rsidRPr="0039183D">
        <w:rPr>
          <w:noProof/>
        </w:rPr>
        <w:t xml:space="preserve">Figure 7j: A listener in the anchor MSC area sends application-specific data </w:t>
      </w:r>
      <w:r w:rsidR="00845919" w:rsidRPr="0039183D">
        <w:rPr>
          <w:noProof/>
        </w:rPr>
        <w:t xml:space="preserve">that is not time-critical </w:t>
      </w:r>
      <w:r w:rsidRPr="0039183D">
        <w:rPr>
          <w:noProof/>
        </w:rPr>
        <w:t>via RACH to the other group call members, while the talker is using the group call channel uplink in the same cell.</w:t>
      </w:r>
    </w:p>
    <w:p w14:paraId="1217AC2B" w14:textId="77777777" w:rsidR="006D5D3F" w:rsidRPr="0039183D" w:rsidRDefault="006D5D3F" w:rsidP="006D5D3F">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2"/>
        <w:gridCol w:w="323"/>
        <w:gridCol w:w="88"/>
        <w:gridCol w:w="42"/>
        <w:gridCol w:w="118"/>
        <w:gridCol w:w="42"/>
        <w:gridCol w:w="561"/>
        <w:gridCol w:w="343"/>
        <w:gridCol w:w="42"/>
        <w:gridCol w:w="349"/>
        <w:gridCol w:w="43"/>
        <w:gridCol w:w="782"/>
        <w:gridCol w:w="451"/>
        <w:gridCol w:w="43"/>
        <w:gridCol w:w="417"/>
        <w:gridCol w:w="42"/>
        <w:gridCol w:w="689"/>
        <w:gridCol w:w="42"/>
        <w:gridCol w:w="17"/>
        <w:gridCol w:w="202"/>
        <w:gridCol w:w="43"/>
        <w:gridCol w:w="322"/>
        <w:gridCol w:w="60"/>
        <w:gridCol w:w="43"/>
        <w:gridCol w:w="241"/>
        <w:gridCol w:w="43"/>
        <w:gridCol w:w="671"/>
        <w:gridCol w:w="420"/>
        <w:gridCol w:w="43"/>
        <w:gridCol w:w="117"/>
        <w:gridCol w:w="43"/>
        <w:gridCol w:w="707"/>
        <w:gridCol w:w="45"/>
        <w:gridCol w:w="119"/>
        <w:gridCol w:w="201"/>
        <w:gridCol w:w="45"/>
        <w:gridCol w:w="604"/>
      </w:tblGrid>
      <w:tr w:rsidR="00A14438" w:rsidRPr="0039183D" w14:paraId="26B629E4" w14:textId="77777777">
        <w:trPr>
          <w:cantSplit/>
          <w:trHeight w:hRule="exact" w:val="240"/>
          <w:jc w:val="center"/>
        </w:trPr>
        <w:tc>
          <w:tcPr>
            <w:tcW w:w="577" w:type="dxa"/>
            <w:gridSpan w:val="4"/>
          </w:tcPr>
          <w:p w14:paraId="3134B7CD" w14:textId="77777777" w:rsidR="00A14438" w:rsidRPr="0039183D" w:rsidRDefault="00A14438" w:rsidP="00A14438">
            <w:pPr>
              <w:pStyle w:val="TAH"/>
              <w:rPr>
                <w:noProof/>
              </w:rPr>
            </w:pPr>
            <w:r w:rsidRPr="0039183D">
              <w:rPr>
                <w:noProof/>
              </w:rPr>
              <w:t>MS'</w:t>
            </w:r>
          </w:p>
        </w:tc>
        <w:tc>
          <w:tcPr>
            <w:tcW w:w="851" w:type="dxa"/>
            <w:gridSpan w:val="5"/>
          </w:tcPr>
          <w:p w14:paraId="4E7C0691" w14:textId="77777777" w:rsidR="00A14438" w:rsidRPr="0039183D" w:rsidRDefault="00A14438" w:rsidP="00A14438">
            <w:pPr>
              <w:pStyle w:val="TAH"/>
              <w:rPr>
                <w:noProof/>
              </w:rPr>
            </w:pPr>
            <w:r w:rsidRPr="0039183D">
              <w:rPr>
                <w:noProof/>
              </w:rPr>
              <w:t>MSs</w:t>
            </w:r>
          </w:p>
        </w:tc>
        <w:tc>
          <w:tcPr>
            <w:tcW w:w="1559" w:type="dxa"/>
            <w:gridSpan w:val="5"/>
          </w:tcPr>
          <w:p w14:paraId="0714D361" w14:textId="77777777" w:rsidR="00A14438" w:rsidRPr="0039183D" w:rsidRDefault="00A14438" w:rsidP="00A14438">
            <w:pPr>
              <w:pStyle w:val="TAH"/>
              <w:rPr>
                <w:noProof/>
              </w:rPr>
            </w:pPr>
            <w:r w:rsidRPr="0039183D">
              <w:rPr>
                <w:noProof/>
              </w:rPr>
              <w:t>BSS</w:t>
            </w:r>
          </w:p>
        </w:tc>
        <w:tc>
          <w:tcPr>
            <w:tcW w:w="1701" w:type="dxa"/>
            <w:gridSpan w:val="7"/>
          </w:tcPr>
          <w:p w14:paraId="44FDD687" w14:textId="77777777" w:rsidR="00A14438" w:rsidRPr="0039183D" w:rsidRDefault="00A14438" w:rsidP="00A14438">
            <w:pPr>
              <w:pStyle w:val="TAH"/>
              <w:rPr>
                <w:noProof/>
              </w:rPr>
            </w:pPr>
            <w:r w:rsidRPr="0039183D">
              <w:rPr>
                <w:noProof/>
              </w:rPr>
              <w:t>MSC-A</w:t>
            </w:r>
          </w:p>
        </w:tc>
        <w:tc>
          <w:tcPr>
            <w:tcW w:w="567" w:type="dxa"/>
            <w:gridSpan w:val="3"/>
          </w:tcPr>
          <w:p w14:paraId="591BCBEA" w14:textId="77777777" w:rsidR="00A14438" w:rsidRPr="0039183D" w:rsidRDefault="00A14438" w:rsidP="00A14438">
            <w:pPr>
              <w:pStyle w:val="TAH"/>
              <w:rPr>
                <w:noProof/>
              </w:rPr>
            </w:pPr>
            <w:r w:rsidRPr="0039183D">
              <w:rPr>
                <w:noProof/>
              </w:rPr>
              <w:t>VLR</w:t>
            </w:r>
          </w:p>
        </w:tc>
        <w:tc>
          <w:tcPr>
            <w:tcW w:w="1058" w:type="dxa"/>
            <w:gridSpan w:val="5"/>
          </w:tcPr>
          <w:p w14:paraId="1A6AA5CE" w14:textId="77777777" w:rsidR="00A14438" w:rsidRPr="0039183D" w:rsidRDefault="00A14438" w:rsidP="00A14438">
            <w:pPr>
              <w:pStyle w:val="TAH"/>
              <w:rPr>
                <w:noProof/>
              </w:rPr>
            </w:pPr>
            <w:r w:rsidRPr="0039183D">
              <w:rPr>
                <w:noProof/>
              </w:rPr>
              <w:t>GCR</w:t>
            </w:r>
          </w:p>
        </w:tc>
        <w:tc>
          <w:tcPr>
            <w:tcW w:w="1494" w:type="dxa"/>
            <w:gridSpan w:val="7"/>
          </w:tcPr>
          <w:p w14:paraId="0867827E" w14:textId="77777777" w:rsidR="00A14438" w:rsidRPr="0039183D" w:rsidRDefault="00A14438" w:rsidP="00A14438">
            <w:pPr>
              <w:pStyle w:val="TAH"/>
              <w:rPr>
                <w:noProof/>
              </w:rPr>
            </w:pPr>
            <w:r w:rsidRPr="0039183D">
              <w:rPr>
                <w:noProof/>
              </w:rPr>
              <w:t>FNT</w:t>
            </w:r>
          </w:p>
        </w:tc>
        <w:tc>
          <w:tcPr>
            <w:tcW w:w="850" w:type="dxa"/>
            <w:gridSpan w:val="3"/>
          </w:tcPr>
          <w:p w14:paraId="0605C729" w14:textId="77777777" w:rsidR="00A14438" w:rsidRPr="0039183D" w:rsidRDefault="00A14438" w:rsidP="00A14438">
            <w:pPr>
              <w:pStyle w:val="TAH"/>
              <w:rPr>
                <w:noProof/>
              </w:rPr>
            </w:pPr>
            <w:r w:rsidRPr="0039183D">
              <w:rPr>
                <w:noProof/>
              </w:rPr>
              <w:t>MSC-R</w:t>
            </w:r>
          </w:p>
        </w:tc>
      </w:tr>
      <w:tr w:rsidR="00A14438" w:rsidRPr="0039183D" w14:paraId="657BC254" w14:textId="77777777">
        <w:trPr>
          <w:cantSplit/>
          <w:trHeight w:hRule="exact" w:val="240"/>
          <w:jc w:val="center"/>
        </w:trPr>
        <w:tc>
          <w:tcPr>
            <w:tcW w:w="577" w:type="dxa"/>
            <w:gridSpan w:val="4"/>
          </w:tcPr>
          <w:p w14:paraId="3571D9EF" w14:textId="77777777" w:rsidR="00A14438" w:rsidRPr="0039183D" w:rsidRDefault="00A14438" w:rsidP="00A14438">
            <w:pPr>
              <w:pStyle w:val="TAH"/>
              <w:rPr>
                <w:noProof/>
              </w:rPr>
            </w:pPr>
          </w:p>
        </w:tc>
        <w:tc>
          <w:tcPr>
            <w:tcW w:w="851" w:type="dxa"/>
            <w:gridSpan w:val="5"/>
          </w:tcPr>
          <w:p w14:paraId="6BC271F3" w14:textId="77777777" w:rsidR="00A14438" w:rsidRPr="0039183D" w:rsidRDefault="00A14438" w:rsidP="00A14438">
            <w:pPr>
              <w:pStyle w:val="TAH"/>
              <w:rPr>
                <w:noProof/>
              </w:rPr>
            </w:pPr>
          </w:p>
        </w:tc>
        <w:tc>
          <w:tcPr>
            <w:tcW w:w="1559" w:type="dxa"/>
            <w:gridSpan w:val="5"/>
          </w:tcPr>
          <w:p w14:paraId="1D9A6619" w14:textId="77777777" w:rsidR="00A14438" w:rsidRPr="0039183D" w:rsidRDefault="00A14438" w:rsidP="00A14438">
            <w:pPr>
              <w:pStyle w:val="TAH"/>
              <w:rPr>
                <w:noProof/>
              </w:rPr>
            </w:pPr>
          </w:p>
        </w:tc>
        <w:tc>
          <w:tcPr>
            <w:tcW w:w="1701" w:type="dxa"/>
            <w:gridSpan w:val="7"/>
          </w:tcPr>
          <w:p w14:paraId="474B996F" w14:textId="77777777" w:rsidR="00A14438" w:rsidRPr="0039183D" w:rsidRDefault="00A14438" w:rsidP="00A14438">
            <w:pPr>
              <w:pStyle w:val="TAH"/>
              <w:rPr>
                <w:noProof/>
              </w:rPr>
            </w:pPr>
          </w:p>
        </w:tc>
        <w:tc>
          <w:tcPr>
            <w:tcW w:w="567" w:type="dxa"/>
            <w:gridSpan w:val="3"/>
          </w:tcPr>
          <w:p w14:paraId="3A4A14AF" w14:textId="77777777" w:rsidR="00A14438" w:rsidRPr="0039183D" w:rsidRDefault="00A14438" w:rsidP="00A14438">
            <w:pPr>
              <w:pStyle w:val="TAH"/>
              <w:rPr>
                <w:noProof/>
              </w:rPr>
            </w:pPr>
          </w:p>
        </w:tc>
        <w:tc>
          <w:tcPr>
            <w:tcW w:w="1058" w:type="dxa"/>
            <w:gridSpan w:val="5"/>
          </w:tcPr>
          <w:p w14:paraId="470863DA" w14:textId="77777777" w:rsidR="00A14438" w:rsidRPr="0039183D" w:rsidRDefault="00A14438" w:rsidP="00A14438">
            <w:pPr>
              <w:pStyle w:val="TAH"/>
              <w:rPr>
                <w:noProof/>
              </w:rPr>
            </w:pPr>
          </w:p>
        </w:tc>
        <w:tc>
          <w:tcPr>
            <w:tcW w:w="1494" w:type="dxa"/>
            <w:gridSpan w:val="7"/>
          </w:tcPr>
          <w:p w14:paraId="27EB79B7" w14:textId="77777777" w:rsidR="00A14438" w:rsidRPr="0039183D" w:rsidRDefault="00A14438" w:rsidP="00A14438">
            <w:pPr>
              <w:pStyle w:val="TAH"/>
              <w:rPr>
                <w:noProof/>
              </w:rPr>
            </w:pPr>
          </w:p>
        </w:tc>
        <w:tc>
          <w:tcPr>
            <w:tcW w:w="850" w:type="dxa"/>
            <w:gridSpan w:val="3"/>
          </w:tcPr>
          <w:p w14:paraId="0FA91AF4" w14:textId="77777777" w:rsidR="00A14438" w:rsidRPr="0039183D" w:rsidRDefault="00A14438" w:rsidP="00A14438">
            <w:pPr>
              <w:pStyle w:val="TAH"/>
              <w:rPr>
                <w:noProof/>
              </w:rPr>
            </w:pPr>
          </w:p>
        </w:tc>
      </w:tr>
      <w:tr w:rsidR="00A14438" w:rsidRPr="0039183D" w14:paraId="159C0833" w14:textId="77777777">
        <w:trPr>
          <w:gridBefore w:val="1"/>
          <w:gridAfter w:val="1"/>
          <w:wBefore w:w="42" w:type="dxa"/>
          <w:wAfter w:w="604" w:type="dxa"/>
          <w:trHeight w:hRule="exact" w:val="240"/>
          <w:jc w:val="center"/>
        </w:trPr>
        <w:tc>
          <w:tcPr>
            <w:tcW w:w="212" w:type="dxa"/>
            <w:gridSpan w:val="2"/>
            <w:tcBorders>
              <w:top w:val="single" w:sz="6" w:space="0" w:color="auto"/>
              <w:left w:val="single" w:sz="6" w:space="0" w:color="auto"/>
              <w:right w:val="single" w:sz="6" w:space="0" w:color="auto"/>
            </w:tcBorders>
          </w:tcPr>
          <w:p w14:paraId="57DAF97D" w14:textId="77777777" w:rsidR="00A14438" w:rsidRPr="0039183D" w:rsidRDefault="00A14438" w:rsidP="00A14438">
            <w:pPr>
              <w:keepNext/>
              <w:keepLines/>
              <w:spacing w:line="200" w:lineRule="exact"/>
              <w:rPr>
                <w:noProof/>
              </w:rPr>
            </w:pPr>
          </w:p>
        </w:tc>
        <w:tc>
          <w:tcPr>
            <w:tcW w:w="453" w:type="dxa"/>
            <w:gridSpan w:val="3"/>
            <w:tcBorders>
              <w:left w:val="nil"/>
            </w:tcBorders>
          </w:tcPr>
          <w:p w14:paraId="06A21C9C"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4304B3D" w14:textId="77777777" w:rsidR="00A14438" w:rsidRPr="0039183D" w:rsidRDefault="00A14438" w:rsidP="00A14438">
            <w:pPr>
              <w:keepNext/>
              <w:keepLines/>
              <w:spacing w:line="200" w:lineRule="exact"/>
              <w:rPr>
                <w:noProof/>
              </w:rPr>
            </w:pPr>
          </w:p>
        </w:tc>
        <w:tc>
          <w:tcPr>
            <w:tcW w:w="946" w:type="dxa"/>
            <w:gridSpan w:val="3"/>
            <w:tcBorders>
              <w:left w:val="nil"/>
            </w:tcBorders>
          </w:tcPr>
          <w:p w14:paraId="1BC33057" w14:textId="77777777" w:rsidR="00A14438" w:rsidRPr="0039183D" w:rsidRDefault="00A14438" w:rsidP="00A14438">
            <w:pPr>
              <w:keepNext/>
              <w:keepLines/>
              <w:spacing w:line="200" w:lineRule="exact"/>
              <w:rPr>
                <w:noProof/>
              </w:rPr>
            </w:pPr>
          </w:p>
        </w:tc>
        <w:tc>
          <w:tcPr>
            <w:tcW w:w="392" w:type="dxa"/>
            <w:gridSpan w:val="2"/>
            <w:tcBorders>
              <w:top w:val="single" w:sz="6" w:space="0" w:color="auto"/>
              <w:left w:val="single" w:sz="6" w:space="0" w:color="auto"/>
              <w:right w:val="single" w:sz="6" w:space="0" w:color="auto"/>
            </w:tcBorders>
          </w:tcPr>
          <w:p w14:paraId="2A223088"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AC8A59" w14:textId="77777777" w:rsidR="00A14438" w:rsidRPr="0039183D" w:rsidRDefault="00A14438" w:rsidP="00A14438">
            <w:pPr>
              <w:keepNext/>
              <w:keepLines/>
              <w:spacing w:line="200" w:lineRule="exact"/>
              <w:rPr>
                <w:noProof/>
              </w:rPr>
            </w:pPr>
          </w:p>
        </w:tc>
        <w:tc>
          <w:tcPr>
            <w:tcW w:w="459" w:type="dxa"/>
            <w:gridSpan w:val="2"/>
            <w:tcBorders>
              <w:top w:val="single" w:sz="6" w:space="0" w:color="auto"/>
              <w:left w:val="single" w:sz="6" w:space="0" w:color="auto"/>
              <w:right w:val="single" w:sz="6" w:space="0" w:color="auto"/>
            </w:tcBorders>
          </w:tcPr>
          <w:p w14:paraId="02447A5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15EE6A" w14:textId="77777777" w:rsidR="00A14438" w:rsidRPr="0039183D" w:rsidRDefault="00A14438" w:rsidP="00A14438">
            <w:pPr>
              <w:keepNext/>
              <w:keepLines/>
              <w:spacing w:line="200" w:lineRule="exact"/>
              <w:rPr>
                <w:noProof/>
              </w:rPr>
            </w:pPr>
          </w:p>
        </w:tc>
        <w:tc>
          <w:tcPr>
            <w:tcW w:w="262" w:type="dxa"/>
            <w:gridSpan w:val="3"/>
            <w:tcBorders>
              <w:top w:val="single" w:sz="6" w:space="0" w:color="auto"/>
              <w:left w:val="single" w:sz="6" w:space="0" w:color="auto"/>
              <w:right w:val="single" w:sz="6" w:space="0" w:color="auto"/>
            </w:tcBorders>
          </w:tcPr>
          <w:p w14:paraId="1C6822B1" w14:textId="77777777" w:rsidR="00A14438" w:rsidRPr="0039183D" w:rsidRDefault="00A14438" w:rsidP="00A14438">
            <w:pPr>
              <w:keepNext/>
              <w:keepLines/>
              <w:spacing w:line="200" w:lineRule="exact"/>
              <w:rPr>
                <w:noProof/>
              </w:rPr>
            </w:pPr>
          </w:p>
        </w:tc>
        <w:tc>
          <w:tcPr>
            <w:tcW w:w="425" w:type="dxa"/>
            <w:gridSpan w:val="3"/>
            <w:tcBorders>
              <w:left w:val="nil"/>
            </w:tcBorders>
          </w:tcPr>
          <w:p w14:paraId="6207A409" w14:textId="77777777" w:rsidR="00A14438" w:rsidRPr="0039183D" w:rsidRDefault="00A14438" w:rsidP="00A14438">
            <w:pPr>
              <w:keepNext/>
              <w:keepLines/>
              <w:spacing w:line="200" w:lineRule="exact"/>
              <w:rPr>
                <w:noProof/>
              </w:rPr>
            </w:pPr>
          </w:p>
        </w:tc>
        <w:tc>
          <w:tcPr>
            <w:tcW w:w="284" w:type="dxa"/>
            <w:gridSpan w:val="2"/>
            <w:tcBorders>
              <w:top w:val="single" w:sz="6" w:space="0" w:color="auto"/>
              <w:left w:val="single" w:sz="6" w:space="0" w:color="auto"/>
              <w:right w:val="single" w:sz="6" w:space="0" w:color="auto"/>
            </w:tcBorders>
          </w:tcPr>
          <w:p w14:paraId="5A2CCEE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40A4166" w14:textId="77777777" w:rsidR="00A14438" w:rsidRPr="0039183D"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14:paraId="187B927D" w14:textId="77777777" w:rsidR="00A14438" w:rsidRPr="0039183D" w:rsidRDefault="00A14438" w:rsidP="00A14438">
            <w:pPr>
              <w:keepNext/>
              <w:keepLines/>
              <w:spacing w:line="200" w:lineRule="exact"/>
              <w:rPr>
                <w:noProof/>
              </w:rPr>
            </w:pPr>
          </w:p>
        </w:tc>
        <w:tc>
          <w:tcPr>
            <w:tcW w:w="752" w:type="dxa"/>
            <w:gridSpan w:val="2"/>
            <w:tcBorders>
              <w:left w:val="nil"/>
            </w:tcBorders>
          </w:tcPr>
          <w:p w14:paraId="57AF943C" w14:textId="77777777" w:rsidR="00A14438" w:rsidRPr="0039183D" w:rsidRDefault="00A14438" w:rsidP="00A14438">
            <w:pPr>
              <w:keepNext/>
              <w:keepLines/>
              <w:spacing w:line="200" w:lineRule="exact"/>
              <w:rPr>
                <w:noProof/>
              </w:rPr>
            </w:pPr>
          </w:p>
        </w:tc>
        <w:tc>
          <w:tcPr>
            <w:tcW w:w="365" w:type="dxa"/>
            <w:gridSpan w:val="3"/>
            <w:tcBorders>
              <w:top w:val="single" w:sz="6" w:space="0" w:color="auto"/>
              <w:left w:val="single" w:sz="6" w:space="0" w:color="auto"/>
              <w:right w:val="single" w:sz="6" w:space="0" w:color="auto"/>
            </w:tcBorders>
          </w:tcPr>
          <w:p w14:paraId="05D69EF0" w14:textId="77777777" w:rsidR="00A14438" w:rsidRPr="0039183D" w:rsidRDefault="00A14438" w:rsidP="00A14438">
            <w:pPr>
              <w:keepNext/>
              <w:keepLines/>
              <w:spacing w:line="200" w:lineRule="exact"/>
              <w:rPr>
                <w:noProof/>
              </w:rPr>
            </w:pPr>
          </w:p>
        </w:tc>
      </w:tr>
      <w:tr w:rsidR="00A14438" w:rsidRPr="0039183D" w14:paraId="4143410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DF34A0C" w14:textId="77777777" w:rsidR="00A14438" w:rsidRPr="0039183D" w:rsidRDefault="00A14438" w:rsidP="00A14438">
            <w:pPr>
              <w:keepNext/>
              <w:keepLines/>
              <w:spacing w:line="200" w:lineRule="exact"/>
              <w:rPr>
                <w:noProof/>
              </w:rPr>
            </w:pPr>
          </w:p>
        </w:tc>
        <w:tc>
          <w:tcPr>
            <w:tcW w:w="3227" w:type="dxa"/>
            <w:gridSpan w:val="13"/>
          </w:tcPr>
          <w:p w14:paraId="196C66B5" w14:textId="77777777" w:rsidR="00A14438" w:rsidRPr="0039183D" w:rsidRDefault="00A14438" w:rsidP="00A14438">
            <w:pPr>
              <w:keepNext/>
              <w:keepLines/>
              <w:spacing w:line="200" w:lineRule="exact"/>
              <w:rPr>
                <w:noProof/>
              </w:rPr>
            </w:pPr>
            <w:r w:rsidRPr="0039183D">
              <w:rPr>
                <w:noProof/>
              </w:rPr>
              <w:t>[SYS_INFO (NCH allocated)]</w:t>
            </w:r>
          </w:p>
        </w:tc>
        <w:tc>
          <w:tcPr>
            <w:tcW w:w="459" w:type="dxa"/>
            <w:gridSpan w:val="2"/>
            <w:tcBorders>
              <w:left w:val="single" w:sz="6" w:space="0" w:color="auto"/>
              <w:right w:val="single" w:sz="6" w:space="0" w:color="auto"/>
            </w:tcBorders>
          </w:tcPr>
          <w:p w14:paraId="6EACF801" w14:textId="77777777" w:rsidR="00A14438" w:rsidRPr="0039183D" w:rsidRDefault="00A14438" w:rsidP="00A14438">
            <w:pPr>
              <w:keepNext/>
              <w:keepLines/>
              <w:spacing w:line="200" w:lineRule="exact"/>
              <w:rPr>
                <w:noProof/>
              </w:rPr>
            </w:pPr>
          </w:p>
        </w:tc>
        <w:tc>
          <w:tcPr>
            <w:tcW w:w="731" w:type="dxa"/>
            <w:gridSpan w:val="2"/>
          </w:tcPr>
          <w:p w14:paraId="7CB33EC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37CB21D" w14:textId="77777777" w:rsidR="00A14438" w:rsidRPr="0039183D" w:rsidRDefault="00A14438" w:rsidP="00A14438">
            <w:pPr>
              <w:keepNext/>
              <w:keepLines/>
              <w:spacing w:line="200" w:lineRule="exact"/>
              <w:rPr>
                <w:noProof/>
              </w:rPr>
            </w:pPr>
          </w:p>
        </w:tc>
        <w:tc>
          <w:tcPr>
            <w:tcW w:w="425" w:type="dxa"/>
            <w:gridSpan w:val="3"/>
          </w:tcPr>
          <w:p w14:paraId="61C9B735"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28660B2" w14:textId="77777777" w:rsidR="00A14438" w:rsidRPr="0039183D" w:rsidRDefault="00A14438" w:rsidP="00A14438">
            <w:pPr>
              <w:keepNext/>
              <w:keepLines/>
              <w:spacing w:line="200" w:lineRule="exact"/>
              <w:rPr>
                <w:noProof/>
              </w:rPr>
            </w:pPr>
          </w:p>
        </w:tc>
        <w:tc>
          <w:tcPr>
            <w:tcW w:w="1134" w:type="dxa"/>
            <w:gridSpan w:val="3"/>
          </w:tcPr>
          <w:p w14:paraId="48384A7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28E24E7" w14:textId="77777777" w:rsidR="00A14438" w:rsidRPr="0039183D" w:rsidRDefault="00A14438" w:rsidP="00A14438">
            <w:pPr>
              <w:keepNext/>
              <w:keepLines/>
              <w:spacing w:line="200" w:lineRule="exact"/>
              <w:rPr>
                <w:noProof/>
              </w:rPr>
            </w:pPr>
          </w:p>
        </w:tc>
        <w:tc>
          <w:tcPr>
            <w:tcW w:w="752" w:type="dxa"/>
            <w:gridSpan w:val="2"/>
          </w:tcPr>
          <w:p w14:paraId="122A920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631D84A" w14:textId="77777777" w:rsidR="00A14438" w:rsidRPr="0039183D" w:rsidRDefault="00A14438" w:rsidP="00A14438">
            <w:pPr>
              <w:keepNext/>
              <w:keepLines/>
              <w:spacing w:line="200" w:lineRule="exact"/>
              <w:rPr>
                <w:noProof/>
              </w:rPr>
            </w:pPr>
          </w:p>
        </w:tc>
      </w:tr>
      <w:tr w:rsidR="00A14438" w:rsidRPr="0039183D" w14:paraId="4B0E8FB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C21D76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9522113" w14:textId="77777777" w:rsidR="00A14438" w:rsidRPr="0039183D" w:rsidRDefault="00A14438" w:rsidP="00A14438">
            <w:pPr>
              <w:keepNext/>
              <w:keepLines/>
              <w:spacing w:line="200" w:lineRule="exact"/>
              <w:rPr>
                <w:noProof/>
              </w:rPr>
            </w:pPr>
            <w:r w:rsidRPr="0039183D">
              <w:rPr>
                <w:noProof/>
              </w:rPr>
              <w:t>&lt;-------&lt;----------</w:t>
            </w:r>
          </w:p>
        </w:tc>
        <w:tc>
          <w:tcPr>
            <w:tcW w:w="392" w:type="dxa"/>
            <w:gridSpan w:val="2"/>
            <w:tcBorders>
              <w:left w:val="single" w:sz="6" w:space="0" w:color="auto"/>
              <w:right w:val="single" w:sz="6" w:space="0" w:color="auto"/>
            </w:tcBorders>
          </w:tcPr>
          <w:p w14:paraId="6ECBC3B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A215B2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B33FF0" w14:textId="77777777" w:rsidR="00A14438" w:rsidRPr="0039183D" w:rsidRDefault="00A14438" w:rsidP="00A14438">
            <w:pPr>
              <w:keepNext/>
              <w:keepLines/>
              <w:spacing w:line="200" w:lineRule="exact"/>
              <w:rPr>
                <w:noProof/>
              </w:rPr>
            </w:pPr>
          </w:p>
        </w:tc>
        <w:tc>
          <w:tcPr>
            <w:tcW w:w="731" w:type="dxa"/>
            <w:gridSpan w:val="2"/>
            <w:tcBorders>
              <w:left w:val="nil"/>
            </w:tcBorders>
          </w:tcPr>
          <w:p w14:paraId="53A8A05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71B44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154820"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77CD26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AA0D75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773071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E3E44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BBA745A" w14:textId="77777777" w:rsidR="00A14438" w:rsidRPr="0039183D" w:rsidRDefault="00A14438" w:rsidP="00A14438">
            <w:pPr>
              <w:keepNext/>
              <w:keepLines/>
              <w:spacing w:line="200" w:lineRule="exact"/>
              <w:rPr>
                <w:noProof/>
              </w:rPr>
            </w:pPr>
          </w:p>
        </w:tc>
      </w:tr>
      <w:tr w:rsidR="00A14438" w:rsidRPr="0039183D" w14:paraId="38F544F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8AD26D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5B7F67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7851A9" w14:textId="77777777" w:rsidR="00A14438" w:rsidRPr="0039183D" w:rsidRDefault="00A14438" w:rsidP="00A14438">
            <w:pPr>
              <w:keepNext/>
              <w:keepLines/>
              <w:spacing w:line="200" w:lineRule="exact"/>
              <w:rPr>
                <w:noProof/>
              </w:rPr>
            </w:pPr>
          </w:p>
        </w:tc>
        <w:tc>
          <w:tcPr>
            <w:tcW w:w="946" w:type="dxa"/>
            <w:gridSpan w:val="3"/>
            <w:tcBorders>
              <w:left w:val="nil"/>
            </w:tcBorders>
          </w:tcPr>
          <w:p w14:paraId="7BE18D0B"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6ECD83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730256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D16BAD4" w14:textId="77777777" w:rsidR="00A14438" w:rsidRPr="0039183D" w:rsidRDefault="00A14438" w:rsidP="00A14438">
            <w:pPr>
              <w:keepNext/>
              <w:keepLines/>
              <w:spacing w:line="200" w:lineRule="exact"/>
              <w:rPr>
                <w:noProof/>
              </w:rPr>
            </w:pPr>
          </w:p>
        </w:tc>
        <w:tc>
          <w:tcPr>
            <w:tcW w:w="731" w:type="dxa"/>
            <w:gridSpan w:val="2"/>
            <w:tcBorders>
              <w:left w:val="nil"/>
            </w:tcBorders>
          </w:tcPr>
          <w:p w14:paraId="5C0A208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B8E6F6D" w14:textId="77777777" w:rsidR="00A14438" w:rsidRPr="0039183D" w:rsidRDefault="00A14438" w:rsidP="00A14438">
            <w:pPr>
              <w:keepNext/>
              <w:keepLines/>
              <w:spacing w:line="200" w:lineRule="exact"/>
              <w:rPr>
                <w:noProof/>
              </w:rPr>
            </w:pPr>
          </w:p>
        </w:tc>
        <w:tc>
          <w:tcPr>
            <w:tcW w:w="425" w:type="dxa"/>
            <w:gridSpan w:val="3"/>
            <w:tcBorders>
              <w:left w:val="nil"/>
            </w:tcBorders>
          </w:tcPr>
          <w:p w14:paraId="72556BA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0FFBA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36E83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76C9E4"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2BEFB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799238B" w14:textId="77777777" w:rsidR="00A14438" w:rsidRPr="0039183D" w:rsidRDefault="00A14438" w:rsidP="00A14438">
            <w:pPr>
              <w:keepNext/>
              <w:keepLines/>
              <w:spacing w:line="200" w:lineRule="exact"/>
              <w:rPr>
                <w:noProof/>
              </w:rPr>
            </w:pPr>
          </w:p>
        </w:tc>
      </w:tr>
      <w:tr w:rsidR="00A14438" w:rsidRPr="0039183D" w14:paraId="412B1A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639DC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A8EAA1" w14:textId="77777777" w:rsidR="00A14438" w:rsidRPr="0039183D" w:rsidRDefault="00A14438" w:rsidP="00A14438">
            <w:pPr>
              <w:keepNext/>
              <w:keepLines/>
              <w:spacing w:line="200" w:lineRule="exact"/>
              <w:rPr>
                <w:noProof/>
              </w:rPr>
            </w:pPr>
            <w:r w:rsidRPr="0039183D">
              <w:rPr>
                <w:noProof/>
              </w:rPr>
              <w:t>RACH (CHAN_REQ)</w:t>
            </w:r>
          </w:p>
        </w:tc>
        <w:tc>
          <w:tcPr>
            <w:tcW w:w="459" w:type="dxa"/>
            <w:gridSpan w:val="2"/>
            <w:tcBorders>
              <w:left w:val="single" w:sz="6" w:space="0" w:color="auto"/>
              <w:right w:val="single" w:sz="6" w:space="0" w:color="auto"/>
            </w:tcBorders>
          </w:tcPr>
          <w:p w14:paraId="273E0EB0" w14:textId="77777777" w:rsidR="00A14438" w:rsidRPr="0039183D" w:rsidRDefault="00A14438" w:rsidP="00A14438">
            <w:pPr>
              <w:keepNext/>
              <w:keepLines/>
              <w:spacing w:line="200" w:lineRule="exact"/>
              <w:rPr>
                <w:noProof/>
              </w:rPr>
            </w:pPr>
          </w:p>
        </w:tc>
        <w:tc>
          <w:tcPr>
            <w:tcW w:w="731" w:type="dxa"/>
            <w:gridSpan w:val="2"/>
            <w:tcBorders>
              <w:left w:val="nil"/>
            </w:tcBorders>
          </w:tcPr>
          <w:p w14:paraId="12C6348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8D9060A" w14:textId="77777777" w:rsidR="00A14438" w:rsidRPr="0039183D" w:rsidRDefault="00A14438" w:rsidP="00A14438">
            <w:pPr>
              <w:keepNext/>
              <w:keepLines/>
              <w:spacing w:line="200" w:lineRule="exact"/>
              <w:rPr>
                <w:noProof/>
              </w:rPr>
            </w:pPr>
          </w:p>
        </w:tc>
        <w:tc>
          <w:tcPr>
            <w:tcW w:w="425" w:type="dxa"/>
            <w:gridSpan w:val="3"/>
            <w:tcBorders>
              <w:left w:val="nil"/>
            </w:tcBorders>
          </w:tcPr>
          <w:p w14:paraId="18C98AE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6E338A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60246D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64D24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6E44A7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F0941B9" w14:textId="77777777" w:rsidR="00A14438" w:rsidRPr="0039183D" w:rsidRDefault="00A14438" w:rsidP="00A14438">
            <w:pPr>
              <w:keepNext/>
              <w:keepLines/>
              <w:spacing w:line="200" w:lineRule="exact"/>
              <w:rPr>
                <w:noProof/>
              </w:rPr>
            </w:pPr>
          </w:p>
        </w:tc>
      </w:tr>
      <w:tr w:rsidR="00A14438" w:rsidRPr="0039183D" w14:paraId="509CE18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97B3CC" w14:textId="77777777" w:rsidR="00A14438" w:rsidRPr="0039183D" w:rsidRDefault="00A14438" w:rsidP="00A14438">
            <w:pPr>
              <w:keepNext/>
              <w:keepLines/>
              <w:spacing w:line="200" w:lineRule="exact"/>
              <w:rPr>
                <w:noProof/>
              </w:rPr>
            </w:pPr>
          </w:p>
        </w:tc>
        <w:tc>
          <w:tcPr>
            <w:tcW w:w="1559" w:type="dxa"/>
            <w:gridSpan w:val="8"/>
            <w:tcBorders>
              <w:left w:val="nil"/>
            </w:tcBorders>
          </w:tcPr>
          <w:p w14:paraId="2FD95A39"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406710A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CF5B4B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923EF70" w14:textId="77777777" w:rsidR="00A14438" w:rsidRPr="0039183D" w:rsidRDefault="00A14438" w:rsidP="00A14438">
            <w:pPr>
              <w:keepNext/>
              <w:keepLines/>
              <w:spacing w:line="200" w:lineRule="exact"/>
              <w:rPr>
                <w:noProof/>
              </w:rPr>
            </w:pPr>
          </w:p>
        </w:tc>
        <w:tc>
          <w:tcPr>
            <w:tcW w:w="731" w:type="dxa"/>
            <w:gridSpan w:val="2"/>
            <w:tcBorders>
              <w:left w:val="nil"/>
            </w:tcBorders>
          </w:tcPr>
          <w:p w14:paraId="42A54C5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5A6D94D8" w14:textId="77777777" w:rsidR="00A14438" w:rsidRPr="0039183D" w:rsidRDefault="00A14438" w:rsidP="00A14438">
            <w:pPr>
              <w:keepNext/>
              <w:keepLines/>
              <w:spacing w:line="200" w:lineRule="exact"/>
              <w:rPr>
                <w:noProof/>
              </w:rPr>
            </w:pPr>
          </w:p>
        </w:tc>
        <w:tc>
          <w:tcPr>
            <w:tcW w:w="425" w:type="dxa"/>
            <w:gridSpan w:val="3"/>
            <w:tcBorders>
              <w:left w:val="nil"/>
            </w:tcBorders>
          </w:tcPr>
          <w:p w14:paraId="38F3FF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8AAFB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A83DD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FE72872" w14:textId="77777777" w:rsidR="00A14438" w:rsidRPr="0039183D" w:rsidRDefault="00A14438" w:rsidP="00A14438">
            <w:pPr>
              <w:keepNext/>
              <w:keepLines/>
              <w:spacing w:line="200" w:lineRule="exact"/>
              <w:rPr>
                <w:noProof/>
              </w:rPr>
            </w:pPr>
          </w:p>
        </w:tc>
        <w:tc>
          <w:tcPr>
            <w:tcW w:w="752" w:type="dxa"/>
            <w:gridSpan w:val="2"/>
            <w:tcBorders>
              <w:left w:val="nil"/>
            </w:tcBorders>
          </w:tcPr>
          <w:p w14:paraId="52075D7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F99F6C5" w14:textId="77777777" w:rsidR="00A14438" w:rsidRPr="0039183D" w:rsidRDefault="00A14438" w:rsidP="00A14438">
            <w:pPr>
              <w:keepNext/>
              <w:keepLines/>
              <w:spacing w:line="200" w:lineRule="exact"/>
              <w:rPr>
                <w:noProof/>
              </w:rPr>
            </w:pPr>
          </w:p>
        </w:tc>
      </w:tr>
      <w:tr w:rsidR="00A14438" w:rsidRPr="0039183D" w14:paraId="4BAA652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D8492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51E94A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E39A41" w14:textId="77777777" w:rsidR="00A14438" w:rsidRPr="0039183D" w:rsidRDefault="00A14438" w:rsidP="00A14438">
            <w:pPr>
              <w:keepNext/>
              <w:keepLines/>
              <w:spacing w:line="200" w:lineRule="exact"/>
              <w:rPr>
                <w:noProof/>
              </w:rPr>
            </w:pPr>
          </w:p>
        </w:tc>
        <w:tc>
          <w:tcPr>
            <w:tcW w:w="946" w:type="dxa"/>
            <w:gridSpan w:val="3"/>
            <w:tcBorders>
              <w:left w:val="nil"/>
            </w:tcBorders>
          </w:tcPr>
          <w:p w14:paraId="1FA198AA"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6A7EB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8BD4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C63F7CF" w14:textId="77777777" w:rsidR="00A14438" w:rsidRPr="0039183D" w:rsidRDefault="00A14438" w:rsidP="00A14438">
            <w:pPr>
              <w:keepNext/>
              <w:keepLines/>
              <w:spacing w:line="200" w:lineRule="exact"/>
              <w:rPr>
                <w:noProof/>
              </w:rPr>
            </w:pPr>
          </w:p>
        </w:tc>
        <w:tc>
          <w:tcPr>
            <w:tcW w:w="731" w:type="dxa"/>
            <w:gridSpan w:val="2"/>
            <w:tcBorders>
              <w:left w:val="nil"/>
            </w:tcBorders>
          </w:tcPr>
          <w:p w14:paraId="02269AB7"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0A22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5CC99BF"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532F6A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F2C217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B0D3EDB" w14:textId="77777777" w:rsidR="00A14438" w:rsidRPr="0039183D" w:rsidRDefault="00A14438" w:rsidP="00A14438">
            <w:pPr>
              <w:keepNext/>
              <w:keepLines/>
              <w:spacing w:line="200" w:lineRule="exact"/>
              <w:rPr>
                <w:noProof/>
              </w:rPr>
            </w:pPr>
          </w:p>
        </w:tc>
        <w:tc>
          <w:tcPr>
            <w:tcW w:w="752" w:type="dxa"/>
            <w:gridSpan w:val="2"/>
            <w:tcBorders>
              <w:left w:val="nil"/>
            </w:tcBorders>
          </w:tcPr>
          <w:p w14:paraId="063122D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61340D1" w14:textId="77777777" w:rsidR="00A14438" w:rsidRPr="0039183D" w:rsidRDefault="00A14438" w:rsidP="00A14438">
            <w:pPr>
              <w:keepNext/>
              <w:keepLines/>
              <w:spacing w:line="200" w:lineRule="exact"/>
              <w:rPr>
                <w:noProof/>
              </w:rPr>
            </w:pPr>
          </w:p>
        </w:tc>
      </w:tr>
      <w:tr w:rsidR="00A14438" w:rsidRPr="0039183D" w14:paraId="3DC6DB6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F81B41" w14:textId="77777777" w:rsidR="00A14438" w:rsidRPr="0039183D" w:rsidRDefault="00A14438" w:rsidP="00A14438">
            <w:pPr>
              <w:keepNext/>
              <w:keepLines/>
              <w:spacing w:line="200" w:lineRule="exact"/>
              <w:rPr>
                <w:noProof/>
              </w:rPr>
            </w:pPr>
          </w:p>
        </w:tc>
        <w:tc>
          <w:tcPr>
            <w:tcW w:w="1559" w:type="dxa"/>
            <w:gridSpan w:val="8"/>
            <w:tcBorders>
              <w:left w:val="nil"/>
            </w:tcBorders>
          </w:tcPr>
          <w:p w14:paraId="633A7762" w14:textId="77777777" w:rsidR="00A14438" w:rsidRPr="0039183D" w:rsidRDefault="00A14438" w:rsidP="00A14438">
            <w:pPr>
              <w:keepNext/>
              <w:keepLines/>
              <w:spacing w:line="200" w:lineRule="exact"/>
              <w:rPr>
                <w:noProof/>
              </w:rPr>
            </w:pPr>
            <w:r w:rsidRPr="0039183D">
              <w:rPr>
                <w:noProof/>
              </w:rPr>
              <w:t>IMM_ASS</w:t>
            </w:r>
          </w:p>
        </w:tc>
        <w:tc>
          <w:tcPr>
            <w:tcW w:w="392" w:type="dxa"/>
            <w:gridSpan w:val="2"/>
            <w:tcBorders>
              <w:left w:val="single" w:sz="6" w:space="0" w:color="auto"/>
              <w:right w:val="single" w:sz="6" w:space="0" w:color="auto"/>
            </w:tcBorders>
          </w:tcPr>
          <w:p w14:paraId="5502E49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6B081D3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156A9B1" w14:textId="77777777" w:rsidR="00A14438" w:rsidRPr="0039183D" w:rsidRDefault="00A14438" w:rsidP="00A14438">
            <w:pPr>
              <w:keepNext/>
              <w:keepLines/>
              <w:spacing w:line="200" w:lineRule="exact"/>
              <w:rPr>
                <w:noProof/>
              </w:rPr>
            </w:pPr>
          </w:p>
        </w:tc>
        <w:tc>
          <w:tcPr>
            <w:tcW w:w="731" w:type="dxa"/>
            <w:gridSpan w:val="2"/>
            <w:tcBorders>
              <w:left w:val="nil"/>
            </w:tcBorders>
          </w:tcPr>
          <w:p w14:paraId="64B8C0F1"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ECECE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7EE7C04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BC7A9F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CFA06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A4493"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35801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C80A1AB" w14:textId="77777777" w:rsidR="00A14438" w:rsidRPr="0039183D" w:rsidRDefault="00A14438" w:rsidP="00A14438">
            <w:pPr>
              <w:keepNext/>
              <w:keepLines/>
              <w:spacing w:line="200" w:lineRule="exact"/>
              <w:rPr>
                <w:noProof/>
              </w:rPr>
            </w:pPr>
          </w:p>
        </w:tc>
      </w:tr>
      <w:tr w:rsidR="00A14438" w:rsidRPr="0039183D" w14:paraId="1D5DD0F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0DB3C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5B1DA42"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530EF3C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FAB4FB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A1F112D" w14:textId="77777777" w:rsidR="00A14438" w:rsidRPr="0039183D" w:rsidRDefault="00A14438" w:rsidP="00A14438">
            <w:pPr>
              <w:keepNext/>
              <w:keepLines/>
              <w:spacing w:line="200" w:lineRule="exact"/>
              <w:rPr>
                <w:noProof/>
              </w:rPr>
            </w:pPr>
          </w:p>
        </w:tc>
        <w:tc>
          <w:tcPr>
            <w:tcW w:w="731" w:type="dxa"/>
            <w:gridSpan w:val="2"/>
            <w:tcBorders>
              <w:left w:val="nil"/>
            </w:tcBorders>
          </w:tcPr>
          <w:p w14:paraId="44E2CD94"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F585A0" w14:textId="77777777" w:rsidR="00A14438" w:rsidRPr="0039183D" w:rsidRDefault="00A14438" w:rsidP="00A14438">
            <w:pPr>
              <w:keepNext/>
              <w:keepLines/>
              <w:spacing w:line="200" w:lineRule="exact"/>
              <w:rPr>
                <w:noProof/>
              </w:rPr>
            </w:pPr>
          </w:p>
        </w:tc>
        <w:tc>
          <w:tcPr>
            <w:tcW w:w="425" w:type="dxa"/>
            <w:gridSpan w:val="3"/>
            <w:tcBorders>
              <w:left w:val="nil"/>
            </w:tcBorders>
          </w:tcPr>
          <w:p w14:paraId="2514235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09BAC40"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F2BD43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7907F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1335B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A3FD1BC" w14:textId="77777777" w:rsidR="00A14438" w:rsidRPr="0039183D" w:rsidRDefault="00A14438" w:rsidP="00A14438">
            <w:pPr>
              <w:keepNext/>
              <w:keepLines/>
              <w:spacing w:line="200" w:lineRule="exact"/>
              <w:rPr>
                <w:noProof/>
              </w:rPr>
            </w:pPr>
          </w:p>
        </w:tc>
      </w:tr>
      <w:tr w:rsidR="00A14438" w:rsidRPr="0039183D" w14:paraId="1D19FF0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326925C" w14:textId="77777777" w:rsidR="00A14438" w:rsidRPr="0039183D" w:rsidRDefault="00A14438" w:rsidP="00A14438">
            <w:pPr>
              <w:keepNext/>
              <w:keepLines/>
              <w:spacing w:line="200" w:lineRule="exact"/>
              <w:rPr>
                <w:noProof/>
              </w:rPr>
            </w:pPr>
          </w:p>
        </w:tc>
        <w:tc>
          <w:tcPr>
            <w:tcW w:w="453" w:type="dxa"/>
            <w:gridSpan w:val="3"/>
            <w:tcBorders>
              <w:left w:val="nil"/>
            </w:tcBorders>
          </w:tcPr>
          <w:p w14:paraId="69C9AC3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8E076D2" w14:textId="77777777" w:rsidR="00A14438" w:rsidRPr="0039183D" w:rsidRDefault="00A14438" w:rsidP="00A14438">
            <w:pPr>
              <w:keepNext/>
              <w:keepLines/>
              <w:spacing w:line="200" w:lineRule="exact"/>
              <w:rPr>
                <w:noProof/>
              </w:rPr>
            </w:pPr>
          </w:p>
        </w:tc>
        <w:tc>
          <w:tcPr>
            <w:tcW w:w="946" w:type="dxa"/>
            <w:gridSpan w:val="3"/>
            <w:tcBorders>
              <w:left w:val="nil"/>
            </w:tcBorders>
          </w:tcPr>
          <w:p w14:paraId="563B430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A86932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7C7D01A"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787513C" w14:textId="77777777" w:rsidR="00A14438" w:rsidRPr="0039183D" w:rsidRDefault="00A14438" w:rsidP="00A14438">
            <w:pPr>
              <w:keepNext/>
              <w:keepLines/>
              <w:spacing w:line="200" w:lineRule="exact"/>
              <w:rPr>
                <w:noProof/>
              </w:rPr>
            </w:pPr>
          </w:p>
        </w:tc>
        <w:tc>
          <w:tcPr>
            <w:tcW w:w="731" w:type="dxa"/>
            <w:gridSpan w:val="2"/>
            <w:tcBorders>
              <w:left w:val="nil"/>
            </w:tcBorders>
          </w:tcPr>
          <w:p w14:paraId="0D4431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0C38735A" w14:textId="77777777" w:rsidR="00A14438" w:rsidRPr="0039183D" w:rsidRDefault="00A14438" w:rsidP="00A14438">
            <w:pPr>
              <w:keepNext/>
              <w:keepLines/>
              <w:spacing w:line="200" w:lineRule="exact"/>
              <w:rPr>
                <w:noProof/>
              </w:rPr>
            </w:pPr>
          </w:p>
        </w:tc>
        <w:tc>
          <w:tcPr>
            <w:tcW w:w="425" w:type="dxa"/>
            <w:gridSpan w:val="3"/>
            <w:tcBorders>
              <w:left w:val="nil"/>
            </w:tcBorders>
          </w:tcPr>
          <w:p w14:paraId="6CADF54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8A847E3"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DAC33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807A43"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DF2F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925E048" w14:textId="77777777" w:rsidR="00A14438" w:rsidRPr="0039183D" w:rsidRDefault="00A14438" w:rsidP="00A14438">
            <w:pPr>
              <w:keepNext/>
              <w:keepLines/>
              <w:spacing w:line="200" w:lineRule="exact"/>
              <w:rPr>
                <w:noProof/>
              </w:rPr>
            </w:pPr>
          </w:p>
        </w:tc>
      </w:tr>
      <w:tr w:rsidR="00A14438" w:rsidRPr="0039183D" w14:paraId="2E8FF7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95A67D9"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6C4EA64D" w14:textId="77777777" w:rsidR="00A14438" w:rsidRPr="0039183D" w:rsidRDefault="00A14438" w:rsidP="00A14438">
            <w:pPr>
              <w:keepNext/>
              <w:keepLines/>
              <w:spacing w:line="200" w:lineRule="exact"/>
              <w:rPr>
                <w:noProof/>
              </w:rPr>
            </w:pPr>
            <w:r w:rsidRPr="0039183D">
              <w:rPr>
                <w:noProof/>
              </w:rPr>
              <w:t>SABM (SERV_REQ)</w:t>
            </w:r>
          </w:p>
        </w:tc>
        <w:tc>
          <w:tcPr>
            <w:tcW w:w="459" w:type="dxa"/>
            <w:gridSpan w:val="2"/>
            <w:tcBorders>
              <w:left w:val="single" w:sz="6" w:space="0" w:color="auto"/>
              <w:right w:val="single" w:sz="6" w:space="0" w:color="auto"/>
            </w:tcBorders>
          </w:tcPr>
          <w:p w14:paraId="204EDA33" w14:textId="77777777" w:rsidR="00A14438" w:rsidRPr="0039183D" w:rsidRDefault="00A14438" w:rsidP="00A14438">
            <w:pPr>
              <w:keepNext/>
              <w:keepLines/>
              <w:spacing w:line="200" w:lineRule="exact"/>
              <w:rPr>
                <w:noProof/>
              </w:rPr>
            </w:pPr>
          </w:p>
        </w:tc>
        <w:tc>
          <w:tcPr>
            <w:tcW w:w="731" w:type="dxa"/>
            <w:gridSpan w:val="2"/>
            <w:tcBorders>
              <w:left w:val="nil"/>
            </w:tcBorders>
          </w:tcPr>
          <w:p w14:paraId="0C15A4A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355B6BFF" w14:textId="77777777" w:rsidR="00A14438" w:rsidRPr="0039183D" w:rsidRDefault="00A14438" w:rsidP="00A14438">
            <w:pPr>
              <w:keepNext/>
              <w:keepLines/>
              <w:spacing w:line="200" w:lineRule="exact"/>
              <w:rPr>
                <w:noProof/>
              </w:rPr>
            </w:pPr>
          </w:p>
        </w:tc>
        <w:tc>
          <w:tcPr>
            <w:tcW w:w="425" w:type="dxa"/>
            <w:gridSpan w:val="3"/>
            <w:tcBorders>
              <w:left w:val="nil"/>
            </w:tcBorders>
          </w:tcPr>
          <w:p w14:paraId="0F4AE5B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75C3DC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38BBDFE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A887EA0" w14:textId="77777777" w:rsidR="00A14438" w:rsidRPr="0039183D" w:rsidRDefault="00A14438" w:rsidP="00A14438">
            <w:pPr>
              <w:keepNext/>
              <w:keepLines/>
              <w:spacing w:line="200" w:lineRule="exact"/>
              <w:rPr>
                <w:noProof/>
              </w:rPr>
            </w:pPr>
          </w:p>
        </w:tc>
        <w:tc>
          <w:tcPr>
            <w:tcW w:w="752" w:type="dxa"/>
            <w:gridSpan w:val="2"/>
            <w:tcBorders>
              <w:left w:val="nil"/>
            </w:tcBorders>
          </w:tcPr>
          <w:p w14:paraId="016E895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97471E" w14:textId="77777777" w:rsidR="00A14438" w:rsidRPr="0039183D" w:rsidRDefault="00A14438" w:rsidP="00A14438">
            <w:pPr>
              <w:keepNext/>
              <w:keepLines/>
              <w:spacing w:line="200" w:lineRule="exact"/>
              <w:rPr>
                <w:noProof/>
              </w:rPr>
            </w:pPr>
          </w:p>
        </w:tc>
      </w:tr>
      <w:tr w:rsidR="00A14438" w:rsidRPr="0039183D" w14:paraId="47033D0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406B3E9" w14:textId="77777777" w:rsidR="00A14438" w:rsidRPr="0039183D" w:rsidRDefault="00A14438" w:rsidP="00A14438">
            <w:pPr>
              <w:keepNext/>
              <w:keepLines/>
              <w:spacing w:line="200" w:lineRule="exact"/>
              <w:rPr>
                <w:noProof/>
              </w:rPr>
            </w:pPr>
          </w:p>
        </w:tc>
        <w:tc>
          <w:tcPr>
            <w:tcW w:w="1559" w:type="dxa"/>
            <w:gridSpan w:val="8"/>
            <w:tcBorders>
              <w:left w:val="nil"/>
            </w:tcBorders>
          </w:tcPr>
          <w:p w14:paraId="7030DA94" w14:textId="77777777" w:rsidR="00A14438" w:rsidRPr="0039183D" w:rsidRDefault="00A14438" w:rsidP="00A14438">
            <w:pPr>
              <w:keepNext/>
              <w:keepLines/>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1D3E5BB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C50A64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D082A91" w14:textId="77777777" w:rsidR="00A14438" w:rsidRPr="0039183D" w:rsidRDefault="00A14438" w:rsidP="00A14438">
            <w:pPr>
              <w:keepNext/>
              <w:keepLines/>
              <w:spacing w:line="200" w:lineRule="exact"/>
              <w:rPr>
                <w:noProof/>
              </w:rPr>
            </w:pPr>
          </w:p>
        </w:tc>
        <w:tc>
          <w:tcPr>
            <w:tcW w:w="731" w:type="dxa"/>
            <w:gridSpan w:val="2"/>
            <w:tcBorders>
              <w:left w:val="nil"/>
            </w:tcBorders>
          </w:tcPr>
          <w:p w14:paraId="7D55D3D0"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60ABDC47" w14:textId="77777777" w:rsidR="00A14438" w:rsidRPr="0039183D" w:rsidRDefault="00A14438" w:rsidP="00A14438">
            <w:pPr>
              <w:keepNext/>
              <w:keepLines/>
              <w:spacing w:line="200" w:lineRule="exact"/>
              <w:rPr>
                <w:noProof/>
              </w:rPr>
            </w:pPr>
          </w:p>
        </w:tc>
        <w:tc>
          <w:tcPr>
            <w:tcW w:w="425" w:type="dxa"/>
            <w:gridSpan w:val="3"/>
            <w:tcBorders>
              <w:left w:val="nil"/>
            </w:tcBorders>
          </w:tcPr>
          <w:p w14:paraId="3C2E8A9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088049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D2616F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94BB4FC" w14:textId="77777777" w:rsidR="00A14438" w:rsidRPr="0039183D" w:rsidRDefault="00A14438" w:rsidP="00A14438">
            <w:pPr>
              <w:keepNext/>
              <w:keepLines/>
              <w:spacing w:line="200" w:lineRule="exact"/>
              <w:rPr>
                <w:noProof/>
              </w:rPr>
            </w:pPr>
          </w:p>
        </w:tc>
        <w:tc>
          <w:tcPr>
            <w:tcW w:w="752" w:type="dxa"/>
            <w:gridSpan w:val="2"/>
            <w:tcBorders>
              <w:left w:val="nil"/>
            </w:tcBorders>
          </w:tcPr>
          <w:p w14:paraId="086AE45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C5B6D2" w14:textId="77777777" w:rsidR="00A14438" w:rsidRPr="0039183D" w:rsidRDefault="00A14438" w:rsidP="00A14438">
            <w:pPr>
              <w:keepNext/>
              <w:keepLines/>
              <w:spacing w:line="200" w:lineRule="exact"/>
              <w:rPr>
                <w:noProof/>
              </w:rPr>
            </w:pPr>
          </w:p>
        </w:tc>
      </w:tr>
      <w:tr w:rsidR="00A14438" w:rsidRPr="0039183D" w14:paraId="710567C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2490BDC" w14:textId="77777777" w:rsidR="00A14438" w:rsidRPr="0039183D" w:rsidRDefault="00A14438" w:rsidP="00A14438">
            <w:pPr>
              <w:keepNext/>
              <w:keepLines/>
              <w:spacing w:line="200" w:lineRule="exact"/>
              <w:rPr>
                <w:noProof/>
              </w:rPr>
            </w:pPr>
          </w:p>
        </w:tc>
        <w:tc>
          <w:tcPr>
            <w:tcW w:w="453" w:type="dxa"/>
            <w:gridSpan w:val="3"/>
            <w:tcBorders>
              <w:left w:val="nil"/>
            </w:tcBorders>
          </w:tcPr>
          <w:p w14:paraId="2758DA5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BD89F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0625EF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8E2C15D" w14:textId="77777777" w:rsidR="00A14438" w:rsidRPr="0039183D" w:rsidRDefault="00A14438" w:rsidP="00A14438">
            <w:pPr>
              <w:keepNext/>
              <w:keepLines/>
              <w:spacing w:line="200" w:lineRule="exact"/>
              <w:rPr>
                <w:noProof/>
              </w:rPr>
            </w:pPr>
          </w:p>
        </w:tc>
        <w:tc>
          <w:tcPr>
            <w:tcW w:w="1735" w:type="dxa"/>
            <w:gridSpan w:val="5"/>
            <w:tcBorders>
              <w:left w:val="nil"/>
              <w:right w:val="single" w:sz="6" w:space="0" w:color="auto"/>
            </w:tcBorders>
          </w:tcPr>
          <w:p w14:paraId="0E20E222" w14:textId="77777777" w:rsidR="00A14438" w:rsidRPr="0039183D" w:rsidRDefault="00A14438" w:rsidP="00A14438">
            <w:pPr>
              <w:keepNext/>
              <w:keepLines/>
              <w:spacing w:line="200" w:lineRule="exact"/>
              <w:rPr>
                <w:noProof/>
              </w:rPr>
            </w:pPr>
            <w:r w:rsidRPr="0039183D">
              <w:rPr>
                <w:noProof/>
              </w:rPr>
              <w:t>COM_L3_INFO</w:t>
            </w:r>
          </w:p>
        </w:tc>
        <w:tc>
          <w:tcPr>
            <w:tcW w:w="731" w:type="dxa"/>
            <w:gridSpan w:val="2"/>
            <w:tcBorders>
              <w:left w:val="nil"/>
            </w:tcBorders>
          </w:tcPr>
          <w:p w14:paraId="1E8FEF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2F4D6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55CB5B91"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7584A41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98CF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D60B2CB" w14:textId="77777777" w:rsidR="00A14438" w:rsidRPr="0039183D" w:rsidRDefault="00A14438" w:rsidP="00A14438">
            <w:pPr>
              <w:keepNext/>
              <w:keepLines/>
              <w:spacing w:line="200" w:lineRule="exact"/>
              <w:rPr>
                <w:noProof/>
              </w:rPr>
            </w:pPr>
          </w:p>
        </w:tc>
        <w:tc>
          <w:tcPr>
            <w:tcW w:w="752" w:type="dxa"/>
            <w:gridSpan w:val="2"/>
            <w:tcBorders>
              <w:left w:val="nil"/>
            </w:tcBorders>
          </w:tcPr>
          <w:p w14:paraId="51B7CE9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37E5812" w14:textId="77777777" w:rsidR="00A14438" w:rsidRPr="0039183D" w:rsidRDefault="00A14438" w:rsidP="00A14438">
            <w:pPr>
              <w:keepNext/>
              <w:keepLines/>
              <w:spacing w:line="200" w:lineRule="exact"/>
              <w:rPr>
                <w:noProof/>
              </w:rPr>
            </w:pPr>
          </w:p>
        </w:tc>
      </w:tr>
      <w:tr w:rsidR="00A14438" w:rsidRPr="0039183D" w14:paraId="1F31008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76A404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23217C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6C7EC1E"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B9E9C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D4B527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DA65AEC"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1FAC71C"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5CB53990" w14:textId="77777777" w:rsidR="00A14438" w:rsidRPr="0039183D" w:rsidRDefault="00A14438" w:rsidP="00A14438">
            <w:pPr>
              <w:keepNext/>
              <w:keepLines/>
              <w:spacing w:line="200" w:lineRule="exact"/>
              <w:rPr>
                <w:noProof/>
              </w:rPr>
            </w:pPr>
            <w:r w:rsidRPr="0039183D">
              <w:rPr>
                <w:noProof/>
              </w:rPr>
              <w:t>PROC_ACC_REQ</w:t>
            </w:r>
          </w:p>
        </w:tc>
        <w:tc>
          <w:tcPr>
            <w:tcW w:w="1134" w:type="dxa"/>
            <w:gridSpan w:val="3"/>
            <w:tcBorders>
              <w:left w:val="nil"/>
            </w:tcBorders>
          </w:tcPr>
          <w:p w14:paraId="2F6E329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197863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0426F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357ED22" w14:textId="77777777" w:rsidR="00A14438" w:rsidRPr="0039183D" w:rsidRDefault="00A14438" w:rsidP="00A14438">
            <w:pPr>
              <w:keepNext/>
              <w:keepLines/>
              <w:spacing w:line="200" w:lineRule="exact"/>
              <w:rPr>
                <w:noProof/>
              </w:rPr>
            </w:pPr>
          </w:p>
        </w:tc>
      </w:tr>
      <w:tr w:rsidR="00A14438" w:rsidRPr="0039183D" w14:paraId="3D8D45B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5EEFAD6"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2C19C6E0" w14:textId="77777777" w:rsidR="00A14438" w:rsidRPr="0039183D" w:rsidRDefault="00A14438" w:rsidP="00A14438">
            <w:pPr>
              <w:keepNext/>
              <w:keepLines/>
              <w:spacing w:line="200" w:lineRule="exact"/>
              <w:rPr>
                <w:noProof/>
              </w:rPr>
            </w:pPr>
            <w:r w:rsidRPr="0039183D">
              <w:rPr>
                <w:noProof/>
              </w:rPr>
              <w:t>UA (SERVICE_REQ)</w:t>
            </w:r>
          </w:p>
        </w:tc>
        <w:tc>
          <w:tcPr>
            <w:tcW w:w="459" w:type="dxa"/>
            <w:gridSpan w:val="2"/>
            <w:tcBorders>
              <w:left w:val="single" w:sz="6" w:space="0" w:color="auto"/>
              <w:right w:val="single" w:sz="6" w:space="0" w:color="auto"/>
            </w:tcBorders>
          </w:tcPr>
          <w:p w14:paraId="73EF3EC3" w14:textId="77777777" w:rsidR="00A14438" w:rsidRPr="0039183D" w:rsidRDefault="00A14438" w:rsidP="00A14438">
            <w:pPr>
              <w:keepNext/>
              <w:keepLines/>
              <w:spacing w:line="200" w:lineRule="exact"/>
              <w:rPr>
                <w:noProof/>
              </w:rPr>
            </w:pPr>
          </w:p>
        </w:tc>
        <w:tc>
          <w:tcPr>
            <w:tcW w:w="731" w:type="dxa"/>
            <w:gridSpan w:val="2"/>
            <w:tcBorders>
              <w:left w:val="nil"/>
            </w:tcBorders>
          </w:tcPr>
          <w:p w14:paraId="3C47B24E"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259030B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7AA39F8"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87EB6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021FF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464F7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6348F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AF32989" w14:textId="77777777" w:rsidR="00A14438" w:rsidRPr="0039183D" w:rsidRDefault="00A14438" w:rsidP="00A14438">
            <w:pPr>
              <w:keepNext/>
              <w:keepLines/>
              <w:spacing w:line="200" w:lineRule="exact"/>
              <w:rPr>
                <w:noProof/>
              </w:rPr>
            </w:pPr>
          </w:p>
        </w:tc>
      </w:tr>
      <w:tr w:rsidR="00A14438" w:rsidRPr="0039183D" w14:paraId="49B367D2"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FB821E5" w14:textId="77777777" w:rsidR="00A14438" w:rsidRPr="0039183D" w:rsidRDefault="00A14438" w:rsidP="00A14438">
            <w:pPr>
              <w:keepNext/>
              <w:keepLines/>
              <w:spacing w:line="200" w:lineRule="exact"/>
              <w:rPr>
                <w:noProof/>
              </w:rPr>
            </w:pPr>
          </w:p>
        </w:tc>
        <w:tc>
          <w:tcPr>
            <w:tcW w:w="1559" w:type="dxa"/>
            <w:gridSpan w:val="8"/>
            <w:tcBorders>
              <w:left w:val="nil"/>
            </w:tcBorders>
          </w:tcPr>
          <w:p w14:paraId="05F932AD" w14:textId="77777777" w:rsidR="00A14438" w:rsidRPr="0039183D" w:rsidRDefault="00A14438" w:rsidP="00A14438">
            <w:pPr>
              <w:keepNext/>
              <w:keepLines/>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4419BA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A0C7F8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C842A71" w14:textId="77777777" w:rsidR="00A14438" w:rsidRPr="0039183D" w:rsidRDefault="00A14438" w:rsidP="00A14438">
            <w:pPr>
              <w:keepNext/>
              <w:keepLines/>
              <w:spacing w:line="200" w:lineRule="exact"/>
              <w:rPr>
                <w:noProof/>
              </w:rPr>
            </w:pPr>
          </w:p>
        </w:tc>
        <w:tc>
          <w:tcPr>
            <w:tcW w:w="731" w:type="dxa"/>
            <w:gridSpan w:val="2"/>
            <w:tcBorders>
              <w:left w:val="nil"/>
            </w:tcBorders>
          </w:tcPr>
          <w:p w14:paraId="355CFBD5"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B35D87E" w14:textId="77777777" w:rsidR="00A14438" w:rsidRPr="0039183D" w:rsidRDefault="00A14438" w:rsidP="00A14438">
            <w:pPr>
              <w:keepNext/>
              <w:keepLines/>
              <w:spacing w:line="200" w:lineRule="exact"/>
              <w:rPr>
                <w:noProof/>
              </w:rPr>
            </w:pPr>
          </w:p>
        </w:tc>
        <w:tc>
          <w:tcPr>
            <w:tcW w:w="425" w:type="dxa"/>
            <w:gridSpan w:val="3"/>
            <w:tcBorders>
              <w:left w:val="nil"/>
            </w:tcBorders>
          </w:tcPr>
          <w:p w14:paraId="6BBF49DD"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81994D"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AE2D5B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2ED1C3" w14:textId="77777777" w:rsidR="00A14438" w:rsidRPr="0039183D" w:rsidRDefault="00A14438" w:rsidP="00A14438">
            <w:pPr>
              <w:keepNext/>
              <w:keepLines/>
              <w:spacing w:line="200" w:lineRule="exact"/>
              <w:rPr>
                <w:noProof/>
              </w:rPr>
            </w:pPr>
          </w:p>
        </w:tc>
        <w:tc>
          <w:tcPr>
            <w:tcW w:w="752" w:type="dxa"/>
            <w:gridSpan w:val="2"/>
            <w:tcBorders>
              <w:left w:val="nil"/>
            </w:tcBorders>
          </w:tcPr>
          <w:p w14:paraId="1E31E35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EBF8C4" w14:textId="77777777" w:rsidR="00A14438" w:rsidRPr="0039183D" w:rsidRDefault="00A14438" w:rsidP="00A14438">
            <w:pPr>
              <w:keepNext/>
              <w:keepLines/>
              <w:spacing w:line="200" w:lineRule="exact"/>
              <w:rPr>
                <w:noProof/>
              </w:rPr>
            </w:pPr>
          </w:p>
        </w:tc>
      </w:tr>
      <w:tr w:rsidR="00A14438" w:rsidRPr="0039183D" w14:paraId="1FA95B5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2A2BD6F" w14:textId="77777777" w:rsidR="00A14438" w:rsidRPr="0039183D" w:rsidRDefault="00A14438" w:rsidP="00A14438">
            <w:pPr>
              <w:keepNext/>
              <w:keepLines/>
              <w:spacing w:line="200" w:lineRule="exact"/>
              <w:rPr>
                <w:noProof/>
              </w:rPr>
            </w:pPr>
          </w:p>
        </w:tc>
        <w:tc>
          <w:tcPr>
            <w:tcW w:w="453" w:type="dxa"/>
            <w:gridSpan w:val="3"/>
            <w:tcBorders>
              <w:left w:val="nil"/>
            </w:tcBorders>
          </w:tcPr>
          <w:p w14:paraId="3849EC2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F5105A" w14:textId="77777777" w:rsidR="00A14438" w:rsidRPr="0039183D" w:rsidRDefault="00A14438" w:rsidP="00A14438">
            <w:pPr>
              <w:keepNext/>
              <w:keepLines/>
              <w:spacing w:line="200" w:lineRule="exact"/>
              <w:rPr>
                <w:noProof/>
              </w:rPr>
            </w:pPr>
          </w:p>
        </w:tc>
        <w:tc>
          <w:tcPr>
            <w:tcW w:w="946" w:type="dxa"/>
            <w:gridSpan w:val="3"/>
            <w:tcBorders>
              <w:left w:val="nil"/>
            </w:tcBorders>
          </w:tcPr>
          <w:p w14:paraId="02810D1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BDED36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E61509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65E9657" w14:textId="77777777" w:rsidR="00A14438" w:rsidRPr="0039183D" w:rsidRDefault="00A14438" w:rsidP="00A14438">
            <w:pPr>
              <w:keepNext/>
              <w:keepLines/>
              <w:spacing w:line="200" w:lineRule="exact"/>
              <w:rPr>
                <w:noProof/>
              </w:rPr>
            </w:pPr>
          </w:p>
        </w:tc>
        <w:tc>
          <w:tcPr>
            <w:tcW w:w="1702" w:type="dxa"/>
            <w:gridSpan w:val="10"/>
            <w:tcBorders>
              <w:left w:val="nil"/>
              <w:right w:val="single" w:sz="6" w:space="0" w:color="auto"/>
            </w:tcBorders>
          </w:tcPr>
          <w:p w14:paraId="45BA5262" w14:textId="77777777" w:rsidR="00A14438" w:rsidRPr="0039183D" w:rsidRDefault="00A14438" w:rsidP="00A14438">
            <w:pPr>
              <w:keepNext/>
              <w:keepLines/>
              <w:spacing w:line="200" w:lineRule="exact"/>
              <w:rPr>
                <w:noProof/>
              </w:rPr>
            </w:pPr>
            <w:r w:rsidRPr="0039183D">
              <w:rPr>
                <w:noProof/>
              </w:rPr>
              <w:t>PROC_ACC_ACK</w:t>
            </w:r>
          </w:p>
        </w:tc>
        <w:tc>
          <w:tcPr>
            <w:tcW w:w="1134" w:type="dxa"/>
            <w:gridSpan w:val="3"/>
            <w:tcBorders>
              <w:left w:val="nil"/>
            </w:tcBorders>
          </w:tcPr>
          <w:p w14:paraId="17F75E1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E1155D" w14:textId="77777777" w:rsidR="00A14438" w:rsidRPr="0039183D" w:rsidRDefault="00A14438" w:rsidP="00A14438">
            <w:pPr>
              <w:keepNext/>
              <w:keepLines/>
              <w:spacing w:line="200" w:lineRule="exact"/>
              <w:rPr>
                <w:noProof/>
              </w:rPr>
            </w:pPr>
          </w:p>
        </w:tc>
        <w:tc>
          <w:tcPr>
            <w:tcW w:w="752" w:type="dxa"/>
            <w:gridSpan w:val="2"/>
            <w:tcBorders>
              <w:left w:val="nil"/>
            </w:tcBorders>
          </w:tcPr>
          <w:p w14:paraId="60FD3A1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A9A199" w14:textId="77777777" w:rsidR="00A14438" w:rsidRPr="0039183D" w:rsidRDefault="00A14438" w:rsidP="00A14438">
            <w:pPr>
              <w:keepNext/>
              <w:keepLines/>
              <w:spacing w:line="200" w:lineRule="exact"/>
              <w:rPr>
                <w:noProof/>
              </w:rPr>
            </w:pPr>
          </w:p>
        </w:tc>
      </w:tr>
      <w:tr w:rsidR="00A14438" w:rsidRPr="0039183D" w14:paraId="24A538F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F224D68" w14:textId="77777777" w:rsidR="00A14438" w:rsidRPr="0039183D" w:rsidRDefault="00A14438" w:rsidP="00A14438">
            <w:pPr>
              <w:keepNext/>
              <w:keepLines/>
              <w:spacing w:line="200" w:lineRule="exact"/>
              <w:rPr>
                <w:noProof/>
              </w:rPr>
            </w:pPr>
          </w:p>
        </w:tc>
        <w:tc>
          <w:tcPr>
            <w:tcW w:w="453" w:type="dxa"/>
            <w:gridSpan w:val="3"/>
            <w:tcBorders>
              <w:left w:val="nil"/>
            </w:tcBorders>
          </w:tcPr>
          <w:p w14:paraId="220074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67239A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671A5DFC" w14:textId="77777777" w:rsidR="00A14438" w:rsidRPr="0039183D" w:rsidRDefault="00A14438" w:rsidP="00A14438">
            <w:pPr>
              <w:keepNext/>
              <w:keepLines/>
              <w:spacing w:line="200" w:lineRule="exact"/>
              <w:rPr>
                <w:noProof/>
              </w:rPr>
            </w:pPr>
            <w:r w:rsidRPr="0039183D">
              <w:rPr>
                <w:noProof/>
              </w:rPr>
              <w:t>Authentication &amp; Ciphering</w:t>
            </w:r>
          </w:p>
        </w:tc>
        <w:tc>
          <w:tcPr>
            <w:tcW w:w="459" w:type="dxa"/>
            <w:gridSpan w:val="2"/>
            <w:tcBorders>
              <w:left w:val="single" w:sz="6" w:space="0" w:color="auto"/>
              <w:right w:val="single" w:sz="6" w:space="0" w:color="auto"/>
            </w:tcBorders>
          </w:tcPr>
          <w:p w14:paraId="79946DBA" w14:textId="77777777" w:rsidR="00A14438" w:rsidRPr="0039183D" w:rsidRDefault="00A14438" w:rsidP="00A14438">
            <w:pPr>
              <w:keepNext/>
              <w:keepLines/>
              <w:spacing w:line="200" w:lineRule="exact"/>
              <w:rPr>
                <w:noProof/>
              </w:rPr>
            </w:pPr>
          </w:p>
        </w:tc>
        <w:tc>
          <w:tcPr>
            <w:tcW w:w="731" w:type="dxa"/>
            <w:gridSpan w:val="2"/>
            <w:tcBorders>
              <w:left w:val="nil"/>
            </w:tcBorders>
          </w:tcPr>
          <w:p w14:paraId="4E4268F6"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64C190E3" w14:textId="77777777" w:rsidR="00A14438" w:rsidRPr="0039183D" w:rsidRDefault="00A14438" w:rsidP="00A14438">
            <w:pPr>
              <w:keepNext/>
              <w:keepLines/>
              <w:spacing w:line="200" w:lineRule="exact"/>
              <w:rPr>
                <w:noProof/>
              </w:rPr>
            </w:pPr>
          </w:p>
        </w:tc>
        <w:tc>
          <w:tcPr>
            <w:tcW w:w="425" w:type="dxa"/>
            <w:gridSpan w:val="3"/>
            <w:tcBorders>
              <w:left w:val="nil"/>
            </w:tcBorders>
          </w:tcPr>
          <w:p w14:paraId="70E047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67202CA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5F0F9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E4E6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557BBCE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9F914" w14:textId="77777777" w:rsidR="00A14438" w:rsidRPr="0039183D" w:rsidRDefault="00A14438" w:rsidP="00A14438">
            <w:pPr>
              <w:keepNext/>
              <w:keepLines/>
              <w:spacing w:line="200" w:lineRule="exact"/>
              <w:rPr>
                <w:noProof/>
              </w:rPr>
            </w:pPr>
          </w:p>
        </w:tc>
      </w:tr>
      <w:tr w:rsidR="00A14438" w:rsidRPr="0039183D" w14:paraId="71CC2B2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8797F3"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79DD29E7" w14:textId="77777777" w:rsidR="00A14438" w:rsidRPr="0039183D" w:rsidRDefault="00A14438" w:rsidP="00A14438">
            <w:pPr>
              <w:keepNext/>
              <w:keepLines/>
              <w:spacing w:line="200" w:lineRule="exact"/>
              <w:rPr>
                <w:noProof/>
              </w:rPr>
            </w:pPr>
            <w:r w:rsidRPr="0039183D">
              <w:rPr>
                <w:noProof/>
              </w:rPr>
              <w:t>&lt;----------------------------------------&gt;</w:t>
            </w:r>
          </w:p>
        </w:tc>
        <w:tc>
          <w:tcPr>
            <w:tcW w:w="459" w:type="dxa"/>
            <w:gridSpan w:val="2"/>
            <w:tcBorders>
              <w:left w:val="single" w:sz="6" w:space="0" w:color="auto"/>
              <w:right w:val="single" w:sz="6" w:space="0" w:color="auto"/>
            </w:tcBorders>
          </w:tcPr>
          <w:p w14:paraId="349D8106" w14:textId="77777777" w:rsidR="00A14438" w:rsidRPr="0039183D" w:rsidRDefault="00A14438" w:rsidP="00A14438">
            <w:pPr>
              <w:keepNext/>
              <w:keepLines/>
              <w:spacing w:line="200" w:lineRule="exact"/>
              <w:rPr>
                <w:noProof/>
              </w:rPr>
            </w:pPr>
          </w:p>
        </w:tc>
        <w:tc>
          <w:tcPr>
            <w:tcW w:w="731" w:type="dxa"/>
            <w:gridSpan w:val="2"/>
            <w:tcBorders>
              <w:left w:val="nil"/>
            </w:tcBorders>
          </w:tcPr>
          <w:p w14:paraId="196B91A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EBEAE25" w14:textId="77777777" w:rsidR="00A14438" w:rsidRPr="0039183D" w:rsidRDefault="00A14438" w:rsidP="00A14438">
            <w:pPr>
              <w:keepNext/>
              <w:keepLines/>
              <w:spacing w:line="200" w:lineRule="exact"/>
              <w:rPr>
                <w:noProof/>
              </w:rPr>
            </w:pPr>
          </w:p>
        </w:tc>
        <w:tc>
          <w:tcPr>
            <w:tcW w:w="425" w:type="dxa"/>
            <w:gridSpan w:val="3"/>
            <w:tcBorders>
              <w:left w:val="nil"/>
            </w:tcBorders>
          </w:tcPr>
          <w:p w14:paraId="042BA76C"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9C295E1"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8FCA2B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EFA44DA" w14:textId="77777777" w:rsidR="00A14438" w:rsidRPr="0039183D" w:rsidRDefault="00A14438" w:rsidP="00A14438">
            <w:pPr>
              <w:keepNext/>
              <w:keepLines/>
              <w:spacing w:line="200" w:lineRule="exact"/>
              <w:rPr>
                <w:noProof/>
              </w:rPr>
            </w:pPr>
          </w:p>
        </w:tc>
        <w:tc>
          <w:tcPr>
            <w:tcW w:w="752" w:type="dxa"/>
            <w:gridSpan w:val="2"/>
            <w:tcBorders>
              <w:left w:val="nil"/>
            </w:tcBorders>
          </w:tcPr>
          <w:p w14:paraId="1230564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69ED94" w14:textId="77777777" w:rsidR="00A14438" w:rsidRPr="0039183D" w:rsidRDefault="00A14438" w:rsidP="00A14438">
            <w:pPr>
              <w:keepNext/>
              <w:keepLines/>
              <w:spacing w:line="200" w:lineRule="exact"/>
              <w:rPr>
                <w:noProof/>
              </w:rPr>
            </w:pPr>
          </w:p>
        </w:tc>
      </w:tr>
      <w:tr w:rsidR="00A14438" w:rsidRPr="0039183D" w14:paraId="08A0DBC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A0F9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7A99E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6F0316" w14:textId="77777777" w:rsidR="00A14438" w:rsidRPr="0039183D" w:rsidRDefault="00A14438" w:rsidP="00A14438">
            <w:pPr>
              <w:keepNext/>
              <w:keepLines/>
              <w:spacing w:line="200" w:lineRule="exact"/>
              <w:rPr>
                <w:noProof/>
              </w:rPr>
            </w:pPr>
          </w:p>
        </w:tc>
        <w:tc>
          <w:tcPr>
            <w:tcW w:w="946" w:type="dxa"/>
            <w:gridSpan w:val="3"/>
            <w:tcBorders>
              <w:left w:val="nil"/>
            </w:tcBorders>
          </w:tcPr>
          <w:p w14:paraId="26D6535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746E25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565882F"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3263A7B" w14:textId="77777777" w:rsidR="00A14438" w:rsidRPr="0039183D" w:rsidRDefault="00A14438" w:rsidP="00A14438">
            <w:pPr>
              <w:keepNext/>
              <w:keepLines/>
              <w:spacing w:line="200" w:lineRule="exact"/>
              <w:rPr>
                <w:noProof/>
              </w:rPr>
            </w:pPr>
          </w:p>
        </w:tc>
        <w:tc>
          <w:tcPr>
            <w:tcW w:w="731" w:type="dxa"/>
            <w:gridSpan w:val="2"/>
            <w:tcBorders>
              <w:left w:val="nil"/>
            </w:tcBorders>
          </w:tcPr>
          <w:p w14:paraId="4C9E5E7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29BF17F" w14:textId="77777777" w:rsidR="00A14438" w:rsidRPr="0039183D" w:rsidRDefault="00A14438" w:rsidP="00A14438">
            <w:pPr>
              <w:keepNext/>
              <w:keepLines/>
              <w:spacing w:line="200" w:lineRule="exact"/>
              <w:rPr>
                <w:noProof/>
              </w:rPr>
            </w:pPr>
          </w:p>
        </w:tc>
        <w:tc>
          <w:tcPr>
            <w:tcW w:w="425" w:type="dxa"/>
            <w:gridSpan w:val="3"/>
            <w:tcBorders>
              <w:left w:val="nil"/>
            </w:tcBorders>
          </w:tcPr>
          <w:p w14:paraId="638C7A4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F3C4B1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71A766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D3CD8E1" w14:textId="77777777" w:rsidR="00A14438" w:rsidRPr="0039183D" w:rsidRDefault="00A14438" w:rsidP="00A14438">
            <w:pPr>
              <w:keepNext/>
              <w:keepLines/>
              <w:spacing w:line="200" w:lineRule="exact"/>
              <w:rPr>
                <w:noProof/>
              </w:rPr>
            </w:pPr>
          </w:p>
        </w:tc>
        <w:tc>
          <w:tcPr>
            <w:tcW w:w="752" w:type="dxa"/>
            <w:gridSpan w:val="2"/>
            <w:tcBorders>
              <w:left w:val="nil"/>
            </w:tcBorders>
          </w:tcPr>
          <w:p w14:paraId="225927E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15D700F" w14:textId="77777777" w:rsidR="00A14438" w:rsidRPr="0039183D" w:rsidRDefault="00A14438" w:rsidP="00A14438">
            <w:pPr>
              <w:keepNext/>
              <w:keepLines/>
              <w:spacing w:line="200" w:lineRule="exact"/>
              <w:rPr>
                <w:noProof/>
              </w:rPr>
            </w:pPr>
          </w:p>
        </w:tc>
      </w:tr>
      <w:tr w:rsidR="00A14438" w:rsidRPr="0039183D" w14:paraId="555375A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1CED9D" w14:textId="77777777" w:rsidR="00A14438" w:rsidRPr="0039183D" w:rsidRDefault="00A14438" w:rsidP="00A14438">
            <w:pPr>
              <w:keepNext/>
              <w:keepLines/>
              <w:spacing w:line="200" w:lineRule="exact"/>
              <w:rPr>
                <w:noProof/>
              </w:rPr>
            </w:pPr>
          </w:p>
        </w:tc>
        <w:tc>
          <w:tcPr>
            <w:tcW w:w="453" w:type="dxa"/>
            <w:gridSpan w:val="3"/>
            <w:tcBorders>
              <w:left w:val="nil"/>
            </w:tcBorders>
          </w:tcPr>
          <w:p w14:paraId="56D464F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D325C21" w14:textId="77777777" w:rsidR="00A14438" w:rsidRPr="0039183D" w:rsidRDefault="00A14438" w:rsidP="00A14438">
            <w:pPr>
              <w:keepNext/>
              <w:keepLines/>
              <w:spacing w:line="200" w:lineRule="exact"/>
              <w:rPr>
                <w:noProof/>
              </w:rPr>
            </w:pPr>
          </w:p>
        </w:tc>
        <w:tc>
          <w:tcPr>
            <w:tcW w:w="1338" w:type="dxa"/>
            <w:gridSpan w:val="5"/>
            <w:tcBorders>
              <w:left w:val="nil"/>
            </w:tcBorders>
          </w:tcPr>
          <w:p w14:paraId="00053642" w14:textId="77777777" w:rsidR="00A14438" w:rsidRPr="0039183D" w:rsidRDefault="00A14438" w:rsidP="00A14438">
            <w:pPr>
              <w:keepNext/>
              <w:keepLines/>
              <w:spacing w:line="200" w:lineRule="exact"/>
              <w:rPr>
                <w:noProof/>
              </w:rPr>
            </w:pPr>
            <w:r w:rsidRPr="0039183D">
              <w:rPr>
                <w:noProof/>
              </w:rPr>
              <w:t>SETUP</w:t>
            </w:r>
          </w:p>
        </w:tc>
        <w:tc>
          <w:tcPr>
            <w:tcW w:w="1276" w:type="dxa"/>
            <w:gridSpan w:val="3"/>
            <w:tcBorders>
              <w:left w:val="nil"/>
            </w:tcBorders>
          </w:tcPr>
          <w:p w14:paraId="62FF3467"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38A369F" w14:textId="77777777" w:rsidR="00A14438" w:rsidRPr="0039183D" w:rsidRDefault="00A14438" w:rsidP="00A14438">
            <w:pPr>
              <w:keepNext/>
              <w:keepLines/>
              <w:spacing w:line="200" w:lineRule="exact"/>
              <w:rPr>
                <w:noProof/>
              </w:rPr>
            </w:pPr>
          </w:p>
        </w:tc>
        <w:tc>
          <w:tcPr>
            <w:tcW w:w="731" w:type="dxa"/>
            <w:gridSpan w:val="2"/>
            <w:tcBorders>
              <w:left w:val="nil"/>
            </w:tcBorders>
          </w:tcPr>
          <w:p w14:paraId="185E6C5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96F4C19" w14:textId="77777777" w:rsidR="00A14438" w:rsidRPr="0039183D" w:rsidRDefault="00A14438" w:rsidP="00A14438">
            <w:pPr>
              <w:keepNext/>
              <w:keepLines/>
              <w:spacing w:line="200" w:lineRule="exact"/>
              <w:rPr>
                <w:noProof/>
              </w:rPr>
            </w:pPr>
          </w:p>
        </w:tc>
        <w:tc>
          <w:tcPr>
            <w:tcW w:w="425" w:type="dxa"/>
            <w:gridSpan w:val="3"/>
            <w:tcBorders>
              <w:left w:val="nil"/>
            </w:tcBorders>
          </w:tcPr>
          <w:p w14:paraId="3DC75D0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2447EE5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690616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F61479" w14:textId="77777777" w:rsidR="00A14438" w:rsidRPr="0039183D" w:rsidRDefault="00A14438" w:rsidP="00A14438">
            <w:pPr>
              <w:keepNext/>
              <w:keepLines/>
              <w:spacing w:line="200" w:lineRule="exact"/>
              <w:rPr>
                <w:noProof/>
              </w:rPr>
            </w:pPr>
          </w:p>
        </w:tc>
        <w:tc>
          <w:tcPr>
            <w:tcW w:w="752" w:type="dxa"/>
            <w:gridSpan w:val="2"/>
            <w:tcBorders>
              <w:left w:val="nil"/>
            </w:tcBorders>
          </w:tcPr>
          <w:p w14:paraId="4A7C2E4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07A50C" w14:textId="77777777" w:rsidR="00A14438" w:rsidRPr="0039183D" w:rsidRDefault="00A14438" w:rsidP="00A14438">
            <w:pPr>
              <w:keepNext/>
              <w:keepLines/>
              <w:spacing w:line="200" w:lineRule="exact"/>
              <w:rPr>
                <w:noProof/>
              </w:rPr>
            </w:pPr>
          </w:p>
        </w:tc>
      </w:tr>
      <w:tr w:rsidR="00A14438" w:rsidRPr="0039183D" w14:paraId="02BF00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D48B22" w14:textId="77777777" w:rsidR="00A14438" w:rsidRPr="0039183D" w:rsidRDefault="00A14438" w:rsidP="00A14438">
            <w:pPr>
              <w:keepNext/>
              <w:keepLines/>
              <w:spacing w:line="200" w:lineRule="exact"/>
              <w:rPr>
                <w:noProof/>
              </w:rPr>
            </w:pPr>
          </w:p>
        </w:tc>
        <w:tc>
          <w:tcPr>
            <w:tcW w:w="3227" w:type="dxa"/>
            <w:gridSpan w:val="13"/>
            <w:tcBorders>
              <w:left w:val="nil"/>
            </w:tcBorders>
          </w:tcPr>
          <w:p w14:paraId="5DEA9BE6"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0C6BACD6" w14:textId="77777777" w:rsidR="00A14438" w:rsidRPr="0039183D" w:rsidRDefault="00A14438" w:rsidP="00A14438">
            <w:pPr>
              <w:keepNext/>
              <w:keepLines/>
              <w:spacing w:line="200" w:lineRule="exact"/>
              <w:rPr>
                <w:noProof/>
              </w:rPr>
            </w:pPr>
            <w:r w:rsidRPr="0039183D">
              <w:rPr>
                <w:noProof/>
              </w:rPr>
              <w:t>Txx</w:t>
            </w:r>
          </w:p>
        </w:tc>
        <w:tc>
          <w:tcPr>
            <w:tcW w:w="2836" w:type="dxa"/>
            <w:gridSpan w:val="13"/>
            <w:tcBorders>
              <w:left w:val="nil"/>
            </w:tcBorders>
          </w:tcPr>
          <w:p w14:paraId="19D23EE6" w14:textId="77777777" w:rsidR="00A14438" w:rsidRPr="0039183D" w:rsidRDefault="00A14438" w:rsidP="00A14438">
            <w:pPr>
              <w:keepNext/>
              <w:keepLines/>
              <w:spacing w:line="200" w:lineRule="exact"/>
              <w:rPr>
                <w:noProof/>
              </w:rPr>
            </w:pPr>
            <w:r w:rsidRPr="0039183D">
              <w:rPr>
                <w:noProof/>
              </w:rPr>
              <w:t>SEND_INFO_OUT</w:t>
            </w:r>
          </w:p>
        </w:tc>
        <w:tc>
          <w:tcPr>
            <w:tcW w:w="160" w:type="dxa"/>
            <w:gridSpan w:val="2"/>
            <w:tcBorders>
              <w:left w:val="single" w:sz="6" w:space="0" w:color="auto"/>
              <w:right w:val="single" w:sz="6" w:space="0" w:color="auto"/>
            </w:tcBorders>
          </w:tcPr>
          <w:p w14:paraId="31C3B7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3C5147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5268B69" w14:textId="77777777" w:rsidR="00A14438" w:rsidRPr="0039183D" w:rsidRDefault="00A14438" w:rsidP="00A14438">
            <w:pPr>
              <w:keepNext/>
              <w:keepLines/>
              <w:spacing w:line="200" w:lineRule="exact"/>
              <w:rPr>
                <w:noProof/>
              </w:rPr>
            </w:pPr>
          </w:p>
        </w:tc>
      </w:tr>
      <w:tr w:rsidR="00A14438" w:rsidRPr="0039183D" w14:paraId="7909F7A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4955BBF" w14:textId="77777777" w:rsidR="00A14438" w:rsidRPr="0039183D" w:rsidRDefault="00A14438" w:rsidP="00A14438">
            <w:pPr>
              <w:keepNext/>
              <w:keepLines/>
              <w:spacing w:line="200" w:lineRule="exact"/>
              <w:rPr>
                <w:noProof/>
              </w:rPr>
            </w:pPr>
          </w:p>
        </w:tc>
        <w:tc>
          <w:tcPr>
            <w:tcW w:w="453" w:type="dxa"/>
            <w:gridSpan w:val="3"/>
            <w:tcBorders>
              <w:left w:val="nil"/>
            </w:tcBorders>
          </w:tcPr>
          <w:p w14:paraId="20EDA1E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69F576"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FA8D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503109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1A0EA12"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15406D43"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3AC6A12" w14:textId="77777777" w:rsidR="00A14438" w:rsidRPr="0039183D" w:rsidRDefault="00A14438" w:rsidP="00A14438">
            <w:pPr>
              <w:keepNext/>
              <w:keepLines/>
              <w:spacing w:line="200" w:lineRule="exact"/>
              <w:rPr>
                <w:noProof/>
              </w:rPr>
            </w:pPr>
            <w:r w:rsidRPr="0039183D">
              <w:rPr>
                <w:noProof/>
              </w:rPr>
              <w:t>-------&gt;</w:t>
            </w:r>
          </w:p>
        </w:tc>
        <w:tc>
          <w:tcPr>
            <w:tcW w:w="262" w:type="dxa"/>
            <w:gridSpan w:val="3"/>
            <w:tcBorders>
              <w:left w:val="single" w:sz="6" w:space="0" w:color="auto"/>
              <w:right w:val="single" w:sz="6" w:space="0" w:color="auto"/>
            </w:tcBorders>
          </w:tcPr>
          <w:p w14:paraId="686E2BDC" w14:textId="77777777" w:rsidR="00A14438" w:rsidRPr="0039183D" w:rsidRDefault="00A14438" w:rsidP="00A14438">
            <w:pPr>
              <w:keepNext/>
              <w:keepLines/>
              <w:spacing w:line="200" w:lineRule="exact"/>
              <w:rPr>
                <w:noProof/>
              </w:rPr>
            </w:pPr>
          </w:p>
        </w:tc>
        <w:tc>
          <w:tcPr>
            <w:tcW w:w="425" w:type="dxa"/>
            <w:gridSpan w:val="3"/>
            <w:tcBorders>
              <w:left w:val="nil"/>
            </w:tcBorders>
          </w:tcPr>
          <w:p w14:paraId="65958E0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577A7F2"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72C8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07846B1" w14:textId="77777777" w:rsidR="00A14438" w:rsidRPr="0039183D" w:rsidRDefault="00A14438" w:rsidP="00A14438">
            <w:pPr>
              <w:keepNext/>
              <w:keepLines/>
              <w:spacing w:line="200" w:lineRule="exact"/>
              <w:rPr>
                <w:noProof/>
              </w:rPr>
            </w:pPr>
          </w:p>
        </w:tc>
        <w:tc>
          <w:tcPr>
            <w:tcW w:w="752" w:type="dxa"/>
            <w:gridSpan w:val="2"/>
            <w:tcBorders>
              <w:left w:val="nil"/>
            </w:tcBorders>
          </w:tcPr>
          <w:p w14:paraId="113CC42D"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33EBDF3" w14:textId="77777777" w:rsidR="00A14438" w:rsidRPr="0039183D" w:rsidRDefault="00A14438" w:rsidP="00A14438">
            <w:pPr>
              <w:keepNext/>
              <w:keepLines/>
              <w:spacing w:line="200" w:lineRule="exact"/>
              <w:rPr>
                <w:noProof/>
              </w:rPr>
            </w:pPr>
          </w:p>
        </w:tc>
      </w:tr>
      <w:tr w:rsidR="00A14438" w:rsidRPr="0039183D" w14:paraId="7AC43424" w14:textId="77777777">
        <w:tblPrEx>
          <w:tblCellMar>
            <w:left w:w="70" w:type="dxa"/>
            <w:right w:w="70" w:type="dxa"/>
          </w:tblCellMar>
        </w:tblPrEx>
        <w:trPr>
          <w:gridAfter w:val="2"/>
          <w:wAfter w:w="649" w:type="dxa"/>
          <w:trHeight w:hRule="exact" w:val="240"/>
          <w:jc w:val="center"/>
        </w:trPr>
        <w:tc>
          <w:tcPr>
            <w:tcW w:w="212" w:type="dxa"/>
            <w:gridSpan w:val="2"/>
            <w:tcBorders>
              <w:left w:val="single" w:sz="6" w:space="0" w:color="auto"/>
              <w:right w:val="single" w:sz="6" w:space="0" w:color="auto"/>
            </w:tcBorders>
          </w:tcPr>
          <w:p w14:paraId="0E6FB757" w14:textId="77777777" w:rsidR="00A14438" w:rsidRPr="0039183D" w:rsidRDefault="00A14438" w:rsidP="00A14438">
            <w:pPr>
              <w:keepNext/>
              <w:keepLines/>
              <w:spacing w:line="200" w:lineRule="exact"/>
              <w:rPr>
                <w:noProof/>
              </w:rPr>
            </w:pPr>
          </w:p>
        </w:tc>
        <w:tc>
          <w:tcPr>
            <w:tcW w:w="453" w:type="dxa"/>
            <w:gridSpan w:val="3"/>
            <w:tcBorders>
              <w:left w:val="nil"/>
            </w:tcBorders>
          </w:tcPr>
          <w:p w14:paraId="6ED9321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6359A6"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72FF43" w14:textId="77777777" w:rsidR="00A14438" w:rsidRPr="0039183D" w:rsidRDefault="00A14438" w:rsidP="00A14438">
            <w:pPr>
              <w:keepNext/>
              <w:keepLines/>
              <w:spacing w:line="200" w:lineRule="exact"/>
              <w:rPr>
                <w:noProof/>
              </w:rPr>
            </w:pPr>
          </w:p>
        </w:tc>
        <w:tc>
          <w:tcPr>
            <w:tcW w:w="391" w:type="dxa"/>
            <w:gridSpan w:val="2"/>
            <w:tcBorders>
              <w:left w:val="single" w:sz="6" w:space="0" w:color="auto"/>
              <w:right w:val="single" w:sz="6" w:space="0" w:color="auto"/>
            </w:tcBorders>
          </w:tcPr>
          <w:p w14:paraId="61B76B87"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4A5111A" w14:textId="77777777" w:rsidR="00A14438" w:rsidRPr="0039183D" w:rsidRDefault="00A14438" w:rsidP="00A14438">
            <w:pPr>
              <w:keepNext/>
              <w:keepLines/>
              <w:spacing w:line="200" w:lineRule="exact"/>
              <w:rPr>
                <w:noProof/>
              </w:rPr>
            </w:pPr>
          </w:p>
        </w:tc>
        <w:tc>
          <w:tcPr>
            <w:tcW w:w="460" w:type="dxa"/>
            <w:gridSpan w:val="2"/>
            <w:tcBorders>
              <w:left w:val="single" w:sz="6" w:space="0" w:color="auto"/>
              <w:right w:val="single" w:sz="6" w:space="0" w:color="auto"/>
            </w:tcBorders>
          </w:tcPr>
          <w:p w14:paraId="5B8E0456"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724934AD" w14:textId="77777777" w:rsidR="00A14438" w:rsidRPr="0039183D" w:rsidRDefault="00A14438" w:rsidP="00A14438">
            <w:pPr>
              <w:keepNext/>
              <w:keepLines/>
              <w:spacing w:line="200" w:lineRule="exact"/>
              <w:rPr>
                <w:noProof/>
              </w:rPr>
            </w:pPr>
          </w:p>
        </w:tc>
        <w:tc>
          <w:tcPr>
            <w:tcW w:w="261" w:type="dxa"/>
            <w:gridSpan w:val="3"/>
            <w:tcBorders>
              <w:left w:val="single" w:sz="6" w:space="0" w:color="auto"/>
              <w:right w:val="single" w:sz="6" w:space="0" w:color="auto"/>
            </w:tcBorders>
          </w:tcPr>
          <w:p w14:paraId="7D76BE17" w14:textId="77777777" w:rsidR="00A14438" w:rsidRPr="0039183D" w:rsidRDefault="00A14438" w:rsidP="00A14438">
            <w:pPr>
              <w:keepNext/>
              <w:keepLines/>
              <w:spacing w:line="200" w:lineRule="exact"/>
              <w:rPr>
                <w:noProof/>
              </w:rPr>
            </w:pPr>
          </w:p>
        </w:tc>
        <w:tc>
          <w:tcPr>
            <w:tcW w:w="425" w:type="dxa"/>
            <w:gridSpan w:val="3"/>
            <w:tcBorders>
              <w:left w:val="nil"/>
            </w:tcBorders>
          </w:tcPr>
          <w:p w14:paraId="4F677243"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E97628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0ACE93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47B6741" w14:textId="77777777" w:rsidR="00A14438" w:rsidRPr="0039183D" w:rsidRDefault="00A14438" w:rsidP="00A14438">
            <w:pPr>
              <w:keepNext/>
              <w:keepLines/>
              <w:spacing w:line="200" w:lineRule="exact"/>
              <w:rPr>
                <w:noProof/>
              </w:rPr>
            </w:pPr>
          </w:p>
        </w:tc>
        <w:tc>
          <w:tcPr>
            <w:tcW w:w="750" w:type="dxa"/>
            <w:gridSpan w:val="2"/>
            <w:tcBorders>
              <w:left w:val="nil"/>
            </w:tcBorders>
          </w:tcPr>
          <w:p w14:paraId="2D34E9A7"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F4789E" w14:textId="77777777" w:rsidR="00A14438" w:rsidRPr="0039183D" w:rsidRDefault="00A14438" w:rsidP="00A14438">
            <w:pPr>
              <w:keepNext/>
              <w:keepLines/>
              <w:spacing w:line="200" w:lineRule="exact"/>
              <w:rPr>
                <w:noProof/>
              </w:rPr>
            </w:pPr>
          </w:p>
        </w:tc>
      </w:tr>
      <w:tr w:rsidR="00A14438" w:rsidRPr="0039183D" w14:paraId="34784115"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41134C0"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21845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7DEC83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8B47C5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F12E794"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34AE7AB"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BA648DC"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5461389" w14:textId="77777777" w:rsidR="00A14438" w:rsidRPr="0039183D" w:rsidRDefault="00A14438" w:rsidP="00A14438">
            <w:pPr>
              <w:keepNext/>
              <w:keepLines/>
              <w:spacing w:line="200" w:lineRule="exact"/>
              <w:rPr>
                <w:noProof/>
              </w:rPr>
            </w:pPr>
            <w:r w:rsidRPr="0039183D">
              <w:rPr>
                <w:noProof/>
              </w:rPr>
              <w:t>COMPLETE_CALL</w:t>
            </w:r>
          </w:p>
        </w:tc>
        <w:tc>
          <w:tcPr>
            <w:tcW w:w="160" w:type="dxa"/>
            <w:gridSpan w:val="2"/>
            <w:tcBorders>
              <w:left w:val="single" w:sz="6" w:space="0" w:color="auto"/>
              <w:right w:val="single" w:sz="6" w:space="0" w:color="auto"/>
            </w:tcBorders>
          </w:tcPr>
          <w:p w14:paraId="4C686A07" w14:textId="77777777" w:rsidR="00A14438" w:rsidRPr="0039183D" w:rsidRDefault="00A14438" w:rsidP="00A14438">
            <w:pPr>
              <w:keepNext/>
              <w:keepLines/>
              <w:spacing w:line="200" w:lineRule="exact"/>
              <w:rPr>
                <w:noProof/>
              </w:rPr>
            </w:pPr>
          </w:p>
        </w:tc>
        <w:tc>
          <w:tcPr>
            <w:tcW w:w="752" w:type="dxa"/>
            <w:gridSpan w:val="2"/>
            <w:tcBorders>
              <w:left w:val="nil"/>
            </w:tcBorders>
          </w:tcPr>
          <w:p w14:paraId="5CB860AA"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8613699" w14:textId="77777777" w:rsidR="00A14438" w:rsidRPr="0039183D" w:rsidRDefault="00A14438" w:rsidP="00A14438">
            <w:pPr>
              <w:keepNext/>
              <w:keepLines/>
              <w:spacing w:line="200" w:lineRule="exact"/>
              <w:rPr>
                <w:noProof/>
                <w:sz w:val="18"/>
              </w:rPr>
            </w:pPr>
          </w:p>
        </w:tc>
      </w:tr>
      <w:tr w:rsidR="00A14438" w:rsidRPr="0039183D" w14:paraId="4CF00C1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46590A2" w14:textId="77777777" w:rsidR="00A14438" w:rsidRPr="0039183D" w:rsidRDefault="00A14438" w:rsidP="00A14438">
            <w:pPr>
              <w:keepNext/>
              <w:keepLines/>
              <w:spacing w:line="200" w:lineRule="exact"/>
              <w:rPr>
                <w:noProof/>
              </w:rPr>
            </w:pPr>
          </w:p>
        </w:tc>
        <w:tc>
          <w:tcPr>
            <w:tcW w:w="1559" w:type="dxa"/>
            <w:gridSpan w:val="8"/>
            <w:tcBorders>
              <w:left w:val="nil"/>
            </w:tcBorders>
          </w:tcPr>
          <w:p w14:paraId="476A4DB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433A4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C3589E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CF8685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0C8A4E2" w14:textId="77777777" w:rsidR="00A14438" w:rsidRPr="0039183D" w:rsidRDefault="00A14438" w:rsidP="00A14438">
            <w:pPr>
              <w:keepNext/>
              <w:keepLines/>
              <w:spacing w:line="200" w:lineRule="exact"/>
              <w:rPr>
                <w:noProof/>
              </w:rPr>
            </w:pPr>
            <w:r w:rsidRPr="0039183D">
              <w:rPr>
                <w:noProof/>
              </w:rPr>
              <w:t>&lt;-------</w:t>
            </w:r>
          </w:p>
        </w:tc>
        <w:tc>
          <w:tcPr>
            <w:tcW w:w="262" w:type="dxa"/>
            <w:gridSpan w:val="3"/>
            <w:tcBorders>
              <w:left w:val="single" w:sz="6" w:space="0" w:color="auto"/>
              <w:right w:val="single" w:sz="6" w:space="0" w:color="auto"/>
            </w:tcBorders>
          </w:tcPr>
          <w:p w14:paraId="1C6A3790" w14:textId="77777777" w:rsidR="00A14438" w:rsidRPr="0039183D" w:rsidRDefault="00A14438" w:rsidP="00A14438">
            <w:pPr>
              <w:keepNext/>
              <w:keepLines/>
              <w:spacing w:line="200" w:lineRule="exact"/>
              <w:rPr>
                <w:noProof/>
              </w:rPr>
            </w:pPr>
          </w:p>
        </w:tc>
        <w:tc>
          <w:tcPr>
            <w:tcW w:w="425" w:type="dxa"/>
            <w:gridSpan w:val="3"/>
            <w:tcBorders>
              <w:left w:val="nil"/>
            </w:tcBorders>
          </w:tcPr>
          <w:p w14:paraId="31E25167"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25997D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222C82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B657116" w14:textId="77777777" w:rsidR="00A14438" w:rsidRPr="0039183D" w:rsidRDefault="00A14438" w:rsidP="00A14438">
            <w:pPr>
              <w:keepNext/>
              <w:keepLines/>
              <w:spacing w:line="200" w:lineRule="exact"/>
              <w:rPr>
                <w:noProof/>
              </w:rPr>
            </w:pPr>
          </w:p>
        </w:tc>
        <w:tc>
          <w:tcPr>
            <w:tcW w:w="752" w:type="dxa"/>
            <w:gridSpan w:val="2"/>
            <w:tcBorders>
              <w:left w:val="nil"/>
            </w:tcBorders>
          </w:tcPr>
          <w:p w14:paraId="1DB0289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A1118C6" w14:textId="77777777" w:rsidR="00A14438" w:rsidRPr="0039183D" w:rsidRDefault="00A14438" w:rsidP="00A14438">
            <w:pPr>
              <w:keepNext/>
              <w:keepLines/>
              <w:spacing w:line="200" w:lineRule="exact"/>
              <w:rPr>
                <w:noProof/>
              </w:rPr>
            </w:pPr>
          </w:p>
        </w:tc>
      </w:tr>
      <w:tr w:rsidR="00A14438" w:rsidRPr="0039183D" w14:paraId="60D19316"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300CB5F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2AE400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1DBA204" w14:textId="77777777" w:rsidR="00A14438" w:rsidRPr="0039183D" w:rsidRDefault="00A14438" w:rsidP="00A14438">
            <w:pPr>
              <w:keepNext/>
              <w:keepLines/>
              <w:spacing w:line="200" w:lineRule="exact"/>
              <w:rPr>
                <w:noProof/>
              </w:rPr>
            </w:pPr>
          </w:p>
        </w:tc>
        <w:tc>
          <w:tcPr>
            <w:tcW w:w="946" w:type="dxa"/>
            <w:gridSpan w:val="3"/>
            <w:tcBorders>
              <w:left w:val="nil"/>
            </w:tcBorders>
          </w:tcPr>
          <w:p w14:paraId="01E339F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533694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05AE3F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9E898BE"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4B38A50D" w14:textId="77777777" w:rsidR="00A14438" w:rsidRPr="0039183D" w:rsidRDefault="00A14438" w:rsidP="00A14438">
            <w:pPr>
              <w:keepNext/>
              <w:keepLines/>
              <w:spacing w:line="200" w:lineRule="exact"/>
              <w:rPr>
                <w:noProof/>
              </w:rPr>
            </w:pPr>
            <w:r w:rsidRPr="0039183D">
              <w:rPr>
                <w:noProof/>
              </w:rPr>
              <w:t>GCR_INT</w:t>
            </w:r>
          </w:p>
        </w:tc>
        <w:tc>
          <w:tcPr>
            <w:tcW w:w="1134" w:type="dxa"/>
            <w:gridSpan w:val="3"/>
            <w:tcBorders>
              <w:left w:val="nil"/>
            </w:tcBorders>
          </w:tcPr>
          <w:p w14:paraId="5720B4C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C4BE1E" w14:textId="77777777" w:rsidR="00A14438" w:rsidRPr="0039183D" w:rsidRDefault="00A14438" w:rsidP="00A14438">
            <w:pPr>
              <w:keepNext/>
              <w:keepLines/>
              <w:spacing w:line="200" w:lineRule="exact"/>
              <w:rPr>
                <w:noProof/>
              </w:rPr>
            </w:pPr>
          </w:p>
        </w:tc>
        <w:tc>
          <w:tcPr>
            <w:tcW w:w="752" w:type="dxa"/>
            <w:gridSpan w:val="2"/>
            <w:tcBorders>
              <w:left w:val="nil"/>
            </w:tcBorders>
          </w:tcPr>
          <w:p w14:paraId="42BE4DBB"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9B8C7B1" w14:textId="77777777" w:rsidR="00A14438" w:rsidRPr="0039183D" w:rsidRDefault="00A14438" w:rsidP="00A14438">
            <w:pPr>
              <w:keepNext/>
              <w:keepLines/>
              <w:spacing w:line="200" w:lineRule="exact"/>
              <w:rPr>
                <w:noProof/>
              </w:rPr>
            </w:pPr>
          </w:p>
        </w:tc>
      </w:tr>
      <w:tr w:rsidR="00A14438" w:rsidRPr="0039183D" w14:paraId="45A50B4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3049F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435EB93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3F52238" w14:textId="77777777" w:rsidR="00A14438" w:rsidRPr="0039183D" w:rsidRDefault="00A14438" w:rsidP="00A14438">
            <w:pPr>
              <w:keepNext/>
              <w:keepLines/>
              <w:spacing w:line="200" w:lineRule="exact"/>
              <w:rPr>
                <w:noProof/>
              </w:rPr>
            </w:pPr>
          </w:p>
        </w:tc>
        <w:tc>
          <w:tcPr>
            <w:tcW w:w="946" w:type="dxa"/>
            <w:gridSpan w:val="3"/>
            <w:tcBorders>
              <w:left w:val="nil"/>
            </w:tcBorders>
          </w:tcPr>
          <w:p w14:paraId="0E2E75A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763F05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0090D2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364B7F0B"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0955A0F7" w14:textId="77777777" w:rsidR="00A14438" w:rsidRPr="0039183D" w:rsidRDefault="00A14438" w:rsidP="00A14438">
            <w:pPr>
              <w:keepNext/>
              <w:keepLines/>
              <w:spacing w:line="200" w:lineRule="exact"/>
              <w:rPr>
                <w:noProof/>
              </w:rPr>
            </w:pPr>
            <w:r w:rsidRPr="0039183D">
              <w:rPr>
                <w:noProof/>
              </w:rPr>
              <w:t>-----------------&gt;</w:t>
            </w:r>
          </w:p>
        </w:tc>
        <w:tc>
          <w:tcPr>
            <w:tcW w:w="284" w:type="dxa"/>
            <w:gridSpan w:val="2"/>
            <w:tcBorders>
              <w:left w:val="single" w:sz="6" w:space="0" w:color="auto"/>
              <w:right w:val="single" w:sz="6" w:space="0" w:color="auto"/>
            </w:tcBorders>
          </w:tcPr>
          <w:p w14:paraId="350CE0A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4A130DA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7FEC4B6" w14:textId="77777777" w:rsidR="00A14438" w:rsidRPr="0039183D" w:rsidRDefault="00A14438" w:rsidP="00A14438">
            <w:pPr>
              <w:keepNext/>
              <w:keepLines/>
              <w:spacing w:line="200" w:lineRule="exact"/>
              <w:rPr>
                <w:noProof/>
              </w:rPr>
            </w:pPr>
          </w:p>
        </w:tc>
        <w:tc>
          <w:tcPr>
            <w:tcW w:w="752" w:type="dxa"/>
            <w:gridSpan w:val="2"/>
            <w:tcBorders>
              <w:left w:val="nil"/>
            </w:tcBorders>
          </w:tcPr>
          <w:p w14:paraId="63CD512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B05476" w14:textId="77777777" w:rsidR="00A14438" w:rsidRPr="0039183D" w:rsidRDefault="00A14438" w:rsidP="00A14438">
            <w:pPr>
              <w:keepNext/>
              <w:keepLines/>
              <w:spacing w:line="200" w:lineRule="exact"/>
              <w:rPr>
                <w:noProof/>
              </w:rPr>
            </w:pPr>
          </w:p>
        </w:tc>
      </w:tr>
      <w:tr w:rsidR="00A14438" w:rsidRPr="0039183D" w14:paraId="62C9FEF1" w14:textId="77777777">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14:paraId="67AEAFE1" w14:textId="77777777" w:rsidR="00A14438" w:rsidRPr="0039183D" w:rsidRDefault="00A14438" w:rsidP="00A14438">
            <w:pPr>
              <w:keepNext/>
              <w:keepLines/>
              <w:spacing w:line="200" w:lineRule="exact"/>
              <w:rPr>
                <w:noProof/>
              </w:rPr>
            </w:pPr>
          </w:p>
        </w:tc>
        <w:tc>
          <w:tcPr>
            <w:tcW w:w="453" w:type="dxa"/>
            <w:gridSpan w:val="3"/>
            <w:tcBorders>
              <w:left w:val="nil"/>
            </w:tcBorders>
          </w:tcPr>
          <w:p w14:paraId="339E4C1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AD8EF48" w14:textId="77777777" w:rsidR="00A14438" w:rsidRPr="0039183D" w:rsidRDefault="00A14438" w:rsidP="00A14438">
            <w:pPr>
              <w:keepNext/>
              <w:keepLines/>
              <w:spacing w:line="200" w:lineRule="exact"/>
              <w:rPr>
                <w:noProof/>
              </w:rPr>
            </w:pPr>
          </w:p>
        </w:tc>
        <w:tc>
          <w:tcPr>
            <w:tcW w:w="946" w:type="dxa"/>
            <w:gridSpan w:val="3"/>
            <w:tcBorders>
              <w:left w:val="nil"/>
            </w:tcBorders>
          </w:tcPr>
          <w:p w14:paraId="4F60857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4ECAD5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6C312F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4BC3DB7" w14:textId="77777777" w:rsidR="00A14438" w:rsidRPr="0039183D" w:rsidRDefault="00A14438" w:rsidP="00A14438">
            <w:pPr>
              <w:keepNext/>
              <w:keepLines/>
              <w:spacing w:line="200" w:lineRule="exact"/>
              <w:rPr>
                <w:noProof/>
              </w:rPr>
            </w:pPr>
            <w:r w:rsidRPr="0039183D">
              <w:rPr>
                <w:noProof/>
              </w:rPr>
              <w:t xml:space="preserve">   |</w:t>
            </w:r>
          </w:p>
        </w:tc>
        <w:tc>
          <w:tcPr>
            <w:tcW w:w="1702" w:type="dxa"/>
            <w:gridSpan w:val="10"/>
            <w:tcBorders>
              <w:left w:val="nil"/>
              <w:right w:val="single" w:sz="6" w:space="0" w:color="auto"/>
            </w:tcBorders>
          </w:tcPr>
          <w:p w14:paraId="04986C1A" w14:textId="77777777" w:rsidR="00A14438" w:rsidRPr="0039183D" w:rsidRDefault="00A14438" w:rsidP="00A14438">
            <w:pPr>
              <w:keepNext/>
              <w:keepLines/>
              <w:spacing w:line="200" w:lineRule="exact"/>
              <w:rPr>
                <w:noProof/>
              </w:rPr>
            </w:pPr>
            <w:r w:rsidRPr="0039183D">
              <w:rPr>
                <w:noProof/>
              </w:rPr>
              <w:t>GCR_INT_ACK</w:t>
            </w:r>
          </w:p>
        </w:tc>
        <w:tc>
          <w:tcPr>
            <w:tcW w:w="1134" w:type="dxa"/>
            <w:gridSpan w:val="3"/>
            <w:tcBorders>
              <w:left w:val="nil"/>
            </w:tcBorders>
          </w:tcPr>
          <w:p w14:paraId="6677D40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E0DB4F6" w14:textId="77777777" w:rsidR="00A14438" w:rsidRPr="0039183D" w:rsidRDefault="00A14438" w:rsidP="00A14438">
            <w:pPr>
              <w:keepNext/>
              <w:keepLines/>
              <w:spacing w:line="200" w:lineRule="exact"/>
              <w:rPr>
                <w:noProof/>
              </w:rPr>
            </w:pPr>
          </w:p>
        </w:tc>
        <w:tc>
          <w:tcPr>
            <w:tcW w:w="752" w:type="dxa"/>
            <w:gridSpan w:val="2"/>
            <w:tcBorders>
              <w:left w:val="nil"/>
            </w:tcBorders>
          </w:tcPr>
          <w:p w14:paraId="0EE3FF7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BCD01C6" w14:textId="77777777" w:rsidR="00A14438" w:rsidRPr="0039183D" w:rsidRDefault="00A14438" w:rsidP="00A14438">
            <w:pPr>
              <w:keepNext/>
              <w:keepLines/>
              <w:spacing w:line="200" w:lineRule="exact"/>
              <w:rPr>
                <w:noProof/>
              </w:rPr>
            </w:pPr>
          </w:p>
        </w:tc>
      </w:tr>
      <w:tr w:rsidR="00A14438" w:rsidRPr="0039183D" w14:paraId="085E3A4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A46409C" w14:textId="77777777" w:rsidR="00A14438" w:rsidRPr="0039183D" w:rsidRDefault="00A14438" w:rsidP="00A14438">
            <w:pPr>
              <w:keepNext/>
              <w:keepLines/>
              <w:spacing w:line="200" w:lineRule="exact"/>
              <w:rPr>
                <w:noProof/>
              </w:rPr>
            </w:pPr>
          </w:p>
        </w:tc>
        <w:tc>
          <w:tcPr>
            <w:tcW w:w="453" w:type="dxa"/>
            <w:gridSpan w:val="3"/>
            <w:tcBorders>
              <w:left w:val="nil"/>
            </w:tcBorders>
          </w:tcPr>
          <w:p w14:paraId="7429917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9BD5DC2" w14:textId="77777777" w:rsidR="00A14438" w:rsidRPr="0039183D" w:rsidRDefault="00A14438" w:rsidP="00A14438">
            <w:pPr>
              <w:keepNext/>
              <w:keepLines/>
              <w:spacing w:line="200" w:lineRule="exact"/>
              <w:rPr>
                <w:noProof/>
              </w:rPr>
            </w:pPr>
          </w:p>
        </w:tc>
        <w:tc>
          <w:tcPr>
            <w:tcW w:w="946" w:type="dxa"/>
            <w:gridSpan w:val="3"/>
            <w:tcBorders>
              <w:left w:val="nil"/>
            </w:tcBorders>
          </w:tcPr>
          <w:p w14:paraId="70C2E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02D20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E33119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6836FEFC"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20E1010F" w14:textId="77777777" w:rsidR="00A14438" w:rsidRPr="0039183D" w:rsidRDefault="00A14438" w:rsidP="00A14438">
            <w:pPr>
              <w:keepNext/>
              <w:keepLines/>
              <w:spacing w:line="200" w:lineRule="exact"/>
              <w:rPr>
                <w:noProof/>
              </w:rPr>
            </w:pPr>
            <w:r w:rsidRPr="0039183D">
              <w:rPr>
                <w:noProof/>
              </w:rPr>
              <w:t>&lt;-----------------</w:t>
            </w:r>
          </w:p>
        </w:tc>
        <w:tc>
          <w:tcPr>
            <w:tcW w:w="284" w:type="dxa"/>
            <w:gridSpan w:val="2"/>
            <w:tcBorders>
              <w:left w:val="single" w:sz="6" w:space="0" w:color="auto"/>
              <w:right w:val="single" w:sz="6" w:space="0" w:color="auto"/>
            </w:tcBorders>
          </w:tcPr>
          <w:p w14:paraId="72F26B6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90FF94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4DC14E7" w14:textId="77777777" w:rsidR="00A14438" w:rsidRPr="0039183D" w:rsidRDefault="00A14438" w:rsidP="00A14438">
            <w:pPr>
              <w:keepNext/>
              <w:keepLines/>
              <w:spacing w:line="200" w:lineRule="exact"/>
              <w:rPr>
                <w:noProof/>
              </w:rPr>
            </w:pPr>
          </w:p>
        </w:tc>
        <w:tc>
          <w:tcPr>
            <w:tcW w:w="752" w:type="dxa"/>
            <w:gridSpan w:val="2"/>
            <w:tcBorders>
              <w:left w:val="nil"/>
            </w:tcBorders>
          </w:tcPr>
          <w:p w14:paraId="1A1ACD85"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14B1480" w14:textId="77777777" w:rsidR="00A14438" w:rsidRPr="0039183D" w:rsidRDefault="00A14438" w:rsidP="00A14438">
            <w:pPr>
              <w:keepNext/>
              <w:keepLines/>
              <w:spacing w:line="200" w:lineRule="exact"/>
              <w:rPr>
                <w:noProof/>
              </w:rPr>
            </w:pPr>
          </w:p>
        </w:tc>
      </w:tr>
      <w:tr w:rsidR="00A14438" w:rsidRPr="0039183D" w14:paraId="57AFFA2F"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1EEB672" w14:textId="77777777" w:rsidR="00A14438" w:rsidRPr="0039183D" w:rsidRDefault="00A14438" w:rsidP="00A14438">
            <w:pPr>
              <w:spacing w:line="200" w:lineRule="exact"/>
              <w:rPr>
                <w:noProof/>
              </w:rPr>
            </w:pPr>
          </w:p>
        </w:tc>
        <w:tc>
          <w:tcPr>
            <w:tcW w:w="1559" w:type="dxa"/>
            <w:gridSpan w:val="8"/>
            <w:tcBorders>
              <w:left w:val="nil"/>
            </w:tcBorders>
          </w:tcPr>
          <w:p w14:paraId="5DDA0888"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10863070" w14:textId="77777777" w:rsidR="00A14438" w:rsidRPr="0039183D" w:rsidRDefault="00A14438" w:rsidP="00A14438">
            <w:pPr>
              <w:spacing w:line="200" w:lineRule="exact"/>
              <w:rPr>
                <w:noProof/>
              </w:rPr>
            </w:pPr>
          </w:p>
        </w:tc>
        <w:tc>
          <w:tcPr>
            <w:tcW w:w="1276" w:type="dxa"/>
            <w:gridSpan w:val="3"/>
            <w:tcBorders>
              <w:left w:val="nil"/>
            </w:tcBorders>
          </w:tcPr>
          <w:p w14:paraId="06FCE2CD" w14:textId="77777777" w:rsidR="00A14438" w:rsidRPr="0039183D" w:rsidRDefault="00A14438" w:rsidP="00A14438">
            <w:pPr>
              <w:spacing w:line="200" w:lineRule="exact"/>
              <w:rPr>
                <w:noProof/>
              </w:rPr>
            </w:pPr>
            <w:r w:rsidRPr="0039183D">
              <w:rPr>
                <w:noProof/>
              </w:rPr>
              <w:t>ASS_REQ</w:t>
            </w:r>
          </w:p>
        </w:tc>
        <w:tc>
          <w:tcPr>
            <w:tcW w:w="459" w:type="dxa"/>
            <w:gridSpan w:val="2"/>
            <w:tcBorders>
              <w:left w:val="single" w:sz="6" w:space="0" w:color="auto"/>
              <w:right w:val="single" w:sz="6" w:space="0" w:color="auto"/>
            </w:tcBorders>
          </w:tcPr>
          <w:p w14:paraId="2E958919"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39B94785"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3F97F14" w14:textId="77777777" w:rsidR="00A14438" w:rsidRPr="0039183D" w:rsidRDefault="00A14438" w:rsidP="00A14438">
            <w:pPr>
              <w:spacing w:line="200" w:lineRule="exact"/>
              <w:rPr>
                <w:noProof/>
              </w:rPr>
            </w:pPr>
          </w:p>
        </w:tc>
        <w:tc>
          <w:tcPr>
            <w:tcW w:w="425" w:type="dxa"/>
            <w:gridSpan w:val="3"/>
            <w:tcBorders>
              <w:left w:val="nil"/>
            </w:tcBorders>
          </w:tcPr>
          <w:p w14:paraId="658CD9DC"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678EC495" w14:textId="77777777" w:rsidR="00A14438" w:rsidRPr="0039183D" w:rsidRDefault="00A14438" w:rsidP="00A14438">
            <w:pPr>
              <w:spacing w:line="200" w:lineRule="exact"/>
              <w:rPr>
                <w:noProof/>
              </w:rPr>
            </w:pPr>
          </w:p>
        </w:tc>
        <w:tc>
          <w:tcPr>
            <w:tcW w:w="1134" w:type="dxa"/>
            <w:gridSpan w:val="3"/>
            <w:tcBorders>
              <w:left w:val="nil"/>
            </w:tcBorders>
          </w:tcPr>
          <w:p w14:paraId="6B18650A"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1E91377" w14:textId="77777777" w:rsidR="00A14438" w:rsidRPr="0039183D" w:rsidRDefault="00A14438" w:rsidP="00A14438">
            <w:pPr>
              <w:spacing w:line="200" w:lineRule="exact"/>
              <w:rPr>
                <w:noProof/>
              </w:rPr>
            </w:pPr>
          </w:p>
        </w:tc>
        <w:tc>
          <w:tcPr>
            <w:tcW w:w="752" w:type="dxa"/>
            <w:gridSpan w:val="2"/>
            <w:tcBorders>
              <w:left w:val="nil"/>
            </w:tcBorders>
          </w:tcPr>
          <w:p w14:paraId="059C8630"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0D49DA0" w14:textId="77777777" w:rsidR="00A14438" w:rsidRPr="0039183D" w:rsidRDefault="00A14438" w:rsidP="00A14438">
            <w:pPr>
              <w:spacing w:line="200" w:lineRule="exact"/>
              <w:rPr>
                <w:noProof/>
              </w:rPr>
            </w:pPr>
          </w:p>
        </w:tc>
      </w:tr>
      <w:tr w:rsidR="00A14438" w:rsidRPr="0039183D" w14:paraId="1AFAB48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51DCEF8" w14:textId="77777777" w:rsidR="00A14438" w:rsidRPr="0039183D" w:rsidRDefault="00A14438" w:rsidP="00A14438">
            <w:pPr>
              <w:spacing w:line="200" w:lineRule="exact"/>
              <w:rPr>
                <w:noProof/>
              </w:rPr>
            </w:pPr>
          </w:p>
        </w:tc>
        <w:tc>
          <w:tcPr>
            <w:tcW w:w="453" w:type="dxa"/>
            <w:gridSpan w:val="3"/>
            <w:tcBorders>
              <w:left w:val="nil"/>
            </w:tcBorders>
          </w:tcPr>
          <w:p w14:paraId="3399B72B"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2B14B381" w14:textId="77777777" w:rsidR="00A14438" w:rsidRPr="0039183D" w:rsidRDefault="00A14438" w:rsidP="00A14438">
            <w:pPr>
              <w:spacing w:line="200" w:lineRule="exact"/>
              <w:rPr>
                <w:noProof/>
              </w:rPr>
            </w:pPr>
          </w:p>
        </w:tc>
        <w:tc>
          <w:tcPr>
            <w:tcW w:w="946" w:type="dxa"/>
            <w:gridSpan w:val="3"/>
            <w:tcBorders>
              <w:left w:val="nil"/>
            </w:tcBorders>
          </w:tcPr>
          <w:p w14:paraId="54372F42"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641CD72F" w14:textId="77777777" w:rsidR="00A14438" w:rsidRPr="0039183D" w:rsidRDefault="00A14438" w:rsidP="00A14438">
            <w:pPr>
              <w:spacing w:line="200" w:lineRule="exact"/>
              <w:rPr>
                <w:noProof/>
              </w:rPr>
            </w:pPr>
          </w:p>
        </w:tc>
        <w:tc>
          <w:tcPr>
            <w:tcW w:w="1276" w:type="dxa"/>
            <w:gridSpan w:val="3"/>
            <w:tcBorders>
              <w:left w:val="nil"/>
            </w:tcBorders>
          </w:tcPr>
          <w:p w14:paraId="4178089B" w14:textId="77777777" w:rsidR="00A14438" w:rsidRPr="0039183D" w:rsidRDefault="00A14438" w:rsidP="00A14438">
            <w:pPr>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4EEF6AE"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4E7A38EB"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41E662B1" w14:textId="77777777" w:rsidR="00A14438" w:rsidRPr="0039183D" w:rsidRDefault="00A14438" w:rsidP="00A14438">
            <w:pPr>
              <w:spacing w:line="200" w:lineRule="exact"/>
              <w:rPr>
                <w:noProof/>
              </w:rPr>
            </w:pPr>
          </w:p>
        </w:tc>
        <w:tc>
          <w:tcPr>
            <w:tcW w:w="425" w:type="dxa"/>
            <w:gridSpan w:val="3"/>
            <w:tcBorders>
              <w:left w:val="nil"/>
            </w:tcBorders>
          </w:tcPr>
          <w:p w14:paraId="3E64F98A"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42C609C9" w14:textId="77777777" w:rsidR="00A14438" w:rsidRPr="0039183D" w:rsidRDefault="00A14438" w:rsidP="00A14438">
            <w:pPr>
              <w:spacing w:line="200" w:lineRule="exact"/>
              <w:rPr>
                <w:noProof/>
              </w:rPr>
            </w:pPr>
          </w:p>
        </w:tc>
        <w:tc>
          <w:tcPr>
            <w:tcW w:w="1134" w:type="dxa"/>
            <w:gridSpan w:val="3"/>
            <w:tcBorders>
              <w:left w:val="nil"/>
            </w:tcBorders>
          </w:tcPr>
          <w:p w14:paraId="42723804"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2DBBCAF" w14:textId="77777777" w:rsidR="00A14438" w:rsidRPr="0039183D" w:rsidRDefault="00A14438" w:rsidP="00A14438">
            <w:pPr>
              <w:spacing w:line="200" w:lineRule="exact"/>
              <w:rPr>
                <w:noProof/>
              </w:rPr>
            </w:pPr>
          </w:p>
        </w:tc>
        <w:tc>
          <w:tcPr>
            <w:tcW w:w="752" w:type="dxa"/>
            <w:gridSpan w:val="2"/>
            <w:tcBorders>
              <w:left w:val="nil"/>
            </w:tcBorders>
          </w:tcPr>
          <w:p w14:paraId="32E24723"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2DCFE115" w14:textId="77777777" w:rsidR="00A14438" w:rsidRPr="0039183D" w:rsidRDefault="00A14438" w:rsidP="00A14438">
            <w:pPr>
              <w:spacing w:line="200" w:lineRule="exact"/>
              <w:rPr>
                <w:noProof/>
              </w:rPr>
            </w:pPr>
          </w:p>
        </w:tc>
      </w:tr>
      <w:tr w:rsidR="00A14438" w:rsidRPr="0039183D" w14:paraId="7474109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1EEC66FA" w14:textId="77777777" w:rsidR="00A14438" w:rsidRPr="0039183D" w:rsidRDefault="00A14438" w:rsidP="00A14438">
            <w:pPr>
              <w:spacing w:line="200" w:lineRule="exact"/>
              <w:rPr>
                <w:noProof/>
              </w:rPr>
            </w:pPr>
          </w:p>
        </w:tc>
        <w:tc>
          <w:tcPr>
            <w:tcW w:w="1951" w:type="dxa"/>
            <w:gridSpan w:val="10"/>
            <w:tcBorders>
              <w:left w:val="nil"/>
              <w:right w:val="single" w:sz="6" w:space="0" w:color="auto"/>
            </w:tcBorders>
          </w:tcPr>
          <w:p w14:paraId="6E3746AE" w14:textId="77777777" w:rsidR="00A14438" w:rsidRPr="0039183D" w:rsidRDefault="00A14438" w:rsidP="00A14438">
            <w:pPr>
              <w:spacing w:line="200" w:lineRule="exact"/>
              <w:rPr>
                <w:noProof/>
              </w:rPr>
            </w:pPr>
            <w:r w:rsidRPr="0039183D">
              <w:rPr>
                <w:noProof/>
              </w:rPr>
              <w:t>CH_MOD_MODFY</w:t>
            </w:r>
          </w:p>
        </w:tc>
        <w:tc>
          <w:tcPr>
            <w:tcW w:w="1276" w:type="dxa"/>
            <w:gridSpan w:val="3"/>
            <w:tcBorders>
              <w:left w:val="nil"/>
            </w:tcBorders>
          </w:tcPr>
          <w:p w14:paraId="599F7473"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54347B4"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11229BC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7BE335F" w14:textId="77777777" w:rsidR="00A14438" w:rsidRPr="0039183D" w:rsidRDefault="00A14438" w:rsidP="00A14438">
            <w:pPr>
              <w:spacing w:line="200" w:lineRule="exact"/>
              <w:rPr>
                <w:noProof/>
              </w:rPr>
            </w:pPr>
          </w:p>
        </w:tc>
        <w:tc>
          <w:tcPr>
            <w:tcW w:w="425" w:type="dxa"/>
            <w:gridSpan w:val="3"/>
            <w:tcBorders>
              <w:left w:val="nil"/>
            </w:tcBorders>
          </w:tcPr>
          <w:p w14:paraId="56C5B1CE"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7943140F" w14:textId="77777777" w:rsidR="00A14438" w:rsidRPr="0039183D" w:rsidRDefault="00A14438" w:rsidP="00A14438">
            <w:pPr>
              <w:spacing w:line="200" w:lineRule="exact"/>
              <w:rPr>
                <w:noProof/>
              </w:rPr>
            </w:pPr>
          </w:p>
        </w:tc>
        <w:tc>
          <w:tcPr>
            <w:tcW w:w="1134" w:type="dxa"/>
            <w:gridSpan w:val="3"/>
            <w:tcBorders>
              <w:left w:val="nil"/>
            </w:tcBorders>
          </w:tcPr>
          <w:p w14:paraId="1D6576B1"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88725DD" w14:textId="77777777" w:rsidR="00A14438" w:rsidRPr="0039183D" w:rsidRDefault="00A14438" w:rsidP="00A14438">
            <w:pPr>
              <w:spacing w:line="200" w:lineRule="exact"/>
              <w:rPr>
                <w:noProof/>
              </w:rPr>
            </w:pPr>
          </w:p>
        </w:tc>
        <w:tc>
          <w:tcPr>
            <w:tcW w:w="752" w:type="dxa"/>
            <w:gridSpan w:val="2"/>
            <w:tcBorders>
              <w:left w:val="nil"/>
            </w:tcBorders>
          </w:tcPr>
          <w:p w14:paraId="53C466A7"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30A2E691" w14:textId="77777777" w:rsidR="00A14438" w:rsidRPr="0039183D" w:rsidRDefault="00A14438" w:rsidP="00A14438">
            <w:pPr>
              <w:spacing w:line="200" w:lineRule="exact"/>
              <w:rPr>
                <w:noProof/>
              </w:rPr>
            </w:pPr>
          </w:p>
        </w:tc>
      </w:tr>
      <w:tr w:rsidR="00A14438" w:rsidRPr="0039183D" w14:paraId="5475532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3ADF289" w14:textId="77777777" w:rsidR="00A14438" w:rsidRPr="0039183D" w:rsidRDefault="00A14438" w:rsidP="00A14438">
            <w:pPr>
              <w:spacing w:line="200" w:lineRule="exact"/>
              <w:rPr>
                <w:noProof/>
              </w:rPr>
            </w:pPr>
          </w:p>
        </w:tc>
        <w:tc>
          <w:tcPr>
            <w:tcW w:w="1559" w:type="dxa"/>
            <w:gridSpan w:val="8"/>
            <w:tcBorders>
              <w:left w:val="nil"/>
            </w:tcBorders>
          </w:tcPr>
          <w:p w14:paraId="633E3EB8" w14:textId="77777777" w:rsidR="00A14438" w:rsidRPr="0039183D" w:rsidRDefault="00A14438" w:rsidP="00A14438">
            <w:pPr>
              <w:spacing w:line="200" w:lineRule="exact"/>
              <w:rPr>
                <w:noProof/>
              </w:rPr>
            </w:pPr>
            <w:r w:rsidRPr="0039183D">
              <w:rPr>
                <w:noProof/>
              </w:rPr>
              <w:t>&lt;-------------------</w:t>
            </w:r>
          </w:p>
        </w:tc>
        <w:tc>
          <w:tcPr>
            <w:tcW w:w="392" w:type="dxa"/>
            <w:gridSpan w:val="2"/>
            <w:tcBorders>
              <w:left w:val="single" w:sz="6" w:space="0" w:color="auto"/>
              <w:right w:val="single" w:sz="6" w:space="0" w:color="auto"/>
            </w:tcBorders>
          </w:tcPr>
          <w:p w14:paraId="65F90796" w14:textId="77777777" w:rsidR="00A14438" w:rsidRPr="0039183D" w:rsidRDefault="00A14438" w:rsidP="00A14438">
            <w:pPr>
              <w:spacing w:line="200" w:lineRule="exact"/>
              <w:rPr>
                <w:noProof/>
              </w:rPr>
            </w:pPr>
          </w:p>
        </w:tc>
        <w:tc>
          <w:tcPr>
            <w:tcW w:w="1276" w:type="dxa"/>
            <w:gridSpan w:val="3"/>
            <w:tcBorders>
              <w:left w:val="nil"/>
            </w:tcBorders>
          </w:tcPr>
          <w:p w14:paraId="1DA4F12B" w14:textId="77777777" w:rsidR="00A14438" w:rsidRPr="0039183D" w:rsidRDefault="00A14438" w:rsidP="00A14438">
            <w:pPr>
              <w:spacing w:line="200" w:lineRule="exact"/>
              <w:rPr>
                <w:noProof/>
              </w:rPr>
            </w:pPr>
          </w:p>
        </w:tc>
        <w:tc>
          <w:tcPr>
            <w:tcW w:w="459" w:type="dxa"/>
            <w:gridSpan w:val="2"/>
            <w:tcBorders>
              <w:left w:val="single" w:sz="6" w:space="0" w:color="auto"/>
              <w:right w:val="single" w:sz="6" w:space="0" w:color="auto"/>
            </w:tcBorders>
          </w:tcPr>
          <w:p w14:paraId="5BC4B2C5"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240B1998"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58E19084" w14:textId="77777777" w:rsidR="00A14438" w:rsidRPr="0039183D" w:rsidRDefault="00A14438" w:rsidP="00A14438">
            <w:pPr>
              <w:spacing w:line="200" w:lineRule="exact"/>
              <w:rPr>
                <w:noProof/>
              </w:rPr>
            </w:pPr>
          </w:p>
        </w:tc>
        <w:tc>
          <w:tcPr>
            <w:tcW w:w="425" w:type="dxa"/>
            <w:gridSpan w:val="3"/>
            <w:tcBorders>
              <w:left w:val="nil"/>
            </w:tcBorders>
          </w:tcPr>
          <w:p w14:paraId="60720FE9"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2D9566F" w14:textId="77777777" w:rsidR="00A14438" w:rsidRPr="0039183D" w:rsidRDefault="00A14438" w:rsidP="00A14438">
            <w:pPr>
              <w:spacing w:line="200" w:lineRule="exact"/>
              <w:rPr>
                <w:noProof/>
              </w:rPr>
            </w:pPr>
          </w:p>
        </w:tc>
        <w:tc>
          <w:tcPr>
            <w:tcW w:w="1134" w:type="dxa"/>
            <w:gridSpan w:val="3"/>
            <w:tcBorders>
              <w:left w:val="nil"/>
            </w:tcBorders>
          </w:tcPr>
          <w:p w14:paraId="36D58C4F"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39747E14" w14:textId="77777777" w:rsidR="00A14438" w:rsidRPr="0039183D" w:rsidRDefault="00A14438" w:rsidP="00A14438">
            <w:pPr>
              <w:spacing w:line="200" w:lineRule="exact"/>
              <w:rPr>
                <w:noProof/>
              </w:rPr>
            </w:pPr>
          </w:p>
        </w:tc>
        <w:tc>
          <w:tcPr>
            <w:tcW w:w="752" w:type="dxa"/>
            <w:gridSpan w:val="2"/>
            <w:tcBorders>
              <w:left w:val="nil"/>
            </w:tcBorders>
          </w:tcPr>
          <w:p w14:paraId="451594C4"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67F8F253" w14:textId="77777777" w:rsidR="00A14438" w:rsidRPr="0039183D" w:rsidRDefault="00A14438" w:rsidP="00A14438">
            <w:pPr>
              <w:spacing w:line="200" w:lineRule="exact"/>
              <w:rPr>
                <w:noProof/>
              </w:rPr>
            </w:pPr>
          </w:p>
        </w:tc>
      </w:tr>
      <w:tr w:rsidR="00A14438" w:rsidRPr="0039183D" w14:paraId="242A1751"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4043326" w14:textId="77777777" w:rsidR="00A14438" w:rsidRPr="0039183D" w:rsidRDefault="00A14438" w:rsidP="00A14438">
            <w:pPr>
              <w:spacing w:line="200" w:lineRule="exact"/>
              <w:rPr>
                <w:noProof/>
              </w:rPr>
            </w:pPr>
          </w:p>
        </w:tc>
        <w:tc>
          <w:tcPr>
            <w:tcW w:w="3227" w:type="dxa"/>
            <w:gridSpan w:val="13"/>
            <w:tcBorders>
              <w:left w:val="nil"/>
            </w:tcBorders>
          </w:tcPr>
          <w:p w14:paraId="202AF7D2" w14:textId="77777777" w:rsidR="00A14438" w:rsidRPr="0039183D" w:rsidRDefault="00A14438" w:rsidP="00A14438">
            <w:pPr>
              <w:spacing w:line="200" w:lineRule="exact"/>
              <w:rPr>
                <w:noProof/>
              </w:rPr>
            </w:pPr>
            <w:r w:rsidRPr="0039183D">
              <w:rPr>
                <w:noProof/>
              </w:rPr>
              <w:t>CH_MOD_MODFY_ACK</w:t>
            </w:r>
          </w:p>
        </w:tc>
        <w:tc>
          <w:tcPr>
            <w:tcW w:w="459" w:type="dxa"/>
            <w:gridSpan w:val="2"/>
            <w:tcBorders>
              <w:left w:val="single" w:sz="6" w:space="0" w:color="auto"/>
              <w:right w:val="single" w:sz="6" w:space="0" w:color="auto"/>
            </w:tcBorders>
          </w:tcPr>
          <w:p w14:paraId="2B7203EA"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500CEC91"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ADC583C" w14:textId="77777777" w:rsidR="00A14438" w:rsidRPr="0039183D" w:rsidRDefault="00A14438" w:rsidP="00A14438">
            <w:pPr>
              <w:spacing w:line="200" w:lineRule="exact"/>
              <w:rPr>
                <w:noProof/>
              </w:rPr>
            </w:pPr>
          </w:p>
        </w:tc>
        <w:tc>
          <w:tcPr>
            <w:tcW w:w="425" w:type="dxa"/>
            <w:gridSpan w:val="3"/>
            <w:tcBorders>
              <w:left w:val="nil"/>
            </w:tcBorders>
          </w:tcPr>
          <w:p w14:paraId="1231BC4F"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911D341" w14:textId="77777777" w:rsidR="00A14438" w:rsidRPr="0039183D" w:rsidRDefault="00A14438" w:rsidP="00A14438">
            <w:pPr>
              <w:spacing w:line="200" w:lineRule="exact"/>
              <w:rPr>
                <w:noProof/>
              </w:rPr>
            </w:pPr>
          </w:p>
        </w:tc>
        <w:tc>
          <w:tcPr>
            <w:tcW w:w="1134" w:type="dxa"/>
            <w:gridSpan w:val="3"/>
            <w:tcBorders>
              <w:left w:val="nil"/>
            </w:tcBorders>
          </w:tcPr>
          <w:p w14:paraId="5BE2331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0FCDCD79" w14:textId="77777777" w:rsidR="00A14438" w:rsidRPr="0039183D" w:rsidRDefault="00A14438" w:rsidP="00A14438">
            <w:pPr>
              <w:spacing w:line="200" w:lineRule="exact"/>
              <w:rPr>
                <w:noProof/>
              </w:rPr>
            </w:pPr>
          </w:p>
        </w:tc>
        <w:tc>
          <w:tcPr>
            <w:tcW w:w="752" w:type="dxa"/>
            <w:gridSpan w:val="2"/>
            <w:tcBorders>
              <w:left w:val="nil"/>
            </w:tcBorders>
          </w:tcPr>
          <w:p w14:paraId="65505A92"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56AF750B" w14:textId="77777777" w:rsidR="00A14438" w:rsidRPr="0039183D" w:rsidRDefault="00A14438" w:rsidP="00A14438">
            <w:pPr>
              <w:spacing w:line="200" w:lineRule="exact"/>
              <w:rPr>
                <w:noProof/>
              </w:rPr>
            </w:pPr>
          </w:p>
        </w:tc>
      </w:tr>
      <w:tr w:rsidR="00A14438" w:rsidRPr="0039183D" w14:paraId="5CB1812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DCD3C9D" w14:textId="77777777" w:rsidR="00A14438" w:rsidRPr="0039183D" w:rsidRDefault="00A14438" w:rsidP="00A14438">
            <w:pPr>
              <w:spacing w:line="200" w:lineRule="exact"/>
              <w:rPr>
                <w:noProof/>
              </w:rPr>
            </w:pPr>
          </w:p>
        </w:tc>
        <w:tc>
          <w:tcPr>
            <w:tcW w:w="1559" w:type="dxa"/>
            <w:gridSpan w:val="8"/>
            <w:tcBorders>
              <w:left w:val="nil"/>
            </w:tcBorders>
          </w:tcPr>
          <w:p w14:paraId="459B4A19" w14:textId="77777777" w:rsidR="00A14438" w:rsidRPr="0039183D" w:rsidRDefault="00A14438" w:rsidP="00A14438">
            <w:pPr>
              <w:spacing w:line="200" w:lineRule="exact"/>
              <w:rPr>
                <w:noProof/>
              </w:rPr>
            </w:pPr>
            <w:r w:rsidRPr="0039183D">
              <w:rPr>
                <w:noProof/>
              </w:rPr>
              <w:t>-------------------&gt;</w:t>
            </w:r>
          </w:p>
        </w:tc>
        <w:tc>
          <w:tcPr>
            <w:tcW w:w="392" w:type="dxa"/>
            <w:gridSpan w:val="2"/>
            <w:tcBorders>
              <w:left w:val="single" w:sz="6" w:space="0" w:color="auto"/>
              <w:right w:val="single" w:sz="6" w:space="0" w:color="auto"/>
            </w:tcBorders>
          </w:tcPr>
          <w:p w14:paraId="71766CAF" w14:textId="77777777" w:rsidR="00A14438" w:rsidRPr="0039183D" w:rsidRDefault="00A14438" w:rsidP="00A14438">
            <w:pPr>
              <w:spacing w:line="200" w:lineRule="exact"/>
              <w:rPr>
                <w:noProof/>
              </w:rPr>
            </w:pPr>
          </w:p>
        </w:tc>
        <w:tc>
          <w:tcPr>
            <w:tcW w:w="1276" w:type="dxa"/>
            <w:gridSpan w:val="3"/>
            <w:tcBorders>
              <w:left w:val="nil"/>
            </w:tcBorders>
          </w:tcPr>
          <w:p w14:paraId="673459FA" w14:textId="77777777" w:rsidR="00A14438" w:rsidRPr="0039183D" w:rsidRDefault="00A14438" w:rsidP="00A14438">
            <w:pPr>
              <w:spacing w:line="200" w:lineRule="exact"/>
              <w:rPr>
                <w:noProof/>
              </w:rPr>
            </w:pPr>
            <w:r w:rsidRPr="0039183D">
              <w:rPr>
                <w:noProof/>
              </w:rPr>
              <w:t>ASS_COMP</w:t>
            </w:r>
          </w:p>
        </w:tc>
        <w:tc>
          <w:tcPr>
            <w:tcW w:w="459" w:type="dxa"/>
            <w:gridSpan w:val="2"/>
            <w:tcBorders>
              <w:left w:val="single" w:sz="6" w:space="0" w:color="auto"/>
              <w:right w:val="single" w:sz="6" w:space="0" w:color="auto"/>
            </w:tcBorders>
          </w:tcPr>
          <w:p w14:paraId="5E6CB4F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B667BB0"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75A3C542" w14:textId="77777777" w:rsidR="00A14438" w:rsidRPr="0039183D" w:rsidRDefault="00A14438" w:rsidP="00A14438">
            <w:pPr>
              <w:spacing w:line="200" w:lineRule="exact"/>
              <w:rPr>
                <w:noProof/>
              </w:rPr>
            </w:pPr>
          </w:p>
        </w:tc>
        <w:tc>
          <w:tcPr>
            <w:tcW w:w="425" w:type="dxa"/>
            <w:gridSpan w:val="3"/>
            <w:tcBorders>
              <w:left w:val="nil"/>
            </w:tcBorders>
          </w:tcPr>
          <w:p w14:paraId="26D36944"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177A2BF3" w14:textId="77777777" w:rsidR="00A14438" w:rsidRPr="0039183D" w:rsidRDefault="00A14438" w:rsidP="00A14438">
            <w:pPr>
              <w:spacing w:line="200" w:lineRule="exact"/>
              <w:rPr>
                <w:noProof/>
              </w:rPr>
            </w:pPr>
          </w:p>
        </w:tc>
        <w:tc>
          <w:tcPr>
            <w:tcW w:w="1134" w:type="dxa"/>
            <w:gridSpan w:val="3"/>
            <w:tcBorders>
              <w:left w:val="nil"/>
            </w:tcBorders>
          </w:tcPr>
          <w:p w14:paraId="44F4BF60"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C5EA541" w14:textId="77777777" w:rsidR="00A14438" w:rsidRPr="0039183D" w:rsidRDefault="00A14438" w:rsidP="00A14438">
            <w:pPr>
              <w:spacing w:line="200" w:lineRule="exact"/>
              <w:rPr>
                <w:noProof/>
              </w:rPr>
            </w:pPr>
          </w:p>
        </w:tc>
        <w:tc>
          <w:tcPr>
            <w:tcW w:w="752" w:type="dxa"/>
            <w:gridSpan w:val="2"/>
            <w:tcBorders>
              <w:left w:val="nil"/>
            </w:tcBorders>
          </w:tcPr>
          <w:p w14:paraId="55F6B795"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74EDAA77" w14:textId="77777777" w:rsidR="00A14438" w:rsidRPr="0039183D" w:rsidRDefault="00A14438" w:rsidP="00A14438">
            <w:pPr>
              <w:spacing w:line="200" w:lineRule="exact"/>
              <w:rPr>
                <w:noProof/>
              </w:rPr>
            </w:pPr>
          </w:p>
        </w:tc>
      </w:tr>
      <w:tr w:rsidR="00A14438" w:rsidRPr="0039183D" w14:paraId="45D60ED6"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0B5958F" w14:textId="77777777" w:rsidR="00A14438" w:rsidRPr="0039183D" w:rsidRDefault="00A14438" w:rsidP="00A14438">
            <w:pPr>
              <w:spacing w:line="200" w:lineRule="exact"/>
              <w:rPr>
                <w:noProof/>
              </w:rPr>
            </w:pPr>
          </w:p>
        </w:tc>
        <w:tc>
          <w:tcPr>
            <w:tcW w:w="453" w:type="dxa"/>
            <w:gridSpan w:val="3"/>
            <w:tcBorders>
              <w:left w:val="nil"/>
            </w:tcBorders>
          </w:tcPr>
          <w:p w14:paraId="71374C3D"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7174B053" w14:textId="77777777" w:rsidR="00A14438" w:rsidRPr="0039183D" w:rsidRDefault="00A14438" w:rsidP="00A14438">
            <w:pPr>
              <w:spacing w:line="200" w:lineRule="exact"/>
              <w:rPr>
                <w:noProof/>
              </w:rPr>
            </w:pPr>
          </w:p>
        </w:tc>
        <w:tc>
          <w:tcPr>
            <w:tcW w:w="946" w:type="dxa"/>
            <w:gridSpan w:val="3"/>
            <w:tcBorders>
              <w:left w:val="nil"/>
            </w:tcBorders>
          </w:tcPr>
          <w:p w14:paraId="249D5D36" w14:textId="77777777" w:rsidR="00A14438" w:rsidRPr="0039183D" w:rsidRDefault="00A14438" w:rsidP="00A14438">
            <w:pPr>
              <w:spacing w:line="200" w:lineRule="exact"/>
              <w:rPr>
                <w:noProof/>
              </w:rPr>
            </w:pPr>
          </w:p>
        </w:tc>
        <w:tc>
          <w:tcPr>
            <w:tcW w:w="392" w:type="dxa"/>
            <w:gridSpan w:val="2"/>
            <w:tcBorders>
              <w:left w:val="single" w:sz="6" w:space="0" w:color="auto"/>
              <w:right w:val="single" w:sz="6" w:space="0" w:color="auto"/>
            </w:tcBorders>
          </w:tcPr>
          <w:p w14:paraId="440D9A3D" w14:textId="77777777" w:rsidR="00A14438" w:rsidRPr="0039183D" w:rsidRDefault="00A14438" w:rsidP="00A14438">
            <w:pPr>
              <w:spacing w:line="200" w:lineRule="exact"/>
              <w:rPr>
                <w:noProof/>
              </w:rPr>
            </w:pPr>
          </w:p>
        </w:tc>
        <w:tc>
          <w:tcPr>
            <w:tcW w:w="1276" w:type="dxa"/>
            <w:gridSpan w:val="3"/>
            <w:tcBorders>
              <w:left w:val="nil"/>
            </w:tcBorders>
          </w:tcPr>
          <w:p w14:paraId="58E2E3C9" w14:textId="77777777" w:rsidR="00A14438" w:rsidRPr="0039183D" w:rsidRDefault="00A14438" w:rsidP="00A14438">
            <w:pPr>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134976C1" w14:textId="77777777" w:rsidR="00A14438" w:rsidRPr="0039183D" w:rsidRDefault="00A14438" w:rsidP="00A14438">
            <w:pPr>
              <w:spacing w:line="200" w:lineRule="exact"/>
              <w:rPr>
                <w:noProof/>
              </w:rPr>
            </w:pPr>
            <w:r w:rsidRPr="0039183D">
              <w:rPr>
                <w:noProof/>
              </w:rPr>
              <w:t xml:space="preserve">   |</w:t>
            </w:r>
          </w:p>
        </w:tc>
        <w:tc>
          <w:tcPr>
            <w:tcW w:w="731" w:type="dxa"/>
            <w:gridSpan w:val="2"/>
            <w:tcBorders>
              <w:left w:val="nil"/>
            </w:tcBorders>
          </w:tcPr>
          <w:p w14:paraId="045D90B3" w14:textId="77777777" w:rsidR="00A14438" w:rsidRPr="0039183D" w:rsidRDefault="00A14438" w:rsidP="00A14438">
            <w:pPr>
              <w:spacing w:line="200" w:lineRule="exact"/>
              <w:rPr>
                <w:noProof/>
              </w:rPr>
            </w:pPr>
          </w:p>
        </w:tc>
        <w:tc>
          <w:tcPr>
            <w:tcW w:w="262" w:type="dxa"/>
            <w:gridSpan w:val="3"/>
            <w:tcBorders>
              <w:left w:val="single" w:sz="6" w:space="0" w:color="auto"/>
              <w:right w:val="single" w:sz="6" w:space="0" w:color="auto"/>
            </w:tcBorders>
          </w:tcPr>
          <w:p w14:paraId="1484DA8D" w14:textId="77777777" w:rsidR="00A14438" w:rsidRPr="0039183D" w:rsidRDefault="00A14438" w:rsidP="00A14438">
            <w:pPr>
              <w:spacing w:line="200" w:lineRule="exact"/>
              <w:rPr>
                <w:noProof/>
              </w:rPr>
            </w:pPr>
          </w:p>
        </w:tc>
        <w:tc>
          <w:tcPr>
            <w:tcW w:w="425" w:type="dxa"/>
            <w:gridSpan w:val="3"/>
            <w:tcBorders>
              <w:left w:val="nil"/>
            </w:tcBorders>
          </w:tcPr>
          <w:p w14:paraId="47C11D8D" w14:textId="77777777" w:rsidR="00A14438" w:rsidRPr="0039183D" w:rsidRDefault="00A14438" w:rsidP="00A14438">
            <w:pPr>
              <w:spacing w:line="200" w:lineRule="exact"/>
              <w:rPr>
                <w:noProof/>
              </w:rPr>
            </w:pPr>
          </w:p>
        </w:tc>
        <w:tc>
          <w:tcPr>
            <w:tcW w:w="284" w:type="dxa"/>
            <w:gridSpan w:val="2"/>
            <w:tcBorders>
              <w:left w:val="single" w:sz="6" w:space="0" w:color="auto"/>
              <w:right w:val="single" w:sz="6" w:space="0" w:color="auto"/>
            </w:tcBorders>
          </w:tcPr>
          <w:p w14:paraId="56978B41" w14:textId="77777777" w:rsidR="00A14438" w:rsidRPr="0039183D" w:rsidRDefault="00A14438" w:rsidP="00A14438">
            <w:pPr>
              <w:spacing w:line="200" w:lineRule="exact"/>
              <w:rPr>
                <w:noProof/>
              </w:rPr>
            </w:pPr>
          </w:p>
        </w:tc>
        <w:tc>
          <w:tcPr>
            <w:tcW w:w="1134" w:type="dxa"/>
            <w:gridSpan w:val="3"/>
            <w:tcBorders>
              <w:left w:val="nil"/>
            </w:tcBorders>
          </w:tcPr>
          <w:p w14:paraId="0EC61F1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61A2C2F0" w14:textId="77777777" w:rsidR="00A14438" w:rsidRPr="0039183D" w:rsidRDefault="00A14438" w:rsidP="00A14438">
            <w:pPr>
              <w:spacing w:line="200" w:lineRule="exact"/>
              <w:rPr>
                <w:noProof/>
              </w:rPr>
            </w:pPr>
          </w:p>
        </w:tc>
        <w:tc>
          <w:tcPr>
            <w:tcW w:w="752" w:type="dxa"/>
            <w:gridSpan w:val="2"/>
            <w:tcBorders>
              <w:left w:val="nil"/>
            </w:tcBorders>
          </w:tcPr>
          <w:p w14:paraId="3C1D6361" w14:textId="77777777" w:rsidR="00A14438" w:rsidRPr="0039183D" w:rsidRDefault="00A14438" w:rsidP="00A14438">
            <w:pPr>
              <w:spacing w:line="200" w:lineRule="exact"/>
              <w:rPr>
                <w:noProof/>
              </w:rPr>
            </w:pPr>
          </w:p>
        </w:tc>
        <w:tc>
          <w:tcPr>
            <w:tcW w:w="365" w:type="dxa"/>
            <w:gridSpan w:val="3"/>
            <w:tcBorders>
              <w:left w:val="single" w:sz="6" w:space="0" w:color="auto"/>
              <w:right w:val="single" w:sz="6" w:space="0" w:color="auto"/>
            </w:tcBorders>
          </w:tcPr>
          <w:p w14:paraId="4E7A532F" w14:textId="77777777" w:rsidR="00A14438" w:rsidRPr="0039183D" w:rsidRDefault="00A14438" w:rsidP="00A14438">
            <w:pPr>
              <w:spacing w:line="200" w:lineRule="exact"/>
              <w:rPr>
                <w:noProof/>
              </w:rPr>
            </w:pPr>
          </w:p>
        </w:tc>
      </w:tr>
      <w:tr w:rsidR="00A14438" w:rsidRPr="0039183D" w14:paraId="7410DF8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003FCA3" w14:textId="77777777" w:rsidR="00A14438" w:rsidRPr="0039183D" w:rsidRDefault="00A14438" w:rsidP="00A14438">
            <w:pPr>
              <w:keepNext/>
              <w:keepLines/>
              <w:spacing w:line="200" w:lineRule="exact"/>
              <w:rPr>
                <w:noProof/>
              </w:rPr>
            </w:pPr>
          </w:p>
        </w:tc>
        <w:tc>
          <w:tcPr>
            <w:tcW w:w="453" w:type="dxa"/>
            <w:gridSpan w:val="3"/>
            <w:tcBorders>
              <w:left w:val="nil"/>
            </w:tcBorders>
          </w:tcPr>
          <w:p w14:paraId="73FFCB55"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7287F14" w14:textId="77777777" w:rsidR="00A14438" w:rsidRPr="0039183D" w:rsidRDefault="00A14438" w:rsidP="00A14438">
            <w:pPr>
              <w:keepNext/>
              <w:keepLines/>
              <w:spacing w:line="200" w:lineRule="exact"/>
              <w:rPr>
                <w:noProof/>
              </w:rPr>
            </w:pPr>
          </w:p>
        </w:tc>
        <w:tc>
          <w:tcPr>
            <w:tcW w:w="946" w:type="dxa"/>
            <w:gridSpan w:val="3"/>
            <w:tcBorders>
              <w:left w:val="nil"/>
            </w:tcBorders>
          </w:tcPr>
          <w:p w14:paraId="279FFE3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3FE7E5D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E6A020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3DC05C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AD78C13"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A257F62" w14:textId="77777777" w:rsidR="00A14438" w:rsidRPr="0039183D" w:rsidRDefault="00A14438" w:rsidP="00A14438">
            <w:pPr>
              <w:keepNext/>
              <w:keepLines/>
              <w:spacing w:line="200" w:lineRule="exact"/>
              <w:rPr>
                <w:noProof/>
              </w:rPr>
            </w:pPr>
          </w:p>
        </w:tc>
        <w:tc>
          <w:tcPr>
            <w:tcW w:w="425" w:type="dxa"/>
            <w:gridSpan w:val="3"/>
            <w:tcBorders>
              <w:left w:val="nil"/>
            </w:tcBorders>
          </w:tcPr>
          <w:p w14:paraId="7B949B34"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F131A79"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AEB3BBE"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D5FD32B"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350F3C"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4E9638E1" w14:textId="77777777" w:rsidR="00A14438" w:rsidRPr="0039183D" w:rsidRDefault="00A14438" w:rsidP="00A14438">
            <w:pPr>
              <w:keepNext/>
              <w:keepLines/>
              <w:spacing w:line="200" w:lineRule="exact"/>
              <w:rPr>
                <w:noProof/>
              </w:rPr>
            </w:pPr>
          </w:p>
        </w:tc>
      </w:tr>
      <w:tr w:rsidR="00A14438" w:rsidRPr="0039183D" w14:paraId="707AEC9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65C75C4"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1EC8B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C077053" w14:textId="77777777" w:rsidR="00A14438" w:rsidRPr="0039183D" w:rsidRDefault="00A14438" w:rsidP="00A14438">
            <w:pPr>
              <w:keepNext/>
              <w:keepLines/>
              <w:spacing w:line="200" w:lineRule="exact"/>
              <w:rPr>
                <w:noProof/>
              </w:rPr>
            </w:pPr>
          </w:p>
        </w:tc>
        <w:tc>
          <w:tcPr>
            <w:tcW w:w="946" w:type="dxa"/>
            <w:gridSpan w:val="3"/>
            <w:tcBorders>
              <w:left w:val="nil"/>
            </w:tcBorders>
          </w:tcPr>
          <w:p w14:paraId="146CD115"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D9DDD8F"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49830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B337EDA" w14:textId="77777777" w:rsidR="00A14438" w:rsidRPr="0039183D" w:rsidRDefault="00A14438" w:rsidP="00A14438">
            <w:pPr>
              <w:keepNext/>
              <w:keepLines/>
              <w:spacing w:line="200" w:lineRule="exact"/>
              <w:rPr>
                <w:noProof/>
              </w:rPr>
            </w:pPr>
            <w:r w:rsidRPr="0039183D">
              <w:rPr>
                <w:noProof/>
              </w:rPr>
              <w:t xml:space="preserve">   |</w:t>
            </w:r>
          </w:p>
        </w:tc>
        <w:tc>
          <w:tcPr>
            <w:tcW w:w="1418" w:type="dxa"/>
            <w:gridSpan w:val="8"/>
            <w:tcBorders>
              <w:left w:val="nil"/>
            </w:tcBorders>
          </w:tcPr>
          <w:p w14:paraId="11964199" w14:textId="77777777" w:rsidR="00A14438" w:rsidRPr="0039183D" w:rsidRDefault="00A14438" w:rsidP="00A14438">
            <w:pPr>
              <w:keepNext/>
              <w:keepLines/>
              <w:spacing w:line="200" w:lineRule="exact"/>
              <w:rPr>
                <w:noProof/>
              </w:rPr>
            </w:pPr>
            <w:r w:rsidRPr="0039183D">
              <w:rPr>
                <w:noProof/>
              </w:rPr>
              <w:t>SETUP (to FN)</w:t>
            </w:r>
          </w:p>
        </w:tc>
        <w:tc>
          <w:tcPr>
            <w:tcW w:w="284" w:type="dxa"/>
            <w:gridSpan w:val="2"/>
            <w:tcBorders>
              <w:left w:val="single" w:sz="6" w:space="0" w:color="auto"/>
              <w:right w:val="single" w:sz="6" w:space="0" w:color="auto"/>
            </w:tcBorders>
          </w:tcPr>
          <w:p w14:paraId="4C5F3A3C" w14:textId="77777777" w:rsidR="00A14438" w:rsidRPr="0039183D" w:rsidRDefault="00A14438" w:rsidP="00A14438">
            <w:pPr>
              <w:keepNext/>
              <w:keepLines/>
              <w:spacing w:line="200" w:lineRule="exact"/>
              <w:rPr>
                <w:noProof/>
              </w:rPr>
            </w:pPr>
          </w:p>
        </w:tc>
        <w:tc>
          <w:tcPr>
            <w:tcW w:w="1134" w:type="dxa"/>
            <w:gridSpan w:val="3"/>
            <w:tcBorders>
              <w:left w:val="nil"/>
            </w:tcBorders>
          </w:tcPr>
          <w:p w14:paraId="7C49FDB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3D97413A" w14:textId="77777777" w:rsidR="00A14438" w:rsidRPr="0039183D" w:rsidRDefault="00A14438" w:rsidP="00A14438">
            <w:pPr>
              <w:keepNext/>
              <w:keepLines/>
              <w:spacing w:line="200" w:lineRule="exact"/>
              <w:rPr>
                <w:noProof/>
              </w:rPr>
            </w:pPr>
          </w:p>
        </w:tc>
        <w:tc>
          <w:tcPr>
            <w:tcW w:w="752" w:type="dxa"/>
            <w:gridSpan w:val="2"/>
            <w:tcBorders>
              <w:left w:val="nil"/>
            </w:tcBorders>
          </w:tcPr>
          <w:p w14:paraId="6EAE2FB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2B68D9DE" w14:textId="77777777" w:rsidR="00A14438" w:rsidRPr="0039183D" w:rsidRDefault="00A14438" w:rsidP="00A14438">
            <w:pPr>
              <w:keepNext/>
              <w:keepLines/>
              <w:spacing w:line="200" w:lineRule="exact"/>
              <w:rPr>
                <w:noProof/>
              </w:rPr>
            </w:pPr>
          </w:p>
        </w:tc>
      </w:tr>
      <w:tr w:rsidR="00A14438" w:rsidRPr="0039183D" w14:paraId="337CEB8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D35FFB" w14:textId="77777777" w:rsidR="00A14438" w:rsidRPr="0039183D" w:rsidRDefault="00A14438" w:rsidP="00A14438">
            <w:pPr>
              <w:keepNext/>
              <w:keepLines/>
              <w:spacing w:line="200" w:lineRule="exact"/>
              <w:rPr>
                <w:noProof/>
              </w:rPr>
            </w:pPr>
          </w:p>
        </w:tc>
        <w:tc>
          <w:tcPr>
            <w:tcW w:w="453" w:type="dxa"/>
            <w:gridSpan w:val="3"/>
            <w:tcBorders>
              <w:left w:val="nil"/>
            </w:tcBorders>
          </w:tcPr>
          <w:p w14:paraId="6615F53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36D9220" w14:textId="77777777" w:rsidR="00A14438" w:rsidRPr="0039183D" w:rsidRDefault="00A14438" w:rsidP="00A14438">
            <w:pPr>
              <w:keepNext/>
              <w:keepLines/>
              <w:spacing w:line="200" w:lineRule="exact"/>
              <w:rPr>
                <w:noProof/>
              </w:rPr>
            </w:pPr>
          </w:p>
        </w:tc>
        <w:tc>
          <w:tcPr>
            <w:tcW w:w="946" w:type="dxa"/>
            <w:gridSpan w:val="3"/>
            <w:tcBorders>
              <w:left w:val="nil"/>
            </w:tcBorders>
          </w:tcPr>
          <w:p w14:paraId="4D8BD095" w14:textId="77777777" w:rsidR="00A14438" w:rsidRPr="0039183D" w:rsidRDefault="00A14438" w:rsidP="00A14438">
            <w:pPr>
              <w:keepNext/>
              <w:keepLines/>
              <w:spacing w:line="200" w:lineRule="exact"/>
              <w:rPr>
                <w:noProof/>
              </w:rPr>
            </w:pPr>
          </w:p>
        </w:tc>
        <w:tc>
          <w:tcPr>
            <w:tcW w:w="1668" w:type="dxa"/>
            <w:gridSpan w:val="5"/>
            <w:tcBorders>
              <w:left w:val="single" w:sz="6" w:space="0" w:color="auto"/>
            </w:tcBorders>
          </w:tcPr>
          <w:p w14:paraId="07CDC0D2" w14:textId="77777777" w:rsidR="00A14438" w:rsidRPr="0039183D" w:rsidRDefault="00A14438" w:rsidP="00A14438">
            <w:pPr>
              <w:keepNext/>
              <w:keepLines/>
              <w:spacing w:line="200" w:lineRule="exact"/>
              <w:jc w:val="right"/>
              <w:rPr>
                <w:noProof/>
              </w:rPr>
            </w:pPr>
            <w:bookmarkStart w:id="116" w:name="_MCCTEMPBM_CRPT74860021___4"/>
            <w:r w:rsidRPr="0039183D">
              <w:rPr>
                <w:noProof/>
              </w:rPr>
              <w:t>VGCS_SETUP</w:t>
            </w:r>
            <w:bookmarkEnd w:id="116"/>
          </w:p>
        </w:tc>
        <w:tc>
          <w:tcPr>
            <w:tcW w:w="459" w:type="dxa"/>
            <w:gridSpan w:val="2"/>
            <w:tcBorders>
              <w:left w:val="single" w:sz="6" w:space="0" w:color="auto"/>
              <w:right w:val="single" w:sz="6" w:space="0" w:color="auto"/>
            </w:tcBorders>
          </w:tcPr>
          <w:p w14:paraId="7B6ADFD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4E1A8470" w14:textId="77777777" w:rsidR="00A14438" w:rsidRPr="0039183D" w:rsidRDefault="00A14438" w:rsidP="00A14438">
            <w:pPr>
              <w:keepNext/>
              <w:keepLines/>
              <w:spacing w:line="200" w:lineRule="exact"/>
              <w:rPr>
                <w:noProof/>
              </w:rPr>
            </w:pPr>
            <w:r w:rsidRPr="0039183D">
              <w:rPr>
                <w:noProof/>
              </w:rPr>
              <w:t>--------------------------------------&gt;</w:t>
            </w:r>
          </w:p>
        </w:tc>
        <w:tc>
          <w:tcPr>
            <w:tcW w:w="160" w:type="dxa"/>
            <w:gridSpan w:val="2"/>
            <w:tcBorders>
              <w:left w:val="single" w:sz="6" w:space="0" w:color="auto"/>
              <w:right w:val="single" w:sz="6" w:space="0" w:color="auto"/>
            </w:tcBorders>
          </w:tcPr>
          <w:p w14:paraId="6A57993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D9E060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25B4BEE" w14:textId="77777777" w:rsidR="00A14438" w:rsidRPr="0039183D" w:rsidRDefault="00A14438" w:rsidP="00A14438">
            <w:pPr>
              <w:keepNext/>
              <w:keepLines/>
              <w:spacing w:line="200" w:lineRule="exact"/>
              <w:rPr>
                <w:noProof/>
              </w:rPr>
            </w:pPr>
          </w:p>
        </w:tc>
      </w:tr>
      <w:tr w:rsidR="00A14438" w:rsidRPr="0039183D" w14:paraId="3F5F06BE"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A64CD32" w14:textId="77777777" w:rsidR="00A14438" w:rsidRPr="0039183D" w:rsidRDefault="00A14438" w:rsidP="00A14438">
            <w:pPr>
              <w:keepNext/>
              <w:keepLines/>
              <w:spacing w:line="200" w:lineRule="exact"/>
              <w:rPr>
                <w:noProof/>
              </w:rPr>
            </w:pPr>
          </w:p>
        </w:tc>
        <w:tc>
          <w:tcPr>
            <w:tcW w:w="453" w:type="dxa"/>
            <w:gridSpan w:val="3"/>
            <w:tcBorders>
              <w:left w:val="nil"/>
            </w:tcBorders>
          </w:tcPr>
          <w:p w14:paraId="6820DC9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FBC70FD" w14:textId="77777777" w:rsidR="00A14438" w:rsidRPr="0039183D" w:rsidRDefault="00A14438" w:rsidP="00A14438">
            <w:pPr>
              <w:keepNext/>
              <w:keepLines/>
              <w:spacing w:line="200" w:lineRule="exact"/>
              <w:rPr>
                <w:noProof/>
              </w:rPr>
            </w:pPr>
          </w:p>
        </w:tc>
        <w:tc>
          <w:tcPr>
            <w:tcW w:w="946" w:type="dxa"/>
            <w:gridSpan w:val="3"/>
            <w:tcBorders>
              <w:left w:val="nil"/>
            </w:tcBorders>
          </w:tcPr>
          <w:p w14:paraId="0B4780B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21A80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338BDB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02D2B16F"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D9948"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1E549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9F47B9"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08F4027" w14:textId="77777777" w:rsidR="00A14438" w:rsidRPr="0039183D" w:rsidRDefault="00A14438" w:rsidP="00A14438">
            <w:pPr>
              <w:keepNext/>
              <w:keepLines/>
              <w:spacing w:line="200" w:lineRule="exact"/>
              <w:rPr>
                <w:noProof/>
              </w:rPr>
            </w:pPr>
          </w:p>
        </w:tc>
        <w:tc>
          <w:tcPr>
            <w:tcW w:w="1134" w:type="dxa"/>
            <w:gridSpan w:val="3"/>
            <w:tcBorders>
              <w:left w:val="nil"/>
            </w:tcBorders>
          </w:tcPr>
          <w:p w14:paraId="029CD7A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60935EC" w14:textId="77777777" w:rsidR="00A14438" w:rsidRPr="0039183D" w:rsidRDefault="00A14438" w:rsidP="00A14438">
            <w:pPr>
              <w:keepNext/>
              <w:keepLines/>
              <w:spacing w:line="200" w:lineRule="exact"/>
              <w:rPr>
                <w:noProof/>
              </w:rPr>
            </w:pPr>
          </w:p>
        </w:tc>
        <w:tc>
          <w:tcPr>
            <w:tcW w:w="752" w:type="dxa"/>
            <w:gridSpan w:val="2"/>
            <w:tcBorders>
              <w:left w:val="nil"/>
            </w:tcBorders>
          </w:tcPr>
          <w:p w14:paraId="3A6670E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7075546" w14:textId="77777777" w:rsidR="00A14438" w:rsidRPr="0039183D" w:rsidRDefault="00A14438" w:rsidP="00A14438">
            <w:pPr>
              <w:keepNext/>
              <w:keepLines/>
              <w:spacing w:line="200" w:lineRule="exact"/>
              <w:rPr>
                <w:noProof/>
              </w:rPr>
            </w:pPr>
          </w:p>
        </w:tc>
      </w:tr>
      <w:tr w:rsidR="00A14438" w:rsidRPr="0039183D" w14:paraId="3C92CD3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B927639" w14:textId="77777777" w:rsidR="00A14438" w:rsidRPr="0039183D" w:rsidRDefault="00A14438" w:rsidP="00A14438">
            <w:pPr>
              <w:keepNext/>
              <w:keepLines/>
              <w:spacing w:line="200" w:lineRule="exact"/>
              <w:rPr>
                <w:noProof/>
              </w:rPr>
            </w:pPr>
          </w:p>
        </w:tc>
        <w:tc>
          <w:tcPr>
            <w:tcW w:w="453" w:type="dxa"/>
            <w:gridSpan w:val="3"/>
            <w:tcBorders>
              <w:left w:val="nil"/>
            </w:tcBorders>
          </w:tcPr>
          <w:p w14:paraId="7CCE4251"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FD326EC"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288EB33" w14:textId="77777777" w:rsidR="00A14438" w:rsidRPr="0039183D" w:rsidRDefault="00A14438" w:rsidP="00A14438">
            <w:pPr>
              <w:keepNext/>
              <w:keepLines/>
              <w:spacing w:line="200" w:lineRule="exact"/>
              <w:jc w:val="right"/>
              <w:rPr>
                <w:noProof/>
              </w:rPr>
            </w:pPr>
            <w:bookmarkStart w:id="117" w:name="_MCCTEMPBM_CRPT74860022___4"/>
            <w:r w:rsidRPr="0039183D">
              <w:rPr>
                <w:noProof/>
              </w:rPr>
              <w:t>VGCS_SETUP_ACK</w:t>
            </w:r>
            <w:bookmarkEnd w:id="117"/>
          </w:p>
        </w:tc>
        <w:tc>
          <w:tcPr>
            <w:tcW w:w="459" w:type="dxa"/>
            <w:gridSpan w:val="2"/>
            <w:tcBorders>
              <w:left w:val="single" w:sz="6" w:space="0" w:color="auto"/>
              <w:right w:val="single" w:sz="6" w:space="0" w:color="auto"/>
            </w:tcBorders>
          </w:tcPr>
          <w:p w14:paraId="49B3D799"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362DAC8" w14:textId="77777777" w:rsidR="00A14438" w:rsidRPr="0039183D" w:rsidRDefault="00A14438" w:rsidP="00A14438">
            <w:pPr>
              <w:keepNext/>
              <w:keepLines/>
              <w:spacing w:line="200" w:lineRule="exact"/>
              <w:rPr>
                <w:noProof/>
              </w:rPr>
            </w:pPr>
            <w:r w:rsidRPr="0039183D">
              <w:rPr>
                <w:noProof/>
              </w:rPr>
              <w:t>PREPARE_GROUP_CALL</w:t>
            </w:r>
          </w:p>
        </w:tc>
        <w:tc>
          <w:tcPr>
            <w:tcW w:w="160" w:type="dxa"/>
            <w:gridSpan w:val="2"/>
            <w:tcBorders>
              <w:left w:val="single" w:sz="6" w:space="0" w:color="auto"/>
              <w:right w:val="single" w:sz="6" w:space="0" w:color="auto"/>
            </w:tcBorders>
          </w:tcPr>
          <w:p w14:paraId="526FE819" w14:textId="77777777" w:rsidR="00A14438" w:rsidRPr="0039183D" w:rsidRDefault="00A14438" w:rsidP="00A14438">
            <w:pPr>
              <w:keepNext/>
              <w:keepLines/>
              <w:spacing w:line="200" w:lineRule="exact"/>
              <w:rPr>
                <w:noProof/>
              </w:rPr>
            </w:pPr>
          </w:p>
        </w:tc>
        <w:tc>
          <w:tcPr>
            <w:tcW w:w="752" w:type="dxa"/>
            <w:gridSpan w:val="2"/>
            <w:tcBorders>
              <w:left w:val="nil"/>
            </w:tcBorders>
          </w:tcPr>
          <w:p w14:paraId="2A27DED3"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69C1307" w14:textId="77777777" w:rsidR="00A14438" w:rsidRPr="0039183D" w:rsidRDefault="00A14438" w:rsidP="00A14438">
            <w:pPr>
              <w:keepNext/>
              <w:keepLines/>
              <w:spacing w:line="200" w:lineRule="exact"/>
              <w:rPr>
                <w:noProof/>
              </w:rPr>
            </w:pPr>
          </w:p>
        </w:tc>
      </w:tr>
      <w:tr w:rsidR="00A14438" w:rsidRPr="0039183D" w14:paraId="3F99BBF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6D83A88" w14:textId="77777777" w:rsidR="00A14438" w:rsidRPr="0039183D" w:rsidRDefault="00A14438" w:rsidP="00A14438">
            <w:pPr>
              <w:keepNext/>
              <w:keepLines/>
              <w:spacing w:line="200" w:lineRule="exact"/>
              <w:rPr>
                <w:noProof/>
              </w:rPr>
            </w:pPr>
          </w:p>
        </w:tc>
        <w:tc>
          <w:tcPr>
            <w:tcW w:w="453" w:type="dxa"/>
            <w:gridSpan w:val="3"/>
            <w:tcBorders>
              <w:left w:val="nil"/>
            </w:tcBorders>
          </w:tcPr>
          <w:p w14:paraId="104A550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EAD2E1D" w14:textId="77777777" w:rsidR="00A14438" w:rsidRPr="0039183D" w:rsidRDefault="00A14438" w:rsidP="00A14438">
            <w:pPr>
              <w:keepNext/>
              <w:keepLines/>
              <w:spacing w:line="200" w:lineRule="exact"/>
              <w:rPr>
                <w:noProof/>
              </w:rPr>
            </w:pPr>
          </w:p>
        </w:tc>
        <w:tc>
          <w:tcPr>
            <w:tcW w:w="946" w:type="dxa"/>
            <w:gridSpan w:val="3"/>
            <w:tcBorders>
              <w:left w:val="nil"/>
            </w:tcBorders>
          </w:tcPr>
          <w:p w14:paraId="24CEBAF8"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9E78AE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2C93682" w14:textId="77777777" w:rsidR="00A14438" w:rsidRPr="0039183D" w:rsidRDefault="00A14438" w:rsidP="00A14438">
            <w:pPr>
              <w:keepNext/>
              <w:keepLines/>
              <w:spacing w:line="200" w:lineRule="exact"/>
              <w:rPr>
                <w:noProof/>
              </w:rPr>
            </w:pPr>
            <w:r w:rsidRPr="0039183D">
              <w:rPr>
                <w:noProof/>
              </w:rPr>
              <w:t>---------------&gt;</w:t>
            </w:r>
          </w:p>
        </w:tc>
        <w:tc>
          <w:tcPr>
            <w:tcW w:w="459" w:type="dxa"/>
            <w:gridSpan w:val="2"/>
            <w:tcBorders>
              <w:left w:val="single" w:sz="6" w:space="0" w:color="auto"/>
              <w:right w:val="single" w:sz="6" w:space="0" w:color="auto"/>
            </w:tcBorders>
          </w:tcPr>
          <w:p w14:paraId="6C3CEA9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800D375"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52BD34A7" w14:textId="77777777" w:rsidR="00A14438" w:rsidRPr="0039183D" w:rsidRDefault="00A14438" w:rsidP="00A14438">
            <w:pPr>
              <w:keepNext/>
              <w:keepLines/>
              <w:spacing w:line="200" w:lineRule="exact"/>
              <w:rPr>
                <w:noProof/>
              </w:rPr>
            </w:pPr>
          </w:p>
        </w:tc>
      </w:tr>
      <w:tr w:rsidR="00A14438" w:rsidRPr="0039183D" w14:paraId="7905F92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7CCCF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46A96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CDDEB06" w14:textId="77777777" w:rsidR="00A14438" w:rsidRPr="0039183D" w:rsidRDefault="00A14438" w:rsidP="00A14438">
            <w:pPr>
              <w:keepNext/>
              <w:keepLines/>
              <w:spacing w:line="200" w:lineRule="exact"/>
              <w:rPr>
                <w:noProof/>
              </w:rPr>
            </w:pPr>
          </w:p>
        </w:tc>
        <w:tc>
          <w:tcPr>
            <w:tcW w:w="946" w:type="dxa"/>
            <w:gridSpan w:val="3"/>
            <w:tcBorders>
              <w:left w:val="nil"/>
            </w:tcBorders>
          </w:tcPr>
          <w:p w14:paraId="788E22C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88E05"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CD4755"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B3668EA"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1639519"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45BD3D9" w14:textId="77777777" w:rsidR="00A14438" w:rsidRPr="0039183D" w:rsidRDefault="00A14438" w:rsidP="00A14438">
            <w:pPr>
              <w:keepNext/>
              <w:keepLines/>
              <w:spacing w:line="200" w:lineRule="exact"/>
              <w:rPr>
                <w:noProof/>
              </w:rPr>
            </w:pPr>
          </w:p>
        </w:tc>
        <w:tc>
          <w:tcPr>
            <w:tcW w:w="425" w:type="dxa"/>
            <w:gridSpan w:val="3"/>
            <w:tcBorders>
              <w:left w:val="nil"/>
            </w:tcBorders>
          </w:tcPr>
          <w:p w14:paraId="11DAF7A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185BE158"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7E0A35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FE8220B" w14:textId="77777777" w:rsidR="00A14438" w:rsidRPr="0039183D" w:rsidRDefault="00A14438" w:rsidP="00A14438">
            <w:pPr>
              <w:keepNext/>
              <w:keepLines/>
              <w:spacing w:line="200" w:lineRule="exact"/>
              <w:rPr>
                <w:noProof/>
              </w:rPr>
            </w:pPr>
          </w:p>
        </w:tc>
        <w:tc>
          <w:tcPr>
            <w:tcW w:w="752" w:type="dxa"/>
            <w:gridSpan w:val="2"/>
            <w:tcBorders>
              <w:left w:val="nil"/>
            </w:tcBorders>
          </w:tcPr>
          <w:p w14:paraId="276ED21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17FA5BC" w14:textId="77777777" w:rsidR="00A14438" w:rsidRPr="0039183D" w:rsidRDefault="00A14438" w:rsidP="00A14438">
            <w:pPr>
              <w:keepNext/>
              <w:keepLines/>
              <w:spacing w:line="200" w:lineRule="exact"/>
              <w:rPr>
                <w:noProof/>
              </w:rPr>
            </w:pPr>
          </w:p>
        </w:tc>
      </w:tr>
      <w:tr w:rsidR="00A14438" w:rsidRPr="0039183D" w14:paraId="6C5F973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53467E4" w14:textId="77777777" w:rsidR="00A14438" w:rsidRPr="0039183D" w:rsidRDefault="00A14438" w:rsidP="00A14438">
            <w:pPr>
              <w:keepNext/>
              <w:keepLines/>
              <w:spacing w:line="200" w:lineRule="exact"/>
              <w:rPr>
                <w:noProof/>
              </w:rPr>
            </w:pPr>
          </w:p>
        </w:tc>
        <w:tc>
          <w:tcPr>
            <w:tcW w:w="453" w:type="dxa"/>
            <w:gridSpan w:val="3"/>
            <w:tcBorders>
              <w:left w:val="nil"/>
            </w:tcBorders>
          </w:tcPr>
          <w:p w14:paraId="7682997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B46BCB5" w14:textId="77777777" w:rsidR="00A14438" w:rsidRPr="0039183D" w:rsidRDefault="00A14438" w:rsidP="00A14438">
            <w:pPr>
              <w:keepNext/>
              <w:keepLines/>
              <w:spacing w:line="200" w:lineRule="exact"/>
              <w:rPr>
                <w:noProof/>
              </w:rPr>
            </w:pPr>
          </w:p>
        </w:tc>
        <w:tc>
          <w:tcPr>
            <w:tcW w:w="2614" w:type="dxa"/>
            <w:gridSpan w:val="8"/>
            <w:tcBorders>
              <w:left w:val="nil"/>
            </w:tcBorders>
          </w:tcPr>
          <w:p w14:paraId="33C22812" w14:textId="77777777" w:rsidR="00A14438" w:rsidRPr="0039183D" w:rsidRDefault="00A14438" w:rsidP="00A14438">
            <w:pPr>
              <w:keepNext/>
              <w:keepLines/>
              <w:spacing w:line="200" w:lineRule="exact"/>
              <w:jc w:val="right"/>
              <w:rPr>
                <w:noProof/>
              </w:rPr>
            </w:pPr>
            <w:bookmarkStart w:id="118" w:name="_MCCTEMPBM_CRPT74860023___4"/>
            <w:r w:rsidRPr="0039183D">
              <w:rPr>
                <w:noProof/>
              </w:rPr>
              <w:t>VGCS_ASS_REQUEST</w:t>
            </w:r>
            <w:bookmarkEnd w:id="118"/>
          </w:p>
        </w:tc>
        <w:tc>
          <w:tcPr>
            <w:tcW w:w="459" w:type="dxa"/>
            <w:gridSpan w:val="2"/>
            <w:tcBorders>
              <w:left w:val="single" w:sz="6" w:space="0" w:color="auto"/>
              <w:right w:val="single" w:sz="6" w:space="0" w:color="auto"/>
            </w:tcBorders>
          </w:tcPr>
          <w:p w14:paraId="3A881CD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2C7704D" w14:textId="77777777" w:rsidR="00A14438" w:rsidRPr="0039183D" w:rsidRDefault="00A14438" w:rsidP="00A14438">
            <w:pPr>
              <w:keepNext/>
              <w:keepLines/>
              <w:spacing w:line="200" w:lineRule="exact"/>
              <w:rPr>
                <w:noProof/>
                <w:sz w:val="18"/>
              </w:rPr>
            </w:pPr>
            <w:r w:rsidRPr="0039183D">
              <w:rPr>
                <w:noProof/>
                <w:sz w:val="18"/>
              </w:rPr>
              <w:t>PREPARE_GROUP CALL_ACK</w:t>
            </w:r>
          </w:p>
        </w:tc>
        <w:tc>
          <w:tcPr>
            <w:tcW w:w="160" w:type="dxa"/>
            <w:gridSpan w:val="2"/>
            <w:tcBorders>
              <w:left w:val="single" w:sz="6" w:space="0" w:color="auto"/>
              <w:right w:val="single" w:sz="6" w:space="0" w:color="auto"/>
            </w:tcBorders>
          </w:tcPr>
          <w:p w14:paraId="082BE7AF" w14:textId="77777777" w:rsidR="00A14438" w:rsidRPr="0039183D" w:rsidRDefault="00A14438" w:rsidP="00A14438">
            <w:pPr>
              <w:keepNext/>
              <w:keepLines/>
              <w:spacing w:line="200" w:lineRule="exact"/>
              <w:rPr>
                <w:noProof/>
                <w:sz w:val="18"/>
              </w:rPr>
            </w:pPr>
          </w:p>
        </w:tc>
        <w:tc>
          <w:tcPr>
            <w:tcW w:w="752" w:type="dxa"/>
            <w:gridSpan w:val="2"/>
            <w:tcBorders>
              <w:left w:val="nil"/>
            </w:tcBorders>
          </w:tcPr>
          <w:p w14:paraId="1763D069" w14:textId="77777777" w:rsidR="00A14438" w:rsidRPr="0039183D" w:rsidRDefault="00A14438" w:rsidP="00A14438">
            <w:pPr>
              <w:keepNext/>
              <w:keepLines/>
              <w:spacing w:line="200" w:lineRule="exact"/>
              <w:rPr>
                <w:noProof/>
                <w:sz w:val="18"/>
              </w:rPr>
            </w:pPr>
          </w:p>
        </w:tc>
        <w:tc>
          <w:tcPr>
            <w:tcW w:w="365" w:type="dxa"/>
            <w:gridSpan w:val="3"/>
            <w:tcBorders>
              <w:left w:val="single" w:sz="6" w:space="0" w:color="auto"/>
              <w:right w:val="single" w:sz="6" w:space="0" w:color="auto"/>
            </w:tcBorders>
          </w:tcPr>
          <w:p w14:paraId="6B3F0995" w14:textId="77777777" w:rsidR="00A14438" w:rsidRPr="0039183D" w:rsidRDefault="00A14438" w:rsidP="00A14438">
            <w:pPr>
              <w:keepNext/>
              <w:keepLines/>
              <w:spacing w:line="200" w:lineRule="exact"/>
              <w:rPr>
                <w:noProof/>
              </w:rPr>
            </w:pPr>
          </w:p>
        </w:tc>
      </w:tr>
      <w:tr w:rsidR="00A14438" w:rsidRPr="0039183D" w14:paraId="796F1A0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A39A740" w14:textId="77777777" w:rsidR="00A14438" w:rsidRPr="0039183D" w:rsidRDefault="00A14438" w:rsidP="00A14438">
            <w:pPr>
              <w:keepNext/>
              <w:keepLines/>
              <w:spacing w:line="200" w:lineRule="exact"/>
              <w:rPr>
                <w:noProof/>
              </w:rPr>
            </w:pPr>
          </w:p>
        </w:tc>
        <w:tc>
          <w:tcPr>
            <w:tcW w:w="453" w:type="dxa"/>
            <w:gridSpan w:val="3"/>
            <w:tcBorders>
              <w:left w:val="nil"/>
            </w:tcBorders>
          </w:tcPr>
          <w:p w14:paraId="00D1FCA0"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2D52659" w14:textId="77777777" w:rsidR="00A14438" w:rsidRPr="0039183D" w:rsidRDefault="00A14438" w:rsidP="00A14438">
            <w:pPr>
              <w:keepNext/>
              <w:keepLines/>
              <w:spacing w:line="200" w:lineRule="exact"/>
              <w:rPr>
                <w:noProof/>
              </w:rPr>
            </w:pPr>
          </w:p>
        </w:tc>
        <w:tc>
          <w:tcPr>
            <w:tcW w:w="946" w:type="dxa"/>
            <w:gridSpan w:val="3"/>
            <w:tcBorders>
              <w:left w:val="nil"/>
            </w:tcBorders>
          </w:tcPr>
          <w:p w14:paraId="162CDBDC"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1FB366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2D6263A6"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329593D9"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2F55BCAE"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073438AE" w14:textId="77777777" w:rsidR="00A14438" w:rsidRPr="0039183D" w:rsidRDefault="00A14438" w:rsidP="00A14438">
            <w:pPr>
              <w:keepNext/>
              <w:keepLines/>
              <w:spacing w:line="200" w:lineRule="exact"/>
              <w:rPr>
                <w:noProof/>
              </w:rPr>
            </w:pPr>
          </w:p>
        </w:tc>
      </w:tr>
      <w:tr w:rsidR="00A14438" w:rsidRPr="0039183D" w14:paraId="75E0B13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646DFA1" w14:textId="77777777" w:rsidR="00A14438" w:rsidRPr="0039183D" w:rsidRDefault="00A14438" w:rsidP="00A14438">
            <w:pPr>
              <w:keepNext/>
              <w:keepLines/>
              <w:spacing w:line="200" w:lineRule="exact"/>
              <w:rPr>
                <w:noProof/>
              </w:rPr>
            </w:pPr>
          </w:p>
        </w:tc>
        <w:tc>
          <w:tcPr>
            <w:tcW w:w="453" w:type="dxa"/>
            <w:gridSpan w:val="3"/>
            <w:tcBorders>
              <w:left w:val="nil"/>
            </w:tcBorders>
          </w:tcPr>
          <w:p w14:paraId="57FDEFD7"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3E6E877" w14:textId="77777777" w:rsidR="00A14438" w:rsidRPr="0039183D" w:rsidRDefault="00A14438" w:rsidP="00A14438">
            <w:pPr>
              <w:keepNext/>
              <w:keepLines/>
              <w:spacing w:line="200" w:lineRule="exact"/>
              <w:rPr>
                <w:noProof/>
              </w:rPr>
            </w:pPr>
          </w:p>
        </w:tc>
        <w:tc>
          <w:tcPr>
            <w:tcW w:w="2614" w:type="dxa"/>
            <w:gridSpan w:val="8"/>
            <w:tcBorders>
              <w:left w:val="nil"/>
            </w:tcBorders>
          </w:tcPr>
          <w:p w14:paraId="0C710383" w14:textId="77777777" w:rsidR="00A14438" w:rsidRPr="0039183D" w:rsidRDefault="00A14438" w:rsidP="00A14438">
            <w:pPr>
              <w:keepNext/>
              <w:keepLines/>
              <w:spacing w:line="200" w:lineRule="exact"/>
              <w:jc w:val="right"/>
              <w:rPr>
                <w:noProof/>
              </w:rPr>
            </w:pPr>
            <w:bookmarkStart w:id="119" w:name="_MCCTEMPBM_CRPT74860024___4"/>
            <w:r w:rsidRPr="0039183D">
              <w:rPr>
                <w:noProof/>
              </w:rPr>
              <w:t>VGCS_AREA_CELL_INFO</w:t>
            </w:r>
            <w:bookmarkEnd w:id="119"/>
          </w:p>
        </w:tc>
        <w:tc>
          <w:tcPr>
            <w:tcW w:w="459" w:type="dxa"/>
            <w:gridSpan w:val="2"/>
            <w:tcBorders>
              <w:left w:val="single" w:sz="6" w:space="0" w:color="auto"/>
              <w:right w:val="single" w:sz="6" w:space="0" w:color="auto"/>
            </w:tcBorders>
          </w:tcPr>
          <w:p w14:paraId="66A069BE"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3057DDC"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74BA209C" w14:textId="77777777" w:rsidR="00A14438" w:rsidRPr="0039183D" w:rsidRDefault="00A14438" w:rsidP="00A14438">
            <w:pPr>
              <w:keepNext/>
              <w:keepLines/>
              <w:spacing w:line="200" w:lineRule="exact"/>
              <w:rPr>
                <w:noProof/>
              </w:rPr>
            </w:pPr>
          </w:p>
        </w:tc>
        <w:tc>
          <w:tcPr>
            <w:tcW w:w="425" w:type="dxa"/>
            <w:gridSpan w:val="3"/>
            <w:tcBorders>
              <w:left w:val="nil"/>
            </w:tcBorders>
          </w:tcPr>
          <w:p w14:paraId="2381E9A6"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49ED4B3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2F6B4284"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0E38B02" w14:textId="77777777" w:rsidR="00A14438" w:rsidRPr="0039183D" w:rsidRDefault="00A14438" w:rsidP="00A14438">
            <w:pPr>
              <w:keepNext/>
              <w:keepLines/>
              <w:spacing w:line="200" w:lineRule="exact"/>
              <w:rPr>
                <w:noProof/>
              </w:rPr>
            </w:pPr>
          </w:p>
        </w:tc>
        <w:tc>
          <w:tcPr>
            <w:tcW w:w="752" w:type="dxa"/>
            <w:gridSpan w:val="2"/>
            <w:tcBorders>
              <w:left w:val="nil"/>
            </w:tcBorders>
          </w:tcPr>
          <w:p w14:paraId="7458A962"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086716C1" w14:textId="77777777" w:rsidR="00A14438" w:rsidRPr="0039183D" w:rsidRDefault="00A14438" w:rsidP="00A14438">
            <w:pPr>
              <w:keepNext/>
              <w:keepLines/>
              <w:spacing w:line="200" w:lineRule="exact"/>
              <w:rPr>
                <w:noProof/>
              </w:rPr>
            </w:pPr>
          </w:p>
        </w:tc>
      </w:tr>
      <w:tr w:rsidR="00A14438" w:rsidRPr="0039183D" w14:paraId="283FB94D"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7FB99A5" w14:textId="77777777" w:rsidR="00A14438" w:rsidRPr="0039183D" w:rsidRDefault="00A14438" w:rsidP="00A14438">
            <w:pPr>
              <w:keepNext/>
              <w:keepLines/>
              <w:spacing w:line="200" w:lineRule="exact"/>
              <w:rPr>
                <w:noProof/>
              </w:rPr>
            </w:pPr>
          </w:p>
        </w:tc>
        <w:tc>
          <w:tcPr>
            <w:tcW w:w="453" w:type="dxa"/>
            <w:gridSpan w:val="3"/>
            <w:tcBorders>
              <w:left w:val="nil"/>
            </w:tcBorders>
          </w:tcPr>
          <w:p w14:paraId="1A4222C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63D5CAC" w14:textId="77777777" w:rsidR="00A14438" w:rsidRPr="0039183D" w:rsidRDefault="00A14438" w:rsidP="00A14438">
            <w:pPr>
              <w:keepNext/>
              <w:keepLines/>
              <w:spacing w:line="200" w:lineRule="exact"/>
              <w:rPr>
                <w:noProof/>
              </w:rPr>
            </w:pPr>
          </w:p>
        </w:tc>
        <w:tc>
          <w:tcPr>
            <w:tcW w:w="946" w:type="dxa"/>
            <w:gridSpan w:val="3"/>
            <w:tcBorders>
              <w:left w:val="nil"/>
            </w:tcBorders>
          </w:tcPr>
          <w:p w14:paraId="2B1922A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E53375B"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97FA454" w14:textId="77777777" w:rsidR="00A14438" w:rsidRPr="0039183D" w:rsidRDefault="00A14438" w:rsidP="00A14438">
            <w:pPr>
              <w:keepNext/>
              <w:keepLines/>
              <w:spacing w:line="200" w:lineRule="exact"/>
              <w:rPr>
                <w:noProof/>
              </w:rPr>
            </w:pPr>
            <w:r w:rsidRPr="0039183D">
              <w:rPr>
                <w:noProof/>
              </w:rPr>
              <w:t>&lt;---------------</w:t>
            </w:r>
          </w:p>
        </w:tc>
        <w:tc>
          <w:tcPr>
            <w:tcW w:w="459" w:type="dxa"/>
            <w:gridSpan w:val="2"/>
            <w:tcBorders>
              <w:left w:val="single" w:sz="6" w:space="0" w:color="auto"/>
              <w:right w:val="single" w:sz="6" w:space="0" w:color="auto"/>
            </w:tcBorders>
          </w:tcPr>
          <w:p w14:paraId="10D0178A"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1A23C7A0" w14:textId="77777777" w:rsidR="00A14438" w:rsidRPr="0039183D" w:rsidRDefault="00A14438" w:rsidP="00A14438">
            <w:pPr>
              <w:keepNext/>
              <w:keepLines/>
              <w:spacing w:line="200" w:lineRule="exact"/>
              <w:rPr>
                <w:noProof/>
              </w:rPr>
            </w:pPr>
            <w:r w:rsidRPr="0039183D">
              <w:rPr>
                <w:noProof/>
              </w:rPr>
              <w:t>SETUP (to MSC-R)</w:t>
            </w:r>
          </w:p>
        </w:tc>
        <w:tc>
          <w:tcPr>
            <w:tcW w:w="160" w:type="dxa"/>
            <w:gridSpan w:val="2"/>
            <w:tcBorders>
              <w:left w:val="single" w:sz="6" w:space="0" w:color="auto"/>
              <w:right w:val="single" w:sz="6" w:space="0" w:color="auto"/>
            </w:tcBorders>
          </w:tcPr>
          <w:p w14:paraId="69AE0B55" w14:textId="77777777" w:rsidR="00A14438" w:rsidRPr="0039183D" w:rsidRDefault="00A14438" w:rsidP="00A14438">
            <w:pPr>
              <w:keepNext/>
              <w:keepLines/>
              <w:spacing w:line="200" w:lineRule="exact"/>
              <w:rPr>
                <w:noProof/>
              </w:rPr>
            </w:pPr>
          </w:p>
        </w:tc>
        <w:tc>
          <w:tcPr>
            <w:tcW w:w="752" w:type="dxa"/>
            <w:gridSpan w:val="2"/>
            <w:tcBorders>
              <w:left w:val="nil"/>
            </w:tcBorders>
          </w:tcPr>
          <w:p w14:paraId="54F59D49"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D9FD874" w14:textId="77777777" w:rsidR="00A14438" w:rsidRPr="0039183D" w:rsidRDefault="00A14438" w:rsidP="00A14438">
            <w:pPr>
              <w:keepNext/>
              <w:keepLines/>
              <w:spacing w:line="200" w:lineRule="exact"/>
              <w:rPr>
                <w:noProof/>
              </w:rPr>
            </w:pPr>
          </w:p>
        </w:tc>
      </w:tr>
      <w:tr w:rsidR="00A14438" w:rsidRPr="0039183D" w14:paraId="4E397D8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2FB48CD3" w14:textId="77777777" w:rsidR="00A14438" w:rsidRPr="0039183D" w:rsidRDefault="00A14438" w:rsidP="00A14438">
            <w:pPr>
              <w:keepNext/>
              <w:keepLines/>
              <w:spacing w:line="200" w:lineRule="exact"/>
              <w:rPr>
                <w:noProof/>
              </w:rPr>
            </w:pPr>
          </w:p>
        </w:tc>
        <w:tc>
          <w:tcPr>
            <w:tcW w:w="453" w:type="dxa"/>
            <w:gridSpan w:val="3"/>
            <w:tcBorders>
              <w:left w:val="nil"/>
            </w:tcBorders>
          </w:tcPr>
          <w:p w14:paraId="3C8B49E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69FE9AE" w14:textId="77777777" w:rsidR="00A14438" w:rsidRPr="0039183D" w:rsidRDefault="00A14438" w:rsidP="00A14438">
            <w:pPr>
              <w:keepNext/>
              <w:keepLines/>
              <w:spacing w:line="200" w:lineRule="exact"/>
              <w:rPr>
                <w:noProof/>
              </w:rPr>
            </w:pPr>
          </w:p>
        </w:tc>
        <w:tc>
          <w:tcPr>
            <w:tcW w:w="946" w:type="dxa"/>
            <w:gridSpan w:val="3"/>
            <w:tcBorders>
              <w:left w:val="nil"/>
            </w:tcBorders>
          </w:tcPr>
          <w:p w14:paraId="7FD4973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9BA2579"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53C5C9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B9BB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3B633CAA" w14:textId="77777777" w:rsidR="00A14438" w:rsidRPr="0039183D" w:rsidRDefault="00A14438" w:rsidP="00A14438">
            <w:pPr>
              <w:keepNext/>
              <w:keepLines/>
              <w:spacing w:line="200" w:lineRule="exact"/>
              <w:rPr>
                <w:noProof/>
              </w:rPr>
            </w:pPr>
            <w:r w:rsidRPr="0039183D">
              <w:rPr>
                <w:noProof/>
              </w:rPr>
              <w:t>---------------------------------------------------&gt;</w:t>
            </w:r>
          </w:p>
        </w:tc>
        <w:tc>
          <w:tcPr>
            <w:tcW w:w="365" w:type="dxa"/>
            <w:gridSpan w:val="3"/>
            <w:tcBorders>
              <w:left w:val="single" w:sz="6" w:space="0" w:color="auto"/>
              <w:right w:val="single" w:sz="6" w:space="0" w:color="auto"/>
            </w:tcBorders>
          </w:tcPr>
          <w:p w14:paraId="691B0FC9" w14:textId="77777777" w:rsidR="00A14438" w:rsidRPr="0039183D" w:rsidRDefault="00A14438" w:rsidP="00A14438">
            <w:pPr>
              <w:keepNext/>
              <w:keepLines/>
              <w:spacing w:line="200" w:lineRule="exact"/>
              <w:rPr>
                <w:noProof/>
              </w:rPr>
            </w:pPr>
          </w:p>
        </w:tc>
      </w:tr>
      <w:tr w:rsidR="00A14438" w:rsidRPr="0039183D" w14:paraId="1C53E588"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E920A13" w14:textId="77777777" w:rsidR="00A14438" w:rsidRPr="0039183D" w:rsidRDefault="00A14438" w:rsidP="00A14438">
            <w:pPr>
              <w:keepNext/>
              <w:keepLines/>
              <w:spacing w:line="200" w:lineRule="exact"/>
              <w:rPr>
                <w:noProof/>
              </w:rPr>
            </w:pPr>
          </w:p>
        </w:tc>
        <w:tc>
          <w:tcPr>
            <w:tcW w:w="453" w:type="dxa"/>
            <w:gridSpan w:val="3"/>
            <w:tcBorders>
              <w:left w:val="nil"/>
            </w:tcBorders>
          </w:tcPr>
          <w:p w14:paraId="139946C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7A3E26BF" w14:textId="77777777" w:rsidR="00A14438" w:rsidRPr="0039183D" w:rsidRDefault="00A14438" w:rsidP="00A14438">
            <w:pPr>
              <w:keepNext/>
              <w:keepLines/>
              <w:spacing w:line="200" w:lineRule="exact"/>
              <w:rPr>
                <w:noProof/>
              </w:rPr>
            </w:pPr>
          </w:p>
        </w:tc>
        <w:tc>
          <w:tcPr>
            <w:tcW w:w="946" w:type="dxa"/>
            <w:gridSpan w:val="3"/>
            <w:tcBorders>
              <w:left w:val="nil"/>
            </w:tcBorders>
          </w:tcPr>
          <w:p w14:paraId="3D616C64"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D880DAC"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781550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7A8BE32"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2F956246"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10E7F6AB" w14:textId="77777777" w:rsidR="00A14438" w:rsidRPr="0039183D" w:rsidRDefault="00A14438" w:rsidP="00A14438">
            <w:pPr>
              <w:keepNext/>
              <w:keepLines/>
              <w:spacing w:line="200" w:lineRule="exact"/>
              <w:rPr>
                <w:noProof/>
              </w:rPr>
            </w:pPr>
          </w:p>
        </w:tc>
        <w:tc>
          <w:tcPr>
            <w:tcW w:w="425" w:type="dxa"/>
            <w:gridSpan w:val="3"/>
            <w:tcBorders>
              <w:left w:val="nil"/>
            </w:tcBorders>
          </w:tcPr>
          <w:p w14:paraId="2DEEAC6E"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3859B52E" w14:textId="77777777" w:rsidR="00A14438" w:rsidRPr="0039183D" w:rsidRDefault="00A14438" w:rsidP="00A14438">
            <w:pPr>
              <w:keepNext/>
              <w:keepLines/>
              <w:spacing w:line="200" w:lineRule="exact"/>
              <w:rPr>
                <w:noProof/>
              </w:rPr>
            </w:pPr>
          </w:p>
        </w:tc>
        <w:tc>
          <w:tcPr>
            <w:tcW w:w="1134" w:type="dxa"/>
            <w:gridSpan w:val="3"/>
            <w:tcBorders>
              <w:left w:val="nil"/>
            </w:tcBorders>
          </w:tcPr>
          <w:p w14:paraId="6488688C"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01F9D99" w14:textId="77777777" w:rsidR="00A14438" w:rsidRPr="0039183D" w:rsidRDefault="00A14438" w:rsidP="00A14438">
            <w:pPr>
              <w:keepNext/>
              <w:keepLines/>
              <w:spacing w:line="200" w:lineRule="exact"/>
              <w:rPr>
                <w:noProof/>
              </w:rPr>
            </w:pPr>
          </w:p>
        </w:tc>
        <w:tc>
          <w:tcPr>
            <w:tcW w:w="752" w:type="dxa"/>
            <w:gridSpan w:val="2"/>
            <w:tcBorders>
              <w:left w:val="nil"/>
            </w:tcBorders>
          </w:tcPr>
          <w:p w14:paraId="37EDCF26"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930B31B" w14:textId="77777777" w:rsidR="00A14438" w:rsidRPr="0039183D" w:rsidRDefault="00A14438" w:rsidP="00A14438">
            <w:pPr>
              <w:keepNext/>
              <w:keepLines/>
              <w:spacing w:line="200" w:lineRule="exact"/>
              <w:rPr>
                <w:noProof/>
              </w:rPr>
            </w:pPr>
          </w:p>
        </w:tc>
      </w:tr>
      <w:tr w:rsidR="00A14438" w:rsidRPr="0039183D" w14:paraId="2561BEFB"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59995A43" w14:textId="77777777" w:rsidR="00A14438" w:rsidRPr="0039183D" w:rsidRDefault="00A14438" w:rsidP="00A14438">
            <w:pPr>
              <w:keepNext/>
              <w:keepLines/>
              <w:spacing w:line="200" w:lineRule="exact"/>
              <w:rPr>
                <w:noProof/>
              </w:rPr>
            </w:pPr>
          </w:p>
        </w:tc>
        <w:tc>
          <w:tcPr>
            <w:tcW w:w="453" w:type="dxa"/>
            <w:gridSpan w:val="3"/>
            <w:tcBorders>
              <w:left w:val="nil"/>
            </w:tcBorders>
          </w:tcPr>
          <w:p w14:paraId="6B289D98"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032C795" w14:textId="77777777" w:rsidR="00A14438" w:rsidRPr="0039183D" w:rsidRDefault="00A14438" w:rsidP="00A14438">
            <w:pPr>
              <w:keepNext/>
              <w:keepLines/>
              <w:spacing w:line="200" w:lineRule="exact"/>
              <w:rPr>
                <w:noProof/>
              </w:rPr>
            </w:pPr>
          </w:p>
        </w:tc>
        <w:tc>
          <w:tcPr>
            <w:tcW w:w="946" w:type="dxa"/>
            <w:gridSpan w:val="3"/>
            <w:tcBorders>
              <w:left w:val="nil"/>
            </w:tcBorders>
          </w:tcPr>
          <w:p w14:paraId="071F60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9BBFE7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C1D1FAD"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454F588"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6A5C3965" w14:textId="77777777" w:rsidR="00A14438" w:rsidRPr="0039183D" w:rsidRDefault="00A14438" w:rsidP="00A14438">
            <w:pPr>
              <w:keepNext/>
              <w:keepLines/>
              <w:spacing w:line="200" w:lineRule="exact"/>
              <w:rPr>
                <w:noProof/>
              </w:rPr>
            </w:pPr>
            <w:r w:rsidRPr="0039183D">
              <w:rPr>
                <w:noProof/>
              </w:rPr>
              <w:t>CONNECT (from MSC-R)</w:t>
            </w:r>
          </w:p>
        </w:tc>
        <w:tc>
          <w:tcPr>
            <w:tcW w:w="160" w:type="dxa"/>
            <w:gridSpan w:val="2"/>
            <w:tcBorders>
              <w:left w:val="single" w:sz="6" w:space="0" w:color="auto"/>
              <w:right w:val="single" w:sz="6" w:space="0" w:color="auto"/>
            </w:tcBorders>
          </w:tcPr>
          <w:p w14:paraId="6F12D378" w14:textId="77777777" w:rsidR="00A14438" w:rsidRPr="0039183D" w:rsidRDefault="00A14438" w:rsidP="00A14438">
            <w:pPr>
              <w:keepNext/>
              <w:keepLines/>
              <w:spacing w:line="200" w:lineRule="exact"/>
              <w:rPr>
                <w:noProof/>
              </w:rPr>
            </w:pPr>
          </w:p>
        </w:tc>
        <w:tc>
          <w:tcPr>
            <w:tcW w:w="752" w:type="dxa"/>
            <w:gridSpan w:val="2"/>
            <w:tcBorders>
              <w:left w:val="nil"/>
            </w:tcBorders>
          </w:tcPr>
          <w:p w14:paraId="4047A57E"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17A4B934" w14:textId="77777777" w:rsidR="00A14438" w:rsidRPr="0039183D" w:rsidRDefault="00A14438" w:rsidP="00A14438">
            <w:pPr>
              <w:keepNext/>
              <w:keepLines/>
              <w:spacing w:line="200" w:lineRule="exact"/>
              <w:rPr>
                <w:noProof/>
              </w:rPr>
            </w:pPr>
          </w:p>
        </w:tc>
      </w:tr>
      <w:tr w:rsidR="00A14438" w:rsidRPr="0039183D" w14:paraId="5CDEFA5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1E87AC7" w14:textId="77777777" w:rsidR="00A14438" w:rsidRPr="0039183D" w:rsidRDefault="00A14438" w:rsidP="00A14438">
            <w:pPr>
              <w:keepNext/>
              <w:keepLines/>
              <w:spacing w:line="200" w:lineRule="exact"/>
              <w:rPr>
                <w:noProof/>
              </w:rPr>
            </w:pPr>
          </w:p>
        </w:tc>
        <w:tc>
          <w:tcPr>
            <w:tcW w:w="453" w:type="dxa"/>
            <w:gridSpan w:val="3"/>
            <w:tcBorders>
              <w:left w:val="nil"/>
            </w:tcBorders>
          </w:tcPr>
          <w:p w14:paraId="3EBAE4BB"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2E5BBDE" w14:textId="77777777" w:rsidR="00A14438" w:rsidRPr="0039183D" w:rsidRDefault="00A14438" w:rsidP="00A14438">
            <w:pPr>
              <w:keepNext/>
              <w:keepLines/>
              <w:spacing w:line="200" w:lineRule="exact"/>
              <w:rPr>
                <w:noProof/>
              </w:rPr>
            </w:pPr>
          </w:p>
        </w:tc>
        <w:tc>
          <w:tcPr>
            <w:tcW w:w="946" w:type="dxa"/>
            <w:gridSpan w:val="3"/>
            <w:tcBorders>
              <w:left w:val="nil"/>
            </w:tcBorders>
          </w:tcPr>
          <w:p w14:paraId="6264F6A2"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56568D8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5180445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0CB9933"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DC10534" w14:textId="77777777" w:rsidR="00A14438" w:rsidRPr="0039183D" w:rsidRDefault="00A14438" w:rsidP="00A14438">
            <w:pPr>
              <w:keepNext/>
              <w:keepLines/>
              <w:spacing w:line="200" w:lineRule="exact"/>
              <w:rPr>
                <w:noProof/>
              </w:rPr>
            </w:pPr>
            <w:r w:rsidRPr="0039183D">
              <w:rPr>
                <w:noProof/>
              </w:rPr>
              <w:t>&lt;---------------------------------------------------</w:t>
            </w:r>
          </w:p>
        </w:tc>
        <w:tc>
          <w:tcPr>
            <w:tcW w:w="365" w:type="dxa"/>
            <w:gridSpan w:val="3"/>
            <w:tcBorders>
              <w:left w:val="single" w:sz="6" w:space="0" w:color="auto"/>
              <w:right w:val="single" w:sz="6" w:space="0" w:color="auto"/>
            </w:tcBorders>
          </w:tcPr>
          <w:p w14:paraId="50F18743" w14:textId="77777777" w:rsidR="00A14438" w:rsidRPr="0039183D" w:rsidRDefault="00A14438" w:rsidP="00A14438">
            <w:pPr>
              <w:keepNext/>
              <w:keepLines/>
              <w:spacing w:line="200" w:lineRule="exact"/>
              <w:rPr>
                <w:noProof/>
              </w:rPr>
            </w:pPr>
          </w:p>
        </w:tc>
      </w:tr>
      <w:tr w:rsidR="00A14438" w:rsidRPr="0039183D" w14:paraId="78375F3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136D61C" w14:textId="77777777" w:rsidR="00A14438" w:rsidRPr="0039183D" w:rsidRDefault="00A14438" w:rsidP="00A14438">
            <w:pPr>
              <w:keepNext/>
              <w:keepLines/>
              <w:spacing w:line="200" w:lineRule="exact"/>
              <w:rPr>
                <w:noProof/>
              </w:rPr>
            </w:pPr>
          </w:p>
        </w:tc>
        <w:tc>
          <w:tcPr>
            <w:tcW w:w="453" w:type="dxa"/>
            <w:gridSpan w:val="3"/>
            <w:tcBorders>
              <w:left w:val="nil"/>
            </w:tcBorders>
          </w:tcPr>
          <w:p w14:paraId="5FC0EFB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07B885DD" w14:textId="77777777" w:rsidR="00A14438" w:rsidRPr="0039183D" w:rsidRDefault="00A14438" w:rsidP="00A14438">
            <w:pPr>
              <w:keepNext/>
              <w:keepLines/>
              <w:spacing w:line="200" w:lineRule="exact"/>
              <w:rPr>
                <w:noProof/>
              </w:rPr>
            </w:pPr>
          </w:p>
        </w:tc>
        <w:tc>
          <w:tcPr>
            <w:tcW w:w="946" w:type="dxa"/>
            <w:gridSpan w:val="3"/>
            <w:tcBorders>
              <w:left w:val="nil"/>
            </w:tcBorders>
          </w:tcPr>
          <w:p w14:paraId="4CF42EF9"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EBAEF6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4803B28"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766A5275"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67EA461E"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2190D13B" w14:textId="77777777" w:rsidR="00A14438" w:rsidRPr="0039183D" w:rsidRDefault="00A14438" w:rsidP="00A14438">
            <w:pPr>
              <w:keepNext/>
              <w:keepLines/>
              <w:spacing w:line="200" w:lineRule="exact"/>
              <w:rPr>
                <w:noProof/>
              </w:rPr>
            </w:pPr>
          </w:p>
        </w:tc>
        <w:tc>
          <w:tcPr>
            <w:tcW w:w="425" w:type="dxa"/>
            <w:gridSpan w:val="3"/>
            <w:tcBorders>
              <w:left w:val="nil"/>
            </w:tcBorders>
          </w:tcPr>
          <w:p w14:paraId="4BB7803A"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59BF08F6" w14:textId="77777777" w:rsidR="00A14438" w:rsidRPr="0039183D" w:rsidRDefault="00A14438" w:rsidP="00A14438">
            <w:pPr>
              <w:keepNext/>
              <w:keepLines/>
              <w:spacing w:line="200" w:lineRule="exact"/>
              <w:rPr>
                <w:noProof/>
              </w:rPr>
            </w:pPr>
          </w:p>
        </w:tc>
        <w:tc>
          <w:tcPr>
            <w:tcW w:w="1134" w:type="dxa"/>
            <w:gridSpan w:val="3"/>
            <w:tcBorders>
              <w:left w:val="nil"/>
            </w:tcBorders>
          </w:tcPr>
          <w:p w14:paraId="10C7A1AF"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59261A8" w14:textId="77777777" w:rsidR="00A14438" w:rsidRPr="0039183D" w:rsidRDefault="00A14438" w:rsidP="00A14438">
            <w:pPr>
              <w:keepNext/>
              <w:keepLines/>
              <w:spacing w:line="200" w:lineRule="exact"/>
              <w:rPr>
                <w:noProof/>
              </w:rPr>
            </w:pPr>
          </w:p>
        </w:tc>
        <w:tc>
          <w:tcPr>
            <w:tcW w:w="752" w:type="dxa"/>
            <w:gridSpan w:val="2"/>
            <w:tcBorders>
              <w:left w:val="nil"/>
            </w:tcBorders>
          </w:tcPr>
          <w:p w14:paraId="6BB954E0"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3FFA1654" w14:textId="77777777" w:rsidR="00A14438" w:rsidRPr="0039183D" w:rsidRDefault="00A14438" w:rsidP="00A14438">
            <w:pPr>
              <w:keepNext/>
              <w:keepLines/>
              <w:spacing w:line="200" w:lineRule="exact"/>
              <w:rPr>
                <w:noProof/>
              </w:rPr>
            </w:pPr>
          </w:p>
        </w:tc>
      </w:tr>
      <w:tr w:rsidR="00A14438" w:rsidRPr="0039183D" w14:paraId="42C8E92A"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F4CC4DA" w14:textId="77777777" w:rsidR="00A14438" w:rsidRPr="0039183D" w:rsidRDefault="00A14438" w:rsidP="00A14438">
            <w:pPr>
              <w:keepNext/>
              <w:keepLines/>
              <w:spacing w:line="200" w:lineRule="exact"/>
              <w:rPr>
                <w:noProof/>
              </w:rPr>
            </w:pPr>
          </w:p>
        </w:tc>
        <w:tc>
          <w:tcPr>
            <w:tcW w:w="453" w:type="dxa"/>
            <w:gridSpan w:val="3"/>
            <w:tcBorders>
              <w:left w:val="nil"/>
            </w:tcBorders>
          </w:tcPr>
          <w:p w14:paraId="3F28D369"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C43327F" w14:textId="77777777" w:rsidR="00A14438" w:rsidRPr="0039183D" w:rsidRDefault="00A14438" w:rsidP="00A14438">
            <w:pPr>
              <w:keepNext/>
              <w:keepLines/>
              <w:spacing w:line="200" w:lineRule="exact"/>
              <w:rPr>
                <w:noProof/>
              </w:rPr>
            </w:pPr>
          </w:p>
        </w:tc>
        <w:tc>
          <w:tcPr>
            <w:tcW w:w="946" w:type="dxa"/>
            <w:gridSpan w:val="3"/>
            <w:tcBorders>
              <w:left w:val="nil"/>
            </w:tcBorders>
          </w:tcPr>
          <w:p w14:paraId="58F4F353"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4827920A"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11A7023"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E4CB4C5" w14:textId="77777777" w:rsidR="00A14438" w:rsidRPr="0039183D" w:rsidRDefault="00A14438" w:rsidP="00A14438">
            <w:pPr>
              <w:keepNext/>
              <w:keepLines/>
              <w:spacing w:line="200" w:lineRule="exact"/>
              <w:rPr>
                <w:noProof/>
              </w:rPr>
            </w:pPr>
            <w:r w:rsidRPr="0039183D">
              <w:rPr>
                <w:noProof/>
              </w:rPr>
              <w:t xml:space="preserve">   |</w:t>
            </w:r>
          </w:p>
        </w:tc>
        <w:tc>
          <w:tcPr>
            <w:tcW w:w="2836" w:type="dxa"/>
            <w:gridSpan w:val="13"/>
            <w:tcBorders>
              <w:left w:val="nil"/>
            </w:tcBorders>
          </w:tcPr>
          <w:p w14:paraId="3FBFE366" w14:textId="77777777" w:rsidR="00A14438" w:rsidRPr="0039183D" w:rsidRDefault="00A14438" w:rsidP="00A14438">
            <w:pPr>
              <w:keepNext/>
              <w:keepLines/>
              <w:spacing w:line="200" w:lineRule="exact"/>
              <w:rPr>
                <w:noProof/>
                <w:sz w:val="16"/>
              </w:rPr>
            </w:pPr>
          </w:p>
        </w:tc>
        <w:tc>
          <w:tcPr>
            <w:tcW w:w="160" w:type="dxa"/>
            <w:gridSpan w:val="2"/>
            <w:tcBorders>
              <w:left w:val="single" w:sz="6" w:space="0" w:color="auto"/>
              <w:right w:val="single" w:sz="6" w:space="0" w:color="auto"/>
            </w:tcBorders>
          </w:tcPr>
          <w:p w14:paraId="3F83A73B" w14:textId="77777777" w:rsidR="00A14438" w:rsidRPr="0039183D" w:rsidRDefault="00A14438" w:rsidP="00A14438">
            <w:pPr>
              <w:keepNext/>
              <w:keepLines/>
              <w:spacing w:line="200" w:lineRule="exact"/>
              <w:rPr>
                <w:noProof/>
              </w:rPr>
            </w:pPr>
          </w:p>
        </w:tc>
        <w:tc>
          <w:tcPr>
            <w:tcW w:w="752" w:type="dxa"/>
            <w:gridSpan w:val="2"/>
            <w:tcBorders>
              <w:left w:val="nil"/>
            </w:tcBorders>
          </w:tcPr>
          <w:p w14:paraId="38B360D8"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54971336" w14:textId="77777777" w:rsidR="00A14438" w:rsidRPr="0039183D" w:rsidRDefault="00A14438" w:rsidP="00A14438">
            <w:pPr>
              <w:keepNext/>
              <w:keepLines/>
              <w:spacing w:line="200" w:lineRule="exact"/>
              <w:rPr>
                <w:noProof/>
              </w:rPr>
            </w:pPr>
          </w:p>
        </w:tc>
      </w:tr>
      <w:tr w:rsidR="00A14438" w:rsidRPr="0039183D" w14:paraId="3B4E81B7"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30A5D556" w14:textId="77777777" w:rsidR="00A14438" w:rsidRPr="0039183D" w:rsidRDefault="00A14438" w:rsidP="00A14438">
            <w:pPr>
              <w:keepNext/>
              <w:keepLines/>
              <w:spacing w:line="200" w:lineRule="exact"/>
              <w:rPr>
                <w:noProof/>
              </w:rPr>
            </w:pPr>
          </w:p>
        </w:tc>
        <w:tc>
          <w:tcPr>
            <w:tcW w:w="453" w:type="dxa"/>
            <w:gridSpan w:val="3"/>
            <w:tcBorders>
              <w:left w:val="nil"/>
            </w:tcBorders>
          </w:tcPr>
          <w:p w14:paraId="64F61F5A"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11DBB1A" w14:textId="77777777" w:rsidR="00A14438" w:rsidRPr="0039183D" w:rsidRDefault="00A14438" w:rsidP="00A14438">
            <w:pPr>
              <w:keepNext/>
              <w:keepLines/>
              <w:spacing w:line="200" w:lineRule="exact"/>
              <w:rPr>
                <w:noProof/>
              </w:rPr>
            </w:pPr>
          </w:p>
        </w:tc>
        <w:tc>
          <w:tcPr>
            <w:tcW w:w="946" w:type="dxa"/>
            <w:gridSpan w:val="3"/>
            <w:tcBorders>
              <w:left w:val="nil"/>
            </w:tcBorders>
          </w:tcPr>
          <w:p w14:paraId="7C9FB480"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15DC8D76" w14:textId="77777777" w:rsidR="00A14438" w:rsidRPr="0039183D" w:rsidRDefault="00A14438" w:rsidP="00A14438">
            <w:pPr>
              <w:keepNext/>
              <w:keepLines/>
              <w:spacing w:line="200" w:lineRule="exact"/>
              <w:rPr>
                <w:noProof/>
              </w:rPr>
            </w:pPr>
          </w:p>
        </w:tc>
        <w:tc>
          <w:tcPr>
            <w:tcW w:w="1276" w:type="dxa"/>
            <w:gridSpan w:val="3"/>
            <w:tcBorders>
              <w:left w:val="nil"/>
            </w:tcBorders>
          </w:tcPr>
          <w:p w14:paraId="492B9E31"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29608BBA"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7DD34CF"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C3FEC05" w14:textId="77777777" w:rsidR="00A14438" w:rsidRPr="0039183D" w:rsidRDefault="00A14438" w:rsidP="00A14438">
            <w:pPr>
              <w:keepNext/>
              <w:keepLines/>
              <w:spacing w:line="200" w:lineRule="exact"/>
              <w:rPr>
                <w:noProof/>
              </w:rPr>
            </w:pPr>
          </w:p>
        </w:tc>
      </w:tr>
      <w:tr w:rsidR="00A14438" w:rsidRPr="0039183D" w14:paraId="74C96D43"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4DD313BC" w14:textId="77777777" w:rsidR="00A14438" w:rsidRPr="0039183D" w:rsidRDefault="00A14438" w:rsidP="00A14438">
            <w:pPr>
              <w:keepNext/>
              <w:keepLines/>
              <w:spacing w:line="200" w:lineRule="exact"/>
              <w:rPr>
                <w:noProof/>
              </w:rPr>
            </w:pPr>
          </w:p>
        </w:tc>
        <w:tc>
          <w:tcPr>
            <w:tcW w:w="453" w:type="dxa"/>
            <w:gridSpan w:val="3"/>
            <w:tcBorders>
              <w:left w:val="nil"/>
            </w:tcBorders>
          </w:tcPr>
          <w:p w14:paraId="35A8ED5D"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2CA6C900" w14:textId="77777777" w:rsidR="00A14438" w:rsidRPr="0039183D" w:rsidRDefault="00A14438" w:rsidP="00A14438">
            <w:pPr>
              <w:keepNext/>
              <w:keepLines/>
              <w:spacing w:line="200" w:lineRule="exact"/>
              <w:rPr>
                <w:noProof/>
              </w:rPr>
            </w:pPr>
          </w:p>
        </w:tc>
        <w:tc>
          <w:tcPr>
            <w:tcW w:w="946" w:type="dxa"/>
            <w:gridSpan w:val="3"/>
            <w:tcBorders>
              <w:left w:val="nil"/>
            </w:tcBorders>
          </w:tcPr>
          <w:p w14:paraId="1579D207"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D7B25E3" w14:textId="77777777" w:rsidR="00A14438" w:rsidRPr="0039183D" w:rsidRDefault="00A14438" w:rsidP="00A14438">
            <w:pPr>
              <w:keepNext/>
              <w:keepLines/>
              <w:spacing w:line="200" w:lineRule="exact"/>
              <w:rPr>
                <w:noProof/>
              </w:rPr>
            </w:pPr>
          </w:p>
        </w:tc>
        <w:tc>
          <w:tcPr>
            <w:tcW w:w="1276" w:type="dxa"/>
            <w:gridSpan w:val="3"/>
            <w:tcBorders>
              <w:left w:val="nil"/>
            </w:tcBorders>
          </w:tcPr>
          <w:p w14:paraId="7869836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2E1FB48" w14:textId="77777777" w:rsidR="00A14438" w:rsidRPr="0039183D" w:rsidRDefault="00A14438" w:rsidP="00A14438">
            <w:pPr>
              <w:keepNext/>
              <w:keepLines/>
              <w:spacing w:line="200" w:lineRule="exact"/>
              <w:rPr>
                <w:noProof/>
              </w:rPr>
            </w:pPr>
            <w:r w:rsidRPr="0039183D">
              <w:rPr>
                <w:noProof/>
              </w:rPr>
              <w:t xml:space="preserve">   |</w:t>
            </w:r>
          </w:p>
        </w:tc>
        <w:tc>
          <w:tcPr>
            <w:tcW w:w="731" w:type="dxa"/>
            <w:gridSpan w:val="2"/>
            <w:tcBorders>
              <w:left w:val="nil"/>
            </w:tcBorders>
          </w:tcPr>
          <w:p w14:paraId="3271A0F2" w14:textId="77777777" w:rsidR="00A14438" w:rsidRPr="0039183D"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14:paraId="4C3828B3" w14:textId="77777777" w:rsidR="00A14438" w:rsidRPr="0039183D" w:rsidRDefault="00A14438" w:rsidP="00A14438">
            <w:pPr>
              <w:keepNext/>
              <w:keepLines/>
              <w:spacing w:line="200" w:lineRule="exact"/>
              <w:rPr>
                <w:noProof/>
              </w:rPr>
            </w:pPr>
          </w:p>
        </w:tc>
        <w:tc>
          <w:tcPr>
            <w:tcW w:w="425" w:type="dxa"/>
            <w:gridSpan w:val="3"/>
            <w:tcBorders>
              <w:left w:val="nil"/>
            </w:tcBorders>
          </w:tcPr>
          <w:p w14:paraId="217E4222" w14:textId="77777777" w:rsidR="00A14438" w:rsidRPr="0039183D"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14:paraId="03BBC36F" w14:textId="77777777" w:rsidR="00A14438" w:rsidRPr="0039183D" w:rsidRDefault="00A14438" w:rsidP="00A14438">
            <w:pPr>
              <w:keepNext/>
              <w:keepLines/>
              <w:spacing w:line="200" w:lineRule="exact"/>
              <w:rPr>
                <w:noProof/>
              </w:rPr>
            </w:pPr>
          </w:p>
        </w:tc>
        <w:tc>
          <w:tcPr>
            <w:tcW w:w="1134" w:type="dxa"/>
            <w:gridSpan w:val="3"/>
            <w:tcBorders>
              <w:left w:val="nil"/>
            </w:tcBorders>
          </w:tcPr>
          <w:p w14:paraId="55452BD3"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59AF27D3" w14:textId="77777777" w:rsidR="00A14438" w:rsidRPr="0039183D" w:rsidRDefault="00A14438" w:rsidP="00A14438">
            <w:pPr>
              <w:keepNext/>
              <w:keepLines/>
              <w:spacing w:line="200" w:lineRule="exact"/>
              <w:rPr>
                <w:noProof/>
              </w:rPr>
            </w:pPr>
          </w:p>
        </w:tc>
        <w:tc>
          <w:tcPr>
            <w:tcW w:w="752" w:type="dxa"/>
            <w:gridSpan w:val="2"/>
            <w:tcBorders>
              <w:left w:val="nil"/>
            </w:tcBorders>
          </w:tcPr>
          <w:p w14:paraId="2F97B241"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699E30F7" w14:textId="77777777" w:rsidR="00A14438" w:rsidRPr="0039183D" w:rsidRDefault="00A14438" w:rsidP="00A14438">
            <w:pPr>
              <w:keepNext/>
              <w:keepLines/>
              <w:spacing w:line="200" w:lineRule="exact"/>
              <w:rPr>
                <w:noProof/>
              </w:rPr>
            </w:pPr>
          </w:p>
        </w:tc>
      </w:tr>
      <w:tr w:rsidR="00A14438" w:rsidRPr="0039183D" w14:paraId="6DCA5609"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6E719501" w14:textId="77777777" w:rsidR="00A14438" w:rsidRPr="0039183D" w:rsidRDefault="00A14438" w:rsidP="00A14438">
            <w:pPr>
              <w:keepNext/>
              <w:keepLines/>
              <w:spacing w:line="200" w:lineRule="exact"/>
              <w:rPr>
                <w:noProof/>
              </w:rPr>
            </w:pPr>
          </w:p>
        </w:tc>
        <w:tc>
          <w:tcPr>
            <w:tcW w:w="453" w:type="dxa"/>
            <w:gridSpan w:val="3"/>
            <w:tcBorders>
              <w:left w:val="nil"/>
            </w:tcBorders>
          </w:tcPr>
          <w:p w14:paraId="166E365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1D27352C" w14:textId="77777777" w:rsidR="00A14438" w:rsidRPr="0039183D" w:rsidRDefault="00A14438" w:rsidP="00A14438">
            <w:pPr>
              <w:keepNext/>
              <w:keepLines/>
              <w:spacing w:line="200" w:lineRule="exact"/>
              <w:rPr>
                <w:noProof/>
              </w:rPr>
            </w:pPr>
          </w:p>
        </w:tc>
        <w:tc>
          <w:tcPr>
            <w:tcW w:w="946" w:type="dxa"/>
            <w:gridSpan w:val="3"/>
            <w:tcBorders>
              <w:left w:val="nil"/>
            </w:tcBorders>
          </w:tcPr>
          <w:p w14:paraId="042F87BE"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2E7744B0" w14:textId="77777777" w:rsidR="00A14438" w:rsidRPr="0039183D" w:rsidRDefault="00A14438" w:rsidP="00A14438">
            <w:pPr>
              <w:keepNext/>
              <w:keepLines/>
              <w:spacing w:line="200" w:lineRule="exact"/>
              <w:rPr>
                <w:noProof/>
              </w:rPr>
            </w:pPr>
          </w:p>
        </w:tc>
        <w:tc>
          <w:tcPr>
            <w:tcW w:w="1276" w:type="dxa"/>
            <w:gridSpan w:val="3"/>
            <w:tcBorders>
              <w:left w:val="nil"/>
            </w:tcBorders>
          </w:tcPr>
          <w:p w14:paraId="3092E469"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0E516D22"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64D474C9"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45912F24" w14:textId="77777777" w:rsidR="00A14438" w:rsidRPr="0039183D" w:rsidRDefault="00A14438" w:rsidP="00A14438">
            <w:pPr>
              <w:keepNext/>
              <w:keepLines/>
              <w:spacing w:line="200" w:lineRule="exact"/>
              <w:rPr>
                <w:noProof/>
              </w:rPr>
            </w:pPr>
          </w:p>
        </w:tc>
      </w:tr>
      <w:tr w:rsidR="00A14438" w:rsidRPr="0039183D" w14:paraId="189A4A90"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06538EEF" w14:textId="77777777" w:rsidR="00A14438" w:rsidRPr="0039183D" w:rsidRDefault="00A14438" w:rsidP="00A14438">
            <w:pPr>
              <w:keepNext/>
              <w:keepLines/>
              <w:spacing w:line="200" w:lineRule="exact"/>
              <w:rPr>
                <w:noProof/>
              </w:rPr>
            </w:pPr>
          </w:p>
        </w:tc>
        <w:tc>
          <w:tcPr>
            <w:tcW w:w="453" w:type="dxa"/>
            <w:gridSpan w:val="3"/>
            <w:tcBorders>
              <w:left w:val="nil"/>
            </w:tcBorders>
          </w:tcPr>
          <w:p w14:paraId="4E9F1D72"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49398836" w14:textId="77777777" w:rsidR="00A14438" w:rsidRPr="0039183D" w:rsidRDefault="00A14438" w:rsidP="00A14438">
            <w:pPr>
              <w:keepNext/>
              <w:keepLines/>
              <w:spacing w:line="200" w:lineRule="exact"/>
              <w:rPr>
                <w:noProof/>
              </w:rPr>
            </w:pPr>
          </w:p>
        </w:tc>
        <w:tc>
          <w:tcPr>
            <w:tcW w:w="946" w:type="dxa"/>
            <w:gridSpan w:val="3"/>
            <w:tcBorders>
              <w:left w:val="nil"/>
            </w:tcBorders>
          </w:tcPr>
          <w:p w14:paraId="3F2B6BBD"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7FD10F9E" w14:textId="77777777" w:rsidR="00A14438" w:rsidRPr="0039183D" w:rsidRDefault="00A14438" w:rsidP="00A14438">
            <w:pPr>
              <w:keepNext/>
              <w:keepLines/>
              <w:spacing w:line="200" w:lineRule="exact"/>
              <w:rPr>
                <w:noProof/>
              </w:rPr>
            </w:pPr>
          </w:p>
        </w:tc>
        <w:tc>
          <w:tcPr>
            <w:tcW w:w="1276" w:type="dxa"/>
            <w:gridSpan w:val="3"/>
            <w:tcBorders>
              <w:left w:val="nil"/>
            </w:tcBorders>
          </w:tcPr>
          <w:p w14:paraId="12511810"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4C14D46F"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5626901F" w14:textId="77777777" w:rsidR="00A14438" w:rsidRPr="0039183D"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14:paraId="2073E163" w14:textId="77777777" w:rsidR="00A14438" w:rsidRPr="0039183D" w:rsidRDefault="00A14438" w:rsidP="00A14438">
            <w:pPr>
              <w:keepNext/>
              <w:keepLines/>
              <w:spacing w:line="200" w:lineRule="exact"/>
              <w:rPr>
                <w:noProof/>
              </w:rPr>
            </w:pPr>
          </w:p>
        </w:tc>
      </w:tr>
      <w:tr w:rsidR="00A14438" w:rsidRPr="0039183D" w14:paraId="30058E5C" w14:textId="77777777">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14:paraId="722B479B" w14:textId="77777777" w:rsidR="00A14438" w:rsidRPr="0039183D" w:rsidRDefault="00A14438" w:rsidP="00A14438">
            <w:pPr>
              <w:keepNext/>
              <w:keepLines/>
              <w:spacing w:line="200" w:lineRule="exact"/>
              <w:rPr>
                <w:noProof/>
              </w:rPr>
            </w:pPr>
          </w:p>
        </w:tc>
        <w:tc>
          <w:tcPr>
            <w:tcW w:w="453" w:type="dxa"/>
            <w:gridSpan w:val="3"/>
            <w:tcBorders>
              <w:left w:val="nil"/>
            </w:tcBorders>
          </w:tcPr>
          <w:p w14:paraId="01670896" w14:textId="77777777" w:rsidR="00A14438" w:rsidRPr="0039183D"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14:paraId="68C11EF5" w14:textId="77777777" w:rsidR="00A14438" w:rsidRPr="0039183D" w:rsidRDefault="00A14438" w:rsidP="00A14438">
            <w:pPr>
              <w:keepNext/>
              <w:keepLines/>
              <w:spacing w:line="200" w:lineRule="exact"/>
              <w:rPr>
                <w:noProof/>
              </w:rPr>
            </w:pPr>
          </w:p>
        </w:tc>
        <w:tc>
          <w:tcPr>
            <w:tcW w:w="946" w:type="dxa"/>
            <w:gridSpan w:val="3"/>
            <w:tcBorders>
              <w:left w:val="nil"/>
            </w:tcBorders>
          </w:tcPr>
          <w:p w14:paraId="53CD8D3F" w14:textId="77777777" w:rsidR="00A14438" w:rsidRPr="0039183D"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14:paraId="0FB092F1" w14:textId="77777777" w:rsidR="00A14438" w:rsidRPr="0039183D" w:rsidRDefault="00A14438" w:rsidP="00A14438">
            <w:pPr>
              <w:keepNext/>
              <w:keepLines/>
              <w:spacing w:line="200" w:lineRule="exact"/>
              <w:rPr>
                <w:noProof/>
              </w:rPr>
            </w:pPr>
          </w:p>
        </w:tc>
        <w:tc>
          <w:tcPr>
            <w:tcW w:w="1276" w:type="dxa"/>
            <w:gridSpan w:val="3"/>
            <w:tcBorders>
              <w:left w:val="nil"/>
            </w:tcBorders>
          </w:tcPr>
          <w:p w14:paraId="0401CDFE" w14:textId="77777777" w:rsidR="00A14438" w:rsidRPr="0039183D"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14:paraId="544843B7" w14:textId="77777777" w:rsidR="00A14438" w:rsidRPr="0039183D" w:rsidRDefault="00A14438" w:rsidP="00A14438">
            <w:pPr>
              <w:keepNext/>
              <w:keepLines/>
              <w:spacing w:line="200" w:lineRule="exact"/>
              <w:rPr>
                <w:noProof/>
              </w:rPr>
            </w:pPr>
            <w:r w:rsidRPr="0039183D">
              <w:rPr>
                <w:noProof/>
              </w:rPr>
              <w:t xml:space="preserve">   |</w:t>
            </w:r>
          </w:p>
        </w:tc>
        <w:tc>
          <w:tcPr>
            <w:tcW w:w="3748" w:type="dxa"/>
            <w:gridSpan w:val="17"/>
            <w:tcBorders>
              <w:left w:val="nil"/>
            </w:tcBorders>
          </w:tcPr>
          <w:p w14:paraId="735AB764" w14:textId="77777777" w:rsidR="00A14438" w:rsidRPr="0039183D"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14:paraId="7A3A7774" w14:textId="77777777" w:rsidR="00A14438" w:rsidRPr="0039183D" w:rsidRDefault="00A14438" w:rsidP="00A14438">
            <w:pPr>
              <w:keepNext/>
              <w:keepLines/>
              <w:spacing w:line="200" w:lineRule="exact"/>
              <w:rPr>
                <w:noProof/>
              </w:rPr>
            </w:pPr>
          </w:p>
        </w:tc>
      </w:tr>
    </w:tbl>
    <w:p w14:paraId="60332494"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182"/>
        <w:gridCol w:w="118"/>
        <w:gridCol w:w="459"/>
        <w:gridCol w:w="46"/>
        <w:gridCol w:w="160"/>
        <w:gridCol w:w="645"/>
        <w:gridCol w:w="301"/>
        <w:gridCol w:w="429"/>
        <w:gridCol w:w="829"/>
        <w:gridCol w:w="446"/>
        <w:gridCol w:w="423"/>
        <w:gridCol w:w="731"/>
        <w:gridCol w:w="101"/>
        <w:gridCol w:w="160"/>
        <w:gridCol w:w="407"/>
        <w:gridCol w:w="18"/>
        <w:gridCol w:w="284"/>
        <w:gridCol w:w="756"/>
        <w:gridCol w:w="378"/>
        <w:gridCol w:w="160"/>
        <w:gridCol w:w="399"/>
        <w:gridCol w:w="365"/>
        <w:gridCol w:w="192"/>
        <w:gridCol w:w="850"/>
      </w:tblGrid>
      <w:tr w:rsidR="00A14438" w:rsidRPr="0039183D" w14:paraId="29900912" w14:textId="77777777">
        <w:trPr>
          <w:gridBefore w:val="1"/>
          <w:wBefore w:w="182" w:type="dxa"/>
          <w:cantSplit/>
          <w:trHeight w:hRule="exact" w:val="240"/>
          <w:jc w:val="center"/>
        </w:trPr>
        <w:tc>
          <w:tcPr>
            <w:tcW w:w="577" w:type="dxa"/>
            <w:gridSpan w:val="2"/>
          </w:tcPr>
          <w:p w14:paraId="250F34B5" w14:textId="77777777" w:rsidR="00A14438" w:rsidRPr="0039183D" w:rsidRDefault="00A14438" w:rsidP="00A14438">
            <w:pPr>
              <w:pStyle w:val="TAH"/>
              <w:rPr>
                <w:noProof/>
              </w:rPr>
            </w:pPr>
            <w:r w:rsidRPr="0039183D">
              <w:rPr>
                <w:noProof/>
              </w:rPr>
              <w:t>MS'</w:t>
            </w:r>
          </w:p>
        </w:tc>
        <w:tc>
          <w:tcPr>
            <w:tcW w:w="851" w:type="dxa"/>
            <w:gridSpan w:val="3"/>
          </w:tcPr>
          <w:p w14:paraId="5365CFA8" w14:textId="77777777" w:rsidR="00A14438" w:rsidRPr="0039183D" w:rsidRDefault="00A14438" w:rsidP="00A14438">
            <w:pPr>
              <w:pStyle w:val="TAH"/>
              <w:rPr>
                <w:noProof/>
              </w:rPr>
            </w:pPr>
            <w:r w:rsidRPr="0039183D">
              <w:rPr>
                <w:noProof/>
              </w:rPr>
              <w:t>MSs</w:t>
            </w:r>
          </w:p>
        </w:tc>
        <w:tc>
          <w:tcPr>
            <w:tcW w:w="1559" w:type="dxa"/>
            <w:gridSpan w:val="3"/>
          </w:tcPr>
          <w:p w14:paraId="03DC39F3" w14:textId="77777777" w:rsidR="00A14438" w:rsidRPr="0039183D" w:rsidRDefault="00A14438" w:rsidP="00A14438">
            <w:pPr>
              <w:pStyle w:val="TAH"/>
              <w:rPr>
                <w:noProof/>
              </w:rPr>
            </w:pPr>
            <w:r w:rsidRPr="0039183D">
              <w:rPr>
                <w:noProof/>
              </w:rPr>
              <w:t>BSS</w:t>
            </w:r>
          </w:p>
        </w:tc>
        <w:tc>
          <w:tcPr>
            <w:tcW w:w="1701" w:type="dxa"/>
            <w:gridSpan w:val="4"/>
          </w:tcPr>
          <w:p w14:paraId="32A7D18E" w14:textId="77777777" w:rsidR="00A14438" w:rsidRPr="0039183D" w:rsidRDefault="00A14438" w:rsidP="00A14438">
            <w:pPr>
              <w:pStyle w:val="TAH"/>
              <w:rPr>
                <w:noProof/>
              </w:rPr>
            </w:pPr>
            <w:r w:rsidRPr="0039183D">
              <w:rPr>
                <w:noProof/>
              </w:rPr>
              <w:t>MSC-A</w:t>
            </w:r>
          </w:p>
        </w:tc>
        <w:tc>
          <w:tcPr>
            <w:tcW w:w="567" w:type="dxa"/>
            <w:gridSpan w:val="2"/>
          </w:tcPr>
          <w:p w14:paraId="6B1F09DA" w14:textId="77777777" w:rsidR="00A14438" w:rsidRPr="0039183D" w:rsidRDefault="00A14438" w:rsidP="00A14438">
            <w:pPr>
              <w:pStyle w:val="TAH"/>
              <w:rPr>
                <w:noProof/>
              </w:rPr>
            </w:pPr>
            <w:r w:rsidRPr="0039183D">
              <w:rPr>
                <w:noProof/>
              </w:rPr>
              <w:t>VLR</w:t>
            </w:r>
          </w:p>
        </w:tc>
        <w:tc>
          <w:tcPr>
            <w:tcW w:w="1058" w:type="dxa"/>
            <w:gridSpan w:val="3"/>
          </w:tcPr>
          <w:p w14:paraId="20C9E529" w14:textId="77777777" w:rsidR="00A14438" w:rsidRPr="0039183D" w:rsidRDefault="00A14438" w:rsidP="00A14438">
            <w:pPr>
              <w:pStyle w:val="TAH"/>
              <w:rPr>
                <w:noProof/>
              </w:rPr>
            </w:pPr>
            <w:r w:rsidRPr="0039183D">
              <w:rPr>
                <w:noProof/>
              </w:rPr>
              <w:t>GCR</w:t>
            </w:r>
          </w:p>
        </w:tc>
        <w:tc>
          <w:tcPr>
            <w:tcW w:w="1494" w:type="dxa"/>
            <w:gridSpan w:val="5"/>
          </w:tcPr>
          <w:p w14:paraId="7C691E32" w14:textId="77777777" w:rsidR="00A14438" w:rsidRPr="0039183D" w:rsidRDefault="00A14438" w:rsidP="00A14438">
            <w:pPr>
              <w:pStyle w:val="TAH"/>
              <w:rPr>
                <w:noProof/>
              </w:rPr>
            </w:pPr>
            <w:r w:rsidRPr="0039183D">
              <w:rPr>
                <w:noProof/>
              </w:rPr>
              <w:t>FNT</w:t>
            </w:r>
          </w:p>
        </w:tc>
        <w:tc>
          <w:tcPr>
            <w:tcW w:w="850" w:type="dxa"/>
          </w:tcPr>
          <w:p w14:paraId="67B86F3B" w14:textId="77777777" w:rsidR="00A14438" w:rsidRPr="0039183D" w:rsidRDefault="00A14438" w:rsidP="00A14438">
            <w:pPr>
              <w:pStyle w:val="TAH"/>
              <w:rPr>
                <w:noProof/>
              </w:rPr>
            </w:pPr>
            <w:r w:rsidRPr="0039183D">
              <w:rPr>
                <w:noProof/>
              </w:rPr>
              <w:t>MSC-R</w:t>
            </w:r>
          </w:p>
        </w:tc>
      </w:tr>
      <w:tr w:rsidR="00A14438" w:rsidRPr="0039183D" w14:paraId="6C6F1948" w14:textId="77777777">
        <w:trPr>
          <w:gridBefore w:val="1"/>
          <w:wBefore w:w="182" w:type="dxa"/>
          <w:cantSplit/>
          <w:trHeight w:hRule="exact" w:val="240"/>
          <w:jc w:val="center"/>
        </w:trPr>
        <w:tc>
          <w:tcPr>
            <w:tcW w:w="577" w:type="dxa"/>
            <w:gridSpan w:val="2"/>
          </w:tcPr>
          <w:p w14:paraId="15B8BAD4" w14:textId="77777777" w:rsidR="00A14438" w:rsidRPr="0039183D" w:rsidRDefault="00A14438" w:rsidP="00A14438">
            <w:pPr>
              <w:pStyle w:val="TAH"/>
              <w:rPr>
                <w:noProof/>
              </w:rPr>
            </w:pPr>
          </w:p>
        </w:tc>
        <w:tc>
          <w:tcPr>
            <w:tcW w:w="851" w:type="dxa"/>
            <w:gridSpan w:val="3"/>
          </w:tcPr>
          <w:p w14:paraId="6AE40ED6" w14:textId="77777777" w:rsidR="00A14438" w:rsidRPr="0039183D" w:rsidRDefault="00A14438" w:rsidP="00A14438">
            <w:pPr>
              <w:pStyle w:val="TAH"/>
              <w:rPr>
                <w:noProof/>
              </w:rPr>
            </w:pPr>
          </w:p>
        </w:tc>
        <w:tc>
          <w:tcPr>
            <w:tcW w:w="1559" w:type="dxa"/>
            <w:gridSpan w:val="3"/>
          </w:tcPr>
          <w:p w14:paraId="4A1A0DF2" w14:textId="77777777" w:rsidR="00A14438" w:rsidRPr="0039183D" w:rsidRDefault="00A14438" w:rsidP="00A14438">
            <w:pPr>
              <w:pStyle w:val="TAH"/>
              <w:rPr>
                <w:noProof/>
              </w:rPr>
            </w:pPr>
          </w:p>
        </w:tc>
        <w:tc>
          <w:tcPr>
            <w:tcW w:w="1701" w:type="dxa"/>
            <w:gridSpan w:val="4"/>
          </w:tcPr>
          <w:p w14:paraId="6495CD76" w14:textId="77777777" w:rsidR="00A14438" w:rsidRPr="0039183D" w:rsidRDefault="00A14438" w:rsidP="00A14438">
            <w:pPr>
              <w:pStyle w:val="TAH"/>
              <w:rPr>
                <w:noProof/>
              </w:rPr>
            </w:pPr>
          </w:p>
        </w:tc>
        <w:tc>
          <w:tcPr>
            <w:tcW w:w="567" w:type="dxa"/>
            <w:gridSpan w:val="2"/>
          </w:tcPr>
          <w:p w14:paraId="61F80BD2" w14:textId="77777777" w:rsidR="00A14438" w:rsidRPr="0039183D" w:rsidRDefault="00A14438" w:rsidP="00A14438">
            <w:pPr>
              <w:pStyle w:val="TAH"/>
              <w:rPr>
                <w:noProof/>
              </w:rPr>
            </w:pPr>
          </w:p>
        </w:tc>
        <w:tc>
          <w:tcPr>
            <w:tcW w:w="1058" w:type="dxa"/>
            <w:gridSpan w:val="3"/>
          </w:tcPr>
          <w:p w14:paraId="03EA5CF9" w14:textId="77777777" w:rsidR="00A14438" w:rsidRPr="0039183D" w:rsidRDefault="00A14438" w:rsidP="00A14438">
            <w:pPr>
              <w:pStyle w:val="TAH"/>
              <w:rPr>
                <w:noProof/>
              </w:rPr>
            </w:pPr>
          </w:p>
        </w:tc>
        <w:tc>
          <w:tcPr>
            <w:tcW w:w="1494" w:type="dxa"/>
            <w:gridSpan w:val="5"/>
          </w:tcPr>
          <w:p w14:paraId="50FD5C3A" w14:textId="77777777" w:rsidR="00A14438" w:rsidRPr="0039183D" w:rsidRDefault="00A14438" w:rsidP="00A14438">
            <w:pPr>
              <w:pStyle w:val="TAH"/>
              <w:rPr>
                <w:noProof/>
              </w:rPr>
            </w:pPr>
          </w:p>
        </w:tc>
        <w:tc>
          <w:tcPr>
            <w:tcW w:w="850" w:type="dxa"/>
          </w:tcPr>
          <w:p w14:paraId="22C7F783" w14:textId="77777777" w:rsidR="00A14438" w:rsidRPr="0039183D" w:rsidRDefault="00A14438" w:rsidP="00A14438">
            <w:pPr>
              <w:pStyle w:val="TAH"/>
              <w:rPr>
                <w:noProof/>
              </w:rPr>
            </w:pPr>
          </w:p>
        </w:tc>
      </w:tr>
      <w:tr w:rsidR="00A14438" w:rsidRPr="0039183D" w14:paraId="2D48709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D29BDF0" w14:textId="77777777" w:rsidR="00A14438" w:rsidRPr="0039183D" w:rsidRDefault="00A14438" w:rsidP="00A14438">
            <w:pPr>
              <w:keepNext/>
              <w:rPr>
                <w:noProof/>
              </w:rPr>
            </w:pPr>
          </w:p>
        </w:tc>
        <w:tc>
          <w:tcPr>
            <w:tcW w:w="505" w:type="dxa"/>
            <w:gridSpan w:val="2"/>
            <w:tcBorders>
              <w:left w:val="nil"/>
            </w:tcBorders>
          </w:tcPr>
          <w:p w14:paraId="456897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963CD1" w14:textId="77777777" w:rsidR="00A14438" w:rsidRPr="0039183D" w:rsidRDefault="00A14438" w:rsidP="00A14438">
            <w:pPr>
              <w:keepNext/>
              <w:rPr>
                <w:noProof/>
              </w:rPr>
            </w:pPr>
          </w:p>
        </w:tc>
        <w:tc>
          <w:tcPr>
            <w:tcW w:w="946" w:type="dxa"/>
            <w:gridSpan w:val="2"/>
            <w:tcBorders>
              <w:left w:val="nil"/>
            </w:tcBorders>
          </w:tcPr>
          <w:p w14:paraId="16A807B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73D3054" w14:textId="77777777" w:rsidR="00A14438" w:rsidRPr="0039183D" w:rsidRDefault="00A14438" w:rsidP="00A14438">
            <w:pPr>
              <w:keepNext/>
              <w:rPr>
                <w:noProof/>
              </w:rPr>
            </w:pPr>
          </w:p>
        </w:tc>
        <w:tc>
          <w:tcPr>
            <w:tcW w:w="1275" w:type="dxa"/>
            <w:gridSpan w:val="2"/>
            <w:tcBorders>
              <w:left w:val="nil"/>
            </w:tcBorders>
          </w:tcPr>
          <w:p w14:paraId="1173E47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610ED9F" w14:textId="77777777" w:rsidR="00A14438" w:rsidRPr="0039183D" w:rsidRDefault="00A14438" w:rsidP="00A14438">
            <w:pPr>
              <w:keepNext/>
              <w:rPr>
                <w:noProof/>
              </w:rPr>
            </w:pPr>
            <w:r w:rsidRPr="0039183D">
              <w:rPr>
                <w:noProof/>
              </w:rPr>
              <w:t xml:space="preserve">   |</w:t>
            </w:r>
          </w:p>
        </w:tc>
        <w:tc>
          <w:tcPr>
            <w:tcW w:w="731" w:type="dxa"/>
            <w:tcBorders>
              <w:left w:val="nil"/>
            </w:tcBorders>
          </w:tcPr>
          <w:p w14:paraId="7278A34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1DF088" w14:textId="77777777" w:rsidR="00A14438" w:rsidRPr="0039183D" w:rsidRDefault="00A14438" w:rsidP="00A14438">
            <w:pPr>
              <w:keepNext/>
              <w:rPr>
                <w:noProof/>
              </w:rPr>
            </w:pPr>
          </w:p>
        </w:tc>
        <w:tc>
          <w:tcPr>
            <w:tcW w:w="425" w:type="dxa"/>
            <w:gridSpan w:val="2"/>
            <w:tcBorders>
              <w:left w:val="nil"/>
            </w:tcBorders>
          </w:tcPr>
          <w:p w14:paraId="2CA15B5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53ABCFA" w14:textId="77777777" w:rsidR="00A14438" w:rsidRPr="0039183D" w:rsidRDefault="00A14438" w:rsidP="00A14438">
            <w:pPr>
              <w:keepNext/>
              <w:rPr>
                <w:noProof/>
              </w:rPr>
            </w:pPr>
          </w:p>
        </w:tc>
        <w:tc>
          <w:tcPr>
            <w:tcW w:w="1134" w:type="dxa"/>
            <w:gridSpan w:val="2"/>
            <w:tcBorders>
              <w:left w:val="nil"/>
            </w:tcBorders>
          </w:tcPr>
          <w:p w14:paraId="7970938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ED820D7" w14:textId="77777777" w:rsidR="00A14438" w:rsidRPr="0039183D" w:rsidRDefault="00A14438" w:rsidP="00A14438">
            <w:pPr>
              <w:keepNext/>
              <w:rPr>
                <w:noProof/>
              </w:rPr>
            </w:pPr>
          </w:p>
        </w:tc>
        <w:tc>
          <w:tcPr>
            <w:tcW w:w="399" w:type="dxa"/>
            <w:tcBorders>
              <w:left w:val="nil"/>
            </w:tcBorders>
          </w:tcPr>
          <w:p w14:paraId="7470DBE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B11A3D" w14:textId="77777777" w:rsidR="00A14438" w:rsidRPr="0039183D" w:rsidRDefault="00A14438" w:rsidP="00A14438">
            <w:pPr>
              <w:keepNext/>
              <w:rPr>
                <w:noProof/>
              </w:rPr>
            </w:pPr>
          </w:p>
        </w:tc>
      </w:tr>
      <w:tr w:rsidR="00A14438" w:rsidRPr="0039183D" w14:paraId="168D36BE"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F1480A3" w14:textId="77777777" w:rsidR="00A14438" w:rsidRPr="0039183D" w:rsidRDefault="00A14438" w:rsidP="00A14438">
            <w:pPr>
              <w:keepNext/>
              <w:rPr>
                <w:noProof/>
              </w:rPr>
            </w:pPr>
          </w:p>
        </w:tc>
        <w:tc>
          <w:tcPr>
            <w:tcW w:w="505" w:type="dxa"/>
            <w:gridSpan w:val="2"/>
            <w:tcBorders>
              <w:left w:val="nil"/>
            </w:tcBorders>
          </w:tcPr>
          <w:p w14:paraId="6097CBF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79ED39" w14:textId="77777777" w:rsidR="00A14438" w:rsidRPr="0039183D" w:rsidRDefault="00A14438" w:rsidP="00A14438">
            <w:pPr>
              <w:keepNext/>
              <w:rPr>
                <w:noProof/>
              </w:rPr>
            </w:pPr>
          </w:p>
        </w:tc>
        <w:tc>
          <w:tcPr>
            <w:tcW w:w="2650" w:type="dxa"/>
            <w:gridSpan w:val="5"/>
            <w:tcBorders>
              <w:left w:val="nil"/>
            </w:tcBorders>
          </w:tcPr>
          <w:p w14:paraId="728E79A6" w14:textId="77777777" w:rsidR="00A14438" w:rsidRPr="0039183D" w:rsidRDefault="00A14438" w:rsidP="00A14438">
            <w:pPr>
              <w:keepNext/>
              <w:jc w:val="right"/>
              <w:rPr>
                <w:noProof/>
              </w:rPr>
            </w:pPr>
            <w:bookmarkStart w:id="120" w:name="_MCCTEMPBM_CRPT74860025___4"/>
            <w:r w:rsidRPr="0039183D">
              <w:rPr>
                <w:noProof/>
              </w:rPr>
              <w:t>VGCS_ASS_RESULT</w:t>
            </w:r>
            <w:bookmarkEnd w:id="120"/>
          </w:p>
        </w:tc>
        <w:tc>
          <w:tcPr>
            <w:tcW w:w="423" w:type="dxa"/>
            <w:tcBorders>
              <w:left w:val="single" w:sz="6" w:space="0" w:color="auto"/>
              <w:right w:val="single" w:sz="6" w:space="0" w:color="auto"/>
            </w:tcBorders>
          </w:tcPr>
          <w:p w14:paraId="5EDDBC41" w14:textId="77777777" w:rsidR="00A14438" w:rsidRPr="0039183D" w:rsidRDefault="00A14438" w:rsidP="00A14438">
            <w:pPr>
              <w:keepNext/>
              <w:rPr>
                <w:noProof/>
              </w:rPr>
            </w:pPr>
            <w:r w:rsidRPr="0039183D">
              <w:rPr>
                <w:noProof/>
              </w:rPr>
              <w:t xml:space="preserve">   |</w:t>
            </w:r>
          </w:p>
        </w:tc>
        <w:tc>
          <w:tcPr>
            <w:tcW w:w="3394" w:type="dxa"/>
            <w:gridSpan w:val="10"/>
            <w:vMerge w:val="restart"/>
            <w:tcBorders>
              <w:left w:val="nil"/>
            </w:tcBorders>
          </w:tcPr>
          <w:p w14:paraId="7B8BF9A1" w14:textId="77777777" w:rsidR="00A14438" w:rsidRPr="0039183D" w:rsidRDefault="00A14438" w:rsidP="00A14438">
            <w:pPr>
              <w:keepNext/>
              <w:rPr>
                <w:noProof/>
              </w:rPr>
            </w:pPr>
            <w:r w:rsidRPr="0039183D">
              <w:rPr>
                <w:noProof/>
              </w:rPr>
              <w:t>SEND GROUP CALL END SIGNAL</w:t>
            </w:r>
          </w:p>
        </w:tc>
        <w:tc>
          <w:tcPr>
            <w:tcW w:w="365" w:type="dxa"/>
            <w:tcBorders>
              <w:left w:val="single" w:sz="6" w:space="0" w:color="auto"/>
              <w:right w:val="single" w:sz="6" w:space="0" w:color="auto"/>
            </w:tcBorders>
          </w:tcPr>
          <w:p w14:paraId="43F48488" w14:textId="77777777" w:rsidR="00A14438" w:rsidRPr="0039183D" w:rsidRDefault="00A14438" w:rsidP="00A14438">
            <w:pPr>
              <w:keepNext/>
              <w:rPr>
                <w:noProof/>
              </w:rPr>
            </w:pPr>
          </w:p>
        </w:tc>
      </w:tr>
      <w:tr w:rsidR="00A14438" w:rsidRPr="0039183D" w14:paraId="06DB3D4B"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4279C8A0" w14:textId="77777777" w:rsidR="00A14438" w:rsidRPr="0039183D" w:rsidRDefault="00A14438" w:rsidP="00A14438">
            <w:pPr>
              <w:keepNext/>
              <w:rPr>
                <w:noProof/>
              </w:rPr>
            </w:pPr>
          </w:p>
        </w:tc>
        <w:tc>
          <w:tcPr>
            <w:tcW w:w="505" w:type="dxa"/>
            <w:gridSpan w:val="2"/>
            <w:tcBorders>
              <w:left w:val="nil"/>
            </w:tcBorders>
          </w:tcPr>
          <w:p w14:paraId="5512856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4B41B" w14:textId="77777777" w:rsidR="00A14438" w:rsidRPr="0039183D" w:rsidRDefault="00A14438" w:rsidP="00A14438">
            <w:pPr>
              <w:keepNext/>
              <w:rPr>
                <w:noProof/>
              </w:rPr>
            </w:pPr>
          </w:p>
        </w:tc>
        <w:tc>
          <w:tcPr>
            <w:tcW w:w="946" w:type="dxa"/>
            <w:gridSpan w:val="2"/>
            <w:tcBorders>
              <w:left w:val="nil"/>
            </w:tcBorders>
          </w:tcPr>
          <w:p w14:paraId="5DCE5B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08718F9" w14:textId="77777777" w:rsidR="00A14438" w:rsidRPr="0039183D" w:rsidRDefault="00A14438" w:rsidP="00A14438">
            <w:pPr>
              <w:keepNext/>
              <w:rPr>
                <w:noProof/>
                <w:sz w:val="16"/>
                <w:szCs w:val="16"/>
              </w:rPr>
            </w:pPr>
          </w:p>
        </w:tc>
        <w:tc>
          <w:tcPr>
            <w:tcW w:w="1275" w:type="dxa"/>
            <w:gridSpan w:val="2"/>
            <w:tcBorders>
              <w:left w:val="nil"/>
            </w:tcBorders>
          </w:tcPr>
          <w:p w14:paraId="69D5E4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DB90AE2" w14:textId="77777777" w:rsidR="00A14438" w:rsidRPr="0039183D" w:rsidRDefault="00A14438" w:rsidP="00A14438">
            <w:pPr>
              <w:keepNext/>
              <w:rPr>
                <w:noProof/>
              </w:rPr>
            </w:pPr>
          </w:p>
        </w:tc>
        <w:tc>
          <w:tcPr>
            <w:tcW w:w="3394" w:type="dxa"/>
            <w:gridSpan w:val="10"/>
            <w:vMerge/>
            <w:tcBorders>
              <w:left w:val="nil"/>
            </w:tcBorders>
          </w:tcPr>
          <w:p w14:paraId="4EE366D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4ECADFC" w14:textId="77777777" w:rsidR="00A14438" w:rsidRPr="0039183D" w:rsidRDefault="00A14438" w:rsidP="00A14438">
            <w:pPr>
              <w:keepNext/>
              <w:rPr>
                <w:noProof/>
              </w:rPr>
            </w:pPr>
          </w:p>
        </w:tc>
      </w:tr>
      <w:tr w:rsidR="00A14438" w:rsidRPr="0039183D" w14:paraId="624433F7"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23CB282F" w14:textId="77777777" w:rsidR="00A14438" w:rsidRPr="0039183D" w:rsidRDefault="00A14438" w:rsidP="00A14438">
            <w:pPr>
              <w:keepNext/>
              <w:rPr>
                <w:noProof/>
              </w:rPr>
            </w:pPr>
          </w:p>
        </w:tc>
        <w:tc>
          <w:tcPr>
            <w:tcW w:w="505" w:type="dxa"/>
            <w:gridSpan w:val="2"/>
            <w:tcBorders>
              <w:left w:val="nil"/>
            </w:tcBorders>
          </w:tcPr>
          <w:p w14:paraId="43D166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3662906" w14:textId="77777777" w:rsidR="00A14438" w:rsidRPr="0039183D" w:rsidRDefault="00A14438" w:rsidP="00A14438">
            <w:pPr>
              <w:keepNext/>
              <w:rPr>
                <w:noProof/>
              </w:rPr>
            </w:pPr>
          </w:p>
        </w:tc>
        <w:tc>
          <w:tcPr>
            <w:tcW w:w="946" w:type="dxa"/>
            <w:gridSpan w:val="2"/>
            <w:tcBorders>
              <w:left w:val="nil"/>
            </w:tcBorders>
          </w:tcPr>
          <w:p w14:paraId="1140BB5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B601BF2" w14:textId="77777777" w:rsidR="00A14438" w:rsidRPr="0039183D" w:rsidRDefault="00A14438" w:rsidP="00A14438">
            <w:pPr>
              <w:keepNext/>
              <w:rPr>
                <w:noProof/>
                <w:sz w:val="16"/>
                <w:szCs w:val="16"/>
              </w:rPr>
            </w:pPr>
            <w:r w:rsidRPr="0039183D">
              <w:rPr>
                <w:noProof/>
                <w:sz w:val="16"/>
                <w:szCs w:val="16"/>
              </w:rPr>
              <w:t>Tast</w:t>
            </w:r>
          </w:p>
        </w:tc>
        <w:tc>
          <w:tcPr>
            <w:tcW w:w="1275" w:type="dxa"/>
            <w:gridSpan w:val="2"/>
            <w:tcBorders>
              <w:left w:val="nil"/>
            </w:tcBorders>
          </w:tcPr>
          <w:p w14:paraId="311D1238"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4350B932" w14:textId="77777777" w:rsidR="00A14438" w:rsidRPr="0039183D" w:rsidRDefault="00A14438" w:rsidP="00A14438">
            <w:pPr>
              <w:keepNext/>
              <w:rPr>
                <w:noProof/>
              </w:rPr>
            </w:pPr>
            <w:r w:rsidRPr="0039183D">
              <w:rPr>
                <w:noProof/>
              </w:rPr>
              <w:t>_|_</w:t>
            </w:r>
          </w:p>
        </w:tc>
        <w:tc>
          <w:tcPr>
            <w:tcW w:w="3394" w:type="dxa"/>
            <w:gridSpan w:val="10"/>
            <w:tcBorders>
              <w:left w:val="nil"/>
            </w:tcBorders>
          </w:tcPr>
          <w:p w14:paraId="0ADD9E9D" w14:textId="77777777" w:rsidR="00A14438" w:rsidRPr="0039183D" w:rsidRDefault="00A14438" w:rsidP="00A14438">
            <w:pPr>
              <w:keepNext/>
              <w:rPr>
                <w:noProof/>
              </w:rPr>
            </w:pPr>
            <w:r w:rsidRPr="0039183D">
              <w:rPr>
                <w:noProof/>
              </w:rPr>
              <w:t>&lt;-----------------------------------------------</w:t>
            </w:r>
          </w:p>
        </w:tc>
        <w:tc>
          <w:tcPr>
            <w:tcW w:w="365" w:type="dxa"/>
            <w:tcBorders>
              <w:left w:val="single" w:sz="6" w:space="0" w:color="auto"/>
              <w:right w:val="single" w:sz="6" w:space="0" w:color="auto"/>
            </w:tcBorders>
          </w:tcPr>
          <w:p w14:paraId="731AB2A4" w14:textId="77777777" w:rsidR="00A14438" w:rsidRPr="0039183D" w:rsidRDefault="00A14438" w:rsidP="00A14438">
            <w:pPr>
              <w:keepNext/>
              <w:rPr>
                <w:noProof/>
              </w:rPr>
            </w:pPr>
          </w:p>
        </w:tc>
      </w:tr>
      <w:tr w:rsidR="00A14438" w:rsidRPr="0039183D" w14:paraId="7BD0707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8A6444" w14:textId="77777777" w:rsidR="00A14438" w:rsidRPr="0039183D" w:rsidRDefault="00A14438" w:rsidP="00A14438">
            <w:pPr>
              <w:keepNext/>
              <w:rPr>
                <w:noProof/>
              </w:rPr>
            </w:pPr>
          </w:p>
        </w:tc>
        <w:tc>
          <w:tcPr>
            <w:tcW w:w="505" w:type="dxa"/>
            <w:gridSpan w:val="2"/>
            <w:tcBorders>
              <w:left w:val="nil"/>
            </w:tcBorders>
          </w:tcPr>
          <w:p w14:paraId="713587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91A618" w14:textId="77777777" w:rsidR="00A14438" w:rsidRPr="0039183D" w:rsidRDefault="00A14438" w:rsidP="00A14438">
            <w:pPr>
              <w:keepNext/>
              <w:rPr>
                <w:noProof/>
              </w:rPr>
            </w:pPr>
          </w:p>
        </w:tc>
        <w:tc>
          <w:tcPr>
            <w:tcW w:w="946" w:type="dxa"/>
            <w:gridSpan w:val="2"/>
            <w:tcBorders>
              <w:left w:val="nil"/>
            </w:tcBorders>
          </w:tcPr>
          <w:p w14:paraId="479DC17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A137E13"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28D846D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C2278D4" w14:textId="77777777" w:rsidR="00A14438" w:rsidRPr="0039183D" w:rsidRDefault="00A14438" w:rsidP="00A14438">
            <w:pPr>
              <w:keepNext/>
              <w:rPr>
                <w:noProof/>
              </w:rPr>
            </w:pPr>
          </w:p>
        </w:tc>
        <w:tc>
          <w:tcPr>
            <w:tcW w:w="731" w:type="dxa"/>
            <w:tcBorders>
              <w:left w:val="nil"/>
            </w:tcBorders>
          </w:tcPr>
          <w:p w14:paraId="218224E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CD6045" w14:textId="77777777" w:rsidR="00A14438" w:rsidRPr="0039183D" w:rsidRDefault="00A14438" w:rsidP="00A14438">
            <w:pPr>
              <w:keepNext/>
              <w:rPr>
                <w:noProof/>
              </w:rPr>
            </w:pPr>
          </w:p>
        </w:tc>
        <w:tc>
          <w:tcPr>
            <w:tcW w:w="425" w:type="dxa"/>
            <w:gridSpan w:val="2"/>
            <w:tcBorders>
              <w:left w:val="nil"/>
            </w:tcBorders>
          </w:tcPr>
          <w:p w14:paraId="19F3081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893537" w14:textId="77777777" w:rsidR="00A14438" w:rsidRPr="0039183D" w:rsidRDefault="00A14438" w:rsidP="00A14438">
            <w:pPr>
              <w:keepNext/>
              <w:rPr>
                <w:noProof/>
              </w:rPr>
            </w:pPr>
          </w:p>
        </w:tc>
        <w:tc>
          <w:tcPr>
            <w:tcW w:w="1134" w:type="dxa"/>
            <w:gridSpan w:val="2"/>
            <w:tcBorders>
              <w:left w:val="nil"/>
            </w:tcBorders>
          </w:tcPr>
          <w:p w14:paraId="79CB4BE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D835" w14:textId="77777777" w:rsidR="00A14438" w:rsidRPr="0039183D" w:rsidRDefault="00A14438" w:rsidP="00A14438">
            <w:pPr>
              <w:keepNext/>
              <w:rPr>
                <w:noProof/>
              </w:rPr>
            </w:pPr>
          </w:p>
        </w:tc>
        <w:tc>
          <w:tcPr>
            <w:tcW w:w="399" w:type="dxa"/>
            <w:tcBorders>
              <w:left w:val="nil"/>
            </w:tcBorders>
          </w:tcPr>
          <w:p w14:paraId="5E6F2EB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5FE491" w14:textId="77777777" w:rsidR="00A14438" w:rsidRPr="0039183D" w:rsidRDefault="00A14438" w:rsidP="00A14438">
            <w:pPr>
              <w:keepNext/>
              <w:rPr>
                <w:noProof/>
              </w:rPr>
            </w:pPr>
          </w:p>
        </w:tc>
      </w:tr>
      <w:tr w:rsidR="00A14438" w:rsidRPr="0039183D" w14:paraId="5839D6B0"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67713EC" w14:textId="77777777" w:rsidR="00A14438" w:rsidRPr="0039183D" w:rsidRDefault="00A14438" w:rsidP="00A14438">
            <w:pPr>
              <w:keepNext/>
              <w:rPr>
                <w:noProof/>
              </w:rPr>
            </w:pPr>
          </w:p>
        </w:tc>
        <w:tc>
          <w:tcPr>
            <w:tcW w:w="505" w:type="dxa"/>
            <w:gridSpan w:val="2"/>
            <w:tcBorders>
              <w:left w:val="nil"/>
            </w:tcBorders>
          </w:tcPr>
          <w:p w14:paraId="2143E8E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4B9BAC" w14:textId="77777777" w:rsidR="00A14438" w:rsidRPr="0039183D" w:rsidRDefault="00A14438" w:rsidP="00A14438">
            <w:pPr>
              <w:keepNext/>
              <w:rPr>
                <w:noProof/>
              </w:rPr>
            </w:pPr>
          </w:p>
        </w:tc>
        <w:tc>
          <w:tcPr>
            <w:tcW w:w="946" w:type="dxa"/>
            <w:gridSpan w:val="2"/>
            <w:tcBorders>
              <w:left w:val="nil"/>
            </w:tcBorders>
          </w:tcPr>
          <w:p w14:paraId="009FEB95"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1D5B4B" w14:textId="77777777" w:rsidR="00A14438" w:rsidRPr="0039183D" w:rsidRDefault="00A14438" w:rsidP="00A14438">
            <w:pPr>
              <w:keepNext/>
              <w:rPr>
                <w:noProof/>
              </w:rPr>
            </w:pPr>
            <w:r w:rsidRPr="0039183D">
              <w:rPr>
                <w:noProof/>
              </w:rPr>
              <w:t>..|</w:t>
            </w:r>
          </w:p>
        </w:tc>
        <w:tc>
          <w:tcPr>
            <w:tcW w:w="1275" w:type="dxa"/>
            <w:gridSpan w:val="2"/>
            <w:tcBorders>
              <w:left w:val="nil"/>
            </w:tcBorders>
          </w:tcPr>
          <w:p w14:paraId="0B440D83"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CC72195" w14:textId="77777777" w:rsidR="00A14438" w:rsidRPr="0039183D" w:rsidRDefault="00A14438" w:rsidP="00A14438">
            <w:pPr>
              <w:keepNext/>
              <w:rPr>
                <w:noProof/>
              </w:rPr>
            </w:pPr>
          </w:p>
        </w:tc>
        <w:tc>
          <w:tcPr>
            <w:tcW w:w="3394" w:type="dxa"/>
            <w:gridSpan w:val="10"/>
            <w:vMerge w:val="restart"/>
            <w:tcBorders>
              <w:left w:val="nil"/>
            </w:tcBorders>
          </w:tcPr>
          <w:p w14:paraId="0E604229" w14:textId="77777777" w:rsidR="00A14438" w:rsidRPr="0039183D" w:rsidRDefault="00A14438" w:rsidP="00A14438">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bookmarkStart w:id="121" w:name="_MCCTEMPBM_CRPT74860026___7"/>
            <w:r w:rsidRPr="0039183D">
              <w:rPr>
                <w:rFonts w:ascii="Times New Roman" w:hAnsi="Times New Roman"/>
              </w:rPr>
              <w:t>FORWARD_GROUP_CALL_SIGNALLING (IMSI, add info)</w:t>
            </w:r>
            <w:bookmarkEnd w:id="121"/>
          </w:p>
        </w:tc>
        <w:tc>
          <w:tcPr>
            <w:tcW w:w="365" w:type="dxa"/>
            <w:tcBorders>
              <w:left w:val="single" w:sz="6" w:space="0" w:color="auto"/>
              <w:right w:val="single" w:sz="6" w:space="0" w:color="auto"/>
            </w:tcBorders>
          </w:tcPr>
          <w:p w14:paraId="1DD6E5C7" w14:textId="77777777" w:rsidR="00A14438" w:rsidRPr="0039183D" w:rsidRDefault="00A14438" w:rsidP="00A14438">
            <w:pPr>
              <w:keepNext/>
              <w:rPr>
                <w:noProof/>
              </w:rPr>
            </w:pPr>
          </w:p>
        </w:tc>
      </w:tr>
      <w:tr w:rsidR="00A14438" w:rsidRPr="0039183D" w14:paraId="19E202EF"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DEDFE25" w14:textId="77777777" w:rsidR="00A14438" w:rsidRPr="0039183D" w:rsidRDefault="00A14438" w:rsidP="00A14438">
            <w:pPr>
              <w:keepNext/>
              <w:rPr>
                <w:noProof/>
              </w:rPr>
            </w:pPr>
          </w:p>
        </w:tc>
        <w:tc>
          <w:tcPr>
            <w:tcW w:w="505" w:type="dxa"/>
            <w:gridSpan w:val="2"/>
            <w:tcBorders>
              <w:left w:val="nil"/>
            </w:tcBorders>
          </w:tcPr>
          <w:p w14:paraId="6E3BB3F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742BD5" w14:textId="77777777" w:rsidR="00A14438" w:rsidRPr="0039183D" w:rsidRDefault="00A14438" w:rsidP="00A14438">
            <w:pPr>
              <w:keepNext/>
              <w:rPr>
                <w:noProof/>
              </w:rPr>
            </w:pPr>
          </w:p>
        </w:tc>
        <w:tc>
          <w:tcPr>
            <w:tcW w:w="2650" w:type="dxa"/>
            <w:gridSpan w:val="5"/>
            <w:tcBorders>
              <w:left w:val="nil"/>
            </w:tcBorders>
          </w:tcPr>
          <w:p w14:paraId="1AC22BE0" w14:textId="77777777" w:rsidR="00A14438" w:rsidRPr="0039183D" w:rsidRDefault="00A14438" w:rsidP="00A14438">
            <w:pPr>
              <w:keepNext/>
              <w:jc w:val="right"/>
              <w:rPr>
                <w:noProof/>
              </w:rPr>
            </w:pPr>
            <w:bookmarkStart w:id="122" w:name="_MCCTEMPBM_CRPT74860027___4"/>
            <w:r w:rsidRPr="0039183D">
              <w:rPr>
                <w:noProof/>
              </w:rPr>
              <w:t>VGCS_ASS_STATUS</w:t>
            </w:r>
            <w:bookmarkEnd w:id="122"/>
          </w:p>
        </w:tc>
        <w:tc>
          <w:tcPr>
            <w:tcW w:w="423" w:type="dxa"/>
            <w:tcBorders>
              <w:left w:val="single" w:sz="6" w:space="0" w:color="auto"/>
              <w:right w:val="single" w:sz="6" w:space="0" w:color="auto"/>
            </w:tcBorders>
          </w:tcPr>
          <w:p w14:paraId="2619EB45" w14:textId="77777777" w:rsidR="00A14438" w:rsidRPr="0039183D" w:rsidRDefault="00A14438" w:rsidP="00A14438">
            <w:pPr>
              <w:keepNext/>
              <w:rPr>
                <w:noProof/>
              </w:rPr>
            </w:pPr>
          </w:p>
        </w:tc>
        <w:tc>
          <w:tcPr>
            <w:tcW w:w="3394" w:type="dxa"/>
            <w:gridSpan w:val="10"/>
            <w:vMerge/>
            <w:tcBorders>
              <w:left w:val="nil"/>
            </w:tcBorders>
          </w:tcPr>
          <w:p w14:paraId="4B6387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4415837" w14:textId="77777777" w:rsidR="00A14438" w:rsidRPr="0039183D" w:rsidRDefault="00A14438" w:rsidP="00A14438">
            <w:pPr>
              <w:keepNext/>
              <w:rPr>
                <w:noProof/>
              </w:rPr>
            </w:pPr>
          </w:p>
        </w:tc>
      </w:tr>
      <w:tr w:rsidR="00A14438" w:rsidRPr="0039183D" w14:paraId="3B9050EA"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0E975335" w14:textId="77777777" w:rsidR="00A14438" w:rsidRPr="0039183D" w:rsidRDefault="00A14438" w:rsidP="00A14438">
            <w:pPr>
              <w:keepNext/>
              <w:rPr>
                <w:noProof/>
              </w:rPr>
            </w:pPr>
          </w:p>
        </w:tc>
        <w:tc>
          <w:tcPr>
            <w:tcW w:w="505" w:type="dxa"/>
            <w:gridSpan w:val="2"/>
            <w:tcBorders>
              <w:left w:val="nil"/>
            </w:tcBorders>
          </w:tcPr>
          <w:p w14:paraId="5E5FDD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EC3B7D4" w14:textId="77777777" w:rsidR="00A14438" w:rsidRPr="0039183D" w:rsidRDefault="00A14438" w:rsidP="00A14438">
            <w:pPr>
              <w:keepNext/>
              <w:rPr>
                <w:noProof/>
              </w:rPr>
            </w:pPr>
          </w:p>
        </w:tc>
        <w:tc>
          <w:tcPr>
            <w:tcW w:w="946" w:type="dxa"/>
            <w:gridSpan w:val="2"/>
            <w:tcBorders>
              <w:left w:val="nil"/>
            </w:tcBorders>
          </w:tcPr>
          <w:p w14:paraId="557003A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549DE83" w14:textId="77777777" w:rsidR="00A14438" w:rsidRPr="0039183D" w:rsidRDefault="00A14438" w:rsidP="00A14438">
            <w:pPr>
              <w:keepNext/>
              <w:rPr>
                <w:noProof/>
              </w:rPr>
            </w:pPr>
            <w:r w:rsidRPr="0039183D">
              <w:rPr>
                <w:noProof/>
              </w:rPr>
              <w:t>_|_</w:t>
            </w:r>
          </w:p>
        </w:tc>
        <w:tc>
          <w:tcPr>
            <w:tcW w:w="1275" w:type="dxa"/>
            <w:gridSpan w:val="2"/>
            <w:tcBorders>
              <w:left w:val="nil"/>
            </w:tcBorders>
          </w:tcPr>
          <w:p w14:paraId="3DEA1930"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58D518DC" w14:textId="77777777" w:rsidR="00A14438" w:rsidRPr="0039183D" w:rsidRDefault="00A14438" w:rsidP="00A14438">
            <w:pPr>
              <w:keepNext/>
              <w:rPr>
                <w:noProof/>
              </w:rPr>
            </w:pPr>
          </w:p>
        </w:tc>
        <w:tc>
          <w:tcPr>
            <w:tcW w:w="3394" w:type="dxa"/>
            <w:gridSpan w:val="10"/>
            <w:tcBorders>
              <w:left w:val="nil"/>
            </w:tcBorders>
          </w:tcPr>
          <w:p w14:paraId="02278246"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0BD5C72" w14:textId="77777777" w:rsidR="00A14438" w:rsidRPr="0039183D" w:rsidRDefault="00A14438" w:rsidP="00A14438">
            <w:pPr>
              <w:keepNext/>
              <w:rPr>
                <w:noProof/>
              </w:rPr>
            </w:pPr>
          </w:p>
        </w:tc>
      </w:tr>
      <w:tr w:rsidR="00A14438" w:rsidRPr="0039183D" w14:paraId="23E72FD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A7D0723" w14:textId="77777777" w:rsidR="00A14438" w:rsidRPr="0039183D" w:rsidRDefault="00A14438" w:rsidP="00A14438">
            <w:pPr>
              <w:keepNext/>
              <w:rPr>
                <w:noProof/>
              </w:rPr>
            </w:pPr>
          </w:p>
        </w:tc>
        <w:tc>
          <w:tcPr>
            <w:tcW w:w="505" w:type="dxa"/>
            <w:gridSpan w:val="2"/>
            <w:tcBorders>
              <w:left w:val="nil"/>
            </w:tcBorders>
          </w:tcPr>
          <w:p w14:paraId="1987934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2A8C53" w14:textId="77777777" w:rsidR="00A14438" w:rsidRPr="0039183D" w:rsidRDefault="00A14438" w:rsidP="00A14438">
            <w:pPr>
              <w:keepNext/>
              <w:rPr>
                <w:noProof/>
              </w:rPr>
            </w:pPr>
          </w:p>
        </w:tc>
        <w:tc>
          <w:tcPr>
            <w:tcW w:w="2650" w:type="dxa"/>
            <w:gridSpan w:val="5"/>
            <w:tcBorders>
              <w:left w:val="nil"/>
            </w:tcBorders>
          </w:tcPr>
          <w:p w14:paraId="58560B17" w14:textId="77777777" w:rsidR="00A14438" w:rsidRPr="0039183D" w:rsidRDefault="00A14438" w:rsidP="00A14438">
            <w:pPr>
              <w:keepNext/>
              <w:rPr>
                <w:noProof/>
              </w:rPr>
            </w:pPr>
            <w:r w:rsidRPr="0039183D">
              <w:rPr>
                <w:noProof/>
              </w:rPr>
              <w:t>NOTIFY_REQ (NCH)</w:t>
            </w:r>
          </w:p>
        </w:tc>
        <w:tc>
          <w:tcPr>
            <w:tcW w:w="423" w:type="dxa"/>
            <w:tcBorders>
              <w:left w:val="single" w:sz="6" w:space="0" w:color="auto"/>
              <w:right w:val="single" w:sz="6" w:space="0" w:color="auto"/>
            </w:tcBorders>
          </w:tcPr>
          <w:p w14:paraId="77F4615F" w14:textId="77777777" w:rsidR="00A14438" w:rsidRPr="0039183D" w:rsidRDefault="00A14438" w:rsidP="00A14438">
            <w:pPr>
              <w:keepNext/>
              <w:rPr>
                <w:noProof/>
              </w:rPr>
            </w:pPr>
          </w:p>
        </w:tc>
        <w:tc>
          <w:tcPr>
            <w:tcW w:w="731" w:type="dxa"/>
            <w:tcBorders>
              <w:left w:val="nil"/>
            </w:tcBorders>
          </w:tcPr>
          <w:p w14:paraId="7548740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97BD0E" w14:textId="77777777" w:rsidR="00A14438" w:rsidRPr="0039183D" w:rsidRDefault="00A14438" w:rsidP="00A14438">
            <w:pPr>
              <w:keepNext/>
              <w:rPr>
                <w:noProof/>
              </w:rPr>
            </w:pPr>
          </w:p>
        </w:tc>
        <w:tc>
          <w:tcPr>
            <w:tcW w:w="425" w:type="dxa"/>
            <w:gridSpan w:val="2"/>
            <w:tcBorders>
              <w:left w:val="nil"/>
            </w:tcBorders>
          </w:tcPr>
          <w:p w14:paraId="133CA8D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9250E9A" w14:textId="77777777" w:rsidR="00A14438" w:rsidRPr="0039183D" w:rsidRDefault="00A14438" w:rsidP="00A14438">
            <w:pPr>
              <w:keepNext/>
              <w:rPr>
                <w:noProof/>
              </w:rPr>
            </w:pPr>
          </w:p>
        </w:tc>
        <w:tc>
          <w:tcPr>
            <w:tcW w:w="1134" w:type="dxa"/>
            <w:gridSpan w:val="2"/>
            <w:tcBorders>
              <w:left w:val="nil"/>
            </w:tcBorders>
          </w:tcPr>
          <w:p w14:paraId="3DADF80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0BBFF" w14:textId="77777777" w:rsidR="00A14438" w:rsidRPr="0039183D" w:rsidRDefault="00A14438" w:rsidP="00A14438">
            <w:pPr>
              <w:keepNext/>
              <w:rPr>
                <w:noProof/>
              </w:rPr>
            </w:pPr>
          </w:p>
        </w:tc>
        <w:tc>
          <w:tcPr>
            <w:tcW w:w="399" w:type="dxa"/>
            <w:tcBorders>
              <w:left w:val="nil"/>
            </w:tcBorders>
          </w:tcPr>
          <w:p w14:paraId="5B08F9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26626B2" w14:textId="77777777" w:rsidR="00A14438" w:rsidRPr="0039183D" w:rsidRDefault="00A14438" w:rsidP="00A14438">
            <w:pPr>
              <w:keepNext/>
              <w:rPr>
                <w:noProof/>
              </w:rPr>
            </w:pPr>
          </w:p>
        </w:tc>
      </w:tr>
      <w:tr w:rsidR="00A14438" w:rsidRPr="0039183D" w14:paraId="040B1D51"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772409C6" w14:textId="77777777" w:rsidR="00A14438" w:rsidRPr="0039183D" w:rsidRDefault="00A14438" w:rsidP="00A14438">
            <w:pPr>
              <w:keepNext/>
              <w:rPr>
                <w:noProof/>
              </w:rPr>
            </w:pPr>
          </w:p>
        </w:tc>
        <w:tc>
          <w:tcPr>
            <w:tcW w:w="505" w:type="dxa"/>
            <w:gridSpan w:val="2"/>
            <w:tcBorders>
              <w:left w:val="nil"/>
            </w:tcBorders>
          </w:tcPr>
          <w:p w14:paraId="3C97F5A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CB6EF57" w14:textId="77777777" w:rsidR="00A14438" w:rsidRPr="0039183D" w:rsidRDefault="00A14438" w:rsidP="00A14438">
            <w:pPr>
              <w:keepNext/>
              <w:rPr>
                <w:noProof/>
              </w:rPr>
            </w:pPr>
          </w:p>
        </w:tc>
        <w:tc>
          <w:tcPr>
            <w:tcW w:w="946" w:type="dxa"/>
            <w:gridSpan w:val="2"/>
            <w:tcBorders>
              <w:left w:val="nil"/>
            </w:tcBorders>
          </w:tcPr>
          <w:p w14:paraId="0108ABE2"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44B6B752" w14:textId="77777777" w:rsidR="00A14438" w:rsidRPr="0039183D" w:rsidRDefault="00A14438" w:rsidP="00A14438">
            <w:pPr>
              <w:keepNext/>
              <w:rPr>
                <w:noProof/>
              </w:rPr>
            </w:pPr>
          </w:p>
        </w:tc>
        <w:tc>
          <w:tcPr>
            <w:tcW w:w="1275" w:type="dxa"/>
            <w:gridSpan w:val="2"/>
            <w:tcBorders>
              <w:left w:val="nil"/>
            </w:tcBorders>
          </w:tcPr>
          <w:p w14:paraId="30A3A3CD"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0CFBAB4" w14:textId="77777777" w:rsidR="00A14438" w:rsidRPr="0039183D" w:rsidRDefault="00A14438" w:rsidP="00A14438">
            <w:pPr>
              <w:keepNext/>
              <w:rPr>
                <w:noProof/>
              </w:rPr>
            </w:pPr>
          </w:p>
        </w:tc>
        <w:tc>
          <w:tcPr>
            <w:tcW w:w="2835" w:type="dxa"/>
            <w:gridSpan w:val="8"/>
            <w:tcBorders>
              <w:left w:val="nil"/>
            </w:tcBorders>
          </w:tcPr>
          <w:p w14:paraId="0C3A4CF5" w14:textId="77777777" w:rsidR="00A14438" w:rsidRPr="0039183D" w:rsidRDefault="00A14438" w:rsidP="00A14438">
            <w:pPr>
              <w:keepNext/>
              <w:rPr>
                <w:noProof/>
              </w:rPr>
            </w:pPr>
            <w:r w:rsidRPr="0039183D">
              <w:rPr>
                <w:noProof/>
              </w:rPr>
              <w:t>CONNECT (from FN)</w:t>
            </w:r>
          </w:p>
        </w:tc>
        <w:tc>
          <w:tcPr>
            <w:tcW w:w="160" w:type="dxa"/>
            <w:tcBorders>
              <w:left w:val="single" w:sz="6" w:space="0" w:color="auto"/>
              <w:right w:val="single" w:sz="6" w:space="0" w:color="auto"/>
            </w:tcBorders>
          </w:tcPr>
          <w:p w14:paraId="33A70402" w14:textId="77777777" w:rsidR="00A14438" w:rsidRPr="0039183D" w:rsidRDefault="00A14438" w:rsidP="00A14438">
            <w:pPr>
              <w:keepNext/>
              <w:rPr>
                <w:noProof/>
              </w:rPr>
            </w:pPr>
          </w:p>
        </w:tc>
        <w:tc>
          <w:tcPr>
            <w:tcW w:w="399" w:type="dxa"/>
            <w:tcBorders>
              <w:left w:val="nil"/>
            </w:tcBorders>
          </w:tcPr>
          <w:p w14:paraId="295192A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972CC0F" w14:textId="77777777" w:rsidR="00A14438" w:rsidRPr="0039183D" w:rsidRDefault="00A14438" w:rsidP="00A14438">
            <w:pPr>
              <w:keepNext/>
              <w:rPr>
                <w:noProof/>
              </w:rPr>
            </w:pPr>
          </w:p>
        </w:tc>
      </w:tr>
      <w:tr w:rsidR="00A14438" w:rsidRPr="0039183D" w14:paraId="666BB524" w14:textId="77777777">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14:paraId="397052F1" w14:textId="77777777" w:rsidR="00A14438" w:rsidRPr="0039183D" w:rsidRDefault="00A14438" w:rsidP="00A14438">
            <w:pPr>
              <w:keepNext/>
              <w:rPr>
                <w:noProof/>
              </w:rPr>
            </w:pPr>
          </w:p>
        </w:tc>
        <w:tc>
          <w:tcPr>
            <w:tcW w:w="505" w:type="dxa"/>
            <w:gridSpan w:val="2"/>
            <w:tcBorders>
              <w:left w:val="nil"/>
            </w:tcBorders>
          </w:tcPr>
          <w:p w14:paraId="252AA8F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0A0D528" w14:textId="77777777" w:rsidR="00A14438" w:rsidRPr="0039183D" w:rsidRDefault="00A14438" w:rsidP="00A14438">
            <w:pPr>
              <w:keepNext/>
              <w:rPr>
                <w:noProof/>
              </w:rPr>
            </w:pPr>
          </w:p>
        </w:tc>
        <w:tc>
          <w:tcPr>
            <w:tcW w:w="946" w:type="dxa"/>
            <w:gridSpan w:val="2"/>
            <w:tcBorders>
              <w:left w:val="nil"/>
            </w:tcBorders>
          </w:tcPr>
          <w:p w14:paraId="651E600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9570086" w14:textId="77777777" w:rsidR="00A14438" w:rsidRPr="0039183D" w:rsidRDefault="00A14438" w:rsidP="00A14438">
            <w:pPr>
              <w:keepNext/>
              <w:rPr>
                <w:noProof/>
              </w:rPr>
            </w:pPr>
          </w:p>
        </w:tc>
        <w:tc>
          <w:tcPr>
            <w:tcW w:w="1275" w:type="dxa"/>
            <w:gridSpan w:val="2"/>
            <w:tcBorders>
              <w:left w:val="nil"/>
            </w:tcBorders>
          </w:tcPr>
          <w:p w14:paraId="79BC0AEA"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DFBA4F9" w14:textId="77777777" w:rsidR="00A14438" w:rsidRPr="0039183D" w:rsidRDefault="00A14438" w:rsidP="00A14438">
            <w:pPr>
              <w:keepNext/>
              <w:rPr>
                <w:noProof/>
              </w:rPr>
            </w:pPr>
          </w:p>
        </w:tc>
        <w:tc>
          <w:tcPr>
            <w:tcW w:w="2835" w:type="dxa"/>
            <w:gridSpan w:val="8"/>
            <w:tcBorders>
              <w:left w:val="nil"/>
            </w:tcBorders>
          </w:tcPr>
          <w:p w14:paraId="79F4C8EF" w14:textId="77777777" w:rsidR="00A14438" w:rsidRPr="0039183D" w:rsidRDefault="00A14438" w:rsidP="00A14438">
            <w:pPr>
              <w:keepNext/>
              <w:rPr>
                <w:noProof/>
              </w:rPr>
            </w:pPr>
            <w:r w:rsidRPr="0039183D">
              <w:rPr>
                <w:noProof/>
              </w:rPr>
              <w:t>&lt;--------------------------------------</w:t>
            </w:r>
          </w:p>
        </w:tc>
        <w:tc>
          <w:tcPr>
            <w:tcW w:w="160" w:type="dxa"/>
            <w:tcBorders>
              <w:left w:val="single" w:sz="6" w:space="0" w:color="auto"/>
              <w:right w:val="single" w:sz="6" w:space="0" w:color="auto"/>
            </w:tcBorders>
          </w:tcPr>
          <w:p w14:paraId="3ECD68EB" w14:textId="77777777" w:rsidR="00A14438" w:rsidRPr="0039183D" w:rsidRDefault="00A14438" w:rsidP="00A14438">
            <w:pPr>
              <w:keepNext/>
              <w:rPr>
                <w:noProof/>
              </w:rPr>
            </w:pPr>
          </w:p>
        </w:tc>
        <w:tc>
          <w:tcPr>
            <w:tcW w:w="399" w:type="dxa"/>
            <w:tcBorders>
              <w:left w:val="nil"/>
            </w:tcBorders>
          </w:tcPr>
          <w:p w14:paraId="693ECF0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998CFE1" w14:textId="77777777" w:rsidR="00A14438" w:rsidRPr="0039183D" w:rsidRDefault="00A14438" w:rsidP="00A14438">
            <w:pPr>
              <w:keepNext/>
              <w:rPr>
                <w:noProof/>
              </w:rPr>
            </w:pPr>
          </w:p>
        </w:tc>
      </w:tr>
      <w:tr w:rsidR="00A14438" w:rsidRPr="0039183D" w14:paraId="10977BC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D110E14" w14:textId="77777777" w:rsidR="00A14438" w:rsidRPr="0039183D" w:rsidRDefault="00A14438" w:rsidP="00A14438">
            <w:pPr>
              <w:keepNext/>
              <w:rPr>
                <w:noProof/>
              </w:rPr>
            </w:pPr>
          </w:p>
        </w:tc>
        <w:tc>
          <w:tcPr>
            <w:tcW w:w="505" w:type="dxa"/>
            <w:gridSpan w:val="2"/>
            <w:tcBorders>
              <w:left w:val="nil"/>
            </w:tcBorders>
          </w:tcPr>
          <w:p w14:paraId="2255F3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6F28B8" w14:textId="77777777" w:rsidR="00A14438" w:rsidRPr="0039183D" w:rsidRDefault="00A14438" w:rsidP="00A14438">
            <w:pPr>
              <w:keepNext/>
              <w:rPr>
                <w:noProof/>
              </w:rPr>
            </w:pPr>
          </w:p>
        </w:tc>
        <w:tc>
          <w:tcPr>
            <w:tcW w:w="2650" w:type="dxa"/>
            <w:gridSpan w:val="5"/>
            <w:tcBorders>
              <w:left w:val="nil"/>
            </w:tcBorders>
          </w:tcPr>
          <w:p w14:paraId="017A0984" w14:textId="77777777" w:rsidR="00A14438" w:rsidRPr="0039183D" w:rsidRDefault="00A14438" w:rsidP="00A14438">
            <w:pPr>
              <w:keepNext/>
              <w:rPr>
                <w:noProof/>
              </w:rPr>
            </w:pPr>
            <w:r w:rsidRPr="0039183D">
              <w:rPr>
                <w:noProof/>
              </w:rPr>
              <w:t>NOTIFY_REQ (FACCH)</w:t>
            </w:r>
          </w:p>
        </w:tc>
        <w:tc>
          <w:tcPr>
            <w:tcW w:w="423" w:type="dxa"/>
            <w:tcBorders>
              <w:left w:val="single" w:sz="6" w:space="0" w:color="auto"/>
              <w:right w:val="single" w:sz="6" w:space="0" w:color="auto"/>
            </w:tcBorders>
          </w:tcPr>
          <w:p w14:paraId="41CBCB4B" w14:textId="77777777" w:rsidR="00A14438" w:rsidRPr="0039183D" w:rsidRDefault="00A14438" w:rsidP="00A14438">
            <w:pPr>
              <w:keepNext/>
              <w:rPr>
                <w:noProof/>
              </w:rPr>
            </w:pPr>
          </w:p>
        </w:tc>
        <w:tc>
          <w:tcPr>
            <w:tcW w:w="731" w:type="dxa"/>
            <w:tcBorders>
              <w:left w:val="nil"/>
            </w:tcBorders>
          </w:tcPr>
          <w:p w14:paraId="4242DAE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9D3DEDB" w14:textId="77777777" w:rsidR="00A14438" w:rsidRPr="0039183D" w:rsidRDefault="00A14438" w:rsidP="00A14438">
            <w:pPr>
              <w:keepNext/>
              <w:rPr>
                <w:noProof/>
              </w:rPr>
            </w:pPr>
          </w:p>
        </w:tc>
        <w:tc>
          <w:tcPr>
            <w:tcW w:w="425" w:type="dxa"/>
            <w:gridSpan w:val="2"/>
            <w:tcBorders>
              <w:left w:val="nil"/>
            </w:tcBorders>
          </w:tcPr>
          <w:p w14:paraId="7019275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07F048" w14:textId="77777777" w:rsidR="00A14438" w:rsidRPr="0039183D" w:rsidRDefault="00A14438" w:rsidP="00A14438">
            <w:pPr>
              <w:keepNext/>
              <w:rPr>
                <w:noProof/>
              </w:rPr>
            </w:pPr>
          </w:p>
        </w:tc>
        <w:tc>
          <w:tcPr>
            <w:tcW w:w="1134" w:type="dxa"/>
            <w:gridSpan w:val="2"/>
            <w:tcBorders>
              <w:left w:val="nil"/>
            </w:tcBorders>
          </w:tcPr>
          <w:p w14:paraId="1B99B76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1CA0B5" w14:textId="77777777" w:rsidR="00A14438" w:rsidRPr="0039183D" w:rsidRDefault="00A14438" w:rsidP="00A14438">
            <w:pPr>
              <w:keepNext/>
              <w:rPr>
                <w:noProof/>
              </w:rPr>
            </w:pPr>
          </w:p>
        </w:tc>
        <w:tc>
          <w:tcPr>
            <w:tcW w:w="399" w:type="dxa"/>
            <w:tcBorders>
              <w:left w:val="nil"/>
            </w:tcBorders>
          </w:tcPr>
          <w:p w14:paraId="2C4E40D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11AEA33" w14:textId="77777777" w:rsidR="00A14438" w:rsidRPr="0039183D" w:rsidRDefault="00A14438" w:rsidP="00A14438">
            <w:pPr>
              <w:keepNext/>
              <w:rPr>
                <w:noProof/>
              </w:rPr>
            </w:pPr>
          </w:p>
        </w:tc>
      </w:tr>
      <w:tr w:rsidR="00A14438" w:rsidRPr="0039183D" w14:paraId="656CC36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E750FB6" w14:textId="77777777" w:rsidR="00A14438" w:rsidRPr="0039183D" w:rsidRDefault="00A14438" w:rsidP="00A14438">
            <w:pPr>
              <w:keepNext/>
              <w:rPr>
                <w:noProof/>
              </w:rPr>
            </w:pPr>
          </w:p>
        </w:tc>
        <w:tc>
          <w:tcPr>
            <w:tcW w:w="505" w:type="dxa"/>
            <w:gridSpan w:val="2"/>
            <w:tcBorders>
              <w:left w:val="nil"/>
            </w:tcBorders>
          </w:tcPr>
          <w:p w14:paraId="0BE8815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B71111" w14:textId="77777777" w:rsidR="00A14438" w:rsidRPr="0039183D" w:rsidRDefault="00A14438" w:rsidP="00A14438">
            <w:pPr>
              <w:keepNext/>
              <w:rPr>
                <w:noProof/>
              </w:rPr>
            </w:pPr>
          </w:p>
        </w:tc>
        <w:tc>
          <w:tcPr>
            <w:tcW w:w="946" w:type="dxa"/>
            <w:gridSpan w:val="2"/>
            <w:tcBorders>
              <w:left w:val="nil"/>
            </w:tcBorders>
          </w:tcPr>
          <w:p w14:paraId="17169BEF"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5968E2E2" w14:textId="77777777" w:rsidR="00A14438" w:rsidRPr="0039183D" w:rsidRDefault="00A14438" w:rsidP="00A14438">
            <w:pPr>
              <w:keepNext/>
              <w:rPr>
                <w:noProof/>
              </w:rPr>
            </w:pPr>
          </w:p>
        </w:tc>
        <w:tc>
          <w:tcPr>
            <w:tcW w:w="1275" w:type="dxa"/>
            <w:gridSpan w:val="2"/>
            <w:tcBorders>
              <w:left w:val="nil"/>
            </w:tcBorders>
          </w:tcPr>
          <w:p w14:paraId="27D4E7B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CB5697" w14:textId="77777777" w:rsidR="00A14438" w:rsidRPr="0039183D" w:rsidRDefault="00A14438" w:rsidP="00A14438">
            <w:pPr>
              <w:keepNext/>
              <w:rPr>
                <w:noProof/>
              </w:rPr>
            </w:pPr>
          </w:p>
        </w:tc>
        <w:tc>
          <w:tcPr>
            <w:tcW w:w="731" w:type="dxa"/>
            <w:tcBorders>
              <w:left w:val="nil"/>
            </w:tcBorders>
          </w:tcPr>
          <w:p w14:paraId="6CC5AE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6BBC84F" w14:textId="77777777" w:rsidR="00A14438" w:rsidRPr="0039183D" w:rsidRDefault="00A14438" w:rsidP="00A14438">
            <w:pPr>
              <w:keepNext/>
              <w:rPr>
                <w:noProof/>
              </w:rPr>
            </w:pPr>
          </w:p>
        </w:tc>
        <w:tc>
          <w:tcPr>
            <w:tcW w:w="425" w:type="dxa"/>
            <w:gridSpan w:val="2"/>
            <w:tcBorders>
              <w:left w:val="nil"/>
            </w:tcBorders>
          </w:tcPr>
          <w:p w14:paraId="1D007BE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69E3AD7" w14:textId="77777777" w:rsidR="00A14438" w:rsidRPr="0039183D" w:rsidRDefault="00A14438" w:rsidP="00A14438">
            <w:pPr>
              <w:keepNext/>
              <w:rPr>
                <w:noProof/>
              </w:rPr>
            </w:pPr>
          </w:p>
        </w:tc>
        <w:tc>
          <w:tcPr>
            <w:tcW w:w="1134" w:type="dxa"/>
            <w:gridSpan w:val="2"/>
            <w:tcBorders>
              <w:left w:val="nil"/>
            </w:tcBorders>
          </w:tcPr>
          <w:p w14:paraId="6F440F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130FE5" w14:textId="77777777" w:rsidR="00A14438" w:rsidRPr="0039183D" w:rsidRDefault="00A14438" w:rsidP="00A14438">
            <w:pPr>
              <w:keepNext/>
              <w:rPr>
                <w:noProof/>
              </w:rPr>
            </w:pPr>
          </w:p>
        </w:tc>
        <w:tc>
          <w:tcPr>
            <w:tcW w:w="399" w:type="dxa"/>
            <w:tcBorders>
              <w:left w:val="nil"/>
            </w:tcBorders>
          </w:tcPr>
          <w:p w14:paraId="735583CD"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32AE57D8" w14:textId="77777777" w:rsidR="00A14438" w:rsidRPr="0039183D" w:rsidRDefault="00A14438" w:rsidP="00A14438">
            <w:pPr>
              <w:keepNext/>
              <w:rPr>
                <w:noProof/>
              </w:rPr>
            </w:pPr>
          </w:p>
        </w:tc>
      </w:tr>
      <w:tr w:rsidR="00A14438" w:rsidRPr="0039183D" w14:paraId="036525B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891EACA" w14:textId="77777777" w:rsidR="00A14438" w:rsidRPr="0039183D" w:rsidRDefault="00A14438" w:rsidP="00A14438">
            <w:pPr>
              <w:keepNext/>
              <w:rPr>
                <w:noProof/>
              </w:rPr>
            </w:pPr>
          </w:p>
        </w:tc>
        <w:tc>
          <w:tcPr>
            <w:tcW w:w="505" w:type="dxa"/>
            <w:gridSpan w:val="2"/>
            <w:tcBorders>
              <w:left w:val="nil"/>
            </w:tcBorders>
          </w:tcPr>
          <w:p w14:paraId="30E9181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94DA927" w14:textId="77777777" w:rsidR="00A14438" w:rsidRPr="0039183D" w:rsidRDefault="00A14438" w:rsidP="00A14438">
            <w:pPr>
              <w:keepNext/>
              <w:rPr>
                <w:noProof/>
              </w:rPr>
            </w:pPr>
          </w:p>
        </w:tc>
        <w:tc>
          <w:tcPr>
            <w:tcW w:w="946" w:type="dxa"/>
            <w:gridSpan w:val="2"/>
            <w:tcBorders>
              <w:left w:val="nil"/>
            </w:tcBorders>
          </w:tcPr>
          <w:p w14:paraId="335F40F8"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84C310C" w14:textId="77777777" w:rsidR="00A14438" w:rsidRPr="0039183D" w:rsidRDefault="00A14438" w:rsidP="00A14438">
            <w:pPr>
              <w:keepNext/>
              <w:rPr>
                <w:noProof/>
              </w:rPr>
            </w:pPr>
          </w:p>
        </w:tc>
        <w:tc>
          <w:tcPr>
            <w:tcW w:w="1275" w:type="dxa"/>
            <w:gridSpan w:val="2"/>
            <w:tcBorders>
              <w:left w:val="nil"/>
            </w:tcBorders>
          </w:tcPr>
          <w:p w14:paraId="4E029A1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4DE1A14" w14:textId="77777777" w:rsidR="00A14438" w:rsidRPr="0039183D" w:rsidRDefault="00A14438" w:rsidP="00A14438">
            <w:pPr>
              <w:keepNext/>
              <w:rPr>
                <w:noProof/>
              </w:rPr>
            </w:pPr>
          </w:p>
        </w:tc>
        <w:tc>
          <w:tcPr>
            <w:tcW w:w="731" w:type="dxa"/>
            <w:tcBorders>
              <w:left w:val="nil"/>
            </w:tcBorders>
          </w:tcPr>
          <w:p w14:paraId="679B542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F8ECD5" w14:textId="77777777" w:rsidR="00A14438" w:rsidRPr="0039183D" w:rsidRDefault="00A14438" w:rsidP="00A14438">
            <w:pPr>
              <w:keepNext/>
              <w:rPr>
                <w:noProof/>
              </w:rPr>
            </w:pPr>
          </w:p>
        </w:tc>
        <w:tc>
          <w:tcPr>
            <w:tcW w:w="425" w:type="dxa"/>
            <w:gridSpan w:val="2"/>
            <w:tcBorders>
              <w:left w:val="nil"/>
            </w:tcBorders>
          </w:tcPr>
          <w:p w14:paraId="04A280D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935B3A9" w14:textId="77777777" w:rsidR="00A14438" w:rsidRPr="0039183D" w:rsidRDefault="00A14438" w:rsidP="00A14438">
            <w:pPr>
              <w:keepNext/>
              <w:rPr>
                <w:noProof/>
              </w:rPr>
            </w:pPr>
          </w:p>
        </w:tc>
        <w:tc>
          <w:tcPr>
            <w:tcW w:w="1134" w:type="dxa"/>
            <w:gridSpan w:val="2"/>
            <w:tcBorders>
              <w:left w:val="nil"/>
            </w:tcBorders>
          </w:tcPr>
          <w:p w14:paraId="4C3A486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2F7F0AD" w14:textId="77777777" w:rsidR="00A14438" w:rsidRPr="0039183D" w:rsidRDefault="00A14438" w:rsidP="00A14438">
            <w:pPr>
              <w:keepNext/>
              <w:rPr>
                <w:noProof/>
              </w:rPr>
            </w:pPr>
          </w:p>
        </w:tc>
        <w:tc>
          <w:tcPr>
            <w:tcW w:w="399" w:type="dxa"/>
            <w:tcBorders>
              <w:left w:val="nil"/>
            </w:tcBorders>
          </w:tcPr>
          <w:p w14:paraId="2CD9209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0C36778" w14:textId="77777777" w:rsidR="00A14438" w:rsidRPr="0039183D" w:rsidRDefault="00A14438" w:rsidP="00A14438">
            <w:pPr>
              <w:keepNext/>
              <w:rPr>
                <w:noProof/>
              </w:rPr>
            </w:pPr>
          </w:p>
        </w:tc>
      </w:tr>
      <w:tr w:rsidR="00A14438" w:rsidRPr="0039183D" w14:paraId="2C1F535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A63822A" w14:textId="77777777" w:rsidR="00A14438" w:rsidRPr="0039183D" w:rsidRDefault="00A14438" w:rsidP="00A14438">
            <w:pPr>
              <w:keepNext/>
              <w:rPr>
                <w:noProof/>
              </w:rPr>
            </w:pPr>
          </w:p>
        </w:tc>
        <w:tc>
          <w:tcPr>
            <w:tcW w:w="505" w:type="dxa"/>
            <w:gridSpan w:val="2"/>
            <w:tcBorders>
              <w:left w:val="nil"/>
            </w:tcBorders>
          </w:tcPr>
          <w:p w14:paraId="36856C0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8F5D62" w14:textId="77777777" w:rsidR="00A14438" w:rsidRPr="0039183D" w:rsidRDefault="00A14438" w:rsidP="00A14438">
            <w:pPr>
              <w:keepNext/>
              <w:rPr>
                <w:noProof/>
              </w:rPr>
            </w:pPr>
          </w:p>
        </w:tc>
        <w:tc>
          <w:tcPr>
            <w:tcW w:w="2650" w:type="dxa"/>
            <w:gridSpan w:val="5"/>
            <w:tcBorders>
              <w:left w:val="nil"/>
            </w:tcBorders>
          </w:tcPr>
          <w:p w14:paraId="11FE3B97" w14:textId="77777777" w:rsidR="00A14438" w:rsidRPr="0039183D" w:rsidRDefault="00A14438" w:rsidP="00A14438">
            <w:pPr>
              <w:keepNext/>
              <w:jc w:val="right"/>
              <w:rPr>
                <w:noProof/>
              </w:rPr>
            </w:pPr>
            <w:bookmarkStart w:id="123" w:name="_MCCTEMPBM_CRPT74860028___4"/>
            <w:r w:rsidRPr="0039183D">
              <w:rPr>
                <w:noProof/>
              </w:rPr>
              <w:t>UPLINK_SEIZED_CMD</w:t>
            </w:r>
            <w:bookmarkEnd w:id="123"/>
          </w:p>
        </w:tc>
        <w:tc>
          <w:tcPr>
            <w:tcW w:w="423" w:type="dxa"/>
            <w:tcBorders>
              <w:left w:val="single" w:sz="6" w:space="0" w:color="auto"/>
              <w:right w:val="single" w:sz="6" w:space="0" w:color="auto"/>
            </w:tcBorders>
          </w:tcPr>
          <w:p w14:paraId="6140D22A" w14:textId="77777777" w:rsidR="00A14438" w:rsidRPr="0039183D" w:rsidRDefault="00A14438" w:rsidP="00A14438">
            <w:pPr>
              <w:keepNext/>
              <w:rPr>
                <w:noProof/>
              </w:rPr>
            </w:pPr>
          </w:p>
        </w:tc>
        <w:tc>
          <w:tcPr>
            <w:tcW w:w="731" w:type="dxa"/>
            <w:tcBorders>
              <w:left w:val="nil"/>
            </w:tcBorders>
          </w:tcPr>
          <w:p w14:paraId="0ECB8BF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1C491F7" w14:textId="77777777" w:rsidR="00A14438" w:rsidRPr="0039183D" w:rsidRDefault="00A14438" w:rsidP="00A14438">
            <w:pPr>
              <w:keepNext/>
              <w:rPr>
                <w:noProof/>
              </w:rPr>
            </w:pPr>
          </w:p>
        </w:tc>
        <w:tc>
          <w:tcPr>
            <w:tcW w:w="425" w:type="dxa"/>
            <w:gridSpan w:val="2"/>
            <w:tcBorders>
              <w:left w:val="nil"/>
            </w:tcBorders>
          </w:tcPr>
          <w:p w14:paraId="5D207C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2518D27" w14:textId="77777777" w:rsidR="00A14438" w:rsidRPr="0039183D" w:rsidRDefault="00A14438" w:rsidP="00A14438">
            <w:pPr>
              <w:keepNext/>
              <w:rPr>
                <w:noProof/>
              </w:rPr>
            </w:pPr>
          </w:p>
        </w:tc>
        <w:tc>
          <w:tcPr>
            <w:tcW w:w="1134" w:type="dxa"/>
            <w:gridSpan w:val="2"/>
            <w:tcBorders>
              <w:left w:val="nil"/>
            </w:tcBorders>
          </w:tcPr>
          <w:p w14:paraId="4DA0F62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10CA21" w14:textId="77777777" w:rsidR="00A14438" w:rsidRPr="0039183D" w:rsidRDefault="00A14438" w:rsidP="00A14438">
            <w:pPr>
              <w:keepNext/>
              <w:rPr>
                <w:noProof/>
              </w:rPr>
            </w:pPr>
          </w:p>
        </w:tc>
        <w:tc>
          <w:tcPr>
            <w:tcW w:w="399" w:type="dxa"/>
            <w:tcBorders>
              <w:left w:val="nil"/>
            </w:tcBorders>
          </w:tcPr>
          <w:p w14:paraId="26272D2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7FC10DA" w14:textId="77777777" w:rsidR="00A14438" w:rsidRPr="0039183D" w:rsidRDefault="00A14438" w:rsidP="00A14438">
            <w:pPr>
              <w:keepNext/>
              <w:rPr>
                <w:noProof/>
              </w:rPr>
            </w:pPr>
          </w:p>
        </w:tc>
      </w:tr>
      <w:tr w:rsidR="00A14438" w:rsidRPr="0039183D" w14:paraId="3316B65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8CBEEEA" w14:textId="77777777" w:rsidR="00A14438" w:rsidRPr="0039183D" w:rsidRDefault="00A14438" w:rsidP="00A14438">
            <w:pPr>
              <w:keepNext/>
              <w:rPr>
                <w:noProof/>
              </w:rPr>
            </w:pPr>
          </w:p>
        </w:tc>
        <w:tc>
          <w:tcPr>
            <w:tcW w:w="505" w:type="dxa"/>
            <w:gridSpan w:val="2"/>
            <w:tcBorders>
              <w:left w:val="nil"/>
            </w:tcBorders>
          </w:tcPr>
          <w:p w14:paraId="5299727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C8B81C" w14:textId="77777777" w:rsidR="00A14438" w:rsidRPr="0039183D" w:rsidRDefault="00A14438" w:rsidP="00A14438">
            <w:pPr>
              <w:keepNext/>
              <w:rPr>
                <w:noProof/>
              </w:rPr>
            </w:pPr>
          </w:p>
        </w:tc>
        <w:tc>
          <w:tcPr>
            <w:tcW w:w="946" w:type="dxa"/>
            <w:gridSpan w:val="2"/>
            <w:tcBorders>
              <w:left w:val="nil"/>
            </w:tcBorders>
          </w:tcPr>
          <w:p w14:paraId="264C008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CBE477D" w14:textId="77777777" w:rsidR="00A14438" w:rsidRPr="0039183D" w:rsidRDefault="00A14438" w:rsidP="00A14438">
            <w:pPr>
              <w:keepNext/>
              <w:rPr>
                <w:noProof/>
              </w:rPr>
            </w:pPr>
          </w:p>
        </w:tc>
        <w:tc>
          <w:tcPr>
            <w:tcW w:w="1275" w:type="dxa"/>
            <w:gridSpan w:val="2"/>
            <w:tcBorders>
              <w:left w:val="nil"/>
            </w:tcBorders>
          </w:tcPr>
          <w:p w14:paraId="3AC96293"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5AD764E9" w14:textId="77777777" w:rsidR="00A14438" w:rsidRPr="0039183D" w:rsidRDefault="00A14438" w:rsidP="00A14438">
            <w:pPr>
              <w:keepNext/>
              <w:rPr>
                <w:noProof/>
              </w:rPr>
            </w:pPr>
          </w:p>
        </w:tc>
        <w:tc>
          <w:tcPr>
            <w:tcW w:w="731" w:type="dxa"/>
            <w:tcBorders>
              <w:left w:val="nil"/>
            </w:tcBorders>
          </w:tcPr>
          <w:p w14:paraId="144731B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A4BD324" w14:textId="77777777" w:rsidR="00A14438" w:rsidRPr="0039183D" w:rsidRDefault="00A14438" w:rsidP="00A14438">
            <w:pPr>
              <w:keepNext/>
              <w:rPr>
                <w:noProof/>
              </w:rPr>
            </w:pPr>
          </w:p>
        </w:tc>
        <w:tc>
          <w:tcPr>
            <w:tcW w:w="425" w:type="dxa"/>
            <w:gridSpan w:val="2"/>
            <w:tcBorders>
              <w:left w:val="nil"/>
            </w:tcBorders>
          </w:tcPr>
          <w:p w14:paraId="19EFB76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5B2A5B" w14:textId="77777777" w:rsidR="00A14438" w:rsidRPr="0039183D" w:rsidRDefault="00A14438" w:rsidP="00A14438">
            <w:pPr>
              <w:keepNext/>
              <w:rPr>
                <w:noProof/>
              </w:rPr>
            </w:pPr>
          </w:p>
        </w:tc>
        <w:tc>
          <w:tcPr>
            <w:tcW w:w="1134" w:type="dxa"/>
            <w:gridSpan w:val="2"/>
            <w:tcBorders>
              <w:left w:val="nil"/>
            </w:tcBorders>
          </w:tcPr>
          <w:p w14:paraId="7074B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0EC346" w14:textId="77777777" w:rsidR="00A14438" w:rsidRPr="0039183D" w:rsidRDefault="00A14438" w:rsidP="00A14438">
            <w:pPr>
              <w:keepNext/>
              <w:rPr>
                <w:noProof/>
              </w:rPr>
            </w:pPr>
          </w:p>
        </w:tc>
        <w:tc>
          <w:tcPr>
            <w:tcW w:w="399" w:type="dxa"/>
            <w:tcBorders>
              <w:left w:val="nil"/>
            </w:tcBorders>
          </w:tcPr>
          <w:p w14:paraId="7966207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DF8F688" w14:textId="77777777" w:rsidR="00A14438" w:rsidRPr="0039183D" w:rsidRDefault="00A14438" w:rsidP="00A14438">
            <w:pPr>
              <w:keepNext/>
              <w:rPr>
                <w:noProof/>
              </w:rPr>
            </w:pPr>
          </w:p>
        </w:tc>
      </w:tr>
      <w:tr w:rsidR="00A14438" w:rsidRPr="0039183D" w14:paraId="036540F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95D2562" w14:textId="77777777" w:rsidR="00A14438" w:rsidRPr="0039183D" w:rsidRDefault="00A14438" w:rsidP="00A14438">
            <w:pPr>
              <w:keepNext/>
              <w:rPr>
                <w:noProof/>
              </w:rPr>
            </w:pPr>
          </w:p>
        </w:tc>
        <w:tc>
          <w:tcPr>
            <w:tcW w:w="505" w:type="dxa"/>
            <w:gridSpan w:val="2"/>
            <w:tcBorders>
              <w:left w:val="nil"/>
            </w:tcBorders>
          </w:tcPr>
          <w:p w14:paraId="556FDF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FEE0081" w14:textId="77777777" w:rsidR="00A14438" w:rsidRPr="0039183D" w:rsidRDefault="00A14438" w:rsidP="00A14438">
            <w:pPr>
              <w:keepNext/>
              <w:rPr>
                <w:noProof/>
              </w:rPr>
            </w:pPr>
          </w:p>
        </w:tc>
        <w:tc>
          <w:tcPr>
            <w:tcW w:w="2650" w:type="dxa"/>
            <w:gridSpan w:val="5"/>
            <w:tcBorders>
              <w:left w:val="nil"/>
            </w:tcBorders>
          </w:tcPr>
          <w:p w14:paraId="28962F4E" w14:textId="77777777" w:rsidR="00A14438" w:rsidRPr="0039183D" w:rsidRDefault="00A14438" w:rsidP="00A14438">
            <w:pPr>
              <w:keepNext/>
              <w:rPr>
                <w:noProof/>
              </w:rPr>
            </w:pPr>
            <w:r w:rsidRPr="0039183D">
              <w:rPr>
                <w:noProof/>
              </w:rPr>
              <w:t>UPLINK_BUSY</w:t>
            </w:r>
          </w:p>
        </w:tc>
        <w:tc>
          <w:tcPr>
            <w:tcW w:w="423" w:type="dxa"/>
            <w:tcBorders>
              <w:left w:val="single" w:sz="6" w:space="0" w:color="auto"/>
              <w:right w:val="single" w:sz="6" w:space="0" w:color="auto"/>
            </w:tcBorders>
          </w:tcPr>
          <w:p w14:paraId="24A18008" w14:textId="77777777" w:rsidR="00A14438" w:rsidRPr="0039183D" w:rsidRDefault="00A14438" w:rsidP="00A14438">
            <w:pPr>
              <w:keepNext/>
              <w:rPr>
                <w:noProof/>
              </w:rPr>
            </w:pPr>
          </w:p>
        </w:tc>
        <w:tc>
          <w:tcPr>
            <w:tcW w:w="731" w:type="dxa"/>
            <w:tcBorders>
              <w:left w:val="nil"/>
            </w:tcBorders>
          </w:tcPr>
          <w:p w14:paraId="62B96B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E5746BC" w14:textId="77777777" w:rsidR="00A14438" w:rsidRPr="0039183D" w:rsidRDefault="00A14438" w:rsidP="00A14438">
            <w:pPr>
              <w:keepNext/>
              <w:rPr>
                <w:noProof/>
              </w:rPr>
            </w:pPr>
          </w:p>
        </w:tc>
        <w:tc>
          <w:tcPr>
            <w:tcW w:w="425" w:type="dxa"/>
            <w:gridSpan w:val="2"/>
            <w:tcBorders>
              <w:left w:val="nil"/>
            </w:tcBorders>
          </w:tcPr>
          <w:p w14:paraId="7541969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03B78F8" w14:textId="77777777" w:rsidR="00A14438" w:rsidRPr="0039183D" w:rsidRDefault="00A14438" w:rsidP="00A14438">
            <w:pPr>
              <w:keepNext/>
              <w:rPr>
                <w:noProof/>
              </w:rPr>
            </w:pPr>
          </w:p>
        </w:tc>
        <w:tc>
          <w:tcPr>
            <w:tcW w:w="1134" w:type="dxa"/>
            <w:gridSpan w:val="2"/>
            <w:tcBorders>
              <w:left w:val="nil"/>
            </w:tcBorders>
          </w:tcPr>
          <w:p w14:paraId="349CB90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723F64" w14:textId="77777777" w:rsidR="00A14438" w:rsidRPr="0039183D" w:rsidRDefault="00A14438" w:rsidP="00A14438">
            <w:pPr>
              <w:keepNext/>
              <w:rPr>
                <w:noProof/>
              </w:rPr>
            </w:pPr>
          </w:p>
        </w:tc>
        <w:tc>
          <w:tcPr>
            <w:tcW w:w="399" w:type="dxa"/>
            <w:tcBorders>
              <w:left w:val="nil"/>
            </w:tcBorders>
          </w:tcPr>
          <w:p w14:paraId="68F6CBF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FBF7FB" w14:textId="77777777" w:rsidR="00A14438" w:rsidRPr="0039183D" w:rsidRDefault="00A14438" w:rsidP="00A14438">
            <w:pPr>
              <w:keepNext/>
              <w:rPr>
                <w:noProof/>
              </w:rPr>
            </w:pPr>
          </w:p>
        </w:tc>
      </w:tr>
      <w:tr w:rsidR="00A14438" w:rsidRPr="0039183D" w14:paraId="09D0163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E78E81D" w14:textId="77777777" w:rsidR="00A14438" w:rsidRPr="0039183D" w:rsidRDefault="00A14438" w:rsidP="00A14438">
            <w:pPr>
              <w:keepNext/>
              <w:rPr>
                <w:noProof/>
              </w:rPr>
            </w:pPr>
          </w:p>
        </w:tc>
        <w:tc>
          <w:tcPr>
            <w:tcW w:w="505" w:type="dxa"/>
            <w:gridSpan w:val="2"/>
            <w:tcBorders>
              <w:left w:val="nil"/>
            </w:tcBorders>
          </w:tcPr>
          <w:p w14:paraId="5F6D91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803E12" w14:textId="77777777" w:rsidR="00A14438" w:rsidRPr="0039183D" w:rsidRDefault="00A14438" w:rsidP="00A14438">
            <w:pPr>
              <w:keepNext/>
              <w:rPr>
                <w:noProof/>
              </w:rPr>
            </w:pPr>
          </w:p>
        </w:tc>
        <w:tc>
          <w:tcPr>
            <w:tcW w:w="946" w:type="dxa"/>
            <w:gridSpan w:val="2"/>
            <w:tcBorders>
              <w:left w:val="nil"/>
            </w:tcBorders>
          </w:tcPr>
          <w:p w14:paraId="17D9FA07"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059AEF1" w14:textId="77777777" w:rsidR="00A14438" w:rsidRPr="0039183D" w:rsidRDefault="00A14438" w:rsidP="00A14438">
            <w:pPr>
              <w:keepNext/>
              <w:rPr>
                <w:noProof/>
              </w:rPr>
            </w:pPr>
          </w:p>
        </w:tc>
        <w:tc>
          <w:tcPr>
            <w:tcW w:w="1275" w:type="dxa"/>
            <w:gridSpan w:val="2"/>
            <w:tcBorders>
              <w:left w:val="nil"/>
            </w:tcBorders>
          </w:tcPr>
          <w:p w14:paraId="2B99299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DC8D99" w14:textId="77777777" w:rsidR="00A14438" w:rsidRPr="0039183D" w:rsidRDefault="00A14438" w:rsidP="00A14438">
            <w:pPr>
              <w:keepNext/>
              <w:rPr>
                <w:noProof/>
              </w:rPr>
            </w:pPr>
          </w:p>
        </w:tc>
        <w:tc>
          <w:tcPr>
            <w:tcW w:w="731" w:type="dxa"/>
            <w:tcBorders>
              <w:left w:val="nil"/>
            </w:tcBorders>
          </w:tcPr>
          <w:p w14:paraId="0130EBF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D94436" w14:textId="77777777" w:rsidR="00A14438" w:rsidRPr="0039183D" w:rsidRDefault="00A14438" w:rsidP="00A14438">
            <w:pPr>
              <w:keepNext/>
              <w:rPr>
                <w:noProof/>
              </w:rPr>
            </w:pPr>
          </w:p>
        </w:tc>
        <w:tc>
          <w:tcPr>
            <w:tcW w:w="425" w:type="dxa"/>
            <w:gridSpan w:val="2"/>
            <w:tcBorders>
              <w:left w:val="nil"/>
            </w:tcBorders>
          </w:tcPr>
          <w:p w14:paraId="461AB18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91921D2" w14:textId="77777777" w:rsidR="00A14438" w:rsidRPr="0039183D" w:rsidRDefault="00A14438" w:rsidP="00A14438">
            <w:pPr>
              <w:keepNext/>
              <w:rPr>
                <w:noProof/>
              </w:rPr>
            </w:pPr>
          </w:p>
        </w:tc>
        <w:tc>
          <w:tcPr>
            <w:tcW w:w="1134" w:type="dxa"/>
            <w:gridSpan w:val="2"/>
            <w:tcBorders>
              <w:left w:val="nil"/>
            </w:tcBorders>
          </w:tcPr>
          <w:p w14:paraId="24333B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C7898CD" w14:textId="77777777" w:rsidR="00A14438" w:rsidRPr="0039183D" w:rsidRDefault="00A14438" w:rsidP="00A14438">
            <w:pPr>
              <w:keepNext/>
              <w:rPr>
                <w:noProof/>
              </w:rPr>
            </w:pPr>
          </w:p>
        </w:tc>
        <w:tc>
          <w:tcPr>
            <w:tcW w:w="399" w:type="dxa"/>
            <w:tcBorders>
              <w:left w:val="nil"/>
            </w:tcBorders>
          </w:tcPr>
          <w:p w14:paraId="198AD7A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E7FD9B6" w14:textId="77777777" w:rsidR="00A14438" w:rsidRPr="0039183D" w:rsidRDefault="00A14438" w:rsidP="00A14438">
            <w:pPr>
              <w:keepNext/>
              <w:rPr>
                <w:noProof/>
              </w:rPr>
            </w:pPr>
          </w:p>
        </w:tc>
      </w:tr>
      <w:tr w:rsidR="00A14438" w:rsidRPr="0039183D" w14:paraId="5127F92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EF17355" w14:textId="77777777" w:rsidR="00A14438" w:rsidRPr="0039183D" w:rsidRDefault="00A14438" w:rsidP="00A14438">
            <w:pPr>
              <w:keepNext/>
              <w:rPr>
                <w:noProof/>
              </w:rPr>
            </w:pPr>
          </w:p>
        </w:tc>
        <w:tc>
          <w:tcPr>
            <w:tcW w:w="505" w:type="dxa"/>
            <w:gridSpan w:val="2"/>
            <w:tcBorders>
              <w:left w:val="nil"/>
            </w:tcBorders>
          </w:tcPr>
          <w:p w14:paraId="5FE2499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72CF04F" w14:textId="77777777" w:rsidR="00A14438" w:rsidRPr="0039183D" w:rsidRDefault="00A14438" w:rsidP="00A14438">
            <w:pPr>
              <w:keepNext/>
              <w:rPr>
                <w:noProof/>
              </w:rPr>
            </w:pPr>
          </w:p>
        </w:tc>
        <w:tc>
          <w:tcPr>
            <w:tcW w:w="946" w:type="dxa"/>
            <w:gridSpan w:val="2"/>
            <w:tcBorders>
              <w:left w:val="nil"/>
            </w:tcBorders>
          </w:tcPr>
          <w:p w14:paraId="620BB5C1"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64889A6" w14:textId="77777777" w:rsidR="00A14438" w:rsidRPr="0039183D" w:rsidRDefault="00A14438" w:rsidP="00A14438">
            <w:pPr>
              <w:keepNext/>
              <w:rPr>
                <w:noProof/>
              </w:rPr>
            </w:pPr>
          </w:p>
        </w:tc>
        <w:tc>
          <w:tcPr>
            <w:tcW w:w="1275" w:type="dxa"/>
            <w:gridSpan w:val="2"/>
            <w:tcBorders>
              <w:left w:val="nil"/>
            </w:tcBorders>
          </w:tcPr>
          <w:p w14:paraId="57D58BA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65B8AAB" w14:textId="77777777" w:rsidR="00A14438" w:rsidRPr="0039183D" w:rsidRDefault="00A14438" w:rsidP="00A14438">
            <w:pPr>
              <w:keepNext/>
              <w:rPr>
                <w:noProof/>
              </w:rPr>
            </w:pPr>
          </w:p>
        </w:tc>
        <w:tc>
          <w:tcPr>
            <w:tcW w:w="731" w:type="dxa"/>
            <w:tcBorders>
              <w:left w:val="nil"/>
            </w:tcBorders>
          </w:tcPr>
          <w:p w14:paraId="70E38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381C4F7" w14:textId="77777777" w:rsidR="00A14438" w:rsidRPr="0039183D" w:rsidRDefault="00A14438" w:rsidP="00A14438">
            <w:pPr>
              <w:keepNext/>
              <w:rPr>
                <w:noProof/>
              </w:rPr>
            </w:pPr>
          </w:p>
        </w:tc>
        <w:tc>
          <w:tcPr>
            <w:tcW w:w="425" w:type="dxa"/>
            <w:gridSpan w:val="2"/>
            <w:tcBorders>
              <w:left w:val="nil"/>
            </w:tcBorders>
          </w:tcPr>
          <w:p w14:paraId="046E1E0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20A3F" w14:textId="77777777" w:rsidR="00A14438" w:rsidRPr="0039183D" w:rsidRDefault="00A14438" w:rsidP="00A14438">
            <w:pPr>
              <w:keepNext/>
              <w:rPr>
                <w:noProof/>
              </w:rPr>
            </w:pPr>
          </w:p>
        </w:tc>
        <w:tc>
          <w:tcPr>
            <w:tcW w:w="1134" w:type="dxa"/>
            <w:gridSpan w:val="2"/>
            <w:tcBorders>
              <w:left w:val="nil"/>
            </w:tcBorders>
          </w:tcPr>
          <w:p w14:paraId="0ACFCC5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DFA51C" w14:textId="77777777" w:rsidR="00A14438" w:rsidRPr="0039183D" w:rsidRDefault="00A14438" w:rsidP="00A14438">
            <w:pPr>
              <w:keepNext/>
              <w:rPr>
                <w:noProof/>
              </w:rPr>
            </w:pPr>
          </w:p>
        </w:tc>
        <w:tc>
          <w:tcPr>
            <w:tcW w:w="399" w:type="dxa"/>
            <w:tcBorders>
              <w:left w:val="nil"/>
            </w:tcBorders>
          </w:tcPr>
          <w:p w14:paraId="7ECE0C2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1B4D3A3" w14:textId="77777777" w:rsidR="00A14438" w:rsidRPr="0039183D" w:rsidRDefault="00A14438" w:rsidP="00A14438">
            <w:pPr>
              <w:keepNext/>
              <w:rPr>
                <w:noProof/>
              </w:rPr>
            </w:pPr>
          </w:p>
        </w:tc>
      </w:tr>
      <w:tr w:rsidR="00A14438" w:rsidRPr="0039183D" w14:paraId="16BA5AF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58DCD9F" w14:textId="77777777" w:rsidR="00A14438" w:rsidRPr="0039183D" w:rsidRDefault="00A14438" w:rsidP="00A14438">
            <w:pPr>
              <w:keepNext/>
              <w:rPr>
                <w:noProof/>
              </w:rPr>
            </w:pPr>
          </w:p>
        </w:tc>
        <w:tc>
          <w:tcPr>
            <w:tcW w:w="505" w:type="dxa"/>
            <w:gridSpan w:val="2"/>
            <w:tcBorders>
              <w:left w:val="nil"/>
            </w:tcBorders>
          </w:tcPr>
          <w:p w14:paraId="2C1603B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982FE2" w14:textId="77777777" w:rsidR="00A14438" w:rsidRPr="0039183D" w:rsidRDefault="00A14438" w:rsidP="00A14438">
            <w:pPr>
              <w:keepNext/>
              <w:rPr>
                <w:noProof/>
              </w:rPr>
            </w:pPr>
          </w:p>
        </w:tc>
        <w:tc>
          <w:tcPr>
            <w:tcW w:w="1375" w:type="dxa"/>
            <w:gridSpan w:val="3"/>
            <w:tcBorders>
              <w:left w:val="nil"/>
              <w:right w:val="single" w:sz="6" w:space="0" w:color="auto"/>
            </w:tcBorders>
          </w:tcPr>
          <w:p w14:paraId="6071CCBD" w14:textId="77777777" w:rsidR="00A14438" w:rsidRPr="0039183D" w:rsidRDefault="00A14438" w:rsidP="00A14438">
            <w:pPr>
              <w:keepNext/>
              <w:rPr>
                <w:noProof/>
              </w:rPr>
            </w:pPr>
            <w:r w:rsidRPr="0039183D">
              <w:rPr>
                <w:noProof/>
              </w:rPr>
              <w:t>CONNECT</w:t>
            </w:r>
          </w:p>
        </w:tc>
        <w:tc>
          <w:tcPr>
            <w:tcW w:w="1275" w:type="dxa"/>
            <w:gridSpan w:val="2"/>
            <w:tcBorders>
              <w:left w:val="nil"/>
            </w:tcBorders>
          </w:tcPr>
          <w:p w14:paraId="08C84E1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769BE7A" w14:textId="77777777" w:rsidR="00A14438" w:rsidRPr="0039183D" w:rsidRDefault="00A14438" w:rsidP="00A14438">
            <w:pPr>
              <w:keepNext/>
              <w:rPr>
                <w:noProof/>
              </w:rPr>
            </w:pPr>
          </w:p>
        </w:tc>
        <w:tc>
          <w:tcPr>
            <w:tcW w:w="731" w:type="dxa"/>
            <w:tcBorders>
              <w:left w:val="nil"/>
            </w:tcBorders>
          </w:tcPr>
          <w:p w14:paraId="7EBCFF2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96254F" w14:textId="77777777" w:rsidR="00A14438" w:rsidRPr="0039183D" w:rsidRDefault="00A14438" w:rsidP="00A14438">
            <w:pPr>
              <w:keepNext/>
              <w:rPr>
                <w:noProof/>
              </w:rPr>
            </w:pPr>
          </w:p>
        </w:tc>
        <w:tc>
          <w:tcPr>
            <w:tcW w:w="425" w:type="dxa"/>
            <w:gridSpan w:val="2"/>
            <w:tcBorders>
              <w:left w:val="nil"/>
            </w:tcBorders>
          </w:tcPr>
          <w:p w14:paraId="222217F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0FD8D5D" w14:textId="77777777" w:rsidR="00A14438" w:rsidRPr="0039183D" w:rsidRDefault="00A14438" w:rsidP="00A14438">
            <w:pPr>
              <w:keepNext/>
              <w:rPr>
                <w:noProof/>
              </w:rPr>
            </w:pPr>
          </w:p>
        </w:tc>
        <w:tc>
          <w:tcPr>
            <w:tcW w:w="1134" w:type="dxa"/>
            <w:gridSpan w:val="2"/>
            <w:tcBorders>
              <w:left w:val="nil"/>
            </w:tcBorders>
          </w:tcPr>
          <w:p w14:paraId="6A24D23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A19958" w14:textId="77777777" w:rsidR="00A14438" w:rsidRPr="0039183D" w:rsidRDefault="00A14438" w:rsidP="00A14438">
            <w:pPr>
              <w:keepNext/>
              <w:rPr>
                <w:noProof/>
              </w:rPr>
            </w:pPr>
          </w:p>
        </w:tc>
        <w:tc>
          <w:tcPr>
            <w:tcW w:w="399" w:type="dxa"/>
            <w:tcBorders>
              <w:left w:val="nil"/>
            </w:tcBorders>
          </w:tcPr>
          <w:p w14:paraId="4F84872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A40E5BD" w14:textId="77777777" w:rsidR="00A14438" w:rsidRPr="0039183D" w:rsidRDefault="00A14438" w:rsidP="00A14438">
            <w:pPr>
              <w:keepNext/>
              <w:rPr>
                <w:noProof/>
              </w:rPr>
            </w:pPr>
          </w:p>
        </w:tc>
      </w:tr>
      <w:tr w:rsidR="00A14438" w:rsidRPr="0039183D" w14:paraId="55C543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6400D93" w14:textId="77777777" w:rsidR="00A14438" w:rsidRPr="0039183D" w:rsidRDefault="00A14438" w:rsidP="00A14438">
            <w:pPr>
              <w:keepNext/>
              <w:rPr>
                <w:noProof/>
              </w:rPr>
            </w:pPr>
          </w:p>
        </w:tc>
        <w:tc>
          <w:tcPr>
            <w:tcW w:w="3315" w:type="dxa"/>
            <w:gridSpan w:val="8"/>
            <w:tcBorders>
              <w:left w:val="nil"/>
            </w:tcBorders>
          </w:tcPr>
          <w:p w14:paraId="62556617"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13A6836" w14:textId="77777777" w:rsidR="00A14438" w:rsidRPr="0039183D" w:rsidRDefault="00A14438" w:rsidP="00A14438">
            <w:pPr>
              <w:keepNext/>
              <w:rPr>
                <w:noProof/>
              </w:rPr>
            </w:pPr>
          </w:p>
        </w:tc>
        <w:tc>
          <w:tcPr>
            <w:tcW w:w="731" w:type="dxa"/>
            <w:tcBorders>
              <w:left w:val="nil"/>
            </w:tcBorders>
          </w:tcPr>
          <w:p w14:paraId="38BC89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F9A1B0" w14:textId="77777777" w:rsidR="00A14438" w:rsidRPr="0039183D" w:rsidRDefault="00A14438" w:rsidP="00A14438">
            <w:pPr>
              <w:keepNext/>
              <w:rPr>
                <w:noProof/>
              </w:rPr>
            </w:pPr>
          </w:p>
        </w:tc>
        <w:tc>
          <w:tcPr>
            <w:tcW w:w="425" w:type="dxa"/>
            <w:gridSpan w:val="2"/>
            <w:tcBorders>
              <w:left w:val="nil"/>
            </w:tcBorders>
          </w:tcPr>
          <w:p w14:paraId="0ABCAFF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B72DBD" w14:textId="77777777" w:rsidR="00A14438" w:rsidRPr="0039183D" w:rsidRDefault="00A14438" w:rsidP="00A14438">
            <w:pPr>
              <w:keepNext/>
              <w:rPr>
                <w:noProof/>
              </w:rPr>
            </w:pPr>
          </w:p>
        </w:tc>
        <w:tc>
          <w:tcPr>
            <w:tcW w:w="1134" w:type="dxa"/>
            <w:gridSpan w:val="2"/>
            <w:tcBorders>
              <w:left w:val="nil"/>
            </w:tcBorders>
          </w:tcPr>
          <w:p w14:paraId="2562561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8CC309" w14:textId="77777777" w:rsidR="00A14438" w:rsidRPr="0039183D" w:rsidRDefault="00A14438" w:rsidP="00A14438">
            <w:pPr>
              <w:keepNext/>
              <w:rPr>
                <w:noProof/>
              </w:rPr>
            </w:pPr>
          </w:p>
        </w:tc>
        <w:tc>
          <w:tcPr>
            <w:tcW w:w="399" w:type="dxa"/>
            <w:tcBorders>
              <w:left w:val="nil"/>
            </w:tcBorders>
          </w:tcPr>
          <w:p w14:paraId="5B230995"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A3386BF" w14:textId="77777777" w:rsidR="00A14438" w:rsidRPr="0039183D" w:rsidRDefault="00A14438" w:rsidP="00A14438">
            <w:pPr>
              <w:keepNext/>
              <w:rPr>
                <w:noProof/>
              </w:rPr>
            </w:pPr>
          </w:p>
        </w:tc>
      </w:tr>
      <w:tr w:rsidR="00A14438" w:rsidRPr="0039183D" w14:paraId="06C5EDB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C01CBB" w14:textId="77777777" w:rsidR="00A14438" w:rsidRPr="0039183D" w:rsidRDefault="00A14438" w:rsidP="00A14438">
            <w:pPr>
              <w:keepNext/>
              <w:rPr>
                <w:noProof/>
              </w:rPr>
            </w:pPr>
          </w:p>
        </w:tc>
        <w:tc>
          <w:tcPr>
            <w:tcW w:w="505" w:type="dxa"/>
            <w:gridSpan w:val="2"/>
            <w:tcBorders>
              <w:left w:val="nil"/>
            </w:tcBorders>
          </w:tcPr>
          <w:p w14:paraId="641AEFF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8750C94" w14:textId="77777777" w:rsidR="00A14438" w:rsidRPr="0039183D" w:rsidRDefault="00A14438" w:rsidP="00A14438">
            <w:pPr>
              <w:keepNext/>
              <w:rPr>
                <w:noProof/>
              </w:rPr>
            </w:pPr>
          </w:p>
        </w:tc>
        <w:tc>
          <w:tcPr>
            <w:tcW w:w="946" w:type="dxa"/>
            <w:gridSpan w:val="2"/>
            <w:tcBorders>
              <w:left w:val="nil"/>
            </w:tcBorders>
          </w:tcPr>
          <w:p w14:paraId="3D7083E6"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080EB65" w14:textId="77777777" w:rsidR="00A14438" w:rsidRPr="0039183D" w:rsidRDefault="00A14438" w:rsidP="00A14438">
            <w:pPr>
              <w:keepNext/>
              <w:rPr>
                <w:noProof/>
              </w:rPr>
            </w:pPr>
          </w:p>
        </w:tc>
        <w:tc>
          <w:tcPr>
            <w:tcW w:w="1275" w:type="dxa"/>
            <w:gridSpan w:val="2"/>
            <w:tcBorders>
              <w:left w:val="nil"/>
            </w:tcBorders>
          </w:tcPr>
          <w:p w14:paraId="0CD33732"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F920CE" w14:textId="77777777" w:rsidR="00A14438" w:rsidRPr="0039183D" w:rsidRDefault="00A14438" w:rsidP="00A14438">
            <w:pPr>
              <w:keepNext/>
              <w:rPr>
                <w:noProof/>
              </w:rPr>
            </w:pPr>
          </w:p>
        </w:tc>
        <w:tc>
          <w:tcPr>
            <w:tcW w:w="731" w:type="dxa"/>
            <w:tcBorders>
              <w:left w:val="nil"/>
            </w:tcBorders>
          </w:tcPr>
          <w:p w14:paraId="796C35A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75452EA" w14:textId="77777777" w:rsidR="00A14438" w:rsidRPr="0039183D" w:rsidRDefault="00A14438" w:rsidP="00A14438">
            <w:pPr>
              <w:keepNext/>
              <w:rPr>
                <w:noProof/>
              </w:rPr>
            </w:pPr>
          </w:p>
        </w:tc>
        <w:tc>
          <w:tcPr>
            <w:tcW w:w="425" w:type="dxa"/>
            <w:gridSpan w:val="2"/>
            <w:tcBorders>
              <w:left w:val="nil"/>
            </w:tcBorders>
          </w:tcPr>
          <w:p w14:paraId="08FDBAD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8F5B029" w14:textId="77777777" w:rsidR="00A14438" w:rsidRPr="0039183D" w:rsidRDefault="00A14438" w:rsidP="00A14438">
            <w:pPr>
              <w:keepNext/>
              <w:rPr>
                <w:noProof/>
              </w:rPr>
            </w:pPr>
          </w:p>
        </w:tc>
        <w:tc>
          <w:tcPr>
            <w:tcW w:w="1134" w:type="dxa"/>
            <w:gridSpan w:val="2"/>
            <w:tcBorders>
              <w:left w:val="nil"/>
            </w:tcBorders>
          </w:tcPr>
          <w:p w14:paraId="5473D7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1F5C0E" w14:textId="77777777" w:rsidR="00A14438" w:rsidRPr="0039183D" w:rsidRDefault="00A14438" w:rsidP="00A14438">
            <w:pPr>
              <w:keepNext/>
              <w:rPr>
                <w:noProof/>
              </w:rPr>
            </w:pPr>
          </w:p>
        </w:tc>
        <w:tc>
          <w:tcPr>
            <w:tcW w:w="399" w:type="dxa"/>
            <w:tcBorders>
              <w:left w:val="nil"/>
            </w:tcBorders>
          </w:tcPr>
          <w:p w14:paraId="7D1B906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57EA67E" w14:textId="77777777" w:rsidR="00A14438" w:rsidRPr="0039183D" w:rsidRDefault="00A14438" w:rsidP="00A14438">
            <w:pPr>
              <w:keepNext/>
              <w:rPr>
                <w:noProof/>
              </w:rPr>
            </w:pPr>
          </w:p>
        </w:tc>
      </w:tr>
      <w:tr w:rsidR="00A14438" w:rsidRPr="0039183D" w14:paraId="7599D4E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23E4DD0" w14:textId="77777777" w:rsidR="00A14438" w:rsidRPr="0039183D" w:rsidRDefault="00A14438" w:rsidP="00A14438">
            <w:pPr>
              <w:keepNext/>
              <w:rPr>
                <w:noProof/>
              </w:rPr>
            </w:pPr>
          </w:p>
        </w:tc>
        <w:tc>
          <w:tcPr>
            <w:tcW w:w="505" w:type="dxa"/>
            <w:gridSpan w:val="2"/>
            <w:tcBorders>
              <w:left w:val="nil"/>
            </w:tcBorders>
          </w:tcPr>
          <w:p w14:paraId="5B3C22D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108850" w14:textId="77777777" w:rsidR="00A14438" w:rsidRPr="0039183D" w:rsidRDefault="00A14438" w:rsidP="00A14438">
            <w:pPr>
              <w:keepNext/>
              <w:rPr>
                <w:noProof/>
              </w:rPr>
            </w:pPr>
          </w:p>
        </w:tc>
        <w:tc>
          <w:tcPr>
            <w:tcW w:w="2650" w:type="dxa"/>
            <w:gridSpan w:val="5"/>
            <w:tcBorders>
              <w:left w:val="nil"/>
            </w:tcBorders>
          </w:tcPr>
          <w:p w14:paraId="6E4A3D7A" w14:textId="77777777" w:rsidR="00A14438" w:rsidRPr="0039183D" w:rsidRDefault="00A14438" w:rsidP="00A14438">
            <w:pPr>
              <w:keepNext/>
              <w:jc w:val="right"/>
              <w:rPr>
                <w:noProof/>
              </w:rPr>
            </w:pPr>
            <w:bookmarkStart w:id="124" w:name="_MCCTEMPBM_CRPT74860029___4"/>
            <w:r w:rsidRPr="0039183D">
              <w:rPr>
                <w:noProof/>
                <w:sz w:val="18"/>
                <w:szCs w:val="18"/>
              </w:rPr>
              <w:t>VGCS_ADD_IN</w:t>
            </w:r>
            <w:r w:rsidRPr="0039183D">
              <w:rPr>
                <w:noProof/>
              </w:rPr>
              <w:t>FO</w:t>
            </w:r>
            <w:bookmarkEnd w:id="124"/>
          </w:p>
        </w:tc>
        <w:tc>
          <w:tcPr>
            <w:tcW w:w="423" w:type="dxa"/>
            <w:tcBorders>
              <w:left w:val="single" w:sz="6" w:space="0" w:color="auto"/>
              <w:right w:val="single" w:sz="6" w:space="0" w:color="auto"/>
            </w:tcBorders>
          </w:tcPr>
          <w:p w14:paraId="3125580C" w14:textId="77777777" w:rsidR="00A14438" w:rsidRPr="0039183D" w:rsidRDefault="00A14438" w:rsidP="00A14438">
            <w:pPr>
              <w:keepNext/>
              <w:rPr>
                <w:noProof/>
              </w:rPr>
            </w:pPr>
          </w:p>
        </w:tc>
        <w:tc>
          <w:tcPr>
            <w:tcW w:w="731" w:type="dxa"/>
            <w:tcBorders>
              <w:left w:val="nil"/>
            </w:tcBorders>
          </w:tcPr>
          <w:p w14:paraId="00AF9F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82DA21" w14:textId="77777777" w:rsidR="00A14438" w:rsidRPr="0039183D" w:rsidRDefault="00A14438" w:rsidP="00A14438">
            <w:pPr>
              <w:keepNext/>
              <w:rPr>
                <w:noProof/>
              </w:rPr>
            </w:pPr>
          </w:p>
        </w:tc>
        <w:tc>
          <w:tcPr>
            <w:tcW w:w="425" w:type="dxa"/>
            <w:gridSpan w:val="2"/>
            <w:tcBorders>
              <w:left w:val="nil"/>
            </w:tcBorders>
          </w:tcPr>
          <w:p w14:paraId="72F708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A013975" w14:textId="77777777" w:rsidR="00A14438" w:rsidRPr="0039183D" w:rsidRDefault="00A14438" w:rsidP="00A14438">
            <w:pPr>
              <w:keepNext/>
              <w:rPr>
                <w:noProof/>
              </w:rPr>
            </w:pPr>
          </w:p>
        </w:tc>
        <w:tc>
          <w:tcPr>
            <w:tcW w:w="1134" w:type="dxa"/>
            <w:gridSpan w:val="2"/>
            <w:tcBorders>
              <w:left w:val="nil"/>
            </w:tcBorders>
          </w:tcPr>
          <w:p w14:paraId="6C05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CD209A6" w14:textId="77777777" w:rsidR="00A14438" w:rsidRPr="0039183D" w:rsidRDefault="00A14438" w:rsidP="00A14438">
            <w:pPr>
              <w:keepNext/>
              <w:rPr>
                <w:noProof/>
              </w:rPr>
            </w:pPr>
          </w:p>
        </w:tc>
        <w:tc>
          <w:tcPr>
            <w:tcW w:w="399" w:type="dxa"/>
            <w:tcBorders>
              <w:left w:val="nil"/>
            </w:tcBorders>
          </w:tcPr>
          <w:p w14:paraId="60C8E72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6592980" w14:textId="77777777" w:rsidR="00A14438" w:rsidRPr="0039183D" w:rsidRDefault="00A14438" w:rsidP="00A14438">
            <w:pPr>
              <w:keepNext/>
              <w:rPr>
                <w:noProof/>
              </w:rPr>
            </w:pPr>
          </w:p>
        </w:tc>
      </w:tr>
      <w:tr w:rsidR="00A14438" w:rsidRPr="0039183D" w14:paraId="3BB918F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989DE70" w14:textId="77777777" w:rsidR="00A14438" w:rsidRPr="0039183D" w:rsidRDefault="00A14438" w:rsidP="00A14438">
            <w:pPr>
              <w:keepNext/>
              <w:rPr>
                <w:noProof/>
              </w:rPr>
            </w:pPr>
          </w:p>
        </w:tc>
        <w:tc>
          <w:tcPr>
            <w:tcW w:w="505" w:type="dxa"/>
            <w:gridSpan w:val="2"/>
            <w:tcBorders>
              <w:left w:val="nil"/>
            </w:tcBorders>
          </w:tcPr>
          <w:p w14:paraId="292748D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21B432" w14:textId="77777777" w:rsidR="00A14438" w:rsidRPr="0039183D" w:rsidRDefault="00A14438" w:rsidP="00A14438">
            <w:pPr>
              <w:keepNext/>
              <w:rPr>
                <w:noProof/>
              </w:rPr>
            </w:pPr>
          </w:p>
        </w:tc>
        <w:tc>
          <w:tcPr>
            <w:tcW w:w="946" w:type="dxa"/>
            <w:gridSpan w:val="2"/>
            <w:tcBorders>
              <w:left w:val="nil"/>
            </w:tcBorders>
          </w:tcPr>
          <w:p w14:paraId="1F0AD16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D115F0B" w14:textId="77777777" w:rsidR="00A14438" w:rsidRPr="0039183D" w:rsidRDefault="00A14438" w:rsidP="00A14438">
            <w:pPr>
              <w:keepNext/>
              <w:rPr>
                <w:noProof/>
              </w:rPr>
            </w:pPr>
          </w:p>
        </w:tc>
        <w:tc>
          <w:tcPr>
            <w:tcW w:w="1275" w:type="dxa"/>
            <w:gridSpan w:val="2"/>
            <w:tcBorders>
              <w:left w:val="nil"/>
            </w:tcBorders>
          </w:tcPr>
          <w:p w14:paraId="1E78336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45849B1" w14:textId="77777777" w:rsidR="00A14438" w:rsidRPr="0039183D" w:rsidRDefault="00A14438" w:rsidP="00A14438">
            <w:pPr>
              <w:keepNext/>
              <w:rPr>
                <w:noProof/>
              </w:rPr>
            </w:pPr>
          </w:p>
        </w:tc>
        <w:tc>
          <w:tcPr>
            <w:tcW w:w="731" w:type="dxa"/>
            <w:tcBorders>
              <w:left w:val="nil"/>
            </w:tcBorders>
          </w:tcPr>
          <w:p w14:paraId="4A0FADE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68FE710" w14:textId="77777777" w:rsidR="00A14438" w:rsidRPr="0039183D" w:rsidRDefault="00A14438" w:rsidP="00A14438">
            <w:pPr>
              <w:keepNext/>
              <w:rPr>
                <w:noProof/>
              </w:rPr>
            </w:pPr>
          </w:p>
        </w:tc>
        <w:tc>
          <w:tcPr>
            <w:tcW w:w="425" w:type="dxa"/>
            <w:gridSpan w:val="2"/>
            <w:tcBorders>
              <w:left w:val="nil"/>
            </w:tcBorders>
          </w:tcPr>
          <w:p w14:paraId="69A030B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179EFDD" w14:textId="77777777" w:rsidR="00A14438" w:rsidRPr="0039183D" w:rsidRDefault="00A14438" w:rsidP="00A14438">
            <w:pPr>
              <w:keepNext/>
              <w:rPr>
                <w:noProof/>
              </w:rPr>
            </w:pPr>
          </w:p>
        </w:tc>
        <w:tc>
          <w:tcPr>
            <w:tcW w:w="1134" w:type="dxa"/>
            <w:gridSpan w:val="2"/>
            <w:tcBorders>
              <w:left w:val="nil"/>
            </w:tcBorders>
          </w:tcPr>
          <w:p w14:paraId="7DF3D6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AE94A" w14:textId="77777777" w:rsidR="00A14438" w:rsidRPr="0039183D" w:rsidRDefault="00A14438" w:rsidP="00A14438">
            <w:pPr>
              <w:keepNext/>
              <w:rPr>
                <w:noProof/>
              </w:rPr>
            </w:pPr>
          </w:p>
        </w:tc>
        <w:tc>
          <w:tcPr>
            <w:tcW w:w="399" w:type="dxa"/>
            <w:tcBorders>
              <w:left w:val="nil"/>
            </w:tcBorders>
          </w:tcPr>
          <w:p w14:paraId="3684770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2D620E8" w14:textId="77777777" w:rsidR="00A14438" w:rsidRPr="0039183D" w:rsidRDefault="00A14438" w:rsidP="00A14438">
            <w:pPr>
              <w:keepNext/>
              <w:rPr>
                <w:noProof/>
              </w:rPr>
            </w:pPr>
          </w:p>
        </w:tc>
      </w:tr>
      <w:tr w:rsidR="00A14438" w:rsidRPr="0039183D" w14:paraId="33975F9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6FF3D14" w14:textId="77777777" w:rsidR="00A14438" w:rsidRPr="0039183D" w:rsidRDefault="00A14438" w:rsidP="00A14438">
            <w:pPr>
              <w:keepNext/>
              <w:rPr>
                <w:noProof/>
              </w:rPr>
            </w:pPr>
          </w:p>
        </w:tc>
        <w:tc>
          <w:tcPr>
            <w:tcW w:w="505" w:type="dxa"/>
            <w:gridSpan w:val="2"/>
            <w:tcBorders>
              <w:left w:val="nil"/>
            </w:tcBorders>
          </w:tcPr>
          <w:p w14:paraId="48D70C7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D0545A1" w14:textId="77777777" w:rsidR="00A14438" w:rsidRPr="0039183D" w:rsidRDefault="00A14438" w:rsidP="00A14438">
            <w:pPr>
              <w:keepNext/>
              <w:rPr>
                <w:noProof/>
              </w:rPr>
            </w:pPr>
          </w:p>
        </w:tc>
        <w:tc>
          <w:tcPr>
            <w:tcW w:w="1375" w:type="dxa"/>
            <w:gridSpan w:val="3"/>
            <w:tcBorders>
              <w:left w:val="nil"/>
              <w:right w:val="single" w:sz="6" w:space="0" w:color="auto"/>
            </w:tcBorders>
          </w:tcPr>
          <w:p w14:paraId="4E4D37FC" w14:textId="77777777" w:rsidR="00A14438" w:rsidRPr="0039183D" w:rsidRDefault="00A14438" w:rsidP="00A14438">
            <w:pPr>
              <w:keepNext/>
              <w:rPr>
                <w:noProof/>
              </w:rPr>
            </w:pPr>
            <w:r w:rsidRPr="0039183D">
              <w:rPr>
                <w:noProof/>
                <w:sz w:val="18"/>
                <w:szCs w:val="18"/>
              </w:rPr>
              <w:t>ADD_INFO</w:t>
            </w:r>
          </w:p>
        </w:tc>
        <w:tc>
          <w:tcPr>
            <w:tcW w:w="1275" w:type="dxa"/>
            <w:gridSpan w:val="2"/>
            <w:tcBorders>
              <w:left w:val="nil"/>
            </w:tcBorders>
          </w:tcPr>
          <w:p w14:paraId="03699A3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054CDC89" w14:textId="77777777" w:rsidR="00A14438" w:rsidRPr="0039183D" w:rsidRDefault="00A14438" w:rsidP="00A14438">
            <w:pPr>
              <w:keepNext/>
              <w:rPr>
                <w:noProof/>
              </w:rPr>
            </w:pPr>
          </w:p>
        </w:tc>
        <w:tc>
          <w:tcPr>
            <w:tcW w:w="731" w:type="dxa"/>
            <w:tcBorders>
              <w:left w:val="nil"/>
            </w:tcBorders>
          </w:tcPr>
          <w:p w14:paraId="70B536F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0B1266" w14:textId="77777777" w:rsidR="00A14438" w:rsidRPr="0039183D" w:rsidRDefault="00A14438" w:rsidP="00A14438">
            <w:pPr>
              <w:keepNext/>
              <w:rPr>
                <w:noProof/>
              </w:rPr>
            </w:pPr>
          </w:p>
        </w:tc>
        <w:tc>
          <w:tcPr>
            <w:tcW w:w="425" w:type="dxa"/>
            <w:gridSpan w:val="2"/>
            <w:tcBorders>
              <w:left w:val="nil"/>
            </w:tcBorders>
          </w:tcPr>
          <w:p w14:paraId="0ACDBD6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1E7027D" w14:textId="77777777" w:rsidR="00A14438" w:rsidRPr="0039183D" w:rsidRDefault="00A14438" w:rsidP="00A14438">
            <w:pPr>
              <w:keepNext/>
              <w:rPr>
                <w:noProof/>
              </w:rPr>
            </w:pPr>
          </w:p>
        </w:tc>
        <w:tc>
          <w:tcPr>
            <w:tcW w:w="1134" w:type="dxa"/>
            <w:gridSpan w:val="2"/>
            <w:tcBorders>
              <w:left w:val="nil"/>
            </w:tcBorders>
          </w:tcPr>
          <w:p w14:paraId="66573D7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DEDA93" w14:textId="77777777" w:rsidR="00A14438" w:rsidRPr="0039183D" w:rsidRDefault="00A14438" w:rsidP="00A14438">
            <w:pPr>
              <w:keepNext/>
              <w:rPr>
                <w:noProof/>
              </w:rPr>
            </w:pPr>
          </w:p>
        </w:tc>
        <w:tc>
          <w:tcPr>
            <w:tcW w:w="399" w:type="dxa"/>
            <w:tcBorders>
              <w:left w:val="nil"/>
            </w:tcBorders>
          </w:tcPr>
          <w:p w14:paraId="6F73FE0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FE587CB" w14:textId="77777777" w:rsidR="00A14438" w:rsidRPr="0039183D" w:rsidRDefault="00A14438" w:rsidP="00A14438">
            <w:pPr>
              <w:keepNext/>
              <w:rPr>
                <w:noProof/>
              </w:rPr>
            </w:pPr>
          </w:p>
        </w:tc>
      </w:tr>
      <w:tr w:rsidR="00A14438" w:rsidRPr="0039183D" w14:paraId="1E7E94B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13A424C" w14:textId="77777777" w:rsidR="00A14438" w:rsidRPr="0039183D" w:rsidRDefault="00A14438" w:rsidP="00A14438">
            <w:pPr>
              <w:keepNext/>
              <w:rPr>
                <w:noProof/>
              </w:rPr>
            </w:pPr>
          </w:p>
        </w:tc>
        <w:tc>
          <w:tcPr>
            <w:tcW w:w="505" w:type="dxa"/>
            <w:gridSpan w:val="2"/>
            <w:tcBorders>
              <w:left w:val="nil"/>
            </w:tcBorders>
          </w:tcPr>
          <w:p w14:paraId="430E4AC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57A716" w14:textId="77777777" w:rsidR="00A14438" w:rsidRPr="0039183D" w:rsidRDefault="00A14438" w:rsidP="00A14438">
            <w:pPr>
              <w:keepNext/>
              <w:rPr>
                <w:noProof/>
              </w:rPr>
            </w:pPr>
          </w:p>
        </w:tc>
        <w:tc>
          <w:tcPr>
            <w:tcW w:w="946" w:type="dxa"/>
            <w:gridSpan w:val="2"/>
            <w:tcBorders>
              <w:left w:val="nil"/>
            </w:tcBorders>
          </w:tcPr>
          <w:p w14:paraId="3BB1B4F5"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B77FD29" w14:textId="77777777" w:rsidR="00A14438" w:rsidRPr="0039183D" w:rsidRDefault="00A14438" w:rsidP="00A14438">
            <w:pPr>
              <w:keepNext/>
              <w:rPr>
                <w:noProof/>
              </w:rPr>
            </w:pPr>
          </w:p>
        </w:tc>
        <w:tc>
          <w:tcPr>
            <w:tcW w:w="1275" w:type="dxa"/>
            <w:gridSpan w:val="2"/>
            <w:tcBorders>
              <w:left w:val="nil"/>
            </w:tcBorders>
          </w:tcPr>
          <w:p w14:paraId="3537E5C9"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C772C55" w14:textId="77777777" w:rsidR="00A14438" w:rsidRPr="0039183D" w:rsidRDefault="00A14438" w:rsidP="00A14438">
            <w:pPr>
              <w:keepNext/>
              <w:rPr>
                <w:noProof/>
              </w:rPr>
            </w:pPr>
          </w:p>
        </w:tc>
        <w:tc>
          <w:tcPr>
            <w:tcW w:w="731" w:type="dxa"/>
            <w:tcBorders>
              <w:left w:val="nil"/>
            </w:tcBorders>
          </w:tcPr>
          <w:p w14:paraId="42EC8A5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7837D01" w14:textId="77777777" w:rsidR="00A14438" w:rsidRPr="0039183D" w:rsidRDefault="00A14438" w:rsidP="00A14438">
            <w:pPr>
              <w:keepNext/>
              <w:rPr>
                <w:noProof/>
              </w:rPr>
            </w:pPr>
          </w:p>
        </w:tc>
        <w:tc>
          <w:tcPr>
            <w:tcW w:w="425" w:type="dxa"/>
            <w:gridSpan w:val="2"/>
            <w:tcBorders>
              <w:left w:val="nil"/>
            </w:tcBorders>
          </w:tcPr>
          <w:p w14:paraId="5A5F43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3B0C27D" w14:textId="77777777" w:rsidR="00A14438" w:rsidRPr="0039183D" w:rsidRDefault="00A14438" w:rsidP="00A14438">
            <w:pPr>
              <w:keepNext/>
              <w:rPr>
                <w:noProof/>
              </w:rPr>
            </w:pPr>
          </w:p>
        </w:tc>
        <w:tc>
          <w:tcPr>
            <w:tcW w:w="1134" w:type="dxa"/>
            <w:gridSpan w:val="2"/>
            <w:tcBorders>
              <w:left w:val="nil"/>
            </w:tcBorders>
          </w:tcPr>
          <w:p w14:paraId="7F21E5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271A3D4" w14:textId="77777777" w:rsidR="00A14438" w:rsidRPr="0039183D" w:rsidRDefault="00A14438" w:rsidP="00A14438">
            <w:pPr>
              <w:keepNext/>
              <w:rPr>
                <w:noProof/>
              </w:rPr>
            </w:pPr>
          </w:p>
        </w:tc>
        <w:tc>
          <w:tcPr>
            <w:tcW w:w="399" w:type="dxa"/>
            <w:tcBorders>
              <w:left w:val="nil"/>
            </w:tcBorders>
          </w:tcPr>
          <w:p w14:paraId="6CA6CB1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5C916DA" w14:textId="77777777" w:rsidR="00A14438" w:rsidRPr="0039183D" w:rsidRDefault="00A14438" w:rsidP="00A14438">
            <w:pPr>
              <w:keepNext/>
              <w:rPr>
                <w:noProof/>
              </w:rPr>
            </w:pPr>
          </w:p>
        </w:tc>
      </w:tr>
      <w:tr w:rsidR="00A14438" w:rsidRPr="0039183D" w14:paraId="36759E9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91C236B" w14:textId="77777777" w:rsidR="00A14438" w:rsidRPr="0039183D" w:rsidRDefault="00A14438" w:rsidP="00A14438">
            <w:pPr>
              <w:keepNext/>
              <w:rPr>
                <w:noProof/>
              </w:rPr>
            </w:pPr>
          </w:p>
        </w:tc>
        <w:tc>
          <w:tcPr>
            <w:tcW w:w="505" w:type="dxa"/>
            <w:gridSpan w:val="2"/>
            <w:tcBorders>
              <w:left w:val="nil"/>
            </w:tcBorders>
          </w:tcPr>
          <w:p w14:paraId="4787B22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C9C2B4" w14:textId="77777777" w:rsidR="00A14438" w:rsidRPr="0039183D" w:rsidRDefault="00A14438" w:rsidP="00A14438">
            <w:pPr>
              <w:keepNext/>
              <w:rPr>
                <w:noProof/>
              </w:rPr>
            </w:pPr>
          </w:p>
        </w:tc>
        <w:tc>
          <w:tcPr>
            <w:tcW w:w="946" w:type="dxa"/>
            <w:gridSpan w:val="2"/>
            <w:tcBorders>
              <w:left w:val="nil"/>
            </w:tcBorders>
          </w:tcPr>
          <w:p w14:paraId="463F5300"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065FF827" w14:textId="77777777" w:rsidR="00A14438" w:rsidRPr="0039183D" w:rsidRDefault="00A14438" w:rsidP="00A14438">
            <w:pPr>
              <w:keepNext/>
              <w:rPr>
                <w:noProof/>
              </w:rPr>
            </w:pPr>
          </w:p>
        </w:tc>
        <w:tc>
          <w:tcPr>
            <w:tcW w:w="1275" w:type="dxa"/>
            <w:gridSpan w:val="2"/>
            <w:tcBorders>
              <w:left w:val="nil"/>
            </w:tcBorders>
          </w:tcPr>
          <w:p w14:paraId="2ABF98C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354F55E" w14:textId="77777777" w:rsidR="00A14438" w:rsidRPr="0039183D" w:rsidRDefault="00A14438" w:rsidP="00A14438">
            <w:pPr>
              <w:keepNext/>
              <w:rPr>
                <w:noProof/>
              </w:rPr>
            </w:pPr>
          </w:p>
        </w:tc>
        <w:tc>
          <w:tcPr>
            <w:tcW w:w="731" w:type="dxa"/>
            <w:tcBorders>
              <w:left w:val="nil"/>
            </w:tcBorders>
          </w:tcPr>
          <w:p w14:paraId="3D55E04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89E86C" w14:textId="77777777" w:rsidR="00A14438" w:rsidRPr="0039183D" w:rsidRDefault="00A14438" w:rsidP="00A14438">
            <w:pPr>
              <w:keepNext/>
              <w:rPr>
                <w:noProof/>
              </w:rPr>
            </w:pPr>
          </w:p>
        </w:tc>
        <w:tc>
          <w:tcPr>
            <w:tcW w:w="425" w:type="dxa"/>
            <w:gridSpan w:val="2"/>
            <w:tcBorders>
              <w:left w:val="nil"/>
            </w:tcBorders>
          </w:tcPr>
          <w:p w14:paraId="1FA64EE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A2DBB53" w14:textId="77777777" w:rsidR="00A14438" w:rsidRPr="0039183D" w:rsidRDefault="00A14438" w:rsidP="00A14438">
            <w:pPr>
              <w:keepNext/>
              <w:rPr>
                <w:noProof/>
              </w:rPr>
            </w:pPr>
          </w:p>
        </w:tc>
        <w:tc>
          <w:tcPr>
            <w:tcW w:w="1134" w:type="dxa"/>
            <w:gridSpan w:val="2"/>
            <w:tcBorders>
              <w:left w:val="nil"/>
            </w:tcBorders>
          </w:tcPr>
          <w:p w14:paraId="57783CF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C79317" w14:textId="77777777" w:rsidR="00A14438" w:rsidRPr="0039183D" w:rsidRDefault="00A14438" w:rsidP="00A14438">
            <w:pPr>
              <w:keepNext/>
              <w:rPr>
                <w:noProof/>
              </w:rPr>
            </w:pPr>
          </w:p>
        </w:tc>
        <w:tc>
          <w:tcPr>
            <w:tcW w:w="399" w:type="dxa"/>
            <w:tcBorders>
              <w:left w:val="nil"/>
            </w:tcBorders>
          </w:tcPr>
          <w:p w14:paraId="1562BE8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8336350" w14:textId="77777777" w:rsidR="00A14438" w:rsidRPr="0039183D" w:rsidRDefault="00A14438" w:rsidP="00A14438">
            <w:pPr>
              <w:keepNext/>
              <w:rPr>
                <w:noProof/>
              </w:rPr>
            </w:pPr>
          </w:p>
        </w:tc>
      </w:tr>
      <w:tr w:rsidR="00A14438" w:rsidRPr="0039183D" w14:paraId="63A9338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531A31" w14:textId="77777777" w:rsidR="00A14438" w:rsidRPr="0039183D" w:rsidRDefault="00A14438" w:rsidP="00A14438">
            <w:pPr>
              <w:keepNext/>
              <w:rPr>
                <w:noProof/>
              </w:rPr>
            </w:pPr>
          </w:p>
        </w:tc>
        <w:tc>
          <w:tcPr>
            <w:tcW w:w="505" w:type="dxa"/>
            <w:gridSpan w:val="2"/>
            <w:tcBorders>
              <w:left w:val="nil"/>
            </w:tcBorders>
          </w:tcPr>
          <w:p w14:paraId="6420C13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7A2092A" w14:textId="77777777" w:rsidR="00A14438" w:rsidRPr="0039183D" w:rsidRDefault="00A14438" w:rsidP="00A14438">
            <w:pPr>
              <w:keepNext/>
              <w:rPr>
                <w:noProof/>
              </w:rPr>
            </w:pPr>
          </w:p>
        </w:tc>
        <w:tc>
          <w:tcPr>
            <w:tcW w:w="2650" w:type="dxa"/>
            <w:gridSpan w:val="5"/>
            <w:tcBorders>
              <w:left w:val="nil"/>
            </w:tcBorders>
          </w:tcPr>
          <w:p w14:paraId="7E467F73" w14:textId="77777777" w:rsidR="00A14438" w:rsidRPr="0039183D" w:rsidRDefault="00A14438" w:rsidP="00A14438">
            <w:pPr>
              <w:keepNext/>
              <w:rPr>
                <w:noProof/>
              </w:rPr>
            </w:pPr>
            <w:r w:rsidRPr="0039183D">
              <w:rPr>
                <w:noProof/>
                <w:sz w:val="18"/>
                <w:szCs w:val="18"/>
              </w:rPr>
              <w:t>Periodic ADD_INFO (SACCH)</w:t>
            </w:r>
          </w:p>
        </w:tc>
        <w:tc>
          <w:tcPr>
            <w:tcW w:w="423" w:type="dxa"/>
            <w:tcBorders>
              <w:left w:val="single" w:sz="6" w:space="0" w:color="auto"/>
              <w:right w:val="single" w:sz="6" w:space="0" w:color="auto"/>
            </w:tcBorders>
          </w:tcPr>
          <w:p w14:paraId="71944DE5" w14:textId="77777777" w:rsidR="00A14438" w:rsidRPr="0039183D" w:rsidRDefault="00A14438" w:rsidP="00A14438">
            <w:pPr>
              <w:keepNext/>
              <w:rPr>
                <w:noProof/>
              </w:rPr>
            </w:pPr>
          </w:p>
        </w:tc>
        <w:tc>
          <w:tcPr>
            <w:tcW w:w="731" w:type="dxa"/>
            <w:tcBorders>
              <w:left w:val="nil"/>
            </w:tcBorders>
          </w:tcPr>
          <w:p w14:paraId="617D326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B03FFD3" w14:textId="77777777" w:rsidR="00A14438" w:rsidRPr="0039183D" w:rsidRDefault="00A14438" w:rsidP="00A14438">
            <w:pPr>
              <w:keepNext/>
              <w:rPr>
                <w:noProof/>
              </w:rPr>
            </w:pPr>
          </w:p>
        </w:tc>
        <w:tc>
          <w:tcPr>
            <w:tcW w:w="425" w:type="dxa"/>
            <w:gridSpan w:val="2"/>
            <w:tcBorders>
              <w:left w:val="nil"/>
            </w:tcBorders>
          </w:tcPr>
          <w:p w14:paraId="037A0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DFC093" w14:textId="77777777" w:rsidR="00A14438" w:rsidRPr="0039183D" w:rsidRDefault="00A14438" w:rsidP="00A14438">
            <w:pPr>
              <w:keepNext/>
              <w:rPr>
                <w:noProof/>
              </w:rPr>
            </w:pPr>
          </w:p>
        </w:tc>
        <w:tc>
          <w:tcPr>
            <w:tcW w:w="1134" w:type="dxa"/>
            <w:gridSpan w:val="2"/>
            <w:tcBorders>
              <w:left w:val="nil"/>
            </w:tcBorders>
          </w:tcPr>
          <w:p w14:paraId="51EBC84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6F35D1" w14:textId="77777777" w:rsidR="00A14438" w:rsidRPr="0039183D" w:rsidRDefault="00A14438" w:rsidP="00A14438">
            <w:pPr>
              <w:keepNext/>
              <w:rPr>
                <w:noProof/>
              </w:rPr>
            </w:pPr>
          </w:p>
        </w:tc>
        <w:tc>
          <w:tcPr>
            <w:tcW w:w="399" w:type="dxa"/>
            <w:tcBorders>
              <w:left w:val="nil"/>
            </w:tcBorders>
          </w:tcPr>
          <w:p w14:paraId="0E706D98"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A290B75" w14:textId="77777777" w:rsidR="00A14438" w:rsidRPr="0039183D" w:rsidRDefault="00A14438" w:rsidP="00A14438">
            <w:pPr>
              <w:keepNext/>
              <w:rPr>
                <w:noProof/>
              </w:rPr>
            </w:pPr>
          </w:p>
        </w:tc>
      </w:tr>
      <w:tr w:rsidR="00A14438" w:rsidRPr="0039183D" w14:paraId="13C7258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D2BEDA8" w14:textId="77777777" w:rsidR="00A14438" w:rsidRPr="0039183D" w:rsidRDefault="00A14438" w:rsidP="00A14438">
            <w:pPr>
              <w:keepNext/>
              <w:rPr>
                <w:noProof/>
              </w:rPr>
            </w:pPr>
          </w:p>
        </w:tc>
        <w:tc>
          <w:tcPr>
            <w:tcW w:w="505" w:type="dxa"/>
            <w:gridSpan w:val="2"/>
            <w:tcBorders>
              <w:left w:val="nil"/>
            </w:tcBorders>
          </w:tcPr>
          <w:p w14:paraId="494937C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8ED7695" w14:textId="77777777" w:rsidR="00A14438" w:rsidRPr="0039183D" w:rsidRDefault="00A14438" w:rsidP="00A14438">
            <w:pPr>
              <w:keepNext/>
              <w:rPr>
                <w:noProof/>
              </w:rPr>
            </w:pPr>
          </w:p>
        </w:tc>
        <w:tc>
          <w:tcPr>
            <w:tcW w:w="946" w:type="dxa"/>
            <w:gridSpan w:val="2"/>
            <w:tcBorders>
              <w:left w:val="nil"/>
            </w:tcBorders>
          </w:tcPr>
          <w:p w14:paraId="68EAE8D3"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16F2D76C" w14:textId="77777777" w:rsidR="00A14438" w:rsidRPr="0039183D" w:rsidRDefault="00A14438" w:rsidP="00A14438">
            <w:pPr>
              <w:keepNext/>
              <w:rPr>
                <w:noProof/>
              </w:rPr>
            </w:pPr>
          </w:p>
        </w:tc>
        <w:tc>
          <w:tcPr>
            <w:tcW w:w="1275" w:type="dxa"/>
            <w:gridSpan w:val="2"/>
            <w:tcBorders>
              <w:left w:val="nil"/>
            </w:tcBorders>
          </w:tcPr>
          <w:p w14:paraId="7D3F0BDE"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B74858" w14:textId="77777777" w:rsidR="00A14438" w:rsidRPr="0039183D" w:rsidRDefault="00A14438" w:rsidP="00A14438">
            <w:pPr>
              <w:keepNext/>
              <w:rPr>
                <w:noProof/>
              </w:rPr>
            </w:pPr>
          </w:p>
        </w:tc>
        <w:tc>
          <w:tcPr>
            <w:tcW w:w="731" w:type="dxa"/>
            <w:tcBorders>
              <w:left w:val="nil"/>
            </w:tcBorders>
          </w:tcPr>
          <w:p w14:paraId="705F4C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FA766D" w14:textId="77777777" w:rsidR="00A14438" w:rsidRPr="0039183D" w:rsidRDefault="00A14438" w:rsidP="00A14438">
            <w:pPr>
              <w:keepNext/>
              <w:rPr>
                <w:noProof/>
              </w:rPr>
            </w:pPr>
          </w:p>
        </w:tc>
        <w:tc>
          <w:tcPr>
            <w:tcW w:w="425" w:type="dxa"/>
            <w:gridSpan w:val="2"/>
            <w:tcBorders>
              <w:left w:val="nil"/>
            </w:tcBorders>
          </w:tcPr>
          <w:p w14:paraId="2D9DF4D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C77DC8" w14:textId="77777777" w:rsidR="00A14438" w:rsidRPr="0039183D" w:rsidRDefault="00A14438" w:rsidP="00A14438">
            <w:pPr>
              <w:keepNext/>
              <w:rPr>
                <w:noProof/>
              </w:rPr>
            </w:pPr>
          </w:p>
        </w:tc>
        <w:tc>
          <w:tcPr>
            <w:tcW w:w="1134" w:type="dxa"/>
            <w:gridSpan w:val="2"/>
            <w:tcBorders>
              <w:left w:val="nil"/>
            </w:tcBorders>
          </w:tcPr>
          <w:p w14:paraId="43311DA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4C3C48" w14:textId="77777777" w:rsidR="00A14438" w:rsidRPr="0039183D" w:rsidRDefault="00A14438" w:rsidP="00A14438">
            <w:pPr>
              <w:keepNext/>
              <w:rPr>
                <w:noProof/>
              </w:rPr>
            </w:pPr>
          </w:p>
        </w:tc>
        <w:tc>
          <w:tcPr>
            <w:tcW w:w="399" w:type="dxa"/>
            <w:tcBorders>
              <w:left w:val="nil"/>
            </w:tcBorders>
          </w:tcPr>
          <w:p w14:paraId="5DB1661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9A6EC60" w14:textId="77777777" w:rsidR="00A14438" w:rsidRPr="0039183D" w:rsidRDefault="00A14438" w:rsidP="00A14438">
            <w:pPr>
              <w:keepNext/>
              <w:rPr>
                <w:noProof/>
              </w:rPr>
            </w:pPr>
          </w:p>
        </w:tc>
      </w:tr>
      <w:tr w:rsidR="00A14438" w:rsidRPr="0039183D" w14:paraId="7E5594D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9F748E4" w14:textId="77777777" w:rsidR="00A14438" w:rsidRPr="0039183D" w:rsidRDefault="00A14438" w:rsidP="00A14438">
            <w:pPr>
              <w:keepNext/>
              <w:rPr>
                <w:noProof/>
              </w:rPr>
            </w:pPr>
          </w:p>
        </w:tc>
        <w:tc>
          <w:tcPr>
            <w:tcW w:w="505" w:type="dxa"/>
            <w:gridSpan w:val="2"/>
            <w:tcBorders>
              <w:left w:val="nil"/>
            </w:tcBorders>
          </w:tcPr>
          <w:p w14:paraId="7EB42A0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BDD251" w14:textId="77777777" w:rsidR="00A14438" w:rsidRPr="0039183D" w:rsidRDefault="00A14438" w:rsidP="00A14438">
            <w:pPr>
              <w:keepNext/>
              <w:rPr>
                <w:noProof/>
              </w:rPr>
            </w:pPr>
          </w:p>
        </w:tc>
        <w:tc>
          <w:tcPr>
            <w:tcW w:w="946" w:type="dxa"/>
            <w:gridSpan w:val="2"/>
            <w:tcBorders>
              <w:left w:val="nil"/>
            </w:tcBorders>
          </w:tcPr>
          <w:p w14:paraId="6D3A6409"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741C9BB6" w14:textId="77777777" w:rsidR="00A14438" w:rsidRPr="0039183D" w:rsidRDefault="00A14438" w:rsidP="00A14438">
            <w:pPr>
              <w:keepNext/>
              <w:rPr>
                <w:noProof/>
              </w:rPr>
            </w:pPr>
          </w:p>
        </w:tc>
        <w:tc>
          <w:tcPr>
            <w:tcW w:w="1275" w:type="dxa"/>
            <w:gridSpan w:val="2"/>
            <w:tcBorders>
              <w:left w:val="nil"/>
            </w:tcBorders>
          </w:tcPr>
          <w:p w14:paraId="088E8B6F"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5F87CD9B" w14:textId="77777777" w:rsidR="00A14438" w:rsidRPr="0039183D" w:rsidRDefault="00A14438" w:rsidP="00A14438">
            <w:pPr>
              <w:keepNext/>
              <w:rPr>
                <w:noProof/>
              </w:rPr>
            </w:pPr>
          </w:p>
        </w:tc>
        <w:tc>
          <w:tcPr>
            <w:tcW w:w="731" w:type="dxa"/>
            <w:tcBorders>
              <w:left w:val="nil"/>
            </w:tcBorders>
          </w:tcPr>
          <w:p w14:paraId="77E79A8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14555" w14:textId="77777777" w:rsidR="00A14438" w:rsidRPr="0039183D" w:rsidRDefault="00A14438" w:rsidP="00A14438">
            <w:pPr>
              <w:keepNext/>
              <w:rPr>
                <w:noProof/>
              </w:rPr>
            </w:pPr>
          </w:p>
        </w:tc>
        <w:tc>
          <w:tcPr>
            <w:tcW w:w="425" w:type="dxa"/>
            <w:gridSpan w:val="2"/>
            <w:tcBorders>
              <w:left w:val="nil"/>
            </w:tcBorders>
          </w:tcPr>
          <w:p w14:paraId="166D783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0A9A183" w14:textId="77777777" w:rsidR="00A14438" w:rsidRPr="0039183D" w:rsidRDefault="00A14438" w:rsidP="00A14438">
            <w:pPr>
              <w:keepNext/>
              <w:rPr>
                <w:noProof/>
              </w:rPr>
            </w:pPr>
          </w:p>
        </w:tc>
        <w:tc>
          <w:tcPr>
            <w:tcW w:w="1134" w:type="dxa"/>
            <w:gridSpan w:val="2"/>
            <w:tcBorders>
              <w:left w:val="nil"/>
            </w:tcBorders>
          </w:tcPr>
          <w:p w14:paraId="06A5D5A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02A1A5" w14:textId="77777777" w:rsidR="00A14438" w:rsidRPr="0039183D" w:rsidRDefault="00A14438" w:rsidP="00A14438">
            <w:pPr>
              <w:keepNext/>
              <w:rPr>
                <w:noProof/>
              </w:rPr>
            </w:pPr>
          </w:p>
        </w:tc>
        <w:tc>
          <w:tcPr>
            <w:tcW w:w="399" w:type="dxa"/>
            <w:tcBorders>
              <w:left w:val="nil"/>
            </w:tcBorders>
          </w:tcPr>
          <w:p w14:paraId="36FFEF7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392B5CF" w14:textId="77777777" w:rsidR="00A14438" w:rsidRPr="0039183D" w:rsidRDefault="00A14438" w:rsidP="00A14438">
            <w:pPr>
              <w:keepNext/>
              <w:rPr>
                <w:noProof/>
              </w:rPr>
            </w:pPr>
          </w:p>
        </w:tc>
      </w:tr>
      <w:tr w:rsidR="00A14438" w:rsidRPr="0039183D" w14:paraId="734EDCAD"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43D2493" w14:textId="77777777" w:rsidR="00A14438" w:rsidRPr="0039183D" w:rsidRDefault="00A14438" w:rsidP="00A14438">
            <w:pPr>
              <w:keepNext/>
              <w:rPr>
                <w:noProof/>
              </w:rPr>
            </w:pPr>
          </w:p>
        </w:tc>
        <w:tc>
          <w:tcPr>
            <w:tcW w:w="505" w:type="dxa"/>
            <w:gridSpan w:val="2"/>
            <w:tcBorders>
              <w:left w:val="nil"/>
            </w:tcBorders>
          </w:tcPr>
          <w:p w14:paraId="28B0F51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7B75D75" w14:textId="77777777" w:rsidR="00A14438" w:rsidRPr="0039183D" w:rsidRDefault="00A14438" w:rsidP="00A14438">
            <w:pPr>
              <w:keepNext/>
              <w:rPr>
                <w:noProof/>
              </w:rPr>
            </w:pPr>
          </w:p>
        </w:tc>
        <w:tc>
          <w:tcPr>
            <w:tcW w:w="3073" w:type="dxa"/>
            <w:gridSpan w:val="6"/>
            <w:tcBorders>
              <w:left w:val="nil"/>
              <w:right w:val="single" w:sz="6" w:space="0" w:color="auto"/>
            </w:tcBorders>
          </w:tcPr>
          <w:p w14:paraId="40890CC6"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64BBD56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4F6C994" w14:textId="77777777" w:rsidR="00A14438" w:rsidRPr="0039183D" w:rsidRDefault="00A14438" w:rsidP="00A14438">
            <w:pPr>
              <w:keepNext/>
              <w:rPr>
                <w:noProof/>
              </w:rPr>
            </w:pPr>
          </w:p>
        </w:tc>
        <w:tc>
          <w:tcPr>
            <w:tcW w:w="425" w:type="dxa"/>
            <w:gridSpan w:val="2"/>
            <w:tcBorders>
              <w:left w:val="nil"/>
            </w:tcBorders>
          </w:tcPr>
          <w:p w14:paraId="5AA0019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769DAFE" w14:textId="77777777" w:rsidR="00A14438" w:rsidRPr="0039183D" w:rsidRDefault="00A14438" w:rsidP="00A14438">
            <w:pPr>
              <w:keepNext/>
              <w:rPr>
                <w:noProof/>
              </w:rPr>
            </w:pPr>
          </w:p>
        </w:tc>
        <w:tc>
          <w:tcPr>
            <w:tcW w:w="1134" w:type="dxa"/>
            <w:gridSpan w:val="2"/>
            <w:tcBorders>
              <w:left w:val="nil"/>
            </w:tcBorders>
          </w:tcPr>
          <w:p w14:paraId="430313A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81584D2" w14:textId="77777777" w:rsidR="00A14438" w:rsidRPr="0039183D" w:rsidRDefault="00A14438" w:rsidP="00A14438">
            <w:pPr>
              <w:keepNext/>
              <w:rPr>
                <w:noProof/>
              </w:rPr>
            </w:pPr>
          </w:p>
        </w:tc>
        <w:tc>
          <w:tcPr>
            <w:tcW w:w="399" w:type="dxa"/>
            <w:tcBorders>
              <w:left w:val="nil"/>
            </w:tcBorders>
          </w:tcPr>
          <w:p w14:paraId="1C954B0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66B0941" w14:textId="77777777" w:rsidR="00A14438" w:rsidRPr="0039183D" w:rsidRDefault="00A14438" w:rsidP="00A14438">
            <w:pPr>
              <w:keepNext/>
              <w:rPr>
                <w:noProof/>
              </w:rPr>
            </w:pPr>
          </w:p>
        </w:tc>
      </w:tr>
      <w:tr w:rsidR="00A14438" w:rsidRPr="0039183D" w14:paraId="7899EB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374BF6D" w14:textId="77777777" w:rsidR="00A14438" w:rsidRPr="0039183D" w:rsidRDefault="00A14438" w:rsidP="00A14438">
            <w:pPr>
              <w:keepNext/>
              <w:rPr>
                <w:noProof/>
              </w:rPr>
            </w:pPr>
          </w:p>
        </w:tc>
        <w:tc>
          <w:tcPr>
            <w:tcW w:w="505" w:type="dxa"/>
            <w:gridSpan w:val="2"/>
            <w:tcBorders>
              <w:left w:val="nil"/>
            </w:tcBorders>
          </w:tcPr>
          <w:p w14:paraId="20E085B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75FA58" w14:textId="77777777" w:rsidR="00A14438" w:rsidRPr="0039183D" w:rsidRDefault="00A14438" w:rsidP="00A14438">
            <w:pPr>
              <w:keepNext/>
              <w:rPr>
                <w:noProof/>
              </w:rPr>
            </w:pPr>
          </w:p>
        </w:tc>
        <w:tc>
          <w:tcPr>
            <w:tcW w:w="946" w:type="dxa"/>
            <w:gridSpan w:val="2"/>
            <w:tcBorders>
              <w:left w:val="nil"/>
            </w:tcBorders>
          </w:tcPr>
          <w:p w14:paraId="2911E566"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2E9A5552" w14:textId="77777777" w:rsidR="00A14438" w:rsidRPr="0039183D" w:rsidRDefault="00A14438" w:rsidP="00A14438">
            <w:pPr>
              <w:keepNext/>
              <w:rPr>
                <w:noProof/>
              </w:rPr>
            </w:pPr>
          </w:p>
        </w:tc>
        <w:tc>
          <w:tcPr>
            <w:tcW w:w="1275" w:type="dxa"/>
            <w:gridSpan w:val="2"/>
            <w:tcBorders>
              <w:left w:val="nil"/>
            </w:tcBorders>
          </w:tcPr>
          <w:p w14:paraId="71C7E767"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1D05589A" w14:textId="77777777" w:rsidR="00A14438" w:rsidRPr="0039183D" w:rsidRDefault="00A14438" w:rsidP="00A14438">
            <w:pPr>
              <w:keepNext/>
              <w:rPr>
                <w:noProof/>
              </w:rPr>
            </w:pPr>
          </w:p>
        </w:tc>
        <w:tc>
          <w:tcPr>
            <w:tcW w:w="731" w:type="dxa"/>
            <w:tcBorders>
              <w:left w:val="nil"/>
            </w:tcBorders>
          </w:tcPr>
          <w:p w14:paraId="7124BAE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23EBAB" w14:textId="77777777" w:rsidR="00A14438" w:rsidRPr="0039183D" w:rsidRDefault="00A14438" w:rsidP="00A14438">
            <w:pPr>
              <w:keepNext/>
              <w:rPr>
                <w:noProof/>
              </w:rPr>
            </w:pPr>
          </w:p>
        </w:tc>
        <w:tc>
          <w:tcPr>
            <w:tcW w:w="425" w:type="dxa"/>
            <w:gridSpan w:val="2"/>
            <w:tcBorders>
              <w:left w:val="nil"/>
            </w:tcBorders>
          </w:tcPr>
          <w:p w14:paraId="6214C36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984C49" w14:textId="77777777" w:rsidR="00A14438" w:rsidRPr="0039183D" w:rsidRDefault="00A14438" w:rsidP="00A14438">
            <w:pPr>
              <w:keepNext/>
              <w:rPr>
                <w:noProof/>
              </w:rPr>
            </w:pPr>
          </w:p>
        </w:tc>
        <w:tc>
          <w:tcPr>
            <w:tcW w:w="1134" w:type="dxa"/>
            <w:gridSpan w:val="2"/>
            <w:tcBorders>
              <w:left w:val="nil"/>
            </w:tcBorders>
          </w:tcPr>
          <w:p w14:paraId="5AB363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EFD6E02" w14:textId="77777777" w:rsidR="00A14438" w:rsidRPr="0039183D" w:rsidRDefault="00A14438" w:rsidP="00A14438">
            <w:pPr>
              <w:keepNext/>
              <w:rPr>
                <w:noProof/>
              </w:rPr>
            </w:pPr>
          </w:p>
        </w:tc>
        <w:tc>
          <w:tcPr>
            <w:tcW w:w="399" w:type="dxa"/>
            <w:tcBorders>
              <w:left w:val="nil"/>
            </w:tcBorders>
          </w:tcPr>
          <w:p w14:paraId="4B721F4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42633B0" w14:textId="77777777" w:rsidR="00A14438" w:rsidRPr="0039183D" w:rsidRDefault="00A14438" w:rsidP="00A14438">
            <w:pPr>
              <w:keepNext/>
              <w:rPr>
                <w:noProof/>
              </w:rPr>
            </w:pPr>
          </w:p>
        </w:tc>
      </w:tr>
      <w:tr w:rsidR="00A14438" w:rsidRPr="0039183D" w14:paraId="3950CFF2"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43F759CF" w14:textId="77777777" w:rsidR="00A14438" w:rsidRPr="0039183D" w:rsidRDefault="00A14438" w:rsidP="00A14438">
            <w:pPr>
              <w:keepNext/>
              <w:rPr>
                <w:noProof/>
              </w:rPr>
            </w:pPr>
          </w:p>
        </w:tc>
        <w:tc>
          <w:tcPr>
            <w:tcW w:w="505" w:type="dxa"/>
            <w:gridSpan w:val="2"/>
            <w:tcBorders>
              <w:left w:val="nil"/>
            </w:tcBorders>
          </w:tcPr>
          <w:p w14:paraId="033D214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B3395A3" w14:textId="77777777" w:rsidR="00A14438" w:rsidRPr="0039183D" w:rsidRDefault="00A14438" w:rsidP="00A14438">
            <w:pPr>
              <w:keepNext/>
              <w:rPr>
                <w:noProof/>
              </w:rPr>
            </w:pPr>
          </w:p>
        </w:tc>
        <w:tc>
          <w:tcPr>
            <w:tcW w:w="946" w:type="dxa"/>
            <w:gridSpan w:val="2"/>
            <w:tcBorders>
              <w:left w:val="nil"/>
            </w:tcBorders>
          </w:tcPr>
          <w:p w14:paraId="6500620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5ABED41B" w14:textId="77777777" w:rsidR="00A14438" w:rsidRPr="0039183D" w:rsidRDefault="00A14438" w:rsidP="00A14438">
            <w:pPr>
              <w:keepNext/>
              <w:rPr>
                <w:noProof/>
              </w:rPr>
            </w:pPr>
          </w:p>
        </w:tc>
        <w:tc>
          <w:tcPr>
            <w:tcW w:w="1275" w:type="dxa"/>
            <w:gridSpan w:val="2"/>
            <w:tcBorders>
              <w:left w:val="nil"/>
            </w:tcBorders>
          </w:tcPr>
          <w:p w14:paraId="65DBF6E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29C2016" w14:textId="77777777" w:rsidR="00A14438" w:rsidRPr="0039183D" w:rsidRDefault="00A14438" w:rsidP="00A14438">
            <w:pPr>
              <w:keepNext/>
              <w:rPr>
                <w:noProof/>
              </w:rPr>
            </w:pPr>
          </w:p>
        </w:tc>
        <w:tc>
          <w:tcPr>
            <w:tcW w:w="731" w:type="dxa"/>
            <w:tcBorders>
              <w:left w:val="nil"/>
            </w:tcBorders>
          </w:tcPr>
          <w:p w14:paraId="7A87C4D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597EFBB" w14:textId="77777777" w:rsidR="00A14438" w:rsidRPr="0039183D" w:rsidRDefault="00A14438" w:rsidP="00A14438">
            <w:pPr>
              <w:keepNext/>
              <w:rPr>
                <w:noProof/>
              </w:rPr>
            </w:pPr>
          </w:p>
        </w:tc>
        <w:tc>
          <w:tcPr>
            <w:tcW w:w="425" w:type="dxa"/>
            <w:gridSpan w:val="2"/>
            <w:tcBorders>
              <w:left w:val="nil"/>
            </w:tcBorders>
          </w:tcPr>
          <w:p w14:paraId="70D4C19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D144DFF" w14:textId="77777777" w:rsidR="00A14438" w:rsidRPr="0039183D" w:rsidRDefault="00A14438" w:rsidP="00A14438">
            <w:pPr>
              <w:keepNext/>
              <w:rPr>
                <w:noProof/>
              </w:rPr>
            </w:pPr>
          </w:p>
        </w:tc>
        <w:tc>
          <w:tcPr>
            <w:tcW w:w="1134" w:type="dxa"/>
            <w:gridSpan w:val="2"/>
            <w:tcBorders>
              <w:left w:val="nil"/>
            </w:tcBorders>
          </w:tcPr>
          <w:p w14:paraId="7F00FEA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437719D" w14:textId="77777777" w:rsidR="00A14438" w:rsidRPr="0039183D" w:rsidRDefault="00A14438" w:rsidP="00A14438">
            <w:pPr>
              <w:keepNext/>
              <w:rPr>
                <w:noProof/>
              </w:rPr>
            </w:pPr>
          </w:p>
        </w:tc>
        <w:tc>
          <w:tcPr>
            <w:tcW w:w="399" w:type="dxa"/>
            <w:tcBorders>
              <w:left w:val="nil"/>
            </w:tcBorders>
          </w:tcPr>
          <w:p w14:paraId="3E0E7F8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D405D87" w14:textId="77777777" w:rsidR="00A14438" w:rsidRPr="0039183D" w:rsidRDefault="00A14438" w:rsidP="00A14438">
            <w:pPr>
              <w:keepNext/>
              <w:rPr>
                <w:noProof/>
              </w:rPr>
            </w:pPr>
          </w:p>
        </w:tc>
      </w:tr>
      <w:tr w:rsidR="00A14438" w:rsidRPr="0039183D" w14:paraId="2FFA1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C4650D3" w14:textId="77777777" w:rsidR="00A14438" w:rsidRPr="0039183D" w:rsidRDefault="00A14438" w:rsidP="00A14438">
            <w:pPr>
              <w:keepNext/>
              <w:rPr>
                <w:noProof/>
              </w:rPr>
            </w:pPr>
          </w:p>
        </w:tc>
        <w:tc>
          <w:tcPr>
            <w:tcW w:w="505" w:type="dxa"/>
            <w:gridSpan w:val="2"/>
            <w:tcBorders>
              <w:left w:val="nil"/>
            </w:tcBorders>
          </w:tcPr>
          <w:p w14:paraId="6097ADA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5EDDB60" w14:textId="77777777" w:rsidR="00A14438" w:rsidRPr="0039183D" w:rsidRDefault="00A14438" w:rsidP="00A14438">
            <w:pPr>
              <w:keepNext/>
              <w:rPr>
                <w:noProof/>
              </w:rPr>
            </w:pPr>
          </w:p>
        </w:tc>
        <w:tc>
          <w:tcPr>
            <w:tcW w:w="2650" w:type="dxa"/>
            <w:gridSpan w:val="5"/>
            <w:tcBorders>
              <w:left w:val="nil"/>
            </w:tcBorders>
          </w:tcPr>
          <w:p w14:paraId="0105C773" w14:textId="77777777" w:rsidR="00A14438" w:rsidRPr="0039183D" w:rsidRDefault="00A14438" w:rsidP="00A14438">
            <w:pPr>
              <w:keepNext/>
              <w:rPr>
                <w:noProof/>
              </w:rPr>
            </w:pPr>
            <w:r w:rsidRPr="0039183D">
              <w:rPr>
                <w:noProof/>
              </w:rPr>
              <w:t>Periodic SACCH Info</w:t>
            </w:r>
          </w:p>
        </w:tc>
        <w:tc>
          <w:tcPr>
            <w:tcW w:w="423" w:type="dxa"/>
            <w:tcBorders>
              <w:left w:val="single" w:sz="6" w:space="0" w:color="auto"/>
              <w:right w:val="single" w:sz="6" w:space="0" w:color="auto"/>
            </w:tcBorders>
          </w:tcPr>
          <w:p w14:paraId="55C12486" w14:textId="77777777" w:rsidR="00A14438" w:rsidRPr="0039183D" w:rsidRDefault="00A14438" w:rsidP="00A14438">
            <w:pPr>
              <w:keepNext/>
              <w:rPr>
                <w:noProof/>
              </w:rPr>
            </w:pPr>
          </w:p>
        </w:tc>
        <w:tc>
          <w:tcPr>
            <w:tcW w:w="731" w:type="dxa"/>
            <w:tcBorders>
              <w:left w:val="nil"/>
            </w:tcBorders>
          </w:tcPr>
          <w:p w14:paraId="6DA306C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485E15" w14:textId="77777777" w:rsidR="00A14438" w:rsidRPr="0039183D" w:rsidRDefault="00A14438" w:rsidP="00A14438">
            <w:pPr>
              <w:keepNext/>
              <w:rPr>
                <w:noProof/>
              </w:rPr>
            </w:pPr>
          </w:p>
        </w:tc>
        <w:tc>
          <w:tcPr>
            <w:tcW w:w="425" w:type="dxa"/>
            <w:gridSpan w:val="2"/>
            <w:tcBorders>
              <w:left w:val="nil"/>
            </w:tcBorders>
          </w:tcPr>
          <w:p w14:paraId="4D4E184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8065507" w14:textId="77777777" w:rsidR="00A14438" w:rsidRPr="0039183D" w:rsidRDefault="00A14438" w:rsidP="00A14438">
            <w:pPr>
              <w:keepNext/>
              <w:rPr>
                <w:noProof/>
              </w:rPr>
            </w:pPr>
          </w:p>
        </w:tc>
        <w:tc>
          <w:tcPr>
            <w:tcW w:w="1134" w:type="dxa"/>
            <w:gridSpan w:val="2"/>
            <w:tcBorders>
              <w:left w:val="nil"/>
            </w:tcBorders>
          </w:tcPr>
          <w:p w14:paraId="35F8C35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6A9342" w14:textId="77777777" w:rsidR="00A14438" w:rsidRPr="0039183D" w:rsidRDefault="00A14438" w:rsidP="00A14438">
            <w:pPr>
              <w:keepNext/>
              <w:rPr>
                <w:noProof/>
              </w:rPr>
            </w:pPr>
          </w:p>
        </w:tc>
        <w:tc>
          <w:tcPr>
            <w:tcW w:w="399" w:type="dxa"/>
            <w:tcBorders>
              <w:left w:val="nil"/>
            </w:tcBorders>
          </w:tcPr>
          <w:p w14:paraId="4AA01CB9"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B7AC590" w14:textId="77777777" w:rsidR="00A14438" w:rsidRPr="0039183D" w:rsidRDefault="00A14438" w:rsidP="00A14438">
            <w:pPr>
              <w:keepNext/>
              <w:rPr>
                <w:noProof/>
              </w:rPr>
            </w:pPr>
          </w:p>
        </w:tc>
      </w:tr>
      <w:tr w:rsidR="00A14438" w:rsidRPr="0039183D" w14:paraId="75BF9A5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82265DC" w14:textId="77777777" w:rsidR="00A14438" w:rsidRPr="0039183D" w:rsidRDefault="00A14438" w:rsidP="00A14438">
            <w:pPr>
              <w:keepNext/>
              <w:rPr>
                <w:noProof/>
              </w:rPr>
            </w:pPr>
          </w:p>
        </w:tc>
        <w:tc>
          <w:tcPr>
            <w:tcW w:w="505" w:type="dxa"/>
            <w:gridSpan w:val="2"/>
            <w:tcBorders>
              <w:left w:val="nil"/>
            </w:tcBorders>
          </w:tcPr>
          <w:p w14:paraId="4AAA7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8D7B67E" w14:textId="77777777" w:rsidR="00A14438" w:rsidRPr="0039183D" w:rsidRDefault="00A14438" w:rsidP="00A14438">
            <w:pPr>
              <w:keepNext/>
              <w:rPr>
                <w:noProof/>
              </w:rPr>
            </w:pPr>
          </w:p>
        </w:tc>
        <w:tc>
          <w:tcPr>
            <w:tcW w:w="946" w:type="dxa"/>
            <w:gridSpan w:val="2"/>
            <w:tcBorders>
              <w:left w:val="nil"/>
            </w:tcBorders>
          </w:tcPr>
          <w:p w14:paraId="5680B02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1F3953A" w14:textId="77777777" w:rsidR="00A14438" w:rsidRPr="0039183D" w:rsidRDefault="00A14438" w:rsidP="00A14438">
            <w:pPr>
              <w:keepNext/>
              <w:rPr>
                <w:noProof/>
              </w:rPr>
            </w:pPr>
          </w:p>
        </w:tc>
        <w:tc>
          <w:tcPr>
            <w:tcW w:w="1275" w:type="dxa"/>
            <w:gridSpan w:val="2"/>
            <w:tcBorders>
              <w:left w:val="nil"/>
            </w:tcBorders>
          </w:tcPr>
          <w:p w14:paraId="18B0949C"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4941E389" w14:textId="77777777" w:rsidR="00A14438" w:rsidRPr="0039183D" w:rsidRDefault="00A14438" w:rsidP="00A14438">
            <w:pPr>
              <w:keepNext/>
              <w:rPr>
                <w:noProof/>
              </w:rPr>
            </w:pPr>
          </w:p>
        </w:tc>
        <w:tc>
          <w:tcPr>
            <w:tcW w:w="731" w:type="dxa"/>
            <w:tcBorders>
              <w:left w:val="nil"/>
            </w:tcBorders>
          </w:tcPr>
          <w:p w14:paraId="7FC2E7D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3443016" w14:textId="77777777" w:rsidR="00A14438" w:rsidRPr="0039183D" w:rsidRDefault="00A14438" w:rsidP="00A14438">
            <w:pPr>
              <w:keepNext/>
              <w:rPr>
                <w:noProof/>
              </w:rPr>
            </w:pPr>
          </w:p>
        </w:tc>
        <w:tc>
          <w:tcPr>
            <w:tcW w:w="425" w:type="dxa"/>
            <w:gridSpan w:val="2"/>
            <w:tcBorders>
              <w:left w:val="nil"/>
            </w:tcBorders>
          </w:tcPr>
          <w:p w14:paraId="19F5C33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4FCFC2" w14:textId="77777777" w:rsidR="00A14438" w:rsidRPr="0039183D" w:rsidRDefault="00A14438" w:rsidP="00A14438">
            <w:pPr>
              <w:keepNext/>
              <w:rPr>
                <w:noProof/>
              </w:rPr>
            </w:pPr>
          </w:p>
        </w:tc>
        <w:tc>
          <w:tcPr>
            <w:tcW w:w="1134" w:type="dxa"/>
            <w:gridSpan w:val="2"/>
            <w:tcBorders>
              <w:left w:val="nil"/>
            </w:tcBorders>
          </w:tcPr>
          <w:p w14:paraId="04E1FBB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82D586" w14:textId="77777777" w:rsidR="00A14438" w:rsidRPr="0039183D" w:rsidRDefault="00A14438" w:rsidP="00A14438">
            <w:pPr>
              <w:keepNext/>
              <w:rPr>
                <w:noProof/>
              </w:rPr>
            </w:pPr>
          </w:p>
        </w:tc>
        <w:tc>
          <w:tcPr>
            <w:tcW w:w="399" w:type="dxa"/>
            <w:tcBorders>
              <w:left w:val="nil"/>
            </w:tcBorders>
          </w:tcPr>
          <w:p w14:paraId="7246766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4395005" w14:textId="77777777" w:rsidR="00A14438" w:rsidRPr="0039183D" w:rsidRDefault="00A14438" w:rsidP="00A14438">
            <w:pPr>
              <w:keepNext/>
              <w:rPr>
                <w:noProof/>
              </w:rPr>
            </w:pPr>
          </w:p>
        </w:tc>
      </w:tr>
      <w:tr w:rsidR="00A14438" w:rsidRPr="0039183D" w14:paraId="330E1DF4" w14:textId="77777777">
        <w:tblPrEx>
          <w:tblCellMar>
            <w:left w:w="70" w:type="dxa"/>
            <w:right w:w="70" w:type="dxa"/>
          </w:tblCellMar>
        </w:tblPrEx>
        <w:trPr>
          <w:gridAfter w:val="2"/>
          <w:wAfter w:w="1042" w:type="dxa"/>
          <w:trHeight w:hRule="exact" w:val="240"/>
          <w:jc w:val="center"/>
        </w:trPr>
        <w:tc>
          <w:tcPr>
            <w:tcW w:w="300" w:type="dxa"/>
            <w:gridSpan w:val="2"/>
          </w:tcPr>
          <w:p w14:paraId="5291FE16" w14:textId="77777777" w:rsidR="00A14438" w:rsidRPr="0039183D" w:rsidRDefault="00A14438" w:rsidP="00A14438">
            <w:pPr>
              <w:keepNext/>
              <w:rPr>
                <w:noProof/>
              </w:rPr>
            </w:pPr>
          </w:p>
        </w:tc>
        <w:tc>
          <w:tcPr>
            <w:tcW w:w="505" w:type="dxa"/>
            <w:gridSpan w:val="2"/>
            <w:tcBorders>
              <w:left w:val="nil"/>
            </w:tcBorders>
          </w:tcPr>
          <w:p w14:paraId="45CD683C" w14:textId="77777777" w:rsidR="00A14438" w:rsidRPr="0039183D" w:rsidRDefault="00A14438" w:rsidP="00A14438">
            <w:pPr>
              <w:keepNext/>
              <w:rPr>
                <w:noProof/>
              </w:rPr>
            </w:pPr>
          </w:p>
        </w:tc>
        <w:tc>
          <w:tcPr>
            <w:tcW w:w="160" w:type="dxa"/>
          </w:tcPr>
          <w:p w14:paraId="7424A241" w14:textId="77777777" w:rsidR="00A14438" w:rsidRPr="0039183D" w:rsidRDefault="00A14438" w:rsidP="00A14438">
            <w:pPr>
              <w:keepNext/>
              <w:rPr>
                <w:noProof/>
              </w:rPr>
            </w:pPr>
          </w:p>
        </w:tc>
        <w:tc>
          <w:tcPr>
            <w:tcW w:w="946" w:type="dxa"/>
            <w:gridSpan w:val="2"/>
            <w:tcBorders>
              <w:left w:val="nil"/>
            </w:tcBorders>
          </w:tcPr>
          <w:p w14:paraId="3C719D5C" w14:textId="77777777" w:rsidR="00A14438" w:rsidRPr="0039183D" w:rsidRDefault="00A14438" w:rsidP="00A14438">
            <w:pPr>
              <w:keepNext/>
              <w:rPr>
                <w:noProof/>
              </w:rPr>
            </w:pPr>
          </w:p>
        </w:tc>
        <w:tc>
          <w:tcPr>
            <w:tcW w:w="429" w:type="dxa"/>
          </w:tcPr>
          <w:p w14:paraId="6DAEB51A" w14:textId="77777777" w:rsidR="00A14438" w:rsidRPr="0039183D" w:rsidRDefault="00A14438" w:rsidP="00A14438">
            <w:pPr>
              <w:keepNext/>
              <w:rPr>
                <w:noProof/>
              </w:rPr>
            </w:pPr>
          </w:p>
        </w:tc>
        <w:tc>
          <w:tcPr>
            <w:tcW w:w="1275" w:type="dxa"/>
            <w:gridSpan w:val="2"/>
            <w:tcBorders>
              <w:left w:val="nil"/>
            </w:tcBorders>
          </w:tcPr>
          <w:p w14:paraId="626688C0" w14:textId="77777777" w:rsidR="00A14438" w:rsidRPr="0039183D" w:rsidRDefault="00A14438" w:rsidP="00A14438">
            <w:pPr>
              <w:keepNext/>
              <w:rPr>
                <w:noProof/>
              </w:rPr>
            </w:pPr>
          </w:p>
        </w:tc>
        <w:tc>
          <w:tcPr>
            <w:tcW w:w="423" w:type="dxa"/>
          </w:tcPr>
          <w:p w14:paraId="12991395" w14:textId="77777777" w:rsidR="00A14438" w:rsidRPr="0039183D" w:rsidRDefault="00A14438" w:rsidP="00A14438">
            <w:pPr>
              <w:keepNext/>
              <w:rPr>
                <w:noProof/>
              </w:rPr>
            </w:pPr>
          </w:p>
        </w:tc>
        <w:tc>
          <w:tcPr>
            <w:tcW w:w="731" w:type="dxa"/>
            <w:tcBorders>
              <w:left w:val="nil"/>
            </w:tcBorders>
          </w:tcPr>
          <w:p w14:paraId="1590E8D7" w14:textId="77777777" w:rsidR="00A14438" w:rsidRPr="0039183D" w:rsidRDefault="00A14438" w:rsidP="00A14438">
            <w:pPr>
              <w:keepNext/>
              <w:rPr>
                <w:noProof/>
              </w:rPr>
            </w:pPr>
          </w:p>
        </w:tc>
        <w:tc>
          <w:tcPr>
            <w:tcW w:w="261" w:type="dxa"/>
            <w:gridSpan w:val="2"/>
          </w:tcPr>
          <w:p w14:paraId="73412BF0" w14:textId="77777777" w:rsidR="00A14438" w:rsidRPr="0039183D" w:rsidRDefault="00A14438" w:rsidP="00A14438">
            <w:pPr>
              <w:keepNext/>
              <w:rPr>
                <w:noProof/>
              </w:rPr>
            </w:pPr>
          </w:p>
        </w:tc>
        <w:tc>
          <w:tcPr>
            <w:tcW w:w="425" w:type="dxa"/>
            <w:gridSpan w:val="2"/>
            <w:tcBorders>
              <w:left w:val="nil"/>
            </w:tcBorders>
          </w:tcPr>
          <w:p w14:paraId="263F79FE" w14:textId="77777777" w:rsidR="00A14438" w:rsidRPr="0039183D" w:rsidRDefault="00A14438" w:rsidP="00A14438">
            <w:pPr>
              <w:keepNext/>
              <w:rPr>
                <w:noProof/>
              </w:rPr>
            </w:pPr>
          </w:p>
        </w:tc>
        <w:tc>
          <w:tcPr>
            <w:tcW w:w="284" w:type="dxa"/>
          </w:tcPr>
          <w:p w14:paraId="6C37DD03" w14:textId="77777777" w:rsidR="00A14438" w:rsidRPr="0039183D" w:rsidRDefault="00A14438" w:rsidP="00A14438">
            <w:pPr>
              <w:keepNext/>
              <w:rPr>
                <w:noProof/>
              </w:rPr>
            </w:pPr>
          </w:p>
        </w:tc>
        <w:tc>
          <w:tcPr>
            <w:tcW w:w="1134" w:type="dxa"/>
            <w:gridSpan w:val="2"/>
            <w:tcBorders>
              <w:left w:val="nil"/>
            </w:tcBorders>
          </w:tcPr>
          <w:p w14:paraId="3626B0D4" w14:textId="77777777" w:rsidR="00A14438" w:rsidRPr="0039183D" w:rsidRDefault="00A14438" w:rsidP="00A14438">
            <w:pPr>
              <w:keepNext/>
              <w:rPr>
                <w:noProof/>
              </w:rPr>
            </w:pPr>
          </w:p>
        </w:tc>
        <w:tc>
          <w:tcPr>
            <w:tcW w:w="160" w:type="dxa"/>
          </w:tcPr>
          <w:p w14:paraId="055A8EDC" w14:textId="77777777" w:rsidR="00A14438" w:rsidRPr="0039183D" w:rsidRDefault="00A14438" w:rsidP="00A14438">
            <w:pPr>
              <w:keepNext/>
              <w:rPr>
                <w:noProof/>
              </w:rPr>
            </w:pPr>
          </w:p>
        </w:tc>
        <w:tc>
          <w:tcPr>
            <w:tcW w:w="399" w:type="dxa"/>
            <w:tcBorders>
              <w:left w:val="nil"/>
            </w:tcBorders>
          </w:tcPr>
          <w:p w14:paraId="7E27393A" w14:textId="77777777" w:rsidR="00A14438" w:rsidRPr="0039183D" w:rsidRDefault="00A14438" w:rsidP="00A14438">
            <w:pPr>
              <w:keepNext/>
              <w:rPr>
                <w:noProof/>
              </w:rPr>
            </w:pPr>
          </w:p>
        </w:tc>
        <w:tc>
          <w:tcPr>
            <w:tcW w:w="365" w:type="dxa"/>
          </w:tcPr>
          <w:p w14:paraId="41CB65D3" w14:textId="77777777" w:rsidR="00A14438" w:rsidRPr="0039183D" w:rsidRDefault="00A14438" w:rsidP="00A14438">
            <w:pPr>
              <w:keepNext/>
              <w:rPr>
                <w:noProof/>
              </w:rPr>
            </w:pPr>
          </w:p>
        </w:tc>
      </w:tr>
      <w:tr w:rsidR="00A14438" w:rsidRPr="0039183D" w14:paraId="7BE0F5C8"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3F9FEC5D" w14:textId="77777777" w:rsidR="00A14438" w:rsidRPr="0039183D" w:rsidRDefault="00A14438" w:rsidP="00A14438">
            <w:pPr>
              <w:keepNext/>
              <w:rPr>
                <w:noProof/>
              </w:rPr>
            </w:pPr>
          </w:p>
        </w:tc>
        <w:tc>
          <w:tcPr>
            <w:tcW w:w="505" w:type="dxa"/>
            <w:gridSpan w:val="2"/>
            <w:tcBorders>
              <w:left w:val="nil"/>
            </w:tcBorders>
          </w:tcPr>
          <w:p w14:paraId="753B73A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4D03BD7" w14:textId="77777777" w:rsidR="00A14438" w:rsidRPr="0039183D" w:rsidRDefault="00A14438" w:rsidP="00A14438">
            <w:pPr>
              <w:keepNext/>
              <w:rPr>
                <w:noProof/>
              </w:rPr>
            </w:pPr>
          </w:p>
        </w:tc>
        <w:tc>
          <w:tcPr>
            <w:tcW w:w="946" w:type="dxa"/>
            <w:gridSpan w:val="2"/>
            <w:tcBorders>
              <w:left w:val="nil"/>
            </w:tcBorders>
          </w:tcPr>
          <w:p w14:paraId="439451E4"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2C1666CE" w14:textId="77777777" w:rsidR="00A14438" w:rsidRPr="0039183D" w:rsidRDefault="00A14438" w:rsidP="00A14438">
            <w:pPr>
              <w:keepNext/>
              <w:rPr>
                <w:noProof/>
              </w:rPr>
            </w:pPr>
          </w:p>
        </w:tc>
        <w:tc>
          <w:tcPr>
            <w:tcW w:w="1275" w:type="dxa"/>
            <w:gridSpan w:val="2"/>
            <w:tcBorders>
              <w:left w:val="nil"/>
            </w:tcBorders>
          </w:tcPr>
          <w:p w14:paraId="7272B18B"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51210FE" w14:textId="77777777" w:rsidR="00A14438" w:rsidRPr="0039183D" w:rsidRDefault="00A14438" w:rsidP="00A14438">
            <w:pPr>
              <w:keepNext/>
              <w:rPr>
                <w:noProof/>
              </w:rPr>
            </w:pPr>
          </w:p>
        </w:tc>
        <w:tc>
          <w:tcPr>
            <w:tcW w:w="731" w:type="dxa"/>
            <w:tcBorders>
              <w:left w:val="nil"/>
            </w:tcBorders>
          </w:tcPr>
          <w:p w14:paraId="11229E8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8EBCC" w14:textId="77777777" w:rsidR="00A14438" w:rsidRPr="0039183D" w:rsidRDefault="00A14438" w:rsidP="00A14438">
            <w:pPr>
              <w:keepNext/>
              <w:rPr>
                <w:noProof/>
              </w:rPr>
            </w:pPr>
          </w:p>
        </w:tc>
        <w:tc>
          <w:tcPr>
            <w:tcW w:w="425" w:type="dxa"/>
            <w:gridSpan w:val="2"/>
            <w:tcBorders>
              <w:left w:val="nil"/>
            </w:tcBorders>
          </w:tcPr>
          <w:p w14:paraId="54EADEE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753B9F" w14:textId="77777777" w:rsidR="00A14438" w:rsidRPr="0039183D" w:rsidRDefault="00A14438" w:rsidP="00A14438">
            <w:pPr>
              <w:keepNext/>
              <w:rPr>
                <w:noProof/>
              </w:rPr>
            </w:pPr>
          </w:p>
        </w:tc>
        <w:tc>
          <w:tcPr>
            <w:tcW w:w="1134" w:type="dxa"/>
            <w:gridSpan w:val="2"/>
            <w:tcBorders>
              <w:left w:val="nil"/>
            </w:tcBorders>
          </w:tcPr>
          <w:p w14:paraId="197D337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2BCA2C" w14:textId="77777777" w:rsidR="00A14438" w:rsidRPr="0039183D" w:rsidRDefault="00A14438" w:rsidP="00A14438">
            <w:pPr>
              <w:keepNext/>
              <w:rPr>
                <w:noProof/>
              </w:rPr>
            </w:pPr>
          </w:p>
        </w:tc>
        <w:tc>
          <w:tcPr>
            <w:tcW w:w="399" w:type="dxa"/>
            <w:tcBorders>
              <w:left w:val="nil"/>
            </w:tcBorders>
          </w:tcPr>
          <w:p w14:paraId="71F7DC7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4CD0A89A" w14:textId="77777777" w:rsidR="00A14438" w:rsidRPr="0039183D" w:rsidRDefault="00A14438" w:rsidP="00A14438">
            <w:pPr>
              <w:keepNext/>
              <w:rPr>
                <w:noProof/>
              </w:rPr>
            </w:pPr>
          </w:p>
        </w:tc>
      </w:tr>
      <w:tr w:rsidR="00A14438" w:rsidRPr="0039183D" w14:paraId="55881F2E"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041F1B2" w14:textId="77777777" w:rsidR="00A14438" w:rsidRPr="0039183D" w:rsidRDefault="00A14438" w:rsidP="00A14438">
            <w:pPr>
              <w:keepNext/>
              <w:rPr>
                <w:noProof/>
              </w:rPr>
            </w:pPr>
          </w:p>
        </w:tc>
        <w:tc>
          <w:tcPr>
            <w:tcW w:w="3315" w:type="dxa"/>
            <w:gridSpan w:val="8"/>
            <w:tcBorders>
              <w:left w:val="nil"/>
            </w:tcBorders>
          </w:tcPr>
          <w:p w14:paraId="7CE1ECD6" w14:textId="77777777" w:rsidR="00A14438" w:rsidRPr="0039183D" w:rsidRDefault="00A14438" w:rsidP="00A14438">
            <w:pPr>
              <w:keepNext/>
              <w:rPr>
                <w:noProof/>
              </w:rPr>
            </w:pPr>
            <w:r w:rsidRPr="0039183D">
              <w:rPr>
                <w:noProof/>
              </w:rPr>
              <w:t>UPLINK_RELEASE (NOTE 4a)</w:t>
            </w:r>
          </w:p>
        </w:tc>
        <w:tc>
          <w:tcPr>
            <w:tcW w:w="423" w:type="dxa"/>
            <w:tcBorders>
              <w:left w:val="single" w:sz="6" w:space="0" w:color="auto"/>
              <w:right w:val="single" w:sz="6" w:space="0" w:color="auto"/>
            </w:tcBorders>
          </w:tcPr>
          <w:p w14:paraId="0247D046" w14:textId="77777777" w:rsidR="00A14438" w:rsidRPr="0039183D" w:rsidRDefault="00A14438" w:rsidP="00A14438">
            <w:pPr>
              <w:keepNext/>
              <w:rPr>
                <w:noProof/>
              </w:rPr>
            </w:pPr>
          </w:p>
        </w:tc>
        <w:tc>
          <w:tcPr>
            <w:tcW w:w="731" w:type="dxa"/>
            <w:tcBorders>
              <w:left w:val="nil"/>
            </w:tcBorders>
          </w:tcPr>
          <w:p w14:paraId="180DB8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7DA3AA" w14:textId="77777777" w:rsidR="00A14438" w:rsidRPr="0039183D" w:rsidRDefault="00A14438" w:rsidP="00A14438">
            <w:pPr>
              <w:keepNext/>
              <w:rPr>
                <w:noProof/>
              </w:rPr>
            </w:pPr>
          </w:p>
        </w:tc>
        <w:tc>
          <w:tcPr>
            <w:tcW w:w="425" w:type="dxa"/>
            <w:gridSpan w:val="2"/>
            <w:tcBorders>
              <w:left w:val="nil"/>
            </w:tcBorders>
          </w:tcPr>
          <w:p w14:paraId="2BFC89A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23882F0" w14:textId="77777777" w:rsidR="00A14438" w:rsidRPr="0039183D" w:rsidRDefault="00A14438" w:rsidP="00A14438">
            <w:pPr>
              <w:keepNext/>
              <w:rPr>
                <w:noProof/>
              </w:rPr>
            </w:pPr>
          </w:p>
        </w:tc>
        <w:tc>
          <w:tcPr>
            <w:tcW w:w="1134" w:type="dxa"/>
            <w:gridSpan w:val="2"/>
            <w:tcBorders>
              <w:left w:val="nil"/>
            </w:tcBorders>
          </w:tcPr>
          <w:p w14:paraId="1D03F36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9E65F4" w14:textId="77777777" w:rsidR="00A14438" w:rsidRPr="0039183D" w:rsidRDefault="00A14438" w:rsidP="00A14438">
            <w:pPr>
              <w:keepNext/>
              <w:rPr>
                <w:noProof/>
              </w:rPr>
            </w:pPr>
          </w:p>
        </w:tc>
        <w:tc>
          <w:tcPr>
            <w:tcW w:w="399" w:type="dxa"/>
            <w:tcBorders>
              <w:left w:val="nil"/>
            </w:tcBorders>
          </w:tcPr>
          <w:p w14:paraId="46BA14D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BBD3ADD" w14:textId="77777777" w:rsidR="00A14438" w:rsidRPr="0039183D" w:rsidRDefault="00A14438" w:rsidP="00A14438">
            <w:pPr>
              <w:keepNext/>
              <w:rPr>
                <w:noProof/>
              </w:rPr>
            </w:pPr>
          </w:p>
        </w:tc>
      </w:tr>
      <w:tr w:rsidR="00A14438" w:rsidRPr="0039183D" w14:paraId="7E89E606"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6220FAF4" w14:textId="77777777" w:rsidR="00A14438" w:rsidRPr="0039183D" w:rsidRDefault="00A14438" w:rsidP="00A14438">
            <w:pPr>
              <w:keepNext/>
              <w:rPr>
                <w:noProof/>
              </w:rPr>
            </w:pPr>
          </w:p>
        </w:tc>
        <w:tc>
          <w:tcPr>
            <w:tcW w:w="1611" w:type="dxa"/>
            <w:gridSpan w:val="5"/>
            <w:tcBorders>
              <w:left w:val="nil"/>
            </w:tcBorders>
          </w:tcPr>
          <w:p w14:paraId="26485B47"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40E27734" w14:textId="77777777" w:rsidR="00A14438" w:rsidRPr="0039183D" w:rsidRDefault="00A14438" w:rsidP="00A14438">
            <w:pPr>
              <w:keepNext/>
              <w:rPr>
                <w:noProof/>
              </w:rPr>
            </w:pPr>
          </w:p>
        </w:tc>
        <w:tc>
          <w:tcPr>
            <w:tcW w:w="2429" w:type="dxa"/>
            <w:gridSpan w:val="4"/>
            <w:tcBorders>
              <w:left w:val="nil"/>
            </w:tcBorders>
          </w:tcPr>
          <w:p w14:paraId="4B03D983"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6DBC4556" w14:textId="77777777" w:rsidR="00A14438" w:rsidRPr="0039183D" w:rsidRDefault="00A14438" w:rsidP="00A14438">
            <w:pPr>
              <w:keepNext/>
              <w:rPr>
                <w:noProof/>
              </w:rPr>
            </w:pPr>
          </w:p>
        </w:tc>
        <w:tc>
          <w:tcPr>
            <w:tcW w:w="425" w:type="dxa"/>
            <w:gridSpan w:val="2"/>
            <w:tcBorders>
              <w:left w:val="nil"/>
            </w:tcBorders>
          </w:tcPr>
          <w:p w14:paraId="6ABCF0C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D6DB192" w14:textId="77777777" w:rsidR="00A14438" w:rsidRPr="0039183D" w:rsidRDefault="00A14438" w:rsidP="00A14438">
            <w:pPr>
              <w:keepNext/>
              <w:rPr>
                <w:noProof/>
              </w:rPr>
            </w:pPr>
          </w:p>
        </w:tc>
        <w:tc>
          <w:tcPr>
            <w:tcW w:w="1134" w:type="dxa"/>
            <w:gridSpan w:val="2"/>
            <w:tcBorders>
              <w:left w:val="nil"/>
            </w:tcBorders>
          </w:tcPr>
          <w:p w14:paraId="24421F7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7BE8BD3" w14:textId="77777777" w:rsidR="00A14438" w:rsidRPr="0039183D" w:rsidRDefault="00A14438" w:rsidP="00A14438">
            <w:pPr>
              <w:keepNext/>
              <w:rPr>
                <w:noProof/>
              </w:rPr>
            </w:pPr>
          </w:p>
        </w:tc>
        <w:tc>
          <w:tcPr>
            <w:tcW w:w="399" w:type="dxa"/>
            <w:tcBorders>
              <w:left w:val="nil"/>
            </w:tcBorders>
          </w:tcPr>
          <w:p w14:paraId="0406E4D7"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1785AEA6" w14:textId="77777777" w:rsidR="00A14438" w:rsidRPr="0039183D" w:rsidRDefault="00A14438" w:rsidP="00A14438">
            <w:pPr>
              <w:keepNext/>
              <w:rPr>
                <w:noProof/>
              </w:rPr>
            </w:pPr>
          </w:p>
        </w:tc>
      </w:tr>
      <w:tr w:rsidR="00A14438" w:rsidRPr="0039183D" w14:paraId="3B458BC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B4A7E93" w14:textId="77777777" w:rsidR="00A14438" w:rsidRPr="0039183D" w:rsidRDefault="00A14438" w:rsidP="00A14438">
            <w:pPr>
              <w:keepNext/>
              <w:rPr>
                <w:noProof/>
              </w:rPr>
            </w:pPr>
          </w:p>
        </w:tc>
        <w:tc>
          <w:tcPr>
            <w:tcW w:w="505" w:type="dxa"/>
            <w:gridSpan w:val="2"/>
            <w:tcBorders>
              <w:left w:val="nil"/>
            </w:tcBorders>
          </w:tcPr>
          <w:p w14:paraId="43E693C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FBF68D1" w14:textId="77777777" w:rsidR="00A14438" w:rsidRPr="0039183D" w:rsidRDefault="00A14438" w:rsidP="00A14438">
            <w:pPr>
              <w:keepNext/>
              <w:rPr>
                <w:noProof/>
              </w:rPr>
            </w:pPr>
          </w:p>
        </w:tc>
        <w:tc>
          <w:tcPr>
            <w:tcW w:w="946" w:type="dxa"/>
            <w:gridSpan w:val="2"/>
            <w:tcBorders>
              <w:left w:val="nil"/>
            </w:tcBorders>
          </w:tcPr>
          <w:p w14:paraId="6D2516FB"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42EF7B2B" w14:textId="77777777" w:rsidR="00A14438" w:rsidRPr="0039183D" w:rsidRDefault="00A14438" w:rsidP="00A14438">
            <w:pPr>
              <w:keepNext/>
              <w:rPr>
                <w:noProof/>
              </w:rPr>
            </w:pPr>
          </w:p>
        </w:tc>
        <w:tc>
          <w:tcPr>
            <w:tcW w:w="1275" w:type="dxa"/>
            <w:gridSpan w:val="2"/>
            <w:tcBorders>
              <w:left w:val="nil"/>
            </w:tcBorders>
          </w:tcPr>
          <w:p w14:paraId="7854EE52"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6D47A77D" w14:textId="77777777" w:rsidR="00A14438" w:rsidRPr="0039183D" w:rsidRDefault="00A14438" w:rsidP="00A14438">
            <w:pPr>
              <w:keepNext/>
              <w:rPr>
                <w:noProof/>
              </w:rPr>
            </w:pPr>
          </w:p>
        </w:tc>
        <w:tc>
          <w:tcPr>
            <w:tcW w:w="731" w:type="dxa"/>
            <w:tcBorders>
              <w:left w:val="nil"/>
            </w:tcBorders>
          </w:tcPr>
          <w:p w14:paraId="70F14F3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4798F21" w14:textId="77777777" w:rsidR="00A14438" w:rsidRPr="0039183D" w:rsidRDefault="00A14438" w:rsidP="00A14438">
            <w:pPr>
              <w:keepNext/>
              <w:rPr>
                <w:noProof/>
              </w:rPr>
            </w:pPr>
          </w:p>
        </w:tc>
        <w:tc>
          <w:tcPr>
            <w:tcW w:w="425" w:type="dxa"/>
            <w:gridSpan w:val="2"/>
            <w:tcBorders>
              <w:left w:val="nil"/>
            </w:tcBorders>
          </w:tcPr>
          <w:p w14:paraId="7674D93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BBD6F3D" w14:textId="77777777" w:rsidR="00A14438" w:rsidRPr="0039183D" w:rsidRDefault="00A14438" w:rsidP="00A14438">
            <w:pPr>
              <w:keepNext/>
              <w:rPr>
                <w:noProof/>
              </w:rPr>
            </w:pPr>
          </w:p>
        </w:tc>
        <w:tc>
          <w:tcPr>
            <w:tcW w:w="1134" w:type="dxa"/>
            <w:gridSpan w:val="2"/>
            <w:tcBorders>
              <w:left w:val="nil"/>
            </w:tcBorders>
          </w:tcPr>
          <w:p w14:paraId="2D615E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B7E26F4" w14:textId="77777777" w:rsidR="00A14438" w:rsidRPr="0039183D" w:rsidRDefault="00A14438" w:rsidP="00A14438">
            <w:pPr>
              <w:keepNext/>
              <w:rPr>
                <w:noProof/>
              </w:rPr>
            </w:pPr>
          </w:p>
        </w:tc>
        <w:tc>
          <w:tcPr>
            <w:tcW w:w="399" w:type="dxa"/>
            <w:tcBorders>
              <w:left w:val="nil"/>
            </w:tcBorders>
          </w:tcPr>
          <w:p w14:paraId="01A921A1"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07BDFCD" w14:textId="77777777" w:rsidR="00A14438" w:rsidRPr="0039183D" w:rsidRDefault="00A14438" w:rsidP="00A14438">
            <w:pPr>
              <w:keepNext/>
              <w:rPr>
                <w:noProof/>
              </w:rPr>
            </w:pPr>
          </w:p>
        </w:tc>
      </w:tr>
      <w:tr w:rsidR="00A14438" w:rsidRPr="0039183D" w14:paraId="2D93AD83"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7610EB9F" w14:textId="77777777" w:rsidR="00A14438" w:rsidRPr="0039183D" w:rsidRDefault="00A14438" w:rsidP="00A14438">
            <w:pPr>
              <w:keepNext/>
              <w:rPr>
                <w:noProof/>
              </w:rPr>
            </w:pPr>
          </w:p>
        </w:tc>
        <w:tc>
          <w:tcPr>
            <w:tcW w:w="505" w:type="dxa"/>
            <w:gridSpan w:val="2"/>
            <w:tcBorders>
              <w:left w:val="nil"/>
            </w:tcBorders>
          </w:tcPr>
          <w:p w14:paraId="022C1CC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15925C1" w14:textId="77777777" w:rsidR="00A14438" w:rsidRPr="0039183D" w:rsidRDefault="00A14438" w:rsidP="00A14438">
            <w:pPr>
              <w:keepNext/>
              <w:rPr>
                <w:noProof/>
              </w:rPr>
            </w:pPr>
          </w:p>
        </w:tc>
        <w:tc>
          <w:tcPr>
            <w:tcW w:w="946" w:type="dxa"/>
            <w:gridSpan w:val="2"/>
            <w:tcBorders>
              <w:left w:val="nil"/>
            </w:tcBorders>
          </w:tcPr>
          <w:p w14:paraId="040A5C0C"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C79F760" w14:textId="77777777" w:rsidR="00A14438" w:rsidRPr="0039183D" w:rsidRDefault="00A14438" w:rsidP="00A14438">
            <w:pPr>
              <w:keepNext/>
              <w:rPr>
                <w:noProof/>
              </w:rPr>
            </w:pPr>
          </w:p>
        </w:tc>
        <w:tc>
          <w:tcPr>
            <w:tcW w:w="1275" w:type="dxa"/>
            <w:gridSpan w:val="2"/>
            <w:tcBorders>
              <w:left w:val="nil"/>
            </w:tcBorders>
          </w:tcPr>
          <w:p w14:paraId="0E13EE8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DB16910" w14:textId="77777777" w:rsidR="00A14438" w:rsidRPr="0039183D" w:rsidRDefault="00A14438" w:rsidP="00A14438">
            <w:pPr>
              <w:keepNext/>
              <w:rPr>
                <w:noProof/>
              </w:rPr>
            </w:pPr>
          </w:p>
        </w:tc>
        <w:tc>
          <w:tcPr>
            <w:tcW w:w="731" w:type="dxa"/>
            <w:tcBorders>
              <w:left w:val="nil"/>
            </w:tcBorders>
          </w:tcPr>
          <w:p w14:paraId="0A18460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042813C" w14:textId="77777777" w:rsidR="00A14438" w:rsidRPr="0039183D" w:rsidRDefault="00A14438" w:rsidP="00A14438">
            <w:pPr>
              <w:keepNext/>
              <w:rPr>
                <w:noProof/>
              </w:rPr>
            </w:pPr>
          </w:p>
        </w:tc>
        <w:tc>
          <w:tcPr>
            <w:tcW w:w="425" w:type="dxa"/>
            <w:gridSpan w:val="2"/>
            <w:tcBorders>
              <w:left w:val="nil"/>
            </w:tcBorders>
          </w:tcPr>
          <w:p w14:paraId="7264B1B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287EF" w14:textId="77777777" w:rsidR="00A14438" w:rsidRPr="0039183D" w:rsidRDefault="00A14438" w:rsidP="00A14438">
            <w:pPr>
              <w:keepNext/>
              <w:rPr>
                <w:noProof/>
              </w:rPr>
            </w:pPr>
          </w:p>
        </w:tc>
        <w:tc>
          <w:tcPr>
            <w:tcW w:w="1134" w:type="dxa"/>
            <w:gridSpan w:val="2"/>
            <w:tcBorders>
              <w:left w:val="nil"/>
            </w:tcBorders>
          </w:tcPr>
          <w:p w14:paraId="2825963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FFC2BF" w14:textId="77777777" w:rsidR="00A14438" w:rsidRPr="0039183D" w:rsidRDefault="00A14438" w:rsidP="00A14438">
            <w:pPr>
              <w:keepNext/>
              <w:rPr>
                <w:noProof/>
              </w:rPr>
            </w:pPr>
          </w:p>
        </w:tc>
        <w:tc>
          <w:tcPr>
            <w:tcW w:w="399" w:type="dxa"/>
            <w:tcBorders>
              <w:left w:val="nil"/>
            </w:tcBorders>
          </w:tcPr>
          <w:p w14:paraId="22DEF746"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5EC102C2" w14:textId="77777777" w:rsidR="00A14438" w:rsidRPr="0039183D" w:rsidRDefault="00A14438" w:rsidP="00A14438">
            <w:pPr>
              <w:keepNext/>
              <w:rPr>
                <w:noProof/>
              </w:rPr>
            </w:pPr>
          </w:p>
        </w:tc>
      </w:tr>
      <w:tr w:rsidR="00A14438" w:rsidRPr="0039183D" w14:paraId="779E4FF0"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157436AF" w14:textId="77777777" w:rsidR="00A14438" w:rsidRPr="0039183D" w:rsidRDefault="00A14438" w:rsidP="00A14438">
            <w:pPr>
              <w:keepNext/>
              <w:rPr>
                <w:noProof/>
              </w:rPr>
            </w:pPr>
          </w:p>
        </w:tc>
        <w:tc>
          <w:tcPr>
            <w:tcW w:w="505" w:type="dxa"/>
            <w:gridSpan w:val="2"/>
            <w:tcBorders>
              <w:left w:val="nil"/>
            </w:tcBorders>
          </w:tcPr>
          <w:p w14:paraId="2662A4F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15FD6A6" w14:textId="77777777" w:rsidR="00A14438" w:rsidRPr="0039183D" w:rsidRDefault="00A14438" w:rsidP="00A14438">
            <w:pPr>
              <w:keepNext/>
              <w:rPr>
                <w:noProof/>
              </w:rPr>
            </w:pPr>
          </w:p>
        </w:tc>
        <w:tc>
          <w:tcPr>
            <w:tcW w:w="946" w:type="dxa"/>
            <w:gridSpan w:val="2"/>
            <w:tcBorders>
              <w:left w:val="nil"/>
            </w:tcBorders>
          </w:tcPr>
          <w:p w14:paraId="44BA7140" w14:textId="77777777" w:rsidR="00A14438" w:rsidRPr="0039183D" w:rsidRDefault="00A14438" w:rsidP="00A14438">
            <w:pPr>
              <w:keepNext/>
              <w:rPr>
                <w:noProof/>
              </w:rPr>
            </w:pPr>
          </w:p>
        </w:tc>
        <w:tc>
          <w:tcPr>
            <w:tcW w:w="1704" w:type="dxa"/>
            <w:gridSpan w:val="3"/>
            <w:tcBorders>
              <w:left w:val="single" w:sz="6" w:space="0" w:color="auto"/>
              <w:right w:val="single" w:sz="6" w:space="0" w:color="auto"/>
            </w:tcBorders>
          </w:tcPr>
          <w:p w14:paraId="3F978103" w14:textId="77777777" w:rsidR="00A14438" w:rsidRPr="0039183D" w:rsidRDefault="00A14438" w:rsidP="00A14438">
            <w:pPr>
              <w:keepNext/>
              <w:rPr>
                <w:noProof/>
                <w:sz w:val="16"/>
              </w:rPr>
            </w:pPr>
          </w:p>
        </w:tc>
        <w:tc>
          <w:tcPr>
            <w:tcW w:w="423" w:type="dxa"/>
            <w:tcBorders>
              <w:left w:val="single" w:sz="6" w:space="0" w:color="auto"/>
              <w:right w:val="single" w:sz="6" w:space="0" w:color="auto"/>
            </w:tcBorders>
          </w:tcPr>
          <w:p w14:paraId="323D24FC" w14:textId="77777777" w:rsidR="00A14438" w:rsidRPr="0039183D" w:rsidRDefault="00A14438" w:rsidP="00A14438">
            <w:pPr>
              <w:keepNext/>
              <w:rPr>
                <w:noProof/>
              </w:rPr>
            </w:pPr>
          </w:p>
        </w:tc>
        <w:tc>
          <w:tcPr>
            <w:tcW w:w="3394" w:type="dxa"/>
            <w:gridSpan w:val="10"/>
            <w:tcBorders>
              <w:left w:val="nil"/>
            </w:tcBorders>
          </w:tcPr>
          <w:p w14:paraId="6EC0A9AA" w14:textId="77777777" w:rsidR="00A14438" w:rsidRPr="0039183D" w:rsidRDefault="00A14438" w:rsidP="00A14438">
            <w:pPr>
              <w:keepNext/>
              <w:rPr>
                <w:noProof/>
                <w:sz w:val="16"/>
              </w:rPr>
            </w:pPr>
            <w:r w:rsidRPr="0039183D">
              <w:rPr>
                <w:noProof/>
                <w:sz w:val="16"/>
              </w:rPr>
              <w:t>FORW._GROUP CALL_SIGNAL. (uplink rel ind)</w:t>
            </w:r>
          </w:p>
        </w:tc>
        <w:tc>
          <w:tcPr>
            <w:tcW w:w="365" w:type="dxa"/>
            <w:tcBorders>
              <w:left w:val="single" w:sz="6" w:space="0" w:color="auto"/>
              <w:right w:val="single" w:sz="6" w:space="0" w:color="auto"/>
            </w:tcBorders>
          </w:tcPr>
          <w:p w14:paraId="7039E1F4" w14:textId="77777777" w:rsidR="00A14438" w:rsidRPr="0039183D" w:rsidRDefault="00A14438" w:rsidP="00A14438">
            <w:pPr>
              <w:keepNext/>
              <w:rPr>
                <w:noProof/>
                <w:sz w:val="16"/>
              </w:rPr>
            </w:pPr>
          </w:p>
        </w:tc>
      </w:tr>
      <w:tr w:rsidR="00A14438" w:rsidRPr="0039183D" w14:paraId="151B722B" w14:textId="77777777">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14:paraId="0F6DA599" w14:textId="77777777" w:rsidR="00A14438" w:rsidRPr="0039183D" w:rsidRDefault="00A14438" w:rsidP="00A14438">
            <w:pPr>
              <w:keepNext/>
              <w:rPr>
                <w:noProof/>
              </w:rPr>
            </w:pPr>
          </w:p>
        </w:tc>
        <w:tc>
          <w:tcPr>
            <w:tcW w:w="505" w:type="dxa"/>
            <w:gridSpan w:val="2"/>
            <w:tcBorders>
              <w:left w:val="nil"/>
            </w:tcBorders>
          </w:tcPr>
          <w:p w14:paraId="7C76985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CBF9041" w14:textId="77777777" w:rsidR="00A14438" w:rsidRPr="0039183D" w:rsidRDefault="00A14438" w:rsidP="00A14438">
            <w:pPr>
              <w:keepNext/>
              <w:rPr>
                <w:noProof/>
              </w:rPr>
            </w:pPr>
          </w:p>
        </w:tc>
        <w:tc>
          <w:tcPr>
            <w:tcW w:w="946" w:type="dxa"/>
            <w:gridSpan w:val="2"/>
            <w:tcBorders>
              <w:left w:val="nil"/>
            </w:tcBorders>
          </w:tcPr>
          <w:p w14:paraId="0C0E0C9F"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206DEBF" w14:textId="77777777" w:rsidR="00A14438" w:rsidRPr="0039183D" w:rsidRDefault="00A14438" w:rsidP="00A14438">
            <w:pPr>
              <w:keepNext/>
              <w:rPr>
                <w:noProof/>
              </w:rPr>
            </w:pPr>
          </w:p>
        </w:tc>
        <w:tc>
          <w:tcPr>
            <w:tcW w:w="1275" w:type="dxa"/>
            <w:gridSpan w:val="2"/>
            <w:tcBorders>
              <w:left w:val="nil"/>
            </w:tcBorders>
          </w:tcPr>
          <w:p w14:paraId="2C9BF49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6032F53" w14:textId="77777777" w:rsidR="00A14438" w:rsidRPr="0039183D" w:rsidRDefault="00A14438" w:rsidP="00A14438">
            <w:pPr>
              <w:keepNext/>
              <w:rPr>
                <w:noProof/>
              </w:rPr>
            </w:pPr>
          </w:p>
        </w:tc>
        <w:tc>
          <w:tcPr>
            <w:tcW w:w="3394" w:type="dxa"/>
            <w:gridSpan w:val="10"/>
            <w:tcBorders>
              <w:left w:val="nil"/>
            </w:tcBorders>
          </w:tcPr>
          <w:p w14:paraId="733B879F" w14:textId="77777777" w:rsidR="00A14438" w:rsidRPr="0039183D" w:rsidRDefault="00A14438" w:rsidP="00A14438">
            <w:pPr>
              <w:keepNext/>
              <w:rPr>
                <w:noProof/>
              </w:rPr>
            </w:pPr>
            <w:r w:rsidRPr="0039183D">
              <w:rPr>
                <w:noProof/>
              </w:rPr>
              <w:t>----------------------------------------------&gt;</w:t>
            </w:r>
          </w:p>
        </w:tc>
        <w:tc>
          <w:tcPr>
            <w:tcW w:w="365" w:type="dxa"/>
            <w:tcBorders>
              <w:left w:val="single" w:sz="6" w:space="0" w:color="auto"/>
              <w:right w:val="single" w:sz="6" w:space="0" w:color="auto"/>
            </w:tcBorders>
          </w:tcPr>
          <w:p w14:paraId="4DCEE45C" w14:textId="77777777" w:rsidR="00A14438" w:rsidRPr="0039183D" w:rsidRDefault="00A14438" w:rsidP="00A14438">
            <w:pPr>
              <w:keepNext/>
              <w:rPr>
                <w:noProof/>
              </w:rPr>
            </w:pPr>
          </w:p>
        </w:tc>
      </w:tr>
      <w:tr w:rsidR="00A14438" w:rsidRPr="0039183D" w14:paraId="1E97527F"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58F79FCE" w14:textId="77777777" w:rsidR="00A14438" w:rsidRPr="0039183D" w:rsidRDefault="00A14438" w:rsidP="00A14438">
            <w:pPr>
              <w:keepNext/>
              <w:rPr>
                <w:noProof/>
              </w:rPr>
            </w:pPr>
          </w:p>
        </w:tc>
        <w:tc>
          <w:tcPr>
            <w:tcW w:w="505" w:type="dxa"/>
            <w:gridSpan w:val="2"/>
            <w:tcBorders>
              <w:left w:val="nil"/>
            </w:tcBorders>
          </w:tcPr>
          <w:p w14:paraId="2EBA86E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4D69A1F" w14:textId="77777777" w:rsidR="00A14438" w:rsidRPr="0039183D" w:rsidRDefault="00A14438" w:rsidP="00A14438">
            <w:pPr>
              <w:keepNext/>
              <w:rPr>
                <w:noProof/>
              </w:rPr>
            </w:pPr>
          </w:p>
        </w:tc>
        <w:tc>
          <w:tcPr>
            <w:tcW w:w="946" w:type="dxa"/>
            <w:gridSpan w:val="2"/>
            <w:tcBorders>
              <w:left w:val="nil"/>
            </w:tcBorders>
          </w:tcPr>
          <w:p w14:paraId="77E36C4D"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6ABECC64" w14:textId="77777777" w:rsidR="00A14438" w:rsidRPr="0039183D" w:rsidRDefault="00A14438" w:rsidP="00A14438">
            <w:pPr>
              <w:keepNext/>
              <w:rPr>
                <w:noProof/>
              </w:rPr>
            </w:pPr>
          </w:p>
        </w:tc>
        <w:tc>
          <w:tcPr>
            <w:tcW w:w="1275" w:type="dxa"/>
            <w:gridSpan w:val="2"/>
            <w:tcBorders>
              <w:left w:val="nil"/>
            </w:tcBorders>
          </w:tcPr>
          <w:p w14:paraId="34B41370"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7B5A73DE" w14:textId="77777777" w:rsidR="00A14438" w:rsidRPr="0039183D" w:rsidRDefault="00A14438" w:rsidP="00A14438">
            <w:pPr>
              <w:keepNext/>
              <w:rPr>
                <w:noProof/>
              </w:rPr>
            </w:pPr>
          </w:p>
        </w:tc>
        <w:tc>
          <w:tcPr>
            <w:tcW w:w="731" w:type="dxa"/>
            <w:tcBorders>
              <w:left w:val="nil"/>
            </w:tcBorders>
          </w:tcPr>
          <w:p w14:paraId="581C1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AEA88B" w14:textId="77777777" w:rsidR="00A14438" w:rsidRPr="0039183D" w:rsidRDefault="00A14438" w:rsidP="00A14438">
            <w:pPr>
              <w:keepNext/>
              <w:rPr>
                <w:noProof/>
              </w:rPr>
            </w:pPr>
          </w:p>
        </w:tc>
        <w:tc>
          <w:tcPr>
            <w:tcW w:w="425" w:type="dxa"/>
            <w:gridSpan w:val="2"/>
            <w:tcBorders>
              <w:left w:val="nil"/>
            </w:tcBorders>
          </w:tcPr>
          <w:p w14:paraId="6F84B88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A72F2A" w14:textId="77777777" w:rsidR="00A14438" w:rsidRPr="0039183D" w:rsidRDefault="00A14438" w:rsidP="00A14438">
            <w:pPr>
              <w:keepNext/>
              <w:rPr>
                <w:noProof/>
              </w:rPr>
            </w:pPr>
          </w:p>
        </w:tc>
        <w:tc>
          <w:tcPr>
            <w:tcW w:w="1134" w:type="dxa"/>
            <w:gridSpan w:val="2"/>
            <w:tcBorders>
              <w:left w:val="nil"/>
            </w:tcBorders>
          </w:tcPr>
          <w:p w14:paraId="15C9334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C1F107" w14:textId="77777777" w:rsidR="00A14438" w:rsidRPr="0039183D" w:rsidRDefault="00A14438" w:rsidP="00A14438">
            <w:pPr>
              <w:keepNext/>
              <w:rPr>
                <w:noProof/>
              </w:rPr>
            </w:pPr>
          </w:p>
        </w:tc>
        <w:tc>
          <w:tcPr>
            <w:tcW w:w="399" w:type="dxa"/>
            <w:tcBorders>
              <w:left w:val="nil"/>
            </w:tcBorders>
          </w:tcPr>
          <w:p w14:paraId="45489480"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0C75CF1D" w14:textId="77777777" w:rsidR="00A14438" w:rsidRPr="0039183D" w:rsidRDefault="00A14438" w:rsidP="00A14438">
            <w:pPr>
              <w:keepNext/>
              <w:rPr>
                <w:noProof/>
              </w:rPr>
            </w:pPr>
          </w:p>
        </w:tc>
      </w:tr>
      <w:tr w:rsidR="00A14438" w:rsidRPr="0039183D" w14:paraId="2B66A14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E448623" w14:textId="77777777" w:rsidR="00A14438" w:rsidRPr="0039183D" w:rsidRDefault="00A14438" w:rsidP="00A14438">
            <w:pPr>
              <w:keepNext/>
              <w:rPr>
                <w:noProof/>
              </w:rPr>
            </w:pPr>
          </w:p>
        </w:tc>
        <w:tc>
          <w:tcPr>
            <w:tcW w:w="2040" w:type="dxa"/>
            <w:gridSpan w:val="6"/>
            <w:tcBorders>
              <w:left w:val="nil"/>
            </w:tcBorders>
          </w:tcPr>
          <w:p w14:paraId="15DAC8CE" w14:textId="77777777" w:rsidR="00A14438" w:rsidRPr="0039183D" w:rsidRDefault="00A14438" w:rsidP="00A14438">
            <w:pPr>
              <w:keepNext/>
              <w:rPr>
                <w:noProof/>
              </w:rPr>
            </w:pPr>
            <w:r w:rsidRPr="0039183D">
              <w:rPr>
                <w:noProof/>
              </w:rPr>
              <w:t>CHAN_RELEASE</w:t>
            </w:r>
          </w:p>
        </w:tc>
        <w:tc>
          <w:tcPr>
            <w:tcW w:w="1275" w:type="dxa"/>
            <w:gridSpan w:val="2"/>
            <w:tcBorders>
              <w:left w:val="nil"/>
            </w:tcBorders>
          </w:tcPr>
          <w:p w14:paraId="05564362" w14:textId="77777777" w:rsidR="00A14438" w:rsidRPr="0039183D" w:rsidRDefault="00A14438" w:rsidP="00A14438">
            <w:pPr>
              <w:keepNext/>
              <w:rPr>
                <w:noProof/>
                <w:sz w:val="16"/>
              </w:rPr>
            </w:pPr>
            <w:r w:rsidRPr="0039183D">
              <w:rPr>
                <w:noProof/>
              </w:rPr>
              <w:t xml:space="preserve"> CLR_CMD</w:t>
            </w:r>
          </w:p>
        </w:tc>
        <w:tc>
          <w:tcPr>
            <w:tcW w:w="423" w:type="dxa"/>
            <w:tcBorders>
              <w:left w:val="single" w:sz="6" w:space="0" w:color="auto"/>
              <w:right w:val="single" w:sz="6" w:space="0" w:color="auto"/>
            </w:tcBorders>
          </w:tcPr>
          <w:p w14:paraId="5963B116" w14:textId="77777777" w:rsidR="00A14438" w:rsidRPr="0039183D" w:rsidRDefault="00A14438" w:rsidP="00A14438">
            <w:pPr>
              <w:keepNext/>
              <w:rPr>
                <w:noProof/>
              </w:rPr>
            </w:pPr>
          </w:p>
        </w:tc>
        <w:tc>
          <w:tcPr>
            <w:tcW w:w="731" w:type="dxa"/>
            <w:tcBorders>
              <w:left w:val="nil"/>
            </w:tcBorders>
          </w:tcPr>
          <w:p w14:paraId="608D727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6CC7B3" w14:textId="77777777" w:rsidR="00A14438" w:rsidRPr="0039183D" w:rsidRDefault="00A14438" w:rsidP="00A14438">
            <w:pPr>
              <w:keepNext/>
              <w:rPr>
                <w:noProof/>
              </w:rPr>
            </w:pPr>
          </w:p>
        </w:tc>
        <w:tc>
          <w:tcPr>
            <w:tcW w:w="425" w:type="dxa"/>
            <w:gridSpan w:val="2"/>
            <w:tcBorders>
              <w:left w:val="nil"/>
            </w:tcBorders>
          </w:tcPr>
          <w:p w14:paraId="4135E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BB850BF" w14:textId="77777777" w:rsidR="00A14438" w:rsidRPr="0039183D" w:rsidRDefault="00A14438" w:rsidP="00A14438">
            <w:pPr>
              <w:keepNext/>
              <w:rPr>
                <w:noProof/>
              </w:rPr>
            </w:pPr>
          </w:p>
        </w:tc>
        <w:tc>
          <w:tcPr>
            <w:tcW w:w="1134" w:type="dxa"/>
            <w:gridSpan w:val="2"/>
            <w:tcBorders>
              <w:left w:val="nil"/>
            </w:tcBorders>
          </w:tcPr>
          <w:p w14:paraId="78FE8CB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86A61AA" w14:textId="77777777" w:rsidR="00A14438" w:rsidRPr="0039183D" w:rsidRDefault="00A14438" w:rsidP="00A14438">
            <w:pPr>
              <w:keepNext/>
              <w:rPr>
                <w:noProof/>
              </w:rPr>
            </w:pPr>
          </w:p>
        </w:tc>
        <w:tc>
          <w:tcPr>
            <w:tcW w:w="399" w:type="dxa"/>
            <w:tcBorders>
              <w:left w:val="nil"/>
            </w:tcBorders>
          </w:tcPr>
          <w:p w14:paraId="04318E5A"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C2ED321" w14:textId="77777777" w:rsidR="00A14438" w:rsidRPr="0039183D" w:rsidRDefault="00A14438" w:rsidP="00A14438">
            <w:pPr>
              <w:keepNext/>
              <w:rPr>
                <w:noProof/>
              </w:rPr>
            </w:pPr>
          </w:p>
        </w:tc>
      </w:tr>
      <w:tr w:rsidR="00A14438" w:rsidRPr="0039183D" w14:paraId="4E5EBB09"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463095" w14:textId="77777777" w:rsidR="00A14438" w:rsidRPr="0039183D" w:rsidRDefault="00A14438" w:rsidP="00A14438">
            <w:pPr>
              <w:keepNext/>
              <w:rPr>
                <w:noProof/>
              </w:rPr>
            </w:pPr>
          </w:p>
        </w:tc>
        <w:tc>
          <w:tcPr>
            <w:tcW w:w="1611" w:type="dxa"/>
            <w:gridSpan w:val="5"/>
            <w:tcBorders>
              <w:left w:val="nil"/>
            </w:tcBorders>
          </w:tcPr>
          <w:p w14:paraId="6EC28D68" w14:textId="77777777" w:rsidR="00A14438" w:rsidRPr="0039183D" w:rsidRDefault="00A14438" w:rsidP="00A14438">
            <w:pPr>
              <w:keepNext/>
              <w:rPr>
                <w:noProof/>
              </w:rPr>
            </w:pPr>
            <w:r w:rsidRPr="0039183D">
              <w:rPr>
                <w:noProof/>
              </w:rPr>
              <w:t>&lt;-------------------</w:t>
            </w:r>
          </w:p>
        </w:tc>
        <w:tc>
          <w:tcPr>
            <w:tcW w:w="429" w:type="dxa"/>
            <w:tcBorders>
              <w:left w:val="single" w:sz="6" w:space="0" w:color="auto"/>
              <w:right w:val="single" w:sz="6" w:space="0" w:color="auto"/>
            </w:tcBorders>
          </w:tcPr>
          <w:p w14:paraId="38B7C159" w14:textId="77777777" w:rsidR="00A14438" w:rsidRPr="0039183D" w:rsidRDefault="00A14438" w:rsidP="00A14438">
            <w:pPr>
              <w:keepNext/>
              <w:rPr>
                <w:noProof/>
              </w:rPr>
            </w:pPr>
          </w:p>
        </w:tc>
        <w:tc>
          <w:tcPr>
            <w:tcW w:w="1275" w:type="dxa"/>
            <w:gridSpan w:val="2"/>
            <w:tcBorders>
              <w:left w:val="nil"/>
            </w:tcBorders>
          </w:tcPr>
          <w:p w14:paraId="7C8142D4" w14:textId="77777777" w:rsidR="00A14438" w:rsidRPr="0039183D" w:rsidRDefault="00A14438" w:rsidP="00A14438">
            <w:pPr>
              <w:keepNext/>
              <w:rPr>
                <w:noProof/>
              </w:rPr>
            </w:pPr>
            <w:r w:rsidRPr="0039183D">
              <w:rPr>
                <w:noProof/>
              </w:rPr>
              <w:t>&lt;-------------</w:t>
            </w:r>
          </w:p>
        </w:tc>
        <w:tc>
          <w:tcPr>
            <w:tcW w:w="423" w:type="dxa"/>
            <w:tcBorders>
              <w:left w:val="single" w:sz="6" w:space="0" w:color="auto"/>
              <w:right w:val="single" w:sz="6" w:space="0" w:color="auto"/>
            </w:tcBorders>
          </w:tcPr>
          <w:p w14:paraId="05EDB482" w14:textId="77777777" w:rsidR="00A14438" w:rsidRPr="0039183D" w:rsidRDefault="00A14438" w:rsidP="00A14438">
            <w:pPr>
              <w:keepNext/>
              <w:rPr>
                <w:noProof/>
              </w:rPr>
            </w:pPr>
          </w:p>
        </w:tc>
        <w:tc>
          <w:tcPr>
            <w:tcW w:w="731" w:type="dxa"/>
            <w:tcBorders>
              <w:left w:val="nil"/>
            </w:tcBorders>
          </w:tcPr>
          <w:p w14:paraId="0B328B8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D1EE17B" w14:textId="77777777" w:rsidR="00A14438" w:rsidRPr="0039183D" w:rsidRDefault="00A14438" w:rsidP="00A14438">
            <w:pPr>
              <w:keepNext/>
              <w:rPr>
                <w:noProof/>
              </w:rPr>
            </w:pPr>
          </w:p>
        </w:tc>
        <w:tc>
          <w:tcPr>
            <w:tcW w:w="425" w:type="dxa"/>
            <w:gridSpan w:val="2"/>
            <w:tcBorders>
              <w:left w:val="nil"/>
            </w:tcBorders>
          </w:tcPr>
          <w:p w14:paraId="14BCEAB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E84A5A7" w14:textId="77777777" w:rsidR="00A14438" w:rsidRPr="0039183D" w:rsidRDefault="00A14438" w:rsidP="00A14438">
            <w:pPr>
              <w:keepNext/>
              <w:rPr>
                <w:noProof/>
              </w:rPr>
            </w:pPr>
          </w:p>
        </w:tc>
        <w:tc>
          <w:tcPr>
            <w:tcW w:w="1134" w:type="dxa"/>
            <w:gridSpan w:val="2"/>
            <w:tcBorders>
              <w:left w:val="nil"/>
            </w:tcBorders>
          </w:tcPr>
          <w:p w14:paraId="31D3BC3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2E8DEA1" w14:textId="77777777" w:rsidR="00A14438" w:rsidRPr="0039183D" w:rsidRDefault="00A14438" w:rsidP="00A14438">
            <w:pPr>
              <w:keepNext/>
              <w:rPr>
                <w:noProof/>
              </w:rPr>
            </w:pPr>
          </w:p>
        </w:tc>
        <w:tc>
          <w:tcPr>
            <w:tcW w:w="399" w:type="dxa"/>
            <w:tcBorders>
              <w:left w:val="nil"/>
            </w:tcBorders>
          </w:tcPr>
          <w:p w14:paraId="5AB18CFF"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87AE98D" w14:textId="77777777" w:rsidR="00A14438" w:rsidRPr="0039183D" w:rsidRDefault="00A14438" w:rsidP="00A14438">
            <w:pPr>
              <w:keepNext/>
              <w:rPr>
                <w:noProof/>
              </w:rPr>
            </w:pPr>
          </w:p>
        </w:tc>
      </w:tr>
      <w:tr w:rsidR="00A14438" w:rsidRPr="0039183D" w14:paraId="3612DE55"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33A28EE" w14:textId="77777777" w:rsidR="00A14438" w:rsidRPr="0039183D" w:rsidRDefault="00A14438" w:rsidP="00A14438">
            <w:pPr>
              <w:keepNext/>
              <w:rPr>
                <w:noProof/>
              </w:rPr>
            </w:pPr>
          </w:p>
        </w:tc>
        <w:tc>
          <w:tcPr>
            <w:tcW w:w="505" w:type="dxa"/>
            <w:gridSpan w:val="2"/>
            <w:tcBorders>
              <w:left w:val="nil"/>
            </w:tcBorders>
          </w:tcPr>
          <w:p w14:paraId="0940F21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B93A4E9" w14:textId="77777777" w:rsidR="00A14438" w:rsidRPr="0039183D" w:rsidRDefault="00A14438" w:rsidP="00A14438">
            <w:pPr>
              <w:keepNext/>
              <w:rPr>
                <w:noProof/>
              </w:rPr>
            </w:pPr>
          </w:p>
        </w:tc>
        <w:tc>
          <w:tcPr>
            <w:tcW w:w="946" w:type="dxa"/>
            <w:gridSpan w:val="2"/>
            <w:tcBorders>
              <w:left w:val="nil"/>
            </w:tcBorders>
          </w:tcPr>
          <w:p w14:paraId="0A2A489A" w14:textId="77777777" w:rsidR="00A14438" w:rsidRPr="0039183D" w:rsidRDefault="00A14438" w:rsidP="00A14438">
            <w:pPr>
              <w:keepNext/>
              <w:rPr>
                <w:noProof/>
              </w:rPr>
            </w:pPr>
          </w:p>
        </w:tc>
        <w:tc>
          <w:tcPr>
            <w:tcW w:w="429" w:type="dxa"/>
            <w:tcBorders>
              <w:left w:val="single" w:sz="6" w:space="0" w:color="auto"/>
              <w:right w:val="single" w:sz="6" w:space="0" w:color="auto"/>
            </w:tcBorders>
          </w:tcPr>
          <w:p w14:paraId="132FFA24" w14:textId="77777777" w:rsidR="00A14438" w:rsidRPr="0039183D" w:rsidRDefault="00A14438" w:rsidP="00A14438">
            <w:pPr>
              <w:keepNext/>
              <w:rPr>
                <w:noProof/>
              </w:rPr>
            </w:pPr>
          </w:p>
        </w:tc>
        <w:tc>
          <w:tcPr>
            <w:tcW w:w="1275" w:type="dxa"/>
            <w:gridSpan w:val="2"/>
            <w:tcBorders>
              <w:left w:val="nil"/>
            </w:tcBorders>
          </w:tcPr>
          <w:p w14:paraId="329BE16A" w14:textId="77777777" w:rsidR="00A14438" w:rsidRPr="0039183D" w:rsidRDefault="00A14438" w:rsidP="00A14438">
            <w:pPr>
              <w:keepNext/>
              <w:rPr>
                <w:noProof/>
              </w:rPr>
            </w:pPr>
            <w:r w:rsidRPr="0039183D">
              <w:rPr>
                <w:noProof/>
              </w:rPr>
              <w:t>CLR_COMP</w:t>
            </w:r>
          </w:p>
        </w:tc>
        <w:tc>
          <w:tcPr>
            <w:tcW w:w="423" w:type="dxa"/>
            <w:tcBorders>
              <w:left w:val="single" w:sz="6" w:space="0" w:color="auto"/>
              <w:right w:val="single" w:sz="6" w:space="0" w:color="auto"/>
            </w:tcBorders>
          </w:tcPr>
          <w:p w14:paraId="21236B0A" w14:textId="77777777" w:rsidR="00A14438" w:rsidRPr="0039183D" w:rsidRDefault="00A14438" w:rsidP="00A14438">
            <w:pPr>
              <w:keepNext/>
              <w:rPr>
                <w:noProof/>
              </w:rPr>
            </w:pPr>
          </w:p>
        </w:tc>
        <w:tc>
          <w:tcPr>
            <w:tcW w:w="731" w:type="dxa"/>
            <w:tcBorders>
              <w:left w:val="nil"/>
            </w:tcBorders>
          </w:tcPr>
          <w:p w14:paraId="66CE15B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B2387A4" w14:textId="77777777" w:rsidR="00A14438" w:rsidRPr="0039183D" w:rsidRDefault="00A14438" w:rsidP="00A14438">
            <w:pPr>
              <w:keepNext/>
              <w:rPr>
                <w:noProof/>
              </w:rPr>
            </w:pPr>
          </w:p>
        </w:tc>
        <w:tc>
          <w:tcPr>
            <w:tcW w:w="425" w:type="dxa"/>
            <w:gridSpan w:val="2"/>
            <w:tcBorders>
              <w:left w:val="nil"/>
            </w:tcBorders>
          </w:tcPr>
          <w:p w14:paraId="6D174B9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C7FE2" w14:textId="77777777" w:rsidR="00A14438" w:rsidRPr="0039183D" w:rsidRDefault="00A14438" w:rsidP="00A14438">
            <w:pPr>
              <w:keepNext/>
              <w:rPr>
                <w:noProof/>
              </w:rPr>
            </w:pPr>
          </w:p>
        </w:tc>
        <w:tc>
          <w:tcPr>
            <w:tcW w:w="1134" w:type="dxa"/>
            <w:gridSpan w:val="2"/>
            <w:tcBorders>
              <w:left w:val="nil"/>
            </w:tcBorders>
          </w:tcPr>
          <w:p w14:paraId="2782BD45"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A3D46F" w14:textId="77777777" w:rsidR="00A14438" w:rsidRPr="0039183D" w:rsidRDefault="00A14438" w:rsidP="00A14438">
            <w:pPr>
              <w:keepNext/>
              <w:rPr>
                <w:noProof/>
              </w:rPr>
            </w:pPr>
          </w:p>
        </w:tc>
        <w:tc>
          <w:tcPr>
            <w:tcW w:w="399" w:type="dxa"/>
            <w:tcBorders>
              <w:left w:val="nil"/>
            </w:tcBorders>
          </w:tcPr>
          <w:p w14:paraId="7119946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7D5EBA02" w14:textId="77777777" w:rsidR="00A14438" w:rsidRPr="0039183D" w:rsidRDefault="00A14438" w:rsidP="00A14438">
            <w:pPr>
              <w:keepNext/>
              <w:rPr>
                <w:noProof/>
              </w:rPr>
            </w:pPr>
          </w:p>
        </w:tc>
      </w:tr>
      <w:tr w:rsidR="00A14438" w:rsidRPr="0039183D" w14:paraId="767FB220"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0CE8233F" w14:textId="77777777" w:rsidR="00A14438" w:rsidRPr="0039183D" w:rsidRDefault="00A14438" w:rsidP="00A14438">
            <w:pPr>
              <w:keepNext/>
              <w:rPr>
                <w:noProof/>
              </w:rPr>
            </w:pPr>
          </w:p>
        </w:tc>
        <w:tc>
          <w:tcPr>
            <w:tcW w:w="1611" w:type="dxa"/>
            <w:gridSpan w:val="5"/>
            <w:tcBorders>
              <w:left w:val="nil"/>
            </w:tcBorders>
          </w:tcPr>
          <w:p w14:paraId="409CDC7D" w14:textId="77777777" w:rsidR="00A14438" w:rsidRPr="0039183D" w:rsidRDefault="00A14438" w:rsidP="00A14438">
            <w:pPr>
              <w:keepNext/>
              <w:rPr>
                <w:noProof/>
              </w:rPr>
            </w:pPr>
            <w:r w:rsidRPr="0039183D">
              <w:rPr>
                <w:noProof/>
              </w:rPr>
              <w:t>DISC</w:t>
            </w:r>
          </w:p>
        </w:tc>
        <w:tc>
          <w:tcPr>
            <w:tcW w:w="429" w:type="dxa"/>
            <w:tcBorders>
              <w:left w:val="single" w:sz="6" w:space="0" w:color="auto"/>
              <w:right w:val="single" w:sz="6" w:space="0" w:color="auto"/>
            </w:tcBorders>
          </w:tcPr>
          <w:p w14:paraId="5CC36E84" w14:textId="77777777" w:rsidR="00A14438" w:rsidRPr="0039183D" w:rsidRDefault="00A14438" w:rsidP="00A14438">
            <w:pPr>
              <w:keepNext/>
              <w:rPr>
                <w:noProof/>
              </w:rPr>
            </w:pPr>
          </w:p>
        </w:tc>
        <w:tc>
          <w:tcPr>
            <w:tcW w:w="1275" w:type="dxa"/>
            <w:gridSpan w:val="2"/>
            <w:tcBorders>
              <w:left w:val="nil"/>
            </w:tcBorders>
          </w:tcPr>
          <w:p w14:paraId="5073A641" w14:textId="77777777" w:rsidR="00A14438" w:rsidRPr="0039183D" w:rsidRDefault="00A14438" w:rsidP="00A14438">
            <w:pPr>
              <w:keepNext/>
              <w:rPr>
                <w:noProof/>
              </w:rPr>
            </w:pPr>
            <w:r w:rsidRPr="0039183D">
              <w:rPr>
                <w:noProof/>
              </w:rPr>
              <w:t>-------------&gt;</w:t>
            </w:r>
          </w:p>
        </w:tc>
        <w:tc>
          <w:tcPr>
            <w:tcW w:w="423" w:type="dxa"/>
            <w:tcBorders>
              <w:left w:val="single" w:sz="6" w:space="0" w:color="auto"/>
              <w:right w:val="single" w:sz="6" w:space="0" w:color="auto"/>
            </w:tcBorders>
          </w:tcPr>
          <w:p w14:paraId="7FBDDF74" w14:textId="77777777" w:rsidR="00A14438" w:rsidRPr="0039183D" w:rsidRDefault="00A14438" w:rsidP="00A14438">
            <w:pPr>
              <w:keepNext/>
              <w:rPr>
                <w:noProof/>
              </w:rPr>
            </w:pPr>
          </w:p>
        </w:tc>
        <w:tc>
          <w:tcPr>
            <w:tcW w:w="731" w:type="dxa"/>
            <w:tcBorders>
              <w:left w:val="nil"/>
            </w:tcBorders>
          </w:tcPr>
          <w:p w14:paraId="32326F2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3DF41D9" w14:textId="77777777" w:rsidR="00A14438" w:rsidRPr="0039183D" w:rsidRDefault="00A14438" w:rsidP="00A14438">
            <w:pPr>
              <w:keepNext/>
              <w:rPr>
                <w:noProof/>
              </w:rPr>
            </w:pPr>
          </w:p>
        </w:tc>
        <w:tc>
          <w:tcPr>
            <w:tcW w:w="425" w:type="dxa"/>
            <w:gridSpan w:val="2"/>
            <w:tcBorders>
              <w:left w:val="nil"/>
            </w:tcBorders>
          </w:tcPr>
          <w:p w14:paraId="36EE0663"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477D4A9" w14:textId="77777777" w:rsidR="00A14438" w:rsidRPr="0039183D" w:rsidRDefault="00A14438" w:rsidP="00A14438">
            <w:pPr>
              <w:keepNext/>
              <w:rPr>
                <w:noProof/>
              </w:rPr>
            </w:pPr>
          </w:p>
        </w:tc>
        <w:tc>
          <w:tcPr>
            <w:tcW w:w="1134" w:type="dxa"/>
            <w:gridSpan w:val="2"/>
            <w:tcBorders>
              <w:left w:val="nil"/>
            </w:tcBorders>
          </w:tcPr>
          <w:p w14:paraId="6426494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BD652F5" w14:textId="77777777" w:rsidR="00A14438" w:rsidRPr="0039183D" w:rsidRDefault="00A14438" w:rsidP="00A14438">
            <w:pPr>
              <w:keepNext/>
              <w:rPr>
                <w:noProof/>
              </w:rPr>
            </w:pPr>
          </w:p>
        </w:tc>
        <w:tc>
          <w:tcPr>
            <w:tcW w:w="399" w:type="dxa"/>
            <w:tcBorders>
              <w:left w:val="nil"/>
            </w:tcBorders>
          </w:tcPr>
          <w:p w14:paraId="583947E3"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2887A2DD" w14:textId="77777777" w:rsidR="00A14438" w:rsidRPr="0039183D" w:rsidRDefault="00A14438" w:rsidP="00A14438">
            <w:pPr>
              <w:keepNext/>
              <w:rPr>
                <w:noProof/>
              </w:rPr>
            </w:pPr>
          </w:p>
        </w:tc>
      </w:tr>
      <w:tr w:rsidR="00A14438" w:rsidRPr="0039183D" w14:paraId="7D5435C4"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1BE17E86" w14:textId="77777777" w:rsidR="00A14438" w:rsidRPr="0039183D" w:rsidRDefault="00A14438" w:rsidP="00A14438">
            <w:pPr>
              <w:keepNext/>
              <w:rPr>
                <w:noProof/>
              </w:rPr>
            </w:pPr>
          </w:p>
        </w:tc>
        <w:tc>
          <w:tcPr>
            <w:tcW w:w="1611" w:type="dxa"/>
            <w:gridSpan w:val="5"/>
            <w:tcBorders>
              <w:left w:val="nil"/>
            </w:tcBorders>
          </w:tcPr>
          <w:p w14:paraId="34BF88C3"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32EE6F84" w14:textId="77777777" w:rsidR="00A14438" w:rsidRPr="0039183D" w:rsidRDefault="00A14438" w:rsidP="00A14438">
            <w:pPr>
              <w:keepNext/>
              <w:rPr>
                <w:noProof/>
              </w:rPr>
            </w:pPr>
          </w:p>
        </w:tc>
        <w:tc>
          <w:tcPr>
            <w:tcW w:w="1275" w:type="dxa"/>
            <w:gridSpan w:val="2"/>
            <w:tcBorders>
              <w:left w:val="nil"/>
            </w:tcBorders>
          </w:tcPr>
          <w:p w14:paraId="0038EA28"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227BB3C9" w14:textId="77777777" w:rsidR="00A14438" w:rsidRPr="0039183D" w:rsidRDefault="00A14438" w:rsidP="00A14438">
            <w:pPr>
              <w:keepNext/>
              <w:rPr>
                <w:noProof/>
              </w:rPr>
            </w:pPr>
          </w:p>
        </w:tc>
        <w:tc>
          <w:tcPr>
            <w:tcW w:w="731" w:type="dxa"/>
            <w:tcBorders>
              <w:left w:val="nil"/>
            </w:tcBorders>
          </w:tcPr>
          <w:p w14:paraId="7EACE2C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9852D28" w14:textId="77777777" w:rsidR="00A14438" w:rsidRPr="0039183D" w:rsidRDefault="00A14438" w:rsidP="00A14438">
            <w:pPr>
              <w:keepNext/>
              <w:rPr>
                <w:noProof/>
              </w:rPr>
            </w:pPr>
          </w:p>
        </w:tc>
        <w:tc>
          <w:tcPr>
            <w:tcW w:w="425" w:type="dxa"/>
            <w:gridSpan w:val="2"/>
            <w:tcBorders>
              <w:left w:val="nil"/>
            </w:tcBorders>
          </w:tcPr>
          <w:p w14:paraId="1522465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EF1B6F9" w14:textId="77777777" w:rsidR="00A14438" w:rsidRPr="0039183D" w:rsidRDefault="00A14438" w:rsidP="00A14438">
            <w:pPr>
              <w:keepNext/>
              <w:rPr>
                <w:noProof/>
              </w:rPr>
            </w:pPr>
          </w:p>
        </w:tc>
        <w:tc>
          <w:tcPr>
            <w:tcW w:w="1134" w:type="dxa"/>
            <w:gridSpan w:val="2"/>
            <w:tcBorders>
              <w:left w:val="nil"/>
            </w:tcBorders>
          </w:tcPr>
          <w:p w14:paraId="7A0544D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2F233B" w14:textId="77777777" w:rsidR="00A14438" w:rsidRPr="0039183D" w:rsidRDefault="00A14438" w:rsidP="00A14438">
            <w:pPr>
              <w:keepNext/>
              <w:rPr>
                <w:noProof/>
              </w:rPr>
            </w:pPr>
          </w:p>
        </w:tc>
        <w:tc>
          <w:tcPr>
            <w:tcW w:w="399" w:type="dxa"/>
            <w:tcBorders>
              <w:left w:val="nil"/>
            </w:tcBorders>
          </w:tcPr>
          <w:p w14:paraId="26676594"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7B09BC1" w14:textId="77777777" w:rsidR="00A14438" w:rsidRPr="0039183D" w:rsidRDefault="00A14438" w:rsidP="00A14438">
            <w:pPr>
              <w:keepNext/>
              <w:rPr>
                <w:noProof/>
              </w:rPr>
            </w:pPr>
          </w:p>
        </w:tc>
      </w:tr>
      <w:tr w:rsidR="00A14438" w:rsidRPr="0039183D" w14:paraId="1F489B2A"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14:paraId="229FADAB" w14:textId="77777777" w:rsidR="00A14438" w:rsidRPr="0039183D" w:rsidRDefault="00A14438" w:rsidP="00A14438">
            <w:pPr>
              <w:keepNext/>
              <w:rPr>
                <w:noProof/>
              </w:rPr>
            </w:pPr>
          </w:p>
        </w:tc>
        <w:tc>
          <w:tcPr>
            <w:tcW w:w="1611" w:type="dxa"/>
            <w:gridSpan w:val="5"/>
            <w:tcBorders>
              <w:left w:val="nil"/>
            </w:tcBorders>
          </w:tcPr>
          <w:p w14:paraId="62D65090" w14:textId="77777777" w:rsidR="00A14438" w:rsidRPr="0039183D" w:rsidRDefault="00A14438" w:rsidP="00A14438">
            <w:pPr>
              <w:keepNext/>
              <w:rPr>
                <w:noProof/>
              </w:rPr>
            </w:pPr>
            <w:r w:rsidRPr="0039183D">
              <w:rPr>
                <w:noProof/>
              </w:rPr>
              <w:t>-------------------&gt;</w:t>
            </w:r>
          </w:p>
        </w:tc>
        <w:tc>
          <w:tcPr>
            <w:tcW w:w="429" w:type="dxa"/>
            <w:tcBorders>
              <w:left w:val="single" w:sz="6" w:space="0" w:color="auto"/>
              <w:right w:val="single" w:sz="6" w:space="0" w:color="auto"/>
            </w:tcBorders>
          </w:tcPr>
          <w:p w14:paraId="52DD7D2D" w14:textId="77777777" w:rsidR="00A14438" w:rsidRPr="0039183D" w:rsidRDefault="00A14438" w:rsidP="00A14438">
            <w:pPr>
              <w:keepNext/>
              <w:rPr>
                <w:noProof/>
              </w:rPr>
            </w:pPr>
          </w:p>
        </w:tc>
        <w:tc>
          <w:tcPr>
            <w:tcW w:w="1275" w:type="dxa"/>
            <w:gridSpan w:val="2"/>
            <w:tcBorders>
              <w:left w:val="nil"/>
            </w:tcBorders>
          </w:tcPr>
          <w:p w14:paraId="16181186" w14:textId="77777777" w:rsidR="00A14438" w:rsidRPr="0039183D" w:rsidRDefault="00A14438" w:rsidP="00A14438">
            <w:pPr>
              <w:keepNext/>
              <w:rPr>
                <w:noProof/>
              </w:rPr>
            </w:pPr>
          </w:p>
        </w:tc>
        <w:tc>
          <w:tcPr>
            <w:tcW w:w="423" w:type="dxa"/>
            <w:tcBorders>
              <w:left w:val="single" w:sz="6" w:space="0" w:color="auto"/>
              <w:right w:val="single" w:sz="6" w:space="0" w:color="auto"/>
            </w:tcBorders>
          </w:tcPr>
          <w:p w14:paraId="346503EB" w14:textId="77777777" w:rsidR="00A14438" w:rsidRPr="0039183D" w:rsidRDefault="00A14438" w:rsidP="00A14438">
            <w:pPr>
              <w:keepNext/>
              <w:rPr>
                <w:noProof/>
              </w:rPr>
            </w:pPr>
          </w:p>
        </w:tc>
        <w:tc>
          <w:tcPr>
            <w:tcW w:w="731" w:type="dxa"/>
            <w:tcBorders>
              <w:left w:val="nil"/>
            </w:tcBorders>
          </w:tcPr>
          <w:p w14:paraId="225417B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F1F0DBE" w14:textId="77777777" w:rsidR="00A14438" w:rsidRPr="0039183D" w:rsidRDefault="00A14438" w:rsidP="00A14438">
            <w:pPr>
              <w:keepNext/>
              <w:rPr>
                <w:noProof/>
              </w:rPr>
            </w:pPr>
          </w:p>
        </w:tc>
        <w:tc>
          <w:tcPr>
            <w:tcW w:w="425" w:type="dxa"/>
            <w:gridSpan w:val="2"/>
            <w:tcBorders>
              <w:left w:val="nil"/>
            </w:tcBorders>
          </w:tcPr>
          <w:p w14:paraId="355EFD54"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29480D" w14:textId="77777777" w:rsidR="00A14438" w:rsidRPr="0039183D" w:rsidRDefault="00A14438" w:rsidP="00A14438">
            <w:pPr>
              <w:keepNext/>
              <w:rPr>
                <w:noProof/>
              </w:rPr>
            </w:pPr>
          </w:p>
        </w:tc>
        <w:tc>
          <w:tcPr>
            <w:tcW w:w="1134" w:type="dxa"/>
            <w:gridSpan w:val="2"/>
            <w:tcBorders>
              <w:left w:val="nil"/>
            </w:tcBorders>
          </w:tcPr>
          <w:p w14:paraId="02BDC79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59F5794" w14:textId="77777777" w:rsidR="00A14438" w:rsidRPr="0039183D" w:rsidRDefault="00A14438" w:rsidP="00A14438">
            <w:pPr>
              <w:keepNext/>
              <w:rPr>
                <w:noProof/>
              </w:rPr>
            </w:pPr>
          </w:p>
        </w:tc>
        <w:tc>
          <w:tcPr>
            <w:tcW w:w="399" w:type="dxa"/>
            <w:tcBorders>
              <w:left w:val="nil"/>
            </w:tcBorders>
          </w:tcPr>
          <w:p w14:paraId="0CEFB38B" w14:textId="77777777" w:rsidR="00A14438" w:rsidRPr="0039183D" w:rsidRDefault="00A14438" w:rsidP="00A14438">
            <w:pPr>
              <w:keepNext/>
              <w:rPr>
                <w:noProof/>
              </w:rPr>
            </w:pPr>
          </w:p>
        </w:tc>
        <w:tc>
          <w:tcPr>
            <w:tcW w:w="365" w:type="dxa"/>
            <w:tcBorders>
              <w:left w:val="single" w:sz="6" w:space="0" w:color="auto"/>
              <w:right w:val="single" w:sz="6" w:space="0" w:color="auto"/>
            </w:tcBorders>
          </w:tcPr>
          <w:p w14:paraId="62C79FC1" w14:textId="77777777" w:rsidR="00A14438" w:rsidRPr="0039183D" w:rsidRDefault="00A14438" w:rsidP="00A14438">
            <w:pPr>
              <w:keepNext/>
              <w:rPr>
                <w:noProof/>
              </w:rPr>
            </w:pPr>
          </w:p>
        </w:tc>
      </w:tr>
      <w:tr w:rsidR="00A14438" w:rsidRPr="0039183D" w14:paraId="380967AC" w14:textId="77777777">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bottom w:val="single" w:sz="6" w:space="0" w:color="auto"/>
              <w:right w:val="single" w:sz="6" w:space="0" w:color="auto"/>
            </w:tcBorders>
          </w:tcPr>
          <w:p w14:paraId="3F754AE3" w14:textId="77777777" w:rsidR="00A14438" w:rsidRPr="0039183D" w:rsidRDefault="00A14438" w:rsidP="00A14438">
            <w:pPr>
              <w:keepNext/>
              <w:rPr>
                <w:noProof/>
              </w:rPr>
            </w:pPr>
          </w:p>
        </w:tc>
        <w:tc>
          <w:tcPr>
            <w:tcW w:w="505" w:type="dxa"/>
            <w:gridSpan w:val="2"/>
            <w:tcBorders>
              <w:left w:val="nil"/>
            </w:tcBorders>
          </w:tcPr>
          <w:p w14:paraId="11C6BBE3"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022A9A4" w14:textId="77777777" w:rsidR="00A14438" w:rsidRPr="0039183D" w:rsidRDefault="00A14438" w:rsidP="00A14438">
            <w:pPr>
              <w:keepNext/>
              <w:rPr>
                <w:noProof/>
              </w:rPr>
            </w:pPr>
          </w:p>
        </w:tc>
        <w:tc>
          <w:tcPr>
            <w:tcW w:w="946" w:type="dxa"/>
            <w:gridSpan w:val="2"/>
            <w:tcBorders>
              <w:left w:val="nil"/>
            </w:tcBorders>
          </w:tcPr>
          <w:p w14:paraId="1CD2B892" w14:textId="77777777" w:rsidR="00A14438" w:rsidRPr="0039183D" w:rsidRDefault="00A14438" w:rsidP="00A14438">
            <w:pPr>
              <w:keepNext/>
              <w:rPr>
                <w:noProof/>
              </w:rPr>
            </w:pPr>
          </w:p>
        </w:tc>
        <w:tc>
          <w:tcPr>
            <w:tcW w:w="429" w:type="dxa"/>
            <w:tcBorders>
              <w:left w:val="single" w:sz="6" w:space="0" w:color="auto"/>
              <w:bottom w:val="single" w:sz="6" w:space="0" w:color="auto"/>
              <w:right w:val="single" w:sz="6" w:space="0" w:color="auto"/>
            </w:tcBorders>
          </w:tcPr>
          <w:p w14:paraId="5AFF7129" w14:textId="77777777" w:rsidR="00A14438" w:rsidRPr="0039183D" w:rsidRDefault="00A14438" w:rsidP="00A14438">
            <w:pPr>
              <w:keepNext/>
              <w:rPr>
                <w:noProof/>
              </w:rPr>
            </w:pPr>
          </w:p>
        </w:tc>
        <w:tc>
          <w:tcPr>
            <w:tcW w:w="1275" w:type="dxa"/>
            <w:gridSpan w:val="2"/>
            <w:tcBorders>
              <w:left w:val="nil"/>
            </w:tcBorders>
          </w:tcPr>
          <w:p w14:paraId="14A50D9C" w14:textId="77777777" w:rsidR="00A14438" w:rsidRPr="0039183D" w:rsidRDefault="00A14438" w:rsidP="00A14438">
            <w:pPr>
              <w:keepNext/>
              <w:rPr>
                <w:noProof/>
              </w:rPr>
            </w:pPr>
          </w:p>
        </w:tc>
        <w:tc>
          <w:tcPr>
            <w:tcW w:w="423" w:type="dxa"/>
            <w:tcBorders>
              <w:left w:val="single" w:sz="6" w:space="0" w:color="auto"/>
              <w:bottom w:val="single" w:sz="6" w:space="0" w:color="auto"/>
              <w:right w:val="single" w:sz="6" w:space="0" w:color="auto"/>
            </w:tcBorders>
          </w:tcPr>
          <w:p w14:paraId="1B07D9BD" w14:textId="77777777" w:rsidR="00A14438" w:rsidRPr="0039183D" w:rsidRDefault="00A14438" w:rsidP="00A14438">
            <w:pPr>
              <w:keepNext/>
              <w:rPr>
                <w:noProof/>
              </w:rPr>
            </w:pPr>
          </w:p>
        </w:tc>
        <w:tc>
          <w:tcPr>
            <w:tcW w:w="731" w:type="dxa"/>
            <w:tcBorders>
              <w:left w:val="nil"/>
            </w:tcBorders>
          </w:tcPr>
          <w:p w14:paraId="1738E6C1"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7CF92B56" w14:textId="77777777" w:rsidR="00A14438" w:rsidRPr="0039183D" w:rsidRDefault="00A14438" w:rsidP="00A14438">
            <w:pPr>
              <w:keepNext/>
              <w:rPr>
                <w:noProof/>
              </w:rPr>
            </w:pPr>
          </w:p>
        </w:tc>
        <w:tc>
          <w:tcPr>
            <w:tcW w:w="425" w:type="dxa"/>
            <w:gridSpan w:val="2"/>
            <w:tcBorders>
              <w:left w:val="nil"/>
            </w:tcBorders>
          </w:tcPr>
          <w:p w14:paraId="7E008F67"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768A6AB6" w14:textId="77777777" w:rsidR="00A14438" w:rsidRPr="0039183D" w:rsidRDefault="00A14438" w:rsidP="00A14438">
            <w:pPr>
              <w:keepNext/>
              <w:rPr>
                <w:noProof/>
              </w:rPr>
            </w:pPr>
          </w:p>
        </w:tc>
        <w:tc>
          <w:tcPr>
            <w:tcW w:w="1134" w:type="dxa"/>
            <w:gridSpan w:val="2"/>
            <w:tcBorders>
              <w:left w:val="nil"/>
            </w:tcBorders>
          </w:tcPr>
          <w:p w14:paraId="372CB18B"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48A3EADA" w14:textId="77777777" w:rsidR="00A14438" w:rsidRPr="0039183D" w:rsidRDefault="00A14438" w:rsidP="00A14438">
            <w:pPr>
              <w:keepNext/>
              <w:rPr>
                <w:noProof/>
              </w:rPr>
            </w:pPr>
          </w:p>
        </w:tc>
        <w:tc>
          <w:tcPr>
            <w:tcW w:w="399" w:type="dxa"/>
            <w:tcBorders>
              <w:left w:val="nil"/>
            </w:tcBorders>
          </w:tcPr>
          <w:p w14:paraId="5375805D" w14:textId="77777777" w:rsidR="00A14438" w:rsidRPr="0039183D" w:rsidRDefault="00A14438" w:rsidP="00A14438">
            <w:pPr>
              <w:keepNext/>
              <w:rPr>
                <w:noProof/>
              </w:rPr>
            </w:pPr>
          </w:p>
        </w:tc>
        <w:tc>
          <w:tcPr>
            <w:tcW w:w="365" w:type="dxa"/>
            <w:tcBorders>
              <w:left w:val="single" w:sz="6" w:space="0" w:color="auto"/>
              <w:bottom w:val="single" w:sz="6" w:space="0" w:color="auto"/>
              <w:right w:val="single" w:sz="6" w:space="0" w:color="auto"/>
            </w:tcBorders>
          </w:tcPr>
          <w:p w14:paraId="5DCA6173" w14:textId="77777777" w:rsidR="00A14438" w:rsidRPr="0039183D" w:rsidRDefault="00A14438" w:rsidP="00A14438">
            <w:pPr>
              <w:keepNext/>
              <w:rPr>
                <w:noProof/>
              </w:rPr>
            </w:pPr>
          </w:p>
        </w:tc>
      </w:tr>
    </w:tbl>
    <w:p w14:paraId="5BDB04BA" w14:textId="77777777" w:rsidR="00A14438" w:rsidRPr="0039183D" w:rsidRDefault="00A14438" w:rsidP="00A14438">
      <w:pPr>
        <w:pStyle w:val="NF"/>
        <w:rPr>
          <w:noProof/>
        </w:rPr>
      </w:pPr>
    </w:p>
    <w:p w14:paraId="7C514C34"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FNT</w:t>
      </w:r>
      <w:r w:rsidR="0039183D">
        <w:rPr>
          <w:noProof/>
        </w:rPr>
        <w:tab/>
      </w:r>
      <w:r w:rsidRPr="0039183D">
        <w:rPr>
          <w:noProof/>
        </w:rPr>
        <w:t>= fixed network user terminal;</w:t>
      </w:r>
      <w:r w:rsidRPr="0039183D">
        <w:rPr>
          <w:noProof/>
        </w:rPr>
        <w:br/>
        <w:t>MSC-A</w:t>
      </w:r>
      <w:r w:rsidRPr="0039183D">
        <w:rPr>
          <w:noProof/>
        </w:rPr>
        <w:tab/>
        <w:t>= anchor MSC;</w:t>
      </w:r>
      <w:r w:rsidRPr="0039183D">
        <w:rPr>
          <w:noProof/>
        </w:rPr>
        <w:br/>
        <w:t>MSC-R</w:t>
      </w:r>
      <w:r w:rsidRPr="0039183D">
        <w:rPr>
          <w:noProof/>
        </w:rPr>
        <w:tab/>
        <w:t>= relay MSC.</w:t>
      </w:r>
    </w:p>
    <w:p w14:paraId="55E551AA" w14:textId="77777777" w:rsidR="00A14438" w:rsidRPr="0039183D" w:rsidRDefault="00A14438" w:rsidP="00A14438">
      <w:pPr>
        <w:pStyle w:val="NF"/>
        <w:rPr>
          <w:noProof/>
        </w:rPr>
      </w:pPr>
    </w:p>
    <w:p w14:paraId="597ABA74" w14:textId="77777777" w:rsidR="00A14438" w:rsidRPr="0039183D" w:rsidRDefault="00A14438" w:rsidP="006D5D3F">
      <w:pPr>
        <w:pStyle w:val="TF"/>
        <w:rPr>
          <w:noProof/>
        </w:rPr>
      </w:pPr>
      <w:r w:rsidRPr="0039183D">
        <w:rPr>
          <w:noProof/>
        </w:rPr>
        <w:t>Figure 2: Signalling information required for establishing voice group calls</w:t>
      </w:r>
      <w:r w:rsidRPr="0039183D">
        <w:rPr>
          <w:noProof/>
        </w:rPr>
        <w:br/>
        <w:t>by a service subscriber roaming in the anchor MSC area</w:t>
      </w:r>
    </w:p>
    <w:p w14:paraId="544FC9DC"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13FFCEF9" w14:textId="77777777" w:rsidR="00BE11D9" w:rsidRPr="0039183D" w:rsidRDefault="00BE11D9">
      <w:pPr>
        <w:rPr>
          <w:noProof/>
        </w:rPr>
      </w:pPr>
      <w:r w:rsidRPr="0039183D">
        <w:rPr>
          <w:b/>
          <w:noProof/>
        </w:rPr>
        <w:t>Initial RACH CHAN_REQ:</w:t>
      </w:r>
      <w:r w:rsidRPr="0039183D">
        <w:rPr>
          <w:noProof/>
        </w:rPr>
        <w:t xml:space="preserve"> Standard message.</w:t>
      </w:r>
    </w:p>
    <w:p w14:paraId="57B3D5F6" w14:textId="77777777" w:rsidR="00BE11D9" w:rsidRPr="0039183D" w:rsidRDefault="00BE11D9">
      <w:pPr>
        <w:rPr>
          <w:noProof/>
        </w:rPr>
      </w:pPr>
      <w:r w:rsidRPr="0039183D">
        <w:rPr>
          <w:b/>
          <w:noProof/>
        </w:rPr>
        <w:t>IMM_ASS:</w:t>
      </w:r>
      <w:r w:rsidRPr="0039183D">
        <w:rPr>
          <w:noProof/>
        </w:rPr>
        <w:t xml:space="preserve"> Standard message sen</w:t>
      </w:r>
      <w:r w:rsidR="00F33810" w:rsidRPr="0039183D">
        <w:rPr>
          <w:noProof/>
        </w:rPr>
        <w:t>t</w:t>
      </w:r>
      <w:r w:rsidRPr="0039183D">
        <w:rPr>
          <w:noProof/>
        </w:rPr>
        <w:t xml:space="preserve"> on the </w:t>
      </w:r>
      <w:r w:rsidR="00F33810" w:rsidRPr="0039183D">
        <w:rPr>
          <w:noProof/>
        </w:rPr>
        <w:t>AG</w:t>
      </w:r>
      <w:r w:rsidRPr="0039183D">
        <w:rPr>
          <w:noProof/>
        </w:rPr>
        <w:t>CH.</w:t>
      </w:r>
    </w:p>
    <w:p w14:paraId="29241E5A" w14:textId="77777777" w:rsidR="00BE11D9" w:rsidRPr="0039183D" w:rsidRDefault="00BE11D9">
      <w:pPr>
        <w:rPr>
          <w:noProof/>
        </w:rPr>
      </w:pPr>
      <w:r w:rsidRPr="0039183D">
        <w:rPr>
          <w:b/>
          <w:noProof/>
        </w:rPr>
        <w:t>SERV_REQ (voice group call):</w:t>
      </w:r>
      <w:r w:rsidRPr="0039183D">
        <w:rPr>
          <w:noProof/>
        </w:rPr>
        <w:t xml:space="preserve"> Modified form of the current call request message L3-MM CM SERVICE REQUEST sent on the allocated channel. Teleservice Voice group call is indicated.</w:t>
      </w:r>
    </w:p>
    <w:p w14:paraId="69AD3052" w14:textId="77777777" w:rsidR="00BE11D9" w:rsidRPr="0039183D" w:rsidRDefault="00BE11D9">
      <w:pPr>
        <w:rPr>
          <w:noProof/>
        </w:rPr>
      </w:pPr>
      <w:r w:rsidRPr="0039183D">
        <w:rPr>
          <w:b/>
          <w:noProof/>
        </w:rPr>
        <w:t>UA (SERV_REQ):</w:t>
      </w:r>
      <w:r w:rsidRPr="0039183D">
        <w:rPr>
          <w:noProof/>
        </w:rPr>
        <w:t xml:space="preserve"> This message is used to acknowledge the layer 2 link and provide contention resolution of the service request.</w:t>
      </w:r>
    </w:p>
    <w:p w14:paraId="34239A86" w14:textId="77777777" w:rsidR="00BE11D9" w:rsidRPr="0039183D" w:rsidRDefault="00BE11D9">
      <w:pPr>
        <w:rPr>
          <w:noProof/>
        </w:rPr>
      </w:pPr>
      <w:r w:rsidRPr="0039183D">
        <w:rPr>
          <w:b/>
          <w:noProof/>
        </w:rPr>
        <w:t>COM_L3_INFO:</w:t>
      </w:r>
      <w:r w:rsidRPr="0039183D">
        <w:rPr>
          <w:noProof/>
        </w:rPr>
        <w:t xml:space="preserve"> The MSC is provided with initial information about the voice group call.</w:t>
      </w:r>
    </w:p>
    <w:p w14:paraId="54EBCD43" w14:textId="77777777" w:rsidR="00BE11D9" w:rsidRPr="0039183D" w:rsidRDefault="00BE11D9">
      <w:pPr>
        <w:pStyle w:val="NO"/>
        <w:rPr>
          <w:noProof/>
        </w:rPr>
      </w:pPr>
      <w:r w:rsidRPr="0039183D">
        <w:rPr>
          <w:noProof/>
        </w:rPr>
        <w:t>NOTE 1:</w:t>
      </w:r>
      <w:r w:rsidRPr="0039183D">
        <w:rPr>
          <w:noProof/>
        </w:rPr>
        <w:tab/>
        <w:t>Messages flows for authentication and ciphering are not represented although performed as normal.</w:t>
      </w:r>
    </w:p>
    <w:p w14:paraId="752E6139" w14:textId="77777777" w:rsidR="00BE11D9" w:rsidRPr="0039183D" w:rsidRDefault="00BE11D9">
      <w:pPr>
        <w:rPr>
          <w:noProof/>
        </w:rPr>
      </w:pPr>
      <w:r w:rsidRPr="0039183D">
        <w:rPr>
          <w:b/>
          <w:noProof/>
        </w:rPr>
        <w:t>PROC_ACC_REQ:</w:t>
      </w:r>
      <w:r w:rsidRPr="0039183D">
        <w:rPr>
          <w:noProof/>
        </w:rPr>
        <w:t xml:space="preserve"> The MAP_PROCESS_ACC_REQ message is sent to the VLR to check the requested VGCS teleservice against the subscription data.</w:t>
      </w:r>
    </w:p>
    <w:p w14:paraId="0F54B867" w14:textId="77777777" w:rsidR="00BE11D9" w:rsidRPr="0039183D" w:rsidRDefault="00BE11D9">
      <w:pPr>
        <w:rPr>
          <w:noProof/>
        </w:rPr>
      </w:pPr>
      <w:r w:rsidRPr="0039183D">
        <w:rPr>
          <w:b/>
          <w:noProof/>
        </w:rPr>
        <w:t>PROC_ACC_ACK:</w:t>
      </w:r>
      <w:r w:rsidRPr="0039183D">
        <w:rPr>
          <w:noProof/>
        </w:rPr>
        <w:t xml:space="preserve"> The MAP_PROCESS_ACC_ACK message acknowledges the requested service.</w:t>
      </w:r>
    </w:p>
    <w:p w14:paraId="40330216" w14:textId="77777777" w:rsidR="00BE11D9" w:rsidRPr="0039183D" w:rsidRDefault="00BE11D9">
      <w:pPr>
        <w:rPr>
          <w:noProof/>
        </w:rPr>
      </w:pPr>
      <w:r w:rsidRPr="0039183D">
        <w:rPr>
          <w:b/>
          <w:noProof/>
        </w:rPr>
        <w:t xml:space="preserve">Authentication and Ciphering: </w:t>
      </w:r>
      <w:r w:rsidRPr="0039183D">
        <w:rPr>
          <w:noProof/>
        </w:rPr>
        <w:t>Authentication and Ciphering may be performed. Acknowledgement of the service request can also be performed by sending the CM SERVICE ACCEPT.</w:t>
      </w:r>
    </w:p>
    <w:p w14:paraId="7FE3E872" w14:textId="77777777" w:rsidR="00BE11D9" w:rsidRPr="0039183D" w:rsidRDefault="00BE11D9">
      <w:pPr>
        <w:rPr>
          <w:noProof/>
        </w:rPr>
      </w:pPr>
      <w:r w:rsidRPr="0039183D">
        <w:rPr>
          <w:b/>
          <w:noProof/>
        </w:rPr>
        <w:t>SETUP:</w:t>
      </w:r>
      <w:r w:rsidRPr="0039183D">
        <w:rPr>
          <w:noProof/>
        </w:rPr>
        <w:t xml:space="preserve"> The MSC is provided with details about the voice group call.</w:t>
      </w:r>
      <w:r w:rsidR="00120A25" w:rsidRPr="0039183D">
        <w:rPr>
          <w:noProof/>
        </w:rPr>
        <w:t xml:space="preserve"> Optionally this message may contain a talker priority.</w:t>
      </w:r>
    </w:p>
    <w:p w14:paraId="6559512D" w14:textId="77777777" w:rsidR="00BE11D9" w:rsidRPr="0039183D" w:rsidRDefault="00BE11D9">
      <w:pPr>
        <w:pStyle w:val="NO"/>
        <w:rPr>
          <w:noProof/>
        </w:rPr>
      </w:pPr>
      <w:r w:rsidRPr="0039183D">
        <w:rPr>
          <w:noProof/>
        </w:rPr>
        <w:t>NOTE 2:</w:t>
      </w:r>
      <w:r w:rsidRPr="0039183D">
        <w:rPr>
          <w:noProof/>
        </w:rPr>
        <w:tab/>
        <w:t>Alternatively, an IMMEDIATE_SETUP may have been send as the initial message including all details of the voice group call. In this case no SETUP message must be sent.</w:t>
      </w:r>
    </w:p>
    <w:p w14:paraId="2E8C1D9D" w14:textId="77777777" w:rsidR="00BE11D9" w:rsidRPr="0039183D" w:rsidRDefault="00BE11D9">
      <w:pPr>
        <w:rPr>
          <w:noProof/>
        </w:rPr>
      </w:pPr>
      <w:r w:rsidRPr="0039183D">
        <w:rPr>
          <w:b/>
          <w:noProof/>
        </w:rPr>
        <w:t>SEND_INFO_OUT:</w:t>
      </w:r>
      <w:r w:rsidRPr="0039183D">
        <w:rPr>
          <w:noProof/>
        </w:rPr>
        <w:t xml:space="preserve"> The requested group ID is transferred to the VLR in the MAP_SEND_INFO_FOR_OUTGOING_CALL message.</w:t>
      </w:r>
    </w:p>
    <w:p w14:paraId="5058E9F3" w14:textId="77777777" w:rsidR="00BE11D9" w:rsidRPr="0039183D" w:rsidRDefault="00BE11D9">
      <w:pPr>
        <w:rPr>
          <w:noProof/>
        </w:rPr>
      </w:pPr>
      <w:r w:rsidRPr="0039183D">
        <w:rPr>
          <w:b/>
          <w:noProof/>
        </w:rPr>
        <w:lastRenderedPageBreak/>
        <w:t>COMPLETE_CALL:</w:t>
      </w:r>
      <w:r w:rsidRPr="0039183D">
        <w:rPr>
          <w:noProof/>
        </w:rPr>
        <w:t xml:space="preserve"> The VLR returns the MAP_COMPLETE_CALL message confirming the use of the requested group ID.</w:t>
      </w:r>
      <w:r w:rsidR="000341E3" w:rsidRPr="0039183D">
        <w:rPr>
          <w:noProof/>
        </w:rPr>
        <w:t xml:space="preserve"> The VLR also returns additional information about the calling service subscriber, if available.</w:t>
      </w:r>
    </w:p>
    <w:p w14:paraId="7E13E7EA" w14:textId="77777777" w:rsidR="00BE11D9" w:rsidRPr="0039183D" w:rsidRDefault="00AE03BD">
      <w:pPr>
        <w:rPr>
          <w:noProof/>
        </w:rPr>
      </w:pPr>
      <w:r w:rsidRPr="0039183D">
        <w:rPr>
          <w:b/>
          <w:bCs/>
          <w:noProof/>
        </w:rPr>
        <w:t>GCR_INT</w:t>
      </w:r>
      <w:r w:rsidR="00BE11D9" w:rsidRPr="0039183D">
        <w:rPr>
          <w:b/>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5CB4F7A3" w14:textId="77777777" w:rsidR="00BF6CCD" w:rsidRPr="0039183D" w:rsidRDefault="00AE03BD" w:rsidP="00BF6CCD">
      <w:pPr>
        <w:rPr>
          <w:noProof/>
        </w:rPr>
      </w:pPr>
      <w:r w:rsidRPr="0039183D">
        <w:rPr>
          <w:b/>
          <w:bCs/>
          <w:noProof/>
        </w:rPr>
        <w:t>GCR_INT_ACK</w:t>
      </w:r>
      <w:r w:rsidR="00BE11D9" w:rsidRPr="0039183D">
        <w:rPr>
          <w:b/>
          <w:noProof/>
        </w:rPr>
        <w:t>:</w:t>
      </w:r>
      <w:r w:rsidR="00BE11D9" w:rsidRPr="0039183D">
        <w:rPr>
          <w:noProof/>
        </w:rPr>
        <w:t xml:space="preserve"> The requested information is returned from the GCR</w:t>
      </w:r>
      <w:r w:rsidR="00BF6CCD" w:rsidRPr="0039183D">
        <w:rPr>
          <w:noProof/>
        </w:rPr>
        <w:t xml:space="preserve"> in the GCR Interrogation Ack message</w:t>
      </w:r>
      <w:r w:rsidR="00BE11D9" w:rsidRPr="0039183D">
        <w:rPr>
          <w:noProof/>
        </w:rPr>
        <w:t>.</w:t>
      </w:r>
    </w:p>
    <w:p w14:paraId="258D1D54" w14:textId="77777777" w:rsidR="00BF6CCD" w:rsidRPr="0039183D" w:rsidRDefault="00BF6CCD" w:rsidP="00BF6CCD">
      <w:pPr>
        <w:rPr>
          <w:noProof/>
        </w:rPr>
      </w:pPr>
      <w:r w:rsidRPr="0039183D">
        <w:rPr>
          <w:b/>
          <w:noProof/>
        </w:rPr>
        <w:t>ASSIGNMENT_REQUEST:</w:t>
      </w:r>
      <w:r w:rsidRPr="0039183D">
        <w:rPr>
          <w:noProof/>
        </w:rPr>
        <w:t xml:space="preserve"> Standard message.</w:t>
      </w:r>
    </w:p>
    <w:p w14:paraId="31AAF5AF" w14:textId="77777777" w:rsidR="00BF6CCD" w:rsidRPr="0039183D" w:rsidRDefault="00BF6CCD" w:rsidP="00BF6CCD">
      <w:pPr>
        <w:rPr>
          <w:noProof/>
        </w:rPr>
      </w:pPr>
      <w:r w:rsidRPr="0039183D">
        <w:rPr>
          <w:b/>
          <w:noProof/>
        </w:rPr>
        <w:t>CHAN_MOD_MODFY:</w:t>
      </w:r>
      <w:r w:rsidRPr="0039183D">
        <w:rPr>
          <w:noProof/>
        </w:rPr>
        <w:t xml:space="preserve"> Standard message to modify the channel mode in case of very early assignment.</w:t>
      </w:r>
    </w:p>
    <w:p w14:paraId="06A01012" w14:textId="77777777" w:rsidR="00BF6CCD" w:rsidRPr="0039183D" w:rsidRDefault="00BF6CCD" w:rsidP="00BF6CCD">
      <w:pPr>
        <w:rPr>
          <w:noProof/>
        </w:rPr>
      </w:pPr>
      <w:r w:rsidRPr="0039183D">
        <w:rPr>
          <w:b/>
          <w:noProof/>
        </w:rPr>
        <w:t>CHAN_MOD_MODFY_ACK:</w:t>
      </w:r>
      <w:r w:rsidRPr="0039183D">
        <w:rPr>
          <w:noProof/>
        </w:rPr>
        <w:t xml:space="preserve"> Standard message to acknowledge the modification of the channel mode.</w:t>
      </w:r>
    </w:p>
    <w:p w14:paraId="45953FAE" w14:textId="77777777" w:rsidR="00BF6CCD" w:rsidRPr="0039183D" w:rsidRDefault="00BF6CCD" w:rsidP="00BF6CCD">
      <w:pPr>
        <w:rPr>
          <w:noProof/>
        </w:rPr>
      </w:pPr>
      <w:r w:rsidRPr="0039183D">
        <w:rPr>
          <w:b/>
          <w:noProof/>
        </w:rPr>
        <w:t>ASSIGNMENT_COMPLETE:</w:t>
      </w:r>
      <w:r w:rsidRPr="0039183D">
        <w:rPr>
          <w:noProof/>
        </w:rPr>
        <w:t xml:space="preserve"> Standard message.</w:t>
      </w:r>
    </w:p>
    <w:p w14:paraId="09B8D872" w14:textId="77777777" w:rsidR="00BE11D9" w:rsidRPr="0039183D" w:rsidRDefault="00BF6CCD" w:rsidP="00BF6CCD">
      <w:pPr>
        <w:pStyle w:val="NO"/>
        <w:rPr>
          <w:noProof/>
        </w:rPr>
      </w:pPr>
      <w:r w:rsidRPr="0039183D">
        <w:rPr>
          <w:noProof/>
        </w:rPr>
        <w:t>NOTE 3:</w:t>
      </w:r>
      <w:r w:rsidRPr="0039183D">
        <w:rPr>
          <w:noProof/>
        </w:rPr>
        <w:tab/>
        <w:t>Alternatively, early assignment or OACSU procedures might be applied with the corresponding assignment messages not presented in figure 2.</w:t>
      </w:r>
    </w:p>
    <w:p w14:paraId="135445EA" w14:textId="77777777" w:rsidR="000341E3" w:rsidRPr="0039183D" w:rsidRDefault="000341E3" w:rsidP="000341E3">
      <w:pPr>
        <w:rPr>
          <w:b/>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230AD3D6" w14:textId="77777777" w:rsidR="000341E3" w:rsidRPr="0039183D" w:rsidRDefault="000341E3" w:rsidP="000341E3">
      <w:pPr>
        <w:rPr>
          <w:noProof/>
        </w:rPr>
      </w:pPr>
      <w:r w:rsidRPr="0039183D">
        <w:rPr>
          <w:b/>
          <w:noProof/>
        </w:rPr>
        <w:t>VGCS_SETUP_ACK:</w:t>
      </w:r>
      <w:r w:rsidRPr="0039183D">
        <w:rPr>
          <w:noProof/>
        </w:rPr>
        <w:t xml:space="preserve"> Acknowledgement message from the affected BSC in answer to the VGCS_SETUP message. If the setup is not successful, a VGCS_SETUP_REFUSE message shall be sent instead.</w:t>
      </w:r>
    </w:p>
    <w:p w14:paraId="716D8A90" w14:textId="77777777" w:rsidR="009C0D6B" w:rsidRPr="0039183D" w:rsidRDefault="007668A3" w:rsidP="009C0D6B">
      <w:pPr>
        <w:rPr>
          <w:noProof/>
        </w:rPr>
      </w:pPr>
      <w:r w:rsidRPr="0039183D">
        <w:rPr>
          <w:b/>
          <w:noProof/>
        </w:rPr>
        <w:t>VGCS_ASSIGNMENT_REQ:</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12699DA4" w14:textId="77777777" w:rsidR="007668A3" w:rsidRPr="0039183D" w:rsidRDefault="009C0D6B" w:rsidP="005B5D44">
      <w:pPr>
        <w:rPr>
          <w:noProof/>
        </w:rPr>
      </w:pPr>
      <w:r w:rsidRPr="005B5D44">
        <w:t>In case of AoIP this message shall contain call identifier, codec list and AoIP Transport layer address information.</w:t>
      </w:r>
    </w:p>
    <w:p w14:paraId="78D162A2" w14:textId="77777777" w:rsidR="004A60B0" w:rsidRPr="0039183D" w:rsidRDefault="00BE11D9" w:rsidP="004A60B0">
      <w:pPr>
        <w:pStyle w:val="NO"/>
        <w:rPr>
          <w:noProof/>
        </w:rPr>
      </w:pPr>
      <w:r w:rsidRPr="0039183D">
        <w:rPr>
          <w:noProof/>
        </w:rPr>
        <w:t>NOTE 4:</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3C1DAB0" w14:textId="77777777" w:rsidR="004A60B0" w:rsidRPr="0039183D" w:rsidRDefault="004A60B0" w:rsidP="005B5D44">
      <w:pPr>
        <w:rPr>
          <w:noProof/>
        </w:rPr>
      </w:pPr>
      <w:r w:rsidRPr="005B5D44">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0EEF52E7" w14:textId="77777777" w:rsidR="004A60B0" w:rsidRPr="0039183D" w:rsidRDefault="004A60B0" w:rsidP="004A60B0">
      <w:pPr>
        <w:keepLines/>
        <w:rPr>
          <w:noProof/>
        </w:rPr>
      </w:pPr>
      <w:r w:rsidRPr="0039183D">
        <w:rPr>
          <w:b/>
          <w:noProof/>
        </w:rPr>
        <w:t xml:space="preserve">VGCS_AREA_CELL_INFO: </w:t>
      </w:r>
      <w:r w:rsidRPr="0039183D">
        <w:rPr>
          <w:noProof/>
        </w:rPr>
        <w:t xml:space="preserve">This message shall contain the cell IDs that did not fit into the VGCS ASSIGNMENT REQUEST message in case of A-interface link sharing. </w:t>
      </w:r>
    </w:p>
    <w:p w14:paraId="0E4C2DE8" w14:textId="77777777" w:rsidR="00BE11D9" w:rsidRPr="0039183D" w:rsidRDefault="00BE11D9">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1B89C36C" w14:textId="77777777" w:rsidR="009C0D6B" w:rsidRPr="0039183D" w:rsidRDefault="004A60B0" w:rsidP="009C0D6B">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0F1ACB2C" w14:textId="77777777" w:rsidR="004A60B0" w:rsidRPr="0039183D" w:rsidRDefault="009C0D6B" w:rsidP="005B5D44">
      <w:pPr>
        <w:rPr>
          <w:noProof/>
        </w:rPr>
      </w:pPr>
      <w:r w:rsidRPr="005B5D44">
        <w:t>In case of AoIP this message shall contain AoIP Transport layer address, call identifier and speech codec information.</w:t>
      </w:r>
    </w:p>
    <w:p w14:paraId="11F10EA9"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67CC1B4B" w14:textId="77777777" w:rsidR="004A60B0" w:rsidRPr="0039183D" w:rsidRDefault="004A60B0">
      <w:pPr>
        <w:rPr>
          <w:noProof/>
        </w:rPr>
      </w:pPr>
      <w:r w:rsidRPr="0039183D">
        <w:rPr>
          <w:b/>
          <w:noProof/>
        </w:rPr>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1C400B67" w14:textId="77777777" w:rsidR="00BE11D9" w:rsidRPr="0039183D" w:rsidRDefault="00BE11D9">
      <w:pPr>
        <w:rPr>
          <w:noProof/>
        </w:rPr>
      </w:pPr>
      <w:r w:rsidRPr="0039183D">
        <w:rPr>
          <w:b/>
          <w:noProof/>
        </w:rPr>
        <w:t>SETUP to fixed network users:</w:t>
      </w:r>
      <w:r w:rsidRPr="0039183D">
        <w:rPr>
          <w:noProof/>
        </w:rPr>
        <w:t xml:space="preserve"> Based on the information determined about the users of external networks to be involved in the call, the MSC shall initiate calls to these users in the normal manner, depending on their mode of </w:t>
      </w:r>
      <w:r w:rsidRPr="0039183D">
        <w:rPr>
          <w:noProof/>
        </w:rPr>
        <w:lastRenderedPageBreak/>
        <w:t xml:space="preserve">connection into the MSC, and shall connect them into the conference bridge. Alternatively normal calls to GSM subscribers may be established for dispatchers being </w:t>
      </w:r>
      <w:r w:rsidR="005118FC" w:rsidRPr="0039183D">
        <w:rPr>
          <w:noProof/>
        </w:rPr>
        <w:t xml:space="preserve">GSM subscribers which are </w:t>
      </w:r>
      <w:r w:rsidRPr="0039183D">
        <w:rPr>
          <w:noProof/>
        </w:rPr>
        <w:t>not presented in the diagram.</w:t>
      </w:r>
    </w:p>
    <w:p w14:paraId="60022B42"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are sent to every relay MSC and a Group Call number for call set-up to is requested.</w:t>
      </w:r>
    </w:p>
    <w:p w14:paraId="4E426FB2" w14:textId="77777777" w:rsidR="00BE11D9" w:rsidRPr="0039183D" w:rsidRDefault="00BE11D9">
      <w:pPr>
        <w:rPr>
          <w:noProof/>
        </w:rPr>
      </w:pPr>
      <w:r w:rsidRPr="0039183D">
        <w:rPr>
          <w:b/>
          <w:noProof/>
        </w:rPr>
        <w:t>PREPARE_GROUP</w:t>
      </w:r>
      <w:r w:rsidR="004A60B0" w:rsidRPr="0039183D">
        <w:rPr>
          <w:b/>
          <w:noProof/>
        </w:rPr>
        <w:t>_</w:t>
      </w:r>
      <w:r w:rsidRPr="0039183D">
        <w:rPr>
          <w:b/>
          <w:noProof/>
        </w:rPr>
        <w:t>CALL</w:t>
      </w:r>
      <w:r w:rsidR="004A60B0" w:rsidRPr="0039183D">
        <w:rPr>
          <w:b/>
          <w:noProof/>
        </w:rPr>
        <w:t>_</w:t>
      </w:r>
      <w:r w:rsidRPr="0039183D">
        <w:rPr>
          <w:b/>
          <w:noProof/>
        </w:rPr>
        <w:t>ACK:</w:t>
      </w:r>
      <w:r w:rsidRPr="0039183D">
        <w:rPr>
          <w:noProof/>
        </w:rPr>
        <w:t xml:space="preserve"> The Group Call number for call set-up is returned to the anchor MSC.</w:t>
      </w:r>
    </w:p>
    <w:p w14:paraId="65C3EF01" w14:textId="77777777" w:rsidR="00BE11D9" w:rsidRPr="0039183D" w:rsidRDefault="00BE11D9">
      <w:pPr>
        <w:rPr>
          <w:noProof/>
        </w:rPr>
      </w:pPr>
      <w:r w:rsidRPr="0039183D">
        <w:rPr>
          <w:b/>
          <w:noProof/>
        </w:rPr>
        <w:t xml:space="preserve">SETUP to MSC-R: </w:t>
      </w:r>
      <w:r w:rsidRPr="0039183D">
        <w:rPr>
          <w:noProof/>
        </w:rPr>
        <w:t>The ISUP connection is set-up to the relay MSC.</w:t>
      </w:r>
    </w:p>
    <w:p w14:paraId="28B4F66C" w14:textId="77777777" w:rsidR="00BE11D9" w:rsidRPr="0039183D" w:rsidRDefault="00BE11D9">
      <w:pPr>
        <w:rPr>
          <w:noProof/>
        </w:rPr>
      </w:pPr>
      <w:r w:rsidRPr="0039183D">
        <w:rPr>
          <w:b/>
          <w:noProof/>
        </w:rPr>
        <w:t xml:space="preserve">CONNECT from MSC-R: </w:t>
      </w:r>
      <w:r w:rsidRPr="0039183D">
        <w:rPr>
          <w:noProof/>
        </w:rPr>
        <w:t>Set-up of the ISUP connection to the relay MSC is confirmed.</w:t>
      </w:r>
    </w:p>
    <w:p w14:paraId="415E46C8" w14:textId="77777777" w:rsidR="00BE11D9" w:rsidRPr="0039183D" w:rsidRDefault="00BE11D9">
      <w:pPr>
        <w:rPr>
          <w:noProof/>
        </w:rPr>
      </w:pPr>
      <w:r w:rsidRPr="0039183D">
        <w:rPr>
          <w:b/>
          <w:noProof/>
        </w:rPr>
        <w:t>SEND_GROUP</w:t>
      </w:r>
      <w:r w:rsidR="004A60B0" w:rsidRPr="0039183D">
        <w:rPr>
          <w:b/>
          <w:noProof/>
        </w:rPr>
        <w:t>_</w:t>
      </w:r>
      <w:r w:rsidRPr="0039183D">
        <w:rPr>
          <w:b/>
          <w:noProof/>
        </w:rPr>
        <w:t xml:space="preserve">CALL_END_SIGNAL: </w:t>
      </w:r>
      <w:r w:rsidRPr="0039183D">
        <w:rPr>
          <w:noProof/>
        </w:rPr>
        <w:t xml:space="preserve">Indicates to the anchor MSC that </w:t>
      </w:r>
      <w:r w:rsidR="00A14438" w:rsidRPr="0039183D">
        <w:rPr>
          <w:noProof/>
        </w:rPr>
        <w:t>at least one voice group call channel has been established in the relay MSC area</w:t>
      </w:r>
      <w:r w:rsidRPr="0039183D">
        <w:rPr>
          <w:noProof/>
        </w:rPr>
        <w:t>.</w:t>
      </w:r>
    </w:p>
    <w:p w14:paraId="58CE2D50" w14:textId="77777777" w:rsidR="00BE11D9" w:rsidRPr="0039183D" w:rsidRDefault="00BE11D9">
      <w:pPr>
        <w:rPr>
          <w:noProof/>
        </w:rPr>
      </w:pPr>
      <w:r w:rsidRPr="0039183D">
        <w:rPr>
          <w:b/>
          <w:noProof/>
        </w:rPr>
        <w:t>FORWARD_GROUP</w:t>
      </w:r>
      <w:r w:rsidR="007A0C17" w:rsidRPr="0039183D">
        <w:rPr>
          <w:b/>
          <w:noProof/>
        </w:rPr>
        <w:t>_</w:t>
      </w:r>
      <w:r w:rsidRPr="0039183D">
        <w:rPr>
          <w:b/>
          <w:noProof/>
        </w:rPr>
        <w:t>CALL_SIGNALLING (IMSI</w:t>
      </w:r>
      <w:r w:rsidR="000341E3" w:rsidRPr="0039183D">
        <w:rPr>
          <w:b/>
          <w:noProof/>
        </w:rPr>
        <w:t>, additional info</w:t>
      </w:r>
      <w:r w:rsidRPr="0039183D">
        <w:rPr>
          <w:b/>
          <w:noProof/>
        </w:rPr>
        <w:t xml:space="preserve">): </w:t>
      </w:r>
      <w:r w:rsidRPr="0039183D">
        <w:rPr>
          <w:noProof/>
        </w:rPr>
        <w:t xml:space="preserve">The IMSI of the service subscriber who has established the voice group call and who is allowed to terminate the call is sent to every relay MSC. </w:t>
      </w:r>
      <w:r w:rsidR="000341E3" w:rsidRPr="0039183D">
        <w:rPr>
          <w:noProof/>
        </w:rPr>
        <w:t>If the network supports the use of talker priorities, the message includes also the talker priority. Furthermore, the message provides additional information about the current talking service subscriber, if available.</w:t>
      </w:r>
    </w:p>
    <w:p w14:paraId="78AD3AEA" w14:textId="77777777" w:rsidR="00BE11D9" w:rsidRPr="0039183D" w:rsidRDefault="00BE11D9">
      <w:pPr>
        <w:keepLines/>
        <w:rPr>
          <w:noProof/>
        </w:rPr>
      </w:pPr>
      <w:r w:rsidRPr="0039183D">
        <w:rPr>
          <w:b/>
          <w:noProof/>
        </w:rPr>
        <w:t>Txx:</w:t>
      </w:r>
      <w:r w:rsidRPr="0039183D">
        <w:rPr>
          <w:noProof/>
        </w:rPr>
        <w:t xml:space="preserve"> Timer implemented in the MSC which is started with </w:t>
      </w:r>
      <w:r w:rsidR="000341E3" w:rsidRPr="0039183D">
        <w:rPr>
          <w:noProof/>
        </w:rPr>
        <w:t xml:space="preserve">receipt of </w:t>
      </w:r>
      <w:r w:rsidRPr="0039183D">
        <w:rPr>
          <w:noProof/>
        </w:rPr>
        <w:t>the SETUP message</w:t>
      </w:r>
      <w:r w:rsidR="000341E3" w:rsidRPr="0039183D">
        <w:rPr>
          <w:noProof/>
        </w:rPr>
        <w:t xml:space="preserve"> from the calling service subscriber</w:t>
      </w:r>
      <w:r w:rsidRPr="0039183D">
        <w:rPr>
          <w:noProof/>
        </w:rPr>
        <w:t xml:space="preserve">. If the timer expires before the </w:t>
      </w:r>
      <w:r w:rsidR="00A14438" w:rsidRPr="0039183D">
        <w:rPr>
          <w:noProof/>
        </w:rPr>
        <w:t xml:space="preserve">conditions for establishment have been met, as per subclause 11.3.1.1.2, then the call shall be released. </w:t>
      </w:r>
    </w:p>
    <w:p w14:paraId="28BA0F95" w14:textId="77777777" w:rsidR="00BE11D9" w:rsidRPr="0039183D" w:rsidRDefault="00BE11D9">
      <w:pPr>
        <w:rPr>
          <w:noProof/>
        </w:rPr>
      </w:pPr>
      <w:r w:rsidRPr="0039183D">
        <w:rPr>
          <w:b/>
          <w:noProof/>
        </w:rPr>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04F48240" w14:textId="77777777" w:rsidR="00BE11D9" w:rsidRPr="0039183D" w:rsidRDefault="00BE11D9">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333590CA" w14:textId="77777777" w:rsidR="000341E3" w:rsidRPr="0039183D" w:rsidRDefault="000341E3" w:rsidP="000341E3">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2900706C" w14:textId="77777777" w:rsidR="000341E3" w:rsidRPr="0039183D" w:rsidRDefault="000341E3" w:rsidP="000341E3">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10E5AD50" w14:textId="77777777" w:rsidR="000341E3" w:rsidRPr="0039183D" w:rsidRDefault="000341E3" w:rsidP="000341E3">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w:t>
      </w:r>
    </w:p>
    <w:p w14:paraId="563693E1" w14:textId="77777777" w:rsidR="000341E3" w:rsidRPr="0039183D" w:rsidRDefault="000341E3" w:rsidP="000341E3">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xml:space="preserve"> , unless the information was already included in the UPLINK_BUSY message</w:t>
      </w:r>
      <w:r w:rsidRPr="0039183D">
        <w:rPr>
          <w:noProof/>
        </w:rPr>
        <w:t xml:space="preserve"> </w:t>
      </w:r>
    </w:p>
    <w:p w14:paraId="06D3F2F6" w14:textId="77777777" w:rsidR="000341E3" w:rsidRPr="0039183D" w:rsidRDefault="000341E3" w:rsidP="000341E3">
      <w:pPr>
        <w:rPr>
          <w:noProof/>
        </w:rPr>
      </w:pPr>
      <w:r w:rsidRPr="0039183D">
        <w:rPr>
          <w:b/>
          <w:noProof/>
        </w:rPr>
        <w:t>Periodic ADD_ INFO (SACCH):</w:t>
      </w:r>
      <w:r w:rsidRPr="0039183D">
        <w:rPr>
          <w:noProof/>
        </w:rPr>
        <w:t xml:space="preserve"> The message is repeated on the SACCH every T2 seconds.</w:t>
      </w:r>
    </w:p>
    <w:p w14:paraId="0C1C8124" w14:textId="77777777" w:rsidR="00BE11D9" w:rsidRPr="0039183D" w:rsidRDefault="00BE11D9">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C92F747" w14:textId="77777777" w:rsidR="00BE11D9" w:rsidRPr="0039183D" w:rsidRDefault="00BE11D9">
      <w:pPr>
        <w:rPr>
          <w:noProof/>
        </w:rPr>
      </w:pPr>
      <w:r w:rsidRPr="0039183D">
        <w:rPr>
          <w:b/>
          <w:noProof/>
        </w:rPr>
        <w:t>Periodic SACCH Info:</w:t>
      </w:r>
      <w:r w:rsidRPr="0039183D">
        <w:rPr>
          <w:noProof/>
        </w:rPr>
        <w:t xml:space="preserve"> Periodic messages sent on SACCH. This message may include:</w:t>
      </w:r>
    </w:p>
    <w:p w14:paraId="6D253748" w14:textId="77777777" w:rsidR="00BE11D9" w:rsidRPr="0039183D" w:rsidRDefault="00BE11D9">
      <w:pPr>
        <w:pStyle w:val="B1"/>
        <w:rPr>
          <w:noProof/>
        </w:rPr>
      </w:pPr>
      <w:r w:rsidRPr="0039183D">
        <w:rPr>
          <w:noProof/>
        </w:rPr>
        <w:t>-</w:t>
      </w:r>
      <w:r w:rsidRPr="0039183D">
        <w:rPr>
          <w:noProof/>
        </w:rPr>
        <w:tab/>
        <w:t>information of changes of notifications;</w:t>
      </w:r>
    </w:p>
    <w:p w14:paraId="47C6B2DA" w14:textId="77777777" w:rsidR="00BE11D9" w:rsidRPr="0039183D" w:rsidRDefault="00BE11D9">
      <w:pPr>
        <w:pStyle w:val="B1"/>
        <w:rPr>
          <w:noProof/>
        </w:rPr>
      </w:pPr>
      <w:r w:rsidRPr="0039183D">
        <w:rPr>
          <w:noProof/>
        </w:rPr>
        <w:t>-</w:t>
      </w:r>
      <w:r w:rsidRPr="0039183D">
        <w:rPr>
          <w:noProof/>
        </w:rPr>
        <w:tab/>
        <w:t>information used for cell re-selection.</w:t>
      </w:r>
    </w:p>
    <w:p w14:paraId="2CC82C0A" w14:textId="77777777" w:rsidR="00BE11D9" w:rsidRPr="0039183D" w:rsidRDefault="00BE11D9">
      <w:pPr>
        <w:rPr>
          <w:noProof/>
        </w:rPr>
      </w:pPr>
      <w:r w:rsidRPr="0039183D">
        <w:rPr>
          <w:b/>
          <w:noProof/>
        </w:rPr>
        <w:t>CONNECT: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0341E3" w:rsidRPr="0039183D">
        <w:rPr>
          <w:noProof/>
        </w:rPr>
        <w:t xml:space="preserve"> </w:t>
      </w:r>
      <w:r w:rsidR="00A14438" w:rsidRPr="0039183D">
        <w:rPr>
          <w:noProof/>
        </w:rPr>
        <w:t xml:space="preserve">The CONNECT message is sent as soon as conditions for establishment are met, as per subclause 11.3.1.1.2. </w:t>
      </w:r>
      <w:r w:rsidR="000341E3"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164E431E" w14:textId="77777777" w:rsidR="00BE11D9" w:rsidRPr="0039183D" w:rsidRDefault="00BE11D9">
      <w:pPr>
        <w:rPr>
          <w:noProof/>
        </w:rPr>
      </w:pPr>
      <w:r w:rsidRPr="0039183D">
        <w:rPr>
          <w:b/>
          <w:noProof/>
        </w:rPr>
        <w:lastRenderedPageBreak/>
        <w:t>UPLINK_RELEASE:</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53719450" w14:textId="77777777" w:rsidR="00BE11D9" w:rsidRPr="0039183D" w:rsidRDefault="00BE11D9">
      <w:pPr>
        <w:pStyle w:val="NO"/>
        <w:rPr>
          <w:noProof/>
        </w:rPr>
      </w:pPr>
      <w:r w:rsidRPr="0039183D">
        <w:rPr>
          <w:noProof/>
        </w:rPr>
        <w:t>NOTE 4a:</w:t>
      </w:r>
      <w:r w:rsidRPr="0039183D">
        <w:rPr>
          <w:noProof/>
        </w:rPr>
        <w:tab/>
        <w:t>For different cases of uplink release and the related message flows refer to Figure 6.</w:t>
      </w:r>
      <w:r w:rsidR="000341E3" w:rsidRPr="0039183D">
        <w:rPr>
          <w:noProof/>
        </w:rPr>
        <w:t>b</w:t>
      </w:r>
      <w:r w:rsidRPr="0039183D">
        <w:rPr>
          <w:noProof/>
        </w:rPr>
        <w:t xml:space="preserve"> to 6.</w:t>
      </w:r>
      <w:r w:rsidR="000341E3" w:rsidRPr="0039183D">
        <w:rPr>
          <w:noProof/>
        </w:rPr>
        <w:t>g</w:t>
      </w:r>
      <w:r w:rsidRPr="0039183D">
        <w:rPr>
          <w:noProof/>
        </w:rPr>
        <w:t>.</w:t>
      </w:r>
    </w:p>
    <w:p w14:paraId="4753A6AA"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F2DAD48" w14:textId="77777777" w:rsidR="00BE11D9" w:rsidRPr="0039183D" w:rsidRDefault="00BE11D9">
      <w:pPr>
        <w:rPr>
          <w:noProof/>
        </w:rPr>
      </w:pPr>
      <w:r w:rsidRPr="0039183D">
        <w:rPr>
          <w:b/>
          <w:noProof/>
        </w:rPr>
        <w:t>FORWARD_GROUP</w:t>
      </w:r>
      <w:r w:rsidR="004A60B0" w:rsidRPr="0039183D">
        <w:rPr>
          <w:b/>
          <w:noProof/>
        </w:rPr>
        <w:t>_</w:t>
      </w:r>
      <w:r w:rsidRPr="0039183D">
        <w:rPr>
          <w:b/>
          <w:noProof/>
        </w:rPr>
        <w:t xml:space="preserve">CALL_SIGNALLING (uplink release indication): </w:t>
      </w:r>
      <w:r w:rsidRPr="0039183D">
        <w:rPr>
          <w:noProof/>
        </w:rPr>
        <w:t>This message is sent to every relay MSC to indicate that the uplink is free.</w:t>
      </w:r>
    </w:p>
    <w:p w14:paraId="465DA814" w14:textId="77777777" w:rsidR="00BE11D9" w:rsidRPr="0039183D" w:rsidRDefault="00BE11D9">
      <w:pPr>
        <w:rPr>
          <w:noProof/>
        </w:rPr>
      </w:pPr>
      <w:r w:rsidRPr="0039183D">
        <w:rPr>
          <w:b/>
          <w:noProof/>
        </w:rPr>
        <w:t xml:space="preserve">CLEAR COMMAND : </w:t>
      </w:r>
      <w:r w:rsidRPr="0039183D">
        <w:rPr>
          <w:noProof/>
        </w:rPr>
        <w:t>The MSC requests the BSS to clear radio and terrestrial resources associated with originator dedicated link if not already done.</w:t>
      </w:r>
    </w:p>
    <w:p w14:paraId="1205EA19" w14:textId="77777777" w:rsidR="00BE11D9" w:rsidRPr="0039183D" w:rsidRDefault="00BE11D9">
      <w:pPr>
        <w:rPr>
          <w:noProof/>
        </w:rPr>
      </w:pPr>
      <w:r w:rsidRPr="0039183D">
        <w:rPr>
          <w:b/>
          <w:noProof/>
        </w:rPr>
        <w:t>CHAN_RELEASE:</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7F28AF7" w14:textId="77777777" w:rsidR="00BE11D9" w:rsidRPr="0039183D" w:rsidRDefault="00BE11D9">
      <w:pPr>
        <w:pStyle w:val="NO"/>
        <w:rPr>
          <w:noProof/>
        </w:rPr>
      </w:pPr>
      <w:r w:rsidRPr="0039183D">
        <w:rPr>
          <w:noProof/>
        </w:rPr>
        <w:t>NOTE 5:</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EC9DCF3" w14:textId="77777777" w:rsidR="00BE11D9" w:rsidRPr="0039183D" w:rsidRDefault="00BE11D9">
      <w:pPr>
        <w:rPr>
          <w:noProof/>
        </w:rPr>
      </w:pPr>
      <w:r w:rsidRPr="0039183D">
        <w:rPr>
          <w:b/>
          <w:noProof/>
        </w:rPr>
        <w:t xml:space="preserve">DISC: </w:t>
      </w:r>
      <w:r w:rsidRPr="0039183D">
        <w:rPr>
          <w:noProof/>
        </w:rPr>
        <w:t>Two layer 2 disconnect messages shall be sent by the mobile station to the network.</w:t>
      </w:r>
    </w:p>
    <w:p w14:paraId="212E5176" w14:textId="77777777" w:rsidR="00BE11D9" w:rsidRPr="0039183D" w:rsidRDefault="00BE11D9">
      <w:pPr>
        <w:pStyle w:val="TH"/>
        <w:rPr>
          <w:noProof/>
        </w:rPr>
      </w:pPr>
    </w:p>
    <w:p w14:paraId="08F7E706" w14:textId="77777777" w:rsidR="00BE11D9" w:rsidRPr="0039183D" w:rsidRDefault="00BE11D9" w:rsidP="004A60B0">
      <w:pPr>
        <w:pStyle w:val="TF"/>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42"/>
        <w:gridCol w:w="128"/>
        <w:gridCol w:w="42"/>
        <w:gridCol w:w="42"/>
        <w:gridCol w:w="323"/>
        <w:gridCol w:w="46"/>
        <w:gridCol w:w="84"/>
        <w:gridCol w:w="76"/>
        <w:gridCol w:w="84"/>
        <w:gridCol w:w="561"/>
        <w:gridCol w:w="301"/>
        <w:gridCol w:w="84"/>
        <w:gridCol w:w="187"/>
        <w:gridCol w:w="84"/>
        <w:gridCol w:w="903"/>
        <w:gridCol w:w="302"/>
        <w:gridCol w:w="42"/>
        <w:gridCol w:w="42"/>
        <w:gridCol w:w="483"/>
        <w:gridCol w:w="42"/>
        <w:gridCol w:w="42"/>
        <w:gridCol w:w="647"/>
        <w:gridCol w:w="42"/>
        <w:gridCol w:w="42"/>
        <w:gridCol w:w="17"/>
        <w:gridCol w:w="161"/>
        <w:gridCol w:w="41"/>
        <w:gridCol w:w="43"/>
        <w:gridCol w:w="322"/>
        <w:gridCol w:w="19"/>
        <w:gridCol w:w="41"/>
        <w:gridCol w:w="43"/>
        <w:gridCol w:w="200"/>
        <w:gridCol w:w="41"/>
        <w:gridCol w:w="43"/>
        <w:gridCol w:w="671"/>
        <w:gridCol w:w="463"/>
        <w:gridCol w:w="160"/>
        <w:gridCol w:w="668"/>
        <w:gridCol w:w="39"/>
        <w:gridCol w:w="45"/>
        <w:gridCol w:w="119"/>
        <w:gridCol w:w="365"/>
        <w:gridCol w:w="42"/>
        <w:gridCol w:w="42"/>
        <w:gridCol w:w="401"/>
      </w:tblGrid>
      <w:tr w:rsidR="00A14438" w:rsidRPr="0039183D" w14:paraId="785338F2" w14:textId="77777777">
        <w:trPr>
          <w:gridBefore w:val="1"/>
          <w:wBefore w:w="42" w:type="dxa"/>
          <w:cantSplit/>
          <w:trHeight w:hRule="exact" w:val="240"/>
          <w:jc w:val="center"/>
        </w:trPr>
        <w:tc>
          <w:tcPr>
            <w:tcW w:w="577" w:type="dxa"/>
            <w:gridSpan w:val="5"/>
          </w:tcPr>
          <w:p w14:paraId="29668BC6" w14:textId="77777777" w:rsidR="00A14438" w:rsidRPr="0039183D" w:rsidRDefault="00A14438" w:rsidP="00A14438">
            <w:pPr>
              <w:pStyle w:val="TAH"/>
              <w:rPr>
                <w:noProof/>
              </w:rPr>
            </w:pPr>
            <w:r w:rsidRPr="0039183D">
              <w:rPr>
                <w:noProof/>
              </w:rPr>
              <w:t>MS'</w:t>
            </w:r>
          </w:p>
        </w:tc>
        <w:tc>
          <w:tcPr>
            <w:tcW w:w="851" w:type="dxa"/>
            <w:gridSpan w:val="5"/>
          </w:tcPr>
          <w:p w14:paraId="5E0D066A" w14:textId="77777777" w:rsidR="00A14438" w:rsidRPr="0039183D" w:rsidRDefault="00A14438" w:rsidP="00A14438">
            <w:pPr>
              <w:pStyle w:val="TAH"/>
              <w:rPr>
                <w:noProof/>
              </w:rPr>
            </w:pPr>
            <w:r w:rsidRPr="0039183D">
              <w:rPr>
                <w:noProof/>
              </w:rPr>
              <w:t>MSs</w:t>
            </w:r>
          </w:p>
        </w:tc>
        <w:tc>
          <w:tcPr>
            <w:tcW w:w="1559" w:type="dxa"/>
            <w:gridSpan w:val="5"/>
          </w:tcPr>
          <w:p w14:paraId="34BC0865" w14:textId="77777777" w:rsidR="00A14438" w:rsidRPr="0039183D" w:rsidRDefault="00A14438" w:rsidP="00A14438">
            <w:pPr>
              <w:pStyle w:val="TAH"/>
              <w:rPr>
                <w:noProof/>
              </w:rPr>
            </w:pPr>
            <w:r w:rsidRPr="0039183D">
              <w:rPr>
                <w:noProof/>
              </w:rPr>
              <w:t>BSS</w:t>
            </w:r>
          </w:p>
        </w:tc>
        <w:tc>
          <w:tcPr>
            <w:tcW w:w="1701" w:type="dxa"/>
            <w:gridSpan w:val="10"/>
          </w:tcPr>
          <w:p w14:paraId="2C9AD625" w14:textId="77777777" w:rsidR="00A14438" w:rsidRPr="0039183D" w:rsidRDefault="00A14438" w:rsidP="00A14438">
            <w:pPr>
              <w:pStyle w:val="TAH"/>
              <w:rPr>
                <w:noProof/>
              </w:rPr>
            </w:pPr>
            <w:r w:rsidRPr="0039183D">
              <w:rPr>
                <w:noProof/>
              </w:rPr>
              <w:t>MSC-R</w:t>
            </w:r>
          </w:p>
        </w:tc>
        <w:tc>
          <w:tcPr>
            <w:tcW w:w="567" w:type="dxa"/>
            <w:gridSpan w:val="4"/>
          </w:tcPr>
          <w:p w14:paraId="4B161FE9" w14:textId="77777777" w:rsidR="00A14438" w:rsidRPr="0039183D" w:rsidRDefault="00A14438" w:rsidP="00A14438">
            <w:pPr>
              <w:pStyle w:val="TAH"/>
              <w:rPr>
                <w:noProof/>
              </w:rPr>
            </w:pPr>
            <w:r w:rsidRPr="0039183D">
              <w:rPr>
                <w:noProof/>
              </w:rPr>
              <w:t>VLR</w:t>
            </w:r>
          </w:p>
        </w:tc>
        <w:tc>
          <w:tcPr>
            <w:tcW w:w="1058" w:type="dxa"/>
            <w:gridSpan w:val="7"/>
          </w:tcPr>
          <w:p w14:paraId="2AD2F8A6" w14:textId="77777777" w:rsidR="00A14438" w:rsidRPr="0039183D" w:rsidRDefault="00A14438" w:rsidP="00A14438">
            <w:pPr>
              <w:pStyle w:val="TAH"/>
              <w:rPr>
                <w:noProof/>
              </w:rPr>
            </w:pPr>
            <w:r w:rsidRPr="0039183D">
              <w:rPr>
                <w:noProof/>
              </w:rPr>
              <w:t>GCR</w:t>
            </w:r>
          </w:p>
        </w:tc>
        <w:tc>
          <w:tcPr>
            <w:tcW w:w="1494" w:type="dxa"/>
            <w:gridSpan w:val="6"/>
          </w:tcPr>
          <w:p w14:paraId="7A99CB52" w14:textId="77777777" w:rsidR="00A14438" w:rsidRPr="0039183D" w:rsidRDefault="00A14438" w:rsidP="00A14438">
            <w:pPr>
              <w:pStyle w:val="TAH"/>
              <w:rPr>
                <w:noProof/>
              </w:rPr>
            </w:pPr>
          </w:p>
        </w:tc>
        <w:tc>
          <w:tcPr>
            <w:tcW w:w="850" w:type="dxa"/>
            <w:gridSpan w:val="4"/>
          </w:tcPr>
          <w:p w14:paraId="791A12E1" w14:textId="77777777" w:rsidR="00A14438" w:rsidRPr="0039183D" w:rsidRDefault="00A14438" w:rsidP="00A14438">
            <w:pPr>
              <w:pStyle w:val="TAH"/>
              <w:rPr>
                <w:noProof/>
              </w:rPr>
            </w:pPr>
            <w:r w:rsidRPr="0039183D">
              <w:rPr>
                <w:noProof/>
              </w:rPr>
              <w:t>MSC-A</w:t>
            </w:r>
          </w:p>
        </w:tc>
      </w:tr>
      <w:tr w:rsidR="00A14438" w:rsidRPr="0039183D" w14:paraId="0E8DDC66" w14:textId="77777777">
        <w:trPr>
          <w:gridBefore w:val="1"/>
          <w:wBefore w:w="42" w:type="dxa"/>
          <w:cantSplit/>
          <w:trHeight w:hRule="exact" w:val="240"/>
          <w:jc w:val="center"/>
        </w:trPr>
        <w:tc>
          <w:tcPr>
            <w:tcW w:w="577" w:type="dxa"/>
            <w:gridSpan w:val="5"/>
          </w:tcPr>
          <w:p w14:paraId="2BBC9BD1" w14:textId="77777777" w:rsidR="00A14438" w:rsidRPr="0039183D" w:rsidRDefault="00A14438" w:rsidP="00A14438">
            <w:pPr>
              <w:pStyle w:val="TAH"/>
              <w:rPr>
                <w:noProof/>
              </w:rPr>
            </w:pPr>
          </w:p>
        </w:tc>
        <w:tc>
          <w:tcPr>
            <w:tcW w:w="851" w:type="dxa"/>
            <w:gridSpan w:val="5"/>
          </w:tcPr>
          <w:p w14:paraId="7DB27D29" w14:textId="77777777" w:rsidR="00A14438" w:rsidRPr="0039183D" w:rsidRDefault="00A14438" w:rsidP="00A14438">
            <w:pPr>
              <w:pStyle w:val="TAH"/>
              <w:rPr>
                <w:noProof/>
              </w:rPr>
            </w:pPr>
          </w:p>
        </w:tc>
        <w:tc>
          <w:tcPr>
            <w:tcW w:w="1559" w:type="dxa"/>
            <w:gridSpan w:val="5"/>
          </w:tcPr>
          <w:p w14:paraId="43787EBD" w14:textId="77777777" w:rsidR="00A14438" w:rsidRPr="0039183D" w:rsidRDefault="00A14438" w:rsidP="00A14438">
            <w:pPr>
              <w:pStyle w:val="TAH"/>
              <w:rPr>
                <w:noProof/>
              </w:rPr>
            </w:pPr>
          </w:p>
        </w:tc>
        <w:tc>
          <w:tcPr>
            <w:tcW w:w="1701" w:type="dxa"/>
            <w:gridSpan w:val="10"/>
          </w:tcPr>
          <w:p w14:paraId="00A2E16B" w14:textId="77777777" w:rsidR="00A14438" w:rsidRPr="0039183D" w:rsidRDefault="00A14438" w:rsidP="00A14438">
            <w:pPr>
              <w:pStyle w:val="TAH"/>
              <w:rPr>
                <w:noProof/>
              </w:rPr>
            </w:pPr>
          </w:p>
        </w:tc>
        <w:tc>
          <w:tcPr>
            <w:tcW w:w="567" w:type="dxa"/>
            <w:gridSpan w:val="4"/>
          </w:tcPr>
          <w:p w14:paraId="03AE87AA" w14:textId="77777777" w:rsidR="00A14438" w:rsidRPr="0039183D" w:rsidRDefault="00A14438" w:rsidP="00A14438">
            <w:pPr>
              <w:pStyle w:val="TAH"/>
              <w:rPr>
                <w:noProof/>
              </w:rPr>
            </w:pPr>
          </w:p>
        </w:tc>
        <w:tc>
          <w:tcPr>
            <w:tcW w:w="1058" w:type="dxa"/>
            <w:gridSpan w:val="7"/>
          </w:tcPr>
          <w:p w14:paraId="5997244D" w14:textId="77777777" w:rsidR="00A14438" w:rsidRPr="0039183D" w:rsidRDefault="00A14438" w:rsidP="00A14438">
            <w:pPr>
              <w:pStyle w:val="TAH"/>
              <w:rPr>
                <w:noProof/>
              </w:rPr>
            </w:pPr>
          </w:p>
        </w:tc>
        <w:tc>
          <w:tcPr>
            <w:tcW w:w="1494" w:type="dxa"/>
            <w:gridSpan w:val="6"/>
          </w:tcPr>
          <w:p w14:paraId="1658955E" w14:textId="77777777" w:rsidR="00A14438" w:rsidRPr="0039183D" w:rsidRDefault="00A14438" w:rsidP="00A14438">
            <w:pPr>
              <w:pStyle w:val="TAH"/>
              <w:rPr>
                <w:noProof/>
              </w:rPr>
            </w:pPr>
          </w:p>
        </w:tc>
        <w:tc>
          <w:tcPr>
            <w:tcW w:w="850" w:type="dxa"/>
            <w:gridSpan w:val="4"/>
          </w:tcPr>
          <w:p w14:paraId="5F67073F" w14:textId="77777777" w:rsidR="00A14438" w:rsidRPr="0039183D" w:rsidRDefault="00A14438" w:rsidP="00A14438">
            <w:pPr>
              <w:pStyle w:val="TAH"/>
              <w:rPr>
                <w:noProof/>
              </w:rPr>
            </w:pPr>
          </w:p>
        </w:tc>
      </w:tr>
      <w:tr w:rsidR="00A14438" w:rsidRPr="0039183D" w14:paraId="0B7BFC54" w14:textId="77777777">
        <w:tblPrEx>
          <w:tblCellMar>
            <w:left w:w="70" w:type="dxa"/>
            <w:right w:w="70" w:type="dxa"/>
          </w:tblCellMar>
        </w:tblPrEx>
        <w:trPr>
          <w:gridAfter w:val="3"/>
          <w:wAfter w:w="485" w:type="dxa"/>
          <w:trHeight w:hRule="exact" w:val="240"/>
          <w:jc w:val="center"/>
        </w:trPr>
        <w:tc>
          <w:tcPr>
            <w:tcW w:w="212" w:type="dxa"/>
            <w:gridSpan w:val="3"/>
            <w:tcBorders>
              <w:top w:val="single" w:sz="6" w:space="0" w:color="auto"/>
              <w:left w:val="single" w:sz="6" w:space="0" w:color="auto"/>
              <w:right w:val="single" w:sz="6" w:space="0" w:color="auto"/>
            </w:tcBorders>
          </w:tcPr>
          <w:p w14:paraId="734CE6BB" w14:textId="77777777" w:rsidR="00A14438" w:rsidRPr="0039183D" w:rsidRDefault="00A14438" w:rsidP="00A14438">
            <w:pPr>
              <w:keepNext/>
              <w:rPr>
                <w:noProof/>
              </w:rPr>
            </w:pPr>
          </w:p>
        </w:tc>
        <w:tc>
          <w:tcPr>
            <w:tcW w:w="453" w:type="dxa"/>
            <w:gridSpan w:val="4"/>
            <w:tcBorders>
              <w:left w:val="nil"/>
            </w:tcBorders>
          </w:tcPr>
          <w:p w14:paraId="683C7E2E" w14:textId="77777777" w:rsidR="00A14438" w:rsidRPr="0039183D" w:rsidRDefault="00A14438" w:rsidP="00A14438">
            <w:pPr>
              <w:keepNext/>
              <w:rPr>
                <w:noProof/>
              </w:rPr>
            </w:pPr>
          </w:p>
        </w:tc>
        <w:tc>
          <w:tcPr>
            <w:tcW w:w="160" w:type="dxa"/>
            <w:gridSpan w:val="2"/>
            <w:tcBorders>
              <w:top w:val="single" w:sz="6" w:space="0" w:color="auto"/>
              <w:left w:val="single" w:sz="6" w:space="0" w:color="auto"/>
              <w:right w:val="single" w:sz="6" w:space="0" w:color="auto"/>
            </w:tcBorders>
          </w:tcPr>
          <w:p w14:paraId="73C19A6D" w14:textId="77777777" w:rsidR="00A14438" w:rsidRPr="0039183D" w:rsidRDefault="00A14438" w:rsidP="00A14438">
            <w:pPr>
              <w:keepNext/>
              <w:rPr>
                <w:noProof/>
              </w:rPr>
            </w:pPr>
          </w:p>
        </w:tc>
        <w:tc>
          <w:tcPr>
            <w:tcW w:w="946" w:type="dxa"/>
            <w:gridSpan w:val="3"/>
            <w:tcBorders>
              <w:left w:val="nil"/>
            </w:tcBorders>
          </w:tcPr>
          <w:p w14:paraId="654E4121" w14:textId="77777777" w:rsidR="00A14438" w:rsidRPr="0039183D" w:rsidRDefault="00A14438" w:rsidP="00A14438">
            <w:pPr>
              <w:keepNext/>
              <w:rPr>
                <w:noProof/>
              </w:rPr>
            </w:pPr>
          </w:p>
        </w:tc>
        <w:tc>
          <w:tcPr>
            <w:tcW w:w="271" w:type="dxa"/>
            <w:gridSpan w:val="2"/>
            <w:tcBorders>
              <w:top w:val="single" w:sz="6" w:space="0" w:color="auto"/>
              <w:left w:val="single" w:sz="6" w:space="0" w:color="auto"/>
              <w:right w:val="single" w:sz="6" w:space="0" w:color="auto"/>
            </w:tcBorders>
          </w:tcPr>
          <w:p w14:paraId="062580CF" w14:textId="77777777" w:rsidR="00A14438" w:rsidRPr="0039183D" w:rsidRDefault="00A14438" w:rsidP="00A14438">
            <w:pPr>
              <w:keepNext/>
              <w:rPr>
                <w:noProof/>
              </w:rPr>
            </w:pPr>
          </w:p>
        </w:tc>
        <w:tc>
          <w:tcPr>
            <w:tcW w:w="1289" w:type="dxa"/>
            <w:gridSpan w:val="3"/>
            <w:tcBorders>
              <w:left w:val="nil"/>
            </w:tcBorders>
          </w:tcPr>
          <w:p w14:paraId="67CB354D" w14:textId="77777777" w:rsidR="00A14438" w:rsidRPr="0039183D" w:rsidRDefault="00A14438" w:rsidP="00A14438">
            <w:pPr>
              <w:keepNext/>
              <w:rPr>
                <w:noProof/>
              </w:rPr>
            </w:pPr>
          </w:p>
        </w:tc>
        <w:tc>
          <w:tcPr>
            <w:tcW w:w="567" w:type="dxa"/>
            <w:gridSpan w:val="3"/>
            <w:tcBorders>
              <w:top w:val="single" w:sz="6" w:space="0" w:color="auto"/>
              <w:left w:val="single" w:sz="6" w:space="0" w:color="auto"/>
              <w:right w:val="single" w:sz="6" w:space="0" w:color="auto"/>
            </w:tcBorders>
          </w:tcPr>
          <w:p w14:paraId="79C8BC56" w14:textId="77777777" w:rsidR="00A14438" w:rsidRPr="0039183D" w:rsidRDefault="00A14438" w:rsidP="00A14438">
            <w:pPr>
              <w:keepNext/>
              <w:rPr>
                <w:noProof/>
              </w:rPr>
            </w:pPr>
          </w:p>
        </w:tc>
        <w:tc>
          <w:tcPr>
            <w:tcW w:w="731" w:type="dxa"/>
            <w:gridSpan w:val="3"/>
            <w:tcBorders>
              <w:left w:val="nil"/>
            </w:tcBorders>
          </w:tcPr>
          <w:p w14:paraId="24EE28A1" w14:textId="77777777" w:rsidR="00A14438" w:rsidRPr="0039183D" w:rsidRDefault="00A14438" w:rsidP="00A14438">
            <w:pPr>
              <w:keepNext/>
              <w:rPr>
                <w:noProof/>
              </w:rPr>
            </w:pPr>
          </w:p>
        </w:tc>
        <w:tc>
          <w:tcPr>
            <w:tcW w:w="262" w:type="dxa"/>
            <w:gridSpan w:val="4"/>
            <w:tcBorders>
              <w:top w:val="single" w:sz="6" w:space="0" w:color="auto"/>
              <w:left w:val="single" w:sz="6" w:space="0" w:color="auto"/>
              <w:right w:val="single" w:sz="6" w:space="0" w:color="auto"/>
            </w:tcBorders>
          </w:tcPr>
          <w:p w14:paraId="5F9965DA" w14:textId="77777777" w:rsidR="00A14438" w:rsidRPr="0039183D" w:rsidRDefault="00A14438" w:rsidP="00A14438">
            <w:pPr>
              <w:keepNext/>
              <w:rPr>
                <w:noProof/>
              </w:rPr>
            </w:pPr>
          </w:p>
        </w:tc>
        <w:tc>
          <w:tcPr>
            <w:tcW w:w="425" w:type="dxa"/>
            <w:gridSpan w:val="4"/>
            <w:tcBorders>
              <w:left w:val="nil"/>
            </w:tcBorders>
          </w:tcPr>
          <w:p w14:paraId="1AE55355" w14:textId="77777777" w:rsidR="00A14438" w:rsidRPr="0039183D" w:rsidRDefault="00A14438" w:rsidP="00A14438">
            <w:pPr>
              <w:keepNext/>
              <w:rPr>
                <w:noProof/>
              </w:rPr>
            </w:pPr>
          </w:p>
        </w:tc>
        <w:tc>
          <w:tcPr>
            <w:tcW w:w="284" w:type="dxa"/>
            <w:gridSpan w:val="3"/>
            <w:tcBorders>
              <w:top w:val="single" w:sz="6" w:space="0" w:color="auto"/>
              <w:left w:val="single" w:sz="6" w:space="0" w:color="auto"/>
              <w:right w:val="single" w:sz="6" w:space="0" w:color="auto"/>
            </w:tcBorders>
          </w:tcPr>
          <w:p w14:paraId="6ABAB65F" w14:textId="77777777" w:rsidR="00A14438" w:rsidRPr="0039183D" w:rsidRDefault="00A14438" w:rsidP="00A14438">
            <w:pPr>
              <w:keepNext/>
              <w:rPr>
                <w:noProof/>
              </w:rPr>
            </w:pPr>
          </w:p>
        </w:tc>
        <w:tc>
          <w:tcPr>
            <w:tcW w:w="2046" w:type="dxa"/>
            <w:gridSpan w:val="6"/>
            <w:tcBorders>
              <w:left w:val="nil"/>
            </w:tcBorders>
          </w:tcPr>
          <w:p w14:paraId="17F35A31" w14:textId="77777777" w:rsidR="00A14438" w:rsidRPr="0039183D" w:rsidRDefault="00A14438" w:rsidP="00A14438">
            <w:pPr>
              <w:keepNext/>
              <w:rPr>
                <w:noProof/>
              </w:rPr>
            </w:pPr>
          </w:p>
        </w:tc>
        <w:tc>
          <w:tcPr>
            <w:tcW w:w="568" w:type="dxa"/>
            <w:gridSpan w:val="4"/>
            <w:tcBorders>
              <w:top w:val="single" w:sz="6" w:space="0" w:color="auto"/>
              <w:left w:val="single" w:sz="6" w:space="0" w:color="auto"/>
              <w:right w:val="single" w:sz="6" w:space="0" w:color="auto"/>
            </w:tcBorders>
          </w:tcPr>
          <w:p w14:paraId="6DD7D10E" w14:textId="77777777" w:rsidR="00A14438" w:rsidRPr="0039183D" w:rsidRDefault="00A14438" w:rsidP="00A14438">
            <w:pPr>
              <w:keepNext/>
              <w:rPr>
                <w:noProof/>
              </w:rPr>
            </w:pPr>
          </w:p>
        </w:tc>
      </w:tr>
      <w:tr w:rsidR="00A14438" w:rsidRPr="0039183D" w14:paraId="46BAE236" w14:textId="77777777">
        <w:trPr>
          <w:gridBefore w:val="1"/>
          <w:gridAfter w:val="2"/>
          <w:wBefore w:w="42" w:type="dxa"/>
          <w:wAfter w:w="443" w:type="dxa"/>
          <w:cantSplit/>
          <w:trHeight w:hRule="exact" w:val="240"/>
          <w:jc w:val="center"/>
        </w:trPr>
        <w:tc>
          <w:tcPr>
            <w:tcW w:w="212" w:type="dxa"/>
            <w:gridSpan w:val="3"/>
            <w:tcBorders>
              <w:left w:val="single" w:sz="6" w:space="0" w:color="auto"/>
              <w:right w:val="single" w:sz="6" w:space="0" w:color="auto"/>
            </w:tcBorders>
          </w:tcPr>
          <w:p w14:paraId="2E8BC7E8" w14:textId="77777777" w:rsidR="00A14438" w:rsidRPr="0039183D" w:rsidRDefault="00A14438" w:rsidP="00A14438">
            <w:pPr>
              <w:keepNext/>
              <w:spacing w:line="200" w:lineRule="exact"/>
              <w:rPr>
                <w:noProof/>
              </w:rPr>
            </w:pPr>
          </w:p>
        </w:tc>
        <w:tc>
          <w:tcPr>
            <w:tcW w:w="3119" w:type="dxa"/>
            <w:gridSpan w:val="14"/>
          </w:tcPr>
          <w:p w14:paraId="4380DB42" w14:textId="77777777" w:rsidR="00A14438" w:rsidRPr="0039183D" w:rsidRDefault="00A14438" w:rsidP="00A14438">
            <w:pPr>
              <w:keepNext/>
              <w:spacing w:line="200" w:lineRule="exact"/>
              <w:rPr>
                <w:noProof/>
              </w:rPr>
            </w:pPr>
            <w:r w:rsidRPr="0039183D">
              <w:rPr>
                <w:noProof/>
              </w:rPr>
              <w:t>[SYS_INFO (NCH allocated)]</w:t>
            </w:r>
          </w:p>
        </w:tc>
        <w:tc>
          <w:tcPr>
            <w:tcW w:w="567" w:type="dxa"/>
            <w:gridSpan w:val="3"/>
            <w:tcBorders>
              <w:left w:val="single" w:sz="6" w:space="0" w:color="auto"/>
              <w:right w:val="single" w:sz="6" w:space="0" w:color="auto"/>
            </w:tcBorders>
          </w:tcPr>
          <w:p w14:paraId="416853DC" w14:textId="77777777" w:rsidR="00A14438" w:rsidRPr="0039183D" w:rsidRDefault="00A14438" w:rsidP="00A14438">
            <w:pPr>
              <w:keepNext/>
              <w:spacing w:line="200" w:lineRule="exact"/>
              <w:rPr>
                <w:noProof/>
              </w:rPr>
            </w:pPr>
          </w:p>
        </w:tc>
        <w:tc>
          <w:tcPr>
            <w:tcW w:w="731" w:type="dxa"/>
            <w:gridSpan w:val="3"/>
          </w:tcPr>
          <w:p w14:paraId="5A65F371" w14:textId="77777777" w:rsidR="00A14438" w:rsidRPr="0039183D" w:rsidRDefault="00A14438" w:rsidP="00A14438">
            <w:pPr>
              <w:keepNext/>
              <w:spacing w:line="200" w:lineRule="exact"/>
              <w:rPr>
                <w:noProof/>
              </w:rPr>
            </w:pPr>
          </w:p>
        </w:tc>
        <w:tc>
          <w:tcPr>
            <w:tcW w:w="261" w:type="dxa"/>
            <w:gridSpan w:val="4"/>
            <w:tcBorders>
              <w:left w:val="single" w:sz="6" w:space="0" w:color="auto"/>
              <w:right w:val="single" w:sz="6" w:space="0" w:color="auto"/>
            </w:tcBorders>
          </w:tcPr>
          <w:p w14:paraId="14390BB2" w14:textId="77777777" w:rsidR="00A14438" w:rsidRPr="0039183D" w:rsidRDefault="00A14438" w:rsidP="00A14438">
            <w:pPr>
              <w:keepNext/>
              <w:spacing w:line="200" w:lineRule="exact"/>
              <w:rPr>
                <w:noProof/>
              </w:rPr>
            </w:pPr>
          </w:p>
        </w:tc>
        <w:tc>
          <w:tcPr>
            <w:tcW w:w="425" w:type="dxa"/>
            <w:gridSpan w:val="4"/>
          </w:tcPr>
          <w:p w14:paraId="6B8276BD" w14:textId="77777777" w:rsidR="00A14438" w:rsidRPr="0039183D" w:rsidRDefault="00A14438" w:rsidP="00A14438">
            <w:pPr>
              <w:keepNext/>
              <w:spacing w:line="200" w:lineRule="exact"/>
              <w:rPr>
                <w:noProof/>
              </w:rPr>
            </w:pPr>
          </w:p>
        </w:tc>
        <w:tc>
          <w:tcPr>
            <w:tcW w:w="284" w:type="dxa"/>
            <w:gridSpan w:val="3"/>
            <w:tcBorders>
              <w:left w:val="single" w:sz="6" w:space="0" w:color="auto"/>
              <w:right w:val="single" w:sz="6" w:space="0" w:color="auto"/>
            </w:tcBorders>
          </w:tcPr>
          <w:p w14:paraId="07123104" w14:textId="77777777" w:rsidR="00A14438" w:rsidRPr="0039183D" w:rsidRDefault="00A14438" w:rsidP="00A14438">
            <w:pPr>
              <w:keepNext/>
              <w:spacing w:line="200" w:lineRule="exact"/>
              <w:rPr>
                <w:noProof/>
              </w:rPr>
            </w:pPr>
          </w:p>
        </w:tc>
        <w:tc>
          <w:tcPr>
            <w:tcW w:w="2044" w:type="dxa"/>
            <w:gridSpan w:val="6"/>
          </w:tcPr>
          <w:p w14:paraId="5FEF1FC6" w14:textId="77777777" w:rsidR="00A14438" w:rsidRPr="0039183D" w:rsidRDefault="00A14438" w:rsidP="00A14438">
            <w:pPr>
              <w:keepNext/>
              <w:spacing w:line="200" w:lineRule="exact"/>
              <w:rPr>
                <w:noProof/>
              </w:rPr>
            </w:pPr>
          </w:p>
        </w:tc>
        <w:tc>
          <w:tcPr>
            <w:tcW w:w="571" w:type="dxa"/>
            <w:gridSpan w:val="4"/>
            <w:tcBorders>
              <w:left w:val="single" w:sz="6" w:space="0" w:color="auto"/>
              <w:right w:val="single" w:sz="6" w:space="0" w:color="auto"/>
            </w:tcBorders>
          </w:tcPr>
          <w:p w14:paraId="73A2C70B" w14:textId="77777777" w:rsidR="00A14438" w:rsidRPr="0039183D" w:rsidRDefault="00A14438" w:rsidP="00A14438">
            <w:pPr>
              <w:keepNext/>
              <w:spacing w:line="200" w:lineRule="exact"/>
              <w:rPr>
                <w:noProof/>
              </w:rPr>
            </w:pPr>
          </w:p>
        </w:tc>
      </w:tr>
      <w:tr w:rsidR="00A14438" w:rsidRPr="0039183D" w14:paraId="0F87749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851D25" w14:textId="77777777" w:rsidR="00A14438" w:rsidRPr="0039183D" w:rsidRDefault="00A14438" w:rsidP="00A14438">
            <w:pPr>
              <w:keepNext/>
              <w:rPr>
                <w:noProof/>
              </w:rPr>
            </w:pPr>
          </w:p>
        </w:tc>
        <w:tc>
          <w:tcPr>
            <w:tcW w:w="1559" w:type="dxa"/>
            <w:gridSpan w:val="9"/>
            <w:tcBorders>
              <w:left w:val="nil"/>
            </w:tcBorders>
          </w:tcPr>
          <w:p w14:paraId="2FBBBAA8" w14:textId="77777777" w:rsidR="00A14438" w:rsidRPr="0039183D" w:rsidRDefault="00A14438" w:rsidP="00A14438">
            <w:pPr>
              <w:keepNext/>
              <w:rPr>
                <w:noProof/>
              </w:rPr>
            </w:pPr>
            <w:r w:rsidRPr="0039183D">
              <w:rPr>
                <w:noProof/>
              </w:rPr>
              <w:t>&lt;-------&lt;----------</w:t>
            </w:r>
          </w:p>
        </w:tc>
        <w:tc>
          <w:tcPr>
            <w:tcW w:w="271" w:type="dxa"/>
            <w:gridSpan w:val="2"/>
            <w:tcBorders>
              <w:left w:val="single" w:sz="6" w:space="0" w:color="auto"/>
              <w:right w:val="single" w:sz="6" w:space="0" w:color="auto"/>
            </w:tcBorders>
          </w:tcPr>
          <w:p w14:paraId="4FF48AEF" w14:textId="77777777" w:rsidR="00A14438" w:rsidRPr="0039183D" w:rsidRDefault="00A14438" w:rsidP="00A14438">
            <w:pPr>
              <w:keepNext/>
              <w:rPr>
                <w:noProof/>
              </w:rPr>
            </w:pPr>
          </w:p>
        </w:tc>
        <w:tc>
          <w:tcPr>
            <w:tcW w:w="1289" w:type="dxa"/>
            <w:gridSpan w:val="3"/>
            <w:tcBorders>
              <w:left w:val="nil"/>
            </w:tcBorders>
          </w:tcPr>
          <w:p w14:paraId="7382CCB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BF5474C" w14:textId="77777777" w:rsidR="00A14438" w:rsidRPr="0039183D" w:rsidRDefault="00A14438" w:rsidP="00A14438">
            <w:pPr>
              <w:keepNext/>
              <w:rPr>
                <w:noProof/>
              </w:rPr>
            </w:pPr>
          </w:p>
        </w:tc>
        <w:tc>
          <w:tcPr>
            <w:tcW w:w="731" w:type="dxa"/>
            <w:gridSpan w:val="3"/>
            <w:tcBorders>
              <w:left w:val="nil"/>
            </w:tcBorders>
          </w:tcPr>
          <w:p w14:paraId="0BBD2A5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30D3B11" w14:textId="77777777" w:rsidR="00A14438" w:rsidRPr="0039183D" w:rsidRDefault="00A14438" w:rsidP="00A14438">
            <w:pPr>
              <w:keepNext/>
              <w:rPr>
                <w:noProof/>
              </w:rPr>
            </w:pPr>
          </w:p>
        </w:tc>
        <w:tc>
          <w:tcPr>
            <w:tcW w:w="425" w:type="dxa"/>
            <w:gridSpan w:val="4"/>
            <w:tcBorders>
              <w:left w:val="nil"/>
            </w:tcBorders>
          </w:tcPr>
          <w:p w14:paraId="5D9FEC9E"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B454389" w14:textId="77777777" w:rsidR="00A14438" w:rsidRPr="0039183D" w:rsidRDefault="00A14438" w:rsidP="00A14438">
            <w:pPr>
              <w:keepNext/>
              <w:rPr>
                <w:noProof/>
              </w:rPr>
            </w:pPr>
          </w:p>
        </w:tc>
        <w:tc>
          <w:tcPr>
            <w:tcW w:w="2046" w:type="dxa"/>
            <w:gridSpan w:val="6"/>
            <w:tcBorders>
              <w:left w:val="nil"/>
            </w:tcBorders>
          </w:tcPr>
          <w:p w14:paraId="0B3CCC51"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6770855" w14:textId="77777777" w:rsidR="00A14438" w:rsidRPr="0039183D" w:rsidRDefault="00A14438" w:rsidP="00A14438">
            <w:pPr>
              <w:keepNext/>
              <w:rPr>
                <w:noProof/>
              </w:rPr>
            </w:pPr>
          </w:p>
        </w:tc>
      </w:tr>
      <w:tr w:rsidR="00A14438" w:rsidRPr="0039183D" w14:paraId="1EAAEDB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911BF9" w14:textId="77777777" w:rsidR="00A14438" w:rsidRPr="0039183D" w:rsidRDefault="00A14438" w:rsidP="00A14438">
            <w:pPr>
              <w:keepNext/>
              <w:rPr>
                <w:noProof/>
              </w:rPr>
            </w:pPr>
          </w:p>
        </w:tc>
        <w:tc>
          <w:tcPr>
            <w:tcW w:w="453" w:type="dxa"/>
            <w:gridSpan w:val="4"/>
            <w:tcBorders>
              <w:left w:val="nil"/>
            </w:tcBorders>
          </w:tcPr>
          <w:p w14:paraId="0BEB0C1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3C29D2" w14:textId="77777777" w:rsidR="00A14438" w:rsidRPr="0039183D" w:rsidRDefault="00A14438" w:rsidP="00A14438">
            <w:pPr>
              <w:keepNext/>
              <w:rPr>
                <w:noProof/>
              </w:rPr>
            </w:pPr>
          </w:p>
        </w:tc>
        <w:tc>
          <w:tcPr>
            <w:tcW w:w="946" w:type="dxa"/>
            <w:gridSpan w:val="3"/>
            <w:tcBorders>
              <w:left w:val="nil"/>
            </w:tcBorders>
          </w:tcPr>
          <w:p w14:paraId="461D381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9FE1CFA" w14:textId="77777777" w:rsidR="00A14438" w:rsidRPr="0039183D" w:rsidRDefault="00A14438" w:rsidP="00A14438">
            <w:pPr>
              <w:keepNext/>
              <w:rPr>
                <w:noProof/>
              </w:rPr>
            </w:pPr>
          </w:p>
        </w:tc>
        <w:tc>
          <w:tcPr>
            <w:tcW w:w="1289" w:type="dxa"/>
            <w:gridSpan w:val="3"/>
            <w:tcBorders>
              <w:left w:val="nil"/>
            </w:tcBorders>
          </w:tcPr>
          <w:p w14:paraId="54AA935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EE429E2" w14:textId="77777777" w:rsidR="00A14438" w:rsidRPr="0039183D" w:rsidRDefault="00A14438" w:rsidP="00A14438">
            <w:pPr>
              <w:keepNext/>
              <w:rPr>
                <w:noProof/>
              </w:rPr>
            </w:pPr>
          </w:p>
        </w:tc>
        <w:tc>
          <w:tcPr>
            <w:tcW w:w="731" w:type="dxa"/>
            <w:gridSpan w:val="3"/>
            <w:tcBorders>
              <w:left w:val="nil"/>
            </w:tcBorders>
          </w:tcPr>
          <w:p w14:paraId="02278771"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183A057" w14:textId="77777777" w:rsidR="00A14438" w:rsidRPr="0039183D" w:rsidRDefault="00A14438" w:rsidP="00A14438">
            <w:pPr>
              <w:keepNext/>
              <w:rPr>
                <w:noProof/>
              </w:rPr>
            </w:pPr>
          </w:p>
        </w:tc>
        <w:tc>
          <w:tcPr>
            <w:tcW w:w="425" w:type="dxa"/>
            <w:gridSpan w:val="4"/>
            <w:tcBorders>
              <w:left w:val="nil"/>
            </w:tcBorders>
          </w:tcPr>
          <w:p w14:paraId="71AAFC7A"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7A4C11E" w14:textId="77777777" w:rsidR="00A14438" w:rsidRPr="0039183D" w:rsidRDefault="00A14438" w:rsidP="00A14438">
            <w:pPr>
              <w:keepNext/>
              <w:rPr>
                <w:noProof/>
              </w:rPr>
            </w:pPr>
          </w:p>
        </w:tc>
        <w:tc>
          <w:tcPr>
            <w:tcW w:w="2046" w:type="dxa"/>
            <w:gridSpan w:val="6"/>
            <w:tcBorders>
              <w:left w:val="nil"/>
            </w:tcBorders>
          </w:tcPr>
          <w:p w14:paraId="16916BD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3E33667" w14:textId="77777777" w:rsidR="00A14438" w:rsidRPr="0039183D" w:rsidRDefault="00A14438" w:rsidP="00A14438">
            <w:pPr>
              <w:keepNext/>
              <w:rPr>
                <w:noProof/>
              </w:rPr>
            </w:pPr>
          </w:p>
        </w:tc>
      </w:tr>
      <w:tr w:rsidR="00A14438" w:rsidRPr="0039183D" w14:paraId="48D931BE"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E6DD587" w14:textId="77777777" w:rsidR="00A14438" w:rsidRPr="0039183D" w:rsidRDefault="00A14438" w:rsidP="00A14438">
            <w:pPr>
              <w:keepNext/>
              <w:rPr>
                <w:noProof/>
              </w:rPr>
            </w:pPr>
          </w:p>
        </w:tc>
        <w:tc>
          <w:tcPr>
            <w:tcW w:w="3119" w:type="dxa"/>
            <w:gridSpan w:val="14"/>
            <w:tcBorders>
              <w:left w:val="nil"/>
            </w:tcBorders>
          </w:tcPr>
          <w:p w14:paraId="76A56C4A" w14:textId="77777777" w:rsidR="00A14438" w:rsidRPr="0039183D" w:rsidRDefault="00A14438" w:rsidP="00A14438">
            <w:pPr>
              <w:keepNext/>
              <w:rPr>
                <w:noProof/>
              </w:rPr>
            </w:pPr>
            <w:r w:rsidRPr="0039183D">
              <w:rPr>
                <w:noProof/>
              </w:rPr>
              <w:t>RACH (CHAN_REQ)</w:t>
            </w:r>
          </w:p>
        </w:tc>
        <w:tc>
          <w:tcPr>
            <w:tcW w:w="567" w:type="dxa"/>
            <w:gridSpan w:val="3"/>
            <w:tcBorders>
              <w:left w:val="single" w:sz="6" w:space="0" w:color="auto"/>
              <w:right w:val="single" w:sz="6" w:space="0" w:color="auto"/>
            </w:tcBorders>
          </w:tcPr>
          <w:p w14:paraId="43384154" w14:textId="77777777" w:rsidR="00A14438" w:rsidRPr="0039183D" w:rsidRDefault="00A14438" w:rsidP="00A14438">
            <w:pPr>
              <w:keepNext/>
              <w:rPr>
                <w:noProof/>
              </w:rPr>
            </w:pPr>
          </w:p>
        </w:tc>
        <w:tc>
          <w:tcPr>
            <w:tcW w:w="731" w:type="dxa"/>
            <w:gridSpan w:val="3"/>
            <w:tcBorders>
              <w:left w:val="nil"/>
            </w:tcBorders>
          </w:tcPr>
          <w:p w14:paraId="602F0376"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06A4BECE" w14:textId="77777777" w:rsidR="00A14438" w:rsidRPr="0039183D" w:rsidRDefault="00A14438" w:rsidP="00A14438">
            <w:pPr>
              <w:keepNext/>
              <w:rPr>
                <w:noProof/>
              </w:rPr>
            </w:pPr>
          </w:p>
        </w:tc>
        <w:tc>
          <w:tcPr>
            <w:tcW w:w="425" w:type="dxa"/>
            <w:gridSpan w:val="4"/>
            <w:tcBorders>
              <w:left w:val="nil"/>
            </w:tcBorders>
          </w:tcPr>
          <w:p w14:paraId="79389EC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C2F3B9E" w14:textId="77777777" w:rsidR="00A14438" w:rsidRPr="0039183D" w:rsidRDefault="00A14438" w:rsidP="00A14438">
            <w:pPr>
              <w:keepNext/>
              <w:rPr>
                <w:noProof/>
              </w:rPr>
            </w:pPr>
          </w:p>
        </w:tc>
        <w:tc>
          <w:tcPr>
            <w:tcW w:w="2046" w:type="dxa"/>
            <w:gridSpan w:val="6"/>
            <w:tcBorders>
              <w:left w:val="nil"/>
            </w:tcBorders>
          </w:tcPr>
          <w:p w14:paraId="0B0EC649"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9A69A" w14:textId="77777777" w:rsidR="00A14438" w:rsidRPr="0039183D" w:rsidRDefault="00A14438" w:rsidP="00A14438">
            <w:pPr>
              <w:keepNext/>
              <w:rPr>
                <w:noProof/>
              </w:rPr>
            </w:pPr>
          </w:p>
        </w:tc>
      </w:tr>
      <w:tr w:rsidR="00A14438" w:rsidRPr="0039183D" w14:paraId="7A8019C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F563105" w14:textId="77777777" w:rsidR="00A14438" w:rsidRPr="0039183D" w:rsidRDefault="00A14438" w:rsidP="00A14438">
            <w:pPr>
              <w:keepNext/>
              <w:rPr>
                <w:noProof/>
              </w:rPr>
            </w:pPr>
          </w:p>
        </w:tc>
        <w:tc>
          <w:tcPr>
            <w:tcW w:w="1559" w:type="dxa"/>
            <w:gridSpan w:val="9"/>
            <w:tcBorders>
              <w:left w:val="nil"/>
            </w:tcBorders>
          </w:tcPr>
          <w:p w14:paraId="38A37558"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71D9735A" w14:textId="77777777" w:rsidR="00A14438" w:rsidRPr="0039183D" w:rsidRDefault="00A14438" w:rsidP="00A14438">
            <w:pPr>
              <w:keepNext/>
              <w:rPr>
                <w:noProof/>
              </w:rPr>
            </w:pPr>
          </w:p>
        </w:tc>
        <w:tc>
          <w:tcPr>
            <w:tcW w:w="1289" w:type="dxa"/>
            <w:gridSpan w:val="3"/>
            <w:tcBorders>
              <w:left w:val="nil"/>
            </w:tcBorders>
          </w:tcPr>
          <w:p w14:paraId="3E2B415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76E4B3" w14:textId="77777777" w:rsidR="00A14438" w:rsidRPr="0039183D" w:rsidRDefault="00A14438" w:rsidP="00A14438">
            <w:pPr>
              <w:keepNext/>
              <w:rPr>
                <w:noProof/>
              </w:rPr>
            </w:pPr>
          </w:p>
        </w:tc>
        <w:tc>
          <w:tcPr>
            <w:tcW w:w="731" w:type="dxa"/>
            <w:gridSpan w:val="3"/>
            <w:tcBorders>
              <w:left w:val="nil"/>
            </w:tcBorders>
          </w:tcPr>
          <w:p w14:paraId="18307A0D"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6C70217" w14:textId="77777777" w:rsidR="00A14438" w:rsidRPr="0039183D" w:rsidRDefault="00A14438" w:rsidP="00A14438">
            <w:pPr>
              <w:keepNext/>
              <w:rPr>
                <w:noProof/>
              </w:rPr>
            </w:pPr>
          </w:p>
        </w:tc>
        <w:tc>
          <w:tcPr>
            <w:tcW w:w="425" w:type="dxa"/>
            <w:gridSpan w:val="4"/>
            <w:tcBorders>
              <w:left w:val="nil"/>
            </w:tcBorders>
          </w:tcPr>
          <w:p w14:paraId="6BA7FD2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6A6AD7C" w14:textId="77777777" w:rsidR="00A14438" w:rsidRPr="0039183D" w:rsidRDefault="00A14438" w:rsidP="00A14438">
            <w:pPr>
              <w:keepNext/>
              <w:rPr>
                <w:noProof/>
              </w:rPr>
            </w:pPr>
          </w:p>
        </w:tc>
        <w:tc>
          <w:tcPr>
            <w:tcW w:w="2046" w:type="dxa"/>
            <w:gridSpan w:val="6"/>
            <w:tcBorders>
              <w:left w:val="nil"/>
            </w:tcBorders>
          </w:tcPr>
          <w:p w14:paraId="635A476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7361EA" w14:textId="77777777" w:rsidR="00A14438" w:rsidRPr="0039183D" w:rsidRDefault="00A14438" w:rsidP="00A14438">
            <w:pPr>
              <w:keepNext/>
              <w:rPr>
                <w:noProof/>
              </w:rPr>
            </w:pPr>
          </w:p>
        </w:tc>
      </w:tr>
      <w:tr w:rsidR="00A14438" w:rsidRPr="0039183D" w14:paraId="0775485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6919D2" w14:textId="77777777" w:rsidR="00A14438" w:rsidRPr="0039183D" w:rsidRDefault="00A14438" w:rsidP="00A14438">
            <w:pPr>
              <w:keepNext/>
              <w:rPr>
                <w:noProof/>
              </w:rPr>
            </w:pPr>
          </w:p>
        </w:tc>
        <w:tc>
          <w:tcPr>
            <w:tcW w:w="453" w:type="dxa"/>
            <w:gridSpan w:val="4"/>
            <w:tcBorders>
              <w:left w:val="nil"/>
            </w:tcBorders>
          </w:tcPr>
          <w:p w14:paraId="1E1047F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1A56475" w14:textId="77777777" w:rsidR="00A14438" w:rsidRPr="0039183D" w:rsidRDefault="00A14438" w:rsidP="00A14438">
            <w:pPr>
              <w:keepNext/>
              <w:rPr>
                <w:noProof/>
              </w:rPr>
            </w:pPr>
          </w:p>
        </w:tc>
        <w:tc>
          <w:tcPr>
            <w:tcW w:w="946" w:type="dxa"/>
            <w:gridSpan w:val="3"/>
            <w:tcBorders>
              <w:left w:val="nil"/>
            </w:tcBorders>
          </w:tcPr>
          <w:p w14:paraId="710BD044"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D41B2F7" w14:textId="77777777" w:rsidR="00A14438" w:rsidRPr="0039183D" w:rsidRDefault="00A14438" w:rsidP="00A14438">
            <w:pPr>
              <w:keepNext/>
              <w:rPr>
                <w:noProof/>
              </w:rPr>
            </w:pPr>
          </w:p>
        </w:tc>
        <w:tc>
          <w:tcPr>
            <w:tcW w:w="1289" w:type="dxa"/>
            <w:gridSpan w:val="3"/>
            <w:tcBorders>
              <w:left w:val="nil"/>
            </w:tcBorders>
          </w:tcPr>
          <w:p w14:paraId="0C7BAE1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FD23B4F" w14:textId="77777777" w:rsidR="00A14438" w:rsidRPr="0039183D" w:rsidRDefault="00A14438" w:rsidP="00A14438">
            <w:pPr>
              <w:keepNext/>
              <w:rPr>
                <w:noProof/>
              </w:rPr>
            </w:pPr>
          </w:p>
        </w:tc>
        <w:tc>
          <w:tcPr>
            <w:tcW w:w="731" w:type="dxa"/>
            <w:gridSpan w:val="3"/>
            <w:tcBorders>
              <w:left w:val="nil"/>
            </w:tcBorders>
          </w:tcPr>
          <w:p w14:paraId="3F3A442E"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9566391" w14:textId="77777777" w:rsidR="00A14438" w:rsidRPr="0039183D" w:rsidRDefault="00A14438" w:rsidP="00A14438">
            <w:pPr>
              <w:keepNext/>
              <w:rPr>
                <w:noProof/>
              </w:rPr>
            </w:pPr>
          </w:p>
        </w:tc>
        <w:tc>
          <w:tcPr>
            <w:tcW w:w="425" w:type="dxa"/>
            <w:gridSpan w:val="4"/>
            <w:tcBorders>
              <w:left w:val="nil"/>
            </w:tcBorders>
          </w:tcPr>
          <w:p w14:paraId="423676C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E76DC73" w14:textId="77777777" w:rsidR="00A14438" w:rsidRPr="0039183D" w:rsidRDefault="00A14438" w:rsidP="00A14438">
            <w:pPr>
              <w:keepNext/>
              <w:rPr>
                <w:noProof/>
              </w:rPr>
            </w:pPr>
          </w:p>
        </w:tc>
        <w:tc>
          <w:tcPr>
            <w:tcW w:w="2046" w:type="dxa"/>
            <w:gridSpan w:val="6"/>
            <w:tcBorders>
              <w:left w:val="nil"/>
            </w:tcBorders>
          </w:tcPr>
          <w:p w14:paraId="70F3F7CC"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A764D03" w14:textId="77777777" w:rsidR="00A14438" w:rsidRPr="0039183D" w:rsidRDefault="00A14438" w:rsidP="00A14438">
            <w:pPr>
              <w:keepNext/>
              <w:rPr>
                <w:noProof/>
              </w:rPr>
            </w:pPr>
          </w:p>
        </w:tc>
      </w:tr>
      <w:tr w:rsidR="00A14438" w:rsidRPr="0039183D" w14:paraId="4CA68B7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96488FF" w14:textId="77777777" w:rsidR="00A14438" w:rsidRPr="0039183D" w:rsidRDefault="00A14438" w:rsidP="00A14438">
            <w:pPr>
              <w:keepNext/>
              <w:rPr>
                <w:noProof/>
              </w:rPr>
            </w:pPr>
          </w:p>
        </w:tc>
        <w:tc>
          <w:tcPr>
            <w:tcW w:w="1559" w:type="dxa"/>
            <w:gridSpan w:val="9"/>
            <w:tcBorders>
              <w:left w:val="nil"/>
            </w:tcBorders>
          </w:tcPr>
          <w:p w14:paraId="60E8673E" w14:textId="77777777" w:rsidR="00A14438" w:rsidRPr="0039183D" w:rsidRDefault="00A14438" w:rsidP="00A14438">
            <w:pPr>
              <w:keepNext/>
              <w:rPr>
                <w:noProof/>
              </w:rPr>
            </w:pPr>
            <w:r w:rsidRPr="0039183D">
              <w:rPr>
                <w:noProof/>
              </w:rPr>
              <w:t>IMM_ASS</w:t>
            </w:r>
          </w:p>
        </w:tc>
        <w:tc>
          <w:tcPr>
            <w:tcW w:w="271" w:type="dxa"/>
            <w:gridSpan w:val="2"/>
            <w:tcBorders>
              <w:left w:val="single" w:sz="6" w:space="0" w:color="auto"/>
              <w:right w:val="single" w:sz="6" w:space="0" w:color="auto"/>
            </w:tcBorders>
          </w:tcPr>
          <w:p w14:paraId="4ECD8FBD" w14:textId="77777777" w:rsidR="00A14438" w:rsidRPr="0039183D" w:rsidRDefault="00A14438" w:rsidP="00A14438">
            <w:pPr>
              <w:keepNext/>
              <w:rPr>
                <w:noProof/>
              </w:rPr>
            </w:pPr>
          </w:p>
        </w:tc>
        <w:tc>
          <w:tcPr>
            <w:tcW w:w="1289" w:type="dxa"/>
            <w:gridSpan w:val="3"/>
            <w:tcBorders>
              <w:left w:val="nil"/>
            </w:tcBorders>
          </w:tcPr>
          <w:p w14:paraId="3F1013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6D4D758" w14:textId="77777777" w:rsidR="00A14438" w:rsidRPr="0039183D" w:rsidRDefault="00A14438" w:rsidP="00A14438">
            <w:pPr>
              <w:keepNext/>
              <w:rPr>
                <w:noProof/>
              </w:rPr>
            </w:pPr>
          </w:p>
        </w:tc>
        <w:tc>
          <w:tcPr>
            <w:tcW w:w="731" w:type="dxa"/>
            <w:gridSpan w:val="3"/>
            <w:tcBorders>
              <w:left w:val="nil"/>
            </w:tcBorders>
          </w:tcPr>
          <w:p w14:paraId="0E56416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E18F979" w14:textId="77777777" w:rsidR="00A14438" w:rsidRPr="0039183D" w:rsidRDefault="00A14438" w:rsidP="00A14438">
            <w:pPr>
              <w:keepNext/>
              <w:rPr>
                <w:noProof/>
              </w:rPr>
            </w:pPr>
          </w:p>
        </w:tc>
        <w:tc>
          <w:tcPr>
            <w:tcW w:w="425" w:type="dxa"/>
            <w:gridSpan w:val="4"/>
            <w:tcBorders>
              <w:left w:val="nil"/>
            </w:tcBorders>
          </w:tcPr>
          <w:p w14:paraId="3F2748A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11A5919" w14:textId="77777777" w:rsidR="00A14438" w:rsidRPr="0039183D" w:rsidRDefault="00A14438" w:rsidP="00A14438">
            <w:pPr>
              <w:keepNext/>
              <w:rPr>
                <w:noProof/>
              </w:rPr>
            </w:pPr>
          </w:p>
        </w:tc>
        <w:tc>
          <w:tcPr>
            <w:tcW w:w="2046" w:type="dxa"/>
            <w:gridSpan w:val="6"/>
            <w:tcBorders>
              <w:left w:val="nil"/>
            </w:tcBorders>
          </w:tcPr>
          <w:p w14:paraId="4AD903A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26DE2E8" w14:textId="77777777" w:rsidR="00A14438" w:rsidRPr="0039183D" w:rsidRDefault="00A14438" w:rsidP="00A14438">
            <w:pPr>
              <w:keepNext/>
              <w:rPr>
                <w:noProof/>
              </w:rPr>
            </w:pPr>
          </w:p>
        </w:tc>
      </w:tr>
      <w:tr w:rsidR="00A14438" w:rsidRPr="0039183D" w14:paraId="61390B4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C411C04" w14:textId="77777777" w:rsidR="00A14438" w:rsidRPr="0039183D" w:rsidRDefault="00A14438" w:rsidP="00A14438">
            <w:pPr>
              <w:keepNext/>
              <w:rPr>
                <w:noProof/>
              </w:rPr>
            </w:pPr>
          </w:p>
        </w:tc>
        <w:tc>
          <w:tcPr>
            <w:tcW w:w="1559" w:type="dxa"/>
            <w:gridSpan w:val="9"/>
            <w:tcBorders>
              <w:left w:val="nil"/>
            </w:tcBorders>
          </w:tcPr>
          <w:p w14:paraId="58DC9061"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209BCBA8" w14:textId="77777777" w:rsidR="00A14438" w:rsidRPr="0039183D" w:rsidRDefault="00A14438" w:rsidP="00A14438">
            <w:pPr>
              <w:keepNext/>
              <w:rPr>
                <w:noProof/>
              </w:rPr>
            </w:pPr>
          </w:p>
        </w:tc>
        <w:tc>
          <w:tcPr>
            <w:tcW w:w="1289" w:type="dxa"/>
            <w:gridSpan w:val="3"/>
            <w:tcBorders>
              <w:left w:val="nil"/>
            </w:tcBorders>
          </w:tcPr>
          <w:p w14:paraId="13E0AD8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D6D97B7" w14:textId="77777777" w:rsidR="00A14438" w:rsidRPr="0039183D" w:rsidRDefault="00A14438" w:rsidP="00A14438">
            <w:pPr>
              <w:keepNext/>
              <w:rPr>
                <w:noProof/>
              </w:rPr>
            </w:pPr>
          </w:p>
        </w:tc>
        <w:tc>
          <w:tcPr>
            <w:tcW w:w="731" w:type="dxa"/>
            <w:gridSpan w:val="3"/>
            <w:tcBorders>
              <w:left w:val="nil"/>
            </w:tcBorders>
          </w:tcPr>
          <w:p w14:paraId="60621D7F"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F127F0F" w14:textId="77777777" w:rsidR="00A14438" w:rsidRPr="0039183D" w:rsidRDefault="00A14438" w:rsidP="00A14438">
            <w:pPr>
              <w:keepNext/>
              <w:rPr>
                <w:noProof/>
              </w:rPr>
            </w:pPr>
          </w:p>
        </w:tc>
        <w:tc>
          <w:tcPr>
            <w:tcW w:w="425" w:type="dxa"/>
            <w:gridSpan w:val="4"/>
            <w:tcBorders>
              <w:left w:val="nil"/>
            </w:tcBorders>
          </w:tcPr>
          <w:p w14:paraId="73A127D4"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881F7DD" w14:textId="77777777" w:rsidR="00A14438" w:rsidRPr="0039183D" w:rsidRDefault="00A14438" w:rsidP="00A14438">
            <w:pPr>
              <w:keepNext/>
              <w:rPr>
                <w:noProof/>
              </w:rPr>
            </w:pPr>
          </w:p>
        </w:tc>
        <w:tc>
          <w:tcPr>
            <w:tcW w:w="2046" w:type="dxa"/>
            <w:gridSpan w:val="6"/>
            <w:tcBorders>
              <w:left w:val="nil"/>
            </w:tcBorders>
          </w:tcPr>
          <w:p w14:paraId="7D0E98E5"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40C9190" w14:textId="77777777" w:rsidR="00A14438" w:rsidRPr="0039183D" w:rsidRDefault="00A14438" w:rsidP="00A14438">
            <w:pPr>
              <w:keepNext/>
              <w:rPr>
                <w:noProof/>
              </w:rPr>
            </w:pPr>
          </w:p>
        </w:tc>
      </w:tr>
      <w:tr w:rsidR="00A14438" w:rsidRPr="0039183D" w14:paraId="17E6A73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721441" w14:textId="77777777" w:rsidR="00A14438" w:rsidRPr="0039183D" w:rsidRDefault="00A14438" w:rsidP="00A14438">
            <w:pPr>
              <w:keepNext/>
              <w:rPr>
                <w:noProof/>
              </w:rPr>
            </w:pPr>
          </w:p>
        </w:tc>
        <w:tc>
          <w:tcPr>
            <w:tcW w:w="453" w:type="dxa"/>
            <w:gridSpan w:val="4"/>
            <w:tcBorders>
              <w:left w:val="nil"/>
            </w:tcBorders>
          </w:tcPr>
          <w:p w14:paraId="077FF8A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373D060" w14:textId="77777777" w:rsidR="00A14438" w:rsidRPr="0039183D" w:rsidRDefault="00A14438" w:rsidP="00A14438">
            <w:pPr>
              <w:keepNext/>
              <w:rPr>
                <w:noProof/>
              </w:rPr>
            </w:pPr>
          </w:p>
        </w:tc>
        <w:tc>
          <w:tcPr>
            <w:tcW w:w="946" w:type="dxa"/>
            <w:gridSpan w:val="3"/>
            <w:tcBorders>
              <w:left w:val="nil"/>
            </w:tcBorders>
          </w:tcPr>
          <w:p w14:paraId="1D0DD05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5FD53F2" w14:textId="77777777" w:rsidR="00A14438" w:rsidRPr="0039183D" w:rsidRDefault="00A14438" w:rsidP="00A14438">
            <w:pPr>
              <w:keepNext/>
              <w:rPr>
                <w:noProof/>
              </w:rPr>
            </w:pPr>
          </w:p>
        </w:tc>
        <w:tc>
          <w:tcPr>
            <w:tcW w:w="1289" w:type="dxa"/>
            <w:gridSpan w:val="3"/>
            <w:tcBorders>
              <w:left w:val="nil"/>
            </w:tcBorders>
          </w:tcPr>
          <w:p w14:paraId="528A3E4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C853CE9" w14:textId="77777777" w:rsidR="00A14438" w:rsidRPr="0039183D" w:rsidRDefault="00A14438" w:rsidP="00A14438">
            <w:pPr>
              <w:keepNext/>
              <w:rPr>
                <w:noProof/>
              </w:rPr>
            </w:pPr>
          </w:p>
        </w:tc>
        <w:tc>
          <w:tcPr>
            <w:tcW w:w="731" w:type="dxa"/>
            <w:gridSpan w:val="3"/>
            <w:tcBorders>
              <w:left w:val="nil"/>
            </w:tcBorders>
          </w:tcPr>
          <w:p w14:paraId="3E7E72D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140769EF" w14:textId="77777777" w:rsidR="00A14438" w:rsidRPr="0039183D" w:rsidRDefault="00A14438" w:rsidP="00A14438">
            <w:pPr>
              <w:keepNext/>
              <w:rPr>
                <w:noProof/>
              </w:rPr>
            </w:pPr>
          </w:p>
        </w:tc>
        <w:tc>
          <w:tcPr>
            <w:tcW w:w="425" w:type="dxa"/>
            <w:gridSpan w:val="4"/>
            <w:tcBorders>
              <w:left w:val="nil"/>
            </w:tcBorders>
          </w:tcPr>
          <w:p w14:paraId="7B77BD8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3BAEDDBA" w14:textId="77777777" w:rsidR="00A14438" w:rsidRPr="0039183D" w:rsidRDefault="00A14438" w:rsidP="00A14438">
            <w:pPr>
              <w:keepNext/>
              <w:rPr>
                <w:noProof/>
              </w:rPr>
            </w:pPr>
          </w:p>
        </w:tc>
        <w:tc>
          <w:tcPr>
            <w:tcW w:w="2046" w:type="dxa"/>
            <w:gridSpan w:val="6"/>
            <w:tcBorders>
              <w:left w:val="nil"/>
            </w:tcBorders>
          </w:tcPr>
          <w:p w14:paraId="3E7D01C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CBB48D9" w14:textId="77777777" w:rsidR="00A14438" w:rsidRPr="0039183D" w:rsidRDefault="00A14438" w:rsidP="00A14438">
            <w:pPr>
              <w:keepNext/>
              <w:rPr>
                <w:noProof/>
              </w:rPr>
            </w:pPr>
          </w:p>
        </w:tc>
      </w:tr>
      <w:tr w:rsidR="00A14438" w:rsidRPr="0039183D" w14:paraId="37BF83FB"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A8CE08" w14:textId="77777777" w:rsidR="00A14438" w:rsidRPr="0039183D" w:rsidRDefault="00A14438" w:rsidP="00A14438">
            <w:pPr>
              <w:keepNext/>
              <w:rPr>
                <w:noProof/>
              </w:rPr>
            </w:pPr>
          </w:p>
        </w:tc>
        <w:tc>
          <w:tcPr>
            <w:tcW w:w="3119" w:type="dxa"/>
            <w:gridSpan w:val="14"/>
            <w:tcBorders>
              <w:left w:val="nil"/>
            </w:tcBorders>
          </w:tcPr>
          <w:p w14:paraId="14F4CA79" w14:textId="77777777" w:rsidR="00A14438" w:rsidRPr="0039183D" w:rsidRDefault="00A14438" w:rsidP="00A14438">
            <w:pPr>
              <w:keepNext/>
              <w:rPr>
                <w:noProof/>
              </w:rPr>
            </w:pPr>
            <w:r w:rsidRPr="0039183D">
              <w:rPr>
                <w:noProof/>
              </w:rPr>
              <w:t>SABM (SERV_REQ)</w:t>
            </w:r>
          </w:p>
        </w:tc>
        <w:tc>
          <w:tcPr>
            <w:tcW w:w="567" w:type="dxa"/>
            <w:gridSpan w:val="3"/>
            <w:tcBorders>
              <w:left w:val="single" w:sz="6" w:space="0" w:color="auto"/>
              <w:right w:val="single" w:sz="6" w:space="0" w:color="auto"/>
            </w:tcBorders>
          </w:tcPr>
          <w:p w14:paraId="0E0834F7" w14:textId="77777777" w:rsidR="00A14438" w:rsidRPr="0039183D" w:rsidRDefault="00A14438" w:rsidP="00A14438">
            <w:pPr>
              <w:keepNext/>
              <w:rPr>
                <w:noProof/>
              </w:rPr>
            </w:pPr>
          </w:p>
        </w:tc>
        <w:tc>
          <w:tcPr>
            <w:tcW w:w="731" w:type="dxa"/>
            <w:gridSpan w:val="3"/>
            <w:tcBorders>
              <w:left w:val="nil"/>
            </w:tcBorders>
          </w:tcPr>
          <w:p w14:paraId="6BE4934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AF25FA3" w14:textId="77777777" w:rsidR="00A14438" w:rsidRPr="0039183D" w:rsidRDefault="00A14438" w:rsidP="00A14438">
            <w:pPr>
              <w:keepNext/>
              <w:rPr>
                <w:noProof/>
              </w:rPr>
            </w:pPr>
          </w:p>
        </w:tc>
        <w:tc>
          <w:tcPr>
            <w:tcW w:w="425" w:type="dxa"/>
            <w:gridSpan w:val="4"/>
            <w:tcBorders>
              <w:left w:val="nil"/>
            </w:tcBorders>
          </w:tcPr>
          <w:p w14:paraId="7F4BB213"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FB7625" w14:textId="77777777" w:rsidR="00A14438" w:rsidRPr="0039183D" w:rsidRDefault="00A14438" w:rsidP="00A14438">
            <w:pPr>
              <w:keepNext/>
              <w:rPr>
                <w:noProof/>
              </w:rPr>
            </w:pPr>
          </w:p>
        </w:tc>
        <w:tc>
          <w:tcPr>
            <w:tcW w:w="2046" w:type="dxa"/>
            <w:gridSpan w:val="6"/>
            <w:tcBorders>
              <w:left w:val="nil"/>
            </w:tcBorders>
          </w:tcPr>
          <w:p w14:paraId="6AF02B0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AAE9CBB" w14:textId="77777777" w:rsidR="00A14438" w:rsidRPr="0039183D" w:rsidRDefault="00A14438" w:rsidP="00A14438">
            <w:pPr>
              <w:keepNext/>
              <w:rPr>
                <w:noProof/>
              </w:rPr>
            </w:pPr>
          </w:p>
        </w:tc>
      </w:tr>
      <w:tr w:rsidR="00A14438" w:rsidRPr="0039183D" w14:paraId="138179D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9370A0D" w14:textId="77777777" w:rsidR="00A14438" w:rsidRPr="0039183D" w:rsidRDefault="00A14438" w:rsidP="00A14438">
            <w:pPr>
              <w:keepNext/>
              <w:rPr>
                <w:noProof/>
              </w:rPr>
            </w:pPr>
          </w:p>
        </w:tc>
        <w:tc>
          <w:tcPr>
            <w:tcW w:w="1559" w:type="dxa"/>
            <w:gridSpan w:val="9"/>
            <w:tcBorders>
              <w:left w:val="nil"/>
            </w:tcBorders>
          </w:tcPr>
          <w:p w14:paraId="5F8974B4" w14:textId="77777777" w:rsidR="00A14438" w:rsidRPr="0039183D" w:rsidRDefault="00A14438" w:rsidP="00A14438">
            <w:pPr>
              <w:keepNext/>
              <w:rPr>
                <w:noProof/>
              </w:rPr>
            </w:pPr>
            <w:r w:rsidRPr="0039183D">
              <w:rPr>
                <w:noProof/>
              </w:rPr>
              <w:t>-------------------&gt;</w:t>
            </w:r>
          </w:p>
        </w:tc>
        <w:tc>
          <w:tcPr>
            <w:tcW w:w="271" w:type="dxa"/>
            <w:gridSpan w:val="2"/>
            <w:tcBorders>
              <w:left w:val="single" w:sz="6" w:space="0" w:color="auto"/>
              <w:right w:val="single" w:sz="6" w:space="0" w:color="auto"/>
            </w:tcBorders>
          </w:tcPr>
          <w:p w14:paraId="374F1161" w14:textId="77777777" w:rsidR="00A14438" w:rsidRPr="0039183D" w:rsidRDefault="00A14438" w:rsidP="00A14438">
            <w:pPr>
              <w:keepNext/>
              <w:rPr>
                <w:noProof/>
              </w:rPr>
            </w:pPr>
          </w:p>
        </w:tc>
        <w:tc>
          <w:tcPr>
            <w:tcW w:w="1289" w:type="dxa"/>
            <w:gridSpan w:val="3"/>
            <w:tcBorders>
              <w:left w:val="nil"/>
            </w:tcBorders>
          </w:tcPr>
          <w:p w14:paraId="6F5A96F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15E950B" w14:textId="77777777" w:rsidR="00A14438" w:rsidRPr="0039183D" w:rsidRDefault="00A14438" w:rsidP="00A14438">
            <w:pPr>
              <w:keepNext/>
              <w:rPr>
                <w:noProof/>
              </w:rPr>
            </w:pPr>
          </w:p>
        </w:tc>
        <w:tc>
          <w:tcPr>
            <w:tcW w:w="731" w:type="dxa"/>
            <w:gridSpan w:val="3"/>
            <w:tcBorders>
              <w:left w:val="nil"/>
            </w:tcBorders>
          </w:tcPr>
          <w:p w14:paraId="24887EA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23703E64" w14:textId="77777777" w:rsidR="00A14438" w:rsidRPr="0039183D" w:rsidRDefault="00A14438" w:rsidP="00A14438">
            <w:pPr>
              <w:keepNext/>
              <w:rPr>
                <w:noProof/>
              </w:rPr>
            </w:pPr>
          </w:p>
        </w:tc>
        <w:tc>
          <w:tcPr>
            <w:tcW w:w="425" w:type="dxa"/>
            <w:gridSpan w:val="4"/>
            <w:tcBorders>
              <w:left w:val="nil"/>
            </w:tcBorders>
          </w:tcPr>
          <w:p w14:paraId="2416404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4ABEF79" w14:textId="77777777" w:rsidR="00A14438" w:rsidRPr="0039183D" w:rsidRDefault="00A14438" w:rsidP="00A14438">
            <w:pPr>
              <w:keepNext/>
              <w:rPr>
                <w:noProof/>
              </w:rPr>
            </w:pPr>
          </w:p>
        </w:tc>
        <w:tc>
          <w:tcPr>
            <w:tcW w:w="2046" w:type="dxa"/>
            <w:gridSpan w:val="6"/>
            <w:tcBorders>
              <w:left w:val="nil"/>
            </w:tcBorders>
          </w:tcPr>
          <w:p w14:paraId="530E955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184ECE8" w14:textId="77777777" w:rsidR="00A14438" w:rsidRPr="0039183D" w:rsidRDefault="00A14438" w:rsidP="00A14438">
            <w:pPr>
              <w:keepNext/>
              <w:rPr>
                <w:noProof/>
              </w:rPr>
            </w:pPr>
          </w:p>
        </w:tc>
      </w:tr>
      <w:tr w:rsidR="00A14438" w:rsidRPr="0039183D" w14:paraId="56F5C7F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92B1260" w14:textId="77777777" w:rsidR="00A14438" w:rsidRPr="0039183D" w:rsidRDefault="00A14438" w:rsidP="00A14438">
            <w:pPr>
              <w:keepNext/>
              <w:rPr>
                <w:noProof/>
              </w:rPr>
            </w:pPr>
          </w:p>
        </w:tc>
        <w:tc>
          <w:tcPr>
            <w:tcW w:w="453" w:type="dxa"/>
            <w:gridSpan w:val="4"/>
            <w:tcBorders>
              <w:left w:val="nil"/>
            </w:tcBorders>
          </w:tcPr>
          <w:p w14:paraId="346CE9B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14E8FC2" w14:textId="77777777" w:rsidR="00A14438" w:rsidRPr="0039183D" w:rsidRDefault="00A14438" w:rsidP="00A14438">
            <w:pPr>
              <w:keepNext/>
              <w:rPr>
                <w:noProof/>
              </w:rPr>
            </w:pPr>
          </w:p>
        </w:tc>
        <w:tc>
          <w:tcPr>
            <w:tcW w:w="946" w:type="dxa"/>
            <w:gridSpan w:val="3"/>
            <w:tcBorders>
              <w:left w:val="nil"/>
            </w:tcBorders>
          </w:tcPr>
          <w:p w14:paraId="4DEDD87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89763DE" w14:textId="77777777" w:rsidR="00A14438" w:rsidRPr="0039183D" w:rsidRDefault="00A14438" w:rsidP="00A14438">
            <w:pPr>
              <w:keepNext/>
              <w:rPr>
                <w:noProof/>
              </w:rPr>
            </w:pPr>
          </w:p>
        </w:tc>
        <w:tc>
          <w:tcPr>
            <w:tcW w:w="1856" w:type="dxa"/>
            <w:gridSpan w:val="6"/>
            <w:tcBorders>
              <w:left w:val="nil"/>
              <w:right w:val="single" w:sz="6" w:space="0" w:color="auto"/>
            </w:tcBorders>
          </w:tcPr>
          <w:p w14:paraId="22DF0C6C" w14:textId="77777777" w:rsidR="00A14438" w:rsidRPr="0039183D" w:rsidRDefault="00A14438" w:rsidP="00A14438">
            <w:pPr>
              <w:keepNext/>
              <w:rPr>
                <w:noProof/>
              </w:rPr>
            </w:pPr>
            <w:r w:rsidRPr="0039183D">
              <w:rPr>
                <w:noProof/>
              </w:rPr>
              <w:t>COM_L3_INFO</w:t>
            </w:r>
          </w:p>
        </w:tc>
        <w:tc>
          <w:tcPr>
            <w:tcW w:w="731" w:type="dxa"/>
            <w:gridSpan w:val="3"/>
            <w:tcBorders>
              <w:left w:val="nil"/>
            </w:tcBorders>
          </w:tcPr>
          <w:p w14:paraId="61EC5DBB"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43D4A840" w14:textId="77777777" w:rsidR="00A14438" w:rsidRPr="0039183D" w:rsidRDefault="00A14438" w:rsidP="00A14438">
            <w:pPr>
              <w:keepNext/>
              <w:rPr>
                <w:noProof/>
              </w:rPr>
            </w:pPr>
          </w:p>
        </w:tc>
        <w:tc>
          <w:tcPr>
            <w:tcW w:w="425" w:type="dxa"/>
            <w:gridSpan w:val="4"/>
            <w:tcBorders>
              <w:left w:val="nil"/>
            </w:tcBorders>
          </w:tcPr>
          <w:p w14:paraId="50476682"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E345919" w14:textId="77777777" w:rsidR="00A14438" w:rsidRPr="0039183D" w:rsidRDefault="00A14438" w:rsidP="00A14438">
            <w:pPr>
              <w:keepNext/>
              <w:rPr>
                <w:noProof/>
              </w:rPr>
            </w:pPr>
          </w:p>
        </w:tc>
        <w:tc>
          <w:tcPr>
            <w:tcW w:w="2046" w:type="dxa"/>
            <w:gridSpan w:val="6"/>
            <w:tcBorders>
              <w:left w:val="nil"/>
            </w:tcBorders>
          </w:tcPr>
          <w:p w14:paraId="194B060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E33DEC3" w14:textId="77777777" w:rsidR="00A14438" w:rsidRPr="0039183D" w:rsidRDefault="00A14438" w:rsidP="00A14438">
            <w:pPr>
              <w:keepNext/>
              <w:rPr>
                <w:noProof/>
              </w:rPr>
            </w:pPr>
          </w:p>
        </w:tc>
      </w:tr>
      <w:tr w:rsidR="00A14438" w:rsidRPr="0039183D" w14:paraId="2FCFEE0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E052294" w14:textId="77777777" w:rsidR="00A14438" w:rsidRPr="0039183D" w:rsidRDefault="00A14438" w:rsidP="00A14438">
            <w:pPr>
              <w:keepNext/>
              <w:rPr>
                <w:noProof/>
              </w:rPr>
            </w:pPr>
          </w:p>
        </w:tc>
        <w:tc>
          <w:tcPr>
            <w:tcW w:w="453" w:type="dxa"/>
            <w:gridSpan w:val="4"/>
            <w:tcBorders>
              <w:left w:val="nil"/>
            </w:tcBorders>
          </w:tcPr>
          <w:p w14:paraId="160C450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C21A40" w14:textId="77777777" w:rsidR="00A14438" w:rsidRPr="0039183D" w:rsidRDefault="00A14438" w:rsidP="00A14438">
            <w:pPr>
              <w:keepNext/>
              <w:rPr>
                <w:noProof/>
              </w:rPr>
            </w:pPr>
          </w:p>
        </w:tc>
        <w:tc>
          <w:tcPr>
            <w:tcW w:w="946" w:type="dxa"/>
            <w:gridSpan w:val="3"/>
            <w:tcBorders>
              <w:left w:val="nil"/>
            </w:tcBorders>
          </w:tcPr>
          <w:p w14:paraId="0476063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ED9DE60" w14:textId="77777777" w:rsidR="00A14438" w:rsidRPr="0039183D" w:rsidRDefault="00A14438" w:rsidP="00A14438">
            <w:pPr>
              <w:keepNext/>
              <w:rPr>
                <w:noProof/>
              </w:rPr>
            </w:pPr>
          </w:p>
        </w:tc>
        <w:tc>
          <w:tcPr>
            <w:tcW w:w="1289" w:type="dxa"/>
            <w:gridSpan w:val="3"/>
            <w:tcBorders>
              <w:left w:val="nil"/>
            </w:tcBorders>
          </w:tcPr>
          <w:p w14:paraId="4734D3A7"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50A89225" w14:textId="77777777" w:rsidR="00A14438" w:rsidRPr="0039183D" w:rsidRDefault="00A14438" w:rsidP="00A14438">
            <w:pPr>
              <w:keepNext/>
              <w:rPr>
                <w:noProof/>
              </w:rPr>
            </w:pPr>
          </w:p>
        </w:tc>
        <w:tc>
          <w:tcPr>
            <w:tcW w:w="3748" w:type="dxa"/>
            <w:gridSpan w:val="20"/>
            <w:tcBorders>
              <w:left w:val="nil"/>
              <w:right w:val="single" w:sz="6" w:space="0" w:color="auto"/>
            </w:tcBorders>
          </w:tcPr>
          <w:p w14:paraId="6DFB8588" w14:textId="77777777" w:rsidR="00A14438" w:rsidRPr="0039183D" w:rsidRDefault="00A14438" w:rsidP="00A14438">
            <w:pPr>
              <w:keepNext/>
              <w:rPr>
                <w:noProof/>
              </w:rPr>
            </w:pPr>
            <w:r w:rsidRPr="0039183D">
              <w:rPr>
                <w:noProof/>
              </w:rPr>
              <w:t>PROCEDURE_ACC_REQUIREMENT</w:t>
            </w:r>
          </w:p>
        </w:tc>
        <w:tc>
          <w:tcPr>
            <w:tcW w:w="568" w:type="dxa"/>
            <w:gridSpan w:val="4"/>
            <w:tcBorders>
              <w:left w:val="single" w:sz="6" w:space="0" w:color="auto"/>
              <w:right w:val="single" w:sz="6" w:space="0" w:color="auto"/>
            </w:tcBorders>
          </w:tcPr>
          <w:p w14:paraId="653EA86B" w14:textId="77777777" w:rsidR="00A14438" w:rsidRPr="0039183D" w:rsidRDefault="00A14438" w:rsidP="00A14438">
            <w:pPr>
              <w:keepNext/>
              <w:rPr>
                <w:noProof/>
              </w:rPr>
            </w:pPr>
          </w:p>
        </w:tc>
      </w:tr>
      <w:tr w:rsidR="00A14438" w:rsidRPr="0039183D" w14:paraId="3C60151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6EA9419" w14:textId="77777777" w:rsidR="00A14438" w:rsidRPr="0039183D" w:rsidRDefault="00A14438" w:rsidP="00A14438">
            <w:pPr>
              <w:keepNext/>
              <w:rPr>
                <w:noProof/>
              </w:rPr>
            </w:pPr>
          </w:p>
        </w:tc>
        <w:tc>
          <w:tcPr>
            <w:tcW w:w="3119" w:type="dxa"/>
            <w:gridSpan w:val="14"/>
            <w:tcBorders>
              <w:left w:val="nil"/>
            </w:tcBorders>
          </w:tcPr>
          <w:p w14:paraId="004066F7" w14:textId="77777777" w:rsidR="00A14438" w:rsidRPr="0039183D" w:rsidRDefault="00A14438" w:rsidP="00A14438">
            <w:pPr>
              <w:keepNext/>
              <w:rPr>
                <w:noProof/>
              </w:rPr>
            </w:pPr>
            <w:r w:rsidRPr="0039183D">
              <w:rPr>
                <w:noProof/>
              </w:rPr>
              <w:t>UA (SERV_REQ)</w:t>
            </w:r>
          </w:p>
        </w:tc>
        <w:tc>
          <w:tcPr>
            <w:tcW w:w="567" w:type="dxa"/>
            <w:gridSpan w:val="3"/>
            <w:tcBorders>
              <w:left w:val="single" w:sz="6" w:space="0" w:color="auto"/>
              <w:right w:val="single" w:sz="6" w:space="0" w:color="auto"/>
            </w:tcBorders>
          </w:tcPr>
          <w:p w14:paraId="41BACA14" w14:textId="77777777" w:rsidR="00A14438" w:rsidRPr="0039183D" w:rsidRDefault="00A14438" w:rsidP="00A14438">
            <w:pPr>
              <w:keepNext/>
              <w:rPr>
                <w:noProof/>
              </w:rPr>
            </w:pPr>
          </w:p>
        </w:tc>
        <w:tc>
          <w:tcPr>
            <w:tcW w:w="731" w:type="dxa"/>
            <w:gridSpan w:val="3"/>
            <w:tcBorders>
              <w:left w:val="nil"/>
            </w:tcBorders>
          </w:tcPr>
          <w:p w14:paraId="35E72B86"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007D75C5" w14:textId="77777777" w:rsidR="00A14438" w:rsidRPr="0039183D" w:rsidRDefault="00A14438" w:rsidP="00A14438">
            <w:pPr>
              <w:keepNext/>
              <w:rPr>
                <w:noProof/>
              </w:rPr>
            </w:pPr>
          </w:p>
        </w:tc>
        <w:tc>
          <w:tcPr>
            <w:tcW w:w="425" w:type="dxa"/>
            <w:gridSpan w:val="4"/>
            <w:tcBorders>
              <w:left w:val="nil"/>
            </w:tcBorders>
          </w:tcPr>
          <w:p w14:paraId="681BC1FC"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0BEDBBF7" w14:textId="77777777" w:rsidR="00A14438" w:rsidRPr="0039183D" w:rsidRDefault="00A14438" w:rsidP="00A14438">
            <w:pPr>
              <w:keepNext/>
              <w:rPr>
                <w:noProof/>
              </w:rPr>
            </w:pPr>
          </w:p>
        </w:tc>
        <w:tc>
          <w:tcPr>
            <w:tcW w:w="2046" w:type="dxa"/>
            <w:gridSpan w:val="6"/>
            <w:tcBorders>
              <w:left w:val="nil"/>
            </w:tcBorders>
          </w:tcPr>
          <w:p w14:paraId="3A50A26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2727786" w14:textId="77777777" w:rsidR="00A14438" w:rsidRPr="0039183D" w:rsidRDefault="00A14438" w:rsidP="00A14438">
            <w:pPr>
              <w:keepNext/>
              <w:rPr>
                <w:noProof/>
              </w:rPr>
            </w:pPr>
          </w:p>
        </w:tc>
      </w:tr>
      <w:tr w:rsidR="00A14438" w:rsidRPr="0039183D" w14:paraId="1EE83735"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14E84B" w14:textId="77777777" w:rsidR="00A14438" w:rsidRPr="0039183D" w:rsidRDefault="00A14438" w:rsidP="00A14438">
            <w:pPr>
              <w:keepNext/>
              <w:rPr>
                <w:noProof/>
              </w:rPr>
            </w:pPr>
          </w:p>
        </w:tc>
        <w:tc>
          <w:tcPr>
            <w:tcW w:w="1559" w:type="dxa"/>
            <w:gridSpan w:val="9"/>
            <w:tcBorders>
              <w:left w:val="nil"/>
            </w:tcBorders>
          </w:tcPr>
          <w:p w14:paraId="36206B26" w14:textId="77777777" w:rsidR="00A14438" w:rsidRPr="0039183D" w:rsidRDefault="00A14438" w:rsidP="00A14438">
            <w:pPr>
              <w:keepNext/>
              <w:rPr>
                <w:noProof/>
              </w:rPr>
            </w:pPr>
            <w:r w:rsidRPr="0039183D">
              <w:rPr>
                <w:noProof/>
              </w:rPr>
              <w:t>&lt;-------------------</w:t>
            </w:r>
          </w:p>
        </w:tc>
        <w:tc>
          <w:tcPr>
            <w:tcW w:w="271" w:type="dxa"/>
            <w:gridSpan w:val="2"/>
            <w:tcBorders>
              <w:left w:val="single" w:sz="6" w:space="0" w:color="auto"/>
              <w:right w:val="single" w:sz="6" w:space="0" w:color="auto"/>
            </w:tcBorders>
          </w:tcPr>
          <w:p w14:paraId="14BB6BD8" w14:textId="77777777" w:rsidR="00A14438" w:rsidRPr="0039183D" w:rsidRDefault="00A14438" w:rsidP="00A14438">
            <w:pPr>
              <w:keepNext/>
              <w:rPr>
                <w:noProof/>
              </w:rPr>
            </w:pPr>
          </w:p>
        </w:tc>
        <w:tc>
          <w:tcPr>
            <w:tcW w:w="1289" w:type="dxa"/>
            <w:gridSpan w:val="3"/>
            <w:tcBorders>
              <w:left w:val="nil"/>
            </w:tcBorders>
          </w:tcPr>
          <w:p w14:paraId="75250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938B7AD" w14:textId="77777777" w:rsidR="00A14438" w:rsidRPr="0039183D" w:rsidRDefault="00A14438" w:rsidP="00A14438">
            <w:pPr>
              <w:keepNext/>
              <w:rPr>
                <w:noProof/>
              </w:rPr>
            </w:pPr>
          </w:p>
        </w:tc>
        <w:tc>
          <w:tcPr>
            <w:tcW w:w="731" w:type="dxa"/>
            <w:gridSpan w:val="3"/>
            <w:tcBorders>
              <w:left w:val="nil"/>
            </w:tcBorders>
          </w:tcPr>
          <w:p w14:paraId="7FEB3C23"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E6F182D" w14:textId="77777777" w:rsidR="00A14438" w:rsidRPr="0039183D" w:rsidRDefault="00A14438" w:rsidP="00A14438">
            <w:pPr>
              <w:keepNext/>
              <w:rPr>
                <w:noProof/>
              </w:rPr>
            </w:pPr>
          </w:p>
        </w:tc>
        <w:tc>
          <w:tcPr>
            <w:tcW w:w="425" w:type="dxa"/>
            <w:gridSpan w:val="4"/>
            <w:tcBorders>
              <w:left w:val="nil"/>
            </w:tcBorders>
          </w:tcPr>
          <w:p w14:paraId="06FF742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117D51C" w14:textId="77777777" w:rsidR="00A14438" w:rsidRPr="0039183D" w:rsidRDefault="00A14438" w:rsidP="00A14438">
            <w:pPr>
              <w:keepNext/>
              <w:rPr>
                <w:noProof/>
              </w:rPr>
            </w:pPr>
          </w:p>
        </w:tc>
        <w:tc>
          <w:tcPr>
            <w:tcW w:w="2046" w:type="dxa"/>
            <w:gridSpan w:val="6"/>
            <w:tcBorders>
              <w:left w:val="nil"/>
            </w:tcBorders>
          </w:tcPr>
          <w:p w14:paraId="5A575DF3"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4BC17C1" w14:textId="77777777" w:rsidR="00A14438" w:rsidRPr="0039183D" w:rsidRDefault="00A14438" w:rsidP="00A14438">
            <w:pPr>
              <w:keepNext/>
              <w:rPr>
                <w:noProof/>
              </w:rPr>
            </w:pPr>
          </w:p>
        </w:tc>
      </w:tr>
      <w:tr w:rsidR="00A14438" w:rsidRPr="0039183D" w14:paraId="5892ADD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D9ABBE7" w14:textId="77777777" w:rsidR="00A14438" w:rsidRPr="0039183D" w:rsidRDefault="00A14438" w:rsidP="00A14438">
            <w:pPr>
              <w:keepNext/>
              <w:rPr>
                <w:noProof/>
              </w:rPr>
            </w:pPr>
          </w:p>
        </w:tc>
        <w:tc>
          <w:tcPr>
            <w:tcW w:w="453" w:type="dxa"/>
            <w:gridSpan w:val="4"/>
            <w:tcBorders>
              <w:left w:val="nil"/>
            </w:tcBorders>
          </w:tcPr>
          <w:p w14:paraId="442769F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7198C97" w14:textId="77777777" w:rsidR="00A14438" w:rsidRPr="0039183D" w:rsidRDefault="00A14438" w:rsidP="00A14438">
            <w:pPr>
              <w:keepNext/>
              <w:rPr>
                <w:noProof/>
              </w:rPr>
            </w:pPr>
          </w:p>
        </w:tc>
        <w:tc>
          <w:tcPr>
            <w:tcW w:w="946" w:type="dxa"/>
            <w:gridSpan w:val="3"/>
            <w:tcBorders>
              <w:left w:val="nil"/>
            </w:tcBorders>
          </w:tcPr>
          <w:p w14:paraId="6A333E7E"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F1461C" w14:textId="77777777" w:rsidR="00A14438" w:rsidRPr="0039183D" w:rsidRDefault="00A14438" w:rsidP="00A14438">
            <w:pPr>
              <w:keepNext/>
              <w:rPr>
                <w:noProof/>
              </w:rPr>
            </w:pPr>
          </w:p>
        </w:tc>
        <w:tc>
          <w:tcPr>
            <w:tcW w:w="1289" w:type="dxa"/>
            <w:gridSpan w:val="3"/>
            <w:tcBorders>
              <w:left w:val="nil"/>
            </w:tcBorders>
          </w:tcPr>
          <w:p w14:paraId="251B6DF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855CB96"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6FF7D4" w14:textId="77777777" w:rsidR="00A14438" w:rsidRPr="0039183D" w:rsidRDefault="00A14438" w:rsidP="00A14438">
            <w:pPr>
              <w:keepNext/>
              <w:rPr>
                <w:noProof/>
              </w:rPr>
            </w:pPr>
            <w:r w:rsidRPr="0039183D">
              <w:rPr>
                <w:noProof/>
              </w:rPr>
              <w:t>PROC_ACC_ACK</w:t>
            </w:r>
          </w:p>
        </w:tc>
        <w:tc>
          <w:tcPr>
            <w:tcW w:w="568" w:type="dxa"/>
            <w:gridSpan w:val="4"/>
            <w:tcBorders>
              <w:left w:val="single" w:sz="6" w:space="0" w:color="auto"/>
              <w:right w:val="single" w:sz="6" w:space="0" w:color="auto"/>
            </w:tcBorders>
          </w:tcPr>
          <w:p w14:paraId="28838504" w14:textId="77777777" w:rsidR="00A14438" w:rsidRPr="0039183D" w:rsidRDefault="00A14438" w:rsidP="00A14438">
            <w:pPr>
              <w:keepNext/>
              <w:rPr>
                <w:noProof/>
              </w:rPr>
            </w:pPr>
          </w:p>
        </w:tc>
      </w:tr>
      <w:tr w:rsidR="00A14438" w:rsidRPr="0039183D" w14:paraId="5D9B445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E22E9B8" w14:textId="77777777" w:rsidR="00A14438" w:rsidRPr="0039183D" w:rsidRDefault="00A14438" w:rsidP="00A14438">
            <w:pPr>
              <w:keepNext/>
              <w:rPr>
                <w:noProof/>
              </w:rPr>
            </w:pPr>
          </w:p>
        </w:tc>
        <w:tc>
          <w:tcPr>
            <w:tcW w:w="453" w:type="dxa"/>
            <w:gridSpan w:val="4"/>
            <w:tcBorders>
              <w:left w:val="nil"/>
            </w:tcBorders>
          </w:tcPr>
          <w:p w14:paraId="6C6CF38F"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AC8AC3D" w14:textId="77777777" w:rsidR="00A14438" w:rsidRPr="0039183D" w:rsidRDefault="00A14438" w:rsidP="00A14438">
            <w:pPr>
              <w:keepNext/>
              <w:rPr>
                <w:noProof/>
              </w:rPr>
            </w:pPr>
          </w:p>
        </w:tc>
        <w:tc>
          <w:tcPr>
            <w:tcW w:w="2506" w:type="dxa"/>
            <w:gridSpan w:val="8"/>
            <w:tcBorders>
              <w:left w:val="nil"/>
            </w:tcBorders>
          </w:tcPr>
          <w:p w14:paraId="6F845A3A" w14:textId="77777777" w:rsidR="00A14438" w:rsidRPr="0039183D" w:rsidRDefault="00A14438" w:rsidP="00A14438">
            <w:pPr>
              <w:keepNext/>
              <w:rPr>
                <w:noProof/>
              </w:rPr>
            </w:pPr>
            <w:r w:rsidRPr="0039183D">
              <w:rPr>
                <w:noProof/>
              </w:rPr>
              <w:t>Authentication &amp; Ciphering</w:t>
            </w:r>
          </w:p>
        </w:tc>
        <w:tc>
          <w:tcPr>
            <w:tcW w:w="567" w:type="dxa"/>
            <w:gridSpan w:val="3"/>
            <w:tcBorders>
              <w:left w:val="single" w:sz="6" w:space="0" w:color="auto"/>
              <w:right w:val="single" w:sz="6" w:space="0" w:color="auto"/>
            </w:tcBorders>
          </w:tcPr>
          <w:p w14:paraId="43865A82" w14:textId="77777777" w:rsidR="00A14438" w:rsidRPr="0039183D" w:rsidRDefault="00A14438" w:rsidP="00A14438">
            <w:pPr>
              <w:keepNext/>
              <w:rPr>
                <w:noProof/>
              </w:rPr>
            </w:pPr>
          </w:p>
        </w:tc>
        <w:tc>
          <w:tcPr>
            <w:tcW w:w="731" w:type="dxa"/>
            <w:gridSpan w:val="3"/>
            <w:tcBorders>
              <w:left w:val="nil"/>
            </w:tcBorders>
          </w:tcPr>
          <w:p w14:paraId="144AF563"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AB4875F" w14:textId="77777777" w:rsidR="00A14438" w:rsidRPr="0039183D" w:rsidRDefault="00A14438" w:rsidP="00A14438">
            <w:pPr>
              <w:keepNext/>
              <w:rPr>
                <w:noProof/>
              </w:rPr>
            </w:pPr>
          </w:p>
        </w:tc>
        <w:tc>
          <w:tcPr>
            <w:tcW w:w="425" w:type="dxa"/>
            <w:gridSpan w:val="4"/>
            <w:tcBorders>
              <w:left w:val="nil"/>
            </w:tcBorders>
          </w:tcPr>
          <w:p w14:paraId="1ABA080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DD2B714" w14:textId="77777777" w:rsidR="00A14438" w:rsidRPr="0039183D" w:rsidRDefault="00A14438" w:rsidP="00A14438">
            <w:pPr>
              <w:keepNext/>
              <w:rPr>
                <w:noProof/>
              </w:rPr>
            </w:pPr>
          </w:p>
        </w:tc>
        <w:tc>
          <w:tcPr>
            <w:tcW w:w="2046" w:type="dxa"/>
            <w:gridSpan w:val="6"/>
            <w:tcBorders>
              <w:left w:val="nil"/>
            </w:tcBorders>
          </w:tcPr>
          <w:p w14:paraId="47C65F7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04A4DE6" w14:textId="77777777" w:rsidR="00A14438" w:rsidRPr="0039183D" w:rsidRDefault="00A14438" w:rsidP="00A14438">
            <w:pPr>
              <w:keepNext/>
              <w:rPr>
                <w:noProof/>
              </w:rPr>
            </w:pPr>
          </w:p>
        </w:tc>
      </w:tr>
      <w:tr w:rsidR="00A14438" w:rsidRPr="0039183D" w14:paraId="317809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89900D7" w14:textId="77777777" w:rsidR="00A14438" w:rsidRPr="0039183D" w:rsidRDefault="00A14438" w:rsidP="00A14438">
            <w:pPr>
              <w:keepNext/>
              <w:rPr>
                <w:noProof/>
              </w:rPr>
            </w:pPr>
          </w:p>
        </w:tc>
        <w:tc>
          <w:tcPr>
            <w:tcW w:w="3119" w:type="dxa"/>
            <w:gridSpan w:val="14"/>
            <w:tcBorders>
              <w:left w:val="nil"/>
            </w:tcBorders>
          </w:tcPr>
          <w:p w14:paraId="10C20609" w14:textId="77777777" w:rsidR="00A14438" w:rsidRPr="0039183D" w:rsidRDefault="00A14438" w:rsidP="00A14438">
            <w:pPr>
              <w:keepNext/>
              <w:rPr>
                <w:noProof/>
              </w:rPr>
            </w:pPr>
            <w:r w:rsidRPr="0039183D">
              <w:rPr>
                <w:noProof/>
              </w:rPr>
              <w:t>&lt;----------------------------------------&gt;</w:t>
            </w:r>
          </w:p>
        </w:tc>
        <w:tc>
          <w:tcPr>
            <w:tcW w:w="567" w:type="dxa"/>
            <w:gridSpan w:val="3"/>
            <w:tcBorders>
              <w:left w:val="single" w:sz="6" w:space="0" w:color="auto"/>
              <w:right w:val="single" w:sz="6" w:space="0" w:color="auto"/>
            </w:tcBorders>
          </w:tcPr>
          <w:p w14:paraId="7E6E3725" w14:textId="77777777" w:rsidR="00A14438" w:rsidRPr="0039183D" w:rsidRDefault="00A14438" w:rsidP="00A14438">
            <w:pPr>
              <w:keepNext/>
              <w:rPr>
                <w:noProof/>
              </w:rPr>
            </w:pPr>
          </w:p>
        </w:tc>
        <w:tc>
          <w:tcPr>
            <w:tcW w:w="731" w:type="dxa"/>
            <w:gridSpan w:val="3"/>
            <w:tcBorders>
              <w:left w:val="nil"/>
            </w:tcBorders>
          </w:tcPr>
          <w:p w14:paraId="65468944"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5E0CD53C" w14:textId="77777777" w:rsidR="00A14438" w:rsidRPr="0039183D" w:rsidRDefault="00A14438" w:rsidP="00A14438">
            <w:pPr>
              <w:keepNext/>
              <w:rPr>
                <w:noProof/>
              </w:rPr>
            </w:pPr>
          </w:p>
        </w:tc>
        <w:tc>
          <w:tcPr>
            <w:tcW w:w="425" w:type="dxa"/>
            <w:gridSpan w:val="4"/>
            <w:tcBorders>
              <w:left w:val="nil"/>
            </w:tcBorders>
          </w:tcPr>
          <w:p w14:paraId="2D5D4F57"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FB98FB3" w14:textId="77777777" w:rsidR="00A14438" w:rsidRPr="0039183D" w:rsidRDefault="00A14438" w:rsidP="00A14438">
            <w:pPr>
              <w:keepNext/>
              <w:rPr>
                <w:noProof/>
              </w:rPr>
            </w:pPr>
          </w:p>
        </w:tc>
        <w:tc>
          <w:tcPr>
            <w:tcW w:w="2046" w:type="dxa"/>
            <w:gridSpan w:val="6"/>
            <w:tcBorders>
              <w:left w:val="nil"/>
            </w:tcBorders>
          </w:tcPr>
          <w:p w14:paraId="3CCAB0BA"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6EA9C39" w14:textId="77777777" w:rsidR="00A14438" w:rsidRPr="0039183D" w:rsidRDefault="00A14438" w:rsidP="00A14438">
            <w:pPr>
              <w:keepNext/>
              <w:rPr>
                <w:noProof/>
              </w:rPr>
            </w:pPr>
          </w:p>
        </w:tc>
      </w:tr>
      <w:tr w:rsidR="00A14438" w:rsidRPr="0039183D" w14:paraId="2B01FD3A"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514488E" w14:textId="77777777" w:rsidR="00A14438" w:rsidRPr="0039183D" w:rsidRDefault="00A14438" w:rsidP="00A14438">
            <w:pPr>
              <w:keepNext/>
              <w:rPr>
                <w:noProof/>
              </w:rPr>
            </w:pPr>
          </w:p>
        </w:tc>
        <w:tc>
          <w:tcPr>
            <w:tcW w:w="453" w:type="dxa"/>
            <w:gridSpan w:val="4"/>
            <w:tcBorders>
              <w:left w:val="nil"/>
            </w:tcBorders>
          </w:tcPr>
          <w:p w14:paraId="56306EF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1DCB7B" w14:textId="77777777" w:rsidR="00A14438" w:rsidRPr="0039183D" w:rsidRDefault="00A14438" w:rsidP="00A14438">
            <w:pPr>
              <w:keepNext/>
              <w:rPr>
                <w:noProof/>
              </w:rPr>
            </w:pPr>
          </w:p>
        </w:tc>
        <w:tc>
          <w:tcPr>
            <w:tcW w:w="946" w:type="dxa"/>
            <w:gridSpan w:val="3"/>
            <w:tcBorders>
              <w:left w:val="nil"/>
            </w:tcBorders>
          </w:tcPr>
          <w:p w14:paraId="6113E7A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ABC850" w14:textId="77777777" w:rsidR="00A14438" w:rsidRPr="0039183D" w:rsidRDefault="00A14438" w:rsidP="00A14438">
            <w:pPr>
              <w:keepNext/>
              <w:rPr>
                <w:noProof/>
              </w:rPr>
            </w:pPr>
          </w:p>
        </w:tc>
        <w:tc>
          <w:tcPr>
            <w:tcW w:w="1289" w:type="dxa"/>
            <w:gridSpan w:val="3"/>
            <w:tcBorders>
              <w:left w:val="nil"/>
            </w:tcBorders>
          </w:tcPr>
          <w:p w14:paraId="0030978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332EB0A" w14:textId="77777777" w:rsidR="00A14438" w:rsidRPr="0039183D" w:rsidRDefault="00A14438" w:rsidP="00A14438">
            <w:pPr>
              <w:keepNext/>
              <w:rPr>
                <w:noProof/>
              </w:rPr>
            </w:pPr>
          </w:p>
        </w:tc>
        <w:tc>
          <w:tcPr>
            <w:tcW w:w="731" w:type="dxa"/>
            <w:gridSpan w:val="3"/>
            <w:tcBorders>
              <w:left w:val="nil"/>
            </w:tcBorders>
          </w:tcPr>
          <w:p w14:paraId="336FD147"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63BC4F35" w14:textId="77777777" w:rsidR="00A14438" w:rsidRPr="0039183D" w:rsidRDefault="00A14438" w:rsidP="00A14438">
            <w:pPr>
              <w:keepNext/>
              <w:rPr>
                <w:noProof/>
              </w:rPr>
            </w:pPr>
          </w:p>
        </w:tc>
        <w:tc>
          <w:tcPr>
            <w:tcW w:w="425" w:type="dxa"/>
            <w:gridSpan w:val="4"/>
            <w:tcBorders>
              <w:left w:val="nil"/>
            </w:tcBorders>
          </w:tcPr>
          <w:p w14:paraId="4A3789DB"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4FB07C16" w14:textId="77777777" w:rsidR="00A14438" w:rsidRPr="0039183D" w:rsidRDefault="00A14438" w:rsidP="00A14438">
            <w:pPr>
              <w:keepNext/>
              <w:rPr>
                <w:noProof/>
              </w:rPr>
            </w:pPr>
          </w:p>
        </w:tc>
        <w:tc>
          <w:tcPr>
            <w:tcW w:w="2046" w:type="dxa"/>
            <w:gridSpan w:val="6"/>
            <w:tcBorders>
              <w:left w:val="nil"/>
            </w:tcBorders>
          </w:tcPr>
          <w:p w14:paraId="4095368D"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75AA1E7" w14:textId="77777777" w:rsidR="00A14438" w:rsidRPr="0039183D" w:rsidRDefault="00A14438" w:rsidP="00A14438">
            <w:pPr>
              <w:keepNext/>
              <w:rPr>
                <w:noProof/>
              </w:rPr>
            </w:pPr>
          </w:p>
        </w:tc>
      </w:tr>
      <w:tr w:rsidR="00A14438" w:rsidRPr="0039183D" w14:paraId="69EE108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65C598A" w14:textId="77777777" w:rsidR="00A14438" w:rsidRPr="0039183D" w:rsidRDefault="00A14438" w:rsidP="00A14438">
            <w:pPr>
              <w:keepNext/>
              <w:rPr>
                <w:noProof/>
              </w:rPr>
            </w:pPr>
          </w:p>
        </w:tc>
        <w:tc>
          <w:tcPr>
            <w:tcW w:w="453" w:type="dxa"/>
            <w:gridSpan w:val="4"/>
            <w:tcBorders>
              <w:left w:val="nil"/>
            </w:tcBorders>
          </w:tcPr>
          <w:p w14:paraId="1FE3B0D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D03FA4C" w14:textId="77777777" w:rsidR="00A14438" w:rsidRPr="0039183D" w:rsidRDefault="00A14438" w:rsidP="00A14438">
            <w:pPr>
              <w:keepNext/>
              <w:rPr>
                <w:noProof/>
              </w:rPr>
            </w:pPr>
          </w:p>
        </w:tc>
        <w:tc>
          <w:tcPr>
            <w:tcW w:w="1217" w:type="dxa"/>
            <w:gridSpan w:val="5"/>
            <w:tcBorders>
              <w:left w:val="nil"/>
            </w:tcBorders>
          </w:tcPr>
          <w:p w14:paraId="1CA63FC8" w14:textId="77777777" w:rsidR="00A14438" w:rsidRPr="0039183D" w:rsidRDefault="00A14438" w:rsidP="00A14438">
            <w:pPr>
              <w:keepNext/>
              <w:rPr>
                <w:noProof/>
              </w:rPr>
            </w:pPr>
            <w:r w:rsidRPr="0039183D">
              <w:rPr>
                <w:noProof/>
              </w:rPr>
              <w:t>SETUP</w:t>
            </w:r>
          </w:p>
        </w:tc>
        <w:tc>
          <w:tcPr>
            <w:tcW w:w="1289" w:type="dxa"/>
            <w:gridSpan w:val="3"/>
            <w:tcBorders>
              <w:left w:val="nil"/>
            </w:tcBorders>
          </w:tcPr>
          <w:p w14:paraId="30E98D0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AD460A6" w14:textId="77777777" w:rsidR="00A14438" w:rsidRPr="0039183D" w:rsidRDefault="00A14438" w:rsidP="00A14438">
            <w:pPr>
              <w:keepNext/>
              <w:rPr>
                <w:noProof/>
              </w:rPr>
            </w:pPr>
          </w:p>
        </w:tc>
        <w:tc>
          <w:tcPr>
            <w:tcW w:w="731" w:type="dxa"/>
            <w:gridSpan w:val="3"/>
            <w:tcBorders>
              <w:left w:val="nil"/>
            </w:tcBorders>
          </w:tcPr>
          <w:p w14:paraId="108C73A2"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773CD195" w14:textId="77777777" w:rsidR="00A14438" w:rsidRPr="0039183D" w:rsidRDefault="00A14438" w:rsidP="00A14438">
            <w:pPr>
              <w:keepNext/>
              <w:rPr>
                <w:noProof/>
              </w:rPr>
            </w:pPr>
          </w:p>
        </w:tc>
        <w:tc>
          <w:tcPr>
            <w:tcW w:w="425" w:type="dxa"/>
            <w:gridSpan w:val="4"/>
            <w:tcBorders>
              <w:left w:val="nil"/>
            </w:tcBorders>
          </w:tcPr>
          <w:p w14:paraId="7341491F"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2A9F1E2D" w14:textId="77777777" w:rsidR="00A14438" w:rsidRPr="0039183D" w:rsidRDefault="00A14438" w:rsidP="00A14438">
            <w:pPr>
              <w:keepNext/>
              <w:rPr>
                <w:noProof/>
              </w:rPr>
            </w:pPr>
          </w:p>
        </w:tc>
        <w:tc>
          <w:tcPr>
            <w:tcW w:w="2046" w:type="dxa"/>
            <w:gridSpan w:val="6"/>
            <w:tcBorders>
              <w:left w:val="nil"/>
            </w:tcBorders>
          </w:tcPr>
          <w:p w14:paraId="35557E30"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2BD6C91C" w14:textId="77777777" w:rsidR="00A14438" w:rsidRPr="0039183D" w:rsidRDefault="00A14438" w:rsidP="00A14438">
            <w:pPr>
              <w:keepNext/>
              <w:rPr>
                <w:noProof/>
              </w:rPr>
            </w:pPr>
          </w:p>
        </w:tc>
      </w:tr>
      <w:tr w:rsidR="00A14438" w:rsidRPr="0039183D" w14:paraId="3B8D3A9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CFE3289" w14:textId="77777777" w:rsidR="00A14438" w:rsidRPr="0039183D" w:rsidRDefault="00A14438" w:rsidP="00A14438">
            <w:pPr>
              <w:keepNext/>
              <w:rPr>
                <w:noProof/>
              </w:rPr>
            </w:pPr>
          </w:p>
        </w:tc>
        <w:tc>
          <w:tcPr>
            <w:tcW w:w="3119" w:type="dxa"/>
            <w:gridSpan w:val="14"/>
            <w:tcBorders>
              <w:left w:val="nil"/>
            </w:tcBorders>
          </w:tcPr>
          <w:p w14:paraId="6EE5A3E2" w14:textId="77777777" w:rsidR="00A14438" w:rsidRPr="0039183D" w:rsidRDefault="00A14438" w:rsidP="00A14438">
            <w:pPr>
              <w:keepNext/>
              <w:rPr>
                <w:noProof/>
              </w:rPr>
            </w:pPr>
            <w:r w:rsidRPr="0039183D">
              <w:rPr>
                <w:noProof/>
              </w:rPr>
              <w:t>------------------------------------------&gt;</w:t>
            </w:r>
          </w:p>
        </w:tc>
        <w:tc>
          <w:tcPr>
            <w:tcW w:w="567" w:type="dxa"/>
            <w:gridSpan w:val="3"/>
            <w:tcBorders>
              <w:left w:val="single" w:sz="6" w:space="0" w:color="auto"/>
              <w:right w:val="single" w:sz="6" w:space="0" w:color="auto"/>
            </w:tcBorders>
          </w:tcPr>
          <w:p w14:paraId="7ACD0784" w14:textId="77777777" w:rsidR="00A14438" w:rsidRPr="0039183D" w:rsidRDefault="00A14438" w:rsidP="00A14438">
            <w:pPr>
              <w:keepNext/>
              <w:rPr>
                <w:noProof/>
              </w:rPr>
            </w:pPr>
          </w:p>
        </w:tc>
        <w:tc>
          <w:tcPr>
            <w:tcW w:w="3748" w:type="dxa"/>
            <w:gridSpan w:val="20"/>
            <w:tcBorders>
              <w:left w:val="nil"/>
            </w:tcBorders>
          </w:tcPr>
          <w:p w14:paraId="26A63AE1" w14:textId="77777777" w:rsidR="00A14438" w:rsidRPr="0039183D" w:rsidRDefault="00A14438" w:rsidP="00A14438">
            <w:pPr>
              <w:keepNext/>
              <w:rPr>
                <w:noProof/>
              </w:rPr>
            </w:pPr>
            <w:r w:rsidRPr="0039183D">
              <w:rPr>
                <w:noProof/>
              </w:rPr>
              <w:t>SEND_INFO_OUT</w:t>
            </w:r>
          </w:p>
        </w:tc>
        <w:tc>
          <w:tcPr>
            <w:tcW w:w="568" w:type="dxa"/>
            <w:gridSpan w:val="4"/>
            <w:tcBorders>
              <w:left w:val="single" w:sz="6" w:space="0" w:color="auto"/>
              <w:right w:val="single" w:sz="6" w:space="0" w:color="auto"/>
            </w:tcBorders>
          </w:tcPr>
          <w:p w14:paraId="522DA12E" w14:textId="77777777" w:rsidR="00A14438" w:rsidRPr="0039183D" w:rsidRDefault="00A14438" w:rsidP="00A14438">
            <w:pPr>
              <w:keepNext/>
              <w:rPr>
                <w:noProof/>
              </w:rPr>
            </w:pPr>
          </w:p>
        </w:tc>
      </w:tr>
      <w:tr w:rsidR="00A14438" w:rsidRPr="0039183D" w14:paraId="29A1E4F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40D0394" w14:textId="77777777" w:rsidR="00A14438" w:rsidRPr="0039183D" w:rsidRDefault="00A14438" w:rsidP="00A14438">
            <w:pPr>
              <w:keepNext/>
              <w:rPr>
                <w:noProof/>
              </w:rPr>
            </w:pPr>
          </w:p>
        </w:tc>
        <w:tc>
          <w:tcPr>
            <w:tcW w:w="453" w:type="dxa"/>
            <w:gridSpan w:val="4"/>
            <w:tcBorders>
              <w:left w:val="nil"/>
            </w:tcBorders>
          </w:tcPr>
          <w:p w14:paraId="724F07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CCC7AB7" w14:textId="77777777" w:rsidR="00A14438" w:rsidRPr="0039183D" w:rsidRDefault="00A14438" w:rsidP="00A14438">
            <w:pPr>
              <w:keepNext/>
              <w:rPr>
                <w:noProof/>
              </w:rPr>
            </w:pPr>
          </w:p>
        </w:tc>
        <w:tc>
          <w:tcPr>
            <w:tcW w:w="946" w:type="dxa"/>
            <w:gridSpan w:val="3"/>
            <w:tcBorders>
              <w:left w:val="nil"/>
            </w:tcBorders>
          </w:tcPr>
          <w:p w14:paraId="2B8CB817"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07F1CA0" w14:textId="77777777" w:rsidR="00A14438" w:rsidRPr="0039183D" w:rsidRDefault="00A14438" w:rsidP="00A14438">
            <w:pPr>
              <w:keepNext/>
              <w:rPr>
                <w:noProof/>
              </w:rPr>
            </w:pPr>
          </w:p>
        </w:tc>
        <w:tc>
          <w:tcPr>
            <w:tcW w:w="1289" w:type="dxa"/>
            <w:gridSpan w:val="3"/>
            <w:tcBorders>
              <w:left w:val="nil"/>
            </w:tcBorders>
          </w:tcPr>
          <w:p w14:paraId="377A10E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E71B2C" w14:textId="77777777" w:rsidR="00A14438" w:rsidRPr="0039183D" w:rsidRDefault="00A14438" w:rsidP="00A14438">
            <w:pPr>
              <w:keepNext/>
              <w:rPr>
                <w:noProof/>
              </w:rPr>
            </w:pPr>
          </w:p>
        </w:tc>
        <w:tc>
          <w:tcPr>
            <w:tcW w:w="731" w:type="dxa"/>
            <w:gridSpan w:val="3"/>
            <w:tcBorders>
              <w:left w:val="nil"/>
            </w:tcBorders>
          </w:tcPr>
          <w:p w14:paraId="1D0A5C1A"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317C0140" w14:textId="77777777" w:rsidR="00A14438" w:rsidRPr="0039183D" w:rsidRDefault="00A14438" w:rsidP="00A14438">
            <w:pPr>
              <w:keepNext/>
              <w:rPr>
                <w:noProof/>
              </w:rPr>
            </w:pPr>
          </w:p>
        </w:tc>
        <w:tc>
          <w:tcPr>
            <w:tcW w:w="425" w:type="dxa"/>
            <w:gridSpan w:val="4"/>
            <w:tcBorders>
              <w:left w:val="nil"/>
            </w:tcBorders>
          </w:tcPr>
          <w:p w14:paraId="7D48C9BD"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C706187" w14:textId="77777777" w:rsidR="00A14438" w:rsidRPr="0039183D" w:rsidRDefault="00A14438" w:rsidP="00A14438">
            <w:pPr>
              <w:keepNext/>
              <w:rPr>
                <w:noProof/>
              </w:rPr>
            </w:pPr>
          </w:p>
        </w:tc>
        <w:tc>
          <w:tcPr>
            <w:tcW w:w="2046" w:type="dxa"/>
            <w:gridSpan w:val="6"/>
            <w:tcBorders>
              <w:left w:val="nil"/>
            </w:tcBorders>
          </w:tcPr>
          <w:p w14:paraId="2E5A5A4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B460E5D" w14:textId="77777777" w:rsidR="00A14438" w:rsidRPr="0039183D" w:rsidRDefault="00A14438" w:rsidP="00A14438">
            <w:pPr>
              <w:keepNext/>
              <w:rPr>
                <w:noProof/>
              </w:rPr>
            </w:pPr>
          </w:p>
        </w:tc>
      </w:tr>
      <w:tr w:rsidR="00A14438" w:rsidRPr="0039183D" w14:paraId="1D9052A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2D8E59D" w14:textId="77777777" w:rsidR="00A14438" w:rsidRPr="0039183D" w:rsidRDefault="00A14438" w:rsidP="00A14438">
            <w:pPr>
              <w:keepNext/>
              <w:rPr>
                <w:noProof/>
              </w:rPr>
            </w:pPr>
          </w:p>
        </w:tc>
        <w:tc>
          <w:tcPr>
            <w:tcW w:w="453" w:type="dxa"/>
            <w:gridSpan w:val="4"/>
            <w:tcBorders>
              <w:left w:val="nil"/>
            </w:tcBorders>
          </w:tcPr>
          <w:p w14:paraId="15ED9FB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815D81F" w14:textId="77777777" w:rsidR="00A14438" w:rsidRPr="0039183D" w:rsidRDefault="00A14438" w:rsidP="00A14438">
            <w:pPr>
              <w:keepNext/>
              <w:rPr>
                <w:noProof/>
              </w:rPr>
            </w:pPr>
          </w:p>
        </w:tc>
        <w:tc>
          <w:tcPr>
            <w:tcW w:w="946" w:type="dxa"/>
            <w:gridSpan w:val="3"/>
            <w:tcBorders>
              <w:left w:val="nil"/>
            </w:tcBorders>
          </w:tcPr>
          <w:p w14:paraId="5910FB8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8E0A7C" w14:textId="77777777" w:rsidR="00A14438" w:rsidRPr="0039183D" w:rsidRDefault="00A14438" w:rsidP="00A14438">
            <w:pPr>
              <w:keepNext/>
              <w:rPr>
                <w:noProof/>
              </w:rPr>
            </w:pPr>
          </w:p>
        </w:tc>
        <w:tc>
          <w:tcPr>
            <w:tcW w:w="1289" w:type="dxa"/>
            <w:gridSpan w:val="3"/>
            <w:tcBorders>
              <w:left w:val="nil"/>
            </w:tcBorders>
          </w:tcPr>
          <w:p w14:paraId="133529D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992DB11" w14:textId="77777777" w:rsidR="00A14438" w:rsidRPr="0039183D" w:rsidRDefault="00A14438" w:rsidP="00A14438">
            <w:pPr>
              <w:keepNext/>
              <w:rPr>
                <w:noProof/>
              </w:rPr>
            </w:pPr>
          </w:p>
        </w:tc>
        <w:tc>
          <w:tcPr>
            <w:tcW w:w="3748" w:type="dxa"/>
            <w:gridSpan w:val="20"/>
            <w:tcBorders>
              <w:left w:val="nil"/>
            </w:tcBorders>
          </w:tcPr>
          <w:p w14:paraId="11EB23B3" w14:textId="77777777" w:rsidR="00A14438" w:rsidRPr="0039183D" w:rsidRDefault="00A14438" w:rsidP="00A14438">
            <w:pPr>
              <w:keepNext/>
              <w:rPr>
                <w:noProof/>
              </w:rPr>
            </w:pPr>
            <w:r w:rsidRPr="0039183D">
              <w:rPr>
                <w:noProof/>
              </w:rPr>
              <w:t>COMPLETE_CALL</w:t>
            </w:r>
          </w:p>
        </w:tc>
        <w:tc>
          <w:tcPr>
            <w:tcW w:w="568" w:type="dxa"/>
            <w:gridSpan w:val="4"/>
            <w:tcBorders>
              <w:left w:val="single" w:sz="6" w:space="0" w:color="auto"/>
              <w:right w:val="single" w:sz="6" w:space="0" w:color="auto"/>
            </w:tcBorders>
          </w:tcPr>
          <w:p w14:paraId="04C53BB5" w14:textId="77777777" w:rsidR="00A14438" w:rsidRPr="0039183D" w:rsidRDefault="00A14438" w:rsidP="00A14438">
            <w:pPr>
              <w:keepNext/>
              <w:rPr>
                <w:noProof/>
              </w:rPr>
            </w:pPr>
          </w:p>
        </w:tc>
      </w:tr>
      <w:tr w:rsidR="00A14438" w:rsidRPr="0039183D" w14:paraId="6762F82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44BF26C8" w14:textId="77777777" w:rsidR="00A14438" w:rsidRPr="0039183D" w:rsidRDefault="00A14438" w:rsidP="00A14438">
            <w:pPr>
              <w:keepNext/>
              <w:rPr>
                <w:noProof/>
              </w:rPr>
            </w:pPr>
          </w:p>
        </w:tc>
        <w:tc>
          <w:tcPr>
            <w:tcW w:w="1559" w:type="dxa"/>
            <w:gridSpan w:val="9"/>
            <w:tcBorders>
              <w:left w:val="nil"/>
            </w:tcBorders>
          </w:tcPr>
          <w:p w14:paraId="743FB240"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AA63B28" w14:textId="77777777" w:rsidR="00A14438" w:rsidRPr="0039183D" w:rsidRDefault="00A14438" w:rsidP="00A14438">
            <w:pPr>
              <w:keepNext/>
              <w:rPr>
                <w:noProof/>
              </w:rPr>
            </w:pPr>
          </w:p>
        </w:tc>
        <w:tc>
          <w:tcPr>
            <w:tcW w:w="1289" w:type="dxa"/>
            <w:gridSpan w:val="3"/>
            <w:tcBorders>
              <w:left w:val="nil"/>
            </w:tcBorders>
          </w:tcPr>
          <w:p w14:paraId="66385BC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1B24B602" w14:textId="77777777" w:rsidR="00A14438" w:rsidRPr="0039183D" w:rsidRDefault="00A14438" w:rsidP="00A14438">
            <w:pPr>
              <w:keepNext/>
              <w:rPr>
                <w:noProof/>
              </w:rPr>
            </w:pPr>
          </w:p>
        </w:tc>
        <w:tc>
          <w:tcPr>
            <w:tcW w:w="731" w:type="dxa"/>
            <w:gridSpan w:val="3"/>
            <w:tcBorders>
              <w:left w:val="nil"/>
            </w:tcBorders>
          </w:tcPr>
          <w:p w14:paraId="6A673BB9"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156B0F9C" w14:textId="77777777" w:rsidR="00A14438" w:rsidRPr="0039183D" w:rsidRDefault="00A14438" w:rsidP="00A14438">
            <w:pPr>
              <w:keepNext/>
              <w:rPr>
                <w:noProof/>
              </w:rPr>
            </w:pPr>
          </w:p>
        </w:tc>
        <w:tc>
          <w:tcPr>
            <w:tcW w:w="425" w:type="dxa"/>
            <w:gridSpan w:val="4"/>
            <w:tcBorders>
              <w:left w:val="nil"/>
            </w:tcBorders>
          </w:tcPr>
          <w:p w14:paraId="4742A0A0"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6218E281" w14:textId="77777777" w:rsidR="00A14438" w:rsidRPr="0039183D" w:rsidRDefault="00A14438" w:rsidP="00A14438">
            <w:pPr>
              <w:keepNext/>
              <w:rPr>
                <w:noProof/>
              </w:rPr>
            </w:pPr>
          </w:p>
        </w:tc>
        <w:tc>
          <w:tcPr>
            <w:tcW w:w="2046" w:type="dxa"/>
            <w:gridSpan w:val="6"/>
            <w:tcBorders>
              <w:left w:val="nil"/>
            </w:tcBorders>
          </w:tcPr>
          <w:p w14:paraId="6FB65A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41BC1448" w14:textId="77777777" w:rsidR="00A14438" w:rsidRPr="0039183D" w:rsidRDefault="00A14438" w:rsidP="00A14438">
            <w:pPr>
              <w:keepNext/>
              <w:rPr>
                <w:noProof/>
              </w:rPr>
            </w:pPr>
          </w:p>
        </w:tc>
      </w:tr>
      <w:tr w:rsidR="00A14438" w:rsidRPr="0039183D" w14:paraId="422698E7"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AD7D75F" w14:textId="77777777" w:rsidR="00A14438" w:rsidRPr="0039183D" w:rsidRDefault="00A14438" w:rsidP="00A14438">
            <w:pPr>
              <w:keepNext/>
              <w:rPr>
                <w:noProof/>
              </w:rPr>
            </w:pPr>
          </w:p>
        </w:tc>
        <w:tc>
          <w:tcPr>
            <w:tcW w:w="453" w:type="dxa"/>
            <w:gridSpan w:val="4"/>
            <w:tcBorders>
              <w:left w:val="nil"/>
            </w:tcBorders>
          </w:tcPr>
          <w:p w14:paraId="256E4F79"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EBA762" w14:textId="77777777" w:rsidR="00A14438" w:rsidRPr="0039183D" w:rsidRDefault="00A14438" w:rsidP="00A14438">
            <w:pPr>
              <w:keepNext/>
              <w:rPr>
                <w:noProof/>
              </w:rPr>
            </w:pPr>
          </w:p>
        </w:tc>
        <w:tc>
          <w:tcPr>
            <w:tcW w:w="946" w:type="dxa"/>
            <w:gridSpan w:val="3"/>
            <w:tcBorders>
              <w:left w:val="nil"/>
            </w:tcBorders>
          </w:tcPr>
          <w:p w14:paraId="52810695"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AE673DF" w14:textId="77777777" w:rsidR="00A14438" w:rsidRPr="0039183D" w:rsidRDefault="00A14438" w:rsidP="00A14438">
            <w:pPr>
              <w:keepNext/>
              <w:rPr>
                <w:noProof/>
              </w:rPr>
            </w:pPr>
          </w:p>
        </w:tc>
        <w:tc>
          <w:tcPr>
            <w:tcW w:w="1289" w:type="dxa"/>
            <w:gridSpan w:val="3"/>
            <w:tcBorders>
              <w:left w:val="nil"/>
            </w:tcBorders>
          </w:tcPr>
          <w:p w14:paraId="35F8018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65ECDB8" w14:textId="77777777" w:rsidR="00A14438" w:rsidRPr="0039183D" w:rsidRDefault="00A14438" w:rsidP="00A14438">
            <w:pPr>
              <w:keepNext/>
              <w:rPr>
                <w:noProof/>
              </w:rPr>
            </w:pPr>
          </w:p>
        </w:tc>
        <w:tc>
          <w:tcPr>
            <w:tcW w:w="3748" w:type="dxa"/>
            <w:gridSpan w:val="20"/>
            <w:tcBorders>
              <w:left w:val="nil"/>
              <w:right w:val="single" w:sz="6" w:space="0" w:color="auto"/>
            </w:tcBorders>
          </w:tcPr>
          <w:p w14:paraId="7E06B81F" w14:textId="77777777" w:rsidR="00A14438" w:rsidRPr="0039183D" w:rsidRDefault="00A14438" w:rsidP="00A14438">
            <w:pPr>
              <w:keepNext/>
              <w:rPr>
                <w:noProof/>
              </w:rPr>
            </w:pPr>
            <w:r w:rsidRPr="0039183D">
              <w:rPr>
                <w:noProof/>
              </w:rPr>
              <w:t>GCR_INT</w:t>
            </w:r>
          </w:p>
        </w:tc>
        <w:tc>
          <w:tcPr>
            <w:tcW w:w="568" w:type="dxa"/>
            <w:gridSpan w:val="4"/>
            <w:tcBorders>
              <w:left w:val="single" w:sz="6" w:space="0" w:color="auto"/>
              <w:right w:val="single" w:sz="6" w:space="0" w:color="auto"/>
            </w:tcBorders>
          </w:tcPr>
          <w:p w14:paraId="62D28AE0" w14:textId="77777777" w:rsidR="00A14438" w:rsidRPr="0039183D" w:rsidRDefault="00A14438" w:rsidP="00A14438">
            <w:pPr>
              <w:keepNext/>
              <w:rPr>
                <w:noProof/>
              </w:rPr>
            </w:pPr>
          </w:p>
        </w:tc>
      </w:tr>
      <w:tr w:rsidR="00A14438" w:rsidRPr="0039183D" w14:paraId="7EC8864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DC4B47A" w14:textId="77777777" w:rsidR="00A14438" w:rsidRPr="0039183D" w:rsidRDefault="00A14438" w:rsidP="00A14438">
            <w:pPr>
              <w:keepNext/>
              <w:rPr>
                <w:noProof/>
              </w:rPr>
            </w:pPr>
          </w:p>
        </w:tc>
        <w:tc>
          <w:tcPr>
            <w:tcW w:w="453" w:type="dxa"/>
            <w:gridSpan w:val="4"/>
            <w:tcBorders>
              <w:left w:val="nil"/>
            </w:tcBorders>
          </w:tcPr>
          <w:p w14:paraId="5E4C8F0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A16D54E" w14:textId="77777777" w:rsidR="00A14438" w:rsidRPr="0039183D" w:rsidRDefault="00A14438" w:rsidP="00A14438">
            <w:pPr>
              <w:keepNext/>
              <w:rPr>
                <w:noProof/>
              </w:rPr>
            </w:pPr>
          </w:p>
        </w:tc>
        <w:tc>
          <w:tcPr>
            <w:tcW w:w="946" w:type="dxa"/>
            <w:gridSpan w:val="3"/>
            <w:tcBorders>
              <w:left w:val="nil"/>
            </w:tcBorders>
          </w:tcPr>
          <w:p w14:paraId="1901F72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B73DA53" w14:textId="77777777" w:rsidR="00A14438" w:rsidRPr="0039183D" w:rsidRDefault="00A14438" w:rsidP="00A14438">
            <w:pPr>
              <w:keepNext/>
              <w:rPr>
                <w:noProof/>
              </w:rPr>
            </w:pPr>
          </w:p>
        </w:tc>
        <w:tc>
          <w:tcPr>
            <w:tcW w:w="1289" w:type="dxa"/>
            <w:gridSpan w:val="3"/>
            <w:tcBorders>
              <w:left w:val="nil"/>
            </w:tcBorders>
          </w:tcPr>
          <w:p w14:paraId="268B9AB7"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4BB1BFF" w14:textId="77777777" w:rsidR="00A14438" w:rsidRPr="0039183D" w:rsidRDefault="00A14438" w:rsidP="00A14438">
            <w:pPr>
              <w:keepNext/>
              <w:rPr>
                <w:noProof/>
              </w:rPr>
            </w:pPr>
          </w:p>
        </w:tc>
        <w:tc>
          <w:tcPr>
            <w:tcW w:w="1418" w:type="dxa"/>
            <w:gridSpan w:val="11"/>
            <w:tcBorders>
              <w:left w:val="nil"/>
            </w:tcBorders>
          </w:tcPr>
          <w:p w14:paraId="292DE459"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609DF496" w14:textId="77777777" w:rsidR="00A14438" w:rsidRPr="0039183D" w:rsidRDefault="00A14438" w:rsidP="00A14438">
            <w:pPr>
              <w:keepNext/>
              <w:rPr>
                <w:noProof/>
              </w:rPr>
            </w:pPr>
          </w:p>
        </w:tc>
        <w:tc>
          <w:tcPr>
            <w:tcW w:w="2046" w:type="dxa"/>
            <w:gridSpan w:val="6"/>
            <w:tcBorders>
              <w:left w:val="nil"/>
            </w:tcBorders>
          </w:tcPr>
          <w:p w14:paraId="26BCF8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A98462A" w14:textId="77777777" w:rsidR="00A14438" w:rsidRPr="0039183D" w:rsidRDefault="00A14438" w:rsidP="00A14438">
            <w:pPr>
              <w:keepNext/>
              <w:rPr>
                <w:noProof/>
              </w:rPr>
            </w:pPr>
          </w:p>
        </w:tc>
      </w:tr>
      <w:tr w:rsidR="00A14438" w:rsidRPr="0039183D" w14:paraId="2A8079C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DD46DDE" w14:textId="77777777" w:rsidR="00A14438" w:rsidRPr="0039183D" w:rsidRDefault="00A14438" w:rsidP="00A14438">
            <w:pPr>
              <w:keepNext/>
              <w:rPr>
                <w:noProof/>
              </w:rPr>
            </w:pPr>
          </w:p>
        </w:tc>
        <w:tc>
          <w:tcPr>
            <w:tcW w:w="453" w:type="dxa"/>
            <w:gridSpan w:val="4"/>
            <w:tcBorders>
              <w:left w:val="nil"/>
            </w:tcBorders>
          </w:tcPr>
          <w:p w14:paraId="0987C547"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8A7F05D" w14:textId="77777777" w:rsidR="00A14438" w:rsidRPr="0039183D" w:rsidRDefault="00A14438" w:rsidP="00A14438">
            <w:pPr>
              <w:keepNext/>
              <w:rPr>
                <w:noProof/>
              </w:rPr>
            </w:pPr>
          </w:p>
        </w:tc>
        <w:tc>
          <w:tcPr>
            <w:tcW w:w="946" w:type="dxa"/>
            <w:gridSpan w:val="3"/>
            <w:tcBorders>
              <w:left w:val="nil"/>
            </w:tcBorders>
          </w:tcPr>
          <w:p w14:paraId="1DBCE2C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254883D" w14:textId="77777777" w:rsidR="00A14438" w:rsidRPr="0039183D" w:rsidRDefault="00A14438" w:rsidP="00A14438">
            <w:pPr>
              <w:keepNext/>
              <w:rPr>
                <w:noProof/>
              </w:rPr>
            </w:pPr>
          </w:p>
        </w:tc>
        <w:tc>
          <w:tcPr>
            <w:tcW w:w="1289" w:type="dxa"/>
            <w:gridSpan w:val="3"/>
            <w:tcBorders>
              <w:left w:val="nil"/>
            </w:tcBorders>
          </w:tcPr>
          <w:p w14:paraId="2FFB82D9"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ED78DE1" w14:textId="77777777" w:rsidR="00A14438" w:rsidRPr="0039183D" w:rsidRDefault="00A14438" w:rsidP="00A14438">
            <w:pPr>
              <w:keepNext/>
              <w:rPr>
                <w:noProof/>
              </w:rPr>
            </w:pPr>
          </w:p>
        </w:tc>
        <w:tc>
          <w:tcPr>
            <w:tcW w:w="3748" w:type="dxa"/>
            <w:gridSpan w:val="20"/>
            <w:tcBorders>
              <w:left w:val="nil"/>
              <w:right w:val="single" w:sz="6" w:space="0" w:color="auto"/>
            </w:tcBorders>
          </w:tcPr>
          <w:p w14:paraId="0E6AE2C8" w14:textId="77777777" w:rsidR="00A14438" w:rsidRPr="0039183D" w:rsidRDefault="00A14438" w:rsidP="00A14438">
            <w:pPr>
              <w:keepNext/>
              <w:rPr>
                <w:noProof/>
              </w:rPr>
            </w:pPr>
            <w:r w:rsidRPr="0039183D">
              <w:rPr>
                <w:noProof/>
              </w:rPr>
              <w:t>GCR_INT_ACK</w:t>
            </w:r>
          </w:p>
        </w:tc>
        <w:tc>
          <w:tcPr>
            <w:tcW w:w="568" w:type="dxa"/>
            <w:gridSpan w:val="4"/>
            <w:tcBorders>
              <w:left w:val="single" w:sz="6" w:space="0" w:color="auto"/>
              <w:right w:val="single" w:sz="6" w:space="0" w:color="auto"/>
            </w:tcBorders>
          </w:tcPr>
          <w:p w14:paraId="358AD7AB" w14:textId="77777777" w:rsidR="00A14438" w:rsidRPr="0039183D" w:rsidRDefault="00A14438" w:rsidP="00A14438">
            <w:pPr>
              <w:keepNext/>
              <w:rPr>
                <w:noProof/>
              </w:rPr>
            </w:pPr>
          </w:p>
        </w:tc>
      </w:tr>
      <w:tr w:rsidR="00A14438" w:rsidRPr="0039183D" w14:paraId="4B43D563"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DCC01FD" w14:textId="77777777" w:rsidR="00A14438" w:rsidRPr="0039183D" w:rsidRDefault="00A14438" w:rsidP="00A14438">
            <w:pPr>
              <w:keepNext/>
              <w:rPr>
                <w:noProof/>
              </w:rPr>
            </w:pPr>
          </w:p>
        </w:tc>
        <w:tc>
          <w:tcPr>
            <w:tcW w:w="453" w:type="dxa"/>
            <w:gridSpan w:val="4"/>
            <w:tcBorders>
              <w:left w:val="nil"/>
            </w:tcBorders>
          </w:tcPr>
          <w:p w14:paraId="3674F9B6"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9C9ACD" w14:textId="77777777" w:rsidR="00A14438" w:rsidRPr="0039183D" w:rsidRDefault="00A14438" w:rsidP="00A14438">
            <w:pPr>
              <w:keepNext/>
              <w:rPr>
                <w:noProof/>
              </w:rPr>
            </w:pPr>
          </w:p>
        </w:tc>
        <w:tc>
          <w:tcPr>
            <w:tcW w:w="946" w:type="dxa"/>
            <w:gridSpan w:val="3"/>
            <w:tcBorders>
              <w:left w:val="nil"/>
            </w:tcBorders>
          </w:tcPr>
          <w:p w14:paraId="52EB829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2FFDA5B6" w14:textId="77777777" w:rsidR="00A14438" w:rsidRPr="0039183D" w:rsidRDefault="00A14438" w:rsidP="00A14438">
            <w:pPr>
              <w:keepNext/>
              <w:rPr>
                <w:noProof/>
              </w:rPr>
            </w:pPr>
          </w:p>
        </w:tc>
        <w:tc>
          <w:tcPr>
            <w:tcW w:w="1289" w:type="dxa"/>
            <w:gridSpan w:val="3"/>
            <w:tcBorders>
              <w:left w:val="nil"/>
            </w:tcBorders>
          </w:tcPr>
          <w:p w14:paraId="30CAFC34"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63A1C7F" w14:textId="77777777" w:rsidR="00A14438" w:rsidRPr="0039183D" w:rsidRDefault="00A14438" w:rsidP="00A14438">
            <w:pPr>
              <w:keepNext/>
              <w:rPr>
                <w:noProof/>
              </w:rPr>
            </w:pPr>
          </w:p>
        </w:tc>
        <w:tc>
          <w:tcPr>
            <w:tcW w:w="1418" w:type="dxa"/>
            <w:gridSpan w:val="11"/>
            <w:tcBorders>
              <w:left w:val="nil"/>
            </w:tcBorders>
          </w:tcPr>
          <w:p w14:paraId="2E642A86"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C03038" w14:textId="77777777" w:rsidR="00A14438" w:rsidRPr="0039183D" w:rsidRDefault="00A14438" w:rsidP="00A14438">
            <w:pPr>
              <w:keepNext/>
              <w:rPr>
                <w:noProof/>
              </w:rPr>
            </w:pPr>
          </w:p>
        </w:tc>
        <w:tc>
          <w:tcPr>
            <w:tcW w:w="2046" w:type="dxa"/>
            <w:gridSpan w:val="6"/>
            <w:tcBorders>
              <w:left w:val="nil"/>
            </w:tcBorders>
          </w:tcPr>
          <w:p w14:paraId="0F06B08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0EAE2EBE" w14:textId="77777777" w:rsidR="00A14438" w:rsidRPr="0039183D" w:rsidRDefault="00A14438" w:rsidP="00A14438">
            <w:pPr>
              <w:keepNext/>
              <w:rPr>
                <w:noProof/>
              </w:rPr>
            </w:pPr>
          </w:p>
        </w:tc>
      </w:tr>
      <w:tr w:rsidR="00A14438" w:rsidRPr="0039183D" w14:paraId="4A262FA6"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045E10CF" w14:textId="77777777" w:rsidR="00A14438" w:rsidRPr="0039183D" w:rsidRDefault="00A14438" w:rsidP="00A14438">
            <w:pPr>
              <w:spacing w:line="200" w:lineRule="exact"/>
              <w:rPr>
                <w:noProof/>
              </w:rPr>
            </w:pPr>
          </w:p>
        </w:tc>
        <w:tc>
          <w:tcPr>
            <w:tcW w:w="1559" w:type="dxa"/>
            <w:gridSpan w:val="8"/>
            <w:tcBorders>
              <w:left w:val="nil"/>
            </w:tcBorders>
          </w:tcPr>
          <w:p w14:paraId="27B7808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45C9D49E" w14:textId="77777777" w:rsidR="00A14438" w:rsidRPr="0039183D" w:rsidRDefault="00A14438" w:rsidP="00A14438">
            <w:pPr>
              <w:spacing w:line="200" w:lineRule="exact"/>
              <w:rPr>
                <w:noProof/>
              </w:rPr>
            </w:pPr>
          </w:p>
        </w:tc>
        <w:tc>
          <w:tcPr>
            <w:tcW w:w="1289" w:type="dxa"/>
            <w:gridSpan w:val="4"/>
            <w:tcBorders>
              <w:left w:val="nil"/>
            </w:tcBorders>
          </w:tcPr>
          <w:p w14:paraId="6AEE7F9F" w14:textId="77777777" w:rsidR="00A14438" w:rsidRPr="0039183D" w:rsidRDefault="00A14438" w:rsidP="00A14438">
            <w:pPr>
              <w:spacing w:line="200" w:lineRule="exact"/>
              <w:rPr>
                <w:noProof/>
              </w:rPr>
            </w:pPr>
            <w:r w:rsidRPr="0039183D">
              <w:rPr>
                <w:noProof/>
              </w:rPr>
              <w:t>ASS_REQ</w:t>
            </w:r>
          </w:p>
        </w:tc>
        <w:tc>
          <w:tcPr>
            <w:tcW w:w="567" w:type="dxa"/>
            <w:gridSpan w:val="3"/>
            <w:tcBorders>
              <w:left w:val="single" w:sz="6" w:space="0" w:color="auto"/>
              <w:right w:val="single" w:sz="6" w:space="0" w:color="auto"/>
            </w:tcBorders>
          </w:tcPr>
          <w:p w14:paraId="5AA2E8E0" w14:textId="77777777" w:rsidR="00A14438" w:rsidRPr="0039183D" w:rsidRDefault="00A14438" w:rsidP="00A14438">
            <w:pPr>
              <w:spacing w:line="200" w:lineRule="exact"/>
              <w:rPr>
                <w:noProof/>
              </w:rPr>
            </w:pPr>
          </w:p>
        </w:tc>
        <w:tc>
          <w:tcPr>
            <w:tcW w:w="731" w:type="dxa"/>
            <w:gridSpan w:val="3"/>
            <w:tcBorders>
              <w:left w:val="nil"/>
            </w:tcBorders>
          </w:tcPr>
          <w:p w14:paraId="36CCCBCB"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69B2EC3B" w14:textId="77777777" w:rsidR="00A14438" w:rsidRPr="0039183D" w:rsidRDefault="00A14438" w:rsidP="00A14438">
            <w:pPr>
              <w:spacing w:line="200" w:lineRule="exact"/>
              <w:rPr>
                <w:noProof/>
              </w:rPr>
            </w:pPr>
          </w:p>
        </w:tc>
        <w:tc>
          <w:tcPr>
            <w:tcW w:w="425" w:type="dxa"/>
            <w:gridSpan w:val="4"/>
            <w:tcBorders>
              <w:left w:val="nil"/>
            </w:tcBorders>
          </w:tcPr>
          <w:p w14:paraId="101D8A33"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584B762E" w14:textId="77777777" w:rsidR="00A14438" w:rsidRPr="0039183D" w:rsidRDefault="00A14438" w:rsidP="00A14438">
            <w:pPr>
              <w:spacing w:line="200" w:lineRule="exact"/>
              <w:rPr>
                <w:noProof/>
              </w:rPr>
            </w:pPr>
          </w:p>
        </w:tc>
        <w:tc>
          <w:tcPr>
            <w:tcW w:w="1134" w:type="dxa"/>
            <w:gridSpan w:val="2"/>
            <w:tcBorders>
              <w:left w:val="nil"/>
            </w:tcBorders>
          </w:tcPr>
          <w:p w14:paraId="6201B0A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75E1FC3B" w14:textId="77777777" w:rsidR="00A14438" w:rsidRPr="0039183D" w:rsidRDefault="00A14438" w:rsidP="00A14438">
            <w:pPr>
              <w:spacing w:line="200" w:lineRule="exact"/>
              <w:rPr>
                <w:noProof/>
              </w:rPr>
            </w:pPr>
          </w:p>
        </w:tc>
        <w:tc>
          <w:tcPr>
            <w:tcW w:w="752" w:type="dxa"/>
            <w:gridSpan w:val="3"/>
            <w:tcBorders>
              <w:left w:val="nil"/>
            </w:tcBorders>
          </w:tcPr>
          <w:p w14:paraId="79966B47"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A9E68C6" w14:textId="77777777" w:rsidR="00A14438" w:rsidRPr="0039183D" w:rsidRDefault="00A14438" w:rsidP="00A14438">
            <w:pPr>
              <w:spacing w:line="200" w:lineRule="exact"/>
              <w:rPr>
                <w:noProof/>
              </w:rPr>
            </w:pPr>
          </w:p>
        </w:tc>
      </w:tr>
      <w:tr w:rsidR="00A14438" w:rsidRPr="0039183D" w14:paraId="6D837C9F"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35FEC43A" w14:textId="77777777" w:rsidR="00A14438" w:rsidRPr="0039183D" w:rsidRDefault="00A14438" w:rsidP="00A14438">
            <w:pPr>
              <w:spacing w:line="200" w:lineRule="exact"/>
              <w:rPr>
                <w:noProof/>
              </w:rPr>
            </w:pPr>
          </w:p>
        </w:tc>
        <w:tc>
          <w:tcPr>
            <w:tcW w:w="453" w:type="dxa"/>
            <w:gridSpan w:val="3"/>
            <w:tcBorders>
              <w:left w:val="nil"/>
            </w:tcBorders>
          </w:tcPr>
          <w:p w14:paraId="09BAC582"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5D37B6EF" w14:textId="77777777" w:rsidR="00A14438" w:rsidRPr="0039183D" w:rsidRDefault="00A14438" w:rsidP="00A14438">
            <w:pPr>
              <w:spacing w:line="200" w:lineRule="exact"/>
              <w:rPr>
                <w:noProof/>
              </w:rPr>
            </w:pPr>
          </w:p>
        </w:tc>
        <w:tc>
          <w:tcPr>
            <w:tcW w:w="946" w:type="dxa"/>
            <w:gridSpan w:val="3"/>
            <w:tcBorders>
              <w:left w:val="nil"/>
            </w:tcBorders>
          </w:tcPr>
          <w:p w14:paraId="3D71DD32"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543F8FFE" w14:textId="77777777" w:rsidR="00A14438" w:rsidRPr="0039183D" w:rsidRDefault="00A14438" w:rsidP="00A14438">
            <w:pPr>
              <w:spacing w:line="200" w:lineRule="exact"/>
              <w:rPr>
                <w:noProof/>
              </w:rPr>
            </w:pPr>
          </w:p>
        </w:tc>
        <w:tc>
          <w:tcPr>
            <w:tcW w:w="1289" w:type="dxa"/>
            <w:gridSpan w:val="4"/>
            <w:tcBorders>
              <w:left w:val="nil"/>
            </w:tcBorders>
          </w:tcPr>
          <w:p w14:paraId="2583F265" w14:textId="77777777" w:rsidR="00A14438" w:rsidRPr="0039183D" w:rsidRDefault="00A14438" w:rsidP="00A14438">
            <w:pPr>
              <w:spacing w:line="200" w:lineRule="exact"/>
              <w:rPr>
                <w:noProof/>
              </w:rPr>
            </w:pPr>
            <w:r w:rsidRPr="0039183D">
              <w:rPr>
                <w:noProof/>
              </w:rPr>
              <w:t>&lt;---------------</w:t>
            </w:r>
          </w:p>
        </w:tc>
        <w:tc>
          <w:tcPr>
            <w:tcW w:w="567" w:type="dxa"/>
            <w:gridSpan w:val="3"/>
            <w:tcBorders>
              <w:left w:val="single" w:sz="6" w:space="0" w:color="auto"/>
              <w:right w:val="single" w:sz="6" w:space="0" w:color="auto"/>
            </w:tcBorders>
          </w:tcPr>
          <w:p w14:paraId="51F6CE7A" w14:textId="77777777" w:rsidR="00A14438" w:rsidRPr="0039183D" w:rsidRDefault="00A14438" w:rsidP="00A14438">
            <w:pPr>
              <w:spacing w:line="200" w:lineRule="exact"/>
              <w:rPr>
                <w:noProof/>
              </w:rPr>
            </w:pPr>
          </w:p>
        </w:tc>
        <w:tc>
          <w:tcPr>
            <w:tcW w:w="731" w:type="dxa"/>
            <w:gridSpan w:val="3"/>
            <w:tcBorders>
              <w:left w:val="nil"/>
            </w:tcBorders>
          </w:tcPr>
          <w:p w14:paraId="045C0A9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5A0F2EC0" w14:textId="77777777" w:rsidR="00A14438" w:rsidRPr="0039183D" w:rsidRDefault="00A14438" w:rsidP="00A14438">
            <w:pPr>
              <w:spacing w:line="200" w:lineRule="exact"/>
              <w:rPr>
                <w:noProof/>
              </w:rPr>
            </w:pPr>
          </w:p>
        </w:tc>
        <w:tc>
          <w:tcPr>
            <w:tcW w:w="425" w:type="dxa"/>
            <w:gridSpan w:val="4"/>
            <w:tcBorders>
              <w:left w:val="nil"/>
            </w:tcBorders>
          </w:tcPr>
          <w:p w14:paraId="13816B2C"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66F92E48" w14:textId="77777777" w:rsidR="00A14438" w:rsidRPr="0039183D" w:rsidRDefault="00A14438" w:rsidP="00A14438">
            <w:pPr>
              <w:spacing w:line="200" w:lineRule="exact"/>
              <w:rPr>
                <w:noProof/>
              </w:rPr>
            </w:pPr>
          </w:p>
        </w:tc>
        <w:tc>
          <w:tcPr>
            <w:tcW w:w="1134" w:type="dxa"/>
            <w:gridSpan w:val="2"/>
            <w:tcBorders>
              <w:left w:val="nil"/>
            </w:tcBorders>
          </w:tcPr>
          <w:p w14:paraId="00715BF3"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17E119F3" w14:textId="77777777" w:rsidR="00A14438" w:rsidRPr="0039183D" w:rsidRDefault="00A14438" w:rsidP="00A14438">
            <w:pPr>
              <w:spacing w:line="200" w:lineRule="exact"/>
              <w:rPr>
                <w:noProof/>
              </w:rPr>
            </w:pPr>
          </w:p>
        </w:tc>
        <w:tc>
          <w:tcPr>
            <w:tcW w:w="752" w:type="dxa"/>
            <w:gridSpan w:val="3"/>
            <w:tcBorders>
              <w:left w:val="nil"/>
            </w:tcBorders>
          </w:tcPr>
          <w:p w14:paraId="31AD3A40"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5DA0665A" w14:textId="77777777" w:rsidR="00A14438" w:rsidRPr="0039183D" w:rsidRDefault="00A14438" w:rsidP="00A14438">
            <w:pPr>
              <w:spacing w:line="200" w:lineRule="exact"/>
              <w:rPr>
                <w:noProof/>
              </w:rPr>
            </w:pPr>
          </w:p>
        </w:tc>
      </w:tr>
      <w:tr w:rsidR="00A14438" w:rsidRPr="0039183D" w14:paraId="69624A1A"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6850D3E6" w14:textId="77777777" w:rsidR="00A14438" w:rsidRPr="0039183D" w:rsidRDefault="00A14438" w:rsidP="00A14438">
            <w:pPr>
              <w:spacing w:line="200" w:lineRule="exact"/>
              <w:rPr>
                <w:noProof/>
              </w:rPr>
            </w:pPr>
          </w:p>
        </w:tc>
        <w:tc>
          <w:tcPr>
            <w:tcW w:w="1830" w:type="dxa"/>
            <w:gridSpan w:val="10"/>
            <w:tcBorders>
              <w:left w:val="nil"/>
              <w:right w:val="single" w:sz="6" w:space="0" w:color="auto"/>
            </w:tcBorders>
          </w:tcPr>
          <w:p w14:paraId="7FDE0D5F" w14:textId="77777777" w:rsidR="00A14438" w:rsidRPr="0039183D" w:rsidRDefault="00A14438" w:rsidP="00A14438">
            <w:pPr>
              <w:spacing w:line="200" w:lineRule="exact"/>
              <w:rPr>
                <w:noProof/>
              </w:rPr>
            </w:pPr>
            <w:r w:rsidRPr="0039183D">
              <w:rPr>
                <w:noProof/>
              </w:rPr>
              <w:t>CH_MOD_MODFY</w:t>
            </w:r>
          </w:p>
        </w:tc>
        <w:tc>
          <w:tcPr>
            <w:tcW w:w="1289" w:type="dxa"/>
            <w:gridSpan w:val="4"/>
            <w:tcBorders>
              <w:left w:val="nil"/>
            </w:tcBorders>
          </w:tcPr>
          <w:p w14:paraId="04B3E828"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04DDF6B7" w14:textId="77777777" w:rsidR="00A14438" w:rsidRPr="0039183D" w:rsidRDefault="00A14438" w:rsidP="00A14438">
            <w:pPr>
              <w:spacing w:line="200" w:lineRule="exact"/>
              <w:rPr>
                <w:noProof/>
              </w:rPr>
            </w:pPr>
          </w:p>
        </w:tc>
        <w:tc>
          <w:tcPr>
            <w:tcW w:w="731" w:type="dxa"/>
            <w:gridSpan w:val="3"/>
            <w:tcBorders>
              <w:left w:val="nil"/>
            </w:tcBorders>
          </w:tcPr>
          <w:p w14:paraId="524E7617"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7151F42" w14:textId="77777777" w:rsidR="00A14438" w:rsidRPr="0039183D" w:rsidRDefault="00A14438" w:rsidP="00A14438">
            <w:pPr>
              <w:spacing w:line="200" w:lineRule="exact"/>
              <w:rPr>
                <w:noProof/>
              </w:rPr>
            </w:pPr>
          </w:p>
        </w:tc>
        <w:tc>
          <w:tcPr>
            <w:tcW w:w="425" w:type="dxa"/>
            <w:gridSpan w:val="4"/>
            <w:tcBorders>
              <w:left w:val="nil"/>
            </w:tcBorders>
          </w:tcPr>
          <w:p w14:paraId="705CE4B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36BF3419" w14:textId="77777777" w:rsidR="00A14438" w:rsidRPr="0039183D" w:rsidRDefault="00A14438" w:rsidP="00A14438">
            <w:pPr>
              <w:spacing w:line="200" w:lineRule="exact"/>
              <w:rPr>
                <w:noProof/>
              </w:rPr>
            </w:pPr>
          </w:p>
        </w:tc>
        <w:tc>
          <w:tcPr>
            <w:tcW w:w="1134" w:type="dxa"/>
            <w:gridSpan w:val="2"/>
            <w:tcBorders>
              <w:left w:val="nil"/>
            </w:tcBorders>
          </w:tcPr>
          <w:p w14:paraId="603E610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41DEB84" w14:textId="77777777" w:rsidR="00A14438" w:rsidRPr="0039183D" w:rsidRDefault="00A14438" w:rsidP="00A14438">
            <w:pPr>
              <w:spacing w:line="200" w:lineRule="exact"/>
              <w:rPr>
                <w:noProof/>
              </w:rPr>
            </w:pPr>
          </w:p>
        </w:tc>
        <w:tc>
          <w:tcPr>
            <w:tcW w:w="752" w:type="dxa"/>
            <w:gridSpan w:val="3"/>
            <w:tcBorders>
              <w:left w:val="nil"/>
            </w:tcBorders>
          </w:tcPr>
          <w:p w14:paraId="1AE0FED9"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49D80C8" w14:textId="77777777" w:rsidR="00A14438" w:rsidRPr="0039183D" w:rsidRDefault="00A14438" w:rsidP="00A14438">
            <w:pPr>
              <w:spacing w:line="200" w:lineRule="exact"/>
              <w:rPr>
                <w:noProof/>
              </w:rPr>
            </w:pPr>
          </w:p>
        </w:tc>
      </w:tr>
      <w:tr w:rsidR="00A14438" w:rsidRPr="0039183D" w14:paraId="771EBB1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AC1B24A" w14:textId="77777777" w:rsidR="00A14438" w:rsidRPr="0039183D" w:rsidRDefault="00A14438" w:rsidP="00A14438">
            <w:pPr>
              <w:spacing w:line="200" w:lineRule="exact"/>
              <w:rPr>
                <w:noProof/>
              </w:rPr>
            </w:pPr>
          </w:p>
        </w:tc>
        <w:tc>
          <w:tcPr>
            <w:tcW w:w="1559" w:type="dxa"/>
            <w:gridSpan w:val="8"/>
            <w:tcBorders>
              <w:left w:val="nil"/>
            </w:tcBorders>
          </w:tcPr>
          <w:p w14:paraId="73E1C1D5" w14:textId="77777777" w:rsidR="00A14438" w:rsidRPr="0039183D" w:rsidRDefault="00A14438" w:rsidP="00A14438">
            <w:pPr>
              <w:spacing w:line="200" w:lineRule="exact"/>
              <w:rPr>
                <w:noProof/>
              </w:rPr>
            </w:pPr>
            <w:r w:rsidRPr="0039183D">
              <w:rPr>
                <w:noProof/>
              </w:rPr>
              <w:t>&lt;-------------------</w:t>
            </w:r>
          </w:p>
        </w:tc>
        <w:tc>
          <w:tcPr>
            <w:tcW w:w="271" w:type="dxa"/>
            <w:gridSpan w:val="2"/>
            <w:tcBorders>
              <w:left w:val="single" w:sz="6" w:space="0" w:color="auto"/>
              <w:right w:val="single" w:sz="6" w:space="0" w:color="auto"/>
            </w:tcBorders>
          </w:tcPr>
          <w:p w14:paraId="36D5F972" w14:textId="77777777" w:rsidR="00A14438" w:rsidRPr="0039183D" w:rsidRDefault="00A14438" w:rsidP="00A14438">
            <w:pPr>
              <w:spacing w:line="200" w:lineRule="exact"/>
              <w:rPr>
                <w:noProof/>
              </w:rPr>
            </w:pPr>
          </w:p>
        </w:tc>
        <w:tc>
          <w:tcPr>
            <w:tcW w:w="1289" w:type="dxa"/>
            <w:gridSpan w:val="4"/>
            <w:tcBorders>
              <w:left w:val="nil"/>
            </w:tcBorders>
          </w:tcPr>
          <w:p w14:paraId="49CF6800" w14:textId="77777777" w:rsidR="00A14438" w:rsidRPr="0039183D" w:rsidRDefault="00A14438" w:rsidP="00A14438">
            <w:pPr>
              <w:spacing w:line="200" w:lineRule="exact"/>
              <w:rPr>
                <w:noProof/>
              </w:rPr>
            </w:pPr>
          </w:p>
        </w:tc>
        <w:tc>
          <w:tcPr>
            <w:tcW w:w="567" w:type="dxa"/>
            <w:gridSpan w:val="3"/>
            <w:tcBorders>
              <w:left w:val="single" w:sz="6" w:space="0" w:color="auto"/>
              <w:right w:val="single" w:sz="6" w:space="0" w:color="auto"/>
            </w:tcBorders>
          </w:tcPr>
          <w:p w14:paraId="34D59CD2" w14:textId="77777777" w:rsidR="00A14438" w:rsidRPr="0039183D" w:rsidRDefault="00A14438" w:rsidP="00A14438">
            <w:pPr>
              <w:spacing w:line="200" w:lineRule="exact"/>
              <w:rPr>
                <w:noProof/>
              </w:rPr>
            </w:pPr>
          </w:p>
        </w:tc>
        <w:tc>
          <w:tcPr>
            <w:tcW w:w="731" w:type="dxa"/>
            <w:gridSpan w:val="3"/>
            <w:tcBorders>
              <w:left w:val="nil"/>
            </w:tcBorders>
          </w:tcPr>
          <w:p w14:paraId="01EDEF72"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007A303" w14:textId="77777777" w:rsidR="00A14438" w:rsidRPr="0039183D" w:rsidRDefault="00A14438" w:rsidP="00A14438">
            <w:pPr>
              <w:spacing w:line="200" w:lineRule="exact"/>
              <w:rPr>
                <w:noProof/>
              </w:rPr>
            </w:pPr>
          </w:p>
        </w:tc>
        <w:tc>
          <w:tcPr>
            <w:tcW w:w="425" w:type="dxa"/>
            <w:gridSpan w:val="4"/>
            <w:tcBorders>
              <w:left w:val="nil"/>
            </w:tcBorders>
          </w:tcPr>
          <w:p w14:paraId="60055F37"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4922A981" w14:textId="77777777" w:rsidR="00A14438" w:rsidRPr="0039183D" w:rsidRDefault="00A14438" w:rsidP="00A14438">
            <w:pPr>
              <w:spacing w:line="200" w:lineRule="exact"/>
              <w:rPr>
                <w:noProof/>
              </w:rPr>
            </w:pPr>
          </w:p>
        </w:tc>
        <w:tc>
          <w:tcPr>
            <w:tcW w:w="1134" w:type="dxa"/>
            <w:gridSpan w:val="2"/>
            <w:tcBorders>
              <w:left w:val="nil"/>
            </w:tcBorders>
          </w:tcPr>
          <w:p w14:paraId="51CDA29D"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58E43853" w14:textId="77777777" w:rsidR="00A14438" w:rsidRPr="0039183D" w:rsidRDefault="00A14438" w:rsidP="00A14438">
            <w:pPr>
              <w:spacing w:line="200" w:lineRule="exact"/>
              <w:rPr>
                <w:noProof/>
              </w:rPr>
            </w:pPr>
          </w:p>
        </w:tc>
        <w:tc>
          <w:tcPr>
            <w:tcW w:w="752" w:type="dxa"/>
            <w:gridSpan w:val="3"/>
            <w:tcBorders>
              <w:left w:val="nil"/>
            </w:tcBorders>
          </w:tcPr>
          <w:p w14:paraId="4651B972"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48441677" w14:textId="77777777" w:rsidR="00A14438" w:rsidRPr="0039183D" w:rsidRDefault="00A14438" w:rsidP="00A14438">
            <w:pPr>
              <w:spacing w:line="200" w:lineRule="exact"/>
              <w:rPr>
                <w:noProof/>
              </w:rPr>
            </w:pPr>
          </w:p>
        </w:tc>
      </w:tr>
      <w:tr w:rsidR="00A14438" w:rsidRPr="0039183D" w14:paraId="03C229B9"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70FBE506" w14:textId="77777777" w:rsidR="00A14438" w:rsidRPr="0039183D" w:rsidRDefault="00A14438" w:rsidP="00A14438">
            <w:pPr>
              <w:spacing w:line="200" w:lineRule="exact"/>
              <w:rPr>
                <w:noProof/>
              </w:rPr>
            </w:pPr>
          </w:p>
        </w:tc>
        <w:tc>
          <w:tcPr>
            <w:tcW w:w="3119" w:type="dxa"/>
            <w:gridSpan w:val="14"/>
            <w:tcBorders>
              <w:left w:val="nil"/>
            </w:tcBorders>
          </w:tcPr>
          <w:p w14:paraId="0A8E13A4" w14:textId="77777777" w:rsidR="00A14438" w:rsidRPr="0039183D" w:rsidRDefault="00A14438" w:rsidP="00A14438">
            <w:pPr>
              <w:spacing w:line="200" w:lineRule="exact"/>
              <w:rPr>
                <w:noProof/>
              </w:rPr>
            </w:pPr>
            <w:r w:rsidRPr="0039183D">
              <w:rPr>
                <w:noProof/>
              </w:rPr>
              <w:t>CH_MOD_MODFY_ACK</w:t>
            </w:r>
          </w:p>
        </w:tc>
        <w:tc>
          <w:tcPr>
            <w:tcW w:w="567" w:type="dxa"/>
            <w:gridSpan w:val="3"/>
            <w:tcBorders>
              <w:left w:val="single" w:sz="6" w:space="0" w:color="auto"/>
              <w:right w:val="single" w:sz="6" w:space="0" w:color="auto"/>
            </w:tcBorders>
          </w:tcPr>
          <w:p w14:paraId="079422D2" w14:textId="77777777" w:rsidR="00A14438" w:rsidRPr="0039183D" w:rsidRDefault="00A14438" w:rsidP="00A14438">
            <w:pPr>
              <w:spacing w:line="200" w:lineRule="exact"/>
              <w:rPr>
                <w:noProof/>
              </w:rPr>
            </w:pPr>
          </w:p>
        </w:tc>
        <w:tc>
          <w:tcPr>
            <w:tcW w:w="731" w:type="dxa"/>
            <w:gridSpan w:val="3"/>
            <w:tcBorders>
              <w:left w:val="nil"/>
            </w:tcBorders>
          </w:tcPr>
          <w:p w14:paraId="59087428"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345D0045" w14:textId="77777777" w:rsidR="00A14438" w:rsidRPr="0039183D" w:rsidRDefault="00A14438" w:rsidP="00A14438">
            <w:pPr>
              <w:spacing w:line="200" w:lineRule="exact"/>
              <w:rPr>
                <w:noProof/>
              </w:rPr>
            </w:pPr>
          </w:p>
        </w:tc>
        <w:tc>
          <w:tcPr>
            <w:tcW w:w="425" w:type="dxa"/>
            <w:gridSpan w:val="4"/>
            <w:tcBorders>
              <w:left w:val="nil"/>
            </w:tcBorders>
          </w:tcPr>
          <w:p w14:paraId="6EE01375"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55758C8" w14:textId="77777777" w:rsidR="00A14438" w:rsidRPr="0039183D" w:rsidRDefault="00A14438" w:rsidP="00A14438">
            <w:pPr>
              <w:spacing w:line="200" w:lineRule="exact"/>
              <w:rPr>
                <w:noProof/>
              </w:rPr>
            </w:pPr>
          </w:p>
        </w:tc>
        <w:tc>
          <w:tcPr>
            <w:tcW w:w="1134" w:type="dxa"/>
            <w:gridSpan w:val="2"/>
            <w:tcBorders>
              <w:left w:val="nil"/>
            </w:tcBorders>
          </w:tcPr>
          <w:p w14:paraId="22F5AC14"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5D73051" w14:textId="77777777" w:rsidR="00A14438" w:rsidRPr="0039183D" w:rsidRDefault="00A14438" w:rsidP="00A14438">
            <w:pPr>
              <w:spacing w:line="200" w:lineRule="exact"/>
              <w:rPr>
                <w:noProof/>
              </w:rPr>
            </w:pPr>
          </w:p>
        </w:tc>
        <w:tc>
          <w:tcPr>
            <w:tcW w:w="752" w:type="dxa"/>
            <w:gridSpan w:val="3"/>
            <w:tcBorders>
              <w:left w:val="nil"/>
            </w:tcBorders>
          </w:tcPr>
          <w:p w14:paraId="6B655DFA"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2AD335C2" w14:textId="77777777" w:rsidR="00A14438" w:rsidRPr="0039183D" w:rsidRDefault="00A14438" w:rsidP="00A14438">
            <w:pPr>
              <w:spacing w:line="200" w:lineRule="exact"/>
              <w:rPr>
                <w:noProof/>
              </w:rPr>
            </w:pPr>
          </w:p>
        </w:tc>
      </w:tr>
      <w:tr w:rsidR="00A14438" w:rsidRPr="0039183D" w14:paraId="32AC2E5C"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4AC7544E" w14:textId="77777777" w:rsidR="00A14438" w:rsidRPr="0039183D" w:rsidRDefault="00A14438" w:rsidP="00A14438">
            <w:pPr>
              <w:spacing w:line="200" w:lineRule="exact"/>
              <w:rPr>
                <w:noProof/>
              </w:rPr>
            </w:pPr>
          </w:p>
        </w:tc>
        <w:tc>
          <w:tcPr>
            <w:tcW w:w="1559" w:type="dxa"/>
            <w:gridSpan w:val="8"/>
            <w:tcBorders>
              <w:left w:val="nil"/>
            </w:tcBorders>
          </w:tcPr>
          <w:p w14:paraId="5BFA13B8" w14:textId="77777777" w:rsidR="00A14438" w:rsidRPr="0039183D" w:rsidRDefault="00A14438" w:rsidP="00A14438">
            <w:pPr>
              <w:spacing w:line="200" w:lineRule="exact"/>
              <w:rPr>
                <w:noProof/>
              </w:rPr>
            </w:pPr>
            <w:r w:rsidRPr="0039183D">
              <w:rPr>
                <w:noProof/>
              </w:rPr>
              <w:t>-------------------&gt;</w:t>
            </w:r>
          </w:p>
        </w:tc>
        <w:tc>
          <w:tcPr>
            <w:tcW w:w="271" w:type="dxa"/>
            <w:gridSpan w:val="2"/>
            <w:tcBorders>
              <w:left w:val="single" w:sz="6" w:space="0" w:color="auto"/>
              <w:right w:val="single" w:sz="6" w:space="0" w:color="auto"/>
            </w:tcBorders>
          </w:tcPr>
          <w:p w14:paraId="23D35C74" w14:textId="77777777" w:rsidR="00A14438" w:rsidRPr="0039183D" w:rsidRDefault="00A14438" w:rsidP="00A14438">
            <w:pPr>
              <w:spacing w:line="200" w:lineRule="exact"/>
              <w:rPr>
                <w:noProof/>
              </w:rPr>
            </w:pPr>
          </w:p>
        </w:tc>
        <w:tc>
          <w:tcPr>
            <w:tcW w:w="1289" w:type="dxa"/>
            <w:gridSpan w:val="4"/>
            <w:tcBorders>
              <w:left w:val="nil"/>
            </w:tcBorders>
          </w:tcPr>
          <w:p w14:paraId="7E8E831D" w14:textId="77777777" w:rsidR="00A14438" w:rsidRPr="0039183D" w:rsidRDefault="00A14438" w:rsidP="00A14438">
            <w:pPr>
              <w:spacing w:line="200" w:lineRule="exact"/>
              <w:rPr>
                <w:noProof/>
              </w:rPr>
            </w:pPr>
            <w:r w:rsidRPr="0039183D">
              <w:rPr>
                <w:noProof/>
              </w:rPr>
              <w:t>ASS_COMP</w:t>
            </w:r>
          </w:p>
        </w:tc>
        <w:tc>
          <w:tcPr>
            <w:tcW w:w="567" w:type="dxa"/>
            <w:gridSpan w:val="3"/>
            <w:tcBorders>
              <w:left w:val="single" w:sz="6" w:space="0" w:color="auto"/>
              <w:right w:val="single" w:sz="6" w:space="0" w:color="auto"/>
            </w:tcBorders>
          </w:tcPr>
          <w:p w14:paraId="3C48D97C" w14:textId="77777777" w:rsidR="00A14438" w:rsidRPr="0039183D" w:rsidRDefault="00A14438" w:rsidP="00A14438">
            <w:pPr>
              <w:spacing w:line="200" w:lineRule="exact"/>
              <w:rPr>
                <w:noProof/>
              </w:rPr>
            </w:pPr>
          </w:p>
        </w:tc>
        <w:tc>
          <w:tcPr>
            <w:tcW w:w="731" w:type="dxa"/>
            <w:gridSpan w:val="3"/>
            <w:tcBorders>
              <w:left w:val="nil"/>
            </w:tcBorders>
          </w:tcPr>
          <w:p w14:paraId="51CC3DE4"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236F377C" w14:textId="77777777" w:rsidR="00A14438" w:rsidRPr="0039183D" w:rsidRDefault="00A14438" w:rsidP="00A14438">
            <w:pPr>
              <w:spacing w:line="200" w:lineRule="exact"/>
              <w:rPr>
                <w:noProof/>
              </w:rPr>
            </w:pPr>
          </w:p>
        </w:tc>
        <w:tc>
          <w:tcPr>
            <w:tcW w:w="425" w:type="dxa"/>
            <w:gridSpan w:val="4"/>
            <w:tcBorders>
              <w:left w:val="nil"/>
            </w:tcBorders>
          </w:tcPr>
          <w:p w14:paraId="7CB059D9"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1473D6D1" w14:textId="77777777" w:rsidR="00A14438" w:rsidRPr="0039183D" w:rsidRDefault="00A14438" w:rsidP="00A14438">
            <w:pPr>
              <w:spacing w:line="200" w:lineRule="exact"/>
              <w:rPr>
                <w:noProof/>
              </w:rPr>
            </w:pPr>
          </w:p>
        </w:tc>
        <w:tc>
          <w:tcPr>
            <w:tcW w:w="1134" w:type="dxa"/>
            <w:gridSpan w:val="2"/>
            <w:tcBorders>
              <w:left w:val="nil"/>
            </w:tcBorders>
          </w:tcPr>
          <w:p w14:paraId="3B04C281"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40A699A4" w14:textId="77777777" w:rsidR="00A14438" w:rsidRPr="0039183D" w:rsidRDefault="00A14438" w:rsidP="00A14438">
            <w:pPr>
              <w:spacing w:line="200" w:lineRule="exact"/>
              <w:rPr>
                <w:noProof/>
              </w:rPr>
            </w:pPr>
          </w:p>
        </w:tc>
        <w:tc>
          <w:tcPr>
            <w:tcW w:w="752" w:type="dxa"/>
            <w:gridSpan w:val="3"/>
            <w:tcBorders>
              <w:left w:val="nil"/>
            </w:tcBorders>
          </w:tcPr>
          <w:p w14:paraId="52610D0E"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703EC22D" w14:textId="77777777" w:rsidR="00A14438" w:rsidRPr="0039183D" w:rsidRDefault="00A14438" w:rsidP="00A14438">
            <w:pPr>
              <w:spacing w:line="200" w:lineRule="exact"/>
              <w:rPr>
                <w:noProof/>
              </w:rPr>
            </w:pPr>
          </w:p>
        </w:tc>
      </w:tr>
      <w:tr w:rsidR="00A14438" w:rsidRPr="0039183D" w14:paraId="2911EA44" w14:textId="77777777">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14:paraId="127B5C90" w14:textId="77777777" w:rsidR="00A14438" w:rsidRPr="0039183D" w:rsidRDefault="00A14438" w:rsidP="00A14438">
            <w:pPr>
              <w:spacing w:line="200" w:lineRule="exact"/>
              <w:rPr>
                <w:noProof/>
              </w:rPr>
            </w:pPr>
          </w:p>
        </w:tc>
        <w:tc>
          <w:tcPr>
            <w:tcW w:w="453" w:type="dxa"/>
            <w:gridSpan w:val="3"/>
            <w:tcBorders>
              <w:left w:val="nil"/>
            </w:tcBorders>
          </w:tcPr>
          <w:p w14:paraId="219AAB53" w14:textId="77777777" w:rsidR="00A14438" w:rsidRPr="0039183D" w:rsidRDefault="00A14438" w:rsidP="00A14438">
            <w:pPr>
              <w:spacing w:line="200" w:lineRule="exact"/>
              <w:rPr>
                <w:noProof/>
              </w:rPr>
            </w:pPr>
          </w:p>
        </w:tc>
        <w:tc>
          <w:tcPr>
            <w:tcW w:w="160" w:type="dxa"/>
            <w:gridSpan w:val="2"/>
            <w:tcBorders>
              <w:left w:val="single" w:sz="6" w:space="0" w:color="auto"/>
              <w:right w:val="single" w:sz="6" w:space="0" w:color="auto"/>
            </w:tcBorders>
          </w:tcPr>
          <w:p w14:paraId="45AB4CAB" w14:textId="77777777" w:rsidR="00A14438" w:rsidRPr="0039183D" w:rsidRDefault="00A14438" w:rsidP="00A14438">
            <w:pPr>
              <w:spacing w:line="200" w:lineRule="exact"/>
              <w:rPr>
                <w:noProof/>
              </w:rPr>
            </w:pPr>
          </w:p>
        </w:tc>
        <w:tc>
          <w:tcPr>
            <w:tcW w:w="946" w:type="dxa"/>
            <w:gridSpan w:val="3"/>
            <w:tcBorders>
              <w:left w:val="nil"/>
            </w:tcBorders>
          </w:tcPr>
          <w:p w14:paraId="57A91AD4" w14:textId="77777777" w:rsidR="00A14438" w:rsidRPr="0039183D" w:rsidRDefault="00A14438" w:rsidP="00A14438">
            <w:pPr>
              <w:spacing w:line="200" w:lineRule="exact"/>
              <w:rPr>
                <w:noProof/>
              </w:rPr>
            </w:pPr>
          </w:p>
        </w:tc>
        <w:tc>
          <w:tcPr>
            <w:tcW w:w="271" w:type="dxa"/>
            <w:gridSpan w:val="2"/>
            <w:tcBorders>
              <w:left w:val="single" w:sz="6" w:space="0" w:color="auto"/>
              <w:right w:val="single" w:sz="6" w:space="0" w:color="auto"/>
            </w:tcBorders>
          </w:tcPr>
          <w:p w14:paraId="0D7727A3" w14:textId="77777777" w:rsidR="00A14438" w:rsidRPr="0039183D" w:rsidRDefault="00A14438" w:rsidP="00A14438">
            <w:pPr>
              <w:spacing w:line="200" w:lineRule="exact"/>
              <w:rPr>
                <w:noProof/>
              </w:rPr>
            </w:pPr>
          </w:p>
        </w:tc>
        <w:tc>
          <w:tcPr>
            <w:tcW w:w="1289" w:type="dxa"/>
            <w:gridSpan w:val="4"/>
            <w:tcBorders>
              <w:left w:val="nil"/>
            </w:tcBorders>
          </w:tcPr>
          <w:p w14:paraId="2F384BEB" w14:textId="77777777" w:rsidR="00A14438" w:rsidRPr="0039183D" w:rsidRDefault="00A14438" w:rsidP="00A14438">
            <w:pPr>
              <w:spacing w:line="200" w:lineRule="exact"/>
              <w:rPr>
                <w:noProof/>
              </w:rPr>
            </w:pPr>
            <w:r w:rsidRPr="0039183D">
              <w:rPr>
                <w:noProof/>
              </w:rPr>
              <w:t>---------------&gt;</w:t>
            </w:r>
          </w:p>
        </w:tc>
        <w:tc>
          <w:tcPr>
            <w:tcW w:w="567" w:type="dxa"/>
            <w:gridSpan w:val="3"/>
            <w:tcBorders>
              <w:left w:val="single" w:sz="6" w:space="0" w:color="auto"/>
              <w:right w:val="single" w:sz="6" w:space="0" w:color="auto"/>
            </w:tcBorders>
          </w:tcPr>
          <w:p w14:paraId="1DC53696" w14:textId="77777777" w:rsidR="00A14438" w:rsidRPr="0039183D" w:rsidRDefault="00A14438" w:rsidP="00A14438">
            <w:pPr>
              <w:spacing w:line="200" w:lineRule="exact"/>
              <w:rPr>
                <w:noProof/>
              </w:rPr>
            </w:pPr>
          </w:p>
        </w:tc>
        <w:tc>
          <w:tcPr>
            <w:tcW w:w="731" w:type="dxa"/>
            <w:gridSpan w:val="3"/>
            <w:tcBorders>
              <w:left w:val="nil"/>
            </w:tcBorders>
          </w:tcPr>
          <w:p w14:paraId="31CBE585" w14:textId="77777777" w:rsidR="00A14438" w:rsidRPr="0039183D" w:rsidRDefault="00A14438" w:rsidP="00A14438">
            <w:pPr>
              <w:spacing w:line="200" w:lineRule="exact"/>
              <w:rPr>
                <w:noProof/>
              </w:rPr>
            </w:pPr>
          </w:p>
        </w:tc>
        <w:tc>
          <w:tcPr>
            <w:tcW w:w="262" w:type="dxa"/>
            <w:gridSpan w:val="4"/>
            <w:tcBorders>
              <w:left w:val="single" w:sz="6" w:space="0" w:color="auto"/>
              <w:right w:val="single" w:sz="6" w:space="0" w:color="auto"/>
            </w:tcBorders>
          </w:tcPr>
          <w:p w14:paraId="7630EEAA" w14:textId="77777777" w:rsidR="00A14438" w:rsidRPr="0039183D" w:rsidRDefault="00A14438" w:rsidP="00A14438">
            <w:pPr>
              <w:spacing w:line="200" w:lineRule="exact"/>
              <w:rPr>
                <w:noProof/>
              </w:rPr>
            </w:pPr>
          </w:p>
        </w:tc>
        <w:tc>
          <w:tcPr>
            <w:tcW w:w="425" w:type="dxa"/>
            <w:gridSpan w:val="4"/>
            <w:tcBorders>
              <w:left w:val="nil"/>
            </w:tcBorders>
          </w:tcPr>
          <w:p w14:paraId="4E40D74F" w14:textId="77777777" w:rsidR="00A14438" w:rsidRPr="0039183D" w:rsidRDefault="00A14438" w:rsidP="00A14438">
            <w:pPr>
              <w:spacing w:line="200" w:lineRule="exact"/>
              <w:rPr>
                <w:noProof/>
              </w:rPr>
            </w:pPr>
          </w:p>
        </w:tc>
        <w:tc>
          <w:tcPr>
            <w:tcW w:w="284" w:type="dxa"/>
            <w:gridSpan w:val="3"/>
            <w:tcBorders>
              <w:left w:val="single" w:sz="6" w:space="0" w:color="auto"/>
              <w:right w:val="single" w:sz="6" w:space="0" w:color="auto"/>
            </w:tcBorders>
          </w:tcPr>
          <w:p w14:paraId="2890CCBD" w14:textId="77777777" w:rsidR="00A14438" w:rsidRPr="0039183D" w:rsidRDefault="00A14438" w:rsidP="00A14438">
            <w:pPr>
              <w:spacing w:line="200" w:lineRule="exact"/>
              <w:rPr>
                <w:noProof/>
              </w:rPr>
            </w:pPr>
          </w:p>
        </w:tc>
        <w:tc>
          <w:tcPr>
            <w:tcW w:w="1134" w:type="dxa"/>
            <w:gridSpan w:val="2"/>
            <w:tcBorders>
              <w:left w:val="nil"/>
            </w:tcBorders>
          </w:tcPr>
          <w:p w14:paraId="560B3CBC" w14:textId="77777777" w:rsidR="00A14438" w:rsidRPr="0039183D" w:rsidRDefault="00A14438" w:rsidP="00A14438">
            <w:pPr>
              <w:spacing w:line="200" w:lineRule="exact"/>
              <w:rPr>
                <w:noProof/>
              </w:rPr>
            </w:pPr>
          </w:p>
        </w:tc>
        <w:tc>
          <w:tcPr>
            <w:tcW w:w="160" w:type="dxa"/>
            <w:tcBorders>
              <w:left w:val="single" w:sz="6" w:space="0" w:color="auto"/>
              <w:right w:val="single" w:sz="6" w:space="0" w:color="auto"/>
            </w:tcBorders>
          </w:tcPr>
          <w:p w14:paraId="0825DC7B" w14:textId="77777777" w:rsidR="00A14438" w:rsidRPr="0039183D" w:rsidRDefault="00A14438" w:rsidP="00A14438">
            <w:pPr>
              <w:spacing w:line="200" w:lineRule="exact"/>
              <w:rPr>
                <w:noProof/>
              </w:rPr>
            </w:pPr>
          </w:p>
        </w:tc>
        <w:tc>
          <w:tcPr>
            <w:tcW w:w="752" w:type="dxa"/>
            <w:gridSpan w:val="3"/>
            <w:tcBorders>
              <w:left w:val="nil"/>
            </w:tcBorders>
          </w:tcPr>
          <w:p w14:paraId="2F88088B" w14:textId="77777777" w:rsidR="00A14438" w:rsidRPr="0039183D" w:rsidRDefault="00A14438" w:rsidP="00A14438">
            <w:pPr>
              <w:spacing w:line="200" w:lineRule="exact"/>
              <w:rPr>
                <w:noProof/>
              </w:rPr>
            </w:pPr>
          </w:p>
        </w:tc>
        <w:tc>
          <w:tcPr>
            <w:tcW w:w="568" w:type="dxa"/>
            <w:gridSpan w:val="4"/>
            <w:tcBorders>
              <w:left w:val="single" w:sz="6" w:space="0" w:color="auto"/>
              <w:right w:val="single" w:sz="6" w:space="0" w:color="auto"/>
            </w:tcBorders>
          </w:tcPr>
          <w:p w14:paraId="10BC7645" w14:textId="77777777" w:rsidR="00A14438" w:rsidRPr="0039183D" w:rsidRDefault="00A14438" w:rsidP="00A14438">
            <w:pPr>
              <w:spacing w:line="200" w:lineRule="exact"/>
              <w:rPr>
                <w:noProof/>
              </w:rPr>
            </w:pPr>
          </w:p>
        </w:tc>
      </w:tr>
      <w:tr w:rsidR="00A14438" w:rsidRPr="0039183D" w14:paraId="64B612C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F550B32" w14:textId="77777777" w:rsidR="00A14438" w:rsidRPr="0039183D" w:rsidRDefault="00A14438" w:rsidP="00A14438">
            <w:pPr>
              <w:keepNext/>
              <w:rPr>
                <w:noProof/>
              </w:rPr>
            </w:pPr>
          </w:p>
        </w:tc>
        <w:tc>
          <w:tcPr>
            <w:tcW w:w="453" w:type="dxa"/>
            <w:gridSpan w:val="4"/>
            <w:tcBorders>
              <w:left w:val="nil"/>
            </w:tcBorders>
          </w:tcPr>
          <w:p w14:paraId="6C9B447E"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B9F92FB" w14:textId="77777777" w:rsidR="00A14438" w:rsidRPr="0039183D" w:rsidRDefault="00A14438" w:rsidP="00A14438">
            <w:pPr>
              <w:keepNext/>
              <w:rPr>
                <w:noProof/>
              </w:rPr>
            </w:pPr>
          </w:p>
        </w:tc>
        <w:tc>
          <w:tcPr>
            <w:tcW w:w="946" w:type="dxa"/>
            <w:gridSpan w:val="3"/>
            <w:tcBorders>
              <w:left w:val="nil"/>
            </w:tcBorders>
          </w:tcPr>
          <w:p w14:paraId="53D66EB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4633468" w14:textId="77777777" w:rsidR="00A14438" w:rsidRPr="0039183D" w:rsidRDefault="00A14438" w:rsidP="00A14438">
            <w:pPr>
              <w:keepNext/>
              <w:rPr>
                <w:noProof/>
              </w:rPr>
            </w:pPr>
          </w:p>
        </w:tc>
        <w:tc>
          <w:tcPr>
            <w:tcW w:w="1289" w:type="dxa"/>
            <w:gridSpan w:val="3"/>
            <w:tcBorders>
              <w:left w:val="nil"/>
            </w:tcBorders>
          </w:tcPr>
          <w:p w14:paraId="4CDE5B4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95FFF3F" w14:textId="77777777" w:rsidR="00A14438" w:rsidRPr="0039183D" w:rsidRDefault="00A14438" w:rsidP="00A14438">
            <w:pPr>
              <w:keepNext/>
              <w:rPr>
                <w:noProof/>
              </w:rPr>
            </w:pPr>
          </w:p>
        </w:tc>
        <w:tc>
          <w:tcPr>
            <w:tcW w:w="731" w:type="dxa"/>
            <w:gridSpan w:val="3"/>
            <w:tcBorders>
              <w:left w:val="nil"/>
            </w:tcBorders>
          </w:tcPr>
          <w:p w14:paraId="42CFC890" w14:textId="77777777" w:rsidR="00A14438" w:rsidRPr="0039183D" w:rsidRDefault="00A14438" w:rsidP="00A14438">
            <w:pPr>
              <w:keepNext/>
              <w:rPr>
                <w:noProof/>
              </w:rPr>
            </w:pPr>
          </w:p>
        </w:tc>
        <w:tc>
          <w:tcPr>
            <w:tcW w:w="262" w:type="dxa"/>
            <w:gridSpan w:val="4"/>
            <w:tcBorders>
              <w:left w:val="single" w:sz="6" w:space="0" w:color="auto"/>
              <w:right w:val="single" w:sz="6" w:space="0" w:color="auto"/>
            </w:tcBorders>
          </w:tcPr>
          <w:p w14:paraId="384E0A63" w14:textId="77777777" w:rsidR="00A14438" w:rsidRPr="0039183D" w:rsidRDefault="00A14438" w:rsidP="00A14438">
            <w:pPr>
              <w:keepNext/>
              <w:rPr>
                <w:noProof/>
              </w:rPr>
            </w:pPr>
          </w:p>
        </w:tc>
        <w:tc>
          <w:tcPr>
            <w:tcW w:w="425" w:type="dxa"/>
            <w:gridSpan w:val="4"/>
            <w:tcBorders>
              <w:left w:val="nil"/>
            </w:tcBorders>
          </w:tcPr>
          <w:p w14:paraId="24F15C25"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5A68CBA9" w14:textId="77777777" w:rsidR="00A14438" w:rsidRPr="0039183D" w:rsidRDefault="00A14438" w:rsidP="00A14438">
            <w:pPr>
              <w:keepNext/>
              <w:rPr>
                <w:noProof/>
              </w:rPr>
            </w:pPr>
          </w:p>
        </w:tc>
        <w:tc>
          <w:tcPr>
            <w:tcW w:w="2046" w:type="dxa"/>
            <w:gridSpan w:val="6"/>
            <w:tcBorders>
              <w:left w:val="nil"/>
            </w:tcBorders>
          </w:tcPr>
          <w:p w14:paraId="0159F288"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72BA009A" w14:textId="77777777" w:rsidR="00A14438" w:rsidRPr="0039183D" w:rsidRDefault="00A14438" w:rsidP="00A14438">
            <w:pPr>
              <w:keepNext/>
              <w:rPr>
                <w:noProof/>
              </w:rPr>
            </w:pPr>
          </w:p>
        </w:tc>
      </w:tr>
      <w:tr w:rsidR="00A14438" w:rsidRPr="0039183D" w14:paraId="157A2C01"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37FC156B" w14:textId="77777777" w:rsidR="00A14438" w:rsidRPr="0039183D" w:rsidRDefault="00A14438" w:rsidP="00A14438">
            <w:pPr>
              <w:keepNext/>
              <w:rPr>
                <w:noProof/>
              </w:rPr>
            </w:pPr>
          </w:p>
        </w:tc>
        <w:tc>
          <w:tcPr>
            <w:tcW w:w="453" w:type="dxa"/>
            <w:gridSpan w:val="4"/>
            <w:tcBorders>
              <w:left w:val="nil"/>
            </w:tcBorders>
          </w:tcPr>
          <w:p w14:paraId="5CCE86A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7A0FC9BE" w14:textId="77777777" w:rsidR="00A14438" w:rsidRPr="0039183D" w:rsidRDefault="00A14438" w:rsidP="00A14438">
            <w:pPr>
              <w:keepNext/>
              <w:rPr>
                <w:noProof/>
              </w:rPr>
            </w:pPr>
          </w:p>
        </w:tc>
        <w:tc>
          <w:tcPr>
            <w:tcW w:w="946" w:type="dxa"/>
            <w:gridSpan w:val="3"/>
            <w:tcBorders>
              <w:left w:val="nil"/>
            </w:tcBorders>
          </w:tcPr>
          <w:p w14:paraId="4ABB7682"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BE3611" w14:textId="77777777" w:rsidR="00A14438" w:rsidRPr="0039183D" w:rsidRDefault="00A14438" w:rsidP="00A14438">
            <w:pPr>
              <w:keepNext/>
              <w:rPr>
                <w:noProof/>
              </w:rPr>
            </w:pPr>
          </w:p>
        </w:tc>
        <w:tc>
          <w:tcPr>
            <w:tcW w:w="1289" w:type="dxa"/>
            <w:gridSpan w:val="3"/>
            <w:tcBorders>
              <w:left w:val="nil"/>
            </w:tcBorders>
          </w:tcPr>
          <w:p w14:paraId="602CDFA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348DBDD9" w14:textId="77777777" w:rsidR="00A14438" w:rsidRPr="0039183D" w:rsidRDefault="00A14438" w:rsidP="00A14438">
            <w:pPr>
              <w:keepNext/>
              <w:rPr>
                <w:noProof/>
              </w:rPr>
            </w:pPr>
          </w:p>
        </w:tc>
        <w:tc>
          <w:tcPr>
            <w:tcW w:w="3748" w:type="dxa"/>
            <w:gridSpan w:val="20"/>
            <w:tcBorders>
              <w:left w:val="nil"/>
            </w:tcBorders>
          </w:tcPr>
          <w:p w14:paraId="3CB90B0B" w14:textId="77777777" w:rsidR="00A14438" w:rsidRPr="0039183D" w:rsidRDefault="00A14438" w:rsidP="00A14438">
            <w:pPr>
              <w:keepNext/>
              <w:rPr>
                <w:noProof/>
              </w:rPr>
            </w:pPr>
            <w:r w:rsidRPr="0039183D">
              <w:rPr>
                <w:noProof/>
              </w:rPr>
              <w:t>SETUP (to MSC-A)</w:t>
            </w:r>
          </w:p>
        </w:tc>
        <w:tc>
          <w:tcPr>
            <w:tcW w:w="568" w:type="dxa"/>
            <w:gridSpan w:val="4"/>
            <w:tcBorders>
              <w:left w:val="single" w:sz="6" w:space="0" w:color="auto"/>
              <w:right w:val="single" w:sz="6" w:space="0" w:color="auto"/>
            </w:tcBorders>
          </w:tcPr>
          <w:p w14:paraId="21E97D57" w14:textId="77777777" w:rsidR="00A14438" w:rsidRPr="0039183D" w:rsidRDefault="00A14438" w:rsidP="00A14438">
            <w:pPr>
              <w:keepNext/>
              <w:rPr>
                <w:noProof/>
              </w:rPr>
            </w:pPr>
            <w:r w:rsidRPr="0039183D">
              <w:rPr>
                <w:noProof/>
              </w:rPr>
              <w:t>Txx</w:t>
            </w:r>
          </w:p>
        </w:tc>
      </w:tr>
      <w:tr w:rsidR="00A14438" w:rsidRPr="0039183D" w14:paraId="06DA6B2F"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F6DB16" w14:textId="77777777" w:rsidR="00A14438" w:rsidRPr="0039183D" w:rsidRDefault="00A14438" w:rsidP="00A14438">
            <w:pPr>
              <w:keepNext/>
              <w:rPr>
                <w:noProof/>
              </w:rPr>
            </w:pPr>
          </w:p>
        </w:tc>
        <w:tc>
          <w:tcPr>
            <w:tcW w:w="453" w:type="dxa"/>
            <w:gridSpan w:val="4"/>
            <w:tcBorders>
              <w:left w:val="nil"/>
            </w:tcBorders>
          </w:tcPr>
          <w:p w14:paraId="3B3FA1BA"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2C2208" w14:textId="77777777" w:rsidR="00A14438" w:rsidRPr="0039183D" w:rsidRDefault="00A14438" w:rsidP="00A14438">
            <w:pPr>
              <w:keepNext/>
              <w:rPr>
                <w:noProof/>
              </w:rPr>
            </w:pPr>
          </w:p>
        </w:tc>
        <w:tc>
          <w:tcPr>
            <w:tcW w:w="946" w:type="dxa"/>
            <w:gridSpan w:val="3"/>
            <w:tcBorders>
              <w:left w:val="nil"/>
            </w:tcBorders>
          </w:tcPr>
          <w:p w14:paraId="1F224EFF"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23D480F" w14:textId="77777777" w:rsidR="00A14438" w:rsidRPr="0039183D" w:rsidRDefault="00A14438" w:rsidP="00A14438">
            <w:pPr>
              <w:keepNext/>
              <w:rPr>
                <w:noProof/>
              </w:rPr>
            </w:pPr>
          </w:p>
        </w:tc>
        <w:tc>
          <w:tcPr>
            <w:tcW w:w="1289" w:type="dxa"/>
            <w:gridSpan w:val="3"/>
            <w:tcBorders>
              <w:left w:val="nil"/>
            </w:tcBorders>
          </w:tcPr>
          <w:p w14:paraId="04021C81"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00C250E" w14:textId="77777777" w:rsidR="00A14438" w:rsidRPr="0039183D" w:rsidRDefault="00A14438" w:rsidP="00A14438">
            <w:pPr>
              <w:keepNext/>
              <w:rPr>
                <w:noProof/>
              </w:rPr>
            </w:pPr>
          </w:p>
        </w:tc>
        <w:tc>
          <w:tcPr>
            <w:tcW w:w="3748" w:type="dxa"/>
            <w:gridSpan w:val="20"/>
            <w:tcBorders>
              <w:left w:val="nil"/>
            </w:tcBorders>
          </w:tcPr>
          <w:p w14:paraId="4CF670A7"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254C9AC6" w14:textId="77777777" w:rsidR="00A14438" w:rsidRPr="0039183D" w:rsidRDefault="00A14438" w:rsidP="00A14438">
            <w:pPr>
              <w:keepNext/>
              <w:rPr>
                <w:noProof/>
              </w:rPr>
            </w:pPr>
            <w:r w:rsidRPr="0039183D">
              <w:rPr>
                <w:noProof/>
              </w:rPr>
              <w:t xml:space="preserve">   |</w:t>
            </w:r>
          </w:p>
        </w:tc>
      </w:tr>
      <w:tr w:rsidR="00A14438" w:rsidRPr="0039183D" w14:paraId="0A9A43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44EA7F8" w14:textId="77777777" w:rsidR="00A14438" w:rsidRPr="0039183D" w:rsidRDefault="00A14438" w:rsidP="00A14438">
            <w:pPr>
              <w:keepNext/>
              <w:rPr>
                <w:noProof/>
              </w:rPr>
            </w:pPr>
          </w:p>
        </w:tc>
        <w:tc>
          <w:tcPr>
            <w:tcW w:w="453" w:type="dxa"/>
            <w:gridSpan w:val="4"/>
            <w:tcBorders>
              <w:left w:val="nil"/>
            </w:tcBorders>
          </w:tcPr>
          <w:p w14:paraId="588E89EB"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F4DD861" w14:textId="77777777" w:rsidR="00A14438" w:rsidRPr="0039183D" w:rsidRDefault="00A14438" w:rsidP="00A14438">
            <w:pPr>
              <w:keepNext/>
              <w:rPr>
                <w:noProof/>
              </w:rPr>
            </w:pPr>
          </w:p>
        </w:tc>
        <w:tc>
          <w:tcPr>
            <w:tcW w:w="946" w:type="dxa"/>
            <w:gridSpan w:val="3"/>
            <w:tcBorders>
              <w:left w:val="nil"/>
            </w:tcBorders>
          </w:tcPr>
          <w:p w14:paraId="1873038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F5B9A2E" w14:textId="77777777" w:rsidR="00A14438" w:rsidRPr="0039183D" w:rsidRDefault="00A14438" w:rsidP="00A14438">
            <w:pPr>
              <w:keepNext/>
              <w:rPr>
                <w:noProof/>
              </w:rPr>
            </w:pPr>
          </w:p>
        </w:tc>
        <w:tc>
          <w:tcPr>
            <w:tcW w:w="1289" w:type="dxa"/>
            <w:gridSpan w:val="3"/>
            <w:tcBorders>
              <w:left w:val="nil"/>
            </w:tcBorders>
          </w:tcPr>
          <w:p w14:paraId="4836906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704EBA5F" w14:textId="77777777" w:rsidR="00A14438" w:rsidRPr="0039183D" w:rsidRDefault="00A14438" w:rsidP="00A14438">
            <w:pPr>
              <w:keepNext/>
              <w:rPr>
                <w:noProof/>
              </w:rPr>
            </w:pPr>
          </w:p>
        </w:tc>
        <w:tc>
          <w:tcPr>
            <w:tcW w:w="3748" w:type="dxa"/>
            <w:gridSpan w:val="20"/>
            <w:tcBorders>
              <w:left w:val="nil"/>
            </w:tcBorders>
          </w:tcPr>
          <w:p w14:paraId="1750D17D" w14:textId="77777777" w:rsidR="00A14438" w:rsidRPr="0039183D" w:rsidRDefault="00A14438" w:rsidP="00A14438">
            <w:pPr>
              <w:keepNext/>
              <w:rPr>
                <w:noProof/>
              </w:rPr>
            </w:pPr>
            <w:r w:rsidRPr="0039183D">
              <w:rPr>
                <w:noProof/>
              </w:rPr>
              <w:t>PREPARE_GROUP_CALL</w:t>
            </w:r>
          </w:p>
        </w:tc>
        <w:tc>
          <w:tcPr>
            <w:tcW w:w="568" w:type="dxa"/>
            <w:gridSpan w:val="4"/>
            <w:tcBorders>
              <w:left w:val="single" w:sz="6" w:space="0" w:color="auto"/>
              <w:right w:val="single" w:sz="6" w:space="0" w:color="auto"/>
            </w:tcBorders>
          </w:tcPr>
          <w:p w14:paraId="12816F5F" w14:textId="77777777" w:rsidR="00A14438" w:rsidRPr="0039183D" w:rsidRDefault="00A14438" w:rsidP="00A14438">
            <w:pPr>
              <w:keepNext/>
              <w:rPr>
                <w:noProof/>
              </w:rPr>
            </w:pPr>
            <w:r w:rsidRPr="0039183D">
              <w:rPr>
                <w:noProof/>
              </w:rPr>
              <w:t xml:space="preserve">   |</w:t>
            </w:r>
          </w:p>
        </w:tc>
      </w:tr>
      <w:tr w:rsidR="00A14438" w:rsidRPr="0039183D" w14:paraId="52331ACD"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B1CD4AD" w14:textId="77777777" w:rsidR="00A14438" w:rsidRPr="0039183D" w:rsidRDefault="00A14438" w:rsidP="00A14438">
            <w:pPr>
              <w:keepNext/>
              <w:rPr>
                <w:noProof/>
              </w:rPr>
            </w:pPr>
          </w:p>
        </w:tc>
        <w:tc>
          <w:tcPr>
            <w:tcW w:w="453" w:type="dxa"/>
            <w:gridSpan w:val="4"/>
            <w:tcBorders>
              <w:left w:val="nil"/>
            </w:tcBorders>
          </w:tcPr>
          <w:p w14:paraId="7C17D3C0"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92363F6" w14:textId="77777777" w:rsidR="00A14438" w:rsidRPr="0039183D" w:rsidRDefault="00A14438" w:rsidP="00A14438">
            <w:pPr>
              <w:keepNext/>
              <w:rPr>
                <w:noProof/>
              </w:rPr>
            </w:pPr>
          </w:p>
        </w:tc>
        <w:tc>
          <w:tcPr>
            <w:tcW w:w="946" w:type="dxa"/>
            <w:gridSpan w:val="3"/>
            <w:tcBorders>
              <w:left w:val="nil"/>
            </w:tcBorders>
          </w:tcPr>
          <w:p w14:paraId="1DBEADE9"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7227972" w14:textId="77777777" w:rsidR="00A14438" w:rsidRPr="0039183D" w:rsidRDefault="00A14438" w:rsidP="00A14438">
            <w:pPr>
              <w:keepNext/>
              <w:rPr>
                <w:noProof/>
              </w:rPr>
            </w:pPr>
          </w:p>
        </w:tc>
        <w:tc>
          <w:tcPr>
            <w:tcW w:w="1289" w:type="dxa"/>
            <w:gridSpan w:val="3"/>
            <w:tcBorders>
              <w:left w:val="nil"/>
            </w:tcBorders>
          </w:tcPr>
          <w:p w14:paraId="4099CDED"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77DC9D2" w14:textId="77777777" w:rsidR="00A14438" w:rsidRPr="0039183D" w:rsidRDefault="00A14438" w:rsidP="00A14438">
            <w:pPr>
              <w:keepNext/>
              <w:rPr>
                <w:noProof/>
              </w:rPr>
            </w:pPr>
          </w:p>
        </w:tc>
        <w:tc>
          <w:tcPr>
            <w:tcW w:w="3748" w:type="dxa"/>
            <w:gridSpan w:val="20"/>
            <w:tcBorders>
              <w:left w:val="nil"/>
            </w:tcBorders>
          </w:tcPr>
          <w:p w14:paraId="5FB47D7D" w14:textId="77777777" w:rsidR="00A14438" w:rsidRPr="0039183D" w:rsidRDefault="00A14438" w:rsidP="00A14438">
            <w:pPr>
              <w:keepNext/>
              <w:rPr>
                <w:noProof/>
              </w:rPr>
            </w:pPr>
            <w:r w:rsidRPr="0039183D">
              <w:rPr>
                <w:noProof/>
              </w:rPr>
              <w:t>&lt;---------------------------------------------------</w:t>
            </w:r>
          </w:p>
        </w:tc>
        <w:tc>
          <w:tcPr>
            <w:tcW w:w="568" w:type="dxa"/>
            <w:gridSpan w:val="4"/>
            <w:tcBorders>
              <w:left w:val="single" w:sz="6" w:space="0" w:color="auto"/>
              <w:right w:val="single" w:sz="6" w:space="0" w:color="auto"/>
            </w:tcBorders>
          </w:tcPr>
          <w:p w14:paraId="2A3F1C72" w14:textId="77777777" w:rsidR="00A14438" w:rsidRPr="0039183D" w:rsidRDefault="00A14438" w:rsidP="00A14438">
            <w:pPr>
              <w:keepNext/>
              <w:rPr>
                <w:noProof/>
              </w:rPr>
            </w:pPr>
            <w:r w:rsidRPr="0039183D">
              <w:rPr>
                <w:noProof/>
              </w:rPr>
              <w:t xml:space="preserve">   |</w:t>
            </w:r>
          </w:p>
        </w:tc>
      </w:tr>
      <w:tr w:rsidR="00A14438" w:rsidRPr="0039183D" w14:paraId="26301ED8"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D981F11" w14:textId="77777777" w:rsidR="00A14438" w:rsidRPr="0039183D" w:rsidRDefault="00A14438" w:rsidP="00A14438">
            <w:pPr>
              <w:keepNext/>
              <w:rPr>
                <w:noProof/>
              </w:rPr>
            </w:pPr>
          </w:p>
        </w:tc>
        <w:tc>
          <w:tcPr>
            <w:tcW w:w="453" w:type="dxa"/>
            <w:gridSpan w:val="4"/>
            <w:tcBorders>
              <w:left w:val="nil"/>
            </w:tcBorders>
          </w:tcPr>
          <w:p w14:paraId="1FEC749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D40AAA7" w14:textId="77777777" w:rsidR="00A14438" w:rsidRPr="0039183D" w:rsidRDefault="00A14438" w:rsidP="00A14438">
            <w:pPr>
              <w:keepNext/>
              <w:rPr>
                <w:noProof/>
              </w:rPr>
            </w:pPr>
          </w:p>
        </w:tc>
        <w:tc>
          <w:tcPr>
            <w:tcW w:w="946" w:type="dxa"/>
            <w:gridSpan w:val="3"/>
            <w:tcBorders>
              <w:left w:val="nil"/>
            </w:tcBorders>
          </w:tcPr>
          <w:p w14:paraId="44DFA98D"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3785ABE" w14:textId="77777777" w:rsidR="00A14438" w:rsidRPr="0039183D" w:rsidRDefault="00A14438" w:rsidP="00A14438">
            <w:pPr>
              <w:keepNext/>
              <w:rPr>
                <w:noProof/>
              </w:rPr>
            </w:pPr>
          </w:p>
        </w:tc>
        <w:tc>
          <w:tcPr>
            <w:tcW w:w="1289" w:type="dxa"/>
            <w:gridSpan w:val="3"/>
            <w:tcBorders>
              <w:left w:val="nil"/>
            </w:tcBorders>
          </w:tcPr>
          <w:p w14:paraId="4B3E00A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4AC6B34" w14:textId="77777777" w:rsidR="00A14438" w:rsidRPr="0039183D" w:rsidRDefault="00A14438" w:rsidP="00A14438">
            <w:pPr>
              <w:keepNext/>
              <w:rPr>
                <w:noProof/>
              </w:rPr>
            </w:pPr>
          </w:p>
        </w:tc>
        <w:tc>
          <w:tcPr>
            <w:tcW w:w="3748" w:type="dxa"/>
            <w:gridSpan w:val="20"/>
            <w:tcBorders>
              <w:left w:val="nil"/>
              <w:right w:val="single" w:sz="6" w:space="0" w:color="auto"/>
            </w:tcBorders>
          </w:tcPr>
          <w:p w14:paraId="05995D85" w14:textId="77777777" w:rsidR="00A14438" w:rsidRPr="0039183D" w:rsidRDefault="00A14438" w:rsidP="00A14438">
            <w:pPr>
              <w:keepNext/>
              <w:rPr>
                <w:noProof/>
              </w:rPr>
            </w:pPr>
            <w:r w:rsidRPr="0039183D">
              <w:rPr>
                <w:noProof/>
              </w:rPr>
              <w:t>GCR_INT</w:t>
            </w:r>
          </w:p>
          <w:p w14:paraId="67A5708F"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50DC1576" w14:textId="77777777" w:rsidR="00A14438" w:rsidRPr="0039183D" w:rsidRDefault="00A14438" w:rsidP="00A14438">
            <w:pPr>
              <w:keepNext/>
              <w:rPr>
                <w:noProof/>
              </w:rPr>
            </w:pPr>
            <w:r w:rsidRPr="0039183D">
              <w:rPr>
                <w:noProof/>
              </w:rPr>
              <w:t xml:space="preserve">   |</w:t>
            </w:r>
          </w:p>
        </w:tc>
      </w:tr>
      <w:tr w:rsidR="00A14438" w:rsidRPr="0039183D" w14:paraId="0ED9AE5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F1C092E" w14:textId="77777777" w:rsidR="00A14438" w:rsidRPr="0039183D" w:rsidRDefault="00A14438" w:rsidP="00A14438">
            <w:pPr>
              <w:keepNext/>
              <w:rPr>
                <w:noProof/>
              </w:rPr>
            </w:pPr>
          </w:p>
        </w:tc>
        <w:tc>
          <w:tcPr>
            <w:tcW w:w="453" w:type="dxa"/>
            <w:gridSpan w:val="4"/>
            <w:tcBorders>
              <w:left w:val="nil"/>
            </w:tcBorders>
          </w:tcPr>
          <w:p w14:paraId="1198F2D8"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33A906BC" w14:textId="77777777" w:rsidR="00A14438" w:rsidRPr="0039183D" w:rsidRDefault="00A14438" w:rsidP="00A14438">
            <w:pPr>
              <w:keepNext/>
              <w:rPr>
                <w:noProof/>
              </w:rPr>
            </w:pPr>
          </w:p>
        </w:tc>
        <w:tc>
          <w:tcPr>
            <w:tcW w:w="946" w:type="dxa"/>
            <w:gridSpan w:val="3"/>
            <w:tcBorders>
              <w:left w:val="nil"/>
            </w:tcBorders>
          </w:tcPr>
          <w:p w14:paraId="767431F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62AD9823" w14:textId="77777777" w:rsidR="00A14438" w:rsidRPr="0039183D" w:rsidRDefault="00A14438" w:rsidP="00A14438">
            <w:pPr>
              <w:keepNext/>
              <w:rPr>
                <w:noProof/>
              </w:rPr>
            </w:pPr>
          </w:p>
        </w:tc>
        <w:tc>
          <w:tcPr>
            <w:tcW w:w="1289" w:type="dxa"/>
            <w:gridSpan w:val="3"/>
            <w:tcBorders>
              <w:left w:val="nil"/>
            </w:tcBorders>
          </w:tcPr>
          <w:p w14:paraId="38B2549A"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2C646247" w14:textId="77777777" w:rsidR="00A14438" w:rsidRPr="0039183D" w:rsidRDefault="00A14438" w:rsidP="00A14438">
            <w:pPr>
              <w:keepNext/>
              <w:rPr>
                <w:noProof/>
              </w:rPr>
            </w:pPr>
          </w:p>
        </w:tc>
        <w:tc>
          <w:tcPr>
            <w:tcW w:w="1418" w:type="dxa"/>
            <w:gridSpan w:val="11"/>
            <w:tcBorders>
              <w:left w:val="nil"/>
            </w:tcBorders>
          </w:tcPr>
          <w:p w14:paraId="221AF877" w14:textId="77777777" w:rsidR="00A14438" w:rsidRPr="0039183D" w:rsidRDefault="00A14438" w:rsidP="00A14438">
            <w:pPr>
              <w:keepNext/>
              <w:rPr>
                <w:noProof/>
              </w:rPr>
            </w:pPr>
            <w:r w:rsidRPr="0039183D">
              <w:rPr>
                <w:noProof/>
              </w:rPr>
              <w:t>-----------------&gt;</w:t>
            </w:r>
          </w:p>
        </w:tc>
        <w:tc>
          <w:tcPr>
            <w:tcW w:w="284" w:type="dxa"/>
            <w:gridSpan w:val="3"/>
            <w:tcBorders>
              <w:left w:val="single" w:sz="6" w:space="0" w:color="auto"/>
              <w:right w:val="single" w:sz="6" w:space="0" w:color="auto"/>
            </w:tcBorders>
          </w:tcPr>
          <w:p w14:paraId="7FBAA952" w14:textId="77777777" w:rsidR="00A14438" w:rsidRPr="0039183D" w:rsidRDefault="00A14438" w:rsidP="00A14438">
            <w:pPr>
              <w:keepNext/>
              <w:rPr>
                <w:noProof/>
              </w:rPr>
            </w:pPr>
          </w:p>
        </w:tc>
        <w:tc>
          <w:tcPr>
            <w:tcW w:w="2046" w:type="dxa"/>
            <w:gridSpan w:val="6"/>
            <w:tcBorders>
              <w:left w:val="nil"/>
            </w:tcBorders>
          </w:tcPr>
          <w:p w14:paraId="36FEA28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1AEED7D" w14:textId="77777777" w:rsidR="00A14438" w:rsidRPr="0039183D" w:rsidRDefault="00A14438" w:rsidP="00A14438">
            <w:pPr>
              <w:keepNext/>
              <w:rPr>
                <w:noProof/>
              </w:rPr>
            </w:pPr>
            <w:r w:rsidRPr="0039183D">
              <w:rPr>
                <w:noProof/>
              </w:rPr>
              <w:t xml:space="preserve">   |</w:t>
            </w:r>
          </w:p>
        </w:tc>
      </w:tr>
      <w:tr w:rsidR="00A14438" w:rsidRPr="0039183D" w14:paraId="47E752D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50017ECB" w14:textId="77777777" w:rsidR="00A14438" w:rsidRPr="0039183D" w:rsidRDefault="00A14438" w:rsidP="00A14438">
            <w:pPr>
              <w:keepNext/>
              <w:rPr>
                <w:noProof/>
              </w:rPr>
            </w:pPr>
          </w:p>
        </w:tc>
        <w:tc>
          <w:tcPr>
            <w:tcW w:w="453" w:type="dxa"/>
            <w:gridSpan w:val="4"/>
            <w:tcBorders>
              <w:left w:val="nil"/>
            </w:tcBorders>
          </w:tcPr>
          <w:p w14:paraId="646A0703"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529BF30D" w14:textId="77777777" w:rsidR="00A14438" w:rsidRPr="0039183D" w:rsidRDefault="00A14438" w:rsidP="00A14438">
            <w:pPr>
              <w:keepNext/>
              <w:rPr>
                <w:noProof/>
              </w:rPr>
            </w:pPr>
          </w:p>
        </w:tc>
        <w:tc>
          <w:tcPr>
            <w:tcW w:w="946" w:type="dxa"/>
            <w:gridSpan w:val="3"/>
            <w:tcBorders>
              <w:left w:val="nil"/>
            </w:tcBorders>
          </w:tcPr>
          <w:p w14:paraId="43C828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0BF8929" w14:textId="77777777" w:rsidR="00A14438" w:rsidRPr="0039183D" w:rsidRDefault="00A14438" w:rsidP="00A14438">
            <w:pPr>
              <w:keepNext/>
              <w:rPr>
                <w:noProof/>
              </w:rPr>
            </w:pPr>
          </w:p>
        </w:tc>
        <w:tc>
          <w:tcPr>
            <w:tcW w:w="1289" w:type="dxa"/>
            <w:gridSpan w:val="3"/>
            <w:tcBorders>
              <w:left w:val="nil"/>
            </w:tcBorders>
          </w:tcPr>
          <w:p w14:paraId="7EFDCCA6"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9A0E5BA" w14:textId="77777777" w:rsidR="00A14438" w:rsidRPr="0039183D" w:rsidRDefault="00A14438" w:rsidP="00A14438">
            <w:pPr>
              <w:keepNext/>
              <w:rPr>
                <w:noProof/>
              </w:rPr>
            </w:pPr>
          </w:p>
        </w:tc>
        <w:tc>
          <w:tcPr>
            <w:tcW w:w="3748" w:type="dxa"/>
            <w:gridSpan w:val="20"/>
            <w:tcBorders>
              <w:left w:val="nil"/>
              <w:right w:val="single" w:sz="6" w:space="0" w:color="auto"/>
            </w:tcBorders>
          </w:tcPr>
          <w:p w14:paraId="5C9A0049" w14:textId="77777777" w:rsidR="00A14438" w:rsidRPr="0039183D" w:rsidRDefault="00A14438" w:rsidP="00A14438">
            <w:pPr>
              <w:keepNext/>
              <w:rPr>
                <w:noProof/>
              </w:rPr>
            </w:pPr>
            <w:r w:rsidRPr="0039183D">
              <w:rPr>
                <w:noProof/>
              </w:rPr>
              <w:t>GCR_INT_ACK</w:t>
            </w:r>
          </w:p>
          <w:p w14:paraId="1B09EA0E"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664E663" w14:textId="77777777" w:rsidR="00A14438" w:rsidRPr="0039183D" w:rsidRDefault="00A14438" w:rsidP="00A14438">
            <w:pPr>
              <w:keepNext/>
              <w:rPr>
                <w:noProof/>
              </w:rPr>
            </w:pPr>
            <w:r w:rsidRPr="0039183D">
              <w:rPr>
                <w:noProof/>
              </w:rPr>
              <w:t xml:space="preserve">   |</w:t>
            </w:r>
          </w:p>
        </w:tc>
      </w:tr>
      <w:tr w:rsidR="00A14438" w:rsidRPr="0039183D" w14:paraId="1F9B82FC"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1062952C" w14:textId="77777777" w:rsidR="00A14438" w:rsidRPr="0039183D" w:rsidRDefault="00A14438" w:rsidP="00A14438">
            <w:pPr>
              <w:keepNext/>
              <w:rPr>
                <w:noProof/>
              </w:rPr>
            </w:pPr>
          </w:p>
        </w:tc>
        <w:tc>
          <w:tcPr>
            <w:tcW w:w="453" w:type="dxa"/>
            <w:gridSpan w:val="4"/>
            <w:tcBorders>
              <w:left w:val="nil"/>
            </w:tcBorders>
          </w:tcPr>
          <w:p w14:paraId="310164E5"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D88699A" w14:textId="77777777" w:rsidR="00A14438" w:rsidRPr="0039183D" w:rsidRDefault="00A14438" w:rsidP="00A14438">
            <w:pPr>
              <w:keepNext/>
              <w:rPr>
                <w:noProof/>
              </w:rPr>
            </w:pPr>
          </w:p>
        </w:tc>
        <w:tc>
          <w:tcPr>
            <w:tcW w:w="946" w:type="dxa"/>
            <w:gridSpan w:val="3"/>
            <w:tcBorders>
              <w:left w:val="nil"/>
            </w:tcBorders>
          </w:tcPr>
          <w:p w14:paraId="15480C9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0816E56E" w14:textId="77777777" w:rsidR="00A14438" w:rsidRPr="0039183D" w:rsidRDefault="00A14438" w:rsidP="00A14438">
            <w:pPr>
              <w:keepNext/>
              <w:rPr>
                <w:noProof/>
              </w:rPr>
            </w:pPr>
          </w:p>
        </w:tc>
        <w:tc>
          <w:tcPr>
            <w:tcW w:w="1289" w:type="dxa"/>
            <w:gridSpan w:val="3"/>
            <w:tcBorders>
              <w:left w:val="nil"/>
            </w:tcBorders>
          </w:tcPr>
          <w:p w14:paraId="716C5CC3"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FA0B2" w14:textId="77777777" w:rsidR="00A14438" w:rsidRPr="0039183D" w:rsidRDefault="00A14438" w:rsidP="00A14438">
            <w:pPr>
              <w:keepNext/>
              <w:rPr>
                <w:noProof/>
              </w:rPr>
            </w:pPr>
          </w:p>
        </w:tc>
        <w:tc>
          <w:tcPr>
            <w:tcW w:w="1418" w:type="dxa"/>
            <w:gridSpan w:val="11"/>
            <w:tcBorders>
              <w:left w:val="nil"/>
            </w:tcBorders>
          </w:tcPr>
          <w:p w14:paraId="6F34B03E" w14:textId="77777777" w:rsidR="00A14438" w:rsidRPr="0039183D" w:rsidRDefault="00A14438" w:rsidP="00A14438">
            <w:pPr>
              <w:keepNext/>
              <w:rPr>
                <w:noProof/>
              </w:rPr>
            </w:pPr>
            <w:r w:rsidRPr="0039183D">
              <w:rPr>
                <w:noProof/>
              </w:rPr>
              <w:t>&lt;-----------------</w:t>
            </w:r>
          </w:p>
        </w:tc>
        <w:tc>
          <w:tcPr>
            <w:tcW w:w="284" w:type="dxa"/>
            <w:gridSpan w:val="3"/>
            <w:tcBorders>
              <w:left w:val="single" w:sz="6" w:space="0" w:color="auto"/>
              <w:right w:val="single" w:sz="6" w:space="0" w:color="auto"/>
            </w:tcBorders>
          </w:tcPr>
          <w:p w14:paraId="535A23B9" w14:textId="77777777" w:rsidR="00A14438" w:rsidRPr="0039183D" w:rsidRDefault="00A14438" w:rsidP="00A14438">
            <w:pPr>
              <w:keepNext/>
              <w:rPr>
                <w:noProof/>
              </w:rPr>
            </w:pPr>
          </w:p>
        </w:tc>
        <w:tc>
          <w:tcPr>
            <w:tcW w:w="2046" w:type="dxa"/>
            <w:gridSpan w:val="6"/>
            <w:tcBorders>
              <w:left w:val="nil"/>
            </w:tcBorders>
          </w:tcPr>
          <w:p w14:paraId="44194AF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195CFE7B" w14:textId="77777777" w:rsidR="00A14438" w:rsidRPr="0039183D" w:rsidRDefault="00A14438" w:rsidP="00A14438">
            <w:pPr>
              <w:keepNext/>
              <w:rPr>
                <w:noProof/>
              </w:rPr>
            </w:pPr>
            <w:r w:rsidRPr="0039183D">
              <w:rPr>
                <w:noProof/>
              </w:rPr>
              <w:t xml:space="preserve">   |</w:t>
            </w:r>
          </w:p>
        </w:tc>
      </w:tr>
      <w:tr w:rsidR="00A14438" w:rsidRPr="0039183D" w14:paraId="2CF33AA2"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BFCD045" w14:textId="77777777" w:rsidR="00A14438" w:rsidRPr="0039183D" w:rsidRDefault="00A14438" w:rsidP="00A14438">
            <w:pPr>
              <w:keepNext/>
              <w:rPr>
                <w:noProof/>
              </w:rPr>
            </w:pPr>
          </w:p>
        </w:tc>
        <w:tc>
          <w:tcPr>
            <w:tcW w:w="453" w:type="dxa"/>
            <w:gridSpan w:val="4"/>
            <w:tcBorders>
              <w:left w:val="nil"/>
            </w:tcBorders>
          </w:tcPr>
          <w:p w14:paraId="1CCEAEED"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401974FE" w14:textId="77777777" w:rsidR="00A14438" w:rsidRPr="0039183D" w:rsidRDefault="00A14438" w:rsidP="00A14438">
            <w:pPr>
              <w:keepNext/>
              <w:rPr>
                <w:noProof/>
              </w:rPr>
            </w:pPr>
          </w:p>
        </w:tc>
        <w:tc>
          <w:tcPr>
            <w:tcW w:w="946" w:type="dxa"/>
            <w:gridSpan w:val="3"/>
            <w:tcBorders>
              <w:left w:val="nil"/>
            </w:tcBorders>
          </w:tcPr>
          <w:p w14:paraId="2BAA0546"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34990F78" w14:textId="77777777" w:rsidR="00A14438" w:rsidRPr="0039183D" w:rsidRDefault="00A14438" w:rsidP="00A14438">
            <w:pPr>
              <w:keepNext/>
              <w:rPr>
                <w:noProof/>
              </w:rPr>
            </w:pPr>
          </w:p>
        </w:tc>
        <w:tc>
          <w:tcPr>
            <w:tcW w:w="1289" w:type="dxa"/>
            <w:gridSpan w:val="3"/>
            <w:tcBorders>
              <w:left w:val="nil"/>
            </w:tcBorders>
          </w:tcPr>
          <w:p w14:paraId="6EF33B8B"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440323E" w14:textId="77777777" w:rsidR="00A14438" w:rsidRPr="0039183D" w:rsidRDefault="00A14438" w:rsidP="00A14438">
            <w:pPr>
              <w:keepNext/>
              <w:rPr>
                <w:noProof/>
              </w:rPr>
            </w:pPr>
          </w:p>
        </w:tc>
        <w:tc>
          <w:tcPr>
            <w:tcW w:w="3748" w:type="dxa"/>
            <w:gridSpan w:val="20"/>
            <w:tcBorders>
              <w:left w:val="nil"/>
            </w:tcBorders>
          </w:tcPr>
          <w:p w14:paraId="2DD439FC" w14:textId="77777777" w:rsidR="00A14438" w:rsidRPr="0039183D" w:rsidRDefault="00A14438" w:rsidP="00A14438">
            <w:pPr>
              <w:keepNext/>
              <w:rPr>
                <w:noProof/>
              </w:rPr>
            </w:pPr>
            <w:r w:rsidRPr="0039183D">
              <w:rPr>
                <w:noProof/>
              </w:rPr>
              <w:t>ALLOCATE GROUP CALL NUMBER</w:t>
            </w:r>
          </w:p>
        </w:tc>
        <w:tc>
          <w:tcPr>
            <w:tcW w:w="568" w:type="dxa"/>
            <w:gridSpan w:val="4"/>
            <w:tcBorders>
              <w:left w:val="single" w:sz="6" w:space="0" w:color="auto"/>
              <w:right w:val="single" w:sz="6" w:space="0" w:color="auto"/>
            </w:tcBorders>
          </w:tcPr>
          <w:p w14:paraId="41C13AA2" w14:textId="77777777" w:rsidR="00A14438" w:rsidRPr="0039183D" w:rsidRDefault="00A14438" w:rsidP="00A14438">
            <w:pPr>
              <w:keepNext/>
              <w:rPr>
                <w:noProof/>
              </w:rPr>
            </w:pPr>
            <w:r w:rsidRPr="0039183D">
              <w:rPr>
                <w:noProof/>
              </w:rPr>
              <w:t xml:space="preserve">   |</w:t>
            </w:r>
          </w:p>
        </w:tc>
      </w:tr>
      <w:tr w:rsidR="00A14438" w:rsidRPr="0039183D" w14:paraId="0837E9A6"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A1D3445" w14:textId="77777777" w:rsidR="00A14438" w:rsidRPr="0039183D" w:rsidRDefault="00A14438" w:rsidP="00A14438">
            <w:pPr>
              <w:keepNext/>
              <w:rPr>
                <w:noProof/>
              </w:rPr>
            </w:pPr>
          </w:p>
        </w:tc>
        <w:tc>
          <w:tcPr>
            <w:tcW w:w="453" w:type="dxa"/>
            <w:gridSpan w:val="4"/>
            <w:tcBorders>
              <w:left w:val="nil"/>
            </w:tcBorders>
          </w:tcPr>
          <w:p w14:paraId="1D6ADF42"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803B68D" w14:textId="77777777" w:rsidR="00A14438" w:rsidRPr="0039183D" w:rsidRDefault="00A14438" w:rsidP="00A14438">
            <w:pPr>
              <w:keepNext/>
              <w:rPr>
                <w:noProof/>
              </w:rPr>
            </w:pPr>
          </w:p>
        </w:tc>
        <w:tc>
          <w:tcPr>
            <w:tcW w:w="946" w:type="dxa"/>
            <w:gridSpan w:val="3"/>
            <w:tcBorders>
              <w:left w:val="nil"/>
            </w:tcBorders>
          </w:tcPr>
          <w:p w14:paraId="317F1551"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736192F3" w14:textId="77777777" w:rsidR="00A14438" w:rsidRPr="0039183D" w:rsidRDefault="00A14438" w:rsidP="00A14438">
            <w:pPr>
              <w:keepNext/>
              <w:rPr>
                <w:noProof/>
              </w:rPr>
            </w:pPr>
          </w:p>
        </w:tc>
        <w:tc>
          <w:tcPr>
            <w:tcW w:w="1289" w:type="dxa"/>
            <w:gridSpan w:val="3"/>
            <w:tcBorders>
              <w:left w:val="nil"/>
            </w:tcBorders>
          </w:tcPr>
          <w:p w14:paraId="014F5BE8"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5C858ED9" w14:textId="77777777" w:rsidR="00A14438" w:rsidRPr="0039183D" w:rsidRDefault="00A14438" w:rsidP="00A14438">
            <w:pPr>
              <w:keepNext/>
              <w:rPr>
                <w:noProof/>
              </w:rPr>
            </w:pPr>
          </w:p>
        </w:tc>
        <w:tc>
          <w:tcPr>
            <w:tcW w:w="731" w:type="dxa"/>
            <w:gridSpan w:val="3"/>
            <w:tcBorders>
              <w:left w:val="nil"/>
            </w:tcBorders>
          </w:tcPr>
          <w:p w14:paraId="0AC60430" w14:textId="77777777" w:rsidR="00A14438" w:rsidRPr="0039183D" w:rsidRDefault="00A14438" w:rsidP="00A14438">
            <w:pPr>
              <w:keepNext/>
              <w:rPr>
                <w:noProof/>
              </w:rPr>
            </w:pPr>
            <w:r w:rsidRPr="0039183D">
              <w:rPr>
                <w:noProof/>
              </w:rPr>
              <w:t>-------&gt;</w:t>
            </w:r>
          </w:p>
        </w:tc>
        <w:tc>
          <w:tcPr>
            <w:tcW w:w="262" w:type="dxa"/>
            <w:gridSpan w:val="4"/>
            <w:tcBorders>
              <w:left w:val="single" w:sz="6" w:space="0" w:color="auto"/>
              <w:right w:val="single" w:sz="6" w:space="0" w:color="auto"/>
            </w:tcBorders>
          </w:tcPr>
          <w:p w14:paraId="699B4CD9" w14:textId="77777777" w:rsidR="00A14438" w:rsidRPr="0039183D" w:rsidRDefault="00A14438" w:rsidP="00A14438">
            <w:pPr>
              <w:keepNext/>
              <w:rPr>
                <w:noProof/>
              </w:rPr>
            </w:pPr>
          </w:p>
        </w:tc>
        <w:tc>
          <w:tcPr>
            <w:tcW w:w="425" w:type="dxa"/>
            <w:gridSpan w:val="4"/>
            <w:tcBorders>
              <w:left w:val="nil"/>
            </w:tcBorders>
          </w:tcPr>
          <w:p w14:paraId="05E00F81"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7FBF8633" w14:textId="77777777" w:rsidR="00A14438" w:rsidRPr="0039183D" w:rsidRDefault="00A14438" w:rsidP="00A14438">
            <w:pPr>
              <w:keepNext/>
              <w:rPr>
                <w:noProof/>
              </w:rPr>
            </w:pPr>
          </w:p>
        </w:tc>
        <w:tc>
          <w:tcPr>
            <w:tcW w:w="2046" w:type="dxa"/>
            <w:gridSpan w:val="6"/>
            <w:tcBorders>
              <w:left w:val="nil"/>
            </w:tcBorders>
          </w:tcPr>
          <w:p w14:paraId="718C5786"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30069968" w14:textId="77777777" w:rsidR="00A14438" w:rsidRPr="0039183D" w:rsidRDefault="00A14438" w:rsidP="00A14438">
            <w:pPr>
              <w:keepNext/>
              <w:rPr>
                <w:noProof/>
              </w:rPr>
            </w:pPr>
            <w:r w:rsidRPr="0039183D">
              <w:rPr>
                <w:noProof/>
              </w:rPr>
              <w:t xml:space="preserve">   |</w:t>
            </w:r>
          </w:p>
        </w:tc>
      </w:tr>
      <w:tr w:rsidR="00A14438" w:rsidRPr="0039183D" w14:paraId="32A50F3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640B47FD" w14:textId="77777777" w:rsidR="00A14438" w:rsidRPr="0039183D" w:rsidRDefault="00A14438" w:rsidP="00A14438">
            <w:pPr>
              <w:keepNext/>
              <w:rPr>
                <w:noProof/>
              </w:rPr>
            </w:pPr>
          </w:p>
        </w:tc>
        <w:tc>
          <w:tcPr>
            <w:tcW w:w="453" w:type="dxa"/>
            <w:gridSpan w:val="4"/>
            <w:tcBorders>
              <w:left w:val="nil"/>
            </w:tcBorders>
          </w:tcPr>
          <w:p w14:paraId="1FD5A814"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629DC1B5" w14:textId="77777777" w:rsidR="00A14438" w:rsidRPr="0039183D" w:rsidRDefault="00A14438" w:rsidP="00A14438">
            <w:pPr>
              <w:keepNext/>
              <w:rPr>
                <w:noProof/>
              </w:rPr>
            </w:pPr>
          </w:p>
        </w:tc>
        <w:tc>
          <w:tcPr>
            <w:tcW w:w="946" w:type="dxa"/>
            <w:gridSpan w:val="3"/>
            <w:tcBorders>
              <w:left w:val="nil"/>
            </w:tcBorders>
          </w:tcPr>
          <w:p w14:paraId="591D30AB"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4FE0E9E2" w14:textId="77777777" w:rsidR="00A14438" w:rsidRPr="0039183D" w:rsidRDefault="00A14438" w:rsidP="00A14438">
            <w:pPr>
              <w:keepNext/>
              <w:rPr>
                <w:noProof/>
              </w:rPr>
            </w:pPr>
          </w:p>
        </w:tc>
        <w:tc>
          <w:tcPr>
            <w:tcW w:w="1289" w:type="dxa"/>
            <w:gridSpan w:val="3"/>
            <w:tcBorders>
              <w:left w:val="nil"/>
            </w:tcBorders>
          </w:tcPr>
          <w:p w14:paraId="0279742C"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086A7323" w14:textId="77777777" w:rsidR="00A14438" w:rsidRPr="0039183D" w:rsidRDefault="00A14438" w:rsidP="00A14438">
            <w:pPr>
              <w:keepNext/>
              <w:rPr>
                <w:noProof/>
              </w:rPr>
            </w:pPr>
          </w:p>
        </w:tc>
        <w:tc>
          <w:tcPr>
            <w:tcW w:w="3748" w:type="dxa"/>
            <w:gridSpan w:val="20"/>
            <w:tcBorders>
              <w:left w:val="nil"/>
            </w:tcBorders>
          </w:tcPr>
          <w:p w14:paraId="76CFAD34" w14:textId="77777777" w:rsidR="00A14438" w:rsidRPr="0039183D" w:rsidRDefault="00A14438" w:rsidP="00A14438">
            <w:pPr>
              <w:keepNext/>
              <w:rPr>
                <w:noProof/>
                <w:sz w:val="18"/>
              </w:rPr>
            </w:pPr>
            <w:r w:rsidRPr="0039183D">
              <w:rPr>
                <w:noProof/>
                <w:sz w:val="18"/>
              </w:rPr>
              <w:t>ALLOCATE GROUP CALL NUMBER ACK</w:t>
            </w:r>
          </w:p>
        </w:tc>
        <w:tc>
          <w:tcPr>
            <w:tcW w:w="568" w:type="dxa"/>
            <w:gridSpan w:val="4"/>
            <w:tcBorders>
              <w:left w:val="single" w:sz="6" w:space="0" w:color="auto"/>
              <w:right w:val="single" w:sz="6" w:space="0" w:color="auto"/>
            </w:tcBorders>
          </w:tcPr>
          <w:p w14:paraId="18348A29" w14:textId="77777777" w:rsidR="00A14438" w:rsidRPr="0039183D" w:rsidRDefault="00A14438" w:rsidP="00A14438">
            <w:pPr>
              <w:keepNext/>
              <w:rPr>
                <w:noProof/>
              </w:rPr>
            </w:pPr>
            <w:r w:rsidRPr="0039183D">
              <w:rPr>
                <w:noProof/>
              </w:rPr>
              <w:t xml:space="preserve">   |</w:t>
            </w:r>
          </w:p>
        </w:tc>
      </w:tr>
      <w:tr w:rsidR="00A14438" w:rsidRPr="0039183D" w14:paraId="35DD0430"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0144FC3C" w14:textId="77777777" w:rsidR="00A14438" w:rsidRPr="0039183D" w:rsidRDefault="00A14438" w:rsidP="00A14438">
            <w:pPr>
              <w:keepNext/>
              <w:rPr>
                <w:noProof/>
              </w:rPr>
            </w:pPr>
          </w:p>
        </w:tc>
        <w:tc>
          <w:tcPr>
            <w:tcW w:w="453" w:type="dxa"/>
            <w:gridSpan w:val="4"/>
            <w:tcBorders>
              <w:left w:val="nil"/>
            </w:tcBorders>
          </w:tcPr>
          <w:p w14:paraId="4E8D4211"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C2C6FD4" w14:textId="77777777" w:rsidR="00A14438" w:rsidRPr="0039183D" w:rsidRDefault="00A14438" w:rsidP="00A14438">
            <w:pPr>
              <w:keepNext/>
              <w:rPr>
                <w:noProof/>
              </w:rPr>
            </w:pPr>
          </w:p>
        </w:tc>
        <w:tc>
          <w:tcPr>
            <w:tcW w:w="946" w:type="dxa"/>
            <w:gridSpan w:val="3"/>
            <w:tcBorders>
              <w:left w:val="nil"/>
            </w:tcBorders>
          </w:tcPr>
          <w:p w14:paraId="6FCADB4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4BF728" w14:textId="77777777" w:rsidR="00A14438" w:rsidRPr="0039183D" w:rsidRDefault="00A14438" w:rsidP="00A14438">
            <w:pPr>
              <w:keepNext/>
              <w:rPr>
                <w:noProof/>
              </w:rPr>
            </w:pPr>
          </w:p>
        </w:tc>
        <w:tc>
          <w:tcPr>
            <w:tcW w:w="1289" w:type="dxa"/>
            <w:gridSpan w:val="3"/>
            <w:tcBorders>
              <w:left w:val="nil"/>
            </w:tcBorders>
          </w:tcPr>
          <w:p w14:paraId="01559FD0"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CE09FB7" w14:textId="77777777" w:rsidR="00A14438" w:rsidRPr="0039183D" w:rsidRDefault="00A14438" w:rsidP="00A14438">
            <w:pPr>
              <w:keepNext/>
              <w:rPr>
                <w:noProof/>
              </w:rPr>
            </w:pPr>
          </w:p>
        </w:tc>
        <w:tc>
          <w:tcPr>
            <w:tcW w:w="731" w:type="dxa"/>
            <w:gridSpan w:val="3"/>
            <w:tcBorders>
              <w:left w:val="nil"/>
            </w:tcBorders>
          </w:tcPr>
          <w:p w14:paraId="605C0F50" w14:textId="77777777" w:rsidR="00A14438" w:rsidRPr="0039183D" w:rsidRDefault="00A14438" w:rsidP="00A14438">
            <w:pPr>
              <w:keepNext/>
              <w:rPr>
                <w:noProof/>
              </w:rPr>
            </w:pPr>
            <w:r w:rsidRPr="0039183D">
              <w:rPr>
                <w:noProof/>
              </w:rPr>
              <w:t>&lt;-------</w:t>
            </w:r>
          </w:p>
        </w:tc>
        <w:tc>
          <w:tcPr>
            <w:tcW w:w="262" w:type="dxa"/>
            <w:gridSpan w:val="4"/>
            <w:tcBorders>
              <w:left w:val="single" w:sz="6" w:space="0" w:color="auto"/>
              <w:right w:val="single" w:sz="6" w:space="0" w:color="auto"/>
            </w:tcBorders>
          </w:tcPr>
          <w:p w14:paraId="46C46194" w14:textId="77777777" w:rsidR="00A14438" w:rsidRPr="0039183D" w:rsidRDefault="00A14438" w:rsidP="00A14438">
            <w:pPr>
              <w:keepNext/>
              <w:rPr>
                <w:noProof/>
              </w:rPr>
            </w:pPr>
          </w:p>
        </w:tc>
        <w:tc>
          <w:tcPr>
            <w:tcW w:w="425" w:type="dxa"/>
            <w:gridSpan w:val="4"/>
            <w:tcBorders>
              <w:left w:val="nil"/>
            </w:tcBorders>
          </w:tcPr>
          <w:p w14:paraId="76E04BB8" w14:textId="77777777" w:rsidR="00A14438" w:rsidRPr="0039183D" w:rsidRDefault="00A14438" w:rsidP="00A14438">
            <w:pPr>
              <w:keepNext/>
              <w:rPr>
                <w:noProof/>
              </w:rPr>
            </w:pPr>
          </w:p>
        </w:tc>
        <w:tc>
          <w:tcPr>
            <w:tcW w:w="284" w:type="dxa"/>
            <w:gridSpan w:val="3"/>
            <w:tcBorders>
              <w:left w:val="single" w:sz="6" w:space="0" w:color="auto"/>
              <w:right w:val="single" w:sz="6" w:space="0" w:color="auto"/>
            </w:tcBorders>
          </w:tcPr>
          <w:p w14:paraId="15C5D3B3" w14:textId="77777777" w:rsidR="00A14438" w:rsidRPr="0039183D" w:rsidRDefault="00A14438" w:rsidP="00A14438">
            <w:pPr>
              <w:keepNext/>
              <w:rPr>
                <w:noProof/>
              </w:rPr>
            </w:pPr>
          </w:p>
        </w:tc>
        <w:tc>
          <w:tcPr>
            <w:tcW w:w="2046" w:type="dxa"/>
            <w:gridSpan w:val="6"/>
            <w:tcBorders>
              <w:left w:val="nil"/>
            </w:tcBorders>
          </w:tcPr>
          <w:p w14:paraId="61572542" w14:textId="77777777" w:rsidR="00A14438" w:rsidRPr="0039183D" w:rsidRDefault="00A14438" w:rsidP="00A14438">
            <w:pPr>
              <w:keepNext/>
              <w:rPr>
                <w:noProof/>
              </w:rPr>
            </w:pPr>
          </w:p>
        </w:tc>
        <w:tc>
          <w:tcPr>
            <w:tcW w:w="568" w:type="dxa"/>
            <w:gridSpan w:val="4"/>
            <w:tcBorders>
              <w:left w:val="single" w:sz="6" w:space="0" w:color="auto"/>
              <w:right w:val="single" w:sz="6" w:space="0" w:color="auto"/>
            </w:tcBorders>
          </w:tcPr>
          <w:p w14:paraId="673D4DC2" w14:textId="77777777" w:rsidR="00A14438" w:rsidRPr="0039183D" w:rsidRDefault="00A14438" w:rsidP="00A14438">
            <w:pPr>
              <w:keepNext/>
              <w:rPr>
                <w:noProof/>
              </w:rPr>
            </w:pPr>
            <w:r w:rsidRPr="0039183D">
              <w:rPr>
                <w:noProof/>
              </w:rPr>
              <w:t xml:space="preserve">   |</w:t>
            </w:r>
          </w:p>
        </w:tc>
      </w:tr>
      <w:tr w:rsidR="00A14438" w:rsidRPr="0039183D" w14:paraId="12B4278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7AF670D0" w14:textId="77777777" w:rsidR="00A14438" w:rsidRPr="0039183D" w:rsidRDefault="00A14438" w:rsidP="00A14438">
            <w:pPr>
              <w:keepNext/>
              <w:rPr>
                <w:noProof/>
              </w:rPr>
            </w:pPr>
          </w:p>
        </w:tc>
        <w:tc>
          <w:tcPr>
            <w:tcW w:w="453" w:type="dxa"/>
            <w:gridSpan w:val="4"/>
            <w:tcBorders>
              <w:left w:val="nil"/>
            </w:tcBorders>
          </w:tcPr>
          <w:p w14:paraId="5B52D16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133911CD" w14:textId="77777777" w:rsidR="00A14438" w:rsidRPr="0039183D" w:rsidRDefault="00A14438" w:rsidP="00A14438">
            <w:pPr>
              <w:keepNext/>
              <w:rPr>
                <w:noProof/>
              </w:rPr>
            </w:pPr>
          </w:p>
        </w:tc>
        <w:tc>
          <w:tcPr>
            <w:tcW w:w="946" w:type="dxa"/>
            <w:gridSpan w:val="3"/>
            <w:tcBorders>
              <w:left w:val="nil"/>
            </w:tcBorders>
          </w:tcPr>
          <w:p w14:paraId="0F6C98BA"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542BD456" w14:textId="77777777" w:rsidR="00A14438" w:rsidRPr="0039183D" w:rsidRDefault="00A14438" w:rsidP="00A14438">
            <w:pPr>
              <w:keepNext/>
              <w:rPr>
                <w:noProof/>
              </w:rPr>
            </w:pPr>
          </w:p>
        </w:tc>
        <w:tc>
          <w:tcPr>
            <w:tcW w:w="1289" w:type="dxa"/>
            <w:gridSpan w:val="3"/>
            <w:tcBorders>
              <w:left w:val="nil"/>
            </w:tcBorders>
          </w:tcPr>
          <w:p w14:paraId="307DCCFF"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652E1FBC" w14:textId="77777777" w:rsidR="00A14438" w:rsidRPr="0039183D" w:rsidRDefault="00A14438" w:rsidP="00A14438">
            <w:pPr>
              <w:keepNext/>
              <w:rPr>
                <w:noProof/>
              </w:rPr>
            </w:pPr>
          </w:p>
        </w:tc>
        <w:tc>
          <w:tcPr>
            <w:tcW w:w="3748" w:type="dxa"/>
            <w:gridSpan w:val="20"/>
            <w:tcBorders>
              <w:left w:val="nil"/>
            </w:tcBorders>
          </w:tcPr>
          <w:p w14:paraId="35846BFA" w14:textId="77777777" w:rsidR="00A14438" w:rsidRPr="0039183D" w:rsidRDefault="00A14438" w:rsidP="00A14438">
            <w:pPr>
              <w:keepNext/>
              <w:rPr>
                <w:noProof/>
              </w:rPr>
            </w:pPr>
            <w:r w:rsidRPr="0039183D">
              <w:rPr>
                <w:noProof/>
              </w:rPr>
              <w:t>PREPARE_GROUP CALL_ACK</w:t>
            </w:r>
          </w:p>
        </w:tc>
        <w:tc>
          <w:tcPr>
            <w:tcW w:w="568" w:type="dxa"/>
            <w:gridSpan w:val="4"/>
            <w:tcBorders>
              <w:left w:val="single" w:sz="6" w:space="0" w:color="auto"/>
              <w:right w:val="single" w:sz="6" w:space="0" w:color="auto"/>
            </w:tcBorders>
          </w:tcPr>
          <w:p w14:paraId="342F3940" w14:textId="77777777" w:rsidR="00A14438" w:rsidRPr="0039183D" w:rsidRDefault="00A14438" w:rsidP="00A14438">
            <w:pPr>
              <w:keepNext/>
              <w:rPr>
                <w:noProof/>
              </w:rPr>
            </w:pPr>
            <w:r w:rsidRPr="0039183D">
              <w:rPr>
                <w:noProof/>
              </w:rPr>
              <w:t xml:space="preserve">   |</w:t>
            </w:r>
          </w:p>
        </w:tc>
      </w:tr>
      <w:tr w:rsidR="00A14438" w:rsidRPr="0039183D" w14:paraId="00265A64" w14:textId="77777777">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14:paraId="245CAF92" w14:textId="77777777" w:rsidR="00A14438" w:rsidRPr="0039183D" w:rsidRDefault="00A14438" w:rsidP="00A14438">
            <w:pPr>
              <w:keepNext/>
              <w:rPr>
                <w:noProof/>
              </w:rPr>
            </w:pPr>
          </w:p>
        </w:tc>
        <w:tc>
          <w:tcPr>
            <w:tcW w:w="453" w:type="dxa"/>
            <w:gridSpan w:val="4"/>
            <w:tcBorders>
              <w:left w:val="nil"/>
            </w:tcBorders>
          </w:tcPr>
          <w:p w14:paraId="12C84BDC" w14:textId="77777777" w:rsidR="00A14438" w:rsidRPr="0039183D" w:rsidRDefault="00A14438" w:rsidP="00A14438">
            <w:pPr>
              <w:keepNext/>
              <w:rPr>
                <w:noProof/>
              </w:rPr>
            </w:pPr>
          </w:p>
        </w:tc>
        <w:tc>
          <w:tcPr>
            <w:tcW w:w="160" w:type="dxa"/>
            <w:gridSpan w:val="2"/>
            <w:tcBorders>
              <w:left w:val="single" w:sz="6" w:space="0" w:color="auto"/>
              <w:right w:val="single" w:sz="6" w:space="0" w:color="auto"/>
            </w:tcBorders>
          </w:tcPr>
          <w:p w14:paraId="2912E5E7" w14:textId="77777777" w:rsidR="00A14438" w:rsidRPr="0039183D" w:rsidRDefault="00A14438" w:rsidP="00A14438">
            <w:pPr>
              <w:keepNext/>
              <w:rPr>
                <w:noProof/>
              </w:rPr>
            </w:pPr>
          </w:p>
        </w:tc>
        <w:tc>
          <w:tcPr>
            <w:tcW w:w="946" w:type="dxa"/>
            <w:gridSpan w:val="3"/>
            <w:tcBorders>
              <w:left w:val="nil"/>
            </w:tcBorders>
          </w:tcPr>
          <w:p w14:paraId="550AA47C" w14:textId="77777777" w:rsidR="00A14438" w:rsidRPr="0039183D" w:rsidRDefault="00A14438" w:rsidP="00A14438">
            <w:pPr>
              <w:keepNext/>
              <w:rPr>
                <w:noProof/>
              </w:rPr>
            </w:pPr>
          </w:p>
        </w:tc>
        <w:tc>
          <w:tcPr>
            <w:tcW w:w="271" w:type="dxa"/>
            <w:gridSpan w:val="2"/>
            <w:tcBorders>
              <w:left w:val="single" w:sz="6" w:space="0" w:color="auto"/>
              <w:right w:val="single" w:sz="6" w:space="0" w:color="auto"/>
            </w:tcBorders>
          </w:tcPr>
          <w:p w14:paraId="14551386" w14:textId="77777777" w:rsidR="00A14438" w:rsidRPr="0039183D" w:rsidRDefault="00A14438" w:rsidP="00A14438">
            <w:pPr>
              <w:keepNext/>
              <w:rPr>
                <w:noProof/>
              </w:rPr>
            </w:pPr>
          </w:p>
        </w:tc>
        <w:tc>
          <w:tcPr>
            <w:tcW w:w="1289" w:type="dxa"/>
            <w:gridSpan w:val="3"/>
            <w:tcBorders>
              <w:left w:val="nil"/>
            </w:tcBorders>
          </w:tcPr>
          <w:p w14:paraId="1EDAB36E" w14:textId="77777777" w:rsidR="00A14438" w:rsidRPr="0039183D" w:rsidRDefault="00A14438" w:rsidP="00A14438">
            <w:pPr>
              <w:keepNext/>
              <w:rPr>
                <w:noProof/>
              </w:rPr>
            </w:pPr>
          </w:p>
        </w:tc>
        <w:tc>
          <w:tcPr>
            <w:tcW w:w="567" w:type="dxa"/>
            <w:gridSpan w:val="3"/>
            <w:tcBorders>
              <w:left w:val="single" w:sz="6" w:space="0" w:color="auto"/>
              <w:right w:val="single" w:sz="6" w:space="0" w:color="auto"/>
            </w:tcBorders>
          </w:tcPr>
          <w:p w14:paraId="47223BD5" w14:textId="77777777" w:rsidR="00A14438" w:rsidRPr="0039183D" w:rsidRDefault="00A14438" w:rsidP="00A14438">
            <w:pPr>
              <w:keepNext/>
              <w:rPr>
                <w:noProof/>
              </w:rPr>
            </w:pPr>
          </w:p>
        </w:tc>
        <w:tc>
          <w:tcPr>
            <w:tcW w:w="3748" w:type="dxa"/>
            <w:gridSpan w:val="20"/>
            <w:tcBorders>
              <w:left w:val="nil"/>
            </w:tcBorders>
          </w:tcPr>
          <w:p w14:paraId="075E2F0D" w14:textId="77777777" w:rsidR="00A14438" w:rsidRPr="0039183D" w:rsidRDefault="00A14438" w:rsidP="00A14438">
            <w:pPr>
              <w:keepNext/>
              <w:rPr>
                <w:noProof/>
              </w:rPr>
            </w:pPr>
            <w:r w:rsidRPr="0039183D">
              <w:rPr>
                <w:noProof/>
              </w:rPr>
              <w:t>---------------------------------------------------&gt;</w:t>
            </w:r>
          </w:p>
        </w:tc>
        <w:tc>
          <w:tcPr>
            <w:tcW w:w="568" w:type="dxa"/>
            <w:gridSpan w:val="4"/>
            <w:tcBorders>
              <w:left w:val="single" w:sz="6" w:space="0" w:color="auto"/>
              <w:right w:val="single" w:sz="6" w:space="0" w:color="auto"/>
            </w:tcBorders>
          </w:tcPr>
          <w:p w14:paraId="433FC2F0" w14:textId="77777777" w:rsidR="00A14438" w:rsidRPr="0039183D" w:rsidRDefault="00A14438" w:rsidP="00A14438">
            <w:pPr>
              <w:keepNext/>
              <w:rPr>
                <w:noProof/>
              </w:rPr>
            </w:pPr>
            <w:r w:rsidRPr="0039183D">
              <w:rPr>
                <w:noProof/>
              </w:rPr>
              <w:t xml:space="preserve">   |</w:t>
            </w:r>
          </w:p>
        </w:tc>
      </w:tr>
    </w:tbl>
    <w:p w14:paraId="5A6662B4" w14:textId="77777777" w:rsidR="00A14438" w:rsidRPr="0039183D" w:rsidRDefault="00A14438" w:rsidP="00A14438">
      <w:pPr>
        <w:pStyle w:val="FP"/>
        <w:rPr>
          <w:noProof/>
        </w:rPr>
      </w:pPr>
    </w:p>
    <w:p w14:paraId="24E56BF6" w14:textId="77777777" w:rsidR="00A14438" w:rsidRPr="0039183D" w:rsidRDefault="00A14438" w:rsidP="00A14438">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07"/>
        <w:gridCol w:w="46"/>
        <w:gridCol w:w="160"/>
        <w:gridCol w:w="645"/>
        <w:gridCol w:w="125"/>
        <w:gridCol w:w="567"/>
        <w:gridCol w:w="867"/>
        <w:gridCol w:w="409"/>
        <w:gridCol w:w="460"/>
        <w:gridCol w:w="731"/>
        <w:gridCol w:w="101"/>
        <w:gridCol w:w="160"/>
        <w:gridCol w:w="407"/>
        <w:gridCol w:w="18"/>
        <w:gridCol w:w="284"/>
        <w:gridCol w:w="756"/>
        <w:gridCol w:w="1288"/>
        <w:gridCol w:w="206"/>
        <w:gridCol w:w="159"/>
        <w:gridCol w:w="691"/>
      </w:tblGrid>
      <w:tr w:rsidR="00A14438" w:rsidRPr="0039183D" w14:paraId="0FDC7797" w14:textId="77777777">
        <w:trPr>
          <w:gridBefore w:val="1"/>
          <w:wBefore w:w="42" w:type="dxa"/>
          <w:cantSplit/>
          <w:trHeight w:hRule="exact" w:val="240"/>
          <w:jc w:val="center"/>
        </w:trPr>
        <w:tc>
          <w:tcPr>
            <w:tcW w:w="577" w:type="dxa"/>
            <w:gridSpan w:val="2"/>
          </w:tcPr>
          <w:p w14:paraId="106B72B2" w14:textId="77777777" w:rsidR="00A14438" w:rsidRPr="0039183D" w:rsidRDefault="00A14438" w:rsidP="00A14438">
            <w:pPr>
              <w:pStyle w:val="TAH"/>
              <w:rPr>
                <w:noProof/>
              </w:rPr>
            </w:pPr>
            <w:r w:rsidRPr="0039183D">
              <w:rPr>
                <w:noProof/>
              </w:rPr>
              <w:t>MS'</w:t>
            </w:r>
          </w:p>
        </w:tc>
        <w:tc>
          <w:tcPr>
            <w:tcW w:w="851" w:type="dxa"/>
            <w:gridSpan w:val="3"/>
          </w:tcPr>
          <w:p w14:paraId="051BBE3B" w14:textId="77777777" w:rsidR="00A14438" w:rsidRPr="0039183D" w:rsidRDefault="00A14438" w:rsidP="00A14438">
            <w:pPr>
              <w:pStyle w:val="TAH"/>
              <w:rPr>
                <w:noProof/>
              </w:rPr>
            </w:pPr>
            <w:r w:rsidRPr="0039183D">
              <w:rPr>
                <w:noProof/>
              </w:rPr>
              <w:t>MSs</w:t>
            </w:r>
          </w:p>
        </w:tc>
        <w:tc>
          <w:tcPr>
            <w:tcW w:w="1559" w:type="dxa"/>
            <w:gridSpan w:val="3"/>
          </w:tcPr>
          <w:p w14:paraId="145D8D51" w14:textId="77777777" w:rsidR="00A14438" w:rsidRPr="0039183D" w:rsidRDefault="00A14438" w:rsidP="00A14438">
            <w:pPr>
              <w:pStyle w:val="TAH"/>
              <w:rPr>
                <w:noProof/>
              </w:rPr>
            </w:pPr>
            <w:r w:rsidRPr="0039183D">
              <w:rPr>
                <w:noProof/>
              </w:rPr>
              <w:t>BSS</w:t>
            </w:r>
          </w:p>
        </w:tc>
        <w:tc>
          <w:tcPr>
            <w:tcW w:w="1701" w:type="dxa"/>
            <w:gridSpan w:val="4"/>
          </w:tcPr>
          <w:p w14:paraId="64031286" w14:textId="77777777" w:rsidR="00A14438" w:rsidRPr="0039183D" w:rsidRDefault="00A14438" w:rsidP="00A14438">
            <w:pPr>
              <w:pStyle w:val="TAH"/>
              <w:rPr>
                <w:noProof/>
              </w:rPr>
            </w:pPr>
            <w:r w:rsidRPr="0039183D">
              <w:rPr>
                <w:noProof/>
              </w:rPr>
              <w:t>MSC-R</w:t>
            </w:r>
          </w:p>
        </w:tc>
        <w:tc>
          <w:tcPr>
            <w:tcW w:w="567" w:type="dxa"/>
            <w:gridSpan w:val="2"/>
          </w:tcPr>
          <w:p w14:paraId="64EA7E10" w14:textId="77777777" w:rsidR="00A14438" w:rsidRPr="0039183D" w:rsidRDefault="00A14438" w:rsidP="00A14438">
            <w:pPr>
              <w:pStyle w:val="TAH"/>
              <w:rPr>
                <w:noProof/>
              </w:rPr>
            </w:pPr>
            <w:r w:rsidRPr="0039183D">
              <w:rPr>
                <w:noProof/>
              </w:rPr>
              <w:t>VLR</w:t>
            </w:r>
          </w:p>
        </w:tc>
        <w:tc>
          <w:tcPr>
            <w:tcW w:w="1058" w:type="dxa"/>
            <w:gridSpan w:val="3"/>
          </w:tcPr>
          <w:p w14:paraId="12F30E6C" w14:textId="77777777" w:rsidR="00A14438" w:rsidRPr="0039183D" w:rsidRDefault="00A14438" w:rsidP="00A14438">
            <w:pPr>
              <w:pStyle w:val="TAH"/>
              <w:rPr>
                <w:noProof/>
              </w:rPr>
            </w:pPr>
            <w:r w:rsidRPr="0039183D">
              <w:rPr>
                <w:noProof/>
              </w:rPr>
              <w:t>GCR</w:t>
            </w:r>
          </w:p>
        </w:tc>
        <w:tc>
          <w:tcPr>
            <w:tcW w:w="1494" w:type="dxa"/>
            <w:gridSpan w:val="2"/>
          </w:tcPr>
          <w:p w14:paraId="117CFA36" w14:textId="77777777" w:rsidR="00A14438" w:rsidRPr="0039183D" w:rsidRDefault="00A14438" w:rsidP="00A14438">
            <w:pPr>
              <w:pStyle w:val="TAH"/>
              <w:rPr>
                <w:noProof/>
              </w:rPr>
            </w:pPr>
          </w:p>
        </w:tc>
        <w:tc>
          <w:tcPr>
            <w:tcW w:w="850" w:type="dxa"/>
            <w:gridSpan w:val="2"/>
          </w:tcPr>
          <w:p w14:paraId="0297AD35" w14:textId="77777777" w:rsidR="00A14438" w:rsidRPr="0039183D" w:rsidRDefault="00A14438" w:rsidP="00A14438">
            <w:pPr>
              <w:pStyle w:val="TAH"/>
              <w:rPr>
                <w:noProof/>
              </w:rPr>
            </w:pPr>
            <w:r w:rsidRPr="0039183D">
              <w:rPr>
                <w:noProof/>
              </w:rPr>
              <w:t>MSC-A</w:t>
            </w:r>
          </w:p>
        </w:tc>
      </w:tr>
      <w:tr w:rsidR="00A14438" w:rsidRPr="0039183D" w14:paraId="351CA165" w14:textId="77777777">
        <w:trPr>
          <w:gridBefore w:val="1"/>
          <w:wBefore w:w="42" w:type="dxa"/>
          <w:cantSplit/>
          <w:trHeight w:hRule="exact" w:val="240"/>
          <w:jc w:val="center"/>
        </w:trPr>
        <w:tc>
          <w:tcPr>
            <w:tcW w:w="577" w:type="dxa"/>
            <w:gridSpan w:val="2"/>
          </w:tcPr>
          <w:p w14:paraId="17E48B37" w14:textId="77777777" w:rsidR="00A14438" w:rsidRPr="0039183D" w:rsidRDefault="00A14438" w:rsidP="00A14438">
            <w:pPr>
              <w:pStyle w:val="TAH"/>
              <w:rPr>
                <w:noProof/>
              </w:rPr>
            </w:pPr>
          </w:p>
        </w:tc>
        <w:tc>
          <w:tcPr>
            <w:tcW w:w="851" w:type="dxa"/>
            <w:gridSpan w:val="3"/>
          </w:tcPr>
          <w:p w14:paraId="35BD7FAB" w14:textId="77777777" w:rsidR="00A14438" w:rsidRPr="0039183D" w:rsidRDefault="00A14438" w:rsidP="00A14438">
            <w:pPr>
              <w:pStyle w:val="TAH"/>
              <w:rPr>
                <w:noProof/>
              </w:rPr>
            </w:pPr>
          </w:p>
        </w:tc>
        <w:tc>
          <w:tcPr>
            <w:tcW w:w="1559" w:type="dxa"/>
            <w:gridSpan w:val="3"/>
          </w:tcPr>
          <w:p w14:paraId="41D78FEC" w14:textId="77777777" w:rsidR="00A14438" w:rsidRPr="0039183D" w:rsidRDefault="00A14438" w:rsidP="00A14438">
            <w:pPr>
              <w:pStyle w:val="TAH"/>
              <w:rPr>
                <w:noProof/>
              </w:rPr>
            </w:pPr>
          </w:p>
        </w:tc>
        <w:tc>
          <w:tcPr>
            <w:tcW w:w="1701" w:type="dxa"/>
            <w:gridSpan w:val="4"/>
          </w:tcPr>
          <w:p w14:paraId="05B9318C" w14:textId="77777777" w:rsidR="00A14438" w:rsidRPr="0039183D" w:rsidRDefault="00A14438" w:rsidP="00A14438">
            <w:pPr>
              <w:pStyle w:val="TAH"/>
              <w:rPr>
                <w:noProof/>
              </w:rPr>
            </w:pPr>
          </w:p>
        </w:tc>
        <w:tc>
          <w:tcPr>
            <w:tcW w:w="567" w:type="dxa"/>
            <w:gridSpan w:val="2"/>
          </w:tcPr>
          <w:p w14:paraId="2CAE6F0C" w14:textId="77777777" w:rsidR="00A14438" w:rsidRPr="0039183D" w:rsidRDefault="00A14438" w:rsidP="00A14438">
            <w:pPr>
              <w:pStyle w:val="TAH"/>
              <w:rPr>
                <w:noProof/>
              </w:rPr>
            </w:pPr>
          </w:p>
        </w:tc>
        <w:tc>
          <w:tcPr>
            <w:tcW w:w="1058" w:type="dxa"/>
            <w:gridSpan w:val="3"/>
          </w:tcPr>
          <w:p w14:paraId="3AE6F920" w14:textId="77777777" w:rsidR="00A14438" w:rsidRPr="0039183D" w:rsidRDefault="00A14438" w:rsidP="00A14438">
            <w:pPr>
              <w:pStyle w:val="TAH"/>
              <w:rPr>
                <w:noProof/>
              </w:rPr>
            </w:pPr>
          </w:p>
        </w:tc>
        <w:tc>
          <w:tcPr>
            <w:tcW w:w="1494" w:type="dxa"/>
            <w:gridSpan w:val="2"/>
          </w:tcPr>
          <w:p w14:paraId="49F00B54" w14:textId="77777777" w:rsidR="00A14438" w:rsidRPr="0039183D" w:rsidRDefault="00A14438" w:rsidP="00A14438">
            <w:pPr>
              <w:pStyle w:val="TAH"/>
              <w:rPr>
                <w:noProof/>
              </w:rPr>
            </w:pPr>
          </w:p>
        </w:tc>
        <w:tc>
          <w:tcPr>
            <w:tcW w:w="850" w:type="dxa"/>
            <w:gridSpan w:val="2"/>
          </w:tcPr>
          <w:p w14:paraId="18EF7307" w14:textId="77777777" w:rsidR="00A14438" w:rsidRPr="0039183D" w:rsidRDefault="00A14438" w:rsidP="00A14438">
            <w:pPr>
              <w:pStyle w:val="TAH"/>
              <w:rPr>
                <w:noProof/>
              </w:rPr>
            </w:pPr>
          </w:p>
        </w:tc>
      </w:tr>
      <w:tr w:rsidR="00A14438" w:rsidRPr="0039183D" w14:paraId="1B2C9C0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6686EF8" w14:textId="77777777" w:rsidR="00A14438" w:rsidRPr="0039183D" w:rsidRDefault="00A14438" w:rsidP="00A14438">
            <w:pPr>
              <w:keepNext/>
              <w:rPr>
                <w:noProof/>
              </w:rPr>
            </w:pPr>
          </w:p>
        </w:tc>
        <w:tc>
          <w:tcPr>
            <w:tcW w:w="453" w:type="dxa"/>
            <w:gridSpan w:val="2"/>
            <w:tcBorders>
              <w:left w:val="nil"/>
            </w:tcBorders>
          </w:tcPr>
          <w:p w14:paraId="0F75DA5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450E13" w14:textId="77777777" w:rsidR="00A14438" w:rsidRPr="0039183D" w:rsidRDefault="00A14438" w:rsidP="00A14438">
            <w:pPr>
              <w:keepNext/>
              <w:rPr>
                <w:noProof/>
              </w:rPr>
            </w:pPr>
          </w:p>
        </w:tc>
        <w:tc>
          <w:tcPr>
            <w:tcW w:w="770" w:type="dxa"/>
            <w:gridSpan w:val="2"/>
            <w:tcBorders>
              <w:left w:val="nil"/>
            </w:tcBorders>
          </w:tcPr>
          <w:p w14:paraId="6F39AE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EE9FB4" w14:textId="77777777" w:rsidR="00A14438" w:rsidRPr="0039183D" w:rsidRDefault="00A14438" w:rsidP="00A14438">
            <w:pPr>
              <w:keepNext/>
              <w:rPr>
                <w:noProof/>
              </w:rPr>
            </w:pPr>
          </w:p>
        </w:tc>
        <w:tc>
          <w:tcPr>
            <w:tcW w:w="1276" w:type="dxa"/>
            <w:gridSpan w:val="2"/>
            <w:tcBorders>
              <w:left w:val="nil"/>
            </w:tcBorders>
          </w:tcPr>
          <w:p w14:paraId="67717E4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805507E" w14:textId="77777777" w:rsidR="00A14438" w:rsidRPr="0039183D" w:rsidRDefault="00A14438" w:rsidP="00A14438">
            <w:pPr>
              <w:keepNext/>
              <w:rPr>
                <w:noProof/>
              </w:rPr>
            </w:pPr>
          </w:p>
        </w:tc>
        <w:tc>
          <w:tcPr>
            <w:tcW w:w="731" w:type="dxa"/>
            <w:tcBorders>
              <w:left w:val="nil"/>
            </w:tcBorders>
          </w:tcPr>
          <w:p w14:paraId="4EEDB32F"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00001DF" w14:textId="77777777" w:rsidR="00A14438" w:rsidRPr="0039183D" w:rsidRDefault="00A14438" w:rsidP="00A14438">
            <w:pPr>
              <w:keepNext/>
              <w:rPr>
                <w:noProof/>
              </w:rPr>
            </w:pPr>
          </w:p>
        </w:tc>
        <w:tc>
          <w:tcPr>
            <w:tcW w:w="425" w:type="dxa"/>
            <w:gridSpan w:val="2"/>
            <w:tcBorders>
              <w:left w:val="nil"/>
            </w:tcBorders>
          </w:tcPr>
          <w:p w14:paraId="6B547BC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31DBB91" w14:textId="77777777" w:rsidR="00A14438" w:rsidRPr="0039183D" w:rsidRDefault="00A14438" w:rsidP="00A14438">
            <w:pPr>
              <w:keepNext/>
              <w:rPr>
                <w:noProof/>
              </w:rPr>
            </w:pPr>
          </w:p>
        </w:tc>
        <w:tc>
          <w:tcPr>
            <w:tcW w:w="2044" w:type="dxa"/>
            <w:gridSpan w:val="2"/>
            <w:tcBorders>
              <w:left w:val="nil"/>
            </w:tcBorders>
          </w:tcPr>
          <w:p w14:paraId="46B172B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8B4D99" w14:textId="77777777" w:rsidR="00A14438" w:rsidRPr="0039183D" w:rsidRDefault="00A14438" w:rsidP="00A14438">
            <w:pPr>
              <w:keepNext/>
              <w:rPr>
                <w:noProof/>
              </w:rPr>
            </w:pPr>
            <w:r w:rsidRPr="0039183D">
              <w:rPr>
                <w:noProof/>
              </w:rPr>
              <w:t xml:space="preserve">   |</w:t>
            </w:r>
          </w:p>
        </w:tc>
      </w:tr>
      <w:tr w:rsidR="00A14438" w:rsidRPr="0039183D" w14:paraId="0549C22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69BFC3" w14:textId="77777777" w:rsidR="00A14438" w:rsidRPr="0039183D" w:rsidRDefault="00A14438" w:rsidP="00A14438">
            <w:pPr>
              <w:keepNext/>
              <w:rPr>
                <w:noProof/>
              </w:rPr>
            </w:pPr>
          </w:p>
        </w:tc>
        <w:tc>
          <w:tcPr>
            <w:tcW w:w="453" w:type="dxa"/>
            <w:gridSpan w:val="2"/>
            <w:tcBorders>
              <w:left w:val="nil"/>
            </w:tcBorders>
          </w:tcPr>
          <w:p w14:paraId="08EE56D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A851B2A" w14:textId="77777777" w:rsidR="00A14438" w:rsidRPr="0039183D" w:rsidRDefault="00A14438" w:rsidP="00A14438">
            <w:pPr>
              <w:keepNext/>
              <w:rPr>
                <w:noProof/>
              </w:rPr>
            </w:pPr>
          </w:p>
        </w:tc>
        <w:tc>
          <w:tcPr>
            <w:tcW w:w="770" w:type="dxa"/>
            <w:gridSpan w:val="2"/>
            <w:tcBorders>
              <w:left w:val="nil"/>
            </w:tcBorders>
          </w:tcPr>
          <w:p w14:paraId="1F6FFD8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65E6476" w14:textId="77777777" w:rsidR="00A14438" w:rsidRPr="0039183D" w:rsidRDefault="00A14438" w:rsidP="00A14438">
            <w:pPr>
              <w:keepNext/>
              <w:rPr>
                <w:noProof/>
              </w:rPr>
            </w:pPr>
          </w:p>
        </w:tc>
        <w:tc>
          <w:tcPr>
            <w:tcW w:w="1276" w:type="dxa"/>
            <w:gridSpan w:val="2"/>
            <w:tcBorders>
              <w:left w:val="nil"/>
            </w:tcBorders>
          </w:tcPr>
          <w:p w14:paraId="0E40C7B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63B01A3" w14:textId="77777777" w:rsidR="00A14438" w:rsidRPr="0039183D" w:rsidRDefault="00A14438" w:rsidP="00A14438">
            <w:pPr>
              <w:keepNext/>
              <w:rPr>
                <w:noProof/>
              </w:rPr>
            </w:pPr>
          </w:p>
        </w:tc>
        <w:tc>
          <w:tcPr>
            <w:tcW w:w="3745" w:type="dxa"/>
            <w:gridSpan w:val="8"/>
            <w:tcBorders>
              <w:left w:val="nil"/>
            </w:tcBorders>
          </w:tcPr>
          <w:p w14:paraId="00BAA69B" w14:textId="77777777" w:rsidR="00A14438" w:rsidRPr="0039183D" w:rsidRDefault="00A14438" w:rsidP="00A14438">
            <w:pPr>
              <w:keepNext/>
              <w:rPr>
                <w:noProof/>
              </w:rPr>
            </w:pPr>
            <w:r w:rsidRPr="0039183D">
              <w:rPr>
                <w:noProof/>
              </w:rPr>
              <w:t>SETUP (from MSC-A)</w:t>
            </w:r>
          </w:p>
        </w:tc>
        <w:tc>
          <w:tcPr>
            <w:tcW w:w="365" w:type="dxa"/>
            <w:gridSpan w:val="2"/>
            <w:tcBorders>
              <w:left w:val="single" w:sz="6" w:space="0" w:color="auto"/>
              <w:right w:val="single" w:sz="6" w:space="0" w:color="auto"/>
            </w:tcBorders>
          </w:tcPr>
          <w:p w14:paraId="13963A5D" w14:textId="77777777" w:rsidR="00A14438" w:rsidRPr="0039183D" w:rsidRDefault="00A14438" w:rsidP="00A14438">
            <w:pPr>
              <w:keepNext/>
              <w:rPr>
                <w:noProof/>
              </w:rPr>
            </w:pPr>
            <w:r w:rsidRPr="0039183D">
              <w:rPr>
                <w:noProof/>
              </w:rPr>
              <w:t xml:space="preserve">   |</w:t>
            </w:r>
          </w:p>
        </w:tc>
      </w:tr>
      <w:tr w:rsidR="00A14438" w:rsidRPr="0039183D" w14:paraId="208B44D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9AA1244" w14:textId="77777777" w:rsidR="00A14438" w:rsidRPr="0039183D" w:rsidRDefault="00A14438" w:rsidP="00A14438">
            <w:pPr>
              <w:keepNext/>
              <w:rPr>
                <w:noProof/>
              </w:rPr>
            </w:pPr>
          </w:p>
        </w:tc>
        <w:tc>
          <w:tcPr>
            <w:tcW w:w="453" w:type="dxa"/>
            <w:gridSpan w:val="2"/>
            <w:tcBorders>
              <w:left w:val="nil"/>
            </w:tcBorders>
          </w:tcPr>
          <w:p w14:paraId="0C8BB6D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6F17F1D" w14:textId="77777777" w:rsidR="00A14438" w:rsidRPr="0039183D" w:rsidRDefault="00A14438" w:rsidP="00A14438">
            <w:pPr>
              <w:keepNext/>
              <w:rPr>
                <w:noProof/>
              </w:rPr>
            </w:pPr>
          </w:p>
        </w:tc>
        <w:tc>
          <w:tcPr>
            <w:tcW w:w="2613" w:type="dxa"/>
            <w:gridSpan w:val="5"/>
            <w:tcBorders>
              <w:left w:val="nil"/>
            </w:tcBorders>
          </w:tcPr>
          <w:p w14:paraId="59A659C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CFADEA" w14:textId="77777777" w:rsidR="00A14438" w:rsidRPr="0039183D" w:rsidRDefault="00A14438" w:rsidP="00A14438">
            <w:pPr>
              <w:keepNext/>
              <w:rPr>
                <w:noProof/>
              </w:rPr>
            </w:pPr>
          </w:p>
        </w:tc>
        <w:tc>
          <w:tcPr>
            <w:tcW w:w="3745" w:type="dxa"/>
            <w:gridSpan w:val="8"/>
            <w:tcBorders>
              <w:left w:val="nil"/>
            </w:tcBorders>
          </w:tcPr>
          <w:p w14:paraId="034FDCCD"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29D66271" w14:textId="77777777" w:rsidR="00A14438" w:rsidRPr="0039183D" w:rsidRDefault="00A14438" w:rsidP="00A14438">
            <w:pPr>
              <w:keepNext/>
              <w:rPr>
                <w:noProof/>
              </w:rPr>
            </w:pPr>
            <w:r w:rsidRPr="0039183D">
              <w:rPr>
                <w:noProof/>
              </w:rPr>
              <w:t xml:space="preserve">   |</w:t>
            </w:r>
          </w:p>
        </w:tc>
      </w:tr>
      <w:tr w:rsidR="00A14438" w:rsidRPr="0039183D" w14:paraId="706D8F0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9DD015E" w14:textId="77777777" w:rsidR="00A14438" w:rsidRPr="0039183D" w:rsidRDefault="00A14438" w:rsidP="00A14438">
            <w:pPr>
              <w:keepNext/>
              <w:rPr>
                <w:noProof/>
              </w:rPr>
            </w:pPr>
          </w:p>
        </w:tc>
        <w:tc>
          <w:tcPr>
            <w:tcW w:w="453" w:type="dxa"/>
            <w:gridSpan w:val="2"/>
            <w:tcBorders>
              <w:left w:val="nil"/>
            </w:tcBorders>
          </w:tcPr>
          <w:p w14:paraId="4E8A200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3FBA52E" w14:textId="77777777" w:rsidR="00A14438" w:rsidRPr="0039183D" w:rsidRDefault="00A14438" w:rsidP="00A14438">
            <w:pPr>
              <w:keepNext/>
              <w:rPr>
                <w:noProof/>
              </w:rPr>
            </w:pPr>
          </w:p>
        </w:tc>
        <w:tc>
          <w:tcPr>
            <w:tcW w:w="770" w:type="dxa"/>
            <w:gridSpan w:val="2"/>
            <w:tcBorders>
              <w:left w:val="nil"/>
            </w:tcBorders>
          </w:tcPr>
          <w:p w14:paraId="07FC9A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B16AE3" w14:textId="77777777" w:rsidR="00A14438" w:rsidRPr="0039183D" w:rsidRDefault="00A14438" w:rsidP="00A14438">
            <w:pPr>
              <w:keepNext/>
              <w:rPr>
                <w:noProof/>
              </w:rPr>
            </w:pPr>
          </w:p>
        </w:tc>
        <w:tc>
          <w:tcPr>
            <w:tcW w:w="1276" w:type="dxa"/>
            <w:gridSpan w:val="2"/>
            <w:tcBorders>
              <w:left w:val="nil"/>
            </w:tcBorders>
          </w:tcPr>
          <w:p w14:paraId="315E2E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538375E" w14:textId="77777777" w:rsidR="00A14438" w:rsidRPr="0039183D" w:rsidRDefault="00A14438" w:rsidP="00A14438">
            <w:pPr>
              <w:keepNext/>
              <w:rPr>
                <w:noProof/>
              </w:rPr>
            </w:pPr>
          </w:p>
        </w:tc>
        <w:tc>
          <w:tcPr>
            <w:tcW w:w="3745" w:type="dxa"/>
            <w:gridSpan w:val="8"/>
            <w:tcBorders>
              <w:left w:val="nil"/>
            </w:tcBorders>
          </w:tcPr>
          <w:p w14:paraId="58B0CBC7" w14:textId="77777777" w:rsidR="00A14438" w:rsidRPr="0039183D" w:rsidRDefault="00A14438" w:rsidP="00A14438">
            <w:pPr>
              <w:keepNext/>
              <w:rPr>
                <w:noProof/>
              </w:rPr>
            </w:pPr>
            <w:r w:rsidRPr="0039183D">
              <w:rPr>
                <w:noProof/>
              </w:rPr>
              <w:t>RELEASE GROUP CALL NUMBER</w:t>
            </w:r>
          </w:p>
        </w:tc>
        <w:tc>
          <w:tcPr>
            <w:tcW w:w="365" w:type="dxa"/>
            <w:gridSpan w:val="2"/>
            <w:tcBorders>
              <w:left w:val="single" w:sz="6" w:space="0" w:color="auto"/>
              <w:right w:val="single" w:sz="6" w:space="0" w:color="auto"/>
            </w:tcBorders>
          </w:tcPr>
          <w:p w14:paraId="11868373" w14:textId="77777777" w:rsidR="00A14438" w:rsidRPr="0039183D" w:rsidRDefault="00A14438" w:rsidP="00A14438">
            <w:pPr>
              <w:keepNext/>
              <w:rPr>
                <w:noProof/>
              </w:rPr>
            </w:pPr>
            <w:r w:rsidRPr="0039183D">
              <w:rPr>
                <w:noProof/>
              </w:rPr>
              <w:t xml:space="preserve">   |</w:t>
            </w:r>
          </w:p>
        </w:tc>
      </w:tr>
      <w:tr w:rsidR="00A14438" w:rsidRPr="0039183D" w14:paraId="52F32FA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148E28" w14:textId="77777777" w:rsidR="00A14438" w:rsidRPr="0039183D" w:rsidRDefault="00A14438" w:rsidP="00A14438">
            <w:pPr>
              <w:keepNext/>
              <w:rPr>
                <w:noProof/>
              </w:rPr>
            </w:pPr>
          </w:p>
        </w:tc>
        <w:tc>
          <w:tcPr>
            <w:tcW w:w="453" w:type="dxa"/>
            <w:gridSpan w:val="2"/>
            <w:tcBorders>
              <w:left w:val="nil"/>
            </w:tcBorders>
          </w:tcPr>
          <w:p w14:paraId="4D9E583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AA2A77" w14:textId="77777777" w:rsidR="00A14438" w:rsidRPr="0039183D" w:rsidRDefault="00A14438" w:rsidP="00A14438">
            <w:pPr>
              <w:keepNext/>
              <w:rPr>
                <w:noProof/>
              </w:rPr>
            </w:pPr>
          </w:p>
        </w:tc>
        <w:tc>
          <w:tcPr>
            <w:tcW w:w="770" w:type="dxa"/>
            <w:gridSpan w:val="2"/>
            <w:tcBorders>
              <w:left w:val="nil"/>
            </w:tcBorders>
          </w:tcPr>
          <w:p w14:paraId="712BE8D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C8FDF70" w14:textId="77777777" w:rsidR="00A14438" w:rsidRPr="0039183D" w:rsidRDefault="00A14438" w:rsidP="00A14438">
            <w:pPr>
              <w:keepNext/>
              <w:rPr>
                <w:noProof/>
              </w:rPr>
            </w:pPr>
          </w:p>
        </w:tc>
        <w:tc>
          <w:tcPr>
            <w:tcW w:w="1276" w:type="dxa"/>
            <w:gridSpan w:val="2"/>
            <w:tcBorders>
              <w:left w:val="nil"/>
            </w:tcBorders>
          </w:tcPr>
          <w:p w14:paraId="767B9E08"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F6A8AA5" w14:textId="77777777" w:rsidR="00A14438" w:rsidRPr="0039183D" w:rsidRDefault="00A14438" w:rsidP="00A14438">
            <w:pPr>
              <w:keepNext/>
              <w:rPr>
                <w:noProof/>
              </w:rPr>
            </w:pPr>
          </w:p>
        </w:tc>
        <w:tc>
          <w:tcPr>
            <w:tcW w:w="731" w:type="dxa"/>
            <w:tcBorders>
              <w:left w:val="nil"/>
            </w:tcBorders>
          </w:tcPr>
          <w:p w14:paraId="3555D1F4" w14:textId="77777777" w:rsidR="00A14438" w:rsidRPr="0039183D" w:rsidRDefault="00A14438" w:rsidP="00A14438">
            <w:pPr>
              <w:keepNext/>
              <w:rPr>
                <w:noProof/>
              </w:rPr>
            </w:pPr>
            <w:r w:rsidRPr="0039183D">
              <w:rPr>
                <w:noProof/>
              </w:rPr>
              <w:t>-------&gt;</w:t>
            </w:r>
          </w:p>
        </w:tc>
        <w:tc>
          <w:tcPr>
            <w:tcW w:w="261" w:type="dxa"/>
            <w:gridSpan w:val="2"/>
            <w:tcBorders>
              <w:left w:val="single" w:sz="6" w:space="0" w:color="auto"/>
              <w:right w:val="single" w:sz="6" w:space="0" w:color="auto"/>
            </w:tcBorders>
          </w:tcPr>
          <w:p w14:paraId="38645AC7" w14:textId="77777777" w:rsidR="00A14438" w:rsidRPr="0039183D" w:rsidRDefault="00A14438" w:rsidP="00A14438">
            <w:pPr>
              <w:keepNext/>
              <w:rPr>
                <w:noProof/>
              </w:rPr>
            </w:pPr>
          </w:p>
        </w:tc>
        <w:tc>
          <w:tcPr>
            <w:tcW w:w="425" w:type="dxa"/>
            <w:gridSpan w:val="2"/>
            <w:tcBorders>
              <w:left w:val="nil"/>
            </w:tcBorders>
          </w:tcPr>
          <w:p w14:paraId="7CFB55A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1123EA3" w14:textId="77777777" w:rsidR="00A14438" w:rsidRPr="0039183D" w:rsidRDefault="00A14438" w:rsidP="00A14438">
            <w:pPr>
              <w:keepNext/>
              <w:rPr>
                <w:noProof/>
              </w:rPr>
            </w:pPr>
          </w:p>
        </w:tc>
        <w:tc>
          <w:tcPr>
            <w:tcW w:w="2044" w:type="dxa"/>
            <w:gridSpan w:val="2"/>
            <w:tcBorders>
              <w:left w:val="nil"/>
            </w:tcBorders>
          </w:tcPr>
          <w:p w14:paraId="43F9D20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1FA1B38" w14:textId="77777777" w:rsidR="00A14438" w:rsidRPr="0039183D" w:rsidRDefault="00A14438" w:rsidP="00A14438">
            <w:pPr>
              <w:keepNext/>
              <w:rPr>
                <w:noProof/>
              </w:rPr>
            </w:pPr>
            <w:r w:rsidRPr="0039183D">
              <w:rPr>
                <w:noProof/>
              </w:rPr>
              <w:t xml:space="preserve">   |</w:t>
            </w:r>
          </w:p>
        </w:tc>
      </w:tr>
      <w:tr w:rsidR="00A14438" w:rsidRPr="0039183D" w14:paraId="43633F3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677DA41" w14:textId="77777777" w:rsidR="00A14438" w:rsidRPr="0039183D" w:rsidRDefault="00A14438" w:rsidP="00A14438">
            <w:pPr>
              <w:keepNext/>
              <w:rPr>
                <w:noProof/>
              </w:rPr>
            </w:pPr>
          </w:p>
        </w:tc>
        <w:tc>
          <w:tcPr>
            <w:tcW w:w="453" w:type="dxa"/>
            <w:gridSpan w:val="2"/>
            <w:tcBorders>
              <w:left w:val="nil"/>
            </w:tcBorders>
          </w:tcPr>
          <w:p w14:paraId="4EFCD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61652CA" w14:textId="77777777" w:rsidR="00A14438" w:rsidRPr="0039183D" w:rsidRDefault="00A14438" w:rsidP="00A14438">
            <w:pPr>
              <w:keepNext/>
              <w:rPr>
                <w:noProof/>
              </w:rPr>
            </w:pPr>
          </w:p>
        </w:tc>
        <w:tc>
          <w:tcPr>
            <w:tcW w:w="2613" w:type="dxa"/>
            <w:gridSpan w:val="5"/>
            <w:tcBorders>
              <w:left w:val="nil"/>
            </w:tcBorders>
          </w:tcPr>
          <w:p w14:paraId="3172F8CF" w14:textId="77777777" w:rsidR="00A14438" w:rsidRPr="0039183D" w:rsidRDefault="00A14438" w:rsidP="00A14438">
            <w:pPr>
              <w:keepNext/>
              <w:jc w:val="right"/>
              <w:rPr>
                <w:noProof/>
              </w:rPr>
            </w:pPr>
            <w:bookmarkStart w:id="125" w:name="_MCCTEMPBM_CRPT74860033___4"/>
            <w:r w:rsidRPr="0039183D">
              <w:rPr>
                <w:noProof/>
              </w:rPr>
              <w:t>VGCS_SETUP</w:t>
            </w:r>
            <w:bookmarkEnd w:id="125"/>
          </w:p>
        </w:tc>
        <w:tc>
          <w:tcPr>
            <w:tcW w:w="460" w:type="dxa"/>
            <w:tcBorders>
              <w:left w:val="single" w:sz="6" w:space="0" w:color="auto"/>
              <w:right w:val="single" w:sz="6" w:space="0" w:color="auto"/>
            </w:tcBorders>
          </w:tcPr>
          <w:p w14:paraId="22BFE67B" w14:textId="77777777" w:rsidR="00A14438" w:rsidRPr="0039183D" w:rsidRDefault="00A14438" w:rsidP="00A14438">
            <w:pPr>
              <w:keepNext/>
              <w:rPr>
                <w:noProof/>
              </w:rPr>
            </w:pPr>
          </w:p>
        </w:tc>
        <w:tc>
          <w:tcPr>
            <w:tcW w:w="731" w:type="dxa"/>
            <w:tcBorders>
              <w:left w:val="nil"/>
            </w:tcBorders>
          </w:tcPr>
          <w:p w14:paraId="36F9C8E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9C7BE4" w14:textId="77777777" w:rsidR="00A14438" w:rsidRPr="0039183D" w:rsidRDefault="00A14438" w:rsidP="00A14438">
            <w:pPr>
              <w:keepNext/>
              <w:rPr>
                <w:noProof/>
              </w:rPr>
            </w:pPr>
          </w:p>
        </w:tc>
        <w:tc>
          <w:tcPr>
            <w:tcW w:w="425" w:type="dxa"/>
            <w:gridSpan w:val="2"/>
            <w:tcBorders>
              <w:left w:val="nil"/>
            </w:tcBorders>
          </w:tcPr>
          <w:p w14:paraId="3949A1F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8D81750" w14:textId="77777777" w:rsidR="00A14438" w:rsidRPr="0039183D" w:rsidRDefault="00A14438" w:rsidP="00A14438">
            <w:pPr>
              <w:keepNext/>
              <w:rPr>
                <w:noProof/>
              </w:rPr>
            </w:pPr>
          </w:p>
        </w:tc>
        <w:tc>
          <w:tcPr>
            <w:tcW w:w="2044" w:type="dxa"/>
            <w:gridSpan w:val="2"/>
            <w:tcBorders>
              <w:left w:val="nil"/>
            </w:tcBorders>
          </w:tcPr>
          <w:p w14:paraId="75033EF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8926617" w14:textId="77777777" w:rsidR="00A14438" w:rsidRPr="0039183D" w:rsidRDefault="00A14438" w:rsidP="00A14438">
            <w:pPr>
              <w:keepNext/>
              <w:rPr>
                <w:noProof/>
              </w:rPr>
            </w:pPr>
            <w:r w:rsidRPr="0039183D">
              <w:rPr>
                <w:noProof/>
              </w:rPr>
              <w:t xml:space="preserve">   |</w:t>
            </w:r>
          </w:p>
        </w:tc>
      </w:tr>
      <w:tr w:rsidR="00A14438" w:rsidRPr="0039183D" w14:paraId="088C616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17D3064" w14:textId="77777777" w:rsidR="00A14438" w:rsidRPr="0039183D" w:rsidRDefault="00A14438" w:rsidP="00A14438">
            <w:pPr>
              <w:keepNext/>
              <w:rPr>
                <w:noProof/>
              </w:rPr>
            </w:pPr>
          </w:p>
        </w:tc>
        <w:tc>
          <w:tcPr>
            <w:tcW w:w="453" w:type="dxa"/>
            <w:gridSpan w:val="2"/>
            <w:tcBorders>
              <w:left w:val="nil"/>
            </w:tcBorders>
          </w:tcPr>
          <w:p w14:paraId="4AB65F7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17A4594" w14:textId="77777777" w:rsidR="00A14438" w:rsidRPr="0039183D" w:rsidRDefault="00A14438" w:rsidP="00A14438">
            <w:pPr>
              <w:keepNext/>
              <w:rPr>
                <w:noProof/>
              </w:rPr>
            </w:pPr>
          </w:p>
        </w:tc>
        <w:tc>
          <w:tcPr>
            <w:tcW w:w="770" w:type="dxa"/>
            <w:gridSpan w:val="2"/>
            <w:tcBorders>
              <w:left w:val="nil"/>
            </w:tcBorders>
          </w:tcPr>
          <w:p w14:paraId="5ACC32A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66C116F9" w14:textId="77777777" w:rsidR="00A14438" w:rsidRPr="0039183D" w:rsidRDefault="00A14438" w:rsidP="00A14438">
            <w:pPr>
              <w:keepNext/>
              <w:rPr>
                <w:noProof/>
              </w:rPr>
            </w:pPr>
          </w:p>
        </w:tc>
        <w:tc>
          <w:tcPr>
            <w:tcW w:w="1276" w:type="dxa"/>
            <w:gridSpan w:val="2"/>
            <w:tcBorders>
              <w:left w:val="nil"/>
            </w:tcBorders>
          </w:tcPr>
          <w:p w14:paraId="189B3F8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16E0D531" w14:textId="77777777" w:rsidR="00A14438" w:rsidRPr="0039183D" w:rsidRDefault="00A14438" w:rsidP="00A14438">
            <w:pPr>
              <w:keepNext/>
              <w:rPr>
                <w:noProof/>
              </w:rPr>
            </w:pPr>
          </w:p>
        </w:tc>
        <w:tc>
          <w:tcPr>
            <w:tcW w:w="731" w:type="dxa"/>
            <w:tcBorders>
              <w:left w:val="nil"/>
            </w:tcBorders>
          </w:tcPr>
          <w:p w14:paraId="4A5F86A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DBD83F1" w14:textId="77777777" w:rsidR="00A14438" w:rsidRPr="0039183D" w:rsidRDefault="00A14438" w:rsidP="00A14438">
            <w:pPr>
              <w:keepNext/>
              <w:rPr>
                <w:noProof/>
              </w:rPr>
            </w:pPr>
          </w:p>
        </w:tc>
        <w:tc>
          <w:tcPr>
            <w:tcW w:w="425" w:type="dxa"/>
            <w:gridSpan w:val="2"/>
            <w:tcBorders>
              <w:left w:val="nil"/>
            </w:tcBorders>
          </w:tcPr>
          <w:p w14:paraId="7A7B9521"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15185C" w14:textId="77777777" w:rsidR="00A14438" w:rsidRPr="0039183D" w:rsidRDefault="00A14438" w:rsidP="00A14438">
            <w:pPr>
              <w:keepNext/>
              <w:rPr>
                <w:noProof/>
              </w:rPr>
            </w:pPr>
          </w:p>
        </w:tc>
        <w:tc>
          <w:tcPr>
            <w:tcW w:w="2044" w:type="dxa"/>
            <w:gridSpan w:val="2"/>
            <w:tcBorders>
              <w:left w:val="nil"/>
            </w:tcBorders>
          </w:tcPr>
          <w:p w14:paraId="2E5467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71555E0" w14:textId="77777777" w:rsidR="00A14438" w:rsidRPr="0039183D" w:rsidRDefault="00A14438" w:rsidP="00A14438">
            <w:pPr>
              <w:keepNext/>
              <w:rPr>
                <w:noProof/>
              </w:rPr>
            </w:pPr>
            <w:r w:rsidRPr="0039183D">
              <w:rPr>
                <w:noProof/>
              </w:rPr>
              <w:t xml:space="preserve">   |</w:t>
            </w:r>
          </w:p>
        </w:tc>
      </w:tr>
      <w:tr w:rsidR="00A14438" w:rsidRPr="0039183D" w14:paraId="5162C2C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C822735" w14:textId="77777777" w:rsidR="00A14438" w:rsidRPr="0039183D" w:rsidRDefault="00A14438" w:rsidP="00A14438">
            <w:pPr>
              <w:keepNext/>
              <w:rPr>
                <w:noProof/>
              </w:rPr>
            </w:pPr>
          </w:p>
        </w:tc>
        <w:tc>
          <w:tcPr>
            <w:tcW w:w="453" w:type="dxa"/>
            <w:gridSpan w:val="2"/>
            <w:tcBorders>
              <w:left w:val="nil"/>
            </w:tcBorders>
          </w:tcPr>
          <w:p w14:paraId="7826CDD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B42DD8" w14:textId="77777777" w:rsidR="00A14438" w:rsidRPr="0039183D" w:rsidRDefault="00A14438" w:rsidP="00A14438">
            <w:pPr>
              <w:keepNext/>
              <w:rPr>
                <w:noProof/>
              </w:rPr>
            </w:pPr>
          </w:p>
        </w:tc>
        <w:tc>
          <w:tcPr>
            <w:tcW w:w="2613" w:type="dxa"/>
            <w:gridSpan w:val="5"/>
            <w:tcBorders>
              <w:left w:val="nil"/>
            </w:tcBorders>
          </w:tcPr>
          <w:p w14:paraId="324F5E82" w14:textId="77777777" w:rsidR="00A14438" w:rsidRPr="0039183D" w:rsidRDefault="00A14438" w:rsidP="00A14438">
            <w:pPr>
              <w:keepNext/>
              <w:jc w:val="right"/>
              <w:rPr>
                <w:noProof/>
              </w:rPr>
            </w:pPr>
            <w:bookmarkStart w:id="126" w:name="_MCCTEMPBM_CRPT74860034___4"/>
            <w:r w:rsidRPr="0039183D">
              <w:rPr>
                <w:noProof/>
              </w:rPr>
              <w:t>VGCS_SETUP_ACK</w:t>
            </w:r>
            <w:bookmarkEnd w:id="126"/>
          </w:p>
        </w:tc>
        <w:tc>
          <w:tcPr>
            <w:tcW w:w="460" w:type="dxa"/>
            <w:tcBorders>
              <w:left w:val="single" w:sz="6" w:space="0" w:color="auto"/>
              <w:right w:val="single" w:sz="6" w:space="0" w:color="auto"/>
            </w:tcBorders>
          </w:tcPr>
          <w:p w14:paraId="29E96D0E" w14:textId="77777777" w:rsidR="00A14438" w:rsidRPr="0039183D" w:rsidRDefault="00A14438" w:rsidP="00A14438">
            <w:pPr>
              <w:keepNext/>
              <w:rPr>
                <w:noProof/>
              </w:rPr>
            </w:pPr>
          </w:p>
        </w:tc>
        <w:tc>
          <w:tcPr>
            <w:tcW w:w="731" w:type="dxa"/>
            <w:tcBorders>
              <w:left w:val="nil"/>
            </w:tcBorders>
          </w:tcPr>
          <w:p w14:paraId="7B0985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74160AB" w14:textId="77777777" w:rsidR="00A14438" w:rsidRPr="0039183D" w:rsidRDefault="00A14438" w:rsidP="00A14438">
            <w:pPr>
              <w:keepNext/>
              <w:rPr>
                <w:noProof/>
              </w:rPr>
            </w:pPr>
          </w:p>
        </w:tc>
        <w:tc>
          <w:tcPr>
            <w:tcW w:w="425" w:type="dxa"/>
            <w:gridSpan w:val="2"/>
            <w:tcBorders>
              <w:left w:val="nil"/>
            </w:tcBorders>
          </w:tcPr>
          <w:p w14:paraId="6226552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39E0C50" w14:textId="77777777" w:rsidR="00A14438" w:rsidRPr="0039183D" w:rsidRDefault="00A14438" w:rsidP="00A14438">
            <w:pPr>
              <w:keepNext/>
              <w:rPr>
                <w:noProof/>
              </w:rPr>
            </w:pPr>
          </w:p>
        </w:tc>
        <w:tc>
          <w:tcPr>
            <w:tcW w:w="2044" w:type="dxa"/>
            <w:gridSpan w:val="2"/>
            <w:tcBorders>
              <w:left w:val="nil"/>
            </w:tcBorders>
          </w:tcPr>
          <w:p w14:paraId="114B540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E32081" w14:textId="77777777" w:rsidR="00A14438" w:rsidRPr="0039183D" w:rsidRDefault="00A14438" w:rsidP="00A14438">
            <w:pPr>
              <w:keepNext/>
              <w:rPr>
                <w:noProof/>
              </w:rPr>
            </w:pPr>
            <w:r w:rsidRPr="0039183D">
              <w:rPr>
                <w:noProof/>
              </w:rPr>
              <w:t xml:space="preserve">   |</w:t>
            </w:r>
          </w:p>
        </w:tc>
      </w:tr>
      <w:tr w:rsidR="00A14438" w:rsidRPr="0039183D" w14:paraId="223A858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4D795A0" w14:textId="77777777" w:rsidR="00A14438" w:rsidRPr="0039183D" w:rsidRDefault="00A14438" w:rsidP="00A14438">
            <w:pPr>
              <w:keepNext/>
              <w:rPr>
                <w:noProof/>
              </w:rPr>
            </w:pPr>
          </w:p>
        </w:tc>
        <w:tc>
          <w:tcPr>
            <w:tcW w:w="453" w:type="dxa"/>
            <w:gridSpan w:val="2"/>
            <w:tcBorders>
              <w:left w:val="nil"/>
            </w:tcBorders>
          </w:tcPr>
          <w:p w14:paraId="6D93F796"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08E14E0" w14:textId="77777777" w:rsidR="00A14438" w:rsidRPr="0039183D" w:rsidRDefault="00A14438" w:rsidP="00A14438">
            <w:pPr>
              <w:keepNext/>
              <w:rPr>
                <w:noProof/>
              </w:rPr>
            </w:pPr>
          </w:p>
        </w:tc>
        <w:tc>
          <w:tcPr>
            <w:tcW w:w="770" w:type="dxa"/>
            <w:gridSpan w:val="2"/>
            <w:tcBorders>
              <w:left w:val="nil"/>
            </w:tcBorders>
          </w:tcPr>
          <w:p w14:paraId="45C3B80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078D365" w14:textId="77777777" w:rsidR="00A14438" w:rsidRPr="0039183D" w:rsidRDefault="00A14438" w:rsidP="00A14438">
            <w:pPr>
              <w:keepNext/>
              <w:rPr>
                <w:noProof/>
              </w:rPr>
            </w:pPr>
          </w:p>
        </w:tc>
        <w:tc>
          <w:tcPr>
            <w:tcW w:w="1276" w:type="dxa"/>
            <w:gridSpan w:val="2"/>
            <w:tcBorders>
              <w:left w:val="nil"/>
            </w:tcBorders>
          </w:tcPr>
          <w:p w14:paraId="36528928"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764979B" w14:textId="77777777" w:rsidR="00A14438" w:rsidRPr="0039183D" w:rsidRDefault="00A14438" w:rsidP="00A14438">
            <w:pPr>
              <w:keepNext/>
              <w:rPr>
                <w:noProof/>
              </w:rPr>
            </w:pPr>
          </w:p>
        </w:tc>
        <w:tc>
          <w:tcPr>
            <w:tcW w:w="731" w:type="dxa"/>
            <w:tcBorders>
              <w:left w:val="nil"/>
            </w:tcBorders>
          </w:tcPr>
          <w:p w14:paraId="0918CC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76E3219" w14:textId="77777777" w:rsidR="00A14438" w:rsidRPr="0039183D" w:rsidRDefault="00A14438" w:rsidP="00A14438">
            <w:pPr>
              <w:keepNext/>
              <w:rPr>
                <w:noProof/>
              </w:rPr>
            </w:pPr>
          </w:p>
        </w:tc>
        <w:tc>
          <w:tcPr>
            <w:tcW w:w="425" w:type="dxa"/>
            <w:gridSpan w:val="2"/>
            <w:tcBorders>
              <w:left w:val="nil"/>
            </w:tcBorders>
          </w:tcPr>
          <w:p w14:paraId="7984B01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6529DD" w14:textId="77777777" w:rsidR="00A14438" w:rsidRPr="0039183D" w:rsidRDefault="00A14438" w:rsidP="00A14438">
            <w:pPr>
              <w:keepNext/>
              <w:rPr>
                <w:noProof/>
              </w:rPr>
            </w:pPr>
          </w:p>
        </w:tc>
        <w:tc>
          <w:tcPr>
            <w:tcW w:w="2044" w:type="dxa"/>
            <w:gridSpan w:val="2"/>
            <w:tcBorders>
              <w:left w:val="nil"/>
            </w:tcBorders>
          </w:tcPr>
          <w:p w14:paraId="2E0401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AC1A742" w14:textId="77777777" w:rsidR="00A14438" w:rsidRPr="0039183D" w:rsidRDefault="00A14438" w:rsidP="00A14438">
            <w:pPr>
              <w:keepNext/>
              <w:rPr>
                <w:noProof/>
              </w:rPr>
            </w:pPr>
            <w:r w:rsidRPr="0039183D">
              <w:rPr>
                <w:noProof/>
              </w:rPr>
              <w:t xml:space="preserve">   |</w:t>
            </w:r>
          </w:p>
        </w:tc>
      </w:tr>
      <w:tr w:rsidR="00A14438" w:rsidRPr="0039183D" w14:paraId="697F7F7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20DA11" w14:textId="77777777" w:rsidR="00A14438" w:rsidRPr="0039183D" w:rsidRDefault="00A14438" w:rsidP="00A14438">
            <w:pPr>
              <w:keepNext/>
              <w:rPr>
                <w:noProof/>
              </w:rPr>
            </w:pPr>
          </w:p>
        </w:tc>
        <w:tc>
          <w:tcPr>
            <w:tcW w:w="453" w:type="dxa"/>
            <w:gridSpan w:val="2"/>
            <w:tcBorders>
              <w:left w:val="nil"/>
            </w:tcBorders>
          </w:tcPr>
          <w:p w14:paraId="195A921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A38D58" w14:textId="77777777" w:rsidR="00A14438" w:rsidRPr="0039183D" w:rsidRDefault="00A14438" w:rsidP="00A14438">
            <w:pPr>
              <w:keepNext/>
              <w:rPr>
                <w:noProof/>
              </w:rPr>
            </w:pPr>
          </w:p>
        </w:tc>
        <w:tc>
          <w:tcPr>
            <w:tcW w:w="770" w:type="dxa"/>
            <w:gridSpan w:val="2"/>
            <w:tcBorders>
              <w:left w:val="nil"/>
            </w:tcBorders>
          </w:tcPr>
          <w:p w14:paraId="17722EA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7493AA" w14:textId="77777777" w:rsidR="00A14438" w:rsidRPr="0039183D" w:rsidRDefault="00A14438" w:rsidP="00A14438">
            <w:pPr>
              <w:keepNext/>
              <w:rPr>
                <w:noProof/>
              </w:rPr>
            </w:pPr>
          </w:p>
        </w:tc>
        <w:tc>
          <w:tcPr>
            <w:tcW w:w="1276" w:type="dxa"/>
            <w:gridSpan w:val="2"/>
            <w:tcBorders>
              <w:left w:val="nil"/>
            </w:tcBorders>
          </w:tcPr>
          <w:p w14:paraId="1D518FD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D06FB19" w14:textId="77777777" w:rsidR="00A14438" w:rsidRPr="0039183D" w:rsidRDefault="00A14438" w:rsidP="00A14438">
            <w:pPr>
              <w:keepNext/>
              <w:rPr>
                <w:noProof/>
              </w:rPr>
            </w:pPr>
          </w:p>
        </w:tc>
        <w:tc>
          <w:tcPr>
            <w:tcW w:w="731" w:type="dxa"/>
            <w:tcBorders>
              <w:left w:val="nil"/>
            </w:tcBorders>
          </w:tcPr>
          <w:p w14:paraId="6FDBD46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F7184CF" w14:textId="77777777" w:rsidR="00A14438" w:rsidRPr="0039183D" w:rsidRDefault="00A14438" w:rsidP="00A14438">
            <w:pPr>
              <w:keepNext/>
              <w:rPr>
                <w:noProof/>
              </w:rPr>
            </w:pPr>
          </w:p>
        </w:tc>
        <w:tc>
          <w:tcPr>
            <w:tcW w:w="425" w:type="dxa"/>
            <w:gridSpan w:val="2"/>
            <w:tcBorders>
              <w:left w:val="nil"/>
            </w:tcBorders>
          </w:tcPr>
          <w:p w14:paraId="2100D4F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F7B4F1" w14:textId="77777777" w:rsidR="00A14438" w:rsidRPr="0039183D" w:rsidRDefault="00A14438" w:rsidP="00A14438">
            <w:pPr>
              <w:keepNext/>
              <w:rPr>
                <w:noProof/>
              </w:rPr>
            </w:pPr>
          </w:p>
        </w:tc>
        <w:tc>
          <w:tcPr>
            <w:tcW w:w="2044" w:type="dxa"/>
            <w:gridSpan w:val="2"/>
            <w:tcBorders>
              <w:left w:val="nil"/>
            </w:tcBorders>
          </w:tcPr>
          <w:p w14:paraId="34E562E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0F5011" w14:textId="77777777" w:rsidR="00A14438" w:rsidRPr="0039183D" w:rsidRDefault="00A14438" w:rsidP="00A14438">
            <w:pPr>
              <w:keepNext/>
              <w:rPr>
                <w:noProof/>
              </w:rPr>
            </w:pPr>
            <w:r w:rsidRPr="0039183D">
              <w:rPr>
                <w:noProof/>
              </w:rPr>
              <w:t xml:space="preserve">   |</w:t>
            </w:r>
          </w:p>
        </w:tc>
      </w:tr>
      <w:tr w:rsidR="00A14438" w:rsidRPr="0039183D" w14:paraId="53E4851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4978D4" w14:textId="77777777" w:rsidR="00A14438" w:rsidRPr="0039183D" w:rsidRDefault="00A14438" w:rsidP="00A14438">
            <w:pPr>
              <w:keepNext/>
              <w:rPr>
                <w:noProof/>
              </w:rPr>
            </w:pPr>
          </w:p>
        </w:tc>
        <w:tc>
          <w:tcPr>
            <w:tcW w:w="453" w:type="dxa"/>
            <w:gridSpan w:val="2"/>
            <w:tcBorders>
              <w:left w:val="nil"/>
            </w:tcBorders>
          </w:tcPr>
          <w:p w14:paraId="2CAD483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B9233B" w14:textId="77777777" w:rsidR="00A14438" w:rsidRPr="0039183D" w:rsidRDefault="00A14438" w:rsidP="00A14438">
            <w:pPr>
              <w:keepNext/>
              <w:rPr>
                <w:noProof/>
              </w:rPr>
            </w:pPr>
          </w:p>
        </w:tc>
        <w:tc>
          <w:tcPr>
            <w:tcW w:w="2613" w:type="dxa"/>
            <w:gridSpan w:val="5"/>
            <w:tcBorders>
              <w:left w:val="nil"/>
            </w:tcBorders>
          </w:tcPr>
          <w:p w14:paraId="6F894474" w14:textId="77777777" w:rsidR="00A14438" w:rsidRPr="0039183D" w:rsidRDefault="00A14438" w:rsidP="00A14438">
            <w:pPr>
              <w:keepNext/>
              <w:jc w:val="right"/>
              <w:rPr>
                <w:noProof/>
              </w:rPr>
            </w:pPr>
            <w:bookmarkStart w:id="127" w:name="_MCCTEMPBM_CRPT74860035___4"/>
            <w:r w:rsidRPr="0039183D">
              <w:rPr>
                <w:noProof/>
              </w:rPr>
              <w:t>VGCS_ASS_REQ</w:t>
            </w:r>
            <w:bookmarkEnd w:id="127"/>
          </w:p>
        </w:tc>
        <w:tc>
          <w:tcPr>
            <w:tcW w:w="460" w:type="dxa"/>
            <w:tcBorders>
              <w:left w:val="single" w:sz="6" w:space="0" w:color="auto"/>
              <w:right w:val="single" w:sz="6" w:space="0" w:color="auto"/>
            </w:tcBorders>
          </w:tcPr>
          <w:p w14:paraId="001414EC" w14:textId="77777777" w:rsidR="00A14438" w:rsidRPr="0039183D" w:rsidRDefault="00A14438" w:rsidP="00A14438">
            <w:pPr>
              <w:keepNext/>
              <w:rPr>
                <w:noProof/>
              </w:rPr>
            </w:pPr>
          </w:p>
        </w:tc>
        <w:tc>
          <w:tcPr>
            <w:tcW w:w="3745" w:type="dxa"/>
            <w:gridSpan w:val="8"/>
            <w:tcBorders>
              <w:left w:val="nil"/>
            </w:tcBorders>
          </w:tcPr>
          <w:p w14:paraId="1D73621A"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E87340B" w14:textId="77777777" w:rsidR="00A14438" w:rsidRPr="0039183D" w:rsidRDefault="00A14438" w:rsidP="00A14438">
            <w:pPr>
              <w:keepNext/>
              <w:rPr>
                <w:noProof/>
              </w:rPr>
            </w:pPr>
            <w:r w:rsidRPr="0039183D">
              <w:rPr>
                <w:noProof/>
              </w:rPr>
              <w:t xml:space="preserve">   |</w:t>
            </w:r>
          </w:p>
        </w:tc>
      </w:tr>
      <w:tr w:rsidR="00A14438" w:rsidRPr="0039183D" w14:paraId="4273C4C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D32113" w14:textId="77777777" w:rsidR="00A14438" w:rsidRPr="0039183D" w:rsidRDefault="00A14438" w:rsidP="00A14438">
            <w:pPr>
              <w:keepNext/>
              <w:rPr>
                <w:noProof/>
              </w:rPr>
            </w:pPr>
          </w:p>
        </w:tc>
        <w:tc>
          <w:tcPr>
            <w:tcW w:w="453" w:type="dxa"/>
            <w:gridSpan w:val="2"/>
            <w:tcBorders>
              <w:left w:val="nil"/>
            </w:tcBorders>
          </w:tcPr>
          <w:p w14:paraId="3EA8753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FA5E2B3" w14:textId="77777777" w:rsidR="00A14438" w:rsidRPr="0039183D" w:rsidRDefault="00A14438" w:rsidP="00A14438">
            <w:pPr>
              <w:keepNext/>
              <w:rPr>
                <w:noProof/>
              </w:rPr>
            </w:pPr>
          </w:p>
        </w:tc>
        <w:tc>
          <w:tcPr>
            <w:tcW w:w="770" w:type="dxa"/>
            <w:gridSpan w:val="2"/>
            <w:tcBorders>
              <w:left w:val="nil"/>
            </w:tcBorders>
          </w:tcPr>
          <w:p w14:paraId="79F6CDE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46382B" w14:textId="77777777" w:rsidR="00A14438" w:rsidRPr="0039183D" w:rsidRDefault="00A14438" w:rsidP="00A14438">
            <w:pPr>
              <w:keepNext/>
              <w:rPr>
                <w:noProof/>
              </w:rPr>
            </w:pPr>
          </w:p>
        </w:tc>
        <w:tc>
          <w:tcPr>
            <w:tcW w:w="1276" w:type="dxa"/>
            <w:gridSpan w:val="2"/>
            <w:tcBorders>
              <w:left w:val="nil"/>
            </w:tcBorders>
          </w:tcPr>
          <w:p w14:paraId="7CE578E6"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0A5C0100" w14:textId="77777777" w:rsidR="00A14438" w:rsidRPr="0039183D" w:rsidRDefault="00A14438" w:rsidP="00A14438">
            <w:pPr>
              <w:keepNext/>
              <w:rPr>
                <w:noProof/>
              </w:rPr>
            </w:pPr>
          </w:p>
        </w:tc>
        <w:tc>
          <w:tcPr>
            <w:tcW w:w="731" w:type="dxa"/>
            <w:tcBorders>
              <w:left w:val="nil"/>
            </w:tcBorders>
          </w:tcPr>
          <w:p w14:paraId="069F10C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F53697A" w14:textId="77777777" w:rsidR="00A14438" w:rsidRPr="0039183D" w:rsidRDefault="00A14438" w:rsidP="00A14438">
            <w:pPr>
              <w:keepNext/>
              <w:rPr>
                <w:noProof/>
              </w:rPr>
            </w:pPr>
          </w:p>
        </w:tc>
        <w:tc>
          <w:tcPr>
            <w:tcW w:w="425" w:type="dxa"/>
            <w:gridSpan w:val="2"/>
            <w:tcBorders>
              <w:left w:val="nil"/>
            </w:tcBorders>
          </w:tcPr>
          <w:p w14:paraId="5E02363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5E71ECC" w14:textId="77777777" w:rsidR="00A14438" w:rsidRPr="0039183D" w:rsidRDefault="00A14438" w:rsidP="00A14438">
            <w:pPr>
              <w:keepNext/>
              <w:rPr>
                <w:noProof/>
              </w:rPr>
            </w:pPr>
          </w:p>
        </w:tc>
        <w:tc>
          <w:tcPr>
            <w:tcW w:w="2044" w:type="dxa"/>
            <w:gridSpan w:val="2"/>
            <w:tcBorders>
              <w:left w:val="nil"/>
            </w:tcBorders>
          </w:tcPr>
          <w:p w14:paraId="5E9535C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D3CD994" w14:textId="77777777" w:rsidR="00A14438" w:rsidRPr="0039183D" w:rsidRDefault="00A14438" w:rsidP="00A14438">
            <w:pPr>
              <w:keepNext/>
              <w:rPr>
                <w:noProof/>
              </w:rPr>
            </w:pPr>
            <w:r w:rsidRPr="0039183D">
              <w:rPr>
                <w:noProof/>
              </w:rPr>
              <w:t xml:space="preserve">   |</w:t>
            </w:r>
          </w:p>
        </w:tc>
      </w:tr>
      <w:tr w:rsidR="00A14438" w:rsidRPr="0039183D" w14:paraId="176AD65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E50E11B" w14:textId="77777777" w:rsidR="00A14438" w:rsidRPr="0039183D" w:rsidRDefault="00A14438" w:rsidP="00A14438">
            <w:pPr>
              <w:keepNext/>
              <w:rPr>
                <w:noProof/>
              </w:rPr>
            </w:pPr>
          </w:p>
        </w:tc>
        <w:tc>
          <w:tcPr>
            <w:tcW w:w="453" w:type="dxa"/>
            <w:gridSpan w:val="2"/>
            <w:tcBorders>
              <w:left w:val="nil"/>
            </w:tcBorders>
          </w:tcPr>
          <w:p w14:paraId="2FD8A85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5BF023A" w14:textId="77777777" w:rsidR="00A14438" w:rsidRPr="0039183D" w:rsidRDefault="00A14438" w:rsidP="00A14438">
            <w:pPr>
              <w:keepNext/>
              <w:rPr>
                <w:noProof/>
              </w:rPr>
            </w:pPr>
          </w:p>
        </w:tc>
        <w:tc>
          <w:tcPr>
            <w:tcW w:w="2613" w:type="dxa"/>
            <w:gridSpan w:val="5"/>
            <w:tcBorders>
              <w:left w:val="nil"/>
            </w:tcBorders>
          </w:tcPr>
          <w:p w14:paraId="2BC51EC6" w14:textId="77777777" w:rsidR="00A14438" w:rsidRPr="0039183D" w:rsidRDefault="00A14438" w:rsidP="00A14438">
            <w:pPr>
              <w:keepNext/>
              <w:rPr>
                <w:noProof/>
              </w:rPr>
            </w:pPr>
            <w:r w:rsidRPr="0039183D">
              <w:rPr>
                <w:noProof/>
              </w:rPr>
              <w:t>VGCS_AREA_CELL_INFO</w:t>
            </w:r>
          </w:p>
        </w:tc>
        <w:tc>
          <w:tcPr>
            <w:tcW w:w="460" w:type="dxa"/>
            <w:tcBorders>
              <w:left w:val="single" w:sz="6" w:space="0" w:color="auto"/>
              <w:right w:val="single" w:sz="6" w:space="0" w:color="auto"/>
            </w:tcBorders>
          </w:tcPr>
          <w:p w14:paraId="443A5225" w14:textId="77777777" w:rsidR="00A14438" w:rsidRPr="0039183D" w:rsidRDefault="00A14438" w:rsidP="00A14438">
            <w:pPr>
              <w:keepNext/>
              <w:rPr>
                <w:noProof/>
              </w:rPr>
            </w:pPr>
          </w:p>
        </w:tc>
        <w:tc>
          <w:tcPr>
            <w:tcW w:w="731" w:type="dxa"/>
            <w:tcBorders>
              <w:left w:val="nil"/>
            </w:tcBorders>
          </w:tcPr>
          <w:p w14:paraId="0C6E227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82D24F1" w14:textId="77777777" w:rsidR="00A14438" w:rsidRPr="0039183D" w:rsidRDefault="00A14438" w:rsidP="00A14438">
            <w:pPr>
              <w:keepNext/>
              <w:rPr>
                <w:noProof/>
              </w:rPr>
            </w:pPr>
          </w:p>
        </w:tc>
        <w:tc>
          <w:tcPr>
            <w:tcW w:w="425" w:type="dxa"/>
            <w:gridSpan w:val="2"/>
            <w:tcBorders>
              <w:left w:val="nil"/>
            </w:tcBorders>
          </w:tcPr>
          <w:p w14:paraId="76EF191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DA2D57C" w14:textId="77777777" w:rsidR="00A14438" w:rsidRPr="0039183D" w:rsidRDefault="00A14438" w:rsidP="00A14438">
            <w:pPr>
              <w:keepNext/>
              <w:rPr>
                <w:noProof/>
              </w:rPr>
            </w:pPr>
          </w:p>
        </w:tc>
        <w:tc>
          <w:tcPr>
            <w:tcW w:w="2044" w:type="dxa"/>
            <w:gridSpan w:val="2"/>
            <w:tcBorders>
              <w:left w:val="nil"/>
            </w:tcBorders>
          </w:tcPr>
          <w:p w14:paraId="7AE4C43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479D50" w14:textId="77777777" w:rsidR="00A14438" w:rsidRPr="0039183D" w:rsidRDefault="00A14438" w:rsidP="00A14438">
            <w:pPr>
              <w:keepNext/>
              <w:rPr>
                <w:noProof/>
              </w:rPr>
            </w:pPr>
            <w:r w:rsidRPr="0039183D">
              <w:rPr>
                <w:noProof/>
              </w:rPr>
              <w:t xml:space="preserve">   |</w:t>
            </w:r>
          </w:p>
        </w:tc>
      </w:tr>
      <w:tr w:rsidR="00A14438" w:rsidRPr="0039183D" w14:paraId="0400EA54"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8AC8324" w14:textId="77777777" w:rsidR="00A14438" w:rsidRPr="0039183D" w:rsidRDefault="00A14438" w:rsidP="00A14438">
            <w:pPr>
              <w:keepNext/>
              <w:rPr>
                <w:noProof/>
              </w:rPr>
            </w:pPr>
          </w:p>
        </w:tc>
        <w:tc>
          <w:tcPr>
            <w:tcW w:w="453" w:type="dxa"/>
            <w:gridSpan w:val="2"/>
            <w:tcBorders>
              <w:left w:val="nil"/>
            </w:tcBorders>
          </w:tcPr>
          <w:p w14:paraId="0D2FF23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36CF93D" w14:textId="77777777" w:rsidR="00A14438" w:rsidRPr="0039183D" w:rsidRDefault="00A14438" w:rsidP="00A14438">
            <w:pPr>
              <w:keepNext/>
              <w:rPr>
                <w:noProof/>
              </w:rPr>
            </w:pPr>
          </w:p>
        </w:tc>
        <w:tc>
          <w:tcPr>
            <w:tcW w:w="770" w:type="dxa"/>
            <w:gridSpan w:val="2"/>
            <w:tcBorders>
              <w:left w:val="nil"/>
            </w:tcBorders>
          </w:tcPr>
          <w:p w14:paraId="06A23BEE"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8E1D7BB" w14:textId="77777777" w:rsidR="00A14438" w:rsidRPr="0039183D" w:rsidRDefault="00A14438" w:rsidP="00A14438">
            <w:pPr>
              <w:keepNext/>
              <w:rPr>
                <w:noProof/>
              </w:rPr>
            </w:pPr>
          </w:p>
        </w:tc>
        <w:tc>
          <w:tcPr>
            <w:tcW w:w="1276" w:type="dxa"/>
            <w:gridSpan w:val="2"/>
            <w:tcBorders>
              <w:left w:val="nil"/>
            </w:tcBorders>
          </w:tcPr>
          <w:p w14:paraId="2B1DD23D"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2173591" w14:textId="77777777" w:rsidR="00A14438" w:rsidRPr="0039183D" w:rsidRDefault="00A14438" w:rsidP="00A14438">
            <w:pPr>
              <w:keepNext/>
              <w:rPr>
                <w:noProof/>
              </w:rPr>
            </w:pPr>
          </w:p>
        </w:tc>
        <w:tc>
          <w:tcPr>
            <w:tcW w:w="731" w:type="dxa"/>
            <w:tcBorders>
              <w:left w:val="nil"/>
            </w:tcBorders>
          </w:tcPr>
          <w:p w14:paraId="3F6ED97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A9A53C6" w14:textId="77777777" w:rsidR="00A14438" w:rsidRPr="0039183D" w:rsidRDefault="00A14438" w:rsidP="00A14438">
            <w:pPr>
              <w:keepNext/>
              <w:rPr>
                <w:noProof/>
              </w:rPr>
            </w:pPr>
          </w:p>
        </w:tc>
        <w:tc>
          <w:tcPr>
            <w:tcW w:w="425" w:type="dxa"/>
            <w:gridSpan w:val="2"/>
            <w:tcBorders>
              <w:left w:val="nil"/>
            </w:tcBorders>
          </w:tcPr>
          <w:p w14:paraId="2D8C91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F21EE" w14:textId="77777777" w:rsidR="00A14438" w:rsidRPr="0039183D" w:rsidRDefault="00A14438" w:rsidP="00A14438">
            <w:pPr>
              <w:keepNext/>
              <w:rPr>
                <w:noProof/>
              </w:rPr>
            </w:pPr>
          </w:p>
        </w:tc>
        <w:tc>
          <w:tcPr>
            <w:tcW w:w="2044" w:type="dxa"/>
            <w:gridSpan w:val="2"/>
            <w:tcBorders>
              <w:left w:val="nil"/>
            </w:tcBorders>
          </w:tcPr>
          <w:p w14:paraId="3385520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CA86A40" w14:textId="77777777" w:rsidR="00A14438" w:rsidRPr="0039183D" w:rsidRDefault="00A14438" w:rsidP="00A14438">
            <w:pPr>
              <w:keepNext/>
              <w:rPr>
                <w:noProof/>
              </w:rPr>
            </w:pPr>
            <w:r w:rsidRPr="0039183D">
              <w:rPr>
                <w:noProof/>
              </w:rPr>
              <w:t xml:space="preserve">   |</w:t>
            </w:r>
          </w:p>
        </w:tc>
      </w:tr>
      <w:tr w:rsidR="00A14438" w:rsidRPr="0039183D" w14:paraId="731AAF8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22A3A29" w14:textId="77777777" w:rsidR="00A14438" w:rsidRPr="0039183D" w:rsidRDefault="00A14438" w:rsidP="00A14438">
            <w:pPr>
              <w:keepNext/>
              <w:rPr>
                <w:noProof/>
              </w:rPr>
            </w:pPr>
          </w:p>
        </w:tc>
        <w:tc>
          <w:tcPr>
            <w:tcW w:w="453" w:type="dxa"/>
            <w:gridSpan w:val="2"/>
            <w:tcBorders>
              <w:left w:val="nil"/>
            </w:tcBorders>
          </w:tcPr>
          <w:p w14:paraId="1905FFB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6304B54" w14:textId="77777777" w:rsidR="00A14438" w:rsidRPr="0039183D" w:rsidRDefault="00A14438" w:rsidP="00A14438">
            <w:pPr>
              <w:keepNext/>
              <w:rPr>
                <w:noProof/>
              </w:rPr>
            </w:pPr>
          </w:p>
        </w:tc>
        <w:tc>
          <w:tcPr>
            <w:tcW w:w="2613" w:type="dxa"/>
            <w:gridSpan w:val="5"/>
            <w:tcBorders>
              <w:left w:val="nil"/>
            </w:tcBorders>
          </w:tcPr>
          <w:p w14:paraId="55C6974D" w14:textId="77777777" w:rsidR="00A14438" w:rsidRPr="0039183D" w:rsidRDefault="00A14438" w:rsidP="00A14438">
            <w:pPr>
              <w:keepNext/>
              <w:rPr>
                <w:noProof/>
              </w:rPr>
            </w:pPr>
            <w:r w:rsidRPr="0039183D">
              <w:rPr>
                <w:noProof/>
              </w:rPr>
              <w:t xml:space="preserve">VGCS_ASS_RESULT </w:t>
            </w:r>
          </w:p>
        </w:tc>
        <w:tc>
          <w:tcPr>
            <w:tcW w:w="460" w:type="dxa"/>
            <w:tcBorders>
              <w:left w:val="single" w:sz="6" w:space="0" w:color="auto"/>
              <w:right w:val="single" w:sz="6" w:space="0" w:color="auto"/>
            </w:tcBorders>
          </w:tcPr>
          <w:p w14:paraId="3EA7513F" w14:textId="77777777" w:rsidR="00A14438" w:rsidRPr="0039183D" w:rsidRDefault="00A14438" w:rsidP="00A14438">
            <w:pPr>
              <w:keepNext/>
              <w:rPr>
                <w:noProof/>
              </w:rPr>
            </w:pPr>
          </w:p>
        </w:tc>
        <w:tc>
          <w:tcPr>
            <w:tcW w:w="731" w:type="dxa"/>
            <w:tcBorders>
              <w:left w:val="nil"/>
            </w:tcBorders>
          </w:tcPr>
          <w:p w14:paraId="33E4A36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55E2F4A" w14:textId="77777777" w:rsidR="00A14438" w:rsidRPr="0039183D" w:rsidRDefault="00A14438" w:rsidP="00A14438">
            <w:pPr>
              <w:keepNext/>
              <w:rPr>
                <w:noProof/>
              </w:rPr>
            </w:pPr>
          </w:p>
        </w:tc>
        <w:tc>
          <w:tcPr>
            <w:tcW w:w="425" w:type="dxa"/>
            <w:gridSpan w:val="2"/>
            <w:tcBorders>
              <w:left w:val="nil"/>
            </w:tcBorders>
          </w:tcPr>
          <w:p w14:paraId="694907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1B33B49" w14:textId="77777777" w:rsidR="00A14438" w:rsidRPr="0039183D" w:rsidRDefault="00A14438" w:rsidP="00A14438">
            <w:pPr>
              <w:keepNext/>
              <w:rPr>
                <w:noProof/>
              </w:rPr>
            </w:pPr>
          </w:p>
        </w:tc>
        <w:tc>
          <w:tcPr>
            <w:tcW w:w="2044" w:type="dxa"/>
            <w:gridSpan w:val="2"/>
            <w:tcBorders>
              <w:left w:val="nil"/>
            </w:tcBorders>
          </w:tcPr>
          <w:p w14:paraId="43F6268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531D08E" w14:textId="77777777" w:rsidR="00A14438" w:rsidRPr="0039183D" w:rsidRDefault="00A14438" w:rsidP="00A14438">
            <w:pPr>
              <w:keepNext/>
              <w:rPr>
                <w:noProof/>
              </w:rPr>
            </w:pPr>
            <w:r w:rsidRPr="0039183D">
              <w:rPr>
                <w:noProof/>
              </w:rPr>
              <w:t xml:space="preserve">   |</w:t>
            </w:r>
          </w:p>
        </w:tc>
      </w:tr>
      <w:tr w:rsidR="00A14438" w:rsidRPr="0039183D" w14:paraId="3977FF1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1CD9780" w14:textId="77777777" w:rsidR="00A14438" w:rsidRPr="0039183D" w:rsidRDefault="00A14438" w:rsidP="00A14438">
            <w:pPr>
              <w:keepNext/>
              <w:rPr>
                <w:noProof/>
              </w:rPr>
            </w:pPr>
          </w:p>
        </w:tc>
        <w:tc>
          <w:tcPr>
            <w:tcW w:w="453" w:type="dxa"/>
            <w:gridSpan w:val="2"/>
            <w:tcBorders>
              <w:left w:val="nil"/>
            </w:tcBorders>
          </w:tcPr>
          <w:p w14:paraId="2739FD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B5E587" w14:textId="77777777" w:rsidR="00A14438" w:rsidRPr="0039183D" w:rsidRDefault="00A14438" w:rsidP="00A14438">
            <w:pPr>
              <w:keepNext/>
              <w:rPr>
                <w:noProof/>
              </w:rPr>
            </w:pPr>
          </w:p>
        </w:tc>
        <w:tc>
          <w:tcPr>
            <w:tcW w:w="770" w:type="dxa"/>
            <w:gridSpan w:val="2"/>
            <w:tcBorders>
              <w:left w:val="nil"/>
            </w:tcBorders>
          </w:tcPr>
          <w:p w14:paraId="3B33655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DC40A88" w14:textId="77777777" w:rsidR="00A14438" w:rsidRPr="0039183D" w:rsidRDefault="00A14438" w:rsidP="00A14438">
            <w:pPr>
              <w:keepNext/>
              <w:rPr>
                <w:noProof/>
              </w:rPr>
            </w:pPr>
            <w:r w:rsidRPr="0039183D">
              <w:rPr>
                <w:noProof/>
              </w:rPr>
              <w:t>Tast</w:t>
            </w:r>
          </w:p>
        </w:tc>
        <w:tc>
          <w:tcPr>
            <w:tcW w:w="1276" w:type="dxa"/>
            <w:gridSpan w:val="2"/>
            <w:tcBorders>
              <w:left w:val="nil"/>
            </w:tcBorders>
          </w:tcPr>
          <w:p w14:paraId="24D4DF45"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15862812" w14:textId="77777777" w:rsidR="00A14438" w:rsidRPr="0039183D" w:rsidRDefault="00A14438" w:rsidP="00A14438">
            <w:pPr>
              <w:keepNext/>
              <w:rPr>
                <w:noProof/>
              </w:rPr>
            </w:pPr>
          </w:p>
        </w:tc>
        <w:tc>
          <w:tcPr>
            <w:tcW w:w="3745" w:type="dxa"/>
            <w:gridSpan w:val="8"/>
            <w:tcBorders>
              <w:left w:val="nil"/>
            </w:tcBorders>
          </w:tcPr>
          <w:p w14:paraId="56BBF163" w14:textId="77777777" w:rsidR="00A14438" w:rsidRPr="0039183D" w:rsidRDefault="00A14438" w:rsidP="00A14438">
            <w:pPr>
              <w:keepNext/>
              <w:rPr>
                <w:noProof/>
              </w:rPr>
            </w:pPr>
            <w:r w:rsidRPr="0039183D">
              <w:rPr>
                <w:noProof/>
              </w:rPr>
              <w:t>CONNECT (to MSC-A)</w:t>
            </w:r>
          </w:p>
        </w:tc>
        <w:tc>
          <w:tcPr>
            <w:tcW w:w="365" w:type="dxa"/>
            <w:gridSpan w:val="2"/>
            <w:tcBorders>
              <w:left w:val="single" w:sz="6" w:space="0" w:color="auto"/>
              <w:right w:val="single" w:sz="6" w:space="0" w:color="auto"/>
            </w:tcBorders>
          </w:tcPr>
          <w:p w14:paraId="03283B4F" w14:textId="77777777" w:rsidR="00A14438" w:rsidRPr="0039183D" w:rsidRDefault="00A14438" w:rsidP="00A14438">
            <w:pPr>
              <w:keepNext/>
              <w:rPr>
                <w:noProof/>
              </w:rPr>
            </w:pPr>
            <w:r w:rsidRPr="0039183D">
              <w:rPr>
                <w:noProof/>
              </w:rPr>
              <w:t xml:space="preserve">   |</w:t>
            </w:r>
          </w:p>
        </w:tc>
      </w:tr>
      <w:tr w:rsidR="00A14438" w:rsidRPr="0039183D" w14:paraId="400E0D0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B821ACE" w14:textId="77777777" w:rsidR="00A14438" w:rsidRPr="0039183D" w:rsidRDefault="00A14438" w:rsidP="00A14438">
            <w:pPr>
              <w:keepNext/>
              <w:rPr>
                <w:noProof/>
              </w:rPr>
            </w:pPr>
          </w:p>
        </w:tc>
        <w:tc>
          <w:tcPr>
            <w:tcW w:w="453" w:type="dxa"/>
            <w:gridSpan w:val="2"/>
            <w:tcBorders>
              <w:left w:val="nil"/>
            </w:tcBorders>
          </w:tcPr>
          <w:p w14:paraId="594B2E9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44679CC" w14:textId="77777777" w:rsidR="00A14438" w:rsidRPr="0039183D" w:rsidRDefault="00A14438" w:rsidP="00A14438">
            <w:pPr>
              <w:keepNext/>
              <w:rPr>
                <w:noProof/>
              </w:rPr>
            </w:pPr>
          </w:p>
        </w:tc>
        <w:tc>
          <w:tcPr>
            <w:tcW w:w="770" w:type="dxa"/>
            <w:gridSpan w:val="2"/>
            <w:tcBorders>
              <w:left w:val="nil"/>
            </w:tcBorders>
          </w:tcPr>
          <w:p w14:paraId="0EBB4A0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2138386"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01A9802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EA51A4C" w14:textId="77777777" w:rsidR="00A14438" w:rsidRPr="0039183D" w:rsidRDefault="00A14438" w:rsidP="00A14438">
            <w:pPr>
              <w:keepNext/>
              <w:rPr>
                <w:noProof/>
              </w:rPr>
            </w:pPr>
          </w:p>
        </w:tc>
        <w:tc>
          <w:tcPr>
            <w:tcW w:w="3745" w:type="dxa"/>
            <w:gridSpan w:val="8"/>
            <w:tcBorders>
              <w:left w:val="nil"/>
            </w:tcBorders>
          </w:tcPr>
          <w:p w14:paraId="7EEECB2B"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29F53C10" w14:textId="77777777" w:rsidR="00A14438" w:rsidRPr="0039183D" w:rsidRDefault="00A14438" w:rsidP="00A14438">
            <w:pPr>
              <w:keepNext/>
              <w:rPr>
                <w:noProof/>
              </w:rPr>
            </w:pPr>
            <w:r w:rsidRPr="0039183D">
              <w:rPr>
                <w:noProof/>
              </w:rPr>
              <w:t xml:space="preserve">   |</w:t>
            </w:r>
          </w:p>
        </w:tc>
      </w:tr>
      <w:tr w:rsidR="00A14438" w:rsidRPr="0039183D" w14:paraId="004326E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6159502" w14:textId="77777777" w:rsidR="00A14438" w:rsidRPr="0039183D" w:rsidRDefault="00A14438" w:rsidP="00A14438">
            <w:pPr>
              <w:keepNext/>
              <w:rPr>
                <w:noProof/>
              </w:rPr>
            </w:pPr>
          </w:p>
        </w:tc>
        <w:tc>
          <w:tcPr>
            <w:tcW w:w="453" w:type="dxa"/>
            <w:gridSpan w:val="2"/>
            <w:tcBorders>
              <w:left w:val="nil"/>
            </w:tcBorders>
          </w:tcPr>
          <w:p w14:paraId="3502700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909196" w14:textId="77777777" w:rsidR="00A14438" w:rsidRPr="0039183D" w:rsidRDefault="00A14438" w:rsidP="00A14438">
            <w:pPr>
              <w:keepNext/>
              <w:rPr>
                <w:noProof/>
              </w:rPr>
            </w:pPr>
          </w:p>
        </w:tc>
        <w:tc>
          <w:tcPr>
            <w:tcW w:w="770" w:type="dxa"/>
            <w:gridSpan w:val="2"/>
            <w:tcBorders>
              <w:left w:val="nil"/>
            </w:tcBorders>
          </w:tcPr>
          <w:p w14:paraId="7A2E078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2E480D1" w14:textId="77777777" w:rsidR="00A14438" w:rsidRPr="0039183D" w:rsidRDefault="00A14438" w:rsidP="00A14438">
            <w:pPr>
              <w:keepNext/>
              <w:rPr>
                <w:noProof/>
              </w:rPr>
            </w:pPr>
            <w:r w:rsidRPr="0039183D">
              <w:rPr>
                <w:noProof/>
              </w:rPr>
              <w:t xml:space="preserve">  |</w:t>
            </w:r>
          </w:p>
        </w:tc>
        <w:tc>
          <w:tcPr>
            <w:tcW w:w="1276" w:type="dxa"/>
            <w:gridSpan w:val="2"/>
            <w:tcBorders>
              <w:left w:val="nil"/>
            </w:tcBorders>
          </w:tcPr>
          <w:p w14:paraId="232EAE9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0ED8AF6" w14:textId="77777777" w:rsidR="00A14438" w:rsidRPr="0039183D" w:rsidRDefault="00A14438" w:rsidP="00A14438">
            <w:pPr>
              <w:keepNext/>
              <w:rPr>
                <w:noProof/>
              </w:rPr>
            </w:pPr>
          </w:p>
        </w:tc>
        <w:tc>
          <w:tcPr>
            <w:tcW w:w="731" w:type="dxa"/>
            <w:tcBorders>
              <w:left w:val="nil"/>
            </w:tcBorders>
          </w:tcPr>
          <w:p w14:paraId="43F8D59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C279E22" w14:textId="77777777" w:rsidR="00A14438" w:rsidRPr="0039183D" w:rsidRDefault="00A14438" w:rsidP="00A14438">
            <w:pPr>
              <w:keepNext/>
              <w:rPr>
                <w:noProof/>
              </w:rPr>
            </w:pPr>
          </w:p>
        </w:tc>
        <w:tc>
          <w:tcPr>
            <w:tcW w:w="425" w:type="dxa"/>
            <w:gridSpan w:val="2"/>
            <w:tcBorders>
              <w:left w:val="nil"/>
            </w:tcBorders>
          </w:tcPr>
          <w:p w14:paraId="56EA5DB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81AD7E6" w14:textId="77777777" w:rsidR="00A14438" w:rsidRPr="0039183D" w:rsidRDefault="00A14438" w:rsidP="00A14438">
            <w:pPr>
              <w:keepNext/>
              <w:rPr>
                <w:noProof/>
              </w:rPr>
            </w:pPr>
          </w:p>
        </w:tc>
        <w:tc>
          <w:tcPr>
            <w:tcW w:w="2044" w:type="dxa"/>
            <w:gridSpan w:val="2"/>
            <w:tcBorders>
              <w:left w:val="nil"/>
            </w:tcBorders>
          </w:tcPr>
          <w:p w14:paraId="38D9944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196BA4" w14:textId="77777777" w:rsidR="00A14438" w:rsidRPr="0039183D" w:rsidRDefault="00A14438" w:rsidP="00A14438">
            <w:pPr>
              <w:keepNext/>
              <w:rPr>
                <w:noProof/>
              </w:rPr>
            </w:pPr>
            <w:r w:rsidRPr="0039183D">
              <w:rPr>
                <w:noProof/>
              </w:rPr>
              <w:t xml:space="preserve">   |</w:t>
            </w:r>
          </w:p>
        </w:tc>
      </w:tr>
      <w:tr w:rsidR="00A14438" w:rsidRPr="0039183D" w14:paraId="6F33CB8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B375756" w14:textId="77777777" w:rsidR="00A14438" w:rsidRPr="0039183D" w:rsidRDefault="00A14438" w:rsidP="00A14438">
            <w:pPr>
              <w:keepNext/>
              <w:rPr>
                <w:noProof/>
              </w:rPr>
            </w:pPr>
          </w:p>
        </w:tc>
        <w:tc>
          <w:tcPr>
            <w:tcW w:w="453" w:type="dxa"/>
            <w:gridSpan w:val="2"/>
            <w:tcBorders>
              <w:left w:val="nil"/>
            </w:tcBorders>
          </w:tcPr>
          <w:p w14:paraId="051E50A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7096A7D" w14:textId="77777777" w:rsidR="00A14438" w:rsidRPr="0039183D" w:rsidRDefault="00A14438" w:rsidP="00A14438">
            <w:pPr>
              <w:keepNext/>
              <w:rPr>
                <w:noProof/>
              </w:rPr>
            </w:pPr>
          </w:p>
        </w:tc>
        <w:tc>
          <w:tcPr>
            <w:tcW w:w="2613" w:type="dxa"/>
            <w:gridSpan w:val="5"/>
            <w:tcBorders>
              <w:left w:val="nil"/>
            </w:tcBorders>
          </w:tcPr>
          <w:p w14:paraId="3F472A5B" w14:textId="77777777" w:rsidR="00A14438" w:rsidRPr="0039183D" w:rsidRDefault="00A14438" w:rsidP="00A14438">
            <w:pPr>
              <w:keepNext/>
              <w:rPr>
                <w:noProof/>
              </w:rPr>
            </w:pPr>
            <w:r w:rsidRPr="0039183D">
              <w:rPr>
                <w:noProof/>
              </w:rPr>
              <w:t xml:space="preserve">VGCS_ASS_STATUS </w:t>
            </w:r>
          </w:p>
        </w:tc>
        <w:tc>
          <w:tcPr>
            <w:tcW w:w="460" w:type="dxa"/>
            <w:tcBorders>
              <w:left w:val="single" w:sz="6" w:space="0" w:color="auto"/>
              <w:right w:val="single" w:sz="6" w:space="0" w:color="auto"/>
            </w:tcBorders>
          </w:tcPr>
          <w:p w14:paraId="2830C318" w14:textId="77777777" w:rsidR="00A14438" w:rsidRPr="0039183D" w:rsidRDefault="00A14438" w:rsidP="00A14438">
            <w:pPr>
              <w:keepNext/>
              <w:rPr>
                <w:noProof/>
              </w:rPr>
            </w:pPr>
          </w:p>
        </w:tc>
        <w:tc>
          <w:tcPr>
            <w:tcW w:w="731" w:type="dxa"/>
            <w:tcBorders>
              <w:left w:val="nil"/>
            </w:tcBorders>
          </w:tcPr>
          <w:p w14:paraId="71B947F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0B6756" w14:textId="77777777" w:rsidR="00A14438" w:rsidRPr="0039183D" w:rsidRDefault="00A14438" w:rsidP="00A14438">
            <w:pPr>
              <w:keepNext/>
              <w:rPr>
                <w:noProof/>
              </w:rPr>
            </w:pPr>
          </w:p>
        </w:tc>
        <w:tc>
          <w:tcPr>
            <w:tcW w:w="425" w:type="dxa"/>
            <w:gridSpan w:val="2"/>
            <w:tcBorders>
              <w:left w:val="nil"/>
            </w:tcBorders>
          </w:tcPr>
          <w:p w14:paraId="0C88318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FE0AF14" w14:textId="77777777" w:rsidR="00A14438" w:rsidRPr="0039183D" w:rsidRDefault="00A14438" w:rsidP="00A14438">
            <w:pPr>
              <w:keepNext/>
              <w:rPr>
                <w:noProof/>
              </w:rPr>
            </w:pPr>
          </w:p>
        </w:tc>
        <w:tc>
          <w:tcPr>
            <w:tcW w:w="2044" w:type="dxa"/>
            <w:gridSpan w:val="2"/>
            <w:tcBorders>
              <w:left w:val="nil"/>
            </w:tcBorders>
          </w:tcPr>
          <w:p w14:paraId="49A984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74B4F74" w14:textId="77777777" w:rsidR="00A14438" w:rsidRPr="0039183D" w:rsidRDefault="00A14438" w:rsidP="00A14438">
            <w:pPr>
              <w:keepNext/>
              <w:rPr>
                <w:noProof/>
              </w:rPr>
            </w:pPr>
            <w:r w:rsidRPr="0039183D">
              <w:rPr>
                <w:noProof/>
              </w:rPr>
              <w:t xml:space="preserve">   |</w:t>
            </w:r>
          </w:p>
        </w:tc>
      </w:tr>
      <w:tr w:rsidR="00A14438" w:rsidRPr="0039183D" w14:paraId="5384990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1144207" w14:textId="77777777" w:rsidR="00A14438" w:rsidRPr="0039183D" w:rsidRDefault="00A14438" w:rsidP="00A14438">
            <w:pPr>
              <w:keepNext/>
              <w:rPr>
                <w:noProof/>
              </w:rPr>
            </w:pPr>
          </w:p>
        </w:tc>
        <w:tc>
          <w:tcPr>
            <w:tcW w:w="453" w:type="dxa"/>
            <w:gridSpan w:val="2"/>
            <w:tcBorders>
              <w:left w:val="nil"/>
            </w:tcBorders>
          </w:tcPr>
          <w:p w14:paraId="7135D8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9C8AE77" w14:textId="77777777" w:rsidR="00A14438" w:rsidRPr="0039183D" w:rsidRDefault="00A14438" w:rsidP="00A14438">
            <w:pPr>
              <w:keepNext/>
              <w:rPr>
                <w:noProof/>
              </w:rPr>
            </w:pPr>
          </w:p>
        </w:tc>
        <w:tc>
          <w:tcPr>
            <w:tcW w:w="770" w:type="dxa"/>
            <w:gridSpan w:val="2"/>
            <w:tcBorders>
              <w:left w:val="nil"/>
            </w:tcBorders>
          </w:tcPr>
          <w:p w14:paraId="62D9E2F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BE538D5" w14:textId="77777777" w:rsidR="00A14438" w:rsidRPr="0039183D" w:rsidRDefault="00A14438" w:rsidP="00A14438">
            <w:pPr>
              <w:keepNext/>
              <w:rPr>
                <w:noProof/>
              </w:rPr>
            </w:pPr>
            <w:r w:rsidRPr="0039183D">
              <w:rPr>
                <w:noProof/>
              </w:rPr>
              <w:t>_|_</w:t>
            </w:r>
          </w:p>
        </w:tc>
        <w:tc>
          <w:tcPr>
            <w:tcW w:w="1276" w:type="dxa"/>
            <w:gridSpan w:val="2"/>
            <w:tcBorders>
              <w:left w:val="nil"/>
            </w:tcBorders>
          </w:tcPr>
          <w:p w14:paraId="03C21D1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48E1FF46" w14:textId="77777777" w:rsidR="00A14438" w:rsidRPr="0039183D" w:rsidRDefault="00A14438" w:rsidP="00A14438">
            <w:pPr>
              <w:keepNext/>
              <w:rPr>
                <w:noProof/>
              </w:rPr>
            </w:pPr>
          </w:p>
        </w:tc>
        <w:tc>
          <w:tcPr>
            <w:tcW w:w="731" w:type="dxa"/>
            <w:tcBorders>
              <w:left w:val="nil"/>
            </w:tcBorders>
          </w:tcPr>
          <w:p w14:paraId="210B021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E5AED4A" w14:textId="77777777" w:rsidR="00A14438" w:rsidRPr="0039183D" w:rsidRDefault="00A14438" w:rsidP="00A14438">
            <w:pPr>
              <w:keepNext/>
              <w:rPr>
                <w:noProof/>
              </w:rPr>
            </w:pPr>
          </w:p>
        </w:tc>
        <w:tc>
          <w:tcPr>
            <w:tcW w:w="425" w:type="dxa"/>
            <w:gridSpan w:val="2"/>
            <w:tcBorders>
              <w:left w:val="nil"/>
            </w:tcBorders>
          </w:tcPr>
          <w:p w14:paraId="414E02A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8C99C09" w14:textId="77777777" w:rsidR="00A14438" w:rsidRPr="0039183D" w:rsidRDefault="00A14438" w:rsidP="00A14438">
            <w:pPr>
              <w:keepNext/>
              <w:rPr>
                <w:noProof/>
              </w:rPr>
            </w:pPr>
          </w:p>
        </w:tc>
        <w:tc>
          <w:tcPr>
            <w:tcW w:w="2044" w:type="dxa"/>
            <w:gridSpan w:val="2"/>
            <w:tcBorders>
              <w:left w:val="nil"/>
            </w:tcBorders>
          </w:tcPr>
          <w:p w14:paraId="1973E26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DC18128" w14:textId="77777777" w:rsidR="00A14438" w:rsidRPr="0039183D" w:rsidRDefault="00A14438" w:rsidP="00A14438">
            <w:pPr>
              <w:keepNext/>
              <w:rPr>
                <w:noProof/>
              </w:rPr>
            </w:pPr>
            <w:r w:rsidRPr="0039183D">
              <w:rPr>
                <w:noProof/>
              </w:rPr>
              <w:t xml:space="preserve">   |</w:t>
            </w:r>
          </w:p>
        </w:tc>
      </w:tr>
      <w:tr w:rsidR="00A14438" w:rsidRPr="0039183D" w14:paraId="0364AD9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0F04012" w14:textId="77777777" w:rsidR="00A14438" w:rsidRPr="0039183D" w:rsidRDefault="00A14438" w:rsidP="00A14438">
            <w:pPr>
              <w:keepNext/>
              <w:rPr>
                <w:noProof/>
              </w:rPr>
            </w:pPr>
          </w:p>
        </w:tc>
        <w:tc>
          <w:tcPr>
            <w:tcW w:w="453" w:type="dxa"/>
            <w:gridSpan w:val="2"/>
            <w:tcBorders>
              <w:left w:val="nil"/>
            </w:tcBorders>
          </w:tcPr>
          <w:p w14:paraId="3BD6BCC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81591D0" w14:textId="77777777" w:rsidR="00A14438" w:rsidRPr="0039183D" w:rsidRDefault="00A14438" w:rsidP="00A14438">
            <w:pPr>
              <w:keepNext/>
              <w:rPr>
                <w:noProof/>
              </w:rPr>
            </w:pPr>
          </w:p>
        </w:tc>
        <w:tc>
          <w:tcPr>
            <w:tcW w:w="2613" w:type="dxa"/>
            <w:gridSpan w:val="5"/>
            <w:tcBorders>
              <w:left w:val="nil"/>
            </w:tcBorders>
          </w:tcPr>
          <w:p w14:paraId="2E8798C7" w14:textId="77777777" w:rsidR="00A14438" w:rsidRPr="0039183D" w:rsidRDefault="00A14438" w:rsidP="00A14438">
            <w:pPr>
              <w:keepNext/>
              <w:rPr>
                <w:noProof/>
              </w:rPr>
            </w:pPr>
            <w:r w:rsidRPr="0039183D">
              <w:rPr>
                <w:noProof/>
              </w:rPr>
              <w:t>NOTIFY_REQ (NCH)</w:t>
            </w:r>
          </w:p>
        </w:tc>
        <w:tc>
          <w:tcPr>
            <w:tcW w:w="460" w:type="dxa"/>
            <w:tcBorders>
              <w:left w:val="single" w:sz="6" w:space="0" w:color="auto"/>
              <w:right w:val="single" w:sz="6" w:space="0" w:color="auto"/>
            </w:tcBorders>
          </w:tcPr>
          <w:p w14:paraId="22FCD752" w14:textId="77777777" w:rsidR="00A14438" w:rsidRPr="0039183D" w:rsidRDefault="00A14438" w:rsidP="00A14438">
            <w:pPr>
              <w:keepNext/>
              <w:rPr>
                <w:noProof/>
              </w:rPr>
            </w:pPr>
          </w:p>
        </w:tc>
        <w:tc>
          <w:tcPr>
            <w:tcW w:w="3745" w:type="dxa"/>
            <w:gridSpan w:val="8"/>
            <w:tcBorders>
              <w:left w:val="nil"/>
            </w:tcBorders>
          </w:tcPr>
          <w:p w14:paraId="58DD342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9260A44" w14:textId="77777777" w:rsidR="00A14438" w:rsidRPr="0039183D" w:rsidRDefault="00A14438" w:rsidP="00A14438">
            <w:pPr>
              <w:keepNext/>
              <w:rPr>
                <w:noProof/>
              </w:rPr>
            </w:pPr>
            <w:r w:rsidRPr="0039183D">
              <w:rPr>
                <w:noProof/>
              </w:rPr>
              <w:t xml:space="preserve">   |</w:t>
            </w:r>
          </w:p>
        </w:tc>
      </w:tr>
      <w:tr w:rsidR="00A14438" w:rsidRPr="0039183D" w14:paraId="03152C62"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864605B" w14:textId="77777777" w:rsidR="00A14438" w:rsidRPr="0039183D" w:rsidRDefault="00A14438" w:rsidP="00A14438">
            <w:pPr>
              <w:keepNext/>
              <w:rPr>
                <w:noProof/>
              </w:rPr>
            </w:pPr>
          </w:p>
        </w:tc>
        <w:tc>
          <w:tcPr>
            <w:tcW w:w="453" w:type="dxa"/>
            <w:gridSpan w:val="2"/>
            <w:tcBorders>
              <w:left w:val="nil"/>
            </w:tcBorders>
          </w:tcPr>
          <w:p w14:paraId="4DD16F7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6AE9527" w14:textId="77777777" w:rsidR="00A14438" w:rsidRPr="0039183D" w:rsidRDefault="00A14438" w:rsidP="00A14438">
            <w:pPr>
              <w:keepNext/>
              <w:rPr>
                <w:noProof/>
              </w:rPr>
            </w:pPr>
          </w:p>
        </w:tc>
        <w:tc>
          <w:tcPr>
            <w:tcW w:w="770" w:type="dxa"/>
            <w:gridSpan w:val="2"/>
            <w:tcBorders>
              <w:left w:val="nil"/>
            </w:tcBorders>
          </w:tcPr>
          <w:p w14:paraId="229CE05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77576E73" w14:textId="77777777" w:rsidR="00A14438" w:rsidRPr="0039183D" w:rsidRDefault="00A14438" w:rsidP="00A14438">
            <w:pPr>
              <w:keepNext/>
              <w:rPr>
                <w:noProof/>
              </w:rPr>
            </w:pPr>
          </w:p>
        </w:tc>
        <w:tc>
          <w:tcPr>
            <w:tcW w:w="1276" w:type="dxa"/>
            <w:gridSpan w:val="2"/>
            <w:tcBorders>
              <w:left w:val="nil"/>
            </w:tcBorders>
          </w:tcPr>
          <w:p w14:paraId="703533D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413189F" w14:textId="77777777" w:rsidR="00A14438" w:rsidRPr="0039183D" w:rsidRDefault="00A14438" w:rsidP="00A14438">
            <w:pPr>
              <w:keepNext/>
              <w:rPr>
                <w:noProof/>
              </w:rPr>
            </w:pPr>
          </w:p>
        </w:tc>
        <w:tc>
          <w:tcPr>
            <w:tcW w:w="731" w:type="dxa"/>
            <w:tcBorders>
              <w:left w:val="nil"/>
            </w:tcBorders>
          </w:tcPr>
          <w:p w14:paraId="2BA4714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E9B0271" w14:textId="77777777" w:rsidR="00A14438" w:rsidRPr="0039183D" w:rsidRDefault="00A14438" w:rsidP="00A14438">
            <w:pPr>
              <w:keepNext/>
              <w:rPr>
                <w:noProof/>
              </w:rPr>
            </w:pPr>
          </w:p>
        </w:tc>
        <w:tc>
          <w:tcPr>
            <w:tcW w:w="425" w:type="dxa"/>
            <w:gridSpan w:val="2"/>
            <w:tcBorders>
              <w:left w:val="nil"/>
            </w:tcBorders>
          </w:tcPr>
          <w:p w14:paraId="7BB98BB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832673E" w14:textId="77777777" w:rsidR="00A14438" w:rsidRPr="0039183D" w:rsidRDefault="00A14438" w:rsidP="00A14438">
            <w:pPr>
              <w:keepNext/>
              <w:rPr>
                <w:noProof/>
              </w:rPr>
            </w:pPr>
          </w:p>
        </w:tc>
        <w:tc>
          <w:tcPr>
            <w:tcW w:w="2044" w:type="dxa"/>
            <w:gridSpan w:val="2"/>
            <w:tcBorders>
              <w:left w:val="nil"/>
            </w:tcBorders>
          </w:tcPr>
          <w:p w14:paraId="60AF74F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27E1FB" w14:textId="77777777" w:rsidR="00A14438" w:rsidRPr="0039183D" w:rsidRDefault="00A14438" w:rsidP="00A14438">
            <w:pPr>
              <w:keepNext/>
              <w:rPr>
                <w:noProof/>
              </w:rPr>
            </w:pPr>
            <w:r w:rsidRPr="0039183D">
              <w:rPr>
                <w:noProof/>
              </w:rPr>
              <w:t xml:space="preserve">   |</w:t>
            </w:r>
          </w:p>
        </w:tc>
      </w:tr>
      <w:tr w:rsidR="00A14438" w:rsidRPr="0039183D" w14:paraId="2FFA39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E54690B" w14:textId="77777777" w:rsidR="00A14438" w:rsidRPr="0039183D" w:rsidRDefault="00A14438" w:rsidP="00A14438">
            <w:pPr>
              <w:keepNext/>
              <w:rPr>
                <w:noProof/>
              </w:rPr>
            </w:pPr>
          </w:p>
        </w:tc>
        <w:tc>
          <w:tcPr>
            <w:tcW w:w="453" w:type="dxa"/>
            <w:gridSpan w:val="2"/>
            <w:tcBorders>
              <w:left w:val="nil"/>
            </w:tcBorders>
          </w:tcPr>
          <w:p w14:paraId="674EA2BD"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EC6120A" w14:textId="77777777" w:rsidR="00A14438" w:rsidRPr="0039183D" w:rsidRDefault="00A14438" w:rsidP="00A14438">
            <w:pPr>
              <w:keepNext/>
              <w:rPr>
                <w:noProof/>
              </w:rPr>
            </w:pPr>
          </w:p>
        </w:tc>
        <w:tc>
          <w:tcPr>
            <w:tcW w:w="2613" w:type="dxa"/>
            <w:gridSpan w:val="5"/>
            <w:tcBorders>
              <w:left w:val="nil"/>
            </w:tcBorders>
          </w:tcPr>
          <w:p w14:paraId="1FAEDA42" w14:textId="77777777" w:rsidR="00A14438" w:rsidRPr="0039183D" w:rsidRDefault="00A14438" w:rsidP="00A14438">
            <w:pPr>
              <w:keepNext/>
              <w:rPr>
                <w:noProof/>
              </w:rPr>
            </w:pPr>
            <w:r w:rsidRPr="0039183D">
              <w:rPr>
                <w:noProof/>
              </w:rPr>
              <w:t>NOTIFY_REQ (FACCH)</w:t>
            </w:r>
          </w:p>
        </w:tc>
        <w:tc>
          <w:tcPr>
            <w:tcW w:w="460" w:type="dxa"/>
            <w:tcBorders>
              <w:left w:val="single" w:sz="6" w:space="0" w:color="auto"/>
              <w:right w:val="single" w:sz="6" w:space="0" w:color="auto"/>
            </w:tcBorders>
          </w:tcPr>
          <w:p w14:paraId="11F7DA8A" w14:textId="77777777" w:rsidR="00A14438" w:rsidRPr="0039183D" w:rsidRDefault="00A14438" w:rsidP="00A14438">
            <w:pPr>
              <w:keepNext/>
              <w:rPr>
                <w:noProof/>
              </w:rPr>
            </w:pPr>
          </w:p>
        </w:tc>
        <w:tc>
          <w:tcPr>
            <w:tcW w:w="3745" w:type="dxa"/>
            <w:gridSpan w:val="8"/>
            <w:tcBorders>
              <w:left w:val="nil"/>
            </w:tcBorders>
          </w:tcPr>
          <w:p w14:paraId="6C879B53" w14:textId="77777777" w:rsidR="00A14438" w:rsidRPr="0039183D" w:rsidRDefault="00A14438" w:rsidP="00A14438">
            <w:pPr>
              <w:keepNext/>
              <w:rPr>
                <w:noProof/>
              </w:rPr>
            </w:pPr>
            <w:r w:rsidRPr="0039183D">
              <w:rPr>
                <w:noProof/>
              </w:rPr>
              <w:t>SEND_GROUP CALL_END_SIGNAL</w:t>
            </w:r>
          </w:p>
        </w:tc>
        <w:tc>
          <w:tcPr>
            <w:tcW w:w="365" w:type="dxa"/>
            <w:gridSpan w:val="2"/>
            <w:tcBorders>
              <w:left w:val="single" w:sz="6" w:space="0" w:color="auto"/>
              <w:right w:val="single" w:sz="6" w:space="0" w:color="auto"/>
            </w:tcBorders>
          </w:tcPr>
          <w:p w14:paraId="295EAC06" w14:textId="77777777" w:rsidR="00A14438" w:rsidRPr="0039183D" w:rsidRDefault="00A14438" w:rsidP="00A14438">
            <w:pPr>
              <w:keepNext/>
              <w:rPr>
                <w:noProof/>
              </w:rPr>
            </w:pPr>
            <w:r w:rsidRPr="0039183D">
              <w:rPr>
                <w:noProof/>
              </w:rPr>
              <w:t xml:space="preserve">   |</w:t>
            </w:r>
          </w:p>
        </w:tc>
      </w:tr>
      <w:tr w:rsidR="00A14438" w:rsidRPr="0039183D" w14:paraId="449E8BE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D702267" w14:textId="77777777" w:rsidR="00A14438" w:rsidRPr="0039183D" w:rsidRDefault="00A14438" w:rsidP="00A14438">
            <w:pPr>
              <w:keepNext/>
              <w:rPr>
                <w:noProof/>
              </w:rPr>
            </w:pPr>
          </w:p>
        </w:tc>
        <w:tc>
          <w:tcPr>
            <w:tcW w:w="453" w:type="dxa"/>
            <w:gridSpan w:val="2"/>
            <w:tcBorders>
              <w:left w:val="nil"/>
            </w:tcBorders>
          </w:tcPr>
          <w:p w14:paraId="41E4A5F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BBF67FD" w14:textId="77777777" w:rsidR="00A14438" w:rsidRPr="0039183D" w:rsidRDefault="00A14438" w:rsidP="00A14438">
            <w:pPr>
              <w:keepNext/>
              <w:rPr>
                <w:noProof/>
              </w:rPr>
            </w:pPr>
          </w:p>
        </w:tc>
        <w:tc>
          <w:tcPr>
            <w:tcW w:w="770" w:type="dxa"/>
            <w:gridSpan w:val="2"/>
            <w:tcBorders>
              <w:left w:val="nil"/>
            </w:tcBorders>
          </w:tcPr>
          <w:p w14:paraId="790559C1"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D514343" w14:textId="77777777" w:rsidR="00A14438" w:rsidRPr="0039183D" w:rsidRDefault="00A14438" w:rsidP="00A14438">
            <w:pPr>
              <w:keepNext/>
              <w:rPr>
                <w:noProof/>
              </w:rPr>
            </w:pPr>
          </w:p>
        </w:tc>
        <w:tc>
          <w:tcPr>
            <w:tcW w:w="1276" w:type="dxa"/>
            <w:gridSpan w:val="2"/>
            <w:tcBorders>
              <w:left w:val="nil"/>
            </w:tcBorders>
          </w:tcPr>
          <w:p w14:paraId="118E4ED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724381" w14:textId="77777777" w:rsidR="00A14438" w:rsidRPr="0039183D" w:rsidRDefault="00A14438" w:rsidP="00A14438">
            <w:pPr>
              <w:keepNext/>
              <w:rPr>
                <w:noProof/>
              </w:rPr>
            </w:pPr>
          </w:p>
        </w:tc>
        <w:tc>
          <w:tcPr>
            <w:tcW w:w="3745" w:type="dxa"/>
            <w:gridSpan w:val="8"/>
            <w:tcBorders>
              <w:left w:val="nil"/>
            </w:tcBorders>
          </w:tcPr>
          <w:p w14:paraId="09945959" w14:textId="77777777" w:rsidR="00A14438" w:rsidRPr="0039183D" w:rsidRDefault="00A14438" w:rsidP="00A14438">
            <w:pPr>
              <w:keepNext/>
              <w:rPr>
                <w:noProof/>
              </w:rPr>
            </w:pPr>
            <w:r w:rsidRPr="0039183D">
              <w:rPr>
                <w:noProof/>
              </w:rPr>
              <w:t>(IMSI, add info)</w:t>
            </w:r>
          </w:p>
        </w:tc>
        <w:tc>
          <w:tcPr>
            <w:tcW w:w="365" w:type="dxa"/>
            <w:gridSpan w:val="2"/>
            <w:tcBorders>
              <w:left w:val="single" w:sz="6" w:space="0" w:color="auto"/>
              <w:right w:val="single" w:sz="6" w:space="0" w:color="auto"/>
            </w:tcBorders>
          </w:tcPr>
          <w:p w14:paraId="1B3468A0" w14:textId="77777777" w:rsidR="00A14438" w:rsidRPr="0039183D" w:rsidRDefault="00A14438" w:rsidP="00A14438">
            <w:pPr>
              <w:keepNext/>
              <w:rPr>
                <w:noProof/>
              </w:rPr>
            </w:pPr>
            <w:r w:rsidRPr="0039183D">
              <w:rPr>
                <w:noProof/>
              </w:rPr>
              <w:t xml:space="preserve">   |</w:t>
            </w:r>
          </w:p>
        </w:tc>
      </w:tr>
      <w:tr w:rsidR="00A14438" w:rsidRPr="0039183D" w14:paraId="3EDE93B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16B0015" w14:textId="77777777" w:rsidR="00A14438" w:rsidRPr="0039183D" w:rsidRDefault="00A14438" w:rsidP="00A14438">
            <w:pPr>
              <w:keepNext/>
              <w:rPr>
                <w:noProof/>
              </w:rPr>
            </w:pPr>
          </w:p>
        </w:tc>
        <w:tc>
          <w:tcPr>
            <w:tcW w:w="453" w:type="dxa"/>
            <w:gridSpan w:val="2"/>
            <w:tcBorders>
              <w:left w:val="nil"/>
            </w:tcBorders>
          </w:tcPr>
          <w:p w14:paraId="50EED83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5E93408" w14:textId="77777777" w:rsidR="00A14438" w:rsidRPr="0039183D" w:rsidRDefault="00A14438" w:rsidP="00A14438">
            <w:pPr>
              <w:keepNext/>
              <w:rPr>
                <w:noProof/>
              </w:rPr>
            </w:pPr>
          </w:p>
        </w:tc>
        <w:tc>
          <w:tcPr>
            <w:tcW w:w="770" w:type="dxa"/>
            <w:gridSpan w:val="2"/>
            <w:tcBorders>
              <w:left w:val="nil"/>
            </w:tcBorders>
          </w:tcPr>
          <w:p w14:paraId="0E7DFB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221CEC6" w14:textId="77777777" w:rsidR="00A14438" w:rsidRPr="0039183D" w:rsidRDefault="00A14438" w:rsidP="00A14438">
            <w:pPr>
              <w:keepNext/>
              <w:rPr>
                <w:noProof/>
              </w:rPr>
            </w:pPr>
          </w:p>
        </w:tc>
        <w:tc>
          <w:tcPr>
            <w:tcW w:w="1276" w:type="dxa"/>
            <w:gridSpan w:val="2"/>
            <w:tcBorders>
              <w:left w:val="nil"/>
            </w:tcBorders>
          </w:tcPr>
          <w:p w14:paraId="3606322F"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6C00E04" w14:textId="77777777" w:rsidR="00A14438" w:rsidRPr="0039183D" w:rsidRDefault="00A14438" w:rsidP="00A14438">
            <w:pPr>
              <w:keepNext/>
              <w:rPr>
                <w:noProof/>
              </w:rPr>
            </w:pPr>
          </w:p>
        </w:tc>
        <w:tc>
          <w:tcPr>
            <w:tcW w:w="3745" w:type="dxa"/>
            <w:gridSpan w:val="8"/>
            <w:tcBorders>
              <w:left w:val="nil"/>
            </w:tcBorders>
          </w:tcPr>
          <w:p w14:paraId="30E67A3C"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4EC0DEA" w14:textId="77777777" w:rsidR="00A14438" w:rsidRPr="0039183D" w:rsidRDefault="00A14438" w:rsidP="00A14438">
            <w:pPr>
              <w:keepNext/>
              <w:rPr>
                <w:noProof/>
              </w:rPr>
            </w:pPr>
            <w:r w:rsidRPr="0039183D">
              <w:rPr>
                <w:noProof/>
              </w:rPr>
              <w:t>_|_</w:t>
            </w:r>
          </w:p>
        </w:tc>
      </w:tr>
      <w:tr w:rsidR="00A14438" w:rsidRPr="0039183D" w14:paraId="5E7E81A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BD6894E" w14:textId="77777777" w:rsidR="00A14438" w:rsidRPr="0039183D" w:rsidRDefault="00A14438" w:rsidP="00A14438">
            <w:pPr>
              <w:keepNext/>
              <w:rPr>
                <w:noProof/>
              </w:rPr>
            </w:pPr>
          </w:p>
        </w:tc>
        <w:tc>
          <w:tcPr>
            <w:tcW w:w="453" w:type="dxa"/>
            <w:gridSpan w:val="2"/>
            <w:tcBorders>
              <w:left w:val="nil"/>
            </w:tcBorders>
          </w:tcPr>
          <w:p w14:paraId="705E78C2"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734B9B64" w14:textId="77777777" w:rsidR="00A14438" w:rsidRPr="0039183D" w:rsidRDefault="00A14438" w:rsidP="00A14438">
            <w:pPr>
              <w:keepNext/>
              <w:rPr>
                <w:noProof/>
              </w:rPr>
            </w:pPr>
          </w:p>
        </w:tc>
        <w:tc>
          <w:tcPr>
            <w:tcW w:w="770" w:type="dxa"/>
            <w:gridSpan w:val="2"/>
            <w:tcBorders>
              <w:left w:val="nil"/>
            </w:tcBorders>
          </w:tcPr>
          <w:p w14:paraId="36954157"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16F883BF" w14:textId="77777777" w:rsidR="00A14438" w:rsidRPr="0039183D" w:rsidRDefault="00A14438" w:rsidP="00A14438">
            <w:pPr>
              <w:keepNext/>
              <w:rPr>
                <w:noProof/>
              </w:rPr>
            </w:pPr>
          </w:p>
        </w:tc>
        <w:tc>
          <w:tcPr>
            <w:tcW w:w="1276" w:type="dxa"/>
            <w:gridSpan w:val="2"/>
            <w:tcBorders>
              <w:left w:val="nil"/>
            </w:tcBorders>
          </w:tcPr>
          <w:p w14:paraId="56E2E165"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8EDC392" w14:textId="77777777" w:rsidR="00A14438" w:rsidRPr="0039183D" w:rsidRDefault="00A14438" w:rsidP="00A14438">
            <w:pPr>
              <w:keepNext/>
              <w:rPr>
                <w:noProof/>
              </w:rPr>
            </w:pPr>
          </w:p>
        </w:tc>
        <w:tc>
          <w:tcPr>
            <w:tcW w:w="731" w:type="dxa"/>
            <w:tcBorders>
              <w:left w:val="nil"/>
            </w:tcBorders>
          </w:tcPr>
          <w:p w14:paraId="347496C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7C80E00" w14:textId="77777777" w:rsidR="00A14438" w:rsidRPr="0039183D" w:rsidRDefault="00A14438" w:rsidP="00A14438">
            <w:pPr>
              <w:keepNext/>
              <w:rPr>
                <w:noProof/>
              </w:rPr>
            </w:pPr>
          </w:p>
        </w:tc>
        <w:tc>
          <w:tcPr>
            <w:tcW w:w="425" w:type="dxa"/>
            <w:gridSpan w:val="2"/>
            <w:tcBorders>
              <w:left w:val="nil"/>
            </w:tcBorders>
          </w:tcPr>
          <w:p w14:paraId="50CE166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D3F3A54" w14:textId="77777777" w:rsidR="00A14438" w:rsidRPr="0039183D" w:rsidRDefault="00A14438" w:rsidP="00A14438">
            <w:pPr>
              <w:keepNext/>
              <w:rPr>
                <w:noProof/>
              </w:rPr>
            </w:pPr>
          </w:p>
        </w:tc>
        <w:tc>
          <w:tcPr>
            <w:tcW w:w="2044" w:type="dxa"/>
            <w:gridSpan w:val="2"/>
            <w:tcBorders>
              <w:left w:val="nil"/>
            </w:tcBorders>
          </w:tcPr>
          <w:p w14:paraId="4DAD5D1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EDA0F02" w14:textId="77777777" w:rsidR="00A14438" w:rsidRPr="0039183D" w:rsidRDefault="00A14438" w:rsidP="00A14438">
            <w:pPr>
              <w:keepNext/>
              <w:rPr>
                <w:noProof/>
              </w:rPr>
            </w:pPr>
          </w:p>
        </w:tc>
      </w:tr>
      <w:tr w:rsidR="00A14438" w:rsidRPr="0039183D" w14:paraId="6DFA20E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6412A9A" w14:textId="77777777" w:rsidR="00A14438" w:rsidRPr="0039183D" w:rsidRDefault="00A14438" w:rsidP="00A14438">
            <w:pPr>
              <w:keepNext/>
              <w:rPr>
                <w:noProof/>
              </w:rPr>
            </w:pPr>
          </w:p>
        </w:tc>
        <w:tc>
          <w:tcPr>
            <w:tcW w:w="453" w:type="dxa"/>
            <w:gridSpan w:val="2"/>
            <w:tcBorders>
              <w:left w:val="nil"/>
            </w:tcBorders>
          </w:tcPr>
          <w:p w14:paraId="7D0C399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90A92C0" w14:textId="77777777" w:rsidR="00A14438" w:rsidRPr="0039183D" w:rsidRDefault="00A14438" w:rsidP="00A14438">
            <w:pPr>
              <w:keepNext/>
              <w:rPr>
                <w:noProof/>
              </w:rPr>
            </w:pPr>
          </w:p>
        </w:tc>
        <w:tc>
          <w:tcPr>
            <w:tcW w:w="2613" w:type="dxa"/>
            <w:gridSpan w:val="5"/>
            <w:tcBorders>
              <w:left w:val="nil"/>
            </w:tcBorders>
          </w:tcPr>
          <w:p w14:paraId="05ACA672" w14:textId="77777777" w:rsidR="00A14438" w:rsidRPr="0039183D" w:rsidRDefault="00A14438" w:rsidP="00A14438">
            <w:pPr>
              <w:keepNext/>
              <w:jc w:val="right"/>
              <w:rPr>
                <w:noProof/>
              </w:rPr>
            </w:pPr>
            <w:bookmarkStart w:id="128" w:name="_MCCTEMPBM_CRPT74860036___4"/>
            <w:r w:rsidRPr="0039183D">
              <w:rPr>
                <w:noProof/>
              </w:rPr>
              <w:t>UPLINK_SEIZED_CMD</w:t>
            </w:r>
            <w:bookmarkEnd w:id="128"/>
          </w:p>
        </w:tc>
        <w:tc>
          <w:tcPr>
            <w:tcW w:w="460" w:type="dxa"/>
            <w:tcBorders>
              <w:left w:val="single" w:sz="6" w:space="0" w:color="auto"/>
              <w:right w:val="single" w:sz="6" w:space="0" w:color="auto"/>
            </w:tcBorders>
          </w:tcPr>
          <w:p w14:paraId="4B7A1CF5" w14:textId="77777777" w:rsidR="00A14438" w:rsidRPr="0039183D" w:rsidRDefault="00A14438" w:rsidP="00A14438">
            <w:pPr>
              <w:keepNext/>
              <w:rPr>
                <w:noProof/>
              </w:rPr>
            </w:pPr>
          </w:p>
        </w:tc>
        <w:tc>
          <w:tcPr>
            <w:tcW w:w="731" w:type="dxa"/>
            <w:tcBorders>
              <w:left w:val="nil"/>
            </w:tcBorders>
          </w:tcPr>
          <w:p w14:paraId="26B5D00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FA5B09" w14:textId="77777777" w:rsidR="00A14438" w:rsidRPr="0039183D" w:rsidRDefault="00A14438" w:rsidP="00A14438">
            <w:pPr>
              <w:keepNext/>
              <w:rPr>
                <w:noProof/>
              </w:rPr>
            </w:pPr>
          </w:p>
        </w:tc>
        <w:tc>
          <w:tcPr>
            <w:tcW w:w="425" w:type="dxa"/>
            <w:gridSpan w:val="2"/>
            <w:tcBorders>
              <w:left w:val="nil"/>
            </w:tcBorders>
          </w:tcPr>
          <w:p w14:paraId="4A832E7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59ADFBB" w14:textId="77777777" w:rsidR="00A14438" w:rsidRPr="0039183D" w:rsidRDefault="00A14438" w:rsidP="00A14438">
            <w:pPr>
              <w:keepNext/>
              <w:rPr>
                <w:noProof/>
              </w:rPr>
            </w:pPr>
          </w:p>
        </w:tc>
        <w:tc>
          <w:tcPr>
            <w:tcW w:w="2044" w:type="dxa"/>
            <w:gridSpan w:val="2"/>
            <w:tcBorders>
              <w:left w:val="nil"/>
            </w:tcBorders>
          </w:tcPr>
          <w:p w14:paraId="4185C18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35D5106" w14:textId="77777777" w:rsidR="00A14438" w:rsidRPr="0039183D" w:rsidRDefault="00A14438" w:rsidP="00A14438">
            <w:pPr>
              <w:keepNext/>
              <w:rPr>
                <w:noProof/>
              </w:rPr>
            </w:pPr>
          </w:p>
        </w:tc>
      </w:tr>
      <w:tr w:rsidR="00A14438" w:rsidRPr="0039183D" w14:paraId="3174DCC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FCC3F71" w14:textId="77777777" w:rsidR="00A14438" w:rsidRPr="0039183D" w:rsidRDefault="00A14438" w:rsidP="00A14438">
            <w:pPr>
              <w:keepNext/>
              <w:rPr>
                <w:noProof/>
              </w:rPr>
            </w:pPr>
          </w:p>
        </w:tc>
        <w:tc>
          <w:tcPr>
            <w:tcW w:w="453" w:type="dxa"/>
            <w:gridSpan w:val="2"/>
            <w:tcBorders>
              <w:left w:val="nil"/>
            </w:tcBorders>
          </w:tcPr>
          <w:p w14:paraId="49AA9483"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01043DA" w14:textId="77777777" w:rsidR="00A14438" w:rsidRPr="0039183D" w:rsidRDefault="00A14438" w:rsidP="00A14438">
            <w:pPr>
              <w:keepNext/>
              <w:rPr>
                <w:noProof/>
              </w:rPr>
            </w:pPr>
          </w:p>
        </w:tc>
        <w:tc>
          <w:tcPr>
            <w:tcW w:w="770" w:type="dxa"/>
            <w:gridSpan w:val="2"/>
            <w:tcBorders>
              <w:left w:val="nil"/>
            </w:tcBorders>
          </w:tcPr>
          <w:p w14:paraId="7B07C90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74B6F7CA" w14:textId="77777777" w:rsidR="00A14438" w:rsidRPr="0039183D" w:rsidRDefault="00A14438" w:rsidP="00A14438">
            <w:pPr>
              <w:keepNext/>
              <w:rPr>
                <w:noProof/>
              </w:rPr>
            </w:pPr>
          </w:p>
        </w:tc>
        <w:tc>
          <w:tcPr>
            <w:tcW w:w="1276" w:type="dxa"/>
            <w:gridSpan w:val="2"/>
            <w:tcBorders>
              <w:left w:val="nil"/>
            </w:tcBorders>
          </w:tcPr>
          <w:p w14:paraId="2A4CE4B7"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2EEFC59" w14:textId="77777777" w:rsidR="00A14438" w:rsidRPr="0039183D" w:rsidRDefault="00A14438" w:rsidP="00A14438">
            <w:pPr>
              <w:keepNext/>
              <w:rPr>
                <w:noProof/>
              </w:rPr>
            </w:pPr>
          </w:p>
        </w:tc>
        <w:tc>
          <w:tcPr>
            <w:tcW w:w="731" w:type="dxa"/>
            <w:tcBorders>
              <w:left w:val="nil"/>
            </w:tcBorders>
          </w:tcPr>
          <w:p w14:paraId="0553C132"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9274CFD" w14:textId="77777777" w:rsidR="00A14438" w:rsidRPr="0039183D" w:rsidRDefault="00A14438" w:rsidP="00A14438">
            <w:pPr>
              <w:keepNext/>
              <w:rPr>
                <w:noProof/>
              </w:rPr>
            </w:pPr>
          </w:p>
        </w:tc>
        <w:tc>
          <w:tcPr>
            <w:tcW w:w="425" w:type="dxa"/>
            <w:gridSpan w:val="2"/>
            <w:tcBorders>
              <w:left w:val="nil"/>
            </w:tcBorders>
          </w:tcPr>
          <w:p w14:paraId="73C17E1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10F460B" w14:textId="77777777" w:rsidR="00A14438" w:rsidRPr="0039183D" w:rsidRDefault="00A14438" w:rsidP="00A14438">
            <w:pPr>
              <w:keepNext/>
              <w:rPr>
                <w:noProof/>
              </w:rPr>
            </w:pPr>
          </w:p>
        </w:tc>
        <w:tc>
          <w:tcPr>
            <w:tcW w:w="2044" w:type="dxa"/>
            <w:gridSpan w:val="2"/>
            <w:tcBorders>
              <w:left w:val="nil"/>
            </w:tcBorders>
          </w:tcPr>
          <w:p w14:paraId="21FF006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BFDC57" w14:textId="77777777" w:rsidR="00A14438" w:rsidRPr="0039183D" w:rsidRDefault="00A14438" w:rsidP="00A14438">
            <w:pPr>
              <w:keepNext/>
              <w:rPr>
                <w:noProof/>
              </w:rPr>
            </w:pPr>
          </w:p>
        </w:tc>
      </w:tr>
      <w:tr w:rsidR="00A14438" w:rsidRPr="0039183D" w14:paraId="22FCE590"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B46C310" w14:textId="77777777" w:rsidR="00A14438" w:rsidRPr="0039183D" w:rsidRDefault="00A14438" w:rsidP="00A14438">
            <w:pPr>
              <w:keepNext/>
              <w:rPr>
                <w:noProof/>
              </w:rPr>
            </w:pPr>
          </w:p>
        </w:tc>
        <w:tc>
          <w:tcPr>
            <w:tcW w:w="453" w:type="dxa"/>
            <w:gridSpan w:val="2"/>
            <w:tcBorders>
              <w:left w:val="nil"/>
            </w:tcBorders>
          </w:tcPr>
          <w:p w14:paraId="14B637EC"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D8C1CFF" w14:textId="77777777" w:rsidR="00A14438" w:rsidRPr="0039183D" w:rsidRDefault="00A14438" w:rsidP="00A14438">
            <w:pPr>
              <w:keepNext/>
              <w:rPr>
                <w:noProof/>
              </w:rPr>
            </w:pPr>
          </w:p>
        </w:tc>
        <w:tc>
          <w:tcPr>
            <w:tcW w:w="2613" w:type="dxa"/>
            <w:gridSpan w:val="5"/>
            <w:tcBorders>
              <w:left w:val="nil"/>
            </w:tcBorders>
          </w:tcPr>
          <w:p w14:paraId="73412851" w14:textId="77777777" w:rsidR="00A14438" w:rsidRPr="0039183D" w:rsidRDefault="00A14438" w:rsidP="00A14438">
            <w:pPr>
              <w:keepNext/>
              <w:rPr>
                <w:noProof/>
              </w:rPr>
            </w:pPr>
            <w:r w:rsidRPr="0039183D">
              <w:rPr>
                <w:noProof/>
              </w:rPr>
              <w:t>UPLINK_BUSY</w:t>
            </w:r>
          </w:p>
        </w:tc>
        <w:tc>
          <w:tcPr>
            <w:tcW w:w="460" w:type="dxa"/>
            <w:tcBorders>
              <w:left w:val="single" w:sz="6" w:space="0" w:color="auto"/>
              <w:right w:val="single" w:sz="6" w:space="0" w:color="auto"/>
            </w:tcBorders>
          </w:tcPr>
          <w:p w14:paraId="25B4A8C8" w14:textId="77777777" w:rsidR="00A14438" w:rsidRPr="0039183D" w:rsidRDefault="00A14438" w:rsidP="00A14438">
            <w:pPr>
              <w:keepNext/>
              <w:rPr>
                <w:noProof/>
              </w:rPr>
            </w:pPr>
          </w:p>
        </w:tc>
        <w:tc>
          <w:tcPr>
            <w:tcW w:w="731" w:type="dxa"/>
            <w:tcBorders>
              <w:left w:val="nil"/>
            </w:tcBorders>
          </w:tcPr>
          <w:p w14:paraId="1EBBD62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7135350" w14:textId="77777777" w:rsidR="00A14438" w:rsidRPr="0039183D" w:rsidRDefault="00A14438" w:rsidP="00A14438">
            <w:pPr>
              <w:keepNext/>
              <w:rPr>
                <w:noProof/>
              </w:rPr>
            </w:pPr>
          </w:p>
        </w:tc>
        <w:tc>
          <w:tcPr>
            <w:tcW w:w="425" w:type="dxa"/>
            <w:gridSpan w:val="2"/>
            <w:tcBorders>
              <w:left w:val="nil"/>
            </w:tcBorders>
          </w:tcPr>
          <w:p w14:paraId="2B6FDFE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EE8C51" w14:textId="77777777" w:rsidR="00A14438" w:rsidRPr="0039183D" w:rsidRDefault="00A14438" w:rsidP="00A14438">
            <w:pPr>
              <w:keepNext/>
              <w:rPr>
                <w:noProof/>
              </w:rPr>
            </w:pPr>
          </w:p>
        </w:tc>
        <w:tc>
          <w:tcPr>
            <w:tcW w:w="2044" w:type="dxa"/>
            <w:gridSpan w:val="2"/>
            <w:tcBorders>
              <w:left w:val="nil"/>
            </w:tcBorders>
          </w:tcPr>
          <w:p w14:paraId="4389FDF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FE15815" w14:textId="77777777" w:rsidR="00A14438" w:rsidRPr="0039183D" w:rsidRDefault="00A14438" w:rsidP="00A14438">
            <w:pPr>
              <w:keepNext/>
              <w:rPr>
                <w:noProof/>
              </w:rPr>
            </w:pPr>
          </w:p>
        </w:tc>
      </w:tr>
      <w:tr w:rsidR="00A14438" w:rsidRPr="0039183D" w14:paraId="2781D4E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AFF872C" w14:textId="77777777" w:rsidR="00A14438" w:rsidRPr="0039183D" w:rsidRDefault="00A14438" w:rsidP="00A14438">
            <w:pPr>
              <w:keepNext/>
              <w:rPr>
                <w:noProof/>
              </w:rPr>
            </w:pPr>
          </w:p>
        </w:tc>
        <w:tc>
          <w:tcPr>
            <w:tcW w:w="453" w:type="dxa"/>
            <w:gridSpan w:val="2"/>
            <w:tcBorders>
              <w:left w:val="nil"/>
            </w:tcBorders>
          </w:tcPr>
          <w:p w14:paraId="17F1963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A1CF07C" w14:textId="77777777" w:rsidR="00A14438" w:rsidRPr="0039183D" w:rsidRDefault="00A14438" w:rsidP="00A14438">
            <w:pPr>
              <w:keepNext/>
              <w:rPr>
                <w:noProof/>
              </w:rPr>
            </w:pPr>
          </w:p>
        </w:tc>
        <w:tc>
          <w:tcPr>
            <w:tcW w:w="770" w:type="dxa"/>
            <w:gridSpan w:val="2"/>
            <w:tcBorders>
              <w:left w:val="nil"/>
            </w:tcBorders>
          </w:tcPr>
          <w:p w14:paraId="33428E7A"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1B60B876" w14:textId="77777777" w:rsidR="00A14438" w:rsidRPr="0039183D" w:rsidRDefault="00A14438" w:rsidP="00A14438">
            <w:pPr>
              <w:keepNext/>
              <w:rPr>
                <w:noProof/>
              </w:rPr>
            </w:pPr>
          </w:p>
        </w:tc>
        <w:tc>
          <w:tcPr>
            <w:tcW w:w="1276" w:type="dxa"/>
            <w:gridSpan w:val="2"/>
            <w:tcBorders>
              <w:left w:val="nil"/>
            </w:tcBorders>
          </w:tcPr>
          <w:p w14:paraId="68914E0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296C11A1" w14:textId="77777777" w:rsidR="00A14438" w:rsidRPr="0039183D" w:rsidRDefault="00A14438" w:rsidP="00A14438">
            <w:pPr>
              <w:keepNext/>
              <w:rPr>
                <w:noProof/>
              </w:rPr>
            </w:pPr>
          </w:p>
        </w:tc>
        <w:tc>
          <w:tcPr>
            <w:tcW w:w="731" w:type="dxa"/>
            <w:tcBorders>
              <w:left w:val="nil"/>
            </w:tcBorders>
          </w:tcPr>
          <w:p w14:paraId="31ED1D3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08684A5" w14:textId="77777777" w:rsidR="00A14438" w:rsidRPr="0039183D" w:rsidRDefault="00A14438" w:rsidP="00A14438">
            <w:pPr>
              <w:keepNext/>
              <w:rPr>
                <w:noProof/>
              </w:rPr>
            </w:pPr>
          </w:p>
        </w:tc>
        <w:tc>
          <w:tcPr>
            <w:tcW w:w="425" w:type="dxa"/>
            <w:gridSpan w:val="2"/>
            <w:tcBorders>
              <w:left w:val="nil"/>
            </w:tcBorders>
          </w:tcPr>
          <w:p w14:paraId="739B9A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3865505" w14:textId="77777777" w:rsidR="00A14438" w:rsidRPr="0039183D" w:rsidRDefault="00A14438" w:rsidP="00A14438">
            <w:pPr>
              <w:keepNext/>
              <w:rPr>
                <w:noProof/>
              </w:rPr>
            </w:pPr>
          </w:p>
        </w:tc>
        <w:tc>
          <w:tcPr>
            <w:tcW w:w="2044" w:type="dxa"/>
            <w:gridSpan w:val="2"/>
            <w:tcBorders>
              <w:left w:val="nil"/>
            </w:tcBorders>
          </w:tcPr>
          <w:p w14:paraId="4378634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C85790D" w14:textId="77777777" w:rsidR="00A14438" w:rsidRPr="0039183D" w:rsidRDefault="00A14438" w:rsidP="00A14438">
            <w:pPr>
              <w:keepNext/>
              <w:rPr>
                <w:noProof/>
              </w:rPr>
            </w:pPr>
          </w:p>
        </w:tc>
      </w:tr>
      <w:tr w:rsidR="00A14438" w:rsidRPr="0039183D" w14:paraId="3EB2DEF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AD121B2" w14:textId="77777777" w:rsidR="00A14438" w:rsidRPr="0039183D" w:rsidRDefault="00A14438" w:rsidP="00A14438">
            <w:pPr>
              <w:keepNext/>
              <w:rPr>
                <w:noProof/>
              </w:rPr>
            </w:pPr>
          </w:p>
        </w:tc>
        <w:tc>
          <w:tcPr>
            <w:tcW w:w="453" w:type="dxa"/>
            <w:gridSpan w:val="2"/>
            <w:tcBorders>
              <w:left w:val="nil"/>
            </w:tcBorders>
          </w:tcPr>
          <w:p w14:paraId="04066E9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5CDC19F" w14:textId="77777777" w:rsidR="00A14438" w:rsidRPr="0039183D" w:rsidRDefault="00A14438" w:rsidP="00A14438">
            <w:pPr>
              <w:keepNext/>
              <w:rPr>
                <w:noProof/>
              </w:rPr>
            </w:pPr>
          </w:p>
        </w:tc>
        <w:tc>
          <w:tcPr>
            <w:tcW w:w="770" w:type="dxa"/>
            <w:gridSpan w:val="2"/>
            <w:tcBorders>
              <w:left w:val="nil"/>
            </w:tcBorders>
          </w:tcPr>
          <w:p w14:paraId="4189A2AA"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8322C8C" w14:textId="77777777" w:rsidR="00A14438" w:rsidRPr="0039183D" w:rsidRDefault="00A14438" w:rsidP="00A14438">
            <w:pPr>
              <w:keepNext/>
              <w:rPr>
                <w:noProof/>
              </w:rPr>
            </w:pPr>
          </w:p>
        </w:tc>
        <w:tc>
          <w:tcPr>
            <w:tcW w:w="1276" w:type="dxa"/>
            <w:gridSpan w:val="2"/>
            <w:tcBorders>
              <w:left w:val="nil"/>
            </w:tcBorders>
          </w:tcPr>
          <w:p w14:paraId="17E3DA1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B318489" w14:textId="77777777" w:rsidR="00A14438" w:rsidRPr="0039183D" w:rsidRDefault="00A14438" w:rsidP="00A14438">
            <w:pPr>
              <w:keepNext/>
              <w:rPr>
                <w:noProof/>
              </w:rPr>
            </w:pPr>
          </w:p>
        </w:tc>
        <w:tc>
          <w:tcPr>
            <w:tcW w:w="3745" w:type="dxa"/>
            <w:gridSpan w:val="8"/>
            <w:tcBorders>
              <w:left w:val="nil"/>
            </w:tcBorders>
          </w:tcPr>
          <w:p w14:paraId="55B644C0" w14:textId="77777777" w:rsidR="00A14438" w:rsidRPr="0039183D" w:rsidRDefault="00A14438" w:rsidP="00A14438">
            <w:pPr>
              <w:keepNext/>
              <w:rPr>
                <w:noProof/>
              </w:rPr>
            </w:pPr>
            <w:r w:rsidRPr="0039183D">
              <w:rPr>
                <w:noProof/>
              </w:rPr>
              <w:t>CONNECT (from MSC-A)</w:t>
            </w:r>
          </w:p>
        </w:tc>
        <w:tc>
          <w:tcPr>
            <w:tcW w:w="365" w:type="dxa"/>
            <w:gridSpan w:val="2"/>
            <w:tcBorders>
              <w:left w:val="single" w:sz="6" w:space="0" w:color="auto"/>
              <w:right w:val="single" w:sz="6" w:space="0" w:color="auto"/>
            </w:tcBorders>
          </w:tcPr>
          <w:p w14:paraId="4C785071" w14:textId="77777777" w:rsidR="00A14438" w:rsidRPr="0039183D" w:rsidRDefault="00A14438" w:rsidP="00A14438">
            <w:pPr>
              <w:keepNext/>
              <w:rPr>
                <w:noProof/>
              </w:rPr>
            </w:pPr>
          </w:p>
        </w:tc>
      </w:tr>
      <w:tr w:rsidR="00A14438" w:rsidRPr="0039183D" w14:paraId="0BBDAEC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F204A06" w14:textId="77777777" w:rsidR="00A14438" w:rsidRPr="0039183D" w:rsidRDefault="00A14438" w:rsidP="00A14438">
            <w:pPr>
              <w:keepNext/>
              <w:rPr>
                <w:noProof/>
              </w:rPr>
            </w:pPr>
          </w:p>
        </w:tc>
        <w:tc>
          <w:tcPr>
            <w:tcW w:w="453" w:type="dxa"/>
            <w:gridSpan w:val="2"/>
            <w:tcBorders>
              <w:left w:val="nil"/>
            </w:tcBorders>
          </w:tcPr>
          <w:p w14:paraId="44C4AD0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82EF8A1" w14:textId="77777777" w:rsidR="00A14438" w:rsidRPr="0039183D" w:rsidRDefault="00A14438" w:rsidP="00A14438">
            <w:pPr>
              <w:keepNext/>
              <w:rPr>
                <w:noProof/>
              </w:rPr>
            </w:pPr>
          </w:p>
        </w:tc>
        <w:tc>
          <w:tcPr>
            <w:tcW w:w="1337" w:type="dxa"/>
            <w:gridSpan w:val="3"/>
            <w:tcBorders>
              <w:left w:val="nil"/>
              <w:right w:val="single" w:sz="6" w:space="0" w:color="auto"/>
            </w:tcBorders>
          </w:tcPr>
          <w:p w14:paraId="4D050178" w14:textId="77777777" w:rsidR="00A14438" w:rsidRPr="0039183D" w:rsidRDefault="00A14438" w:rsidP="00A14438">
            <w:pPr>
              <w:keepNext/>
              <w:rPr>
                <w:noProof/>
              </w:rPr>
            </w:pPr>
            <w:r w:rsidRPr="0039183D">
              <w:rPr>
                <w:noProof/>
              </w:rPr>
              <w:t>CONNECT</w:t>
            </w:r>
          </w:p>
        </w:tc>
        <w:tc>
          <w:tcPr>
            <w:tcW w:w="1276" w:type="dxa"/>
            <w:gridSpan w:val="2"/>
            <w:tcBorders>
              <w:left w:val="nil"/>
            </w:tcBorders>
          </w:tcPr>
          <w:p w14:paraId="54162F4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20E36D" w14:textId="77777777" w:rsidR="00A14438" w:rsidRPr="0039183D" w:rsidRDefault="00A14438" w:rsidP="00A14438">
            <w:pPr>
              <w:keepNext/>
              <w:rPr>
                <w:noProof/>
              </w:rPr>
            </w:pPr>
          </w:p>
        </w:tc>
        <w:tc>
          <w:tcPr>
            <w:tcW w:w="3745" w:type="dxa"/>
            <w:gridSpan w:val="8"/>
            <w:tcBorders>
              <w:left w:val="nil"/>
            </w:tcBorders>
          </w:tcPr>
          <w:p w14:paraId="72C1B99E"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0CFAC755" w14:textId="77777777" w:rsidR="00A14438" w:rsidRPr="0039183D" w:rsidRDefault="00A14438" w:rsidP="00A14438">
            <w:pPr>
              <w:keepNext/>
              <w:rPr>
                <w:noProof/>
              </w:rPr>
            </w:pPr>
          </w:p>
        </w:tc>
      </w:tr>
      <w:tr w:rsidR="00A14438" w:rsidRPr="0039183D" w14:paraId="76DC094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6E67976" w14:textId="77777777" w:rsidR="00A14438" w:rsidRPr="0039183D" w:rsidRDefault="00A14438" w:rsidP="00A14438">
            <w:pPr>
              <w:keepNext/>
              <w:rPr>
                <w:noProof/>
              </w:rPr>
            </w:pPr>
          </w:p>
        </w:tc>
        <w:tc>
          <w:tcPr>
            <w:tcW w:w="3226" w:type="dxa"/>
            <w:gridSpan w:val="8"/>
            <w:tcBorders>
              <w:left w:val="nil"/>
            </w:tcBorders>
          </w:tcPr>
          <w:p w14:paraId="52CE58B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512D5A50" w14:textId="77777777" w:rsidR="00A14438" w:rsidRPr="0039183D" w:rsidRDefault="00A14438" w:rsidP="00A14438">
            <w:pPr>
              <w:keepNext/>
              <w:rPr>
                <w:noProof/>
              </w:rPr>
            </w:pPr>
          </w:p>
        </w:tc>
        <w:tc>
          <w:tcPr>
            <w:tcW w:w="731" w:type="dxa"/>
            <w:tcBorders>
              <w:left w:val="nil"/>
            </w:tcBorders>
          </w:tcPr>
          <w:p w14:paraId="53EE8B0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15753F9" w14:textId="77777777" w:rsidR="00A14438" w:rsidRPr="0039183D" w:rsidRDefault="00A14438" w:rsidP="00A14438">
            <w:pPr>
              <w:keepNext/>
              <w:rPr>
                <w:noProof/>
              </w:rPr>
            </w:pPr>
          </w:p>
        </w:tc>
        <w:tc>
          <w:tcPr>
            <w:tcW w:w="425" w:type="dxa"/>
            <w:gridSpan w:val="2"/>
            <w:tcBorders>
              <w:left w:val="nil"/>
            </w:tcBorders>
          </w:tcPr>
          <w:p w14:paraId="0E3D2A3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B8825CA" w14:textId="77777777" w:rsidR="00A14438" w:rsidRPr="0039183D" w:rsidRDefault="00A14438" w:rsidP="00A14438">
            <w:pPr>
              <w:keepNext/>
              <w:rPr>
                <w:noProof/>
              </w:rPr>
            </w:pPr>
          </w:p>
        </w:tc>
        <w:tc>
          <w:tcPr>
            <w:tcW w:w="2044" w:type="dxa"/>
            <w:gridSpan w:val="2"/>
            <w:tcBorders>
              <w:left w:val="nil"/>
            </w:tcBorders>
          </w:tcPr>
          <w:p w14:paraId="111E9E20"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EA4E46D" w14:textId="77777777" w:rsidR="00A14438" w:rsidRPr="0039183D" w:rsidRDefault="00A14438" w:rsidP="00A14438">
            <w:pPr>
              <w:keepNext/>
              <w:rPr>
                <w:noProof/>
              </w:rPr>
            </w:pPr>
          </w:p>
        </w:tc>
      </w:tr>
      <w:tr w:rsidR="00A14438" w:rsidRPr="0039183D" w14:paraId="74207C0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25CE745" w14:textId="77777777" w:rsidR="00A14438" w:rsidRPr="0039183D" w:rsidRDefault="00A14438" w:rsidP="00A14438">
            <w:pPr>
              <w:keepNext/>
              <w:rPr>
                <w:noProof/>
              </w:rPr>
            </w:pPr>
          </w:p>
        </w:tc>
        <w:tc>
          <w:tcPr>
            <w:tcW w:w="453" w:type="dxa"/>
            <w:gridSpan w:val="2"/>
            <w:tcBorders>
              <w:left w:val="nil"/>
            </w:tcBorders>
          </w:tcPr>
          <w:p w14:paraId="7121334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21B93CAE" w14:textId="77777777" w:rsidR="00A14438" w:rsidRPr="0039183D" w:rsidRDefault="00A14438" w:rsidP="00A14438">
            <w:pPr>
              <w:keepNext/>
              <w:rPr>
                <w:noProof/>
              </w:rPr>
            </w:pPr>
          </w:p>
        </w:tc>
        <w:tc>
          <w:tcPr>
            <w:tcW w:w="3073" w:type="dxa"/>
            <w:gridSpan w:val="6"/>
            <w:tcBorders>
              <w:left w:val="nil"/>
              <w:right w:val="single" w:sz="6" w:space="0" w:color="auto"/>
            </w:tcBorders>
          </w:tcPr>
          <w:p w14:paraId="5A59ABDC" w14:textId="77777777" w:rsidR="00A14438" w:rsidRPr="0039183D" w:rsidRDefault="00A14438" w:rsidP="00A14438">
            <w:pPr>
              <w:keepNext/>
              <w:rPr>
                <w:noProof/>
              </w:rPr>
            </w:pPr>
            <w:r w:rsidRPr="0039183D">
              <w:rPr>
                <w:noProof/>
              </w:rPr>
              <w:t>PERIODIC NOTIF_REQ (NCH)</w:t>
            </w:r>
          </w:p>
        </w:tc>
        <w:tc>
          <w:tcPr>
            <w:tcW w:w="731" w:type="dxa"/>
            <w:tcBorders>
              <w:left w:val="nil"/>
            </w:tcBorders>
          </w:tcPr>
          <w:p w14:paraId="3D231028"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52FA454" w14:textId="77777777" w:rsidR="00A14438" w:rsidRPr="0039183D" w:rsidRDefault="00A14438" w:rsidP="00A14438">
            <w:pPr>
              <w:keepNext/>
              <w:rPr>
                <w:noProof/>
              </w:rPr>
            </w:pPr>
          </w:p>
        </w:tc>
        <w:tc>
          <w:tcPr>
            <w:tcW w:w="425" w:type="dxa"/>
            <w:gridSpan w:val="2"/>
            <w:tcBorders>
              <w:left w:val="nil"/>
            </w:tcBorders>
          </w:tcPr>
          <w:p w14:paraId="0FBFDD2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E948C5E" w14:textId="77777777" w:rsidR="00A14438" w:rsidRPr="0039183D" w:rsidRDefault="00A14438" w:rsidP="00A14438">
            <w:pPr>
              <w:keepNext/>
              <w:rPr>
                <w:noProof/>
              </w:rPr>
            </w:pPr>
          </w:p>
        </w:tc>
        <w:tc>
          <w:tcPr>
            <w:tcW w:w="2044" w:type="dxa"/>
            <w:gridSpan w:val="2"/>
            <w:tcBorders>
              <w:left w:val="nil"/>
            </w:tcBorders>
          </w:tcPr>
          <w:p w14:paraId="33D9D28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66D8F55" w14:textId="77777777" w:rsidR="00A14438" w:rsidRPr="0039183D" w:rsidRDefault="00A14438" w:rsidP="00A14438">
            <w:pPr>
              <w:keepNext/>
              <w:rPr>
                <w:noProof/>
              </w:rPr>
            </w:pPr>
          </w:p>
        </w:tc>
      </w:tr>
      <w:tr w:rsidR="00A14438" w:rsidRPr="0039183D" w14:paraId="33E62065"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D42212F" w14:textId="77777777" w:rsidR="00A14438" w:rsidRPr="0039183D" w:rsidRDefault="00A14438" w:rsidP="00A14438">
            <w:pPr>
              <w:keepNext/>
              <w:rPr>
                <w:noProof/>
              </w:rPr>
            </w:pPr>
          </w:p>
        </w:tc>
        <w:tc>
          <w:tcPr>
            <w:tcW w:w="453" w:type="dxa"/>
            <w:gridSpan w:val="2"/>
            <w:tcBorders>
              <w:left w:val="nil"/>
            </w:tcBorders>
          </w:tcPr>
          <w:p w14:paraId="0CFFD46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D8536F5" w14:textId="77777777" w:rsidR="00A14438" w:rsidRPr="0039183D" w:rsidRDefault="00A14438" w:rsidP="00A14438">
            <w:pPr>
              <w:keepNext/>
              <w:rPr>
                <w:noProof/>
              </w:rPr>
            </w:pPr>
          </w:p>
        </w:tc>
        <w:tc>
          <w:tcPr>
            <w:tcW w:w="770" w:type="dxa"/>
            <w:gridSpan w:val="2"/>
            <w:tcBorders>
              <w:left w:val="nil"/>
            </w:tcBorders>
          </w:tcPr>
          <w:p w14:paraId="0A9A3B49"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9E110AC" w14:textId="77777777" w:rsidR="00A14438" w:rsidRPr="0039183D" w:rsidRDefault="00A14438" w:rsidP="00A14438">
            <w:pPr>
              <w:keepNext/>
              <w:rPr>
                <w:noProof/>
              </w:rPr>
            </w:pPr>
          </w:p>
        </w:tc>
        <w:tc>
          <w:tcPr>
            <w:tcW w:w="1276" w:type="dxa"/>
            <w:gridSpan w:val="2"/>
            <w:tcBorders>
              <w:left w:val="nil"/>
            </w:tcBorders>
          </w:tcPr>
          <w:p w14:paraId="2A49765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5F4CE77A" w14:textId="77777777" w:rsidR="00A14438" w:rsidRPr="0039183D" w:rsidRDefault="00A14438" w:rsidP="00A14438">
            <w:pPr>
              <w:keepNext/>
              <w:rPr>
                <w:noProof/>
              </w:rPr>
            </w:pPr>
          </w:p>
        </w:tc>
        <w:tc>
          <w:tcPr>
            <w:tcW w:w="731" w:type="dxa"/>
            <w:tcBorders>
              <w:left w:val="nil"/>
            </w:tcBorders>
          </w:tcPr>
          <w:p w14:paraId="24591C4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99F5572" w14:textId="77777777" w:rsidR="00A14438" w:rsidRPr="0039183D" w:rsidRDefault="00A14438" w:rsidP="00A14438">
            <w:pPr>
              <w:keepNext/>
              <w:rPr>
                <w:noProof/>
              </w:rPr>
            </w:pPr>
          </w:p>
        </w:tc>
        <w:tc>
          <w:tcPr>
            <w:tcW w:w="425" w:type="dxa"/>
            <w:gridSpan w:val="2"/>
            <w:tcBorders>
              <w:left w:val="nil"/>
            </w:tcBorders>
          </w:tcPr>
          <w:p w14:paraId="409DB4F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34CE5B" w14:textId="77777777" w:rsidR="00A14438" w:rsidRPr="0039183D" w:rsidRDefault="00A14438" w:rsidP="00A14438">
            <w:pPr>
              <w:keepNext/>
              <w:rPr>
                <w:noProof/>
              </w:rPr>
            </w:pPr>
          </w:p>
        </w:tc>
        <w:tc>
          <w:tcPr>
            <w:tcW w:w="2044" w:type="dxa"/>
            <w:gridSpan w:val="2"/>
            <w:tcBorders>
              <w:left w:val="nil"/>
            </w:tcBorders>
          </w:tcPr>
          <w:p w14:paraId="6DDD7CB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65060B23" w14:textId="77777777" w:rsidR="00A14438" w:rsidRPr="0039183D" w:rsidRDefault="00A14438" w:rsidP="00A14438">
            <w:pPr>
              <w:keepNext/>
              <w:rPr>
                <w:noProof/>
              </w:rPr>
            </w:pPr>
          </w:p>
        </w:tc>
      </w:tr>
      <w:tr w:rsidR="00A14438" w:rsidRPr="0039183D" w14:paraId="4BB00F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E75A500" w14:textId="77777777" w:rsidR="00A14438" w:rsidRPr="0039183D" w:rsidRDefault="00A14438" w:rsidP="00A14438">
            <w:pPr>
              <w:keepNext/>
              <w:rPr>
                <w:noProof/>
              </w:rPr>
            </w:pPr>
          </w:p>
        </w:tc>
        <w:tc>
          <w:tcPr>
            <w:tcW w:w="453" w:type="dxa"/>
            <w:gridSpan w:val="2"/>
            <w:tcBorders>
              <w:left w:val="nil"/>
            </w:tcBorders>
          </w:tcPr>
          <w:p w14:paraId="2247B077"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349994D" w14:textId="77777777" w:rsidR="00A14438" w:rsidRPr="0039183D" w:rsidRDefault="00A14438" w:rsidP="00A14438">
            <w:pPr>
              <w:keepNext/>
              <w:rPr>
                <w:noProof/>
              </w:rPr>
            </w:pPr>
          </w:p>
        </w:tc>
        <w:tc>
          <w:tcPr>
            <w:tcW w:w="2613" w:type="dxa"/>
            <w:gridSpan w:val="5"/>
            <w:tcBorders>
              <w:left w:val="nil"/>
            </w:tcBorders>
          </w:tcPr>
          <w:p w14:paraId="298AF12C" w14:textId="77777777" w:rsidR="00A14438" w:rsidRPr="0039183D" w:rsidRDefault="00A14438" w:rsidP="00A14438">
            <w:pPr>
              <w:keepNext/>
              <w:rPr>
                <w:noProof/>
              </w:rPr>
            </w:pPr>
            <w:r w:rsidRPr="0039183D">
              <w:rPr>
                <w:noProof/>
              </w:rPr>
              <w:t>Periodic SACCH Info</w:t>
            </w:r>
          </w:p>
        </w:tc>
        <w:tc>
          <w:tcPr>
            <w:tcW w:w="460" w:type="dxa"/>
            <w:tcBorders>
              <w:left w:val="single" w:sz="6" w:space="0" w:color="auto"/>
              <w:right w:val="single" w:sz="6" w:space="0" w:color="auto"/>
            </w:tcBorders>
          </w:tcPr>
          <w:p w14:paraId="5252E26D" w14:textId="77777777" w:rsidR="00A14438" w:rsidRPr="0039183D" w:rsidRDefault="00A14438" w:rsidP="00A14438">
            <w:pPr>
              <w:keepNext/>
              <w:rPr>
                <w:noProof/>
              </w:rPr>
            </w:pPr>
          </w:p>
        </w:tc>
        <w:tc>
          <w:tcPr>
            <w:tcW w:w="731" w:type="dxa"/>
            <w:tcBorders>
              <w:left w:val="nil"/>
            </w:tcBorders>
          </w:tcPr>
          <w:p w14:paraId="50C5475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B4EA2FB" w14:textId="77777777" w:rsidR="00A14438" w:rsidRPr="0039183D" w:rsidRDefault="00A14438" w:rsidP="00A14438">
            <w:pPr>
              <w:keepNext/>
              <w:rPr>
                <w:noProof/>
              </w:rPr>
            </w:pPr>
          </w:p>
        </w:tc>
        <w:tc>
          <w:tcPr>
            <w:tcW w:w="425" w:type="dxa"/>
            <w:gridSpan w:val="2"/>
            <w:tcBorders>
              <w:left w:val="nil"/>
            </w:tcBorders>
          </w:tcPr>
          <w:p w14:paraId="52CF50D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65E651B" w14:textId="77777777" w:rsidR="00A14438" w:rsidRPr="0039183D" w:rsidRDefault="00A14438" w:rsidP="00A14438">
            <w:pPr>
              <w:keepNext/>
              <w:rPr>
                <w:noProof/>
              </w:rPr>
            </w:pPr>
          </w:p>
        </w:tc>
        <w:tc>
          <w:tcPr>
            <w:tcW w:w="2044" w:type="dxa"/>
            <w:gridSpan w:val="2"/>
            <w:tcBorders>
              <w:left w:val="nil"/>
            </w:tcBorders>
          </w:tcPr>
          <w:p w14:paraId="1E59C4CE"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4DFE062" w14:textId="77777777" w:rsidR="00A14438" w:rsidRPr="0039183D" w:rsidRDefault="00A14438" w:rsidP="00A14438">
            <w:pPr>
              <w:keepNext/>
              <w:rPr>
                <w:noProof/>
              </w:rPr>
            </w:pPr>
          </w:p>
        </w:tc>
      </w:tr>
      <w:tr w:rsidR="00A14438" w:rsidRPr="0039183D" w14:paraId="1CBC86C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C5843CA" w14:textId="77777777" w:rsidR="00A14438" w:rsidRPr="0039183D" w:rsidRDefault="00A14438" w:rsidP="00A14438">
            <w:pPr>
              <w:keepNext/>
              <w:rPr>
                <w:noProof/>
              </w:rPr>
            </w:pPr>
          </w:p>
        </w:tc>
        <w:tc>
          <w:tcPr>
            <w:tcW w:w="453" w:type="dxa"/>
            <w:gridSpan w:val="2"/>
            <w:tcBorders>
              <w:left w:val="nil"/>
            </w:tcBorders>
          </w:tcPr>
          <w:p w14:paraId="212D617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500FE33" w14:textId="77777777" w:rsidR="00A14438" w:rsidRPr="0039183D" w:rsidRDefault="00A14438" w:rsidP="00A14438">
            <w:pPr>
              <w:keepNext/>
              <w:rPr>
                <w:noProof/>
              </w:rPr>
            </w:pPr>
          </w:p>
        </w:tc>
        <w:tc>
          <w:tcPr>
            <w:tcW w:w="770" w:type="dxa"/>
            <w:gridSpan w:val="2"/>
            <w:tcBorders>
              <w:left w:val="nil"/>
            </w:tcBorders>
          </w:tcPr>
          <w:p w14:paraId="7224E0E9"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BD54A8D" w14:textId="77777777" w:rsidR="00A14438" w:rsidRPr="0039183D" w:rsidRDefault="00A14438" w:rsidP="00A14438">
            <w:pPr>
              <w:keepNext/>
              <w:rPr>
                <w:noProof/>
              </w:rPr>
            </w:pPr>
          </w:p>
        </w:tc>
        <w:tc>
          <w:tcPr>
            <w:tcW w:w="1276" w:type="dxa"/>
            <w:gridSpan w:val="2"/>
            <w:tcBorders>
              <w:left w:val="nil"/>
            </w:tcBorders>
          </w:tcPr>
          <w:p w14:paraId="1099B919"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45EBE8F" w14:textId="77777777" w:rsidR="00A14438" w:rsidRPr="0039183D" w:rsidRDefault="00A14438" w:rsidP="00A14438">
            <w:pPr>
              <w:keepNext/>
              <w:rPr>
                <w:noProof/>
              </w:rPr>
            </w:pPr>
          </w:p>
        </w:tc>
        <w:tc>
          <w:tcPr>
            <w:tcW w:w="731" w:type="dxa"/>
            <w:tcBorders>
              <w:left w:val="nil"/>
            </w:tcBorders>
          </w:tcPr>
          <w:p w14:paraId="71C162EA"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2FCABA9" w14:textId="77777777" w:rsidR="00A14438" w:rsidRPr="0039183D" w:rsidRDefault="00A14438" w:rsidP="00A14438">
            <w:pPr>
              <w:keepNext/>
              <w:rPr>
                <w:noProof/>
              </w:rPr>
            </w:pPr>
          </w:p>
        </w:tc>
        <w:tc>
          <w:tcPr>
            <w:tcW w:w="425" w:type="dxa"/>
            <w:gridSpan w:val="2"/>
            <w:tcBorders>
              <w:left w:val="nil"/>
            </w:tcBorders>
          </w:tcPr>
          <w:p w14:paraId="52524796"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91337D" w14:textId="77777777" w:rsidR="00A14438" w:rsidRPr="0039183D" w:rsidRDefault="00A14438" w:rsidP="00A14438">
            <w:pPr>
              <w:keepNext/>
              <w:rPr>
                <w:noProof/>
              </w:rPr>
            </w:pPr>
          </w:p>
        </w:tc>
        <w:tc>
          <w:tcPr>
            <w:tcW w:w="2044" w:type="dxa"/>
            <w:gridSpan w:val="2"/>
            <w:tcBorders>
              <w:left w:val="nil"/>
            </w:tcBorders>
          </w:tcPr>
          <w:p w14:paraId="12710EC4"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6502C34" w14:textId="77777777" w:rsidR="00A14438" w:rsidRPr="0039183D" w:rsidRDefault="00A14438" w:rsidP="00A14438">
            <w:pPr>
              <w:keepNext/>
              <w:rPr>
                <w:noProof/>
              </w:rPr>
            </w:pPr>
          </w:p>
        </w:tc>
      </w:tr>
      <w:tr w:rsidR="00A14438" w:rsidRPr="0039183D" w14:paraId="221154C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8C645B" w14:textId="77777777" w:rsidR="00A14438" w:rsidRPr="0039183D" w:rsidRDefault="00A14438" w:rsidP="00A14438">
            <w:pPr>
              <w:keepNext/>
              <w:rPr>
                <w:noProof/>
              </w:rPr>
            </w:pPr>
          </w:p>
        </w:tc>
        <w:tc>
          <w:tcPr>
            <w:tcW w:w="453" w:type="dxa"/>
            <w:gridSpan w:val="2"/>
            <w:tcBorders>
              <w:left w:val="nil"/>
            </w:tcBorders>
          </w:tcPr>
          <w:p w14:paraId="2FF2B0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C6B1119" w14:textId="77777777" w:rsidR="00A14438" w:rsidRPr="0039183D" w:rsidRDefault="00A14438" w:rsidP="00A14438">
            <w:pPr>
              <w:keepNext/>
              <w:rPr>
                <w:noProof/>
              </w:rPr>
            </w:pPr>
          </w:p>
        </w:tc>
        <w:tc>
          <w:tcPr>
            <w:tcW w:w="2613" w:type="dxa"/>
            <w:gridSpan w:val="5"/>
            <w:tcBorders>
              <w:left w:val="nil"/>
            </w:tcBorders>
          </w:tcPr>
          <w:p w14:paraId="027BAEB3" w14:textId="77777777" w:rsidR="00A14438" w:rsidRPr="0039183D" w:rsidRDefault="00A14438" w:rsidP="00A14438">
            <w:pPr>
              <w:keepNext/>
              <w:jc w:val="right"/>
              <w:rPr>
                <w:noProof/>
              </w:rPr>
            </w:pPr>
            <w:bookmarkStart w:id="129" w:name="_MCCTEMPBM_CRPT74860037___4"/>
            <w:r w:rsidRPr="0039183D">
              <w:rPr>
                <w:noProof/>
                <w:sz w:val="18"/>
                <w:szCs w:val="18"/>
              </w:rPr>
              <w:t>VGCS_ADD_IN</w:t>
            </w:r>
            <w:r w:rsidRPr="0039183D">
              <w:rPr>
                <w:noProof/>
              </w:rPr>
              <w:t>FO</w:t>
            </w:r>
            <w:bookmarkEnd w:id="129"/>
          </w:p>
        </w:tc>
        <w:tc>
          <w:tcPr>
            <w:tcW w:w="460" w:type="dxa"/>
            <w:tcBorders>
              <w:left w:val="single" w:sz="6" w:space="0" w:color="auto"/>
              <w:right w:val="single" w:sz="6" w:space="0" w:color="auto"/>
            </w:tcBorders>
          </w:tcPr>
          <w:p w14:paraId="5DE9A87F" w14:textId="77777777" w:rsidR="00A14438" w:rsidRPr="0039183D" w:rsidRDefault="00A14438" w:rsidP="00A14438">
            <w:pPr>
              <w:keepNext/>
              <w:rPr>
                <w:noProof/>
              </w:rPr>
            </w:pPr>
          </w:p>
        </w:tc>
        <w:tc>
          <w:tcPr>
            <w:tcW w:w="731" w:type="dxa"/>
            <w:tcBorders>
              <w:left w:val="nil"/>
            </w:tcBorders>
          </w:tcPr>
          <w:p w14:paraId="67F1F511"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853715B" w14:textId="77777777" w:rsidR="00A14438" w:rsidRPr="0039183D" w:rsidRDefault="00A14438" w:rsidP="00A14438">
            <w:pPr>
              <w:keepNext/>
              <w:rPr>
                <w:noProof/>
              </w:rPr>
            </w:pPr>
          </w:p>
        </w:tc>
        <w:tc>
          <w:tcPr>
            <w:tcW w:w="425" w:type="dxa"/>
            <w:gridSpan w:val="2"/>
            <w:tcBorders>
              <w:left w:val="nil"/>
            </w:tcBorders>
          </w:tcPr>
          <w:p w14:paraId="4430844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44F77EE" w14:textId="77777777" w:rsidR="00A14438" w:rsidRPr="0039183D" w:rsidRDefault="00A14438" w:rsidP="00A14438">
            <w:pPr>
              <w:keepNext/>
              <w:rPr>
                <w:noProof/>
              </w:rPr>
            </w:pPr>
          </w:p>
        </w:tc>
        <w:tc>
          <w:tcPr>
            <w:tcW w:w="2044" w:type="dxa"/>
            <w:gridSpan w:val="2"/>
            <w:tcBorders>
              <w:left w:val="nil"/>
            </w:tcBorders>
          </w:tcPr>
          <w:p w14:paraId="47B89AA9"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0121DE3" w14:textId="77777777" w:rsidR="00A14438" w:rsidRPr="0039183D" w:rsidRDefault="00A14438" w:rsidP="00A14438">
            <w:pPr>
              <w:keepNext/>
              <w:rPr>
                <w:noProof/>
              </w:rPr>
            </w:pPr>
          </w:p>
        </w:tc>
      </w:tr>
      <w:tr w:rsidR="00A14438" w:rsidRPr="0039183D" w14:paraId="4B331A3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DEEECF4" w14:textId="77777777" w:rsidR="00A14438" w:rsidRPr="0039183D" w:rsidRDefault="00A14438" w:rsidP="00A14438">
            <w:pPr>
              <w:keepNext/>
              <w:rPr>
                <w:noProof/>
              </w:rPr>
            </w:pPr>
          </w:p>
        </w:tc>
        <w:tc>
          <w:tcPr>
            <w:tcW w:w="453" w:type="dxa"/>
            <w:gridSpan w:val="2"/>
            <w:tcBorders>
              <w:left w:val="nil"/>
            </w:tcBorders>
          </w:tcPr>
          <w:p w14:paraId="220514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7E1CE0B" w14:textId="77777777" w:rsidR="00A14438" w:rsidRPr="0039183D" w:rsidRDefault="00A14438" w:rsidP="00A14438">
            <w:pPr>
              <w:keepNext/>
              <w:rPr>
                <w:noProof/>
              </w:rPr>
            </w:pPr>
          </w:p>
        </w:tc>
        <w:tc>
          <w:tcPr>
            <w:tcW w:w="770" w:type="dxa"/>
            <w:gridSpan w:val="2"/>
            <w:tcBorders>
              <w:left w:val="nil"/>
            </w:tcBorders>
          </w:tcPr>
          <w:p w14:paraId="6CAA3B3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9AF5253" w14:textId="77777777" w:rsidR="00A14438" w:rsidRPr="0039183D" w:rsidRDefault="00A14438" w:rsidP="00A14438">
            <w:pPr>
              <w:keepNext/>
              <w:rPr>
                <w:noProof/>
              </w:rPr>
            </w:pPr>
          </w:p>
        </w:tc>
        <w:tc>
          <w:tcPr>
            <w:tcW w:w="1276" w:type="dxa"/>
            <w:gridSpan w:val="2"/>
            <w:tcBorders>
              <w:left w:val="nil"/>
            </w:tcBorders>
          </w:tcPr>
          <w:p w14:paraId="35F618CA"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3D21C0AB" w14:textId="77777777" w:rsidR="00A14438" w:rsidRPr="0039183D" w:rsidRDefault="00A14438" w:rsidP="00A14438">
            <w:pPr>
              <w:keepNext/>
              <w:rPr>
                <w:noProof/>
              </w:rPr>
            </w:pPr>
          </w:p>
        </w:tc>
        <w:tc>
          <w:tcPr>
            <w:tcW w:w="731" w:type="dxa"/>
            <w:tcBorders>
              <w:left w:val="nil"/>
            </w:tcBorders>
          </w:tcPr>
          <w:p w14:paraId="52E93E4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59081C89" w14:textId="77777777" w:rsidR="00A14438" w:rsidRPr="0039183D" w:rsidRDefault="00A14438" w:rsidP="00A14438">
            <w:pPr>
              <w:keepNext/>
              <w:rPr>
                <w:noProof/>
              </w:rPr>
            </w:pPr>
          </w:p>
        </w:tc>
        <w:tc>
          <w:tcPr>
            <w:tcW w:w="425" w:type="dxa"/>
            <w:gridSpan w:val="2"/>
            <w:tcBorders>
              <w:left w:val="nil"/>
            </w:tcBorders>
          </w:tcPr>
          <w:p w14:paraId="273BAAA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70FB92B" w14:textId="77777777" w:rsidR="00A14438" w:rsidRPr="0039183D" w:rsidRDefault="00A14438" w:rsidP="00A14438">
            <w:pPr>
              <w:keepNext/>
              <w:rPr>
                <w:noProof/>
              </w:rPr>
            </w:pPr>
          </w:p>
        </w:tc>
        <w:tc>
          <w:tcPr>
            <w:tcW w:w="2044" w:type="dxa"/>
            <w:gridSpan w:val="2"/>
            <w:tcBorders>
              <w:left w:val="nil"/>
            </w:tcBorders>
          </w:tcPr>
          <w:p w14:paraId="713F65E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8366E52" w14:textId="77777777" w:rsidR="00A14438" w:rsidRPr="0039183D" w:rsidRDefault="00A14438" w:rsidP="00A14438">
            <w:pPr>
              <w:keepNext/>
              <w:rPr>
                <w:noProof/>
              </w:rPr>
            </w:pPr>
          </w:p>
        </w:tc>
      </w:tr>
      <w:tr w:rsidR="00A14438" w:rsidRPr="0039183D" w14:paraId="015E26A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2820621" w14:textId="77777777" w:rsidR="00A14438" w:rsidRPr="0039183D" w:rsidRDefault="00A14438" w:rsidP="00A14438">
            <w:pPr>
              <w:keepNext/>
              <w:rPr>
                <w:noProof/>
              </w:rPr>
            </w:pPr>
          </w:p>
        </w:tc>
        <w:tc>
          <w:tcPr>
            <w:tcW w:w="453" w:type="dxa"/>
            <w:gridSpan w:val="2"/>
            <w:tcBorders>
              <w:left w:val="nil"/>
            </w:tcBorders>
          </w:tcPr>
          <w:p w14:paraId="5131D86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0480560" w14:textId="77777777" w:rsidR="00A14438" w:rsidRPr="0039183D" w:rsidRDefault="00A14438" w:rsidP="00A14438">
            <w:pPr>
              <w:keepNext/>
              <w:rPr>
                <w:noProof/>
              </w:rPr>
            </w:pPr>
          </w:p>
        </w:tc>
        <w:tc>
          <w:tcPr>
            <w:tcW w:w="1337" w:type="dxa"/>
            <w:gridSpan w:val="3"/>
            <w:tcBorders>
              <w:left w:val="nil"/>
              <w:right w:val="single" w:sz="6" w:space="0" w:color="auto"/>
            </w:tcBorders>
          </w:tcPr>
          <w:p w14:paraId="6602D418" w14:textId="77777777" w:rsidR="00A14438" w:rsidRPr="0039183D" w:rsidRDefault="00A14438" w:rsidP="00A14438">
            <w:pPr>
              <w:keepNext/>
              <w:rPr>
                <w:noProof/>
                <w:sz w:val="18"/>
                <w:szCs w:val="18"/>
              </w:rPr>
            </w:pPr>
            <w:r w:rsidRPr="0039183D">
              <w:rPr>
                <w:noProof/>
                <w:sz w:val="18"/>
                <w:szCs w:val="18"/>
              </w:rPr>
              <w:t>ADD_INFO</w:t>
            </w:r>
          </w:p>
        </w:tc>
        <w:tc>
          <w:tcPr>
            <w:tcW w:w="1276" w:type="dxa"/>
            <w:gridSpan w:val="2"/>
            <w:tcBorders>
              <w:left w:val="nil"/>
            </w:tcBorders>
          </w:tcPr>
          <w:p w14:paraId="158F7A9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C5F6506" w14:textId="77777777" w:rsidR="00A14438" w:rsidRPr="0039183D" w:rsidRDefault="00A14438" w:rsidP="00A14438">
            <w:pPr>
              <w:keepNext/>
              <w:rPr>
                <w:noProof/>
              </w:rPr>
            </w:pPr>
          </w:p>
        </w:tc>
        <w:tc>
          <w:tcPr>
            <w:tcW w:w="731" w:type="dxa"/>
            <w:tcBorders>
              <w:left w:val="nil"/>
            </w:tcBorders>
          </w:tcPr>
          <w:p w14:paraId="32B3736B"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95F9A5A" w14:textId="77777777" w:rsidR="00A14438" w:rsidRPr="0039183D" w:rsidRDefault="00A14438" w:rsidP="00A14438">
            <w:pPr>
              <w:keepNext/>
              <w:rPr>
                <w:noProof/>
              </w:rPr>
            </w:pPr>
          </w:p>
        </w:tc>
        <w:tc>
          <w:tcPr>
            <w:tcW w:w="425" w:type="dxa"/>
            <w:gridSpan w:val="2"/>
            <w:tcBorders>
              <w:left w:val="nil"/>
            </w:tcBorders>
          </w:tcPr>
          <w:p w14:paraId="53B1374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A35F30" w14:textId="77777777" w:rsidR="00A14438" w:rsidRPr="0039183D" w:rsidRDefault="00A14438" w:rsidP="00A14438">
            <w:pPr>
              <w:keepNext/>
              <w:rPr>
                <w:noProof/>
              </w:rPr>
            </w:pPr>
          </w:p>
        </w:tc>
        <w:tc>
          <w:tcPr>
            <w:tcW w:w="2044" w:type="dxa"/>
            <w:gridSpan w:val="2"/>
            <w:tcBorders>
              <w:left w:val="nil"/>
            </w:tcBorders>
          </w:tcPr>
          <w:p w14:paraId="26878297"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7A99FA4" w14:textId="77777777" w:rsidR="00A14438" w:rsidRPr="0039183D" w:rsidRDefault="00A14438" w:rsidP="00A14438">
            <w:pPr>
              <w:keepNext/>
              <w:rPr>
                <w:noProof/>
              </w:rPr>
            </w:pPr>
          </w:p>
        </w:tc>
      </w:tr>
      <w:tr w:rsidR="00A14438" w:rsidRPr="0039183D" w14:paraId="61D8A49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3FE9B5C" w14:textId="77777777" w:rsidR="00A14438" w:rsidRPr="0039183D" w:rsidRDefault="00A14438" w:rsidP="00A14438">
            <w:pPr>
              <w:keepNext/>
              <w:rPr>
                <w:noProof/>
              </w:rPr>
            </w:pPr>
          </w:p>
        </w:tc>
        <w:tc>
          <w:tcPr>
            <w:tcW w:w="453" w:type="dxa"/>
            <w:gridSpan w:val="2"/>
            <w:tcBorders>
              <w:left w:val="nil"/>
            </w:tcBorders>
          </w:tcPr>
          <w:p w14:paraId="299ACA1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24816D5" w14:textId="77777777" w:rsidR="00A14438" w:rsidRPr="0039183D" w:rsidRDefault="00A14438" w:rsidP="00A14438">
            <w:pPr>
              <w:keepNext/>
              <w:rPr>
                <w:noProof/>
              </w:rPr>
            </w:pPr>
          </w:p>
        </w:tc>
        <w:tc>
          <w:tcPr>
            <w:tcW w:w="770" w:type="dxa"/>
            <w:gridSpan w:val="2"/>
            <w:tcBorders>
              <w:left w:val="nil"/>
            </w:tcBorders>
          </w:tcPr>
          <w:p w14:paraId="12A0C13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3C21E071" w14:textId="77777777" w:rsidR="00A14438" w:rsidRPr="0039183D" w:rsidRDefault="00A14438" w:rsidP="00A14438">
            <w:pPr>
              <w:keepNext/>
              <w:rPr>
                <w:noProof/>
              </w:rPr>
            </w:pPr>
          </w:p>
        </w:tc>
        <w:tc>
          <w:tcPr>
            <w:tcW w:w="1276" w:type="dxa"/>
            <w:gridSpan w:val="2"/>
            <w:tcBorders>
              <w:left w:val="nil"/>
            </w:tcBorders>
          </w:tcPr>
          <w:p w14:paraId="7AAC35B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967E5C" w14:textId="77777777" w:rsidR="00A14438" w:rsidRPr="0039183D" w:rsidRDefault="00A14438" w:rsidP="00A14438">
            <w:pPr>
              <w:keepNext/>
              <w:rPr>
                <w:noProof/>
              </w:rPr>
            </w:pPr>
          </w:p>
        </w:tc>
        <w:tc>
          <w:tcPr>
            <w:tcW w:w="731" w:type="dxa"/>
            <w:tcBorders>
              <w:left w:val="nil"/>
            </w:tcBorders>
          </w:tcPr>
          <w:p w14:paraId="177A5C1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4C2B17C6" w14:textId="77777777" w:rsidR="00A14438" w:rsidRPr="0039183D" w:rsidRDefault="00A14438" w:rsidP="00A14438">
            <w:pPr>
              <w:keepNext/>
              <w:rPr>
                <w:noProof/>
              </w:rPr>
            </w:pPr>
          </w:p>
        </w:tc>
        <w:tc>
          <w:tcPr>
            <w:tcW w:w="425" w:type="dxa"/>
            <w:gridSpan w:val="2"/>
            <w:tcBorders>
              <w:left w:val="nil"/>
            </w:tcBorders>
          </w:tcPr>
          <w:p w14:paraId="2C3BDCB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F8F7E3A" w14:textId="77777777" w:rsidR="00A14438" w:rsidRPr="0039183D" w:rsidRDefault="00A14438" w:rsidP="00A14438">
            <w:pPr>
              <w:keepNext/>
              <w:rPr>
                <w:noProof/>
              </w:rPr>
            </w:pPr>
          </w:p>
        </w:tc>
        <w:tc>
          <w:tcPr>
            <w:tcW w:w="2044" w:type="dxa"/>
            <w:gridSpan w:val="2"/>
            <w:tcBorders>
              <w:left w:val="nil"/>
            </w:tcBorders>
          </w:tcPr>
          <w:p w14:paraId="0EEA227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7389C80" w14:textId="77777777" w:rsidR="00A14438" w:rsidRPr="0039183D" w:rsidRDefault="00A14438" w:rsidP="00A14438">
            <w:pPr>
              <w:keepNext/>
              <w:rPr>
                <w:noProof/>
              </w:rPr>
            </w:pPr>
          </w:p>
        </w:tc>
      </w:tr>
      <w:tr w:rsidR="00A14438" w:rsidRPr="0039183D" w14:paraId="31461558"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F2F9A6F" w14:textId="77777777" w:rsidR="00A14438" w:rsidRPr="0039183D" w:rsidRDefault="00A14438" w:rsidP="00A14438">
            <w:pPr>
              <w:keepNext/>
              <w:rPr>
                <w:noProof/>
              </w:rPr>
            </w:pPr>
          </w:p>
        </w:tc>
        <w:tc>
          <w:tcPr>
            <w:tcW w:w="453" w:type="dxa"/>
            <w:gridSpan w:val="2"/>
            <w:tcBorders>
              <w:left w:val="nil"/>
            </w:tcBorders>
          </w:tcPr>
          <w:p w14:paraId="7044832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F67EEB9" w14:textId="77777777" w:rsidR="00A14438" w:rsidRPr="0039183D" w:rsidRDefault="00A14438" w:rsidP="00A14438">
            <w:pPr>
              <w:keepNext/>
              <w:rPr>
                <w:noProof/>
              </w:rPr>
            </w:pPr>
          </w:p>
        </w:tc>
        <w:tc>
          <w:tcPr>
            <w:tcW w:w="770" w:type="dxa"/>
            <w:gridSpan w:val="2"/>
            <w:tcBorders>
              <w:left w:val="nil"/>
            </w:tcBorders>
          </w:tcPr>
          <w:p w14:paraId="213DDF63"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AFAAEF" w14:textId="77777777" w:rsidR="00A14438" w:rsidRPr="0039183D" w:rsidRDefault="00A14438" w:rsidP="00A14438">
            <w:pPr>
              <w:keepNext/>
              <w:rPr>
                <w:noProof/>
              </w:rPr>
            </w:pPr>
          </w:p>
        </w:tc>
        <w:tc>
          <w:tcPr>
            <w:tcW w:w="1276" w:type="dxa"/>
            <w:gridSpan w:val="2"/>
            <w:tcBorders>
              <w:left w:val="nil"/>
            </w:tcBorders>
          </w:tcPr>
          <w:p w14:paraId="373D8816"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4E9A9819" w14:textId="77777777" w:rsidR="00A14438" w:rsidRPr="0039183D" w:rsidRDefault="00A14438" w:rsidP="00A14438">
            <w:pPr>
              <w:keepNext/>
              <w:rPr>
                <w:noProof/>
              </w:rPr>
            </w:pPr>
          </w:p>
        </w:tc>
        <w:tc>
          <w:tcPr>
            <w:tcW w:w="731" w:type="dxa"/>
            <w:tcBorders>
              <w:left w:val="nil"/>
            </w:tcBorders>
          </w:tcPr>
          <w:p w14:paraId="1BC9C45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267DD523" w14:textId="77777777" w:rsidR="00A14438" w:rsidRPr="0039183D" w:rsidRDefault="00A14438" w:rsidP="00A14438">
            <w:pPr>
              <w:keepNext/>
              <w:rPr>
                <w:noProof/>
              </w:rPr>
            </w:pPr>
          </w:p>
        </w:tc>
        <w:tc>
          <w:tcPr>
            <w:tcW w:w="425" w:type="dxa"/>
            <w:gridSpan w:val="2"/>
            <w:tcBorders>
              <w:left w:val="nil"/>
            </w:tcBorders>
          </w:tcPr>
          <w:p w14:paraId="4466548A"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4C60E26" w14:textId="77777777" w:rsidR="00A14438" w:rsidRPr="0039183D" w:rsidRDefault="00A14438" w:rsidP="00A14438">
            <w:pPr>
              <w:keepNext/>
              <w:rPr>
                <w:noProof/>
              </w:rPr>
            </w:pPr>
          </w:p>
        </w:tc>
        <w:tc>
          <w:tcPr>
            <w:tcW w:w="2044" w:type="dxa"/>
            <w:gridSpan w:val="2"/>
            <w:tcBorders>
              <w:left w:val="nil"/>
            </w:tcBorders>
          </w:tcPr>
          <w:p w14:paraId="5D197D6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5EBC735" w14:textId="77777777" w:rsidR="00A14438" w:rsidRPr="0039183D" w:rsidRDefault="00A14438" w:rsidP="00A14438">
            <w:pPr>
              <w:keepNext/>
              <w:rPr>
                <w:noProof/>
              </w:rPr>
            </w:pPr>
          </w:p>
        </w:tc>
      </w:tr>
      <w:tr w:rsidR="00A14438" w:rsidRPr="0039183D" w14:paraId="79D3BCB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8ADA9AF" w14:textId="77777777" w:rsidR="00A14438" w:rsidRPr="0039183D" w:rsidRDefault="00A14438" w:rsidP="00A14438">
            <w:pPr>
              <w:keepNext/>
              <w:rPr>
                <w:noProof/>
              </w:rPr>
            </w:pPr>
          </w:p>
        </w:tc>
        <w:tc>
          <w:tcPr>
            <w:tcW w:w="453" w:type="dxa"/>
            <w:gridSpan w:val="2"/>
            <w:tcBorders>
              <w:left w:val="nil"/>
            </w:tcBorders>
          </w:tcPr>
          <w:p w14:paraId="69537ACF"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29B480B" w14:textId="77777777" w:rsidR="00A14438" w:rsidRPr="0039183D" w:rsidRDefault="00A14438" w:rsidP="00A14438">
            <w:pPr>
              <w:keepNext/>
              <w:rPr>
                <w:noProof/>
              </w:rPr>
            </w:pPr>
          </w:p>
        </w:tc>
        <w:tc>
          <w:tcPr>
            <w:tcW w:w="2613" w:type="dxa"/>
            <w:gridSpan w:val="5"/>
            <w:tcBorders>
              <w:left w:val="nil"/>
            </w:tcBorders>
          </w:tcPr>
          <w:p w14:paraId="5A27969A" w14:textId="77777777" w:rsidR="00A14438" w:rsidRPr="0039183D" w:rsidRDefault="00A14438" w:rsidP="00A14438">
            <w:pPr>
              <w:keepNext/>
              <w:rPr>
                <w:noProof/>
              </w:rPr>
            </w:pPr>
            <w:r w:rsidRPr="0039183D">
              <w:rPr>
                <w:noProof/>
                <w:sz w:val="18"/>
                <w:szCs w:val="18"/>
              </w:rPr>
              <w:t>Periodic ADD_INFO (SACCH)</w:t>
            </w:r>
          </w:p>
        </w:tc>
        <w:tc>
          <w:tcPr>
            <w:tcW w:w="460" w:type="dxa"/>
            <w:tcBorders>
              <w:left w:val="single" w:sz="6" w:space="0" w:color="auto"/>
              <w:right w:val="single" w:sz="6" w:space="0" w:color="auto"/>
            </w:tcBorders>
          </w:tcPr>
          <w:p w14:paraId="3BC96C29" w14:textId="77777777" w:rsidR="00A14438" w:rsidRPr="0039183D" w:rsidRDefault="00A14438" w:rsidP="00A14438">
            <w:pPr>
              <w:keepNext/>
              <w:rPr>
                <w:noProof/>
              </w:rPr>
            </w:pPr>
          </w:p>
        </w:tc>
        <w:tc>
          <w:tcPr>
            <w:tcW w:w="731" w:type="dxa"/>
            <w:tcBorders>
              <w:left w:val="nil"/>
            </w:tcBorders>
          </w:tcPr>
          <w:p w14:paraId="39472F0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AE4A424" w14:textId="77777777" w:rsidR="00A14438" w:rsidRPr="0039183D" w:rsidRDefault="00A14438" w:rsidP="00A14438">
            <w:pPr>
              <w:keepNext/>
              <w:rPr>
                <w:noProof/>
              </w:rPr>
            </w:pPr>
          </w:p>
        </w:tc>
        <w:tc>
          <w:tcPr>
            <w:tcW w:w="425" w:type="dxa"/>
            <w:gridSpan w:val="2"/>
            <w:tcBorders>
              <w:left w:val="nil"/>
            </w:tcBorders>
          </w:tcPr>
          <w:p w14:paraId="3079EF8B"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0E761B7" w14:textId="77777777" w:rsidR="00A14438" w:rsidRPr="0039183D" w:rsidRDefault="00A14438" w:rsidP="00A14438">
            <w:pPr>
              <w:keepNext/>
              <w:rPr>
                <w:noProof/>
              </w:rPr>
            </w:pPr>
          </w:p>
        </w:tc>
        <w:tc>
          <w:tcPr>
            <w:tcW w:w="2044" w:type="dxa"/>
            <w:gridSpan w:val="2"/>
            <w:tcBorders>
              <w:left w:val="nil"/>
            </w:tcBorders>
          </w:tcPr>
          <w:p w14:paraId="579C887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B2D098A" w14:textId="77777777" w:rsidR="00A14438" w:rsidRPr="0039183D" w:rsidRDefault="00A14438" w:rsidP="00A14438">
            <w:pPr>
              <w:keepNext/>
              <w:rPr>
                <w:noProof/>
              </w:rPr>
            </w:pPr>
          </w:p>
        </w:tc>
      </w:tr>
      <w:tr w:rsidR="00A14438" w:rsidRPr="0039183D" w14:paraId="2B79F249"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4AFB7A31" w14:textId="77777777" w:rsidR="00A14438" w:rsidRPr="0039183D" w:rsidRDefault="00A14438" w:rsidP="00A14438">
            <w:pPr>
              <w:keepNext/>
              <w:rPr>
                <w:noProof/>
              </w:rPr>
            </w:pPr>
          </w:p>
        </w:tc>
        <w:tc>
          <w:tcPr>
            <w:tcW w:w="453" w:type="dxa"/>
            <w:gridSpan w:val="2"/>
            <w:tcBorders>
              <w:left w:val="nil"/>
            </w:tcBorders>
          </w:tcPr>
          <w:p w14:paraId="2C8B8F2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00A857" w14:textId="77777777" w:rsidR="00A14438" w:rsidRPr="0039183D" w:rsidRDefault="00A14438" w:rsidP="00A14438">
            <w:pPr>
              <w:keepNext/>
              <w:rPr>
                <w:noProof/>
              </w:rPr>
            </w:pPr>
          </w:p>
        </w:tc>
        <w:tc>
          <w:tcPr>
            <w:tcW w:w="770" w:type="dxa"/>
            <w:gridSpan w:val="2"/>
            <w:tcBorders>
              <w:left w:val="nil"/>
            </w:tcBorders>
          </w:tcPr>
          <w:p w14:paraId="1146AFCE"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5FD32D07" w14:textId="77777777" w:rsidR="00A14438" w:rsidRPr="0039183D" w:rsidRDefault="00A14438" w:rsidP="00A14438">
            <w:pPr>
              <w:keepNext/>
              <w:rPr>
                <w:noProof/>
              </w:rPr>
            </w:pPr>
          </w:p>
        </w:tc>
        <w:tc>
          <w:tcPr>
            <w:tcW w:w="1276" w:type="dxa"/>
            <w:gridSpan w:val="2"/>
            <w:tcBorders>
              <w:left w:val="nil"/>
            </w:tcBorders>
          </w:tcPr>
          <w:p w14:paraId="43735DE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BE6BF9C" w14:textId="77777777" w:rsidR="00A14438" w:rsidRPr="0039183D" w:rsidRDefault="00A14438" w:rsidP="00A14438">
            <w:pPr>
              <w:keepNext/>
              <w:rPr>
                <w:noProof/>
              </w:rPr>
            </w:pPr>
          </w:p>
        </w:tc>
        <w:tc>
          <w:tcPr>
            <w:tcW w:w="731" w:type="dxa"/>
            <w:tcBorders>
              <w:left w:val="nil"/>
            </w:tcBorders>
          </w:tcPr>
          <w:p w14:paraId="1E51A934"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DD4E816" w14:textId="77777777" w:rsidR="00A14438" w:rsidRPr="0039183D" w:rsidRDefault="00A14438" w:rsidP="00A14438">
            <w:pPr>
              <w:keepNext/>
              <w:rPr>
                <w:noProof/>
              </w:rPr>
            </w:pPr>
          </w:p>
        </w:tc>
        <w:tc>
          <w:tcPr>
            <w:tcW w:w="425" w:type="dxa"/>
            <w:gridSpan w:val="2"/>
            <w:tcBorders>
              <w:left w:val="nil"/>
            </w:tcBorders>
          </w:tcPr>
          <w:p w14:paraId="2BD876AD"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A4D86CB" w14:textId="77777777" w:rsidR="00A14438" w:rsidRPr="0039183D" w:rsidRDefault="00A14438" w:rsidP="00A14438">
            <w:pPr>
              <w:keepNext/>
              <w:rPr>
                <w:noProof/>
              </w:rPr>
            </w:pPr>
          </w:p>
        </w:tc>
        <w:tc>
          <w:tcPr>
            <w:tcW w:w="2044" w:type="dxa"/>
            <w:gridSpan w:val="2"/>
            <w:tcBorders>
              <w:left w:val="nil"/>
            </w:tcBorders>
          </w:tcPr>
          <w:p w14:paraId="7B38D935"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4EF1C0B0" w14:textId="77777777" w:rsidR="00A14438" w:rsidRPr="0039183D" w:rsidRDefault="00A14438" w:rsidP="00A14438">
            <w:pPr>
              <w:keepNext/>
              <w:rPr>
                <w:noProof/>
              </w:rPr>
            </w:pPr>
          </w:p>
        </w:tc>
      </w:tr>
      <w:tr w:rsidR="00A14438" w:rsidRPr="0039183D" w14:paraId="0575E6B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050A5E7" w14:textId="77777777" w:rsidR="00A14438" w:rsidRPr="0039183D" w:rsidRDefault="00A14438" w:rsidP="00A14438">
            <w:pPr>
              <w:keepNext/>
              <w:rPr>
                <w:noProof/>
              </w:rPr>
            </w:pPr>
          </w:p>
        </w:tc>
        <w:tc>
          <w:tcPr>
            <w:tcW w:w="453" w:type="dxa"/>
            <w:gridSpan w:val="2"/>
            <w:tcBorders>
              <w:left w:val="nil"/>
            </w:tcBorders>
          </w:tcPr>
          <w:p w14:paraId="30F9380E"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3E84036" w14:textId="77777777" w:rsidR="00A14438" w:rsidRPr="0039183D" w:rsidRDefault="00A14438" w:rsidP="00A14438">
            <w:pPr>
              <w:keepNext/>
              <w:rPr>
                <w:noProof/>
              </w:rPr>
            </w:pPr>
          </w:p>
        </w:tc>
        <w:tc>
          <w:tcPr>
            <w:tcW w:w="770" w:type="dxa"/>
            <w:gridSpan w:val="2"/>
            <w:tcBorders>
              <w:left w:val="nil"/>
            </w:tcBorders>
          </w:tcPr>
          <w:p w14:paraId="5FF438A6"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72E1AC3" w14:textId="77777777" w:rsidR="00A14438" w:rsidRPr="0039183D" w:rsidRDefault="00A14438" w:rsidP="00A14438">
            <w:pPr>
              <w:keepNext/>
              <w:rPr>
                <w:noProof/>
              </w:rPr>
            </w:pPr>
          </w:p>
        </w:tc>
        <w:tc>
          <w:tcPr>
            <w:tcW w:w="1276" w:type="dxa"/>
            <w:gridSpan w:val="2"/>
            <w:tcBorders>
              <w:left w:val="nil"/>
            </w:tcBorders>
          </w:tcPr>
          <w:p w14:paraId="7EC5783D"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8A2AE59" w14:textId="77777777" w:rsidR="00A14438" w:rsidRPr="0039183D" w:rsidRDefault="00A14438" w:rsidP="00A14438">
            <w:pPr>
              <w:keepNext/>
              <w:rPr>
                <w:noProof/>
              </w:rPr>
            </w:pPr>
          </w:p>
        </w:tc>
        <w:tc>
          <w:tcPr>
            <w:tcW w:w="731" w:type="dxa"/>
            <w:tcBorders>
              <w:left w:val="nil"/>
            </w:tcBorders>
          </w:tcPr>
          <w:p w14:paraId="140785A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F9EC169" w14:textId="77777777" w:rsidR="00A14438" w:rsidRPr="0039183D" w:rsidRDefault="00A14438" w:rsidP="00A14438">
            <w:pPr>
              <w:keepNext/>
              <w:rPr>
                <w:noProof/>
              </w:rPr>
            </w:pPr>
          </w:p>
        </w:tc>
        <w:tc>
          <w:tcPr>
            <w:tcW w:w="425" w:type="dxa"/>
            <w:gridSpan w:val="2"/>
            <w:tcBorders>
              <w:left w:val="nil"/>
            </w:tcBorders>
          </w:tcPr>
          <w:p w14:paraId="086EDB6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FE299AA" w14:textId="77777777" w:rsidR="00A14438" w:rsidRPr="0039183D" w:rsidRDefault="00A14438" w:rsidP="00A14438">
            <w:pPr>
              <w:keepNext/>
              <w:rPr>
                <w:noProof/>
              </w:rPr>
            </w:pPr>
          </w:p>
        </w:tc>
        <w:tc>
          <w:tcPr>
            <w:tcW w:w="2044" w:type="dxa"/>
            <w:gridSpan w:val="2"/>
            <w:tcBorders>
              <w:left w:val="nil"/>
            </w:tcBorders>
          </w:tcPr>
          <w:p w14:paraId="532DD38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0194B99" w14:textId="77777777" w:rsidR="00A14438" w:rsidRPr="0039183D" w:rsidRDefault="00A14438" w:rsidP="00A14438">
            <w:pPr>
              <w:keepNext/>
              <w:rPr>
                <w:noProof/>
              </w:rPr>
            </w:pPr>
          </w:p>
        </w:tc>
      </w:tr>
      <w:tr w:rsidR="00A14438" w:rsidRPr="0039183D" w14:paraId="1A1514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1721459D" w14:textId="77777777" w:rsidR="00A14438" w:rsidRPr="0039183D" w:rsidRDefault="00A14438" w:rsidP="00A14438">
            <w:pPr>
              <w:keepNext/>
              <w:rPr>
                <w:noProof/>
              </w:rPr>
            </w:pPr>
          </w:p>
        </w:tc>
        <w:tc>
          <w:tcPr>
            <w:tcW w:w="453" w:type="dxa"/>
            <w:gridSpan w:val="2"/>
            <w:tcBorders>
              <w:left w:val="nil"/>
            </w:tcBorders>
          </w:tcPr>
          <w:p w14:paraId="72785BEB"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E6B35F1" w14:textId="77777777" w:rsidR="00A14438" w:rsidRPr="0039183D" w:rsidRDefault="00A14438" w:rsidP="00A14438">
            <w:pPr>
              <w:keepNext/>
              <w:rPr>
                <w:noProof/>
              </w:rPr>
            </w:pPr>
          </w:p>
        </w:tc>
        <w:tc>
          <w:tcPr>
            <w:tcW w:w="770" w:type="dxa"/>
            <w:gridSpan w:val="2"/>
            <w:tcBorders>
              <w:left w:val="nil"/>
            </w:tcBorders>
          </w:tcPr>
          <w:p w14:paraId="420123D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0C9896F" w14:textId="77777777" w:rsidR="00A14438" w:rsidRPr="0039183D" w:rsidRDefault="00A14438" w:rsidP="00A14438">
            <w:pPr>
              <w:keepNext/>
              <w:rPr>
                <w:noProof/>
              </w:rPr>
            </w:pPr>
          </w:p>
        </w:tc>
        <w:tc>
          <w:tcPr>
            <w:tcW w:w="1276" w:type="dxa"/>
            <w:gridSpan w:val="2"/>
            <w:tcBorders>
              <w:left w:val="nil"/>
            </w:tcBorders>
          </w:tcPr>
          <w:p w14:paraId="0EAA515A"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6FF9DFF" w14:textId="77777777" w:rsidR="00A14438" w:rsidRPr="0039183D" w:rsidRDefault="00A14438" w:rsidP="00A14438">
            <w:pPr>
              <w:keepNext/>
              <w:rPr>
                <w:noProof/>
              </w:rPr>
            </w:pPr>
          </w:p>
        </w:tc>
        <w:tc>
          <w:tcPr>
            <w:tcW w:w="731" w:type="dxa"/>
            <w:tcBorders>
              <w:left w:val="nil"/>
            </w:tcBorders>
          </w:tcPr>
          <w:p w14:paraId="075D113D"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86AFD39" w14:textId="77777777" w:rsidR="00A14438" w:rsidRPr="0039183D" w:rsidRDefault="00A14438" w:rsidP="00A14438">
            <w:pPr>
              <w:keepNext/>
              <w:rPr>
                <w:noProof/>
              </w:rPr>
            </w:pPr>
          </w:p>
        </w:tc>
        <w:tc>
          <w:tcPr>
            <w:tcW w:w="425" w:type="dxa"/>
            <w:gridSpan w:val="2"/>
            <w:tcBorders>
              <w:left w:val="nil"/>
            </w:tcBorders>
          </w:tcPr>
          <w:p w14:paraId="5B811FB0"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3A994AF" w14:textId="77777777" w:rsidR="00A14438" w:rsidRPr="0039183D" w:rsidRDefault="00A14438" w:rsidP="00A14438">
            <w:pPr>
              <w:keepNext/>
              <w:rPr>
                <w:noProof/>
              </w:rPr>
            </w:pPr>
          </w:p>
        </w:tc>
        <w:tc>
          <w:tcPr>
            <w:tcW w:w="2044" w:type="dxa"/>
            <w:gridSpan w:val="2"/>
            <w:tcBorders>
              <w:left w:val="nil"/>
            </w:tcBorders>
          </w:tcPr>
          <w:p w14:paraId="1BB9A6B6"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3C3D633E" w14:textId="77777777" w:rsidR="00A14438" w:rsidRPr="0039183D" w:rsidRDefault="00A14438" w:rsidP="00A14438">
            <w:pPr>
              <w:keepNext/>
              <w:rPr>
                <w:noProof/>
              </w:rPr>
            </w:pPr>
          </w:p>
        </w:tc>
      </w:tr>
      <w:tr w:rsidR="00A14438" w:rsidRPr="0039183D" w14:paraId="1223706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5B39CE0" w14:textId="77777777" w:rsidR="00A14438" w:rsidRPr="0039183D" w:rsidRDefault="00A14438" w:rsidP="00A14438">
            <w:pPr>
              <w:keepNext/>
              <w:rPr>
                <w:noProof/>
              </w:rPr>
            </w:pPr>
          </w:p>
        </w:tc>
        <w:tc>
          <w:tcPr>
            <w:tcW w:w="3226" w:type="dxa"/>
            <w:gridSpan w:val="8"/>
            <w:tcBorders>
              <w:left w:val="nil"/>
            </w:tcBorders>
          </w:tcPr>
          <w:p w14:paraId="4695FC64" w14:textId="77777777" w:rsidR="00A14438" w:rsidRPr="0039183D" w:rsidRDefault="00A14438" w:rsidP="00A14438">
            <w:pPr>
              <w:keepNext/>
              <w:rPr>
                <w:noProof/>
              </w:rPr>
            </w:pPr>
            <w:r w:rsidRPr="0039183D">
              <w:rPr>
                <w:noProof/>
              </w:rPr>
              <w:t>UPLINK_RELEASE (NOTE 9a)</w:t>
            </w:r>
          </w:p>
        </w:tc>
        <w:tc>
          <w:tcPr>
            <w:tcW w:w="460" w:type="dxa"/>
            <w:tcBorders>
              <w:left w:val="single" w:sz="6" w:space="0" w:color="auto"/>
              <w:right w:val="single" w:sz="6" w:space="0" w:color="auto"/>
            </w:tcBorders>
          </w:tcPr>
          <w:p w14:paraId="030058F4" w14:textId="77777777" w:rsidR="00A14438" w:rsidRPr="0039183D" w:rsidRDefault="00A14438" w:rsidP="00A14438">
            <w:pPr>
              <w:keepNext/>
              <w:rPr>
                <w:noProof/>
              </w:rPr>
            </w:pPr>
          </w:p>
        </w:tc>
        <w:tc>
          <w:tcPr>
            <w:tcW w:w="731" w:type="dxa"/>
            <w:tcBorders>
              <w:left w:val="nil"/>
            </w:tcBorders>
          </w:tcPr>
          <w:p w14:paraId="3F614D33"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2DB7F17" w14:textId="77777777" w:rsidR="00A14438" w:rsidRPr="0039183D" w:rsidRDefault="00A14438" w:rsidP="00A14438">
            <w:pPr>
              <w:keepNext/>
              <w:rPr>
                <w:noProof/>
              </w:rPr>
            </w:pPr>
          </w:p>
        </w:tc>
        <w:tc>
          <w:tcPr>
            <w:tcW w:w="425" w:type="dxa"/>
            <w:gridSpan w:val="2"/>
            <w:tcBorders>
              <w:left w:val="nil"/>
            </w:tcBorders>
          </w:tcPr>
          <w:p w14:paraId="09A74C82"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22EBEB6" w14:textId="77777777" w:rsidR="00A14438" w:rsidRPr="0039183D" w:rsidRDefault="00A14438" w:rsidP="00A14438">
            <w:pPr>
              <w:keepNext/>
              <w:rPr>
                <w:noProof/>
              </w:rPr>
            </w:pPr>
          </w:p>
        </w:tc>
        <w:tc>
          <w:tcPr>
            <w:tcW w:w="2044" w:type="dxa"/>
            <w:gridSpan w:val="2"/>
            <w:tcBorders>
              <w:left w:val="nil"/>
            </w:tcBorders>
          </w:tcPr>
          <w:p w14:paraId="065741C2"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C8269D8" w14:textId="77777777" w:rsidR="00A14438" w:rsidRPr="0039183D" w:rsidRDefault="00A14438" w:rsidP="00A14438">
            <w:pPr>
              <w:keepNext/>
              <w:rPr>
                <w:noProof/>
              </w:rPr>
            </w:pPr>
          </w:p>
        </w:tc>
      </w:tr>
      <w:tr w:rsidR="00A14438" w:rsidRPr="0039183D" w14:paraId="51650D2C"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49C7064" w14:textId="77777777" w:rsidR="00A14438" w:rsidRPr="0039183D" w:rsidRDefault="00A14438" w:rsidP="00A14438">
            <w:pPr>
              <w:keepNext/>
              <w:rPr>
                <w:noProof/>
              </w:rPr>
            </w:pPr>
          </w:p>
        </w:tc>
        <w:tc>
          <w:tcPr>
            <w:tcW w:w="1383" w:type="dxa"/>
            <w:gridSpan w:val="5"/>
            <w:tcBorders>
              <w:left w:val="nil"/>
            </w:tcBorders>
          </w:tcPr>
          <w:p w14:paraId="30909D06"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E4A9D9" w14:textId="77777777" w:rsidR="00A14438" w:rsidRPr="0039183D" w:rsidRDefault="00A14438" w:rsidP="00A14438">
            <w:pPr>
              <w:keepNext/>
              <w:rPr>
                <w:noProof/>
              </w:rPr>
            </w:pPr>
          </w:p>
        </w:tc>
        <w:tc>
          <w:tcPr>
            <w:tcW w:w="2467" w:type="dxa"/>
            <w:gridSpan w:val="4"/>
            <w:tcBorders>
              <w:left w:val="nil"/>
            </w:tcBorders>
          </w:tcPr>
          <w:p w14:paraId="7D54CC49" w14:textId="77777777" w:rsidR="00A14438" w:rsidRPr="0039183D" w:rsidRDefault="00A14438" w:rsidP="00A14438">
            <w:pPr>
              <w:keepNext/>
              <w:rPr>
                <w:noProof/>
              </w:rPr>
            </w:pPr>
            <w:r w:rsidRPr="0039183D">
              <w:rPr>
                <w:noProof/>
              </w:rPr>
              <w:t>UPLINK_RELEASE_IND</w:t>
            </w:r>
          </w:p>
        </w:tc>
        <w:tc>
          <w:tcPr>
            <w:tcW w:w="261" w:type="dxa"/>
            <w:gridSpan w:val="2"/>
            <w:tcBorders>
              <w:left w:val="single" w:sz="6" w:space="0" w:color="auto"/>
              <w:right w:val="single" w:sz="6" w:space="0" w:color="auto"/>
            </w:tcBorders>
          </w:tcPr>
          <w:p w14:paraId="392E0049" w14:textId="77777777" w:rsidR="00A14438" w:rsidRPr="0039183D" w:rsidRDefault="00A14438" w:rsidP="00A14438">
            <w:pPr>
              <w:keepNext/>
              <w:rPr>
                <w:noProof/>
              </w:rPr>
            </w:pPr>
          </w:p>
        </w:tc>
        <w:tc>
          <w:tcPr>
            <w:tcW w:w="425" w:type="dxa"/>
            <w:gridSpan w:val="2"/>
            <w:tcBorders>
              <w:left w:val="nil"/>
            </w:tcBorders>
          </w:tcPr>
          <w:p w14:paraId="34CDBC6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53C25526" w14:textId="77777777" w:rsidR="00A14438" w:rsidRPr="0039183D" w:rsidRDefault="00A14438" w:rsidP="00A14438">
            <w:pPr>
              <w:keepNext/>
              <w:rPr>
                <w:noProof/>
              </w:rPr>
            </w:pPr>
          </w:p>
        </w:tc>
        <w:tc>
          <w:tcPr>
            <w:tcW w:w="2044" w:type="dxa"/>
            <w:gridSpan w:val="2"/>
            <w:tcBorders>
              <w:left w:val="nil"/>
            </w:tcBorders>
          </w:tcPr>
          <w:p w14:paraId="61496B7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ABC9AE" w14:textId="77777777" w:rsidR="00A14438" w:rsidRPr="0039183D" w:rsidRDefault="00A14438" w:rsidP="00A14438">
            <w:pPr>
              <w:keepNext/>
              <w:rPr>
                <w:noProof/>
              </w:rPr>
            </w:pPr>
          </w:p>
        </w:tc>
      </w:tr>
      <w:tr w:rsidR="00A14438" w:rsidRPr="0039183D" w14:paraId="115E3A41"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CB73F94" w14:textId="77777777" w:rsidR="00A14438" w:rsidRPr="0039183D" w:rsidRDefault="00A14438" w:rsidP="00A14438">
            <w:pPr>
              <w:keepNext/>
              <w:rPr>
                <w:noProof/>
              </w:rPr>
            </w:pPr>
          </w:p>
        </w:tc>
        <w:tc>
          <w:tcPr>
            <w:tcW w:w="453" w:type="dxa"/>
            <w:gridSpan w:val="2"/>
            <w:tcBorders>
              <w:left w:val="nil"/>
            </w:tcBorders>
          </w:tcPr>
          <w:p w14:paraId="0D0EEE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10E08742" w14:textId="77777777" w:rsidR="00A14438" w:rsidRPr="0039183D" w:rsidRDefault="00A14438" w:rsidP="00A14438">
            <w:pPr>
              <w:keepNext/>
              <w:rPr>
                <w:noProof/>
              </w:rPr>
            </w:pPr>
          </w:p>
        </w:tc>
        <w:tc>
          <w:tcPr>
            <w:tcW w:w="770" w:type="dxa"/>
            <w:gridSpan w:val="2"/>
            <w:tcBorders>
              <w:left w:val="nil"/>
            </w:tcBorders>
          </w:tcPr>
          <w:p w14:paraId="10B1B1E4"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0C02332D" w14:textId="77777777" w:rsidR="00A14438" w:rsidRPr="0039183D" w:rsidRDefault="00A14438" w:rsidP="00A14438">
            <w:pPr>
              <w:keepNext/>
              <w:rPr>
                <w:noProof/>
              </w:rPr>
            </w:pPr>
          </w:p>
        </w:tc>
        <w:tc>
          <w:tcPr>
            <w:tcW w:w="1276" w:type="dxa"/>
            <w:gridSpan w:val="2"/>
            <w:tcBorders>
              <w:left w:val="nil"/>
            </w:tcBorders>
          </w:tcPr>
          <w:p w14:paraId="4B71F36E"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6D9491A2" w14:textId="77777777" w:rsidR="00A14438" w:rsidRPr="0039183D" w:rsidRDefault="00A14438" w:rsidP="00A14438">
            <w:pPr>
              <w:keepNext/>
              <w:rPr>
                <w:noProof/>
              </w:rPr>
            </w:pPr>
          </w:p>
        </w:tc>
        <w:tc>
          <w:tcPr>
            <w:tcW w:w="731" w:type="dxa"/>
            <w:tcBorders>
              <w:left w:val="nil"/>
            </w:tcBorders>
          </w:tcPr>
          <w:p w14:paraId="77A3E969"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63E6132" w14:textId="77777777" w:rsidR="00A14438" w:rsidRPr="0039183D" w:rsidRDefault="00A14438" w:rsidP="00A14438">
            <w:pPr>
              <w:keepNext/>
              <w:rPr>
                <w:noProof/>
              </w:rPr>
            </w:pPr>
          </w:p>
        </w:tc>
        <w:tc>
          <w:tcPr>
            <w:tcW w:w="425" w:type="dxa"/>
            <w:gridSpan w:val="2"/>
            <w:tcBorders>
              <w:left w:val="nil"/>
            </w:tcBorders>
          </w:tcPr>
          <w:p w14:paraId="0223A557"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2C8ABCD8" w14:textId="77777777" w:rsidR="00A14438" w:rsidRPr="0039183D" w:rsidRDefault="00A14438" w:rsidP="00A14438">
            <w:pPr>
              <w:keepNext/>
              <w:rPr>
                <w:noProof/>
              </w:rPr>
            </w:pPr>
          </w:p>
        </w:tc>
        <w:tc>
          <w:tcPr>
            <w:tcW w:w="2044" w:type="dxa"/>
            <w:gridSpan w:val="2"/>
            <w:tcBorders>
              <w:left w:val="nil"/>
            </w:tcBorders>
          </w:tcPr>
          <w:p w14:paraId="617B73D3"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8174FD3" w14:textId="77777777" w:rsidR="00A14438" w:rsidRPr="0039183D" w:rsidRDefault="00A14438" w:rsidP="00A14438">
            <w:pPr>
              <w:keepNext/>
              <w:rPr>
                <w:noProof/>
              </w:rPr>
            </w:pPr>
          </w:p>
        </w:tc>
      </w:tr>
      <w:tr w:rsidR="00A14438" w:rsidRPr="0039183D" w14:paraId="046DEB0B"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6ED98F7" w14:textId="77777777" w:rsidR="00A14438" w:rsidRPr="0039183D" w:rsidRDefault="00A14438" w:rsidP="00A14438">
            <w:pPr>
              <w:keepNext/>
              <w:rPr>
                <w:noProof/>
              </w:rPr>
            </w:pPr>
          </w:p>
        </w:tc>
        <w:tc>
          <w:tcPr>
            <w:tcW w:w="453" w:type="dxa"/>
            <w:gridSpan w:val="2"/>
            <w:tcBorders>
              <w:left w:val="nil"/>
            </w:tcBorders>
          </w:tcPr>
          <w:p w14:paraId="44123544"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9923D02" w14:textId="77777777" w:rsidR="00A14438" w:rsidRPr="0039183D" w:rsidRDefault="00A14438" w:rsidP="00A14438">
            <w:pPr>
              <w:keepNext/>
              <w:rPr>
                <w:noProof/>
              </w:rPr>
            </w:pPr>
          </w:p>
        </w:tc>
        <w:tc>
          <w:tcPr>
            <w:tcW w:w="770" w:type="dxa"/>
            <w:gridSpan w:val="2"/>
            <w:tcBorders>
              <w:left w:val="nil"/>
            </w:tcBorders>
          </w:tcPr>
          <w:p w14:paraId="4A3B3E42"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5DD03D38" w14:textId="77777777" w:rsidR="00A14438" w:rsidRPr="0039183D" w:rsidRDefault="00A14438" w:rsidP="00A14438">
            <w:pPr>
              <w:keepNext/>
              <w:rPr>
                <w:noProof/>
              </w:rPr>
            </w:pPr>
          </w:p>
        </w:tc>
        <w:tc>
          <w:tcPr>
            <w:tcW w:w="1276" w:type="dxa"/>
            <w:gridSpan w:val="2"/>
            <w:tcBorders>
              <w:left w:val="nil"/>
            </w:tcBorders>
          </w:tcPr>
          <w:p w14:paraId="18C985FB"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0625B299" w14:textId="77777777" w:rsidR="00A14438" w:rsidRPr="0039183D" w:rsidRDefault="00A14438" w:rsidP="00A14438">
            <w:pPr>
              <w:keepNext/>
              <w:rPr>
                <w:noProof/>
              </w:rPr>
            </w:pPr>
          </w:p>
        </w:tc>
        <w:tc>
          <w:tcPr>
            <w:tcW w:w="731" w:type="dxa"/>
            <w:tcBorders>
              <w:left w:val="nil"/>
            </w:tcBorders>
          </w:tcPr>
          <w:p w14:paraId="6F4144D6"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5FABADB" w14:textId="77777777" w:rsidR="00A14438" w:rsidRPr="0039183D" w:rsidRDefault="00A14438" w:rsidP="00A14438">
            <w:pPr>
              <w:keepNext/>
              <w:rPr>
                <w:noProof/>
              </w:rPr>
            </w:pPr>
          </w:p>
        </w:tc>
        <w:tc>
          <w:tcPr>
            <w:tcW w:w="425" w:type="dxa"/>
            <w:gridSpan w:val="2"/>
            <w:tcBorders>
              <w:left w:val="nil"/>
            </w:tcBorders>
          </w:tcPr>
          <w:p w14:paraId="6EDF39C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04B949F0" w14:textId="77777777" w:rsidR="00A14438" w:rsidRPr="0039183D" w:rsidRDefault="00A14438" w:rsidP="00A14438">
            <w:pPr>
              <w:keepNext/>
              <w:rPr>
                <w:noProof/>
              </w:rPr>
            </w:pPr>
          </w:p>
        </w:tc>
        <w:tc>
          <w:tcPr>
            <w:tcW w:w="2044" w:type="dxa"/>
            <w:gridSpan w:val="2"/>
            <w:tcBorders>
              <w:left w:val="nil"/>
            </w:tcBorders>
          </w:tcPr>
          <w:p w14:paraId="5356355B"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2D49D49A" w14:textId="77777777" w:rsidR="00A14438" w:rsidRPr="0039183D" w:rsidRDefault="00A14438" w:rsidP="00A14438">
            <w:pPr>
              <w:keepNext/>
              <w:rPr>
                <w:noProof/>
              </w:rPr>
            </w:pPr>
          </w:p>
        </w:tc>
      </w:tr>
      <w:tr w:rsidR="00A14438" w:rsidRPr="0039183D" w14:paraId="5069A22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07DEC956" w14:textId="77777777" w:rsidR="00A14438" w:rsidRPr="0039183D" w:rsidRDefault="00A14438" w:rsidP="00A14438">
            <w:pPr>
              <w:keepNext/>
              <w:rPr>
                <w:noProof/>
              </w:rPr>
            </w:pPr>
          </w:p>
        </w:tc>
        <w:tc>
          <w:tcPr>
            <w:tcW w:w="453" w:type="dxa"/>
            <w:gridSpan w:val="2"/>
            <w:tcBorders>
              <w:left w:val="nil"/>
            </w:tcBorders>
          </w:tcPr>
          <w:p w14:paraId="08DE8E89"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5D0ECA47" w14:textId="77777777" w:rsidR="00A14438" w:rsidRPr="0039183D" w:rsidRDefault="00A14438" w:rsidP="00A14438">
            <w:pPr>
              <w:keepNext/>
              <w:rPr>
                <w:noProof/>
              </w:rPr>
            </w:pPr>
          </w:p>
        </w:tc>
        <w:tc>
          <w:tcPr>
            <w:tcW w:w="770" w:type="dxa"/>
            <w:gridSpan w:val="2"/>
            <w:tcBorders>
              <w:left w:val="nil"/>
            </w:tcBorders>
          </w:tcPr>
          <w:p w14:paraId="1B72DB97" w14:textId="77777777" w:rsidR="00A14438" w:rsidRPr="0039183D" w:rsidRDefault="00A14438" w:rsidP="00A14438">
            <w:pPr>
              <w:keepNext/>
              <w:rPr>
                <w:noProof/>
              </w:rPr>
            </w:pPr>
          </w:p>
        </w:tc>
        <w:tc>
          <w:tcPr>
            <w:tcW w:w="1843" w:type="dxa"/>
            <w:gridSpan w:val="3"/>
            <w:tcBorders>
              <w:left w:val="single" w:sz="6" w:space="0" w:color="auto"/>
              <w:right w:val="single" w:sz="6" w:space="0" w:color="auto"/>
            </w:tcBorders>
          </w:tcPr>
          <w:p w14:paraId="205EE282"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32466F8" w14:textId="77777777" w:rsidR="00A14438" w:rsidRPr="0039183D" w:rsidRDefault="00A14438" w:rsidP="00A14438">
            <w:pPr>
              <w:keepNext/>
              <w:rPr>
                <w:noProof/>
              </w:rPr>
            </w:pPr>
          </w:p>
        </w:tc>
        <w:tc>
          <w:tcPr>
            <w:tcW w:w="4110" w:type="dxa"/>
            <w:gridSpan w:val="10"/>
            <w:tcBorders>
              <w:left w:val="nil"/>
            </w:tcBorders>
          </w:tcPr>
          <w:p w14:paraId="568F3ED0" w14:textId="77777777" w:rsidR="00A14438" w:rsidRPr="0039183D" w:rsidRDefault="00A14438" w:rsidP="00A14438">
            <w:pPr>
              <w:keepNext/>
              <w:rPr>
                <w:noProof/>
                <w:sz w:val="16"/>
              </w:rPr>
            </w:pPr>
            <w:r w:rsidRPr="0039183D">
              <w:rPr>
                <w:noProof/>
                <w:sz w:val="16"/>
              </w:rPr>
              <w:t>PROCESS_GROUP CALL_SIGNAL. (uplink rel ind)</w:t>
            </w:r>
          </w:p>
        </w:tc>
      </w:tr>
      <w:tr w:rsidR="00A14438" w:rsidRPr="0039183D" w14:paraId="181F271D"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F7F98C5" w14:textId="77777777" w:rsidR="00A14438" w:rsidRPr="0039183D" w:rsidRDefault="00A14438" w:rsidP="00A14438">
            <w:pPr>
              <w:keepNext/>
              <w:rPr>
                <w:noProof/>
              </w:rPr>
            </w:pPr>
          </w:p>
        </w:tc>
        <w:tc>
          <w:tcPr>
            <w:tcW w:w="453" w:type="dxa"/>
            <w:gridSpan w:val="2"/>
            <w:tcBorders>
              <w:left w:val="nil"/>
            </w:tcBorders>
          </w:tcPr>
          <w:p w14:paraId="5D14CA81"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01A9AA55" w14:textId="77777777" w:rsidR="00A14438" w:rsidRPr="0039183D" w:rsidRDefault="00A14438" w:rsidP="00A14438">
            <w:pPr>
              <w:keepNext/>
              <w:rPr>
                <w:noProof/>
              </w:rPr>
            </w:pPr>
          </w:p>
        </w:tc>
        <w:tc>
          <w:tcPr>
            <w:tcW w:w="770" w:type="dxa"/>
            <w:gridSpan w:val="2"/>
            <w:tcBorders>
              <w:left w:val="nil"/>
            </w:tcBorders>
          </w:tcPr>
          <w:p w14:paraId="64F82ED5"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02984D0" w14:textId="77777777" w:rsidR="00A14438" w:rsidRPr="0039183D" w:rsidRDefault="00A14438" w:rsidP="00A14438">
            <w:pPr>
              <w:keepNext/>
              <w:rPr>
                <w:noProof/>
              </w:rPr>
            </w:pPr>
          </w:p>
        </w:tc>
        <w:tc>
          <w:tcPr>
            <w:tcW w:w="1276" w:type="dxa"/>
            <w:gridSpan w:val="2"/>
            <w:tcBorders>
              <w:left w:val="nil"/>
            </w:tcBorders>
          </w:tcPr>
          <w:p w14:paraId="73D8DFEC"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6213620F" w14:textId="77777777" w:rsidR="00A14438" w:rsidRPr="0039183D" w:rsidRDefault="00A14438" w:rsidP="00A14438">
            <w:pPr>
              <w:keepNext/>
              <w:rPr>
                <w:noProof/>
              </w:rPr>
            </w:pPr>
          </w:p>
        </w:tc>
        <w:tc>
          <w:tcPr>
            <w:tcW w:w="3745" w:type="dxa"/>
            <w:gridSpan w:val="8"/>
            <w:tcBorders>
              <w:left w:val="nil"/>
            </w:tcBorders>
          </w:tcPr>
          <w:p w14:paraId="1CA5C712" w14:textId="77777777" w:rsidR="00A14438" w:rsidRPr="0039183D" w:rsidRDefault="00A14438" w:rsidP="00A14438">
            <w:pPr>
              <w:keepNext/>
              <w:rPr>
                <w:noProof/>
              </w:rPr>
            </w:pPr>
            <w:r w:rsidRPr="0039183D">
              <w:rPr>
                <w:noProof/>
              </w:rPr>
              <w:t>---------------------------------------------------&gt;</w:t>
            </w:r>
          </w:p>
        </w:tc>
        <w:tc>
          <w:tcPr>
            <w:tcW w:w="365" w:type="dxa"/>
            <w:gridSpan w:val="2"/>
            <w:tcBorders>
              <w:left w:val="single" w:sz="6" w:space="0" w:color="auto"/>
              <w:right w:val="single" w:sz="6" w:space="0" w:color="auto"/>
            </w:tcBorders>
          </w:tcPr>
          <w:p w14:paraId="1ED2CD6A" w14:textId="77777777" w:rsidR="00A14438" w:rsidRPr="0039183D" w:rsidRDefault="00A14438" w:rsidP="00A14438">
            <w:pPr>
              <w:keepNext/>
              <w:rPr>
                <w:noProof/>
              </w:rPr>
            </w:pPr>
          </w:p>
        </w:tc>
      </w:tr>
      <w:tr w:rsidR="00A14438" w:rsidRPr="0039183D" w14:paraId="31F8CA7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7E2C4193" w14:textId="77777777" w:rsidR="00A14438" w:rsidRPr="0039183D" w:rsidRDefault="00A14438" w:rsidP="00A14438">
            <w:pPr>
              <w:keepNext/>
              <w:rPr>
                <w:noProof/>
              </w:rPr>
            </w:pPr>
          </w:p>
        </w:tc>
        <w:tc>
          <w:tcPr>
            <w:tcW w:w="453" w:type="dxa"/>
            <w:gridSpan w:val="2"/>
            <w:tcBorders>
              <w:left w:val="nil"/>
            </w:tcBorders>
          </w:tcPr>
          <w:p w14:paraId="02DC8D88"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622E47E3" w14:textId="77777777" w:rsidR="00A14438" w:rsidRPr="0039183D" w:rsidRDefault="00A14438" w:rsidP="00A14438">
            <w:pPr>
              <w:keepNext/>
              <w:rPr>
                <w:noProof/>
              </w:rPr>
            </w:pPr>
          </w:p>
        </w:tc>
        <w:tc>
          <w:tcPr>
            <w:tcW w:w="770" w:type="dxa"/>
            <w:gridSpan w:val="2"/>
            <w:tcBorders>
              <w:left w:val="nil"/>
            </w:tcBorders>
          </w:tcPr>
          <w:p w14:paraId="2488B320"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2B4C8D12" w14:textId="77777777" w:rsidR="00A14438" w:rsidRPr="0039183D" w:rsidRDefault="00A14438" w:rsidP="00A14438">
            <w:pPr>
              <w:keepNext/>
              <w:rPr>
                <w:noProof/>
              </w:rPr>
            </w:pPr>
          </w:p>
        </w:tc>
        <w:tc>
          <w:tcPr>
            <w:tcW w:w="1276" w:type="dxa"/>
            <w:gridSpan w:val="2"/>
            <w:tcBorders>
              <w:left w:val="nil"/>
            </w:tcBorders>
          </w:tcPr>
          <w:p w14:paraId="32CCB917"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72E5811E" w14:textId="77777777" w:rsidR="00A14438" w:rsidRPr="0039183D" w:rsidRDefault="00A14438" w:rsidP="00A14438">
            <w:pPr>
              <w:keepNext/>
              <w:rPr>
                <w:noProof/>
              </w:rPr>
            </w:pPr>
          </w:p>
        </w:tc>
        <w:tc>
          <w:tcPr>
            <w:tcW w:w="731" w:type="dxa"/>
            <w:tcBorders>
              <w:left w:val="nil"/>
            </w:tcBorders>
          </w:tcPr>
          <w:p w14:paraId="69974CF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C707D50" w14:textId="77777777" w:rsidR="00A14438" w:rsidRPr="0039183D" w:rsidRDefault="00A14438" w:rsidP="00A14438">
            <w:pPr>
              <w:keepNext/>
              <w:rPr>
                <w:noProof/>
              </w:rPr>
            </w:pPr>
          </w:p>
        </w:tc>
        <w:tc>
          <w:tcPr>
            <w:tcW w:w="425" w:type="dxa"/>
            <w:gridSpan w:val="2"/>
            <w:tcBorders>
              <w:left w:val="nil"/>
            </w:tcBorders>
          </w:tcPr>
          <w:p w14:paraId="3284613F"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B93790B" w14:textId="77777777" w:rsidR="00A14438" w:rsidRPr="0039183D" w:rsidRDefault="00A14438" w:rsidP="00A14438">
            <w:pPr>
              <w:keepNext/>
              <w:rPr>
                <w:noProof/>
              </w:rPr>
            </w:pPr>
          </w:p>
        </w:tc>
        <w:tc>
          <w:tcPr>
            <w:tcW w:w="2044" w:type="dxa"/>
            <w:gridSpan w:val="2"/>
            <w:tcBorders>
              <w:left w:val="nil"/>
            </w:tcBorders>
          </w:tcPr>
          <w:p w14:paraId="0397559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FBB5D57" w14:textId="77777777" w:rsidR="00A14438" w:rsidRPr="0039183D" w:rsidRDefault="00A14438" w:rsidP="00A14438">
            <w:pPr>
              <w:keepNext/>
              <w:rPr>
                <w:noProof/>
              </w:rPr>
            </w:pPr>
          </w:p>
        </w:tc>
      </w:tr>
      <w:tr w:rsidR="00A14438" w:rsidRPr="0039183D" w14:paraId="3070A70F"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07D0F3A" w14:textId="77777777" w:rsidR="00A14438" w:rsidRPr="0039183D" w:rsidRDefault="00A14438" w:rsidP="00A14438">
            <w:pPr>
              <w:keepNext/>
              <w:rPr>
                <w:noProof/>
              </w:rPr>
            </w:pPr>
          </w:p>
        </w:tc>
        <w:tc>
          <w:tcPr>
            <w:tcW w:w="453" w:type="dxa"/>
            <w:gridSpan w:val="2"/>
            <w:tcBorders>
              <w:left w:val="nil"/>
            </w:tcBorders>
          </w:tcPr>
          <w:p w14:paraId="48BDFA8A"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3B414B23" w14:textId="77777777" w:rsidR="00A14438" w:rsidRPr="0039183D" w:rsidRDefault="00A14438" w:rsidP="00A14438">
            <w:pPr>
              <w:keepNext/>
              <w:rPr>
                <w:noProof/>
              </w:rPr>
            </w:pPr>
          </w:p>
        </w:tc>
        <w:tc>
          <w:tcPr>
            <w:tcW w:w="770" w:type="dxa"/>
            <w:gridSpan w:val="2"/>
            <w:tcBorders>
              <w:left w:val="nil"/>
            </w:tcBorders>
          </w:tcPr>
          <w:p w14:paraId="52EC50BC"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4EE22007" w14:textId="77777777" w:rsidR="00A14438" w:rsidRPr="0039183D" w:rsidRDefault="00A14438" w:rsidP="00A14438">
            <w:pPr>
              <w:keepNext/>
              <w:rPr>
                <w:noProof/>
              </w:rPr>
            </w:pPr>
          </w:p>
        </w:tc>
        <w:tc>
          <w:tcPr>
            <w:tcW w:w="1276" w:type="dxa"/>
            <w:gridSpan w:val="2"/>
            <w:tcBorders>
              <w:left w:val="nil"/>
            </w:tcBorders>
          </w:tcPr>
          <w:p w14:paraId="53F37D51"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3F1B5EEC" w14:textId="77777777" w:rsidR="00A14438" w:rsidRPr="0039183D" w:rsidRDefault="00A14438" w:rsidP="00A14438">
            <w:pPr>
              <w:keepNext/>
              <w:rPr>
                <w:noProof/>
              </w:rPr>
            </w:pPr>
          </w:p>
        </w:tc>
        <w:tc>
          <w:tcPr>
            <w:tcW w:w="3745" w:type="dxa"/>
            <w:gridSpan w:val="8"/>
            <w:tcBorders>
              <w:left w:val="nil"/>
            </w:tcBorders>
          </w:tcPr>
          <w:p w14:paraId="18155D0D" w14:textId="77777777" w:rsidR="00A14438" w:rsidRPr="0039183D" w:rsidRDefault="00A14438" w:rsidP="00A14438">
            <w:pPr>
              <w:keepNext/>
              <w:rPr>
                <w:noProof/>
              </w:rPr>
            </w:pPr>
            <w:r w:rsidRPr="0039183D">
              <w:rPr>
                <w:noProof/>
              </w:rPr>
              <w:t>RELEASE (from MSC-A)</w:t>
            </w:r>
          </w:p>
        </w:tc>
        <w:tc>
          <w:tcPr>
            <w:tcW w:w="365" w:type="dxa"/>
            <w:gridSpan w:val="2"/>
            <w:tcBorders>
              <w:left w:val="single" w:sz="6" w:space="0" w:color="auto"/>
              <w:right w:val="single" w:sz="6" w:space="0" w:color="auto"/>
            </w:tcBorders>
          </w:tcPr>
          <w:p w14:paraId="069F82FC" w14:textId="77777777" w:rsidR="00A14438" w:rsidRPr="0039183D" w:rsidRDefault="00A14438" w:rsidP="00A14438">
            <w:pPr>
              <w:keepNext/>
              <w:rPr>
                <w:noProof/>
              </w:rPr>
            </w:pPr>
          </w:p>
        </w:tc>
      </w:tr>
      <w:tr w:rsidR="00A14438" w:rsidRPr="0039183D" w14:paraId="35DC1AA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6CC5B60D" w14:textId="77777777" w:rsidR="00A14438" w:rsidRPr="0039183D" w:rsidRDefault="00A14438" w:rsidP="00A14438">
            <w:pPr>
              <w:keepNext/>
              <w:rPr>
                <w:noProof/>
              </w:rPr>
            </w:pPr>
          </w:p>
        </w:tc>
        <w:tc>
          <w:tcPr>
            <w:tcW w:w="453" w:type="dxa"/>
            <w:gridSpan w:val="2"/>
            <w:tcBorders>
              <w:left w:val="nil"/>
            </w:tcBorders>
          </w:tcPr>
          <w:p w14:paraId="77E5F520" w14:textId="77777777" w:rsidR="00A14438" w:rsidRPr="0039183D" w:rsidRDefault="00A14438" w:rsidP="00A14438">
            <w:pPr>
              <w:keepNext/>
              <w:rPr>
                <w:noProof/>
              </w:rPr>
            </w:pPr>
          </w:p>
        </w:tc>
        <w:tc>
          <w:tcPr>
            <w:tcW w:w="160" w:type="dxa"/>
            <w:tcBorders>
              <w:left w:val="single" w:sz="6" w:space="0" w:color="auto"/>
              <w:right w:val="single" w:sz="6" w:space="0" w:color="auto"/>
            </w:tcBorders>
          </w:tcPr>
          <w:p w14:paraId="4BF9B5C0" w14:textId="77777777" w:rsidR="00A14438" w:rsidRPr="0039183D" w:rsidRDefault="00A14438" w:rsidP="00A14438">
            <w:pPr>
              <w:keepNext/>
              <w:rPr>
                <w:noProof/>
              </w:rPr>
            </w:pPr>
          </w:p>
        </w:tc>
        <w:tc>
          <w:tcPr>
            <w:tcW w:w="770" w:type="dxa"/>
            <w:gridSpan w:val="2"/>
            <w:tcBorders>
              <w:left w:val="nil"/>
            </w:tcBorders>
          </w:tcPr>
          <w:p w14:paraId="45BE5A98" w14:textId="77777777" w:rsidR="00A14438" w:rsidRPr="0039183D" w:rsidRDefault="00A14438" w:rsidP="00A14438">
            <w:pPr>
              <w:keepNext/>
              <w:rPr>
                <w:noProof/>
              </w:rPr>
            </w:pPr>
          </w:p>
        </w:tc>
        <w:tc>
          <w:tcPr>
            <w:tcW w:w="567" w:type="dxa"/>
            <w:tcBorders>
              <w:left w:val="single" w:sz="6" w:space="0" w:color="auto"/>
              <w:right w:val="single" w:sz="6" w:space="0" w:color="auto"/>
            </w:tcBorders>
          </w:tcPr>
          <w:p w14:paraId="32A65CE0" w14:textId="77777777" w:rsidR="00A14438" w:rsidRPr="0039183D" w:rsidRDefault="00A14438" w:rsidP="00A14438">
            <w:pPr>
              <w:keepNext/>
              <w:rPr>
                <w:noProof/>
              </w:rPr>
            </w:pPr>
          </w:p>
        </w:tc>
        <w:tc>
          <w:tcPr>
            <w:tcW w:w="1276" w:type="dxa"/>
            <w:gridSpan w:val="2"/>
            <w:tcBorders>
              <w:left w:val="nil"/>
            </w:tcBorders>
          </w:tcPr>
          <w:p w14:paraId="3345C72E"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6F70655" w14:textId="77777777" w:rsidR="00A14438" w:rsidRPr="0039183D" w:rsidRDefault="00A14438" w:rsidP="00A14438">
            <w:pPr>
              <w:keepNext/>
              <w:rPr>
                <w:noProof/>
              </w:rPr>
            </w:pPr>
          </w:p>
        </w:tc>
        <w:tc>
          <w:tcPr>
            <w:tcW w:w="3745" w:type="dxa"/>
            <w:gridSpan w:val="8"/>
            <w:tcBorders>
              <w:left w:val="nil"/>
            </w:tcBorders>
          </w:tcPr>
          <w:p w14:paraId="1DBA9D75" w14:textId="77777777" w:rsidR="00A14438" w:rsidRPr="0039183D" w:rsidRDefault="00A14438" w:rsidP="00A14438">
            <w:pPr>
              <w:keepNext/>
              <w:rPr>
                <w:noProof/>
              </w:rPr>
            </w:pPr>
            <w:r w:rsidRPr="0039183D">
              <w:rPr>
                <w:noProof/>
              </w:rPr>
              <w:t>&lt;---------------------------------------------------</w:t>
            </w:r>
          </w:p>
        </w:tc>
        <w:tc>
          <w:tcPr>
            <w:tcW w:w="365" w:type="dxa"/>
            <w:gridSpan w:val="2"/>
            <w:tcBorders>
              <w:left w:val="single" w:sz="6" w:space="0" w:color="auto"/>
              <w:right w:val="single" w:sz="6" w:space="0" w:color="auto"/>
            </w:tcBorders>
          </w:tcPr>
          <w:p w14:paraId="1B375C49" w14:textId="77777777" w:rsidR="00A14438" w:rsidRPr="0039183D" w:rsidRDefault="00A14438" w:rsidP="00A14438">
            <w:pPr>
              <w:keepNext/>
              <w:rPr>
                <w:noProof/>
              </w:rPr>
            </w:pPr>
          </w:p>
        </w:tc>
      </w:tr>
      <w:tr w:rsidR="00A14438" w:rsidRPr="0039183D" w14:paraId="18ADBB5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7F6A8F1" w14:textId="77777777" w:rsidR="00A14438" w:rsidRPr="0039183D" w:rsidRDefault="00A14438" w:rsidP="00A14438">
            <w:pPr>
              <w:keepNext/>
              <w:rPr>
                <w:noProof/>
              </w:rPr>
            </w:pPr>
          </w:p>
        </w:tc>
        <w:tc>
          <w:tcPr>
            <w:tcW w:w="1950" w:type="dxa"/>
            <w:gridSpan w:val="6"/>
          </w:tcPr>
          <w:p w14:paraId="2CBC1B90" w14:textId="77777777" w:rsidR="00A14438" w:rsidRPr="0039183D" w:rsidRDefault="00A14438" w:rsidP="00A14438">
            <w:pPr>
              <w:keepNext/>
              <w:rPr>
                <w:noProof/>
              </w:rPr>
            </w:pPr>
            <w:r w:rsidRPr="0039183D">
              <w:rPr>
                <w:noProof/>
              </w:rPr>
              <w:t>CHAN_RELEASE</w:t>
            </w:r>
          </w:p>
        </w:tc>
        <w:tc>
          <w:tcPr>
            <w:tcW w:w="1276" w:type="dxa"/>
            <w:gridSpan w:val="2"/>
          </w:tcPr>
          <w:p w14:paraId="477A4060" w14:textId="77777777" w:rsidR="00A14438" w:rsidRPr="0039183D" w:rsidRDefault="00A14438" w:rsidP="00A14438">
            <w:pPr>
              <w:keepNext/>
              <w:rPr>
                <w:noProof/>
              </w:rPr>
            </w:pPr>
            <w:r w:rsidRPr="0039183D">
              <w:rPr>
                <w:noProof/>
              </w:rPr>
              <w:t>CLR_CMD CMP</w:t>
            </w:r>
          </w:p>
        </w:tc>
        <w:tc>
          <w:tcPr>
            <w:tcW w:w="460" w:type="dxa"/>
            <w:tcBorders>
              <w:left w:val="single" w:sz="6" w:space="0" w:color="auto"/>
              <w:right w:val="single" w:sz="6" w:space="0" w:color="auto"/>
            </w:tcBorders>
          </w:tcPr>
          <w:p w14:paraId="38046D48" w14:textId="77777777" w:rsidR="00A14438" w:rsidRPr="0039183D" w:rsidRDefault="00A14438" w:rsidP="00A14438">
            <w:pPr>
              <w:keepNext/>
              <w:rPr>
                <w:noProof/>
              </w:rPr>
            </w:pPr>
          </w:p>
        </w:tc>
        <w:tc>
          <w:tcPr>
            <w:tcW w:w="731" w:type="dxa"/>
          </w:tcPr>
          <w:p w14:paraId="1CE124CC"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044D5E16" w14:textId="77777777" w:rsidR="00A14438" w:rsidRPr="0039183D" w:rsidRDefault="00A14438" w:rsidP="00A14438">
            <w:pPr>
              <w:keepNext/>
              <w:rPr>
                <w:noProof/>
              </w:rPr>
            </w:pPr>
          </w:p>
        </w:tc>
        <w:tc>
          <w:tcPr>
            <w:tcW w:w="425" w:type="dxa"/>
            <w:gridSpan w:val="2"/>
          </w:tcPr>
          <w:p w14:paraId="271F1968"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6F1E7316" w14:textId="77777777" w:rsidR="00A14438" w:rsidRPr="0039183D" w:rsidRDefault="00A14438" w:rsidP="00A14438">
            <w:pPr>
              <w:keepNext/>
              <w:rPr>
                <w:noProof/>
              </w:rPr>
            </w:pPr>
          </w:p>
        </w:tc>
        <w:tc>
          <w:tcPr>
            <w:tcW w:w="2044" w:type="dxa"/>
            <w:gridSpan w:val="2"/>
          </w:tcPr>
          <w:p w14:paraId="7E31F7B1"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5DF8464C" w14:textId="77777777" w:rsidR="00A14438" w:rsidRPr="0039183D" w:rsidRDefault="00A14438" w:rsidP="00A14438">
            <w:pPr>
              <w:keepNext/>
              <w:rPr>
                <w:noProof/>
              </w:rPr>
            </w:pPr>
          </w:p>
        </w:tc>
      </w:tr>
      <w:tr w:rsidR="00A14438" w:rsidRPr="0039183D" w14:paraId="20743897"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5BF89108" w14:textId="77777777" w:rsidR="00A14438" w:rsidRPr="0039183D" w:rsidRDefault="00A14438" w:rsidP="00A14438">
            <w:pPr>
              <w:keepNext/>
              <w:rPr>
                <w:noProof/>
              </w:rPr>
            </w:pPr>
          </w:p>
        </w:tc>
        <w:tc>
          <w:tcPr>
            <w:tcW w:w="1383" w:type="dxa"/>
            <w:gridSpan w:val="5"/>
            <w:tcBorders>
              <w:left w:val="nil"/>
            </w:tcBorders>
          </w:tcPr>
          <w:p w14:paraId="69E0C1FC" w14:textId="77777777" w:rsidR="00A14438" w:rsidRPr="0039183D" w:rsidRDefault="00A14438" w:rsidP="00A14438">
            <w:pPr>
              <w:keepNext/>
              <w:rPr>
                <w:noProof/>
              </w:rPr>
            </w:pPr>
            <w:r w:rsidRPr="0039183D">
              <w:rPr>
                <w:noProof/>
              </w:rPr>
              <w:t>&lt;-------------------</w:t>
            </w:r>
          </w:p>
        </w:tc>
        <w:tc>
          <w:tcPr>
            <w:tcW w:w="567" w:type="dxa"/>
            <w:tcBorders>
              <w:left w:val="single" w:sz="6" w:space="0" w:color="auto"/>
              <w:right w:val="single" w:sz="6" w:space="0" w:color="auto"/>
            </w:tcBorders>
          </w:tcPr>
          <w:p w14:paraId="6E7ED7D5" w14:textId="77777777" w:rsidR="00A14438" w:rsidRPr="0039183D" w:rsidRDefault="00A14438" w:rsidP="00A14438">
            <w:pPr>
              <w:keepNext/>
              <w:rPr>
                <w:noProof/>
              </w:rPr>
            </w:pPr>
          </w:p>
        </w:tc>
        <w:tc>
          <w:tcPr>
            <w:tcW w:w="1276" w:type="dxa"/>
            <w:gridSpan w:val="2"/>
            <w:tcBorders>
              <w:left w:val="nil"/>
            </w:tcBorders>
          </w:tcPr>
          <w:p w14:paraId="132AE6D1" w14:textId="77777777" w:rsidR="00A14438" w:rsidRPr="0039183D" w:rsidRDefault="00A14438" w:rsidP="00A14438">
            <w:pPr>
              <w:keepNext/>
              <w:rPr>
                <w:noProof/>
              </w:rPr>
            </w:pPr>
            <w:r w:rsidRPr="0039183D">
              <w:rPr>
                <w:noProof/>
              </w:rPr>
              <w:t>&lt;------------</w:t>
            </w:r>
          </w:p>
        </w:tc>
        <w:tc>
          <w:tcPr>
            <w:tcW w:w="460" w:type="dxa"/>
            <w:tcBorders>
              <w:left w:val="single" w:sz="6" w:space="0" w:color="auto"/>
              <w:right w:val="single" w:sz="6" w:space="0" w:color="auto"/>
            </w:tcBorders>
          </w:tcPr>
          <w:p w14:paraId="6FE58AB5" w14:textId="77777777" w:rsidR="00A14438" w:rsidRPr="0039183D" w:rsidRDefault="00A14438" w:rsidP="00A14438">
            <w:pPr>
              <w:keepNext/>
              <w:rPr>
                <w:noProof/>
              </w:rPr>
            </w:pPr>
          </w:p>
        </w:tc>
        <w:tc>
          <w:tcPr>
            <w:tcW w:w="731" w:type="dxa"/>
            <w:tcBorders>
              <w:left w:val="nil"/>
            </w:tcBorders>
          </w:tcPr>
          <w:p w14:paraId="54073717"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33D95894" w14:textId="77777777" w:rsidR="00A14438" w:rsidRPr="0039183D" w:rsidRDefault="00A14438" w:rsidP="00A14438">
            <w:pPr>
              <w:keepNext/>
              <w:rPr>
                <w:noProof/>
              </w:rPr>
            </w:pPr>
          </w:p>
        </w:tc>
        <w:tc>
          <w:tcPr>
            <w:tcW w:w="425" w:type="dxa"/>
            <w:gridSpan w:val="2"/>
            <w:tcBorders>
              <w:left w:val="nil"/>
            </w:tcBorders>
          </w:tcPr>
          <w:p w14:paraId="3427FCD5"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7D1B53C3" w14:textId="77777777" w:rsidR="00A14438" w:rsidRPr="0039183D" w:rsidRDefault="00A14438" w:rsidP="00A14438">
            <w:pPr>
              <w:keepNext/>
              <w:rPr>
                <w:noProof/>
              </w:rPr>
            </w:pPr>
          </w:p>
        </w:tc>
        <w:tc>
          <w:tcPr>
            <w:tcW w:w="2044" w:type="dxa"/>
            <w:gridSpan w:val="2"/>
            <w:tcBorders>
              <w:left w:val="nil"/>
            </w:tcBorders>
          </w:tcPr>
          <w:p w14:paraId="1C695E9F"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15FBA21" w14:textId="77777777" w:rsidR="00A14438" w:rsidRPr="0039183D" w:rsidRDefault="00A14438" w:rsidP="00A14438">
            <w:pPr>
              <w:keepNext/>
              <w:rPr>
                <w:noProof/>
              </w:rPr>
            </w:pPr>
          </w:p>
        </w:tc>
      </w:tr>
      <w:tr w:rsidR="00A14438" w:rsidRPr="0039183D" w14:paraId="302C73C3"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5ABBFF7" w14:textId="77777777" w:rsidR="00A14438" w:rsidRPr="0039183D" w:rsidRDefault="00A14438" w:rsidP="00A14438">
            <w:pPr>
              <w:keepNext/>
              <w:rPr>
                <w:noProof/>
              </w:rPr>
            </w:pPr>
          </w:p>
        </w:tc>
        <w:tc>
          <w:tcPr>
            <w:tcW w:w="1383" w:type="dxa"/>
            <w:gridSpan w:val="5"/>
            <w:tcBorders>
              <w:left w:val="nil"/>
            </w:tcBorders>
          </w:tcPr>
          <w:p w14:paraId="48F028AB" w14:textId="77777777" w:rsidR="00A14438" w:rsidRPr="0039183D" w:rsidRDefault="00A14438" w:rsidP="00A14438">
            <w:pPr>
              <w:keepNext/>
              <w:rPr>
                <w:noProof/>
              </w:rPr>
            </w:pPr>
            <w:r w:rsidRPr="0039183D">
              <w:rPr>
                <w:noProof/>
              </w:rPr>
              <w:t xml:space="preserve">     DISC</w:t>
            </w:r>
          </w:p>
        </w:tc>
        <w:tc>
          <w:tcPr>
            <w:tcW w:w="567" w:type="dxa"/>
            <w:tcBorders>
              <w:left w:val="single" w:sz="6" w:space="0" w:color="auto"/>
              <w:right w:val="single" w:sz="6" w:space="0" w:color="auto"/>
            </w:tcBorders>
          </w:tcPr>
          <w:p w14:paraId="4054FBF7" w14:textId="77777777" w:rsidR="00A14438" w:rsidRPr="0039183D" w:rsidRDefault="00A14438" w:rsidP="00A14438">
            <w:pPr>
              <w:keepNext/>
              <w:rPr>
                <w:noProof/>
              </w:rPr>
            </w:pPr>
          </w:p>
        </w:tc>
        <w:tc>
          <w:tcPr>
            <w:tcW w:w="1276" w:type="dxa"/>
            <w:gridSpan w:val="2"/>
            <w:tcBorders>
              <w:left w:val="nil"/>
            </w:tcBorders>
          </w:tcPr>
          <w:p w14:paraId="17531663" w14:textId="77777777" w:rsidR="00A14438" w:rsidRPr="0039183D" w:rsidRDefault="00A14438" w:rsidP="00A14438">
            <w:pPr>
              <w:keepNext/>
              <w:rPr>
                <w:noProof/>
              </w:rPr>
            </w:pPr>
            <w:r w:rsidRPr="0039183D">
              <w:rPr>
                <w:noProof/>
              </w:rPr>
              <w:t>CLR_COMP</w:t>
            </w:r>
          </w:p>
        </w:tc>
        <w:tc>
          <w:tcPr>
            <w:tcW w:w="460" w:type="dxa"/>
            <w:tcBorders>
              <w:left w:val="single" w:sz="6" w:space="0" w:color="auto"/>
              <w:right w:val="single" w:sz="6" w:space="0" w:color="auto"/>
            </w:tcBorders>
          </w:tcPr>
          <w:p w14:paraId="698E9DC4" w14:textId="77777777" w:rsidR="00A14438" w:rsidRPr="0039183D" w:rsidRDefault="00A14438" w:rsidP="00A14438">
            <w:pPr>
              <w:keepNext/>
              <w:rPr>
                <w:noProof/>
              </w:rPr>
            </w:pPr>
          </w:p>
        </w:tc>
        <w:tc>
          <w:tcPr>
            <w:tcW w:w="731" w:type="dxa"/>
            <w:tcBorders>
              <w:left w:val="nil"/>
            </w:tcBorders>
          </w:tcPr>
          <w:p w14:paraId="1F476530"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11019504" w14:textId="77777777" w:rsidR="00A14438" w:rsidRPr="0039183D" w:rsidRDefault="00A14438" w:rsidP="00A14438">
            <w:pPr>
              <w:keepNext/>
              <w:rPr>
                <w:noProof/>
              </w:rPr>
            </w:pPr>
          </w:p>
        </w:tc>
        <w:tc>
          <w:tcPr>
            <w:tcW w:w="425" w:type="dxa"/>
            <w:gridSpan w:val="2"/>
            <w:tcBorders>
              <w:left w:val="nil"/>
            </w:tcBorders>
          </w:tcPr>
          <w:p w14:paraId="04BE853C"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1C0A0CEA" w14:textId="77777777" w:rsidR="00A14438" w:rsidRPr="0039183D" w:rsidRDefault="00A14438" w:rsidP="00A14438">
            <w:pPr>
              <w:keepNext/>
              <w:rPr>
                <w:noProof/>
              </w:rPr>
            </w:pPr>
          </w:p>
        </w:tc>
        <w:tc>
          <w:tcPr>
            <w:tcW w:w="2044" w:type="dxa"/>
            <w:gridSpan w:val="2"/>
            <w:tcBorders>
              <w:left w:val="nil"/>
            </w:tcBorders>
          </w:tcPr>
          <w:p w14:paraId="489E36BD"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78A6C04E" w14:textId="77777777" w:rsidR="00A14438" w:rsidRPr="0039183D" w:rsidRDefault="00A14438" w:rsidP="00A14438">
            <w:pPr>
              <w:keepNext/>
              <w:rPr>
                <w:noProof/>
              </w:rPr>
            </w:pPr>
          </w:p>
        </w:tc>
      </w:tr>
      <w:tr w:rsidR="00A14438" w:rsidRPr="0039183D" w14:paraId="659886C6"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3461CA65" w14:textId="77777777" w:rsidR="00A14438" w:rsidRPr="0039183D" w:rsidRDefault="00A14438" w:rsidP="00A14438">
            <w:pPr>
              <w:keepNext/>
              <w:rPr>
                <w:noProof/>
              </w:rPr>
            </w:pPr>
          </w:p>
        </w:tc>
        <w:tc>
          <w:tcPr>
            <w:tcW w:w="1383" w:type="dxa"/>
            <w:gridSpan w:val="5"/>
            <w:tcBorders>
              <w:left w:val="nil"/>
            </w:tcBorders>
          </w:tcPr>
          <w:p w14:paraId="269E544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23138ACC" w14:textId="77777777" w:rsidR="00A14438" w:rsidRPr="0039183D" w:rsidRDefault="00A14438" w:rsidP="00A14438">
            <w:pPr>
              <w:keepNext/>
              <w:rPr>
                <w:noProof/>
              </w:rPr>
            </w:pPr>
          </w:p>
        </w:tc>
        <w:tc>
          <w:tcPr>
            <w:tcW w:w="1276" w:type="dxa"/>
            <w:gridSpan w:val="2"/>
            <w:tcBorders>
              <w:left w:val="nil"/>
            </w:tcBorders>
          </w:tcPr>
          <w:p w14:paraId="3FC082A2" w14:textId="77777777" w:rsidR="00A14438" w:rsidRPr="0039183D" w:rsidRDefault="00A14438" w:rsidP="00A14438">
            <w:pPr>
              <w:keepNext/>
              <w:rPr>
                <w:noProof/>
              </w:rPr>
            </w:pPr>
            <w:r w:rsidRPr="0039183D">
              <w:rPr>
                <w:noProof/>
              </w:rPr>
              <w:t>-------------&gt;</w:t>
            </w:r>
          </w:p>
        </w:tc>
        <w:tc>
          <w:tcPr>
            <w:tcW w:w="460" w:type="dxa"/>
            <w:tcBorders>
              <w:left w:val="single" w:sz="6" w:space="0" w:color="auto"/>
              <w:right w:val="single" w:sz="6" w:space="0" w:color="auto"/>
            </w:tcBorders>
          </w:tcPr>
          <w:p w14:paraId="5760687A" w14:textId="77777777" w:rsidR="00A14438" w:rsidRPr="0039183D" w:rsidRDefault="00A14438" w:rsidP="00A14438">
            <w:pPr>
              <w:keepNext/>
              <w:rPr>
                <w:noProof/>
              </w:rPr>
            </w:pPr>
          </w:p>
        </w:tc>
        <w:tc>
          <w:tcPr>
            <w:tcW w:w="731" w:type="dxa"/>
            <w:tcBorders>
              <w:left w:val="nil"/>
            </w:tcBorders>
          </w:tcPr>
          <w:p w14:paraId="2894F22E"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751B8ABA" w14:textId="77777777" w:rsidR="00A14438" w:rsidRPr="0039183D" w:rsidRDefault="00A14438" w:rsidP="00A14438">
            <w:pPr>
              <w:keepNext/>
              <w:rPr>
                <w:noProof/>
              </w:rPr>
            </w:pPr>
          </w:p>
        </w:tc>
        <w:tc>
          <w:tcPr>
            <w:tcW w:w="425" w:type="dxa"/>
            <w:gridSpan w:val="2"/>
            <w:tcBorders>
              <w:left w:val="nil"/>
            </w:tcBorders>
          </w:tcPr>
          <w:p w14:paraId="3CA5EE5E"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44B65C19" w14:textId="77777777" w:rsidR="00A14438" w:rsidRPr="0039183D" w:rsidRDefault="00A14438" w:rsidP="00A14438">
            <w:pPr>
              <w:keepNext/>
              <w:rPr>
                <w:noProof/>
              </w:rPr>
            </w:pPr>
          </w:p>
        </w:tc>
        <w:tc>
          <w:tcPr>
            <w:tcW w:w="2044" w:type="dxa"/>
            <w:gridSpan w:val="2"/>
            <w:tcBorders>
              <w:left w:val="nil"/>
            </w:tcBorders>
          </w:tcPr>
          <w:p w14:paraId="22F7FDA8"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1ECACFF4" w14:textId="77777777" w:rsidR="00A14438" w:rsidRPr="0039183D" w:rsidRDefault="00A14438" w:rsidP="00A14438">
            <w:pPr>
              <w:keepNext/>
              <w:rPr>
                <w:noProof/>
              </w:rPr>
            </w:pPr>
          </w:p>
        </w:tc>
      </w:tr>
      <w:tr w:rsidR="00A14438" w:rsidRPr="0039183D" w14:paraId="62A497BA"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14:paraId="2777508B" w14:textId="77777777" w:rsidR="00A14438" w:rsidRPr="0039183D" w:rsidRDefault="00A14438" w:rsidP="00A14438">
            <w:pPr>
              <w:keepNext/>
              <w:rPr>
                <w:noProof/>
              </w:rPr>
            </w:pPr>
          </w:p>
        </w:tc>
        <w:tc>
          <w:tcPr>
            <w:tcW w:w="1383" w:type="dxa"/>
            <w:gridSpan w:val="5"/>
            <w:tcBorders>
              <w:left w:val="nil"/>
            </w:tcBorders>
          </w:tcPr>
          <w:p w14:paraId="2759AC94" w14:textId="77777777" w:rsidR="00A14438" w:rsidRPr="0039183D" w:rsidRDefault="00A14438" w:rsidP="00A14438">
            <w:pPr>
              <w:keepNext/>
              <w:rPr>
                <w:noProof/>
              </w:rPr>
            </w:pPr>
            <w:r w:rsidRPr="0039183D">
              <w:rPr>
                <w:noProof/>
              </w:rPr>
              <w:t>-----------------&gt;</w:t>
            </w:r>
          </w:p>
        </w:tc>
        <w:tc>
          <w:tcPr>
            <w:tcW w:w="567" w:type="dxa"/>
            <w:tcBorders>
              <w:left w:val="single" w:sz="6" w:space="0" w:color="auto"/>
              <w:right w:val="single" w:sz="6" w:space="0" w:color="auto"/>
            </w:tcBorders>
          </w:tcPr>
          <w:p w14:paraId="363E7991" w14:textId="77777777" w:rsidR="00A14438" w:rsidRPr="0039183D" w:rsidRDefault="00A14438" w:rsidP="00A14438">
            <w:pPr>
              <w:keepNext/>
              <w:rPr>
                <w:noProof/>
              </w:rPr>
            </w:pPr>
          </w:p>
        </w:tc>
        <w:tc>
          <w:tcPr>
            <w:tcW w:w="1276" w:type="dxa"/>
            <w:gridSpan w:val="2"/>
            <w:tcBorders>
              <w:left w:val="nil"/>
            </w:tcBorders>
          </w:tcPr>
          <w:p w14:paraId="15CA7450" w14:textId="77777777" w:rsidR="00A14438" w:rsidRPr="0039183D" w:rsidRDefault="00A14438" w:rsidP="00A14438">
            <w:pPr>
              <w:keepNext/>
              <w:rPr>
                <w:noProof/>
              </w:rPr>
            </w:pPr>
          </w:p>
        </w:tc>
        <w:tc>
          <w:tcPr>
            <w:tcW w:w="460" w:type="dxa"/>
            <w:tcBorders>
              <w:left w:val="single" w:sz="6" w:space="0" w:color="auto"/>
              <w:right w:val="single" w:sz="6" w:space="0" w:color="auto"/>
            </w:tcBorders>
          </w:tcPr>
          <w:p w14:paraId="12DCE33A" w14:textId="77777777" w:rsidR="00A14438" w:rsidRPr="0039183D" w:rsidRDefault="00A14438" w:rsidP="00A14438">
            <w:pPr>
              <w:keepNext/>
              <w:rPr>
                <w:noProof/>
              </w:rPr>
            </w:pPr>
          </w:p>
        </w:tc>
        <w:tc>
          <w:tcPr>
            <w:tcW w:w="731" w:type="dxa"/>
            <w:tcBorders>
              <w:left w:val="nil"/>
            </w:tcBorders>
          </w:tcPr>
          <w:p w14:paraId="3F05EA75" w14:textId="77777777" w:rsidR="00A14438" w:rsidRPr="0039183D" w:rsidRDefault="00A14438" w:rsidP="00A14438">
            <w:pPr>
              <w:keepNext/>
              <w:rPr>
                <w:noProof/>
              </w:rPr>
            </w:pPr>
          </w:p>
        </w:tc>
        <w:tc>
          <w:tcPr>
            <w:tcW w:w="261" w:type="dxa"/>
            <w:gridSpan w:val="2"/>
            <w:tcBorders>
              <w:left w:val="single" w:sz="6" w:space="0" w:color="auto"/>
              <w:right w:val="single" w:sz="6" w:space="0" w:color="auto"/>
            </w:tcBorders>
          </w:tcPr>
          <w:p w14:paraId="610061CB" w14:textId="77777777" w:rsidR="00A14438" w:rsidRPr="0039183D" w:rsidRDefault="00A14438" w:rsidP="00A14438">
            <w:pPr>
              <w:keepNext/>
              <w:rPr>
                <w:noProof/>
              </w:rPr>
            </w:pPr>
          </w:p>
        </w:tc>
        <w:tc>
          <w:tcPr>
            <w:tcW w:w="425" w:type="dxa"/>
            <w:gridSpan w:val="2"/>
            <w:tcBorders>
              <w:left w:val="nil"/>
            </w:tcBorders>
          </w:tcPr>
          <w:p w14:paraId="66B49A09" w14:textId="77777777" w:rsidR="00A14438" w:rsidRPr="0039183D" w:rsidRDefault="00A14438" w:rsidP="00A14438">
            <w:pPr>
              <w:keepNext/>
              <w:rPr>
                <w:noProof/>
              </w:rPr>
            </w:pPr>
          </w:p>
        </w:tc>
        <w:tc>
          <w:tcPr>
            <w:tcW w:w="284" w:type="dxa"/>
            <w:tcBorders>
              <w:left w:val="single" w:sz="6" w:space="0" w:color="auto"/>
              <w:right w:val="single" w:sz="6" w:space="0" w:color="auto"/>
            </w:tcBorders>
          </w:tcPr>
          <w:p w14:paraId="39863DB0" w14:textId="77777777" w:rsidR="00A14438" w:rsidRPr="0039183D" w:rsidRDefault="00A14438" w:rsidP="00A14438">
            <w:pPr>
              <w:keepNext/>
              <w:rPr>
                <w:noProof/>
              </w:rPr>
            </w:pPr>
          </w:p>
        </w:tc>
        <w:tc>
          <w:tcPr>
            <w:tcW w:w="2044" w:type="dxa"/>
            <w:gridSpan w:val="2"/>
            <w:tcBorders>
              <w:left w:val="nil"/>
            </w:tcBorders>
          </w:tcPr>
          <w:p w14:paraId="6DF94A6C" w14:textId="77777777" w:rsidR="00A14438" w:rsidRPr="0039183D" w:rsidRDefault="00A14438" w:rsidP="00A14438">
            <w:pPr>
              <w:keepNext/>
              <w:rPr>
                <w:noProof/>
              </w:rPr>
            </w:pPr>
          </w:p>
        </w:tc>
        <w:tc>
          <w:tcPr>
            <w:tcW w:w="365" w:type="dxa"/>
            <w:gridSpan w:val="2"/>
            <w:tcBorders>
              <w:left w:val="single" w:sz="6" w:space="0" w:color="auto"/>
              <w:right w:val="single" w:sz="6" w:space="0" w:color="auto"/>
            </w:tcBorders>
          </w:tcPr>
          <w:p w14:paraId="0FA90800" w14:textId="77777777" w:rsidR="00A14438" w:rsidRPr="0039183D" w:rsidRDefault="00A14438" w:rsidP="00A14438">
            <w:pPr>
              <w:keepNext/>
              <w:rPr>
                <w:noProof/>
              </w:rPr>
            </w:pPr>
          </w:p>
        </w:tc>
      </w:tr>
      <w:tr w:rsidR="00A14438" w:rsidRPr="0039183D" w14:paraId="6CABA8FE" w14:textId="77777777">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bottom w:val="single" w:sz="6" w:space="0" w:color="auto"/>
              <w:right w:val="single" w:sz="6" w:space="0" w:color="auto"/>
            </w:tcBorders>
          </w:tcPr>
          <w:p w14:paraId="5F5DAF75" w14:textId="77777777" w:rsidR="00A14438" w:rsidRPr="0039183D" w:rsidRDefault="00A14438" w:rsidP="00A14438">
            <w:pPr>
              <w:keepNext/>
              <w:rPr>
                <w:noProof/>
              </w:rPr>
            </w:pPr>
          </w:p>
        </w:tc>
        <w:tc>
          <w:tcPr>
            <w:tcW w:w="453" w:type="dxa"/>
            <w:gridSpan w:val="2"/>
            <w:tcBorders>
              <w:left w:val="nil"/>
            </w:tcBorders>
          </w:tcPr>
          <w:p w14:paraId="28210322" w14:textId="77777777" w:rsidR="00A14438" w:rsidRPr="0039183D" w:rsidRDefault="00A14438" w:rsidP="00A14438">
            <w:pPr>
              <w:keepNext/>
              <w:rPr>
                <w:noProof/>
              </w:rPr>
            </w:pPr>
          </w:p>
        </w:tc>
        <w:tc>
          <w:tcPr>
            <w:tcW w:w="160" w:type="dxa"/>
            <w:tcBorders>
              <w:left w:val="single" w:sz="6" w:space="0" w:color="auto"/>
              <w:bottom w:val="single" w:sz="6" w:space="0" w:color="auto"/>
              <w:right w:val="single" w:sz="6" w:space="0" w:color="auto"/>
            </w:tcBorders>
          </w:tcPr>
          <w:p w14:paraId="1581EAD9" w14:textId="77777777" w:rsidR="00A14438" w:rsidRPr="0039183D" w:rsidRDefault="00A14438" w:rsidP="00A14438">
            <w:pPr>
              <w:keepNext/>
              <w:rPr>
                <w:noProof/>
              </w:rPr>
            </w:pPr>
          </w:p>
        </w:tc>
        <w:tc>
          <w:tcPr>
            <w:tcW w:w="770" w:type="dxa"/>
            <w:gridSpan w:val="2"/>
            <w:tcBorders>
              <w:left w:val="nil"/>
            </w:tcBorders>
          </w:tcPr>
          <w:p w14:paraId="341B42DA" w14:textId="77777777" w:rsidR="00A14438" w:rsidRPr="0039183D" w:rsidRDefault="00A14438" w:rsidP="00A14438">
            <w:pPr>
              <w:keepNext/>
              <w:rPr>
                <w:noProof/>
              </w:rPr>
            </w:pPr>
          </w:p>
        </w:tc>
        <w:tc>
          <w:tcPr>
            <w:tcW w:w="567" w:type="dxa"/>
            <w:tcBorders>
              <w:left w:val="single" w:sz="6" w:space="0" w:color="auto"/>
              <w:bottom w:val="single" w:sz="6" w:space="0" w:color="auto"/>
              <w:right w:val="single" w:sz="6" w:space="0" w:color="auto"/>
            </w:tcBorders>
          </w:tcPr>
          <w:p w14:paraId="14E06BA2" w14:textId="77777777" w:rsidR="00A14438" w:rsidRPr="0039183D" w:rsidRDefault="00A14438" w:rsidP="00A14438">
            <w:pPr>
              <w:keepNext/>
              <w:rPr>
                <w:noProof/>
              </w:rPr>
            </w:pPr>
          </w:p>
        </w:tc>
        <w:tc>
          <w:tcPr>
            <w:tcW w:w="1276" w:type="dxa"/>
            <w:gridSpan w:val="2"/>
            <w:tcBorders>
              <w:left w:val="nil"/>
            </w:tcBorders>
          </w:tcPr>
          <w:p w14:paraId="008DCF71" w14:textId="77777777" w:rsidR="00A14438" w:rsidRPr="0039183D" w:rsidRDefault="00A14438" w:rsidP="00A14438">
            <w:pPr>
              <w:keepNext/>
              <w:rPr>
                <w:noProof/>
              </w:rPr>
            </w:pPr>
          </w:p>
        </w:tc>
        <w:tc>
          <w:tcPr>
            <w:tcW w:w="460" w:type="dxa"/>
            <w:tcBorders>
              <w:left w:val="single" w:sz="6" w:space="0" w:color="auto"/>
              <w:bottom w:val="single" w:sz="6" w:space="0" w:color="auto"/>
              <w:right w:val="single" w:sz="6" w:space="0" w:color="auto"/>
            </w:tcBorders>
          </w:tcPr>
          <w:p w14:paraId="5B5BCE42" w14:textId="77777777" w:rsidR="00A14438" w:rsidRPr="0039183D" w:rsidRDefault="00A14438" w:rsidP="00A14438">
            <w:pPr>
              <w:keepNext/>
              <w:rPr>
                <w:noProof/>
              </w:rPr>
            </w:pPr>
          </w:p>
        </w:tc>
        <w:tc>
          <w:tcPr>
            <w:tcW w:w="731" w:type="dxa"/>
            <w:tcBorders>
              <w:left w:val="nil"/>
            </w:tcBorders>
          </w:tcPr>
          <w:p w14:paraId="6C049A42" w14:textId="77777777" w:rsidR="00A14438" w:rsidRPr="0039183D"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14:paraId="079ECAF2" w14:textId="77777777" w:rsidR="00A14438" w:rsidRPr="0039183D" w:rsidRDefault="00A14438" w:rsidP="00A14438">
            <w:pPr>
              <w:keepNext/>
              <w:rPr>
                <w:noProof/>
              </w:rPr>
            </w:pPr>
          </w:p>
        </w:tc>
        <w:tc>
          <w:tcPr>
            <w:tcW w:w="425" w:type="dxa"/>
            <w:gridSpan w:val="2"/>
            <w:tcBorders>
              <w:left w:val="nil"/>
            </w:tcBorders>
          </w:tcPr>
          <w:p w14:paraId="71DC47DB" w14:textId="77777777" w:rsidR="00A14438" w:rsidRPr="0039183D" w:rsidRDefault="00A14438" w:rsidP="00A14438">
            <w:pPr>
              <w:keepNext/>
              <w:rPr>
                <w:noProof/>
              </w:rPr>
            </w:pPr>
          </w:p>
        </w:tc>
        <w:tc>
          <w:tcPr>
            <w:tcW w:w="284" w:type="dxa"/>
            <w:tcBorders>
              <w:left w:val="single" w:sz="6" w:space="0" w:color="auto"/>
              <w:bottom w:val="single" w:sz="6" w:space="0" w:color="auto"/>
              <w:right w:val="single" w:sz="6" w:space="0" w:color="auto"/>
            </w:tcBorders>
          </w:tcPr>
          <w:p w14:paraId="2ABD8144" w14:textId="77777777" w:rsidR="00A14438" w:rsidRPr="0039183D" w:rsidRDefault="00A14438" w:rsidP="00A14438">
            <w:pPr>
              <w:keepNext/>
              <w:rPr>
                <w:noProof/>
              </w:rPr>
            </w:pPr>
          </w:p>
        </w:tc>
        <w:tc>
          <w:tcPr>
            <w:tcW w:w="2044" w:type="dxa"/>
            <w:gridSpan w:val="2"/>
            <w:tcBorders>
              <w:left w:val="nil"/>
            </w:tcBorders>
          </w:tcPr>
          <w:p w14:paraId="4314C5F9" w14:textId="77777777" w:rsidR="00A14438" w:rsidRPr="0039183D" w:rsidRDefault="00A14438" w:rsidP="00A14438">
            <w:pPr>
              <w:keepNext/>
              <w:rPr>
                <w:noProof/>
              </w:rPr>
            </w:pPr>
          </w:p>
        </w:tc>
        <w:tc>
          <w:tcPr>
            <w:tcW w:w="365" w:type="dxa"/>
            <w:gridSpan w:val="2"/>
            <w:tcBorders>
              <w:left w:val="single" w:sz="6" w:space="0" w:color="auto"/>
              <w:bottom w:val="single" w:sz="6" w:space="0" w:color="auto"/>
              <w:right w:val="single" w:sz="6" w:space="0" w:color="auto"/>
            </w:tcBorders>
          </w:tcPr>
          <w:p w14:paraId="0EFBCB1C" w14:textId="77777777" w:rsidR="00A14438" w:rsidRPr="0039183D" w:rsidRDefault="00A14438" w:rsidP="00A14438">
            <w:pPr>
              <w:keepNext/>
              <w:rPr>
                <w:noProof/>
              </w:rPr>
            </w:pPr>
          </w:p>
        </w:tc>
      </w:tr>
    </w:tbl>
    <w:p w14:paraId="107EFE7B" w14:textId="77777777" w:rsidR="00A14438" w:rsidRPr="0039183D" w:rsidRDefault="00A14438" w:rsidP="00A14438">
      <w:pPr>
        <w:pStyle w:val="NF"/>
        <w:rPr>
          <w:noProof/>
        </w:rPr>
      </w:pPr>
    </w:p>
    <w:p w14:paraId="72F55EDE" w14:textId="77777777" w:rsidR="00A14438" w:rsidRPr="0039183D" w:rsidRDefault="00A14438" w:rsidP="00A14438">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4A454E9A" w14:textId="77777777" w:rsidR="00A14438" w:rsidRPr="0039183D" w:rsidRDefault="00A14438" w:rsidP="00A14438">
      <w:pPr>
        <w:pStyle w:val="NF"/>
        <w:rPr>
          <w:noProof/>
        </w:rPr>
      </w:pPr>
    </w:p>
    <w:p w14:paraId="5FE54FC5" w14:textId="77777777" w:rsidR="00A14438" w:rsidRPr="0039183D" w:rsidRDefault="00A14438" w:rsidP="00A14438">
      <w:pPr>
        <w:pStyle w:val="TF"/>
        <w:rPr>
          <w:noProof/>
        </w:rPr>
      </w:pPr>
      <w:r w:rsidRPr="0039183D">
        <w:rPr>
          <w:noProof/>
        </w:rPr>
        <w:t>Figure 3: Signalling information required for establishing voice group calls</w:t>
      </w:r>
      <w:r w:rsidRPr="0039183D">
        <w:rPr>
          <w:noProof/>
        </w:rPr>
        <w:br/>
        <w:t>by a service subscriber roaming in the relay MSC area</w:t>
      </w:r>
    </w:p>
    <w:p w14:paraId="7B3232FF" w14:textId="77777777" w:rsidR="00BE11D9" w:rsidRPr="0039183D" w:rsidRDefault="00BE11D9">
      <w:pPr>
        <w:rPr>
          <w:bCs/>
          <w:noProof/>
        </w:rPr>
      </w:pPr>
      <w:r w:rsidRPr="0039183D">
        <w:rPr>
          <w:b/>
          <w:noProof/>
        </w:rPr>
        <w:t xml:space="preserve">SYS_INFO (NCH allocated): </w:t>
      </w:r>
      <w:r w:rsidRPr="0039183D">
        <w:rPr>
          <w:noProof/>
        </w:rPr>
        <w:t>Message used to indicate if the NCH is allocated on the CCCH in the cell.</w:t>
      </w:r>
    </w:p>
    <w:p w14:paraId="4FDB5932" w14:textId="77777777" w:rsidR="00BE11D9" w:rsidRPr="0039183D" w:rsidRDefault="00BE11D9">
      <w:pPr>
        <w:rPr>
          <w:noProof/>
        </w:rPr>
      </w:pPr>
      <w:r w:rsidRPr="0039183D">
        <w:rPr>
          <w:b/>
          <w:noProof/>
        </w:rPr>
        <w:t>Initial RACH CHAN_REQ</w:t>
      </w:r>
      <w:r w:rsidRPr="0039183D">
        <w:rPr>
          <w:b/>
          <w:bCs/>
          <w:noProof/>
        </w:rPr>
        <w:t>:</w:t>
      </w:r>
      <w:r w:rsidRPr="0039183D">
        <w:rPr>
          <w:noProof/>
        </w:rPr>
        <w:t xml:space="preserve"> Standard message.</w:t>
      </w:r>
    </w:p>
    <w:p w14:paraId="2CF9B70C" w14:textId="77777777" w:rsidR="00BE11D9" w:rsidRPr="0039183D" w:rsidRDefault="00BE11D9">
      <w:pPr>
        <w:rPr>
          <w:noProof/>
        </w:rPr>
      </w:pPr>
      <w:r w:rsidRPr="0039183D">
        <w:rPr>
          <w:b/>
          <w:noProof/>
        </w:rPr>
        <w:t>IMM_ASS</w:t>
      </w:r>
      <w:r w:rsidRPr="0039183D">
        <w:rPr>
          <w:b/>
          <w:bCs/>
          <w:noProof/>
        </w:rPr>
        <w:t>:</w:t>
      </w:r>
      <w:r w:rsidRPr="0039183D">
        <w:rPr>
          <w:noProof/>
        </w:rPr>
        <w:t xml:space="preserve"> Standard message sen</w:t>
      </w:r>
      <w:r w:rsidR="00386192" w:rsidRPr="0039183D">
        <w:rPr>
          <w:noProof/>
        </w:rPr>
        <w:t>t</w:t>
      </w:r>
      <w:r w:rsidRPr="0039183D">
        <w:rPr>
          <w:noProof/>
        </w:rPr>
        <w:t xml:space="preserve"> on the </w:t>
      </w:r>
      <w:r w:rsidR="00386192" w:rsidRPr="0039183D">
        <w:rPr>
          <w:noProof/>
        </w:rPr>
        <w:t>AG</w:t>
      </w:r>
      <w:r w:rsidRPr="0039183D">
        <w:rPr>
          <w:noProof/>
        </w:rPr>
        <w:t>CH.</w:t>
      </w:r>
    </w:p>
    <w:p w14:paraId="02EFFFB6" w14:textId="77777777" w:rsidR="00BE11D9" w:rsidRPr="0039183D" w:rsidRDefault="00BE11D9">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4C318D02" w14:textId="77777777" w:rsidR="00BE11D9" w:rsidRPr="0039183D" w:rsidRDefault="00BE11D9">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3FB5FCB" w14:textId="77777777" w:rsidR="00BE11D9" w:rsidRPr="0039183D" w:rsidRDefault="00BE11D9">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7D96C5F6" w14:textId="77777777" w:rsidR="00BE11D9" w:rsidRPr="0039183D" w:rsidRDefault="00BE11D9">
      <w:pPr>
        <w:pStyle w:val="NO"/>
        <w:rPr>
          <w:noProof/>
        </w:rPr>
      </w:pPr>
      <w:r w:rsidRPr="0039183D">
        <w:rPr>
          <w:noProof/>
        </w:rPr>
        <w:t>NOTE 6:</w:t>
      </w:r>
      <w:r w:rsidRPr="0039183D">
        <w:rPr>
          <w:noProof/>
        </w:rPr>
        <w:tab/>
        <w:t>Messages flows for authentication and ciphering are not represented although performed as normal.</w:t>
      </w:r>
    </w:p>
    <w:p w14:paraId="1C3558B1" w14:textId="77777777" w:rsidR="00BE11D9" w:rsidRPr="0039183D" w:rsidRDefault="00BE11D9">
      <w:pPr>
        <w:rPr>
          <w:noProof/>
        </w:rPr>
      </w:pPr>
      <w:r w:rsidRPr="0039183D">
        <w:rPr>
          <w:b/>
          <w:noProof/>
        </w:rPr>
        <w:t>PROC_ACC_REQ</w:t>
      </w:r>
      <w:r w:rsidRPr="0039183D">
        <w:rPr>
          <w:b/>
          <w:bCs/>
          <w:noProof/>
        </w:rPr>
        <w:t>:</w:t>
      </w:r>
      <w:r w:rsidRPr="0039183D">
        <w:rPr>
          <w:noProof/>
        </w:rPr>
        <w:t xml:space="preserve"> The MAP_PROCESS_ACC_REQ message is sent to the VLR to check the requested VGCS teleservice against the subscription data.</w:t>
      </w:r>
    </w:p>
    <w:p w14:paraId="45984E8D" w14:textId="77777777" w:rsidR="00BE11D9" w:rsidRPr="0039183D" w:rsidRDefault="00BE11D9">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7F0A3F4D" w14:textId="77777777" w:rsidR="00BE11D9" w:rsidRPr="0039183D" w:rsidRDefault="00BE11D9">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472B6322" w14:textId="77777777" w:rsidR="00BE11D9" w:rsidRPr="0039183D" w:rsidRDefault="00BE11D9">
      <w:pPr>
        <w:rPr>
          <w:noProof/>
        </w:rPr>
      </w:pPr>
      <w:r w:rsidRPr="0039183D">
        <w:rPr>
          <w:b/>
          <w:noProof/>
        </w:rPr>
        <w:t>SETUP</w:t>
      </w:r>
      <w:r w:rsidRPr="0039183D">
        <w:rPr>
          <w:b/>
          <w:bCs/>
          <w:noProof/>
        </w:rPr>
        <w:t>:</w:t>
      </w:r>
      <w:r w:rsidRPr="0039183D">
        <w:rPr>
          <w:noProof/>
        </w:rPr>
        <w:t xml:space="preserve"> The MSC is provided with details about the voice group call.</w:t>
      </w:r>
      <w:r w:rsidR="00E81EF9" w:rsidRPr="0039183D">
        <w:rPr>
          <w:noProof/>
        </w:rPr>
        <w:t xml:space="preserve"> Optionally this message may contain a talker priority.</w:t>
      </w:r>
    </w:p>
    <w:p w14:paraId="6686FA6C" w14:textId="77777777" w:rsidR="00BE11D9" w:rsidRPr="0039183D" w:rsidRDefault="00BE11D9">
      <w:pPr>
        <w:pStyle w:val="NO"/>
        <w:rPr>
          <w:noProof/>
        </w:rPr>
      </w:pPr>
      <w:r w:rsidRPr="0039183D">
        <w:rPr>
          <w:noProof/>
        </w:rPr>
        <w:t>NOTE 7:</w:t>
      </w:r>
      <w:r w:rsidRPr="0039183D">
        <w:rPr>
          <w:noProof/>
        </w:rPr>
        <w:tab/>
        <w:t>Alternatively, an IMMEDIATE_SETUP may have been send as the initial message including all details of the voice group call. In this case no SETUP message must be sent.</w:t>
      </w:r>
    </w:p>
    <w:p w14:paraId="6341F0BA" w14:textId="77777777" w:rsidR="00BE11D9" w:rsidRPr="0039183D" w:rsidRDefault="00BE11D9">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3BCF432" w14:textId="77777777" w:rsidR="00BE11D9" w:rsidRPr="0039183D" w:rsidRDefault="00BE11D9">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w:t>
      </w:r>
      <w:r w:rsidR="00E81EF9" w:rsidRPr="0039183D">
        <w:rPr>
          <w:noProof/>
        </w:rPr>
        <w:t xml:space="preserve"> The VLR also returns additional information about the calling service subscriber, if available.</w:t>
      </w:r>
    </w:p>
    <w:p w14:paraId="32F1203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676CE5B8"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(MSC-A address) is returned from the GCR</w:t>
      </w:r>
      <w:r w:rsidRPr="0039183D">
        <w:rPr>
          <w:noProof/>
        </w:rPr>
        <w:t xml:space="preserve"> in the GCR Interrogation Ack message</w:t>
      </w:r>
      <w:r w:rsidR="00BE11D9" w:rsidRPr="0039183D">
        <w:rPr>
          <w:noProof/>
        </w:rPr>
        <w:t>.</w:t>
      </w:r>
    </w:p>
    <w:p w14:paraId="57B5AF97" w14:textId="77777777" w:rsidR="00BF6CCD" w:rsidRPr="0039183D" w:rsidRDefault="00BF6CCD" w:rsidP="00BF6CCD">
      <w:pPr>
        <w:rPr>
          <w:noProof/>
        </w:rPr>
      </w:pPr>
      <w:r w:rsidRPr="0039183D">
        <w:rPr>
          <w:b/>
          <w:noProof/>
        </w:rPr>
        <w:t>ASSIGNMENT_REQUEST</w:t>
      </w:r>
      <w:r w:rsidRPr="0039183D">
        <w:rPr>
          <w:b/>
          <w:bCs/>
          <w:noProof/>
        </w:rPr>
        <w:t>:</w:t>
      </w:r>
      <w:r w:rsidRPr="0039183D">
        <w:rPr>
          <w:noProof/>
        </w:rPr>
        <w:t xml:space="preserve"> Standard message.</w:t>
      </w:r>
    </w:p>
    <w:p w14:paraId="701E1556" w14:textId="77777777" w:rsidR="00BF6CCD" w:rsidRPr="0039183D" w:rsidRDefault="00BF6CCD" w:rsidP="00BF6CCD">
      <w:pPr>
        <w:rPr>
          <w:noProof/>
        </w:rPr>
      </w:pPr>
      <w:r w:rsidRPr="0039183D">
        <w:rPr>
          <w:b/>
          <w:noProof/>
        </w:rPr>
        <w:t>CHAN_MOD_MODFY</w:t>
      </w:r>
      <w:r w:rsidRPr="0039183D">
        <w:rPr>
          <w:b/>
          <w:bCs/>
          <w:noProof/>
        </w:rPr>
        <w:t>:</w:t>
      </w:r>
      <w:r w:rsidRPr="0039183D">
        <w:rPr>
          <w:noProof/>
        </w:rPr>
        <w:t xml:space="preserve"> Standard message to modify the channel mode in case of very early assignment.</w:t>
      </w:r>
    </w:p>
    <w:p w14:paraId="4D256A25" w14:textId="77777777" w:rsidR="00BF6CCD" w:rsidRPr="0039183D" w:rsidRDefault="00BF6CCD" w:rsidP="00BF6CCD">
      <w:pPr>
        <w:rPr>
          <w:noProof/>
        </w:rPr>
      </w:pPr>
      <w:r w:rsidRPr="0039183D">
        <w:rPr>
          <w:b/>
          <w:noProof/>
        </w:rPr>
        <w:t>CHAN_MOD_MODFY_ACK</w:t>
      </w:r>
      <w:r w:rsidRPr="0039183D">
        <w:rPr>
          <w:b/>
          <w:bCs/>
          <w:noProof/>
        </w:rPr>
        <w:t>:</w:t>
      </w:r>
      <w:r w:rsidRPr="0039183D">
        <w:rPr>
          <w:noProof/>
        </w:rPr>
        <w:t xml:space="preserve"> Standard message to acknowledge the modification of the channel mode.</w:t>
      </w:r>
    </w:p>
    <w:p w14:paraId="2F65E87B" w14:textId="77777777" w:rsidR="00BF6CCD" w:rsidRPr="0039183D" w:rsidRDefault="00BF6CCD" w:rsidP="00BF6CCD">
      <w:pPr>
        <w:rPr>
          <w:noProof/>
        </w:rPr>
      </w:pPr>
      <w:r w:rsidRPr="0039183D">
        <w:rPr>
          <w:b/>
          <w:noProof/>
        </w:rPr>
        <w:t>ASSIGNMENT_COMPLETE</w:t>
      </w:r>
      <w:r w:rsidRPr="0039183D">
        <w:rPr>
          <w:b/>
          <w:bCs/>
          <w:noProof/>
        </w:rPr>
        <w:t>:</w:t>
      </w:r>
      <w:r w:rsidRPr="0039183D">
        <w:rPr>
          <w:noProof/>
        </w:rPr>
        <w:t xml:space="preserve"> Standard message.</w:t>
      </w:r>
    </w:p>
    <w:p w14:paraId="739484C2" w14:textId="77777777" w:rsidR="00BF6CCD" w:rsidRPr="0039183D" w:rsidRDefault="00BF6CCD" w:rsidP="00BF6CCD">
      <w:pPr>
        <w:pStyle w:val="NO"/>
        <w:rPr>
          <w:noProof/>
        </w:rPr>
      </w:pPr>
      <w:r w:rsidRPr="0039183D">
        <w:rPr>
          <w:noProof/>
        </w:rPr>
        <w:lastRenderedPageBreak/>
        <w:t>NOTE 8:</w:t>
      </w:r>
      <w:r w:rsidRPr="0039183D">
        <w:rPr>
          <w:noProof/>
        </w:rPr>
        <w:tab/>
        <w:t>Alternatively, early assignment or OACSU procedures might be applied with the corresponding assignment messages not presented in figure 3.</w:t>
      </w:r>
    </w:p>
    <w:p w14:paraId="23B5EAA8" w14:textId="77777777" w:rsidR="00BE11D9" w:rsidRPr="0039183D" w:rsidRDefault="00BE11D9">
      <w:pPr>
        <w:rPr>
          <w:bCs/>
          <w:noProof/>
        </w:rPr>
      </w:pPr>
      <w:r w:rsidRPr="0039183D">
        <w:rPr>
          <w:b/>
          <w:noProof/>
        </w:rPr>
        <w:t xml:space="preserve">SETUP to MSC-A: </w:t>
      </w:r>
      <w:r w:rsidRPr="0039183D">
        <w:rPr>
          <w:noProof/>
        </w:rPr>
        <w:t xml:space="preserve">Based on information received from the GCR the relay MSC shall set-up a dedicated connection for the </w:t>
      </w:r>
      <w:r w:rsidR="00880F50" w:rsidRPr="0039183D">
        <w:rPr>
          <w:noProof/>
        </w:rPr>
        <w:t>calling</w:t>
      </w:r>
      <w:r w:rsidRPr="0039183D">
        <w:rPr>
          <w:noProof/>
        </w:rPr>
        <w:t xml:space="preserve"> service subscriber to the anchor MSC.</w:t>
      </w:r>
      <w:r w:rsidR="006037A3" w:rsidRPr="0039183D">
        <w:rPr>
          <w:noProof/>
        </w:rPr>
        <w:t xml:space="preserve"> The </w:t>
      </w:r>
      <w:r w:rsidR="003D0D39" w:rsidRPr="0039183D">
        <w:rPr>
          <w:noProof/>
        </w:rPr>
        <w:t>VGCS prefix plus group call reference</w:t>
      </w:r>
      <w:r w:rsidR="006037A3" w:rsidRPr="0039183D">
        <w:rPr>
          <w:noProof/>
        </w:rPr>
        <w:t xml:space="preserve"> shall be sent as calling party number</w:t>
      </w:r>
      <w:r w:rsidR="003D0D39" w:rsidRPr="0039183D">
        <w:t>,</w:t>
      </w:r>
      <w:r w:rsidR="003D0D39" w:rsidRPr="0039183D">
        <w:rPr>
          <w:noProof/>
        </w:rPr>
        <w:t xml:space="preserve"> and the </w:t>
      </w:r>
      <w:r w:rsidR="003D0D39" w:rsidRPr="0039183D">
        <w:t>address of the calling service subscriber's relay MSC shall be sent as g</w:t>
      </w:r>
      <w:r w:rsidR="003D0D39" w:rsidRPr="0039183D">
        <w:rPr>
          <w:noProof/>
        </w:rPr>
        <w:t>eneric number parameter, with the number qualifier indicator set to "additional calling party number"</w:t>
      </w:r>
      <w:r w:rsidR="006037A3" w:rsidRPr="0039183D">
        <w:rPr>
          <w:noProof/>
        </w:rPr>
        <w:t>.</w:t>
      </w:r>
    </w:p>
    <w:p w14:paraId="14F80354" w14:textId="77777777" w:rsidR="00BE11D9" w:rsidRPr="0039183D" w:rsidRDefault="00BE11D9">
      <w:pPr>
        <w:rPr>
          <w:noProof/>
        </w:rPr>
      </w:pPr>
      <w:r w:rsidRPr="0039183D">
        <w:rPr>
          <w:b/>
          <w:noProof/>
        </w:rPr>
        <w:t>PREPARE_GROUP</w:t>
      </w:r>
      <w:r w:rsidR="004A60B0" w:rsidRPr="0039183D">
        <w:rPr>
          <w:b/>
          <w:noProof/>
        </w:rPr>
        <w:t>_</w:t>
      </w:r>
      <w:r w:rsidRPr="0039183D">
        <w:rPr>
          <w:b/>
          <w:noProof/>
        </w:rPr>
        <w:t xml:space="preserve">CALL: </w:t>
      </w:r>
      <w:r w:rsidRPr="0039183D">
        <w:rPr>
          <w:noProof/>
        </w:rPr>
        <w:t>The group call attributes (parts) are received from the anchor MSC.</w:t>
      </w:r>
    </w:p>
    <w:p w14:paraId="09A46E42" w14:textId="77777777" w:rsidR="00BE11D9" w:rsidRPr="0039183D" w:rsidRDefault="00BF6CCD">
      <w:pPr>
        <w:rPr>
          <w:noProof/>
        </w:rPr>
      </w:pPr>
      <w:r w:rsidRPr="0039183D">
        <w:rPr>
          <w:b/>
          <w:bCs/>
          <w:noProof/>
        </w:rPr>
        <w:t>GCR_INT</w:t>
      </w:r>
      <w:r w:rsidR="00BE11D9" w:rsidRPr="0039183D">
        <w:rPr>
          <w:b/>
          <w:bCs/>
          <w:noProof/>
        </w:rPr>
        <w:t>:</w:t>
      </w:r>
      <w:r w:rsidR="00BE11D9" w:rsidRPr="0039183D">
        <w:rPr>
          <w:noProof/>
        </w:rPr>
        <w:t xml:space="preserve"> The group call attributes are requested from the GCR</w:t>
      </w:r>
      <w:r w:rsidRPr="0039183D">
        <w:rPr>
          <w:noProof/>
        </w:rPr>
        <w:t xml:space="preserve"> through the GCR Interrogation message sent by the MSC</w:t>
      </w:r>
      <w:r w:rsidR="00BE11D9" w:rsidRPr="0039183D">
        <w:rPr>
          <w:noProof/>
        </w:rPr>
        <w:t>.</w:t>
      </w:r>
    </w:p>
    <w:p w14:paraId="04268B0F" w14:textId="77777777" w:rsidR="00BE11D9" w:rsidRPr="0039183D" w:rsidRDefault="00BF6CCD">
      <w:pPr>
        <w:rPr>
          <w:noProof/>
        </w:rPr>
      </w:pPr>
      <w:r w:rsidRPr="0039183D">
        <w:rPr>
          <w:b/>
          <w:bCs/>
          <w:noProof/>
        </w:rPr>
        <w:t>GCR_INT_ACK</w:t>
      </w:r>
      <w:r w:rsidR="00BE11D9" w:rsidRPr="0039183D">
        <w:rPr>
          <w:b/>
          <w:bCs/>
          <w:noProof/>
        </w:rPr>
        <w:t>:</w:t>
      </w:r>
      <w:r w:rsidR="00BE11D9" w:rsidRPr="0039183D">
        <w:rPr>
          <w:noProof/>
        </w:rPr>
        <w:t xml:space="preserve"> The requested information (cell list) is returned from the GCR</w:t>
      </w:r>
      <w:r w:rsidRPr="0039183D">
        <w:rPr>
          <w:noProof/>
        </w:rPr>
        <w:t xml:space="preserve"> in the GCR Interrogation Ack message</w:t>
      </w:r>
      <w:r w:rsidR="00BE11D9" w:rsidRPr="0039183D">
        <w:rPr>
          <w:noProof/>
        </w:rPr>
        <w:t>.</w:t>
      </w:r>
    </w:p>
    <w:p w14:paraId="55B170F3" w14:textId="77777777" w:rsidR="00BE11D9" w:rsidRPr="0039183D" w:rsidRDefault="00BE11D9">
      <w:pPr>
        <w:rPr>
          <w:noProof/>
        </w:rPr>
      </w:pPr>
      <w:r w:rsidRPr="0039183D">
        <w:rPr>
          <w:b/>
          <w:noProof/>
        </w:rPr>
        <w:t>ALLOCATE GROUP CALL NUMBER</w:t>
      </w:r>
      <w:r w:rsidRPr="0039183D">
        <w:rPr>
          <w:b/>
          <w:bCs/>
          <w:noProof/>
        </w:rPr>
        <w:t>:</w:t>
      </w:r>
      <w:r w:rsidRPr="0039183D">
        <w:rPr>
          <w:noProof/>
        </w:rPr>
        <w:t xml:space="preserve"> The Group Call number is requested from the VLR.</w:t>
      </w:r>
    </w:p>
    <w:p w14:paraId="13470474" w14:textId="77777777" w:rsidR="00BE11D9" w:rsidRPr="0039183D" w:rsidRDefault="00BE11D9">
      <w:pPr>
        <w:rPr>
          <w:noProof/>
        </w:rPr>
      </w:pPr>
      <w:r w:rsidRPr="0039183D">
        <w:rPr>
          <w:b/>
          <w:noProof/>
        </w:rPr>
        <w:t>ALLOCATE GROUP CALL NUMBER ACK</w:t>
      </w:r>
      <w:r w:rsidRPr="0039183D">
        <w:rPr>
          <w:b/>
          <w:bCs/>
          <w:noProof/>
        </w:rPr>
        <w:t>:</w:t>
      </w:r>
      <w:r w:rsidRPr="0039183D">
        <w:rPr>
          <w:noProof/>
        </w:rPr>
        <w:t xml:space="preserve"> The Group Call number is returned from the VLR.</w:t>
      </w:r>
    </w:p>
    <w:p w14:paraId="26829861" w14:textId="77777777" w:rsidR="00BE11D9" w:rsidRPr="0039183D" w:rsidRDefault="00BE11D9">
      <w:pPr>
        <w:rPr>
          <w:noProof/>
        </w:rPr>
      </w:pPr>
      <w:r w:rsidRPr="0039183D">
        <w:rPr>
          <w:b/>
          <w:noProof/>
        </w:rPr>
        <w:t xml:space="preserve">PREPARE_GROUP_CALL_ACK: </w:t>
      </w:r>
      <w:r w:rsidRPr="0039183D">
        <w:rPr>
          <w:noProof/>
        </w:rPr>
        <w:t>The Group Call number is sent to MSC-A.</w:t>
      </w:r>
    </w:p>
    <w:p w14:paraId="7B1C8A97" w14:textId="77777777" w:rsidR="00BE11D9" w:rsidRPr="0039183D" w:rsidRDefault="00BE11D9">
      <w:pPr>
        <w:rPr>
          <w:noProof/>
        </w:rPr>
      </w:pPr>
      <w:r w:rsidRPr="0039183D">
        <w:rPr>
          <w:b/>
          <w:noProof/>
        </w:rPr>
        <w:t xml:space="preserve">SETUP from MSC-A: </w:t>
      </w:r>
      <w:r w:rsidRPr="0039183D">
        <w:rPr>
          <w:noProof/>
        </w:rPr>
        <w:t>The ISUP connection is set-up between MSC-A and MSC-R.</w:t>
      </w:r>
    </w:p>
    <w:p w14:paraId="10FDBC64" w14:textId="77777777" w:rsidR="00BE11D9" w:rsidRPr="0039183D" w:rsidRDefault="00BE11D9">
      <w:pPr>
        <w:rPr>
          <w:noProof/>
        </w:rPr>
      </w:pPr>
      <w:r w:rsidRPr="0039183D">
        <w:rPr>
          <w:b/>
          <w:noProof/>
        </w:rPr>
        <w:t>RELEASE GROUP CALL NUMBER</w:t>
      </w:r>
      <w:r w:rsidRPr="0039183D">
        <w:rPr>
          <w:b/>
          <w:bCs/>
          <w:noProof/>
        </w:rPr>
        <w:t>:</w:t>
      </w:r>
      <w:r w:rsidRPr="0039183D">
        <w:rPr>
          <w:noProof/>
        </w:rPr>
        <w:t xml:space="preserve"> The VLR is requested to release the Group Call number.</w:t>
      </w:r>
    </w:p>
    <w:p w14:paraId="713113C7" w14:textId="77777777" w:rsidR="00E81EF9" w:rsidRPr="0039183D" w:rsidRDefault="00E81EF9" w:rsidP="00E81EF9">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02D0B621" w14:textId="77777777" w:rsidR="00E81EF9" w:rsidRPr="0039183D" w:rsidRDefault="00E81EF9" w:rsidP="00E81EF9">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1BE7B4C8" w14:textId="77777777" w:rsidR="009C0D6B" w:rsidRPr="0039183D" w:rsidRDefault="00BE11D9"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230F1741" w14:textId="77777777" w:rsidR="00BE11D9" w:rsidRPr="0039183D" w:rsidRDefault="009C0D6B" w:rsidP="005B5D44">
      <w:pPr>
        <w:rPr>
          <w:noProof/>
        </w:rPr>
      </w:pPr>
      <w:r w:rsidRPr="005B5D44">
        <w:t>In case of AoIP this message shall contain call identifier, codec list and AoIP Transport layer address information.</w:t>
      </w:r>
    </w:p>
    <w:p w14:paraId="14FBE4BE" w14:textId="77777777" w:rsidR="004A60B0" w:rsidRPr="0039183D" w:rsidRDefault="00BE11D9" w:rsidP="004A60B0">
      <w:pPr>
        <w:pStyle w:val="NO"/>
        <w:rPr>
          <w:noProof/>
        </w:rPr>
      </w:pPr>
      <w:r w:rsidRPr="0039183D">
        <w:rPr>
          <w:noProof/>
        </w:rPr>
        <w:t>NOTE 9:</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39183D">
        <w:rPr>
          <w:noProof/>
        </w:rPr>
        <w:t xml:space="preserve"> </w:t>
      </w:r>
    </w:p>
    <w:p w14:paraId="1E83157B" w14:textId="77777777" w:rsidR="004A60B0" w:rsidRPr="0039183D" w:rsidRDefault="004A60B0" w:rsidP="00436E2B">
      <w:pPr>
        <w:rPr>
          <w:noProof/>
        </w:rPr>
      </w:pPr>
      <w:r w:rsidRPr="0039183D">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14:paraId="25DBDBF6" w14:textId="77777777" w:rsidR="00BE11D9" w:rsidRPr="0039183D" w:rsidRDefault="004A60B0" w:rsidP="00A05AC1">
      <w:pPr>
        <w:rPr>
          <w:noProof/>
        </w:rPr>
      </w:pPr>
      <w:r w:rsidRPr="0039183D">
        <w:rPr>
          <w:b/>
          <w:noProof/>
        </w:rPr>
        <w:t xml:space="preserve">VGCS_AREA_CELL_INFO: </w:t>
      </w:r>
      <w:r w:rsidRPr="0039183D">
        <w:rPr>
          <w:noProof/>
        </w:rPr>
        <w:t>This message shall contain the cell IDs that did not fit into the VGCS ASSIGNMENT REQUEST message in case of A-interface link sharing.</w:t>
      </w:r>
    </w:p>
    <w:p w14:paraId="7E9242C2" w14:textId="77777777" w:rsidR="009C0D6B" w:rsidRPr="0039183D" w:rsidRDefault="00BE11D9" w:rsidP="009C0D6B">
      <w:pPr>
        <w:keepLines/>
        <w:rPr>
          <w:noProof/>
        </w:rPr>
      </w:pPr>
      <w:r w:rsidRPr="0039183D">
        <w:rPr>
          <w:b/>
          <w:noProof/>
        </w:rPr>
        <w:t>VGCS_ASSIGNMENT</w:t>
      </w:r>
      <w:r w:rsidR="004A60B0" w:rsidRPr="0039183D">
        <w:rPr>
          <w:b/>
          <w:noProof/>
        </w:rPr>
        <w:t>_</w:t>
      </w:r>
      <w:r w:rsidRPr="0039183D">
        <w:rPr>
          <w:b/>
          <w:noProof/>
        </w:rPr>
        <w:t>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4C17F6E0" w14:textId="77777777" w:rsidR="00BE11D9" w:rsidRPr="0039183D" w:rsidRDefault="009C0D6B" w:rsidP="005B5D44">
      <w:pPr>
        <w:rPr>
          <w:noProof/>
        </w:rPr>
      </w:pPr>
      <w:r w:rsidRPr="005B5D44">
        <w:t>In case of AoIP this message shall contain AoIP Transport layer address, call identifier and speech codec information.</w:t>
      </w:r>
    </w:p>
    <w:p w14:paraId="4E66C684" w14:textId="77777777" w:rsidR="004A60B0" w:rsidRPr="0039183D" w:rsidRDefault="004A60B0" w:rsidP="004A60B0">
      <w:pPr>
        <w:keepLines/>
        <w:rPr>
          <w:noProof/>
        </w:rPr>
      </w:pPr>
      <w:r w:rsidRPr="0039183D">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57DA994F" w14:textId="77777777" w:rsidR="004A60B0" w:rsidRPr="0039183D" w:rsidRDefault="004A60B0" w:rsidP="004A60B0">
      <w:pPr>
        <w:rPr>
          <w:noProof/>
        </w:rPr>
      </w:pPr>
      <w:r w:rsidRPr="0039183D">
        <w:rPr>
          <w:b/>
          <w:noProof/>
        </w:rPr>
        <w:t>Tast:</w:t>
      </w:r>
      <w:r w:rsidRPr="0039183D">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78383FFE" w14:textId="77777777" w:rsidR="004A60B0" w:rsidRPr="0039183D" w:rsidRDefault="004A60B0" w:rsidP="004A60B0">
      <w:pPr>
        <w:keepLines/>
        <w:rPr>
          <w:noProof/>
        </w:rPr>
      </w:pPr>
      <w:r w:rsidRPr="0039183D">
        <w:rPr>
          <w:b/>
          <w:noProof/>
        </w:rPr>
        <w:lastRenderedPageBreak/>
        <w:t>VGCS_ASSIGNMENT_STATUS</w:t>
      </w:r>
      <w:r w:rsidRPr="0039183D">
        <w:rPr>
          <w:b/>
          <w:bCs/>
          <w:noProof/>
        </w:rPr>
        <w:t>:</w:t>
      </w:r>
      <w:r w:rsidRPr="0039183D">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20FBDA61" w14:textId="77777777" w:rsidR="00BE11D9" w:rsidRPr="0039183D" w:rsidRDefault="00BE11D9">
      <w:pPr>
        <w:rPr>
          <w:noProof/>
        </w:rPr>
      </w:pPr>
      <w:r w:rsidRPr="0039183D">
        <w:rPr>
          <w:b/>
          <w:noProof/>
        </w:rPr>
        <w:t xml:space="preserve">CONNECT to MSC-A: </w:t>
      </w:r>
      <w:r w:rsidRPr="0039183D">
        <w:rPr>
          <w:noProof/>
        </w:rPr>
        <w:t>Set-up of the ISUP connection from the anchor MSC is confirmed.</w:t>
      </w:r>
    </w:p>
    <w:p w14:paraId="78F56C50" w14:textId="77777777" w:rsidR="00BE11D9" w:rsidRPr="0039183D" w:rsidRDefault="00BE11D9">
      <w:pPr>
        <w:rPr>
          <w:noProof/>
        </w:rPr>
      </w:pPr>
      <w:r w:rsidRPr="0039183D">
        <w:rPr>
          <w:b/>
          <w:noProof/>
        </w:rPr>
        <w:t>SEND_GROUP</w:t>
      </w:r>
      <w:r w:rsidR="007A468E" w:rsidRPr="0039183D">
        <w:rPr>
          <w:b/>
          <w:noProof/>
        </w:rPr>
        <w:t>_</w:t>
      </w:r>
      <w:r w:rsidRPr="0039183D">
        <w:rPr>
          <w:b/>
          <w:noProof/>
        </w:rPr>
        <w:t>CALL_END_SIGNAL</w:t>
      </w:r>
      <w:r w:rsidR="00E81EF9" w:rsidRPr="0039183D">
        <w:rPr>
          <w:b/>
          <w:noProof/>
        </w:rPr>
        <w:t xml:space="preserve"> (IMSI, additional info)</w:t>
      </w:r>
      <w:r w:rsidRPr="0039183D">
        <w:rPr>
          <w:b/>
          <w:noProof/>
        </w:rPr>
        <w:t xml:space="preserve">: </w:t>
      </w:r>
      <w:r w:rsidRPr="0039183D">
        <w:rPr>
          <w:noProof/>
        </w:rPr>
        <w:t xml:space="preserve">Indicates to the anchor MSC that conversation can start. In addition the IMSI of </w:t>
      </w:r>
      <w:r w:rsidR="00880F50" w:rsidRPr="0039183D">
        <w:rPr>
          <w:noProof/>
        </w:rPr>
        <w:t xml:space="preserve">calling </w:t>
      </w:r>
      <w:r w:rsidRPr="0039183D">
        <w:rPr>
          <w:noProof/>
        </w:rPr>
        <w:t>service subscriber who has established the voice group call and who is allowed to terminate the call is included.</w:t>
      </w:r>
      <w:r w:rsidR="00E81EF9" w:rsidRPr="0039183D">
        <w:rPr>
          <w:noProof/>
        </w:rPr>
        <w:t xml:space="preserve"> If the network supports the use of talker priorities, the message includes also the talker priority. Furthermore, the message provides additional information about the current talking service subscriber, if available.</w:t>
      </w:r>
    </w:p>
    <w:p w14:paraId="7A49384A" w14:textId="77777777" w:rsidR="00BE11D9" w:rsidRPr="0039183D" w:rsidRDefault="00BE11D9">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66015934" w14:textId="77777777" w:rsidR="00BE11D9" w:rsidRPr="0039183D" w:rsidRDefault="00BE11D9">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5CC81680" w14:textId="77777777" w:rsidR="00E81EF9" w:rsidRPr="0039183D" w:rsidRDefault="00E81EF9" w:rsidP="00E81EF9">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r w:rsidR="00587038" w:rsidRPr="0039183D">
        <w:rPr>
          <w:noProof/>
        </w:rPr>
        <w:t xml:space="preserve"> The MSC may also include additional information about the current talking service subscriber, if the information is available when sending this message.</w:t>
      </w:r>
    </w:p>
    <w:p w14:paraId="03141AF3" w14:textId="77777777" w:rsidR="00E81EF9" w:rsidRPr="0039183D" w:rsidRDefault="00E81EF9" w:rsidP="00E81EF9">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39183D">
        <w:rPr>
          <w:noProof/>
        </w:rPr>
        <w:t xml:space="preserve">The network may also include additional information about the current talking service subscriber, if the information is available when sending this message and there is sufficient space available in the message. </w:t>
      </w:r>
      <w:r w:rsidRPr="0039183D">
        <w:rPr>
          <w:noProof/>
        </w:rPr>
        <w:t>The message is repeated on the FACCH every T1 seconds.</w:t>
      </w:r>
    </w:p>
    <w:p w14:paraId="355A85B7" w14:textId="77777777" w:rsidR="00E81EF9" w:rsidRPr="0039183D" w:rsidRDefault="00E81EF9" w:rsidP="00E81EF9">
      <w:pPr>
        <w:rPr>
          <w:noProof/>
        </w:rPr>
      </w:pPr>
      <w:r w:rsidRPr="0039183D">
        <w:rPr>
          <w:b/>
          <w:noProof/>
        </w:rPr>
        <w:t>VGCS_ADD_INFO:</w:t>
      </w:r>
      <w:r w:rsidRPr="0039183D">
        <w:rPr>
          <w:noProof/>
        </w:rPr>
        <w:t xml:space="preserve"> The MSC sends additional information about the current talking service subscriber to all BSCs</w:t>
      </w:r>
      <w:r w:rsidR="00587038" w:rsidRPr="0039183D">
        <w:rPr>
          <w:noProof/>
        </w:rPr>
        <w:t>, unless the information was already included in the UPLINK_SEIZED_CMD message</w:t>
      </w:r>
      <w:r w:rsidRPr="0039183D">
        <w:rPr>
          <w:noProof/>
        </w:rPr>
        <w:t xml:space="preserve">. </w:t>
      </w:r>
    </w:p>
    <w:p w14:paraId="6CC8821D" w14:textId="77777777" w:rsidR="00E81EF9" w:rsidRPr="0039183D" w:rsidRDefault="00E81EF9" w:rsidP="00E81EF9">
      <w:pPr>
        <w:rPr>
          <w:noProof/>
        </w:rPr>
      </w:pPr>
      <w:r w:rsidRPr="0039183D">
        <w:rPr>
          <w:b/>
          <w:noProof/>
        </w:rPr>
        <w:t>ADD_INFO:</w:t>
      </w:r>
      <w:r w:rsidRPr="0039183D">
        <w:rPr>
          <w:noProof/>
        </w:rPr>
        <w:t xml:space="preserve"> The BSCs broadcast the additional information on the FACCH to all listeners</w:t>
      </w:r>
      <w:r w:rsidR="00587038" w:rsidRPr="0039183D">
        <w:rPr>
          <w:noProof/>
        </w:rPr>
        <w:t>, unless the information was already included in the UPLINK_BUSY message</w:t>
      </w:r>
      <w:r w:rsidRPr="0039183D">
        <w:rPr>
          <w:noProof/>
        </w:rPr>
        <w:t xml:space="preserve">. </w:t>
      </w:r>
    </w:p>
    <w:p w14:paraId="63349210" w14:textId="77777777" w:rsidR="00E81EF9" w:rsidRPr="0039183D" w:rsidRDefault="00E81EF9" w:rsidP="00E81EF9">
      <w:pPr>
        <w:rPr>
          <w:noProof/>
        </w:rPr>
      </w:pPr>
      <w:r w:rsidRPr="0039183D">
        <w:rPr>
          <w:b/>
          <w:noProof/>
        </w:rPr>
        <w:t>Periodic ADD_ INFO (SACCH):</w:t>
      </w:r>
      <w:r w:rsidRPr="0039183D">
        <w:rPr>
          <w:noProof/>
        </w:rPr>
        <w:t xml:space="preserve"> The message is repeated on the SACCH every T2 seconds.</w:t>
      </w:r>
    </w:p>
    <w:p w14:paraId="72D44FA5" w14:textId="77777777" w:rsidR="00BE11D9" w:rsidRPr="0039183D" w:rsidRDefault="00BE11D9">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560052FE" w14:textId="77777777" w:rsidR="00BE11D9" w:rsidRPr="0039183D" w:rsidRDefault="00BE11D9">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657CC365" w14:textId="77777777" w:rsidR="00BE11D9" w:rsidRPr="0039183D" w:rsidRDefault="00BE11D9">
      <w:pPr>
        <w:pStyle w:val="B1"/>
        <w:rPr>
          <w:noProof/>
        </w:rPr>
      </w:pPr>
      <w:r w:rsidRPr="0039183D">
        <w:rPr>
          <w:noProof/>
        </w:rPr>
        <w:t>-</w:t>
      </w:r>
      <w:r w:rsidRPr="0039183D">
        <w:rPr>
          <w:noProof/>
        </w:rPr>
        <w:tab/>
        <w:t>information of changes of notifications;</w:t>
      </w:r>
    </w:p>
    <w:p w14:paraId="7E60F3D2" w14:textId="77777777" w:rsidR="00BE11D9" w:rsidRPr="0039183D" w:rsidRDefault="00BE11D9">
      <w:pPr>
        <w:pStyle w:val="B1"/>
        <w:rPr>
          <w:noProof/>
        </w:rPr>
      </w:pPr>
      <w:r w:rsidRPr="0039183D">
        <w:rPr>
          <w:noProof/>
        </w:rPr>
        <w:t>-</w:t>
      </w:r>
      <w:r w:rsidRPr="0039183D">
        <w:rPr>
          <w:noProof/>
        </w:rPr>
        <w:tab/>
        <w:t>information used for cell re-selection.</w:t>
      </w:r>
    </w:p>
    <w:p w14:paraId="6876C256" w14:textId="77777777" w:rsidR="00BE11D9" w:rsidRPr="0039183D" w:rsidRDefault="00BE11D9">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2F0A519B" w14:textId="77777777" w:rsidR="00BE11D9" w:rsidRPr="0039183D" w:rsidRDefault="00BE11D9">
      <w:pPr>
        <w:rPr>
          <w:noProof/>
        </w:rPr>
      </w:pPr>
      <w:r w:rsidRPr="0039183D">
        <w:rPr>
          <w:b/>
          <w:noProof/>
        </w:rPr>
        <w:t>CONNECT</w:t>
      </w:r>
      <w:r w:rsidRPr="0039183D">
        <w:rPr>
          <w:b/>
          <w:bCs/>
          <w:noProof/>
        </w:rPr>
        <w:t>:</w:t>
      </w:r>
      <w:r w:rsidRPr="0039183D">
        <w:rPr>
          <w:noProof/>
        </w:rPr>
        <w:t xml:space="preserve"> Information to the mobile station of the calling </w:t>
      </w:r>
      <w:r w:rsidR="00880F50" w:rsidRPr="0039183D">
        <w:rPr>
          <w:noProof/>
        </w:rPr>
        <w:t xml:space="preserve">service </w:t>
      </w:r>
      <w:r w:rsidRPr="0039183D">
        <w:rPr>
          <w:noProof/>
        </w:rPr>
        <w:t>subscriber that the VGCS is established with the related group call reference as the connected number.</w:t>
      </w:r>
      <w:r w:rsidR="00E81EF9" w:rsidRPr="0039183D">
        <w:rPr>
          <w:noProof/>
        </w:rPr>
        <w:t xml:space="preserve"> </w:t>
      </w:r>
      <w:r w:rsidR="00A43565" w:rsidRPr="0039183D">
        <w:rPr>
          <w:noProof/>
        </w:rPr>
        <w:t xml:space="preserve">The CONNECT message is sent as soon as conditions for establishment are met, as per subclause 11.3.1.1.2. </w:t>
      </w:r>
      <w:r w:rsidR="00E81EF9" w:rsidRPr="0039183D">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14:paraId="39E98485" w14:textId="77777777" w:rsidR="00BE11D9" w:rsidRPr="0039183D" w:rsidRDefault="00BE11D9">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E8DBAA8" w14:textId="77777777" w:rsidR="00BE11D9" w:rsidRPr="0039183D" w:rsidRDefault="00BE11D9">
      <w:pPr>
        <w:pStyle w:val="NO"/>
        <w:rPr>
          <w:noProof/>
        </w:rPr>
      </w:pPr>
      <w:r w:rsidRPr="0039183D">
        <w:rPr>
          <w:noProof/>
        </w:rPr>
        <w:t>NOTE 9a:</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2E3E9ECB"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335E8A78" w14:textId="77777777" w:rsidR="00BE11D9" w:rsidRPr="0039183D" w:rsidRDefault="00BE11D9">
      <w:pPr>
        <w:rPr>
          <w:noProof/>
        </w:rPr>
      </w:pPr>
      <w:r w:rsidRPr="0039183D">
        <w:rPr>
          <w:b/>
          <w:noProof/>
        </w:rPr>
        <w:lastRenderedPageBreak/>
        <w:t>PROCESS_GROUP</w:t>
      </w:r>
      <w:r w:rsidR="004A60B0" w:rsidRPr="0039183D">
        <w:rPr>
          <w:b/>
          <w:noProof/>
        </w:rPr>
        <w:t>_</w:t>
      </w:r>
      <w:r w:rsidRPr="0039183D">
        <w:rPr>
          <w:b/>
          <w:noProof/>
        </w:rPr>
        <w:t xml:space="preserve">CALL_SIGNALLING (uplink release indication): </w:t>
      </w:r>
      <w:r w:rsidRPr="0039183D">
        <w:rPr>
          <w:noProof/>
        </w:rPr>
        <w:t>To indicate to the anchor MSC that the uplink is free.</w:t>
      </w:r>
    </w:p>
    <w:p w14:paraId="4CF2E453" w14:textId="77777777" w:rsidR="00BE11D9" w:rsidRPr="0039183D" w:rsidRDefault="00BE11D9">
      <w:pPr>
        <w:rPr>
          <w:noProof/>
        </w:rPr>
      </w:pPr>
      <w:r w:rsidRPr="0039183D">
        <w:rPr>
          <w:b/>
          <w:noProof/>
        </w:rPr>
        <w:t>CLEAR</w:t>
      </w:r>
      <w:r w:rsidR="004A60B0" w:rsidRPr="0039183D">
        <w:rPr>
          <w:b/>
          <w:noProof/>
        </w:rPr>
        <w:t>_</w:t>
      </w:r>
      <w:r w:rsidRPr="0039183D">
        <w:rPr>
          <w:b/>
          <w:noProof/>
        </w:rPr>
        <w:t xml:space="preserve">COMMAND: </w:t>
      </w:r>
      <w:r w:rsidRPr="0039183D">
        <w:rPr>
          <w:noProof/>
        </w:rPr>
        <w:t>The MSC requests the BSS to clear radio and terrestrial resources associated with originator dedicated link if not already done.</w:t>
      </w:r>
    </w:p>
    <w:p w14:paraId="1D2E2FFA" w14:textId="77777777" w:rsidR="00BE11D9" w:rsidRPr="0039183D" w:rsidRDefault="00BE11D9">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0FF34BE9" w14:textId="77777777" w:rsidR="00BE11D9" w:rsidRPr="0039183D" w:rsidRDefault="00BE11D9">
      <w:pPr>
        <w:pStyle w:val="NO"/>
        <w:rPr>
          <w:noProof/>
        </w:rPr>
      </w:pPr>
      <w:r w:rsidRPr="0039183D">
        <w:rPr>
          <w:noProof/>
        </w:rPr>
        <w:t>NOTE 10:</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03B3E511" w14:textId="77777777" w:rsidR="00BE11D9" w:rsidRPr="0039183D" w:rsidRDefault="00BE11D9">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2767723A" w14:textId="77777777" w:rsidR="00386192" w:rsidRPr="0039183D" w:rsidRDefault="00BE11D9" w:rsidP="00386192">
      <w:pPr>
        <w:rPr>
          <w:noProof/>
        </w:rPr>
      </w:pPr>
      <w:r w:rsidRPr="0039183D">
        <w:rPr>
          <w:b/>
          <w:noProof/>
        </w:rPr>
        <w:t xml:space="preserve">RELEASE from MSC-A: </w:t>
      </w:r>
      <w:r w:rsidRPr="0039183D">
        <w:rPr>
          <w:noProof/>
        </w:rPr>
        <w:t xml:space="preserve">The dedicated connection for the </w:t>
      </w:r>
      <w:r w:rsidR="00880F50" w:rsidRPr="0039183D">
        <w:rPr>
          <w:noProof/>
        </w:rPr>
        <w:t>calling</w:t>
      </w:r>
      <w:r w:rsidRPr="0039183D">
        <w:rPr>
          <w:noProof/>
        </w:rPr>
        <w:t xml:space="preserve"> service subscriber is released</w:t>
      </w:r>
      <w:r w:rsidR="00865773" w:rsidRPr="0039183D">
        <w:rPr>
          <w:noProof/>
        </w:rPr>
        <w:t xml:space="preserve"> with cause </w:t>
      </w:r>
      <w:r w:rsidR="0039183D">
        <w:rPr>
          <w:noProof/>
        </w:rPr>
        <w:t>'</w:t>
      </w:r>
      <w:r w:rsidR="00865773" w:rsidRPr="0039183D">
        <w:rPr>
          <w:noProof/>
        </w:rPr>
        <w:t>normal, unspecified</w:t>
      </w:r>
      <w:r w:rsidR="0039183D">
        <w:rPr>
          <w:noProof/>
        </w:rPr>
        <w:t>'</w:t>
      </w:r>
      <w:r w:rsidRPr="0039183D">
        <w:rPr>
          <w:noProof/>
        </w:rPr>
        <w:t>.</w:t>
      </w:r>
    </w:p>
    <w:p w14:paraId="4695E5A0" w14:textId="77777777" w:rsidR="00386192" w:rsidRPr="0039183D" w:rsidRDefault="00A91999" w:rsidP="00386192">
      <w:pPr>
        <w:pStyle w:val="TH"/>
        <w:rPr>
          <w:noProof/>
        </w:rPr>
      </w:pPr>
      <w:r w:rsidRPr="0039183D">
        <w:rPr>
          <w:noProof/>
        </w:rPr>
        <w:object w:dxaOrig="13645" w:dyaOrig="10645" w14:anchorId="10154EFC">
          <v:shape id="_x0000_i1035" type="#_x0000_t75" style="width:535.5pt;height:418pt" o:ole="">
            <v:imagedata r:id="rId28" o:title=""/>
          </v:shape>
          <o:OLEObject Type="Embed" ProgID="Visio.Drawing.11" ShapeID="_x0000_i1035" DrawAspect="Content" ObjectID="_1821939567" r:id="rId29"/>
        </w:object>
      </w:r>
      <w:r w:rsidR="00386192" w:rsidRPr="0039183D">
        <w:rPr>
          <w:noProof/>
        </w:rPr>
        <w:object w:dxaOrig="13645" w:dyaOrig="10645" w14:anchorId="1C83E0BB">
          <v:shape id="_x0000_i1036" type="#_x0000_t75" style="width:535.5pt;height:418pt" o:ole="">
            <v:imagedata r:id="rId30" o:title=""/>
          </v:shape>
          <o:OLEObject Type="Embed" ProgID="Visio.Drawing.11" ShapeID="_x0000_i1036" DrawAspect="Content" ObjectID="_1821939568" r:id="rId31"/>
        </w:object>
      </w:r>
    </w:p>
    <w:p w14:paraId="7F96FAB2" w14:textId="77777777" w:rsidR="00386192" w:rsidRPr="0039183D" w:rsidRDefault="00386192" w:rsidP="00C55AFC">
      <w:pPr>
        <w:pStyle w:val="TH"/>
        <w:rPr>
          <w:noProof/>
        </w:rPr>
      </w:pPr>
      <w:r w:rsidRPr="0039183D">
        <w:rPr>
          <w:noProof/>
        </w:rPr>
        <w:object w:dxaOrig="13645" w:dyaOrig="10645" w14:anchorId="0A512ED8">
          <v:shape id="_x0000_i1037" type="#_x0000_t75" style="width:535.5pt;height:418pt" o:ole="">
            <v:imagedata r:id="rId32" o:title=""/>
          </v:shape>
          <o:OLEObject Type="Embed" ProgID="Visio.Drawing.11" ShapeID="_x0000_i1037" DrawAspect="Content" ObjectID="_1821939569" r:id="rId33"/>
        </w:object>
      </w:r>
    </w:p>
    <w:p w14:paraId="5E1C7B1E" w14:textId="77777777" w:rsidR="00386192" w:rsidRPr="0039183D" w:rsidRDefault="00386192" w:rsidP="00386192">
      <w:pPr>
        <w:pStyle w:val="NF"/>
        <w:rPr>
          <w:noProof/>
        </w:rPr>
      </w:pPr>
      <w:r w:rsidRPr="0039183D">
        <w:rPr>
          <w:noProof/>
        </w:rPr>
        <w:t>NOTE:</w:t>
      </w:r>
      <w:r w:rsidRPr="0039183D">
        <w:rPr>
          <w:noProof/>
        </w:rPr>
        <w:tab/>
        <w:t>MS'</w:t>
      </w:r>
      <w:r w:rsidR="0039183D">
        <w:rPr>
          <w:noProof/>
        </w:rPr>
        <w:tab/>
      </w:r>
      <w:r w:rsidRPr="0039183D">
        <w:rPr>
          <w:noProof/>
        </w:rPr>
        <w:t>= calling service subscriber mobile station;</w:t>
      </w:r>
      <w:r w:rsidRPr="0039183D">
        <w:rPr>
          <w:noProof/>
        </w:rPr>
        <w:br/>
        <w:t>MSs</w:t>
      </w:r>
      <w:r w:rsidR="0039183D">
        <w:rPr>
          <w:noProof/>
        </w:rPr>
        <w:tab/>
      </w:r>
      <w:r w:rsidRPr="0039183D">
        <w:rPr>
          <w:noProof/>
        </w:rPr>
        <w:t>= destination service subscriber mobile stations;</w:t>
      </w:r>
      <w:r w:rsidRPr="0039183D">
        <w:rPr>
          <w:noProof/>
        </w:rPr>
        <w:br/>
        <w:t>MSC-A</w:t>
      </w:r>
      <w:r w:rsidRPr="0039183D">
        <w:rPr>
          <w:noProof/>
        </w:rPr>
        <w:tab/>
        <w:t>= anchor MSC;</w:t>
      </w:r>
      <w:r w:rsidRPr="0039183D">
        <w:rPr>
          <w:noProof/>
        </w:rPr>
        <w:br/>
        <w:t>MSC-R</w:t>
      </w:r>
      <w:r w:rsidRPr="0039183D">
        <w:rPr>
          <w:noProof/>
        </w:rPr>
        <w:tab/>
        <w:t>= relay MSC;</w:t>
      </w:r>
      <w:r w:rsidRPr="0039183D">
        <w:rPr>
          <w:noProof/>
        </w:rPr>
        <w:br/>
        <w:t>V-MSC</w:t>
      </w:r>
      <w:r w:rsidRPr="0039183D">
        <w:rPr>
          <w:noProof/>
        </w:rPr>
        <w:tab/>
        <w:t>= visited MSC</w:t>
      </w:r>
    </w:p>
    <w:p w14:paraId="05AC22DE" w14:textId="77777777" w:rsidR="00386192" w:rsidRPr="0039183D" w:rsidRDefault="00386192" w:rsidP="00386192">
      <w:pPr>
        <w:pStyle w:val="NF"/>
        <w:rPr>
          <w:noProof/>
        </w:rPr>
      </w:pPr>
    </w:p>
    <w:p w14:paraId="37C24084" w14:textId="77777777" w:rsidR="00386192" w:rsidRPr="0039183D" w:rsidRDefault="00386192" w:rsidP="00386192">
      <w:pPr>
        <w:pStyle w:val="TF"/>
        <w:rPr>
          <w:noProof/>
        </w:rPr>
      </w:pPr>
      <w:r w:rsidRPr="0039183D">
        <w:rPr>
          <w:noProof/>
        </w:rPr>
        <w:t>Figure 3a: Signalling information required for establishing voice group calls</w:t>
      </w:r>
      <w:r w:rsidRPr="0039183D">
        <w:rPr>
          <w:noProof/>
        </w:rPr>
        <w:br/>
        <w:t>by a service subscriber in a RANflex configuration</w:t>
      </w:r>
    </w:p>
    <w:p w14:paraId="3231E5B1" w14:textId="77777777" w:rsidR="00386192" w:rsidRPr="0039183D" w:rsidRDefault="00386192" w:rsidP="00386192">
      <w:pPr>
        <w:rPr>
          <w:bCs/>
          <w:noProof/>
        </w:rPr>
      </w:pPr>
      <w:r w:rsidRPr="0039183D">
        <w:rPr>
          <w:b/>
          <w:noProof/>
        </w:rPr>
        <w:t xml:space="preserve">SYS_INFO (NCH allocated): </w:t>
      </w:r>
      <w:r w:rsidRPr="0039183D">
        <w:rPr>
          <w:noProof/>
        </w:rPr>
        <w:t>Message used to indicate if the NCH is allocated on the CCCH in the cell.</w:t>
      </w:r>
    </w:p>
    <w:p w14:paraId="3F4573B1" w14:textId="77777777" w:rsidR="00386192" w:rsidRPr="0039183D" w:rsidRDefault="00386192" w:rsidP="00386192">
      <w:pPr>
        <w:rPr>
          <w:noProof/>
        </w:rPr>
      </w:pPr>
      <w:r w:rsidRPr="0039183D">
        <w:rPr>
          <w:b/>
          <w:noProof/>
        </w:rPr>
        <w:t>Initial RACH CHAN_REQ</w:t>
      </w:r>
      <w:r w:rsidRPr="0039183D">
        <w:rPr>
          <w:b/>
          <w:bCs/>
          <w:noProof/>
        </w:rPr>
        <w:t>:</w:t>
      </w:r>
      <w:r w:rsidRPr="0039183D">
        <w:rPr>
          <w:noProof/>
        </w:rPr>
        <w:t xml:space="preserve"> Standard message.</w:t>
      </w:r>
    </w:p>
    <w:p w14:paraId="66743693" w14:textId="77777777" w:rsidR="00386192" w:rsidRPr="0039183D" w:rsidRDefault="00386192" w:rsidP="00386192">
      <w:pPr>
        <w:rPr>
          <w:noProof/>
        </w:rPr>
      </w:pPr>
      <w:r w:rsidRPr="0039183D">
        <w:rPr>
          <w:b/>
          <w:noProof/>
        </w:rPr>
        <w:t>IMM_ASS</w:t>
      </w:r>
      <w:r w:rsidRPr="0039183D">
        <w:rPr>
          <w:b/>
          <w:bCs/>
          <w:noProof/>
        </w:rPr>
        <w:t>:</w:t>
      </w:r>
      <w:r w:rsidRPr="0039183D">
        <w:rPr>
          <w:noProof/>
        </w:rPr>
        <w:t xml:space="preserve"> Standard message sent on the AGCH.</w:t>
      </w:r>
    </w:p>
    <w:p w14:paraId="135E871D" w14:textId="77777777" w:rsidR="00386192" w:rsidRPr="0039183D" w:rsidRDefault="00386192" w:rsidP="00386192">
      <w:pPr>
        <w:rPr>
          <w:noProof/>
        </w:rPr>
      </w:pPr>
      <w:r w:rsidRPr="0039183D">
        <w:rPr>
          <w:b/>
          <w:noProof/>
        </w:rPr>
        <w:t>SERV_REQ (voice group call)</w:t>
      </w:r>
      <w:r w:rsidRPr="0039183D">
        <w:rPr>
          <w:b/>
          <w:bCs/>
          <w:noProof/>
        </w:rPr>
        <w:t>:</w:t>
      </w:r>
      <w:r w:rsidRPr="0039183D">
        <w:rPr>
          <w:noProof/>
        </w:rPr>
        <w:t xml:space="preserve"> Modified form of the current call request message L3-MM CM SERVICE REQUEST sent on the allocated channel. Teleservice Voice group call is indicated.</w:t>
      </w:r>
    </w:p>
    <w:p w14:paraId="2C72119E" w14:textId="77777777" w:rsidR="00386192" w:rsidRPr="0039183D" w:rsidRDefault="00386192" w:rsidP="00386192">
      <w:pPr>
        <w:rPr>
          <w:noProof/>
        </w:rPr>
      </w:pPr>
      <w:r w:rsidRPr="0039183D">
        <w:rPr>
          <w:b/>
          <w:noProof/>
        </w:rPr>
        <w:t>UA (SERV_REQ)</w:t>
      </w:r>
      <w:r w:rsidRPr="0039183D">
        <w:rPr>
          <w:b/>
          <w:bCs/>
          <w:noProof/>
        </w:rPr>
        <w:t>:</w:t>
      </w:r>
      <w:r w:rsidRPr="0039183D">
        <w:rPr>
          <w:noProof/>
        </w:rPr>
        <w:t xml:space="preserve"> This message is used to acknowledge the layer 2 link and provide contention resolution of the service request.</w:t>
      </w:r>
    </w:p>
    <w:p w14:paraId="2F1AA913" w14:textId="77777777" w:rsidR="00386192" w:rsidRPr="0039183D" w:rsidRDefault="00386192" w:rsidP="00386192">
      <w:pPr>
        <w:keepNext/>
        <w:rPr>
          <w:noProof/>
        </w:rPr>
      </w:pPr>
      <w:r w:rsidRPr="0039183D">
        <w:rPr>
          <w:b/>
          <w:noProof/>
        </w:rPr>
        <w:t>COM_L3_INFO</w:t>
      </w:r>
      <w:r w:rsidRPr="0039183D">
        <w:rPr>
          <w:b/>
          <w:bCs/>
          <w:noProof/>
        </w:rPr>
        <w:t>:</w:t>
      </w:r>
      <w:r w:rsidRPr="0039183D">
        <w:rPr>
          <w:noProof/>
        </w:rPr>
        <w:t xml:space="preserve"> The MSC is provided with initial information about the voice group call.</w:t>
      </w:r>
    </w:p>
    <w:p w14:paraId="2CD50D1A" w14:textId="77777777" w:rsidR="00386192" w:rsidRPr="0039183D" w:rsidRDefault="00386192" w:rsidP="00386192">
      <w:pPr>
        <w:pStyle w:val="NO"/>
        <w:rPr>
          <w:noProof/>
        </w:rPr>
      </w:pPr>
      <w:r w:rsidRPr="0039183D">
        <w:rPr>
          <w:noProof/>
        </w:rPr>
        <w:t>NOTE 10a:</w:t>
      </w:r>
      <w:r w:rsidRPr="0039183D">
        <w:rPr>
          <w:noProof/>
        </w:rPr>
        <w:tab/>
        <w:t>Messages flows for authentication and ciphering are not represented although performed as normal.</w:t>
      </w:r>
    </w:p>
    <w:p w14:paraId="04647810" w14:textId="77777777" w:rsidR="00386192" w:rsidRPr="0039183D" w:rsidRDefault="00386192" w:rsidP="00386192">
      <w:pPr>
        <w:rPr>
          <w:noProof/>
        </w:rPr>
      </w:pPr>
      <w:r w:rsidRPr="0039183D">
        <w:rPr>
          <w:b/>
          <w:noProof/>
        </w:rPr>
        <w:lastRenderedPageBreak/>
        <w:t>PROC_ACC_REQ</w:t>
      </w:r>
      <w:r w:rsidRPr="0039183D">
        <w:rPr>
          <w:b/>
          <w:bCs/>
          <w:noProof/>
        </w:rPr>
        <w:t>:</w:t>
      </w:r>
      <w:r w:rsidRPr="0039183D">
        <w:rPr>
          <w:noProof/>
        </w:rPr>
        <w:t xml:space="preserve"> The MAP_PROCESS_ACC_REQ message is sent to the VLR to check the requested VGCS teleservice against the subscription data.</w:t>
      </w:r>
    </w:p>
    <w:p w14:paraId="1D5EBA95" w14:textId="77777777" w:rsidR="00386192" w:rsidRPr="0039183D" w:rsidRDefault="00386192" w:rsidP="00386192">
      <w:pPr>
        <w:rPr>
          <w:noProof/>
        </w:rPr>
      </w:pPr>
      <w:r w:rsidRPr="0039183D">
        <w:rPr>
          <w:b/>
          <w:noProof/>
        </w:rPr>
        <w:t>PROC_ACC_ACK</w:t>
      </w:r>
      <w:r w:rsidRPr="0039183D">
        <w:rPr>
          <w:b/>
          <w:bCs/>
          <w:noProof/>
        </w:rPr>
        <w:t>:</w:t>
      </w:r>
      <w:r w:rsidRPr="0039183D">
        <w:rPr>
          <w:noProof/>
        </w:rPr>
        <w:t xml:space="preserve"> The MAP_PROCESS_ACC_ACK message acknowledges the requested service.</w:t>
      </w:r>
    </w:p>
    <w:p w14:paraId="5628A584" w14:textId="77777777" w:rsidR="00386192" w:rsidRPr="0039183D" w:rsidRDefault="00386192" w:rsidP="00386192">
      <w:pPr>
        <w:rPr>
          <w:noProof/>
        </w:rPr>
      </w:pPr>
      <w:r w:rsidRPr="0039183D">
        <w:rPr>
          <w:b/>
          <w:noProof/>
        </w:rPr>
        <w:t xml:space="preserve">Authentication &amp; Ciphering: </w:t>
      </w:r>
      <w:r w:rsidRPr="0039183D">
        <w:rPr>
          <w:noProof/>
        </w:rPr>
        <w:t>Authentication and Ciphering may be performed. Acknowledgement of the service request can also be performed by sending the CM SERVICE ACCEPT.</w:t>
      </w:r>
    </w:p>
    <w:p w14:paraId="7062AC6A" w14:textId="77777777" w:rsidR="00386192" w:rsidRPr="0039183D" w:rsidRDefault="00386192" w:rsidP="00386192">
      <w:pPr>
        <w:rPr>
          <w:noProof/>
        </w:rPr>
      </w:pPr>
      <w:r w:rsidRPr="0039183D">
        <w:rPr>
          <w:b/>
          <w:noProof/>
        </w:rPr>
        <w:t>SETUP</w:t>
      </w:r>
      <w:r w:rsidRPr="0039183D">
        <w:rPr>
          <w:b/>
          <w:bCs/>
          <w:noProof/>
        </w:rPr>
        <w:t>:</w:t>
      </w:r>
      <w:r w:rsidRPr="0039183D">
        <w:rPr>
          <w:noProof/>
        </w:rPr>
        <w:t xml:space="preserve"> The MSC is provided with details about the voice group call. Optionally this message may contain a talker priority.</w:t>
      </w:r>
    </w:p>
    <w:p w14:paraId="147D5B31" w14:textId="77777777" w:rsidR="00386192" w:rsidRPr="0039183D" w:rsidRDefault="00386192" w:rsidP="00386192">
      <w:pPr>
        <w:pStyle w:val="NO"/>
        <w:rPr>
          <w:noProof/>
        </w:rPr>
      </w:pPr>
      <w:r w:rsidRPr="0039183D">
        <w:rPr>
          <w:noProof/>
        </w:rPr>
        <w:t>NOTE 10b:</w:t>
      </w:r>
      <w:r w:rsidRPr="0039183D">
        <w:rPr>
          <w:noProof/>
        </w:rPr>
        <w:tab/>
        <w:t>Alternatively, an IMMEDIATE_SETUP may have been send as the initial message including all details of the voice group call. In this case no SETUP message must be sent.</w:t>
      </w:r>
    </w:p>
    <w:p w14:paraId="282023DE" w14:textId="77777777" w:rsidR="00386192" w:rsidRPr="0039183D" w:rsidRDefault="00386192" w:rsidP="00386192">
      <w:pPr>
        <w:rPr>
          <w:noProof/>
        </w:rPr>
      </w:pPr>
      <w:r w:rsidRPr="0039183D">
        <w:rPr>
          <w:b/>
          <w:noProof/>
        </w:rPr>
        <w:t>SEND_INFO_OUT</w:t>
      </w:r>
      <w:r w:rsidRPr="0039183D">
        <w:rPr>
          <w:b/>
          <w:bCs/>
          <w:noProof/>
        </w:rPr>
        <w:t>:</w:t>
      </w:r>
      <w:r w:rsidRPr="0039183D">
        <w:rPr>
          <w:noProof/>
        </w:rPr>
        <w:t xml:space="preserve"> The requested group ID is transferred to the VLR in the MAP_SEND_INFO_FOR_OUTGOING_CALL message.</w:t>
      </w:r>
    </w:p>
    <w:p w14:paraId="740CD6E9" w14:textId="77777777" w:rsidR="00386192" w:rsidRPr="0039183D" w:rsidRDefault="00386192" w:rsidP="00386192">
      <w:pPr>
        <w:rPr>
          <w:noProof/>
        </w:rPr>
      </w:pPr>
      <w:r w:rsidRPr="0039183D">
        <w:rPr>
          <w:b/>
          <w:noProof/>
        </w:rPr>
        <w:t>COMPLETE_CALL</w:t>
      </w:r>
      <w:r w:rsidRPr="0039183D">
        <w:rPr>
          <w:b/>
          <w:bCs/>
          <w:noProof/>
        </w:rPr>
        <w:t>:</w:t>
      </w:r>
      <w:r w:rsidRPr="0039183D">
        <w:rPr>
          <w:noProof/>
        </w:rPr>
        <w:t xml:space="preserve"> The VLR returns the MAP_COMPLETE_CALL message confirming the use of the requested group ID. The VLR also returns additional information about the calling service subscriber, if available.</w:t>
      </w:r>
    </w:p>
    <w:p w14:paraId="2B9D8BA0" w14:textId="77777777" w:rsidR="00386192" w:rsidRPr="0039183D" w:rsidRDefault="00386192" w:rsidP="00386192">
      <w:pPr>
        <w:rPr>
          <w:noProof/>
        </w:rPr>
      </w:pPr>
      <w:r w:rsidRPr="0039183D">
        <w:rPr>
          <w:b/>
          <w:noProof/>
        </w:rPr>
        <w:t>SEND_GROUP_CALL_INFO:</w:t>
      </w:r>
      <w:r w:rsidRPr="0039183D">
        <w:rPr>
          <w:noProof/>
        </w:rPr>
        <w:t xml:space="preserve"> The MSC derives from the originating cell's LAC the address of the group call serving MSC and sends MAP_SEND_GROUP_CALL_INFO to it, to retrieve the MSC-A address. The message may also contain talker priority and additional info.</w:t>
      </w:r>
    </w:p>
    <w:p w14:paraId="56025104" w14:textId="77777777" w:rsidR="00386192" w:rsidRPr="0039183D" w:rsidRDefault="00386192" w:rsidP="00386192">
      <w:pPr>
        <w:rPr>
          <w:noProof/>
        </w:rPr>
      </w:pPr>
      <w:r w:rsidRPr="0039183D">
        <w:rPr>
          <w:b/>
          <w:bCs/>
          <w:noProof/>
        </w:rPr>
        <w:t>GCR_INT:</w:t>
      </w:r>
      <w:r w:rsidRPr="0039183D">
        <w:rPr>
          <w:noProof/>
        </w:rPr>
        <w:t xml:space="preserve"> The group call reference and MSC-A address are requested from the GCR through the GCR Interrogation message sent by the MSC.</w:t>
      </w:r>
    </w:p>
    <w:p w14:paraId="31EAE2C4" w14:textId="77777777" w:rsidR="00386192" w:rsidRPr="0039183D" w:rsidRDefault="00386192" w:rsidP="00386192">
      <w:pPr>
        <w:rPr>
          <w:noProof/>
        </w:rPr>
      </w:pPr>
      <w:r w:rsidRPr="0039183D">
        <w:rPr>
          <w:b/>
          <w:bCs/>
          <w:noProof/>
        </w:rPr>
        <w:t>GCR_INT_ACK:</w:t>
      </w:r>
      <w:r w:rsidRPr="0039183D">
        <w:rPr>
          <w:noProof/>
        </w:rPr>
        <w:t xml:space="preserve"> The requested information (MSC-A address) is returned from the GCR in the GCR Interrogation Ack message.</w:t>
      </w:r>
    </w:p>
    <w:p w14:paraId="1B0A4AA7" w14:textId="77777777" w:rsidR="00386192" w:rsidRPr="0039183D" w:rsidRDefault="00386192" w:rsidP="00386192">
      <w:pPr>
        <w:rPr>
          <w:noProof/>
        </w:rPr>
      </w:pPr>
      <w:r w:rsidRPr="0039183D">
        <w:rPr>
          <w:b/>
          <w:noProof/>
        </w:rPr>
        <w:t>SEND_GROUP_CALL_INFO_ACK:</w:t>
      </w:r>
      <w:r w:rsidRPr="0039183D">
        <w:rPr>
          <w:noProof/>
        </w:rPr>
        <w:t xml:space="preserve"> The requested information is returned to the visited MSC.</w:t>
      </w:r>
    </w:p>
    <w:p w14:paraId="74DEAD26" w14:textId="77777777" w:rsidR="00386192" w:rsidRPr="0039183D" w:rsidRDefault="00386192" w:rsidP="00386192">
      <w:pPr>
        <w:rPr>
          <w:noProof/>
        </w:rPr>
      </w:pPr>
      <w:r w:rsidRPr="0039183D">
        <w:rPr>
          <w:b/>
          <w:noProof/>
        </w:rPr>
        <w:t>ASSIGNMENT_REQUEST</w:t>
      </w:r>
      <w:r w:rsidRPr="0039183D">
        <w:rPr>
          <w:b/>
          <w:bCs/>
          <w:noProof/>
        </w:rPr>
        <w:t>:</w:t>
      </w:r>
      <w:r w:rsidRPr="0039183D">
        <w:rPr>
          <w:noProof/>
        </w:rPr>
        <w:t xml:space="preserve"> Standard message.</w:t>
      </w:r>
    </w:p>
    <w:p w14:paraId="1DA58BC2"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w:t>
      </w:r>
      <w:r w:rsidRPr="0039183D">
        <w:rPr>
          <w:b/>
          <w:bCs/>
          <w:noProof/>
        </w:rPr>
        <w:t>:</w:t>
      </w:r>
      <w:r w:rsidRPr="0039183D">
        <w:rPr>
          <w:noProof/>
        </w:rPr>
        <w:t xml:space="preserve"> Standard message to modify the channel mode in case of very early assignment.</w:t>
      </w:r>
    </w:p>
    <w:p w14:paraId="72EF5C2D" w14:textId="77777777" w:rsidR="00386192" w:rsidRPr="0039183D" w:rsidRDefault="00386192" w:rsidP="00386192">
      <w:pPr>
        <w:rPr>
          <w:noProof/>
        </w:rPr>
      </w:pPr>
      <w:r w:rsidRPr="0039183D">
        <w:rPr>
          <w:b/>
          <w:noProof/>
        </w:rPr>
        <w:t>CHAN_MOD_MOD</w:t>
      </w:r>
      <w:r w:rsidR="00B52372" w:rsidRPr="0039183D">
        <w:rPr>
          <w:b/>
          <w:noProof/>
        </w:rPr>
        <w:t>I</w:t>
      </w:r>
      <w:r w:rsidRPr="0039183D">
        <w:rPr>
          <w:b/>
          <w:noProof/>
        </w:rPr>
        <w:t>FY_ACK</w:t>
      </w:r>
      <w:r w:rsidRPr="0039183D">
        <w:rPr>
          <w:b/>
          <w:bCs/>
          <w:noProof/>
        </w:rPr>
        <w:t>:</w:t>
      </w:r>
      <w:r w:rsidRPr="0039183D">
        <w:rPr>
          <w:noProof/>
        </w:rPr>
        <w:t xml:space="preserve"> Standard message to acknowledge the modification of the channel mode.</w:t>
      </w:r>
    </w:p>
    <w:p w14:paraId="63B02E38" w14:textId="77777777" w:rsidR="00386192" w:rsidRPr="0039183D" w:rsidRDefault="00386192" w:rsidP="00386192">
      <w:pPr>
        <w:rPr>
          <w:noProof/>
        </w:rPr>
      </w:pPr>
      <w:r w:rsidRPr="0039183D">
        <w:rPr>
          <w:b/>
          <w:noProof/>
        </w:rPr>
        <w:t>ASSIGNMENT_COMPLETE</w:t>
      </w:r>
      <w:r w:rsidRPr="0039183D">
        <w:rPr>
          <w:b/>
          <w:bCs/>
          <w:noProof/>
        </w:rPr>
        <w:t>:</w:t>
      </w:r>
      <w:r w:rsidRPr="0039183D">
        <w:rPr>
          <w:noProof/>
        </w:rPr>
        <w:t xml:space="preserve"> Standard message.</w:t>
      </w:r>
    </w:p>
    <w:p w14:paraId="78EA0E8E" w14:textId="77777777" w:rsidR="00386192" w:rsidRPr="0039183D" w:rsidRDefault="00386192" w:rsidP="00386192">
      <w:pPr>
        <w:pStyle w:val="NO"/>
        <w:rPr>
          <w:noProof/>
        </w:rPr>
      </w:pPr>
      <w:r w:rsidRPr="0039183D">
        <w:rPr>
          <w:noProof/>
        </w:rPr>
        <w:t>NOTE 10c:</w:t>
      </w:r>
      <w:r w:rsidRPr="0039183D">
        <w:rPr>
          <w:noProof/>
        </w:rPr>
        <w:tab/>
        <w:t>Alternatively, early assignment or OACSU procedures might be applied with the corresponding assignment messages not presented in figure 3a.</w:t>
      </w:r>
    </w:p>
    <w:p w14:paraId="463D5339" w14:textId="77777777" w:rsidR="00386192" w:rsidRPr="0039183D" w:rsidRDefault="00386192" w:rsidP="00386192">
      <w:pPr>
        <w:rPr>
          <w:bCs/>
          <w:noProof/>
        </w:rPr>
      </w:pPr>
      <w:r w:rsidRPr="0039183D">
        <w:rPr>
          <w:b/>
          <w:noProof/>
        </w:rPr>
        <w:t xml:space="preserve">SETUP to MSC-A: </w:t>
      </w:r>
      <w:r w:rsidRPr="0039183D">
        <w:rPr>
          <w:noProof/>
        </w:rPr>
        <w:t xml:space="preserve">Based on information received from the group call serving MSC the VMSC shall set-up a dedicated connection for the calling service subscriber to the anchor MSC. The </w:t>
      </w:r>
      <w:r w:rsidR="003D0D39" w:rsidRPr="0039183D">
        <w:rPr>
          <w:noProof/>
        </w:rPr>
        <w:t xml:space="preserve">VGCS prefix plus group call reference shall be sent as calling party number, and the </w:t>
      </w:r>
      <w:r w:rsidRPr="0039183D">
        <w:rPr>
          <w:noProof/>
        </w:rPr>
        <w:t xml:space="preserve">address of the calling service subscriber's group call serving MSC shall be sent as </w:t>
      </w:r>
      <w:r w:rsidR="003D0D39" w:rsidRPr="0039183D">
        <w:t xml:space="preserve">generic number </w:t>
      </w:r>
      <w:r w:rsidR="003D0D39" w:rsidRPr="0039183D">
        <w:rPr>
          <w:noProof/>
        </w:rPr>
        <w:t xml:space="preserve">parameter, with the number qualifier indicator set to "additional </w:t>
      </w:r>
      <w:r w:rsidRPr="0039183D">
        <w:rPr>
          <w:noProof/>
        </w:rPr>
        <w:t>calling party number</w:t>
      </w:r>
      <w:r w:rsidR="003D0D39" w:rsidRPr="0039183D">
        <w:rPr>
          <w:noProof/>
        </w:rPr>
        <w:t>"</w:t>
      </w:r>
      <w:r w:rsidRPr="0039183D">
        <w:rPr>
          <w:noProof/>
        </w:rPr>
        <w:t>.</w:t>
      </w:r>
    </w:p>
    <w:p w14:paraId="39AE9271" w14:textId="77777777" w:rsidR="00386192" w:rsidRPr="0039183D" w:rsidRDefault="00386192" w:rsidP="00386192">
      <w:pPr>
        <w:rPr>
          <w:noProof/>
        </w:rPr>
      </w:pPr>
      <w:r w:rsidRPr="0039183D">
        <w:rPr>
          <w:b/>
          <w:noProof/>
        </w:rPr>
        <w:t xml:space="preserve">PREPARE_GROUP CALL: </w:t>
      </w:r>
      <w:r w:rsidRPr="0039183D">
        <w:rPr>
          <w:noProof/>
        </w:rPr>
        <w:t>The group call attributes (parts) are received from the anchor MSC.</w:t>
      </w:r>
    </w:p>
    <w:p w14:paraId="7934BFA1" w14:textId="77777777" w:rsidR="00386192" w:rsidRPr="0039183D" w:rsidRDefault="00386192" w:rsidP="00386192">
      <w:pPr>
        <w:rPr>
          <w:noProof/>
        </w:rPr>
      </w:pPr>
      <w:r w:rsidRPr="0039183D">
        <w:rPr>
          <w:b/>
          <w:bCs/>
          <w:noProof/>
        </w:rPr>
        <w:t>GCR_INT:</w:t>
      </w:r>
      <w:r w:rsidRPr="0039183D">
        <w:rPr>
          <w:noProof/>
        </w:rPr>
        <w:t xml:space="preserve"> The group call attributes are requested from the GCR through the GCR Interrogation message sent by the MSC.</w:t>
      </w:r>
    </w:p>
    <w:p w14:paraId="77A887BC" w14:textId="77777777" w:rsidR="00386192" w:rsidRPr="0039183D" w:rsidRDefault="00386192" w:rsidP="00386192">
      <w:pPr>
        <w:rPr>
          <w:noProof/>
        </w:rPr>
      </w:pPr>
      <w:r w:rsidRPr="0039183D">
        <w:rPr>
          <w:b/>
          <w:bCs/>
          <w:noProof/>
        </w:rPr>
        <w:t>GCR_INT_ACK:</w:t>
      </w:r>
      <w:r w:rsidRPr="0039183D">
        <w:rPr>
          <w:noProof/>
        </w:rPr>
        <w:t xml:space="preserve"> The requested information (cell list) is returned from the GCR in the GCR Interrogation Ack message.</w:t>
      </w:r>
    </w:p>
    <w:p w14:paraId="176C2811" w14:textId="77777777" w:rsidR="00386192" w:rsidRPr="0039183D" w:rsidRDefault="00386192" w:rsidP="00386192">
      <w:pPr>
        <w:rPr>
          <w:noProof/>
        </w:rPr>
      </w:pPr>
      <w:r w:rsidRPr="0039183D">
        <w:rPr>
          <w:b/>
          <w:noProof/>
        </w:rPr>
        <w:t>ALLOCATE GROUP CALL NUMBER (not shown in figure 3a)</w:t>
      </w:r>
      <w:r w:rsidRPr="0039183D">
        <w:rPr>
          <w:b/>
          <w:bCs/>
          <w:noProof/>
        </w:rPr>
        <w:t>:</w:t>
      </w:r>
      <w:r w:rsidRPr="0039183D">
        <w:rPr>
          <w:noProof/>
        </w:rPr>
        <w:t xml:space="preserve"> MSC-R requests the group call number from its associated VLR</w:t>
      </w:r>
    </w:p>
    <w:p w14:paraId="2B49D5E4" w14:textId="77777777" w:rsidR="00386192" w:rsidRPr="0039183D" w:rsidRDefault="00386192" w:rsidP="00386192">
      <w:pPr>
        <w:rPr>
          <w:noProof/>
        </w:rPr>
      </w:pPr>
      <w:r w:rsidRPr="0039183D">
        <w:rPr>
          <w:b/>
          <w:noProof/>
        </w:rPr>
        <w:t>ALLOCATE GROUP CALL NUMBER ACK (not shown in figure 3a)</w:t>
      </w:r>
      <w:r w:rsidRPr="0039183D">
        <w:rPr>
          <w:b/>
          <w:bCs/>
          <w:noProof/>
        </w:rPr>
        <w:t>:</w:t>
      </w:r>
      <w:r w:rsidRPr="0039183D">
        <w:rPr>
          <w:noProof/>
        </w:rPr>
        <w:t xml:space="preserve"> The Group Call number is returned from the VLR.</w:t>
      </w:r>
    </w:p>
    <w:p w14:paraId="4A9F4AC4" w14:textId="77777777" w:rsidR="00386192" w:rsidRPr="0039183D" w:rsidRDefault="00386192" w:rsidP="00386192">
      <w:pPr>
        <w:rPr>
          <w:noProof/>
        </w:rPr>
      </w:pPr>
      <w:r w:rsidRPr="0039183D">
        <w:rPr>
          <w:b/>
          <w:noProof/>
        </w:rPr>
        <w:t xml:space="preserve">PREPARE_GROUP_CALL_ACK: </w:t>
      </w:r>
      <w:r w:rsidRPr="0039183D">
        <w:rPr>
          <w:noProof/>
        </w:rPr>
        <w:t>The Group Call number is sent to MSC-A.</w:t>
      </w:r>
    </w:p>
    <w:p w14:paraId="5C043138" w14:textId="77777777" w:rsidR="00386192" w:rsidRPr="0039183D" w:rsidRDefault="00386192" w:rsidP="00386192">
      <w:pPr>
        <w:rPr>
          <w:noProof/>
        </w:rPr>
      </w:pPr>
      <w:r w:rsidRPr="0039183D">
        <w:rPr>
          <w:b/>
          <w:noProof/>
        </w:rPr>
        <w:t xml:space="preserve">SETUP from MSC-A: </w:t>
      </w:r>
      <w:r w:rsidRPr="0039183D">
        <w:rPr>
          <w:noProof/>
        </w:rPr>
        <w:t>The ISUP connection is set-up between MSC-A and MSC-R.</w:t>
      </w:r>
    </w:p>
    <w:p w14:paraId="27E12064" w14:textId="77777777" w:rsidR="00386192" w:rsidRPr="0039183D" w:rsidRDefault="00386192" w:rsidP="00386192">
      <w:pPr>
        <w:rPr>
          <w:noProof/>
        </w:rPr>
      </w:pPr>
      <w:r w:rsidRPr="0039183D">
        <w:rPr>
          <w:b/>
          <w:noProof/>
        </w:rPr>
        <w:lastRenderedPageBreak/>
        <w:t>RELEASE GROUP CALL NUMBER (not shown in figure 3a)</w:t>
      </w:r>
      <w:r w:rsidRPr="0039183D">
        <w:rPr>
          <w:b/>
          <w:bCs/>
          <w:noProof/>
        </w:rPr>
        <w:t>:</w:t>
      </w:r>
      <w:r w:rsidRPr="0039183D">
        <w:rPr>
          <w:noProof/>
        </w:rPr>
        <w:t xml:space="preserve"> The VLR is requested to release the Group Call number.</w:t>
      </w:r>
    </w:p>
    <w:p w14:paraId="02A45727" w14:textId="77777777" w:rsidR="00386192" w:rsidRPr="0039183D" w:rsidRDefault="00386192" w:rsidP="00386192">
      <w:pPr>
        <w:rPr>
          <w:noProof/>
        </w:rPr>
      </w:pPr>
      <w:r w:rsidRPr="0039183D">
        <w:rPr>
          <w:b/>
          <w:noProof/>
        </w:rPr>
        <w:t>VGCS_SETUP:</w:t>
      </w:r>
      <w:r w:rsidRPr="0039183D">
        <w:rPr>
          <w:noProof/>
        </w:rPr>
        <w:t xml:space="preserve"> This message is sent from the MSC to all affected BSCs, [one dedicated message for each BSC,] including the group call reference with the eMLPP priority, and optionally the call priority.</w:t>
      </w:r>
    </w:p>
    <w:p w14:paraId="75B016D5" w14:textId="77777777" w:rsidR="00386192" w:rsidRPr="0039183D" w:rsidRDefault="00386192" w:rsidP="00386192">
      <w:pPr>
        <w:rPr>
          <w:noProof/>
        </w:rPr>
      </w:pPr>
      <w:r w:rsidRPr="0039183D">
        <w:rPr>
          <w:b/>
          <w:noProof/>
        </w:rPr>
        <w:t>VGCS_SETUP_ACK:</w:t>
      </w:r>
      <w:r w:rsidRPr="0039183D">
        <w:rPr>
          <w:noProof/>
        </w:rPr>
        <w:t xml:space="preserve"> Acknowledgement message from the affected BSC in answer to the VGCS_SETUP setup message. If the setup is not successful, a VGCS_SETUP_REFUSE message shall be sent instead.</w:t>
      </w:r>
    </w:p>
    <w:p w14:paraId="7F68D4E6" w14:textId="77777777" w:rsidR="009C0D6B" w:rsidRPr="0039183D" w:rsidRDefault="00386192" w:rsidP="009C0D6B">
      <w:pPr>
        <w:keepNext/>
        <w:rPr>
          <w:noProof/>
        </w:rPr>
      </w:pPr>
      <w:r w:rsidRPr="0039183D">
        <w:rPr>
          <w:b/>
          <w:noProof/>
        </w:rPr>
        <w:t>VGCS_ASSIGNMENT_REQ</w:t>
      </w:r>
      <w:r w:rsidRPr="0039183D">
        <w:rPr>
          <w:b/>
          <w:bCs/>
          <w:noProof/>
        </w:rPr>
        <w:t>:</w:t>
      </w:r>
      <w:r w:rsidRPr="0039183D">
        <w:rPr>
          <w:noProof/>
        </w:rPr>
        <w:t xml:space="preserve"> This message is sent from the MSC to all affected BSCs, [one dedicated message for every requested channel in a cell,] including the group call reference, the channel type and possibly the call priority and details on the ciphering.</w:t>
      </w:r>
    </w:p>
    <w:p w14:paraId="73BC857F" w14:textId="77777777" w:rsidR="00386192" w:rsidRPr="0039183D" w:rsidRDefault="009C0D6B" w:rsidP="005B5D44">
      <w:pPr>
        <w:rPr>
          <w:noProof/>
        </w:rPr>
      </w:pPr>
      <w:r w:rsidRPr="005B5D44">
        <w:t>In case of AoIP this message shall contain call identifier, codec list and AoIP Transport layer address information.</w:t>
      </w:r>
    </w:p>
    <w:p w14:paraId="225A426A" w14:textId="77777777" w:rsidR="00386192" w:rsidRPr="0039183D" w:rsidRDefault="00386192" w:rsidP="00386192">
      <w:pPr>
        <w:pStyle w:val="NO"/>
        <w:rPr>
          <w:noProof/>
        </w:rPr>
      </w:pPr>
      <w:r w:rsidRPr="0039183D">
        <w:rPr>
          <w:noProof/>
        </w:rPr>
        <w:t>NOTE 10d:</w:t>
      </w:r>
      <w:r w:rsidRPr="0039183D">
        <w:rPr>
          <w:noProof/>
        </w:rPr>
        <w:tab/>
        <w:t>As an operator option the voice group call channels, the links to them and optionally also the links to dispatchers can already be established and permanently reserved in order to speed up the call set-up for emergency voice group calls.</w:t>
      </w:r>
    </w:p>
    <w:p w14:paraId="7BB297EC" w14:textId="77777777" w:rsidR="009C0D6B" w:rsidRPr="0039183D" w:rsidRDefault="00386192" w:rsidP="009C0D6B">
      <w:pPr>
        <w:keepLines/>
        <w:rPr>
          <w:noProof/>
        </w:rPr>
      </w:pPr>
      <w:r w:rsidRPr="0039183D">
        <w:rPr>
          <w:b/>
          <w:noProof/>
        </w:rPr>
        <w:t>VGCS_ASSIGNMENT RESULT</w:t>
      </w:r>
      <w:r w:rsidRPr="0039183D">
        <w:rPr>
          <w:b/>
          <w:bCs/>
          <w:noProof/>
        </w:rPr>
        <w:t>:</w:t>
      </w:r>
      <w:r w:rsidRPr="0039183D">
        <w:rPr>
          <w:noProof/>
        </w:rPr>
        <w:t xml:space="preserve"> Acknowledgement message from the affected BSC in answer to the assignment requests. If the assignment is not successful, a VGCS_ASSIGNMENT_FAILURE message shall be sent instead.</w:t>
      </w:r>
    </w:p>
    <w:p w14:paraId="0D7B3A83" w14:textId="77777777" w:rsidR="00386192" w:rsidRPr="0039183D" w:rsidRDefault="009C0D6B" w:rsidP="005B5D44">
      <w:pPr>
        <w:rPr>
          <w:noProof/>
        </w:rPr>
      </w:pPr>
      <w:r w:rsidRPr="005B5D44">
        <w:t>In case of AoIP this message shall contain AoIP Transport layer address, call identifier and speech codec information.</w:t>
      </w:r>
    </w:p>
    <w:p w14:paraId="4B807E25" w14:textId="77777777" w:rsidR="00386192" w:rsidRPr="0039183D" w:rsidRDefault="00386192" w:rsidP="00386192">
      <w:pPr>
        <w:rPr>
          <w:noProof/>
        </w:rPr>
      </w:pPr>
      <w:r w:rsidRPr="0039183D">
        <w:rPr>
          <w:b/>
          <w:noProof/>
        </w:rPr>
        <w:t xml:space="preserve">CONNECT to MSC-A: </w:t>
      </w:r>
      <w:r w:rsidRPr="0039183D">
        <w:rPr>
          <w:noProof/>
        </w:rPr>
        <w:t>Set-up of the ISUP connection from the anchor MSC is confirmed.</w:t>
      </w:r>
    </w:p>
    <w:p w14:paraId="1B742105" w14:textId="77777777" w:rsidR="00386192" w:rsidRPr="0039183D" w:rsidRDefault="00386192" w:rsidP="00386192">
      <w:pPr>
        <w:rPr>
          <w:noProof/>
        </w:rPr>
      </w:pPr>
      <w:r w:rsidRPr="0039183D">
        <w:rPr>
          <w:b/>
          <w:noProof/>
        </w:rPr>
        <w:t xml:space="preserve">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14:paraId="51236C8C" w14:textId="77777777" w:rsidR="00386192" w:rsidRPr="0039183D" w:rsidRDefault="00386192" w:rsidP="00386192">
      <w:pPr>
        <w:rPr>
          <w:noProof/>
        </w:rPr>
      </w:pPr>
      <w:r w:rsidRPr="0039183D">
        <w:rPr>
          <w:b/>
          <w:noProof/>
        </w:rPr>
        <w:t>NOTIF_REQ (NCH)</w:t>
      </w:r>
      <w:r w:rsidRPr="0039183D">
        <w:rPr>
          <w:b/>
          <w:bCs/>
          <w:noProof/>
        </w:rPr>
        <w:t>:</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57080562" w14:textId="77777777" w:rsidR="00386192" w:rsidRPr="0039183D" w:rsidRDefault="00386192" w:rsidP="00386192">
      <w:pPr>
        <w:rPr>
          <w:noProof/>
        </w:rPr>
      </w:pPr>
      <w:r w:rsidRPr="0039183D">
        <w:rPr>
          <w:b/>
          <w:noProof/>
        </w:rPr>
        <w:t>NOTIF_REQ (FACCH)</w:t>
      </w:r>
      <w:r w:rsidRPr="0039183D">
        <w:rPr>
          <w:b/>
          <w:bCs/>
          <w:noProof/>
        </w:rPr>
        <w:t>:</w:t>
      </w:r>
      <w:r w:rsidRPr="0039183D">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14:paraId="69C3683A" w14:textId="77777777" w:rsidR="00386192" w:rsidRPr="0039183D" w:rsidRDefault="00386192" w:rsidP="00386192">
      <w:pPr>
        <w:keepNext/>
        <w:rPr>
          <w:noProof/>
        </w:rPr>
      </w:pPr>
      <w:r w:rsidRPr="0039183D">
        <w:rPr>
          <w:b/>
          <w:noProof/>
        </w:rPr>
        <w:t>UPLINK_SEIZED_CMD:</w:t>
      </w:r>
      <w:r w:rsidRPr="0039183D">
        <w:rPr>
          <w:noProof/>
        </w:rPr>
        <w:t xml:space="preserve"> If the network supports the use of talker priorities, this message informs the BSS about the talker priority of the current talking service subscriber and about the status of the emergency mode.</w:t>
      </w:r>
    </w:p>
    <w:p w14:paraId="08825AEE" w14:textId="77777777" w:rsidR="00386192" w:rsidRPr="0039183D" w:rsidRDefault="00386192" w:rsidP="00386192">
      <w:pPr>
        <w:keepNext/>
        <w:rPr>
          <w:noProof/>
        </w:rPr>
      </w:pPr>
      <w:r w:rsidRPr="0039183D">
        <w:rPr>
          <w:b/>
          <w:noProof/>
        </w:rPr>
        <w:t>UPLINK_BUSY:</w:t>
      </w:r>
      <w:r w:rsidRPr="0039183D">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message is repeated on the FACCH every T1 seconds.</w:t>
      </w:r>
    </w:p>
    <w:p w14:paraId="0BE7187B" w14:textId="77777777" w:rsidR="00386192" w:rsidRPr="0039183D" w:rsidRDefault="00386192" w:rsidP="00386192">
      <w:pPr>
        <w:rPr>
          <w:noProof/>
        </w:rPr>
      </w:pPr>
      <w:r w:rsidRPr="0039183D">
        <w:rPr>
          <w:b/>
          <w:noProof/>
        </w:rPr>
        <w:t>VGCS_ADD_INFO:</w:t>
      </w:r>
      <w:r w:rsidRPr="0039183D">
        <w:rPr>
          <w:noProof/>
        </w:rPr>
        <w:t xml:space="preserve"> The MSC sends additional information about the current talking service subscriber to all BSCs. </w:t>
      </w:r>
    </w:p>
    <w:p w14:paraId="3BA2ED1E" w14:textId="77777777" w:rsidR="00386192" w:rsidRPr="0039183D" w:rsidRDefault="00386192" w:rsidP="00386192">
      <w:pPr>
        <w:rPr>
          <w:noProof/>
        </w:rPr>
      </w:pPr>
      <w:r w:rsidRPr="0039183D">
        <w:rPr>
          <w:b/>
          <w:noProof/>
        </w:rPr>
        <w:t>ADD_INFO:</w:t>
      </w:r>
      <w:r w:rsidRPr="0039183D">
        <w:rPr>
          <w:noProof/>
        </w:rPr>
        <w:t xml:space="preserve"> The BSCs broadcast the additional information on the FACCH to all listeners. </w:t>
      </w:r>
    </w:p>
    <w:p w14:paraId="746F67D8" w14:textId="77777777" w:rsidR="00386192" w:rsidRPr="0039183D" w:rsidRDefault="00386192" w:rsidP="00386192">
      <w:pPr>
        <w:rPr>
          <w:noProof/>
        </w:rPr>
      </w:pPr>
      <w:r w:rsidRPr="0039183D">
        <w:rPr>
          <w:b/>
          <w:noProof/>
        </w:rPr>
        <w:t>Periodic ADD_ INFO (SACCH):</w:t>
      </w:r>
      <w:r w:rsidRPr="0039183D">
        <w:rPr>
          <w:noProof/>
        </w:rPr>
        <w:t xml:space="preserve"> The message is repeated on the SACCH every T2 seconds.</w:t>
      </w:r>
    </w:p>
    <w:p w14:paraId="70EFC266" w14:textId="77777777" w:rsidR="00386192" w:rsidRPr="0039183D" w:rsidRDefault="00386192" w:rsidP="00386192">
      <w:pPr>
        <w:rPr>
          <w:noProof/>
        </w:rPr>
      </w:pPr>
      <w:r w:rsidRPr="0039183D">
        <w:rPr>
          <w:b/>
          <w:noProof/>
        </w:rPr>
        <w:t>Periodic NOTIF_REQ (NCH)</w:t>
      </w:r>
      <w:r w:rsidRPr="0039183D">
        <w:rPr>
          <w:b/>
          <w:bCs/>
          <w:noProof/>
        </w:rPr>
        <w:t>:</w:t>
      </w:r>
      <w:r w:rsidRPr="0039183D">
        <w:rPr>
          <w:noProof/>
        </w:rPr>
        <w:t xml:space="preserve"> The notifications are sent periodically so that mobile stations moving into the area can join the voice group call.</w:t>
      </w:r>
    </w:p>
    <w:p w14:paraId="3901C9DA" w14:textId="77777777" w:rsidR="00386192" w:rsidRPr="0039183D" w:rsidRDefault="00386192" w:rsidP="00386192">
      <w:pPr>
        <w:rPr>
          <w:noProof/>
        </w:rPr>
      </w:pPr>
      <w:r w:rsidRPr="0039183D">
        <w:rPr>
          <w:b/>
          <w:noProof/>
        </w:rPr>
        <w:t>Periodic SACCH Info</w:t>
      </w:r>
      <w:r w:rsidRPr="0039183D">
        <w:rPr>
          <w:b/>
          <w:bCs/>
          <w:noProof/>
        </w:rPr>
        <w:t>:</w:t>
      </w:r>
      <w:r w:rsidRPr="0039183D">
        <w:rPr>
          <w:noProof/>
        </w:rPr>
        <w:t xml:space="preserve"> Periodic messages sent on the downlink of the SACCH informing mobile stations of:</w:t>
      </w:r>
    </w:p>
    <w:p w14:paraId="14A98158" w14:textId="77777777" w:rsidR="00386192" w:rsidRPr="0039183D" w:rsidRDefault="00386192" w:rsidP="00386192">
      <w:pPr>
        <w:pStyle w:val="B1"/>
        <w:rPr>
          <w:noProof/>
        </w:rPr>
      </w:pPr>
      <w:r w:rsidRPr="0039183D">
        <w:rPr>
          <w:noProof/>
        </w:rPr>
        <w:t>-</w:t>
      </w:r>
      <w:r w:rsidRPr="0039183D">
        <w:rPr>
          <w:noProof/>
        </w:rPr>
        <w:tab/>
        <w:t>information of changes of notifications;</w:t>
      </w:r>
    </w:p>
    <w:p w14:paraId="45D3DBF1" w14:textId="77777777" w:rsidR="00386192" w:rsidRPr="0039183D" w:rsidRDefault="00386192" w:rsidP="00386192">
      <w:pPr>
        <w:pStyle w:val="B1"/>
        <w:rPr>
          <w:noProof/>
        </w:rPr>
      </w:pPr>
      <w:r w:rsidRPr="0039183D">
        <w:rPr>
          <w:noProof/>
        </w:rPr>
        <w:t>-</w:t>
      </w:r>
      <w:r w:rsidRPr="0039183D">
        <w:rPr>
          <w:noProof/>
        </w:rPr>
        <w:tab/>
        <w:t>information used for cell re-selection.</w:t>
      </w:r>
    </w:p>
    <w:p w14:paraId="6BA9979F" w14:textId="77777777" w:rsidR="00386192" w:rsidRPr="0039183D" w:rsidRDefault="00386192" w:rsidP="00386192">
      <w:pPr>
        <w:rPr>
          <w:bCs/>
          <w:noProof/>
        </w:rPr>
      </w:pPr>
      <w:r w:rsidRPr="0039183D">
        <w:rPr>
          <w:b/>
          <w:noProof/>
        </w:rPr>
        <w:t xml:space="preserve">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642A9E41" w14:textId="77777777" w:rsidR="00386192" w:rsidRPr="0039183D" w:rsidRDefault="00386192" w:rsidP="00386192">
      <w:pPr>
        <w:rPr>
          <w:noProof/>
        </w:rPr>
      </w:pPr>
      <w:r w:rsidRPr="0039183D">
        <w:rPr>
          <w:b/>
          <w:noProof/>
        </w:rPr>
        <w:t>CONNECT</w:t>
      </w:r>
      <w:r w:rsidRPr="0039183D">
        <w:rPr>
          <w:b/>
          <w:bCs/>
          <w:noProof/>
        </w:rPr>
        <w:t>:</w:t>
      </w:r>
      <w:r w:rsidRPr="0039183D">
        <w:rPr>
          <w:noProof/>
        </w:rPr>
        <w:t xml:space="preserve"> Information to the mobile station of the calling service subscriber that the VGCS is established with the related group call reference as the connected number. If the SETUP message from the calling subscriber contained a </w:t>
      </w:r>
      <w:r w:rsidRPr="0039183D">
        <w:rPr>
          <w:noProof/>
        </w:rPr>
        <w:lastRenderedPageBreak/>
        <w:t>talker priority, the MSC returns the talker priority used by the network. This will be lower than the requested talker priority, if the subscription check for the requested talker priority was unsuccessful.</w:t>
      </w:r>
    </w:p>
    <w:p w14:paraId="5206083E" w14:textId="77777777" w:rsidR="00386192" w:rsidRPr="0039183D" w:rsidRDefault="00386192" w:rsidP="00386192">
      <w:pPr>
        <w:rPr>
          <w:noProof/>
        </w:rPr>
      </w:pPr>
      <w:r w:rsidRPr="0039183D">
        <w:rPr>
          <w:b/>
          <w:noProof/>
        </w:rPr>
        <w:t>UPLINK_RELEASE</w:t>
      </w:r>
      <w:r w:rsidRPr="0039183D">
        <w:rPr>
          <w:b/>
          <w:bCs/>
          <w:noProof/>
        </w:rPr>
        <w:t>:</w:t>
      </w:r>
      <w:r w:rsidRPr="0039183D">
        <w:rPr>
          <w:noProof/>
        </w:rPr>
        <w:t xml:space="preserve"> When the calling service subscriber wants to become a listening service subscriber for the first time, a message indicating release of the uplink is required to be sent from the MS to the BSS in order to set the uplink free.</w:t>
      </w:r>
    </w:p>
    <w:p w14:paraId="4C770A30" w14:textId="77777777" w:rsidR="00386192" w:rsidRPr="0039183D" w:rsidRDefault="00386192" w:rsidP="00386192">
      <w:pPr>
        <w:pStyle w:val="NO"/>
        <w:rPr>
          <w:noProof/>
        </w:rPr>
      </w:pPr>
      <w:r w:rsidRPr="0039183D">
        <w:rPr>
          <w:noProof/>
        </w:rPr>
        <w:t>NOTE 10e:</w:t>
      </w:r>
      <w:r w:rsidRPr="0039183D">
        <w:rPr>
          <w:noProof/>
        </w:rPr>
        <w:tab/>
        <w:t>For different cases of uplink release and the related message flows refer to Figure 6.b to 6.g.</w:t>
      </w:r>
    </w:p>
    <w:p w14:paraId="0DCEC136" w14:textId="77777777" w:rsidR="00386192" w:rsidRPr="0039183D" w:rsidRDefault="00386192" w:rsidP="00386192">
      <w:pPr>
        <w:rPr>
          <w:noProof/>
        </w:rPr>
      </w:pPr>
      <w:r w:rsidRPr="0039183D">
        <w:rPr>
          <w:b/>
          <w:noProof/>
        </w:rPr>
        <w:t>UPLINK_RELEASE_INDICATION:</w:t>
      </w:r>
      <w:r w:rsidRPr="0039183D">
        <w:rPr>
          <w:noProof/>
        </w:rPr>
        <w:t xml:space="preserve"> The BSS informs the MSC </w:t>
      </w:r>
      <w:r w:rsidR="00B52372" w:rsidRPr="0039183D">
        <w:rPr>
          <w:noProof/>
        </w:rPr>
        <w:t xml:space="preserve">of </w:t>
      </w:r>
      <w:r w:rsidRPr="0039183D">
        <w:rPr>
          <w:noProof/>
        </w:rPr>
        <w:t>the uplink release.</w:t>
      </w:r>
    </w:p>
    <w:p w14:paraId="4FD6EC10" w14:textId="77777777" w:rsidR="00386192" w:rsidRPr="0039183D" w:rsidRDefault="00386192" w:rsidP="00386192">
      <w:pPr>
        <w:rPr>
          <w:noProof/>
        </w:rPr>
      </w:pPr>
      <w:r w:rsidRPr="0039183D">
        <w:rPr>
          <w:b/>
          <w:noProof/>
        </w:rPr>
        <w:t xml:space="preserve">PROCESS_GROUP CALL_SIGNALLING (uplink release indication): </w:t>
      </w:r>
      <w:r w:rsidRPr="0039183D">
        <w:rPr>
          <w:noProof/>
        </w:rPr>
        <w:t>To indicate to the anchor MSC that the uplink is free.</w:t>
      </w:r>
    </w:p>
    <w:p w14:paraId="032B0B8A" w14:textId="77777777" w:rsidR="00386192" w:rsidRPr="0039183D" w:rsidRDefault="00386192" w:rsidP="00386192">
      <w:pPr>
        <w:rPr>
          <w:noProof/>
        </w:rPr>
      </w:pPr>
      <w:r w:rsidRPr="0039183D">
        <w:rPr>
          <w:b/>
          <w:noProof/>
        </w:rPr>
        <w:t xml:space="preserve">CLEAR COMMAND: </w:t>
      </w:r>
      <w:r w:rsidRPr="0039183D">
        <w:rPr>
          <w:noProof/>
        </w:rPr>
        <w:t>The MSC requests the BSS to clear radio and terrestrial resources associated with originator dedicated link if not already done.</w:t>
      </w:r>
    </w:p>
    <w:p w14:paraId="25666BED" w14:textId="77777777" w:rsidR="00386192" w:rsidRPr="0039183D" w:rsidRDefault="00386192" w:rsidP="00386192">
      <w:pPr>
        <w:rPr>
          <w:noProof/>
        </w:rPr>
      </w:pPr>
      <w:r w:rsidRPr="0039183D">
        <w:rPr>
          <w:b/>
          <w:noProof/>
        </w:rPr>
        <w:t>CHAN_RELEASE</w:t>
      </w:r>
      <w:r w:rsidRPr="0039183D">
        <w:rPr>
          <w:b/>
          <w:bCs/>
          <w:noProof/>
        </w:rPr>
        <w:t>:</w:t>
      </w:r>
      <w:r w:rsidRPr="0039183D">
        <w:rPr>
          <w:noProof/>
        </w:rPr>
        <w:t xml:space="preserve"> The BSS sends a channel release message to the calling service subscriber's mobile station including the channel description of the voice group call channel to which the mobile station shall tune to.</w:t>
      </w:r>
    </w:p>
    <w:p w14:paraId="65471ED1" w14:textId="77777777" w:rsidR="00386192" w:rsidRPr="0039183D" w:rsidRDefault="00386192" w:rsidP="00386192">
      <w:pPr>
        <w:pStyle w:val="NO"/>
        <w:rPr>
          <w:noProof/>
        </w:rPr>
      </w:pPr>
      <w:r w:rsidRPr="0039183D">
        <w:rPr>
          <w:noProof/>
        </w:rPr>
        <w:t>NOTE 10f:</w:t>
      </w:r>
      <w:r w:rsidRPr="0039183D">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14:paraId="74761FD9" w14:textId="77777777" w:rsidR="00386192" w:rsidRPr="0039183D" w:rsidRDefault="00386192" w:rsidP="00386192">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72B0C58F" w14:textId="77777777" w:rsidR="00386192" w:rsidRPr="0039183D" w:rsidRDefault="00386192" w:rsidP="00386192">
      <w:pPr>
        <w:rPr>
          <w:noProof/>
        </w:rPr>
      </w:pPr>
      <w:r w:rsidRPr="0039183D">
        <w:rPr>
          <w:b/>
          <w:noProof/>
        </w:rPr>
        <w:t xml:space="preserve">RELEASE from MSC-A: </w:t>
      </w:r>
      <w:r w:rsidRPr="0039183D">
        <w:rPr>
          <w:noProof/>
        </w:rPr>
        <w:t>The dedicated connection for the calling service subscriber is released.</w:t>
      </w:r>
    </w:p>
    <w:p w14:paraId="0297F75D" w14:textId="77777777" w:rsidR="00386192" w:rsidRPr="0039183D" w:rsidRDefault="00386192">
      <w:pPr>
        <w:rPr>
          <w:noProof/>
        </w:rPr>
      </w:pPr>
    </w:p>
    <w:p w14:paraId="1AF95A5E" w14:textId="77777777" w:rsidR="00A05AC1" w:rsidRPr="0039183D" w:rsidRDefault="00A05AC1" w:rsidP="00C55AFC">
      <w:pPr>
        <w:pStyle w:val="TH"/>
        <w:rPr>
          <w:rFonts w:cs="Arial"/>
          <w:noProof/>
          <w:sz w:val="24"/>
          <w:u w:val="single"/>
        </w:rPr>
      </w:pPr>
      <w:r w:rsidRPr="0039183D">
        <w:rPr>
          <w:noProof/>
        </w:rPr>
        <w:object w:dxaOrig="9556" w:dyaOrig="9931" w14:anchorId="677EBDD4">
          <v:shape id="_x0000_i1038" type="#_x0000_t75" style="width:478pt;height:496.5pt" o:ole="">
            <v:imagedata r:id="rId34" o:title=""/>
          </v:shape>
          <o:OLEObject Type="Embed" ProgID="Visio.Drawing.11" ShapeID="_x0000_i1038" DrawAspect="Content" ObjectID="_1821939570" r:id="rId35"/>
        </w:object>
      </w:r>
      <w:r w:rsidRPr="0039183D" w:rsidDel="00460E2A">
        <w:rPr>
          <w:noProof/>
        </w:rPr>
        <w:t xml:space="preserve"> </w:t>
      </w:r>
    </w:p>
    <w:p w14:paraId="6B0C88BD" w14:textId="77777777" w:rsidR="00A05AC1" w:rsidRPr="0039183D" w:rsidRDefault="00A05AC1" w:rsidP="00A05AC1">
      <w:pPr>
        <w:pStyle w:val="NF"/>
        <w:rPr>
          <w:noProof/>
        </w:rPr>
      </w:pPr>
      <w:r w:rsidRPr="0039183D">
        <w:rPr>
          <w:noProof/>
        </w:rPr>
        <w:t>NOTE:</w:t>
      </w:r>
      <w:r w:rsidRPr="0039183D">
        <w:rPr>
          <w:noProof/>
        </w:rPr>
        <w:tab/>
        <w:t>DP</w:t>
      </w:r>
      <w:r w:rsidR="0039183D">
        <w:rPr>
          <w:noProof/>
        </w:rPr>
        <w:tab/>
      </w:r>
      <w:r w:rsidRPr="0039183D">
        <w:rPr>
          <w:noProof/>
        </w:rPr>
        <w:t>= dispatcher;</w:t>
      </w:r>
    </w:p>
    <w:p w14:paraId="5AE69B2B" w14:textId="77777777" w:rsidR="00A05AC1" w:rsidRPr="0039183D" w:rsidRDefault="00A05AC1" w:rsidP="00A05AC1">
      <w:pPr>
        <w:pStyle w:val="NF"/>
        <w:ind w:hanging="1"/>
        <w:rPr>
          <w:noProof/>
        </w:rPr>
      </w:pPr>
      <w:bookmarkStart w:id="130" w:name="_PERM_MCCTEMPBM_CRPT74860042___3"/>
      <w:r w:rsidRPr="0039183D">
        <w:rPr>
          <w:noProof/>
        </w:rPr>
        <w:t>MSs</w:t>
      </w:r>
      <w:r w:rsidR="0039183D">
        <w:rPr>
          <w:noProof/>
        </w:rPr>
        <w:tab/>
      </w:r>
      <w:r w:rsidRPr="0039183D">
        <w:rPr>
          <w:noProof/>
        </w:rPr>
        <w:t>= destination subscriber mobile stations;</w:t>
      </w:r>
      <w:r w:rsidRPr="0039183D">
        <w:rPr>
          <w:noProof/>
        </w:rPr>
        <w:br/>
        <w:t>MSC-A</w:t>
      </w:r>
      <w:r w:rsidRPr="0039183D">
        <w:rPr>
          <w:noProof/>
        </w:rPr>
        <w:tab/>
        <w:t>= anchor MSC;</w:t>
      </w:r>
      <w:r w:rsidRPr="0039183D">
        <w:rPr>
          <w:noProof/>
        </w:rPr>
        <w:br/>
        <w:t>MSC-R</w:t>
      </w:r>
      <w:r w:rsidRPr="0039183D">
        <w:rPr>
          <w:noProof/>
        </w:rPr>
        <w:tab/>
        <w:t>= relay MSC;</w:t>
      </w:r>
    </w:p>
    <w:p w14:paraId="5BDB98A9" w14:textId="77777777" w:rsidR="00A05AC1" w:rsidRPr="0039183D" w:rsidRDefault="00A05AC1" w:rsidP="00A05AC1">
      <w:pPr>
        <w:pStyle w:val="NF"/>
        <w:ind w:hanging="1"/>
        <w:rPr>
          <w:noProof/>
        </w:rPr>
      </w:pPr>
      <w:r w:rsidRPr="0039183D">
        <w:rPr>
          <w:noProof/>
        </w:rPr>
        <w:tab/>
        <w:t>V-MSC</w:t>
      </w:r>
      <w:r w:rsidRPr="0039183D">
        <w:rPr>
          <w:noProof/>
        </w:rPr>
        <w:tab/>
        <w:t>= visited MSC;</w:t>
      </w:r>
    </w:p>
    <w:p w14:paraId="127C75A5" w14:textId="77777777" w:rsidR="00A05AC1" w:rsidRPr="0039183D" w:rsidRDefault="00A05AC1" w:rsidP="00A05AC1">
      <w:pPr>
        <w:pStyle w:val="NF"/>
        <w:ind w:hanging="1"/>
        <w:rPr>
          <w:noProof/>
        </w:rPr>
      </w:pPr>
      <w:r w:rsidRPr="0039183D">
        <w:rPr>
          <w:noProof/>
        </w:rPr>
        <w:t>GMSC</w:t>
      </w:r>
      <w:r w:rsidR="0039183D">
        <w:rPr>
          <w:noProof/>
        </w:rPr>
        <w:tab/>
      </w:r>
      <w:r w:rsidRPr="0039183D">
        <w:rPr>
          <w:noProof/>
        </w:rPr>
        <w:t>= Gateway MSC</w:t>
      </w:r>
    </w:p>
    <w:bookmarkEnd w:id="130"/>
    <w:p w14:paraId="4BBA0425" w14:textId="77777777" w:rsidR="00A05AC1" w:rsidRPr="0039183D" w:rsidRDefault="00A05AC1" w:rsidP="00A05AC1">
      <w:pPr>
        <w:pStyle w:val="NF"/>
        <w:rPr>
          <w:noProof/>
        </w:rPr>
      </w:pPr>
    </w:p>
    <w:p w14:paraId="3A3DEB0A" w14:textId="77777777" w:rsidR="00A05AC1" w:rsidRPr="0039183D" w:rsidRDefault="00A05AC1" w:rsidP="00A05AC1">
      <w:pPr>
        <w:pStyle w:val="TF"/>
        <w:rPr>
          <w:noProof/>
        </w:rPr>
      </w:pPr>
      <w:r w:rsidRPr="0039183D">
        <w:rPr>
          <w:noProof/>
        </w:rPr>
        <w:t>Figure 3b: Signalling information required for establishing voice group calls</w:t>
      </w:r>
      <w:r w:rsidRPr="0039183D">
        <w:rPr>
          <w:noProof/>
        </w:rPr>
        <w:br/>
        <w:t xml:space="preserve">by a mobile dispatcher or fixed line dispatcher </w:t>
      </w:r>
    </w:p>
    <w:p w14:paraId="746EB22D" w14:textId="77777777" w:rsidR="00A05AC1" w:rsidRPr="0039183D" w:rsidRDefault="00A05AC1" w:rsidP="00A05AC1">
      <w:pPr>
        <w:rPr>
          <w:noProof/>
        </w:rPr>
      </w:pPr>
      <w:r w:rsidRPr="0039183D">
        <w:rPr>
          <w:b/>
          <w:noProof/>
        </w:rPr>
        <w:t>SETUP:</w:t>
      </w:r>
      <w:r w:rsidRPr="0039183D">
        <w:rPr>
          <w:noProof/>
        </w:rPr>
        <w:t xml:space="preserve"> Mobile dispatcher or fixed line dispatcher sets up a VGCS call. The visited MSC or the Gateway MSC receives the SETUP message with details about the voice group call including the Group Call Reference within the MSISDN dialled by the originating dispatcher.</w:t>
      </w:r>
    </w:p>
    <w:p w14:paraId="55B6567E" w14:textId="77777777" w:rsidR="00A05AC1" w:rsidRPr="0039183D" w:rsidRDefault="00A05AC1" w:rsidP="00A05AC1">
      <w:pPr>
        <w:rPr>
          <w:noProof/>
        </w:rPr>
      </w:pPr>
      <w:r w:rsidRPr="0039183D">
        <w:rPr>
          <w:b/>
          <w:noProof/>
        </w:rPr>
        <w:t>SETUP (IAM):</w:t>
      </w:r>
      <w:r w:rsidRPr="0039183D">
        <w:rPr>
          <w:noProof/>
        </w:rPr>
        <w:t xml:space="preserve"> The visited MSC or the Gateway MSC sends an IAM message to the anchor MSC of the group call based on the called party MSISDN number. </w:t>
      </w:r>
    </w:p>
    <w:p w14:paraId="4F20FA36" w14:textId="77777777" w:rsidR="00A05AC1" w:rsidRPr="0039183D" w:rsidRDefault="00A05AC1" w:rsidP="00A05AC1">
      <w:pPr>
        <w:rPr>
          <w:noProof/>
        </w:rPr>
      </w:pPr>
      <w:r w:rsidRPr="0039183D">
        <w:rPr>
          <w:b/>
          <w:noProof/>
        </w:rPr>
        <w:t>SETUP (Mobile dispatcher in anchor MSC area):</w:t>
      </w:r>
      <w:r w:rsidRPr="0039183D">
        <w:rPr>
          <w:noProof/>
        </w:rPr>
        <w:t xml:space="preserve"> If the originating mobile dispatcher is located in the anchor MSC area, the SETUP message with details about the voice group call including the Group Call Reference within the </w:t>
      </w:r>
      <w:r w:rsidRPr="0039183D">
        <w:rPr>
          <w:noProof/>
        </w:rPr>
        <w:lastRenderedPageBreak/>
        <w:t>MSISDN dialled by the originating dispatcher is received directly by the anchor MSC (further messages regarding the standard SETUP procedure are not drawn in the Fig.)</w:t>
      </w:r>
    </w:p>
    <w:p w14:paraId="3F2BCCAC" w14:textId="77777777" w:rsidR="00A05AC1" w:rsidRPr="0039183D" w:rsidRDefault="00A05AC1" w:rsidP="00A05AC1">
      <w:pPr>
        <w:rPr>
          <w:noProof/>
        </w:rPr>
      </w:pPr>
      <w:r w:rsidRPr="0039183D">
        <w:rPr>
          <w:b/>
          <w:noProof/>
        </w:rPr>
        <w:t>SEND_INFO_OUT:</w:t>
      </w:r>
      <w:r w:rsidRPr="0039183D">
        <w:rPr>
          <w:noProof/>
        </w:rPr>
        <w:t xml:space="preserve"> The requested group ID is transferred to the VLR in the internal MAP_SEND_INFO_FOR_OUTGOING_CALL message.</w:t>
      </w:r>
    </w:p>
    <w:p w14:paraId="0E57C146" w14:textId="77777777" w:rsidR="00A05AC1" w:rsidRPr="0039183D" w:rsidRDefault="00A05AC1" w:rsidP="00A05AC1">
      <w:pPr>
        <w:rPr>
          <w:noProof/>
        </w:rPr>
      </w:pPr>
      <w:r w:rsidRPr="0039183D">
        <w:rPr>
          <w:b/>
          <w:noProof/>
        </w:rPr>
        <w:t>COMPLETE_CALL:</w:t>
      </w:r>
      <w:r w:rsidRPr="0039183D">
        <w:rPr>
          <w:noProof/>
        </w:rPr>
        <w:t xml:space="preserve"> The VLR returns the MAP_COMPLETE_CALL message confirming the use of the requested group ID.</w:t>
      </w:r>
    </w:p>
    <w:p w14:paraId="579E454A" w14:textId="77777777" w:rsidR="00A05AC1" w:rsidRPr="0039183D" w:rsidRDefault="00A05AC1" w:rsidP="00A05AC1">
      <w:pPr>
        <w:rPr>
          <w:noProof/>
        </w:rPr>
      </w:pPr>
      <w:r w:rsidRPr="0039183D">
        <w:rPr>
          <w:b/>
          <w:bCs/>
          <w:noProof/>
        </w:rPr>
        <w:t>GCR_INT</w:t>
      </w:r>
      <w:r w:rsidRPr="0039183D">
        <w:rPr>
          <w:b/>
          <w:noProof/>
        </w:rPr>
        <w:t>:</w:t>
      </w:r>
      <w:r w:rsidRPr="0039183D">
        <w:rPr>
          <w:noProof/>
        </w:rPr>
        <w:t xml:space="preserve"> The group call attributes are requested from the GCR through the GCR Interrogation message sent by the MSC.</w:t>
      </w:r>
    </w:p>
    <w:p w14:paraId="6DD4FDD3" w14:textId="77777777" w:rsidR="00A05AC1" w:rsidRPr="0039183D" w:rsidRDefault="00A05AC1" w:rsidP="00A05AC1">
      <w:pPr>
        <w:rPr>
          <w:noProof/>
        </w:rPr>
      </w:pPr>
      <w:r w:rsidRPr="0039183D">
        <w:rPr>
          <w:b/>
          <w:bCs/>
          <w:noProof/>
        </w:rPr>
        <w:t>GCR_INT_ACK</w:t>
      </w:r>
      <w:r w:rsidRPr="0039183D">
        <w:rPr>
          <w:b/>
          <w:noProof/>
        </w:rPr>
        <w:t>:</w:t>
      </w:r>
      <w:r w:rsidRPr="0039183D">
        <w:rPr>
          <w:noProof/>
        </w:rPr>
        <w:t xml:space="preserve"> The requested information is returned from the GCR in the GCR Interrogation Ack message.</w:t>
      </w:r>
    </w:p>
    <w:p w14:paraId="1F1A6E9B" w14:textId="77777777" w:rsidR="00A05AC1" w:rsidRPr="0039183D" w:rsidRDefault="00A05AC1" w:rsidP="00A05AC1">
      <w:pPr>
        <w:rPr>
          <w:noProof/>
        </w:rPr>
      </w:pPr>
      <w:r w:rsidRPr="0039183D">
        <w:rPr>
          <w:b/>
          <w:noProof/>
        </w:rPr>
        <w:t xml:space="preserve">VGCS_SETUP: </w:t>
      </w:r>
      <w:r w:rsidRPr="0039183D">
        <w:rPr>
          <w:noProof/>
        </w:rPr>
        <w:t xml:space="preserve">Anchor MSC sends to BSS’s a VGCS SETUP message across VGCS call controlling SCCP connection to initiate a VGCS call set-up procedures. </w:t>
      </w:r>
    </w:p>
    <w:p w14:paraId="5411F9F6"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50AF4169" w14:textId="77777777" w:rsidR="009C0D6B" w:rsidRPr="0039183D" w:rsidRDefault="00A05AC1" w:rsidP="009C0D6B">
      <w:pPr>
        <w:rPr>
          <w:noProof/>
        </w:rPr>
      </w:pPr>
      <w:r w:rsidRPr="0039183D">
        <w:rPr>
          <w:b/>
          <w:noProof/>
        </w:rPr>
        <w:t>VGCS_ASSIGNMENT_REQ:</w:t>
      </w:r>
      <w:r w:rsidRPr="0039183D">
        <w:rPr>
          <w:noProof/>
        </w:rPr>
        <w:t xml:space="preserve"> This message is sent from the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6E6D3A53" w14:textId="77777777" w:rsidR="00A05AC1" w:rsidRPr="0039183D" w:rsidRDefault="009C0D6B" w:rsidP="005B5D44">
      <w:pPr>
        <w:rPr>
          <w:noProof/>
        </w:rPr>
      </w:pPr>
      <w:r w:rsidRPr="005B5D44">
        <w:t>In case of AoIP this message shall contain call identifier, codec list and AoIP Transport layer address information.</w:t>
      </w:r>
    </w:p>
    <w:p w14:paraId="6F63728B" w14:textId="77777777" w:rsidR="00A05AC1" w:rsidRPr="0039183D" w:rsidRDefault="00A05AC1" w:rsidP="00A05AC1">
      <w:pPr>
        <w:rPr>
          <w:noProof/>
        </w:rPr>
      </w:pPr>
      <w:r w:rsidRPr="0039183D">
        <w:rPr>
          <w:b/>
          <w:noProof/>
        </w:rPr>
        <w:t xml:space="preserve">PREPARE_GROUP CALL: </w:t>
      </w:r>
      <w:r w:rsidRPr="0039183D">
        <w:rPr>
          <w:noProof/>
        </w:rPr>
        <w:t>The group call attributes are sent to every relay MSC and a Group Call number for call set-up to is requested.</w:t>
      </w:r>
    </w:p>
    <w:p w14:paraId="552E2A04" w14:textId="77777777" w:rsidR="00A05AC1" w:rsidRPr="0039183D" w:rsidRDefault="00A05AC1" w:rsidP="00A05AC1">
      <w:pPr>
        <w:rPr>
          <w:noProof/>
        </w:rPr>
      </w:pPr>
      <w:r w:rsidRPr="0039183D">
        <w:rPr>
          <w:b/>
          <w:noProof/>
        </w:rPr>
        <w:t>PREPARE_GROUP CALL ACK:</w:t>
      </w:r>
      <w:r w:rsidRPr="0039183D">
        <w:rPr>
          <w:noProof/>
        </w:rPr>
        <w:t xml:space="preserve"> The Group Call number for call set-up is returned to the anchor MSC.</w:t>
      </w:r>
    </w:p>
    <w:p w14:paraId="670ECE77" w14:textId="77777777" w:rsidR="00A05AC1" w:rsidRPr="0039183D" w:rsidRDefault="00A05AC1" w:rsidP="00A05AC1">
      <w:pPr>
        <w:rPr>
          <w:noProof/>
        </w:rPr>
      </w:pPr>
      <w:r w:rsidRPr="0039183D">
        <w:rPr>
          <w:b/>
          <w:noProof/>
        </w:rPr>
        <w:t xml:space="preserve">SETUP to MSC-R: </w:t>
      </w:r>
      <w:r w:rsidRPr="0039183D">
        <w:rPr>
          <w:noProof/>
        </w:rPr>
        <w:t>The ISUP connection is set-up to the relay MSC.</w:t>
      </w:r>
    </w:p>
    <w:p w14:paraId="3E13A477" w14:textId="77777777" w:rsidR="00A05AC1" w:rsidRPr="0039183D" w:rsidRDefault="00A05AC1" w:rsidP="00A05AC1">
      <w:pPr>
        <w:rPr>
          <w:noProof/>
        </w:rPr>
      </w:pPr>
      <w:r w:rsidRPr="0039183D">
        <w:rPr>
          <w:b/>
          <w:noProof/>
        </w:rPr>
        <w:t xml:space="preserve">VGCS_SETUP: </w:t>
      </w:r>
      <w:r w:rsidRPr="0039183D">
        <w:rPr>
          <w:noProof/>
        </w:rPr>
        <w:t xml:space="preserve">Relay MSC sends to BSS’s a VGCS SETUP message to initiate a VGCS call set-up procedures. </w:t>
      </w:r>
    </w:p>
    <w:p w14:paraId="12993F07" w14:textId="77777777" w:rsidR="00A05AC1" w:rsidRPr="0039183D" w:rsidRDefault="00A05AC1" w:rsidP="00A05AC1">
      <w:pPr>
        <w:rPr>
          <w:noProof/>
        </w:rPr>
      </w:pPr>
      <w:r w:rsidRPr="0039183D">
        <w:rPr>
          <w:b/>
          <w:noProof/>
        </w:rPr>
        <w:t>VGCS SETUP ACK</w:t>
      </w:r>
      <w:r w:rsidRPr="0039183D">
        <w:rPr>
          <w:noProof/>
        </w:rPr>
        <w:t xml:space="preserve">: After receiving the VGCS_SETUP message, BSS will allocate resources to the call and returns VGCS SETUP ACK message to the MSC. This connection is established for the lifetime of the VGCS call. </w:t>
      </w:r>
    </w:p>
    <w:p w14:paraId="1C13A232" w14:textId="77777777" w:rsidR="009C0D6B" w:rsidRPr="0039183D" w:rsidRDefault="00A05AC1" w:rsidP="009C0D6B">
      <w:pPr>
        <w:rPr>
          <w:noProof/>
        </w:rPr>
      </w:pPr>
      <w:r w:rsidRPr="0039183D">
        <w:rPr>
          <w:b/>
          <w:noProof/>
        </w:rPr>
        <w:t>VGCS_ASSIGNMENT_REQ:</w:t>
      </w:r>
      <w:r w:rsidRPr="0039183D">
        <w:rPr>
          <w:noProof/>
        </w:rPr>
        <w:t xml:space="preserve"> This message is sent from the relay MSC to all affected BSCs, [</w:t>
      </w:r>
      <w:r w:rsidRPr="0039183D">
        <w:rPr>
          <w:noProof/>
          <w:vanish/>
        </w:rPr>
        <w:t>one dedicated message for every requested channel in a cell,]</w:t>
      </w:r>
      <w:r w:rsidRPr="0039183D">
        <w:rPr>
          <w:noProof/>
        </w:rPr>
        <w:t xml:space="preserve"> including the group call reference, the channel type and possibly the call priority and details on the ciphering.</w:t>
      </w:r>
    </w:p>
    <w:p w14:paraId="384229E9" w14:textId="77777777" w:rsidR="00A05AC1" w:rsidRPr="0039183D" w:rsidRDefault="009C0D6B" w:rsidP="005B5D44">
      <w:pPr>
        <w:rPr>
          <w:noProof/>
        </w:rPr>
      </w:pPr>
      <w:r w:rsidRPr="005B5D44">
        <w:t>In case of AoIP this message shall contain call identifier, codec list and AoIP Transport layer address information.</w:t>
      </w:r>
    </w:p>
    <w:p w14:paraId="5D4EB000" w14:textId="77777777" w:rsidR="00A05AC1" w:rsidRPr="0039183D" w:rsidRDefault="00A05AC1" w:rsidP="00A05AC1">
      <w:pPr>
        <w:rPr>
          <w:noProof/>
        </w:rPr>
      </w:pPr>
      <w:r w:rsidRPr="0039183D">
        <w:rPr>
          <w:b/>
          <w:noProof/>
        </w:rPr>
        <w:t xml:space="preserve">CONNECT from MSC-R: </w:t>
      </w:r>
      <w:r w:rsidRPr="0039183D">
        <w:rPr>
          <w:noProof/>
        </w:rPr>
        <w:t>Set-up of the ISUP connection to the relay MSC is confirmed.</w:t>
      </w:r>
    </w:p>
    <w:p w14:paraId="2EC2E078" w14:textId="77777777" w:rsidR="009C0D6B" w:rsidRPr="0039183D" w:rsidRDefault="00A05AC1" w:rsidP="009C0D6B">
      <w:pPr>
        <w:rPr>
          <w:noProof/>
        </w:rPr>
      </w:pPr>
      <w:r w:rsidRPr="0039183D">
        <w:rPr>
          <w:b/>
          <w:noProof/>
        </w:rPr>
        <w:t>VGCS_ASSIGNMENT RESULT:</w:t>
      </w:r>
      <w:r w:rsidRPr="0039183D">
        <w:rPr>
          <w:noProof/>
        </w:rPr>
        <w:t xml:space="preserve"> Acknowledgement message from the affected BSC in answer to the assignment requests. If the assignment is not successful, a VGCS_ASSIGNMENT_FAILURE message shall be sent instead.</w:t>
      </w:r>
    </w:p>
    <w:p w14:paraId="052A27BA" w14:textId="77777777" w:rsidR="00A05AC1" w:rsidRPr="0039183D" w:rsidRDefault="009C0D6B" w:rsidP="005B5D44">
      <w:pPr>
        <w:rPr>
          <w:noProof/>
        </w:rPr>
      </w:pPr>
      <w:r w:rsidRPr="005B5D44">
        <w:t>In case of AoIP this message shall contain AoIP Transport layer address, call identifier and speech codec information.</w:t>
      </w:r>
    </w:p>
    <w:p w14:paraId="3D42ACAA" w14:textId="77777777" w:rsidR="00A05AC1" w:rsidRPr="0039183D" w:rsidRDefault="00A05AC1" w:rsidP="00A05AC1">
      <w:pPr>
        <w:rPr>
          <w:noProof/>
        </w:rPr>
      </w:pPr>
      <w:r w:rsidRPr="0039183D">
        <w:rPr>
          <w:b/>
          <w:noProof/>
        </w:rPr>
        <w:t xml:space="preserve">SEND_GROUP CALL_END_SIGNAL: </w:t>
      </w:r>
      <w:r w:rsidRPr="0039183D">
        <w:rPr>
          <w:noProof/>
        </w:rPr>
        <w:t>Indicates to the anchor MSC that at least one voice group call channel has been established in the relay MSC area.</w:t>
      </w:r>
    </w:p>
    <w:p w14:paraId="41E6C209" w14:textId="77777777" w:rsidR="00A05AC1" w:rsidRPr="0039183D" w:rsidRDefault="00A05AC1" w:rsidP="00A05AC1">
      <w:pPr>
        <w:keepLines/>
        <w:rPr>
          <w:noProof/>
        </w:rPr>
      </w:pPr>
      <w:r w:rsidRPr="0039183D">
        <w:rPr>
          <w:b/>
          <w:noProof/>
        </w:rPr>
        <w:t>Txx:</w:t>
      </w:r>
      <w:r w:rsidRPr="0039183D">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4CAEA9A9" w14:textId="77777777" w:rsidR="00A05AC1" w:rsidRPr="0039183D" w:rsidRDefault="00A05AC1" w:rsidP="00A05AC1">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63AFA2CA" w14:textId="77777777" w:rsidR="00A05AC1" w:rsidRPr="0039183D" w:rsidRDefault="00A05AC1" w:rsidP="00A05AC1">
      <w:pPr>
        <w:keepLines/>
        <w:rPr>
          <w:noProof/>
        </w:rPr>
      </w:pPr>
      <w:r w:rsidRPr="0039183D">
        <w:rPr>
          <w:b/>
          <w:noProof/>
        </w:rPr>
        <w:t xml:space="preserve">UPLINK_REL_CMD and UPLINK_FREE: </w:t>
      </w:r>
      <w:r w:rsidRPr="0039183D">
        <w:rPr>
          <w:noProof/>
        </w:rPr>
        <w:t>After having received the VGCS SETUP ACK, the MSC sends to BSCs the UPLINK RELEASE CMD in order to indicate that the call has been initiated by a dispatcher. As a consequence, UPLINK FREE is sent on the common channel(s). Then a service subscriber can request the uplink by using Uplink Request procedure.</w:t>
      </w:r>
    </w:p>
    <w:p w14:paraId="64051CE3" w14:textId="77777777" w:rsidR="00A05AC1" w:rsidRPr="0039183D" w:rsidRDefault="00A05AC1" w:rsidP="00A05AC1">
      <w:pPr>
        <w:rPr>
          <w:noProof/>
        </w:rPr>
      </w:pPr>
      <w:r w:rsidRPr="0039183D">
        <w:rPr>
          <w:b/>
          <w:noProof/>
        </w:rPr>
        <w:lastRenderedPageBreak/>
        <w:t>NOTIF_REQ (NCH):</w:t>
      </w:r>
      <w:r w:rsidRPr="0039183D">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14:paraId="333213D2" w14:textId="77777777" w:rsidR="00A05AC1" w:rsidRPr="0039183D" w:rsidRDefault="00A05AC1" w:rsidP="00A05AC1">
      <w:pPr>
        <w:rPr>
          <w:noProof/>
        </w:rPr>
      </w:pPr>
      <w:r w:rsidRPr="0039183D">
        <w:rPr>
          <w:b/>
          <w:noProof/>
        </w:rPr>
        <w:t>NOTIF_REQ (FACCH):</w:t>
      </w:r>
      <w:r w:rsidRPr="0039183D">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232F3396" w14:textId="77777777" w:rsidR="00A05AC1" w:rsidRPr="0039183D" w:rsidRDefault="00A05AC1" w:rsidP="00A05AC1">
      <w:pPr>
        <w:rPr>
          <w:noProof/>
        </w:rPr>
      </w:pPr>
      <w:r w:rsidRPr="0039183D">
        <w:rPr>
          <w:b/>
          <w:noProof/>
        </w:rPr>
        <w:t>CONNECT:</w:t>
      </w:r>
      <w:r w:rsidRPr="0039183D">
        <w:rPr>
          <w:noProof/>
        </w:rPr>
        <w:t xml:space="preserve"> Information to the originating that the VGCS is established with the related group call reference as the connected number.</w:t>
      </w:r>
    </w:p>
    <w:p w14:paraId="64DAC23A" w14:textId="77777777" w:rsidR="00A05AC1" w:rsidRPr="0039183D" w:rsidRDefault="00A05AC1" w:rsidP="00A05AC1">
      <w:pPr>
        <w:rPr>
          <w:noProof/>
        </w:rPr>
      </w:pPr>
      <w:r w:rsidRPr="0039183D">
        <w:rPr>
          <w:b/>
          <w:noProof/>
        </w:rPr>
        <w:t>Periodic NOTIF_REQ (NCH):</w:t>
      </w:r>
      <w:r w:rsidRPr="0039183D">
        <w:rPr>
          <w:noProof/>
        </w:rPr>
        <w:t xml:space="preserve"> The notifications are sent periodically so that mobile stations moving into the area can join the voice group call.</w:t>
      </w:r>
    </w:p>
    <w:p w14:paraId="375A28E0" w14:textId="77777777" w:rsidR="00A05AC1" w:rsidRPr="0039183D" w:rsidRDefault="00A05AC1" w:rsidP="00A05AC1">
      <w:pPr>
        <w:rPr>
          <w:noProof/>
        </w:rPr>
      </w:pPr>
      <w:r w:rsidRPr="0039183D">
        <w:rPr>
          <w:b/>
          <w:noProof/>
        </w:rPr>
        <w:t>Periodic SACCH Info:</w:t>
      </w:r>
      <w:r w:rsidRPr="0039183D">
        <w:rPr>
          <w:noProof/>
        </w:rPr>
        <w:t xml:space="preserve"> Periodic messages sent on SACCH. This message may include:</w:t>
      </w:r>
    </w:p>
    <w:p w14:paraId="18DEF23E" w14:textId="77777777" w:rsidR="00A05AC1" w:rsidRPr="0039183D" w:rsidRDefault="00A05AC1" w:rsidP="00A05AC1">
      <w:pPr>
        <w:pStyle w:val="B1"/>
        <w:rPr>
          <w:noProof/>
        </w:rPr>
      </w:pPr>
      <w:r w:rsidRPr="0039183D">
        <w:rPr>
          <w:noProof/>
        </w:rPr>
        <w:t>-</w:t>
      </w:r>
      <w:r w:rsidRPr="0039183D">
        <w:rPr>
          <w:noProof/>
        </w:rPr>
        <w:tab/>
        <w:t>information of changes of notifications;</w:t>
      </w:r>
    </w:p>
    <w:p w14:paraId="3BFFF856" w14:textId="77777777" w:rsidR="00A05AC1" w:rsidRPr="0039183D" w:rsidRDefault="00A05AC1" w:rsidP="005B5D44">
      <w:pPr>
        <w:pStyle w:val="B1"/>
        <w:rPr>
          <w:noProof/>
        </w:rPr>
      </w:pPr>
      <w:r w:rsidRPr="005B5D44">
        <w:t>-</w:t>
      </w:r>
      <w:r w:rsidRPr="005B5D44">
        <w:tab/>
        <w:t>information used for cell re-selection.</w:t>
      </w:r>
    </w:p>
    <w:p w14:paraId="65E6BD7A" w14:textId="77777777" w:rsidR="00B52372" w:rsidRPr="0039183D" w:rsidRDefault="00B52372" w:rsidP="00B52372">
      <w:pPr>
        <w:pStyle w:val="TH"/>
        <w:rPr>
          <w:noProof/>
        </w:rPr>
      </w:pPr>
      <w:r w:rsidRPr="0039183D">
        <w:rPr>
          <w:noProof/>
        </w:rPr>
        <w:object w:dxaOrig="16375" w:dyaOrig="10818" w14:anchorId="0445520D">
          <v:shape id="_x0000_i1039" type="#_x0000_t75" style="width:483pt;height:541.5pt" o:ole="">
            <v:imagedata r:id="rId36" o:title=""/>
          </v:shape>
          <o:OLEObject Type="Embed" ProgID="Visio.Drawing.11" ShapeID="_x0000_i1039" DrawAspect="Content" ObjectID="_1821939571" r:id="rId37"/>
        </w:object>
      </w:r>
    </w:p>
    <w:p w14:paraId="5FFFE109" w14:textId="77777777" w:rsidR="00B52372" w:rsidRPr="0039183D" w:rsidRDefault="00B52372" w:rsidP="00B52372">
      <w:pPr>
        <w:pStyle w:val="TF"/>
        <w:rPr>
          <w:noProof/>
        </w:rPr>
      </w:pPr>
      <w:r w:rsidRPr="0039183D">
        <w:rPr>
          <w:noProof/>
        </w:rPr>
        <w:t>Figure 3c: Signalling information required for establishing voice group calls</w:t>
      </w:r>
      <w:r w:rsidRPr="0039183D">
        <w:rPr>
          <w:noProof/>
        </w:rPr>
        <w:br/>
        <w:t>by a service subscriber in a RANflex configuration with group call redundancy</w:t>
      </w:r>
    </w:p>
    <w:p w14:paraId="76690FCD" w14:textId="77777777" w:rsidR="00B52372" w:rsidRPr="0039183D" w:rsidRDefault="00B52372" w:rsidP="00B52372">
      <w:pPr>
        <w:rPr>
          <w:b/>
          <w:noProof/>
        </w:rPr>
      </w:pPr>
      <w:r w:rsidRPr="0039183D">
        <w:rPr>
          <w:b/>
          <w:noProof/>
        </w:rPr>
        <w:t>See also figure 3a</w:t>
      </w:r>
    </w:p>
    <w:p w14:paraId="37901D24" w14:textId="77777777" w:rsidR="00B52372" w:rsidRPr="0039183D" w:rsidRDefault="00B52372" w:rsidP="00B52372">
      <w:pPr>
        <w:rPr>
          <w:bCs/>
          <w:noProof/>
        </w:rPr>
      </w:pPr>
      <w:r w:rsidRPr="0039183D">
        <w:rPr>
          <w:b/>
          <w:noProof/>
        </w:rPr>
        <w:t xml:space="preserve">1. SEND_GROUP_CALL_INFO: </w:t>
      </w:r>
      <w:r w:rsidRPr="0039183D">
        <w:rPr>
          <w:noProof/>
        </w:rPr>
        <w:t>The V-MSC derives from the originating cell's LAC the address of the group call serving MSC redundancy pool and sends MAP_SEND_GROUP_CALL_INFO to it, to retrieve the group call anchor MSC redundancy pool address. Network routing shall be configured so that the message is routed to one of the available MSCs within the redundancy pool. In this example MSC-R1 is selected. The message includes initial talker information.</w:t>
      </w:r>
    </w:p>
    <w:p w14:paraId="2EBAB6AF" w14:textId="77777777" w:rsidR="00B52372" w:rsidRPr="0039183D" w:rsidRDefault="00B52372" w:rsidP="00B52372">
      <w:pPr>
        <w:rPr>
          <w:noProof/>
        </w:rPr>
      </w:pPr>
      <w:r w:rsidRPr="0039183D">
        <w:rPr>
          <w:b/>
          <w:noProof/>
        </w:rPr>
        <w:t>2. GCR_INT</w:t>
      </w:r>
      <w:r w:rsidRPr="0039183D">
        <w:rPr>
          <w:b/>
          <w:bCs/>
          <w:noProof/>
        </w:rPr>
        <w:t>:</w:t>
      </w:r>
      <w:r w:rsidRPr="0039183D">
        <w:rPr>
          <w:noProof/>
        </w:rPr>
        <w:t xml:space="preserve"> MSC-R 1 requests from its associated GCR the group call reference and group call anchor MSC redundancy pool address. The message may contain initial talker information.</w:t>
      </w:r>
    </w:p>
    <w:p w14:paraId="4BFF31CA" w14:textId="77777777" w:rsidR="00B52372" w:rsidRPr="0039183D" w:rsidRDefault="00B52372" w:rsidP="00B52372">
      <w:pPr>
        <w:rPr>
          <w:noProof/>
        </w:rPr>
      </w:pPr>
      <w:r w:rsidRPr="0039183D">
        <w:rPr>
          <w:b/>
          <w:bCs/>
          <w:noProof/>
        </w:rPr>
        <w:lastRenderedPageBreak/>
        <w:t>3a. SYNC_GCR:</w:t>
      </w:r>
      <w:r w:rsidRPr="0039183D">
        <w:rPr>
          <w:noProof/>
        </w:rPr>
        <w:t xml:space="preserve"> Initial Talker Information is propagated to all GCRs associated to MSCs within the redundancy pool.</w:t>
      </w:r>
    </w:p>
    <w:p w14:paraId="1825E089" w14:textId="77777777" w:rsidR="00B52372" w:rsidRPr="0039183D" w:rsidRDefault="00B52372" w:rsidP="00B52372">
      <w:pPr>
        <w:rPr>
          <w:noProof/>
        </w:rPr>
      </w:pPr>
      <w:r w:rsidRPr="0039183D">
        <w:rPr>
          <w:b/>
          <w:bCs/>
          <w:noProof/>
        </w:rPr>
        <w:t>3b. GCR_INT_ACK:</w:t>
      </w:r>
      <w:r w:rsidRPr="0039183D">
        <w:rPr>
          <w:noProof/>
        </w:rPr>
        <w:t xml:space="preserve"> The requested information is returned from the GCR in the GCR Interrogation Ack message. To avoid glare cases GCR 1 may need to wait for message 5 before sending message 3b.</w:t>
      </w:r>
    </w:p>
    <w:p w14:paraId="0023AC8F" w14:textId="77777777" w:rsidR="00B52372" w:rsidRPr="0039183D" w:rsidRDefault="00B52372" w:rsidP="00B52372">
      <w:pPr>
        <w:rPr>
          <w:noProof/>
        </w:rPr>
      </w:pPr>
      <w:r w:rsidRPr="0039183D">
        <w:rPr>
          <w:b/>
          <w:noProof/>
        </w:rPr>
        <w:t>4. SEND_GROUP_CALL_INFO_ACK:</w:t>
      </w:r>
      <w:r w:rsidRPr="0039183D">
        <w:rPr>
          <w:noProof/>
        </w:rPr>
        <w:t xml:space="preserve"> The requested information is returned to the visited MSC.</w:t>
      </w:r>
    </w:p>
    <w:p w14:paraId="739F93AE" w14:textId="77777777" w:rsidR="00B52372" w:rsidRPr="0039183D" w:rsidRDefault="00B52372" w:rsidP="00B52372">
      <w:pPr>
        <w:rPr>
          <w:noProof/>
        </w:rPr>
      </w:pPr>
      <w:r w:rsidRPr="0039183D">
        <w:rPr>
          <w:b/>
          <w:bCs/>
          <w:noProof/>
        </w:rPr>
        <w:t>5. SYNC_GCR_ACK:</w:t>
      </w:r>
      <w:r w:rsidRPr="0039183D">
        <w:rPr>
          <w:noProof/>
        </w:rPr>
        <w:t xml:space="preserve"> Successfull GCR synchronization is acknowledged.</w:t>
      </w:r>
    </w:p>
    <w:p w14:paraId="4BF18115" w14:textId="77777777" w:rsidR="00B52372" w:rsidRPr="0039183D" w:rsidRDefault="00B52372" w:rsidP="00B52372">
      <w:pPr>
        <w:rPr>
          <w:bCs/>
          <w:noProof/>
        </w:rPr>
      </w:pPr>
      <w:r w:rsidRPr="0039183D">
        <w:rPr>
          <w:b/>
          <w:noProof/>
        </w:rPr>
        <w:t xml:space="preserve">6. SETUP to MSC-A: </w:t>
      </w:r>
      <w:r w:rsidRPr="0039183D">
        <w:rPr>
          <w:noProof/>
        </w:rPr>
        <w:t xml:space="preserve">Based on information received from the group call serving MSC the VMSC shall set-up a dedicated connection for the calling service subscriber to the group call anchor MSC redundancy pool. Network routing shall be configured so that the message is routed to one of the available MSCs within the redundancy pool. In this example MSC-A1 is selected. </w:t>
      </w:r>
      <w:r w:rsidR="00802B95" w:rsidRPr="0039183D">
        <w:rPr>
          <w:noProof/>
        </w:rPr>
        <w:t xml:space="preserve">The VGCS prefix plus group call reference shall be sent as calling party number. The address of the calling service subscriber's group call serving MSC pool shall be sent as </w:t>
      </w:r>
      <w:r w:rsidR="00802B95" w:rsidRPr="0039183D">
        <w:t xml:space="preserve">generic number </w:t>
      </w:r>
      <w:r w:rsidR="00802B95" w:rsidRPr="0039183D">
        <w:rPr>
          <w:noProof/>
        </w:rPr>
        <w:t>parameter, with the number qualifier indicator set to "additional calling party number"; t</w:t>
      </w:r>
      <w:r w:rsidRPr="0039183D">
        <w:rPr>
          <w:noProof/>
        </w:rPr>
        <w:t>his shall be the same address as used to route message 1.</w:t>
      </w:r>
    </w:p>
    <w:p w14:paraId="0AF1E90F" w14:textId="77777777" w:rsidR="00B52372" w:rsidRPr="0039183D" w:rsidRDefault="00B52372" w:rsidP="00B52372">
      <w:pPr>
        <w:rPr>
          <w:noProof/>
        </w:rPr>
      </w:pPr>
      <w:r w:rsidRPr="0039183D">
        <w:rPr>
          <w:b/>
          <w:noProof/>
        </w:rPr>
        <w:t>7. GCR_INT</w:t>
      </w:r>
      <w:r w:rsidRPr="0039183D">
        <w:rPr>
          <w:b/>
          <w:bCs/>
          <w:noProof/>
        </w:rPr>
        <w:t>:</w:t>
      </w:r>
      <w:r w:rsidRPr="0039183D">
        <w:rPr>
          <w:noProof/>
        </w:rPr>
        <w:t xml:space="preserve"> MSC-A 1 requests from its associated GCR the group call attributes and maks the group call "on-going".</w:t>
      </w:r>
    </w:p>
    <w:p w14:paraId="7D86A389" w14:textId="77777777" w:rsidR="00B52372" w:rsidRPr="0039183D" w:rsidRDefault="00B52372" w:rsidP="00B52372">
      <w:pPr>
        <w:rPr>
          <w:noProof/>
        </w:rPr>
      </w:pPr>
      <w:r w:rsidRPr="0039183D">
        <w:rPr>
          <w:b/>
          <w:bCs/>
          <w:noProof/>
        </w:rPr>
        <w:t>8a. SYNC_GCR:</w:t>
      </w:r>
      <w:r w:rsidRPr="0039183D">
        <w:rPr>
          <w:noProof/>
        </w:rPr>
        <w:t xml:space="preserve"> The "on-going" indication is propagated to all GCRs associated to MSCs within the redundancy pool.</w:t>
      </w:r>
    </w:p>
    <w:p w14:paraId="313CBCBA" w14:textId="77777777" w:rsidR="00B52372" w:rsidRPr="0039183D" w:rsidRDefault="00B52372" w:rsidP="00B52372">
      <w:pPr>
        <w:rPr>
          <w:noProof/>
        </w:rPr>
      </w:pPr>
      <w:r w:rsidRPr="0039183D">
        <w:rPr>
          <w:b/>
          <w:noProof/>
        </w:rPr>
        <w:t>8b. GCR_INT_ACK</w:t>
      </w:r>
      <w:r w:rsidRPr="0039183D">
        <w:rPr>
          <w:b/>
          <w:bCs/>
          <w:noProof/>
        </w:rPr>
        <w:t>:</w:t>
      </w:r>
      <w:r w:rsidRPr="0039183D">
        <w:rPr>
          <w:noProof/>
        </w:rPr>
        <w:t xml:space="preserve"> The requested information is returned from the GCR in the GCR Interrogation Ack message. To avoid glare cases GCR 3 may need to wait for message 9 before sending message 8b.</w:t>
      </w:r>
    </w:p>
    <w:p w14:paraId="0220EC16" w14:textId="77777777" w:rsidR="00B52372" w:rsidRPr="0039183D" w:rsidRDefault="00B52372" w:rsidP="00B52372">
      <w:pPr>
        <w:rPr>
          <w:noProof/>
        </w:rPr>
      </w:pPr>
      <w:r w:rsidRPr="0039183D">
        <w:rPr>
          <w:b/>
          <w:bCs/>
          <w:noProof/>
        </w:rPr>
        <w:t>9. SYNC_GCR_ACK:</w:t>
      </w:r>
      <w:r w:rsidRPr="0039183D">
        <w:rPr>
          <w:noProof/>
        </w:rPr>
        <w:t xml:space="preserve"> Successfull GCR synchronization is acknowledged.</w:t>
      </w:r>
    </w:p>
    <w:p w14:paraId="440DCA87" w14:textId="77777777" w:rsidR="00B52372" w:rsidRPr="0039183D" w:rsidRDefault="00B52372" w:rsidP="00B52372">
      <w:pPr>
        <w:rPr>
          <w:noProof/>
        </w:rPr>
      </w:pPr>
      <w:r w:rsidRPr="0039183D">
        <w:rPr>
          <w:b/>
          <w:noProof/>
        </w:rPr>
        <w:t xml:space="preserve">10. PREPARE_GROUP_CALL: </w:t>
      </w:r>
      <w:r w:rsidRPr="0039183D">
        <w:rPr>
          <w:noProof/>
        </w:rPr>
        <w:t>MSC-A 1 sends PREPARE_GROUP_CALL to the group call relay MSC redundancy pool. Network routing shall be configured so that the message is routed to one of the available MSCs within the redundancy pool. In this example MSC-R2 is selected.</w:t>
      </w:r>
    </w:p>
    <w:p w14:paraId="601F8246" w14:textId="77777777" w:rsidR="00B52372" w:rsidRPr="0039183D" w:rsidRDefault="00B52372" w:rsidP="00B52372">
      <w:pPr>
        <w:rPr>
          <w:noProof/>
        </w:rPr>
      </w:pPr>
      <w:r w:rsidRPr="0039183D">
        <w:rPr>
          <w:b/>
          <w:bCs/>
          <w:noProof/>
        </w:rPr>
        <w:t>11. GCR_INT:</w:t>
      </w:r>
      <w:r w:rsidRPr="0039183D">
        <w:rPr>
          <w:noProof/>
        </w:rPr>
        <w:t xml:space="preserve"> MSC-R 2 interrogates its associated GCR to retrieve the group call attributes and initial talker information and to mark the group call "on-going" and to delete the initial talker information.</w:t>
      </w:r>
    </w:p>
    <w:p w14:paraId="33D5911F" w14:textId="77777777" w:rsidR="00B52372" w:rsidRPr="0039183D" w:rsidRDefault="00B52372" w:rsidP="00B52372">
      <w:pPr>
        <w:rPr>
          <w:noProof/>
        </w:rPr>
      </w:pPr>
      <w:r w:rsidRPr="0039183D">
        <w:rPr>
          <w:b/>
          <w:bCs/>
          <w:noProof/>
        </w:rPr>
        <w:t>12a. SYNC_GCR:</w:t>
      </w:r>
      <w:r w:rsidRPr="0039183D">
        <w:rPr>
          <w:noProof/>
        </w:rPr>
        <w:t xml:space="preserve"> The "on-going" indication is propagated to all GCRs associated to MSCs within the redundancy pool.</w:t>
      </w:r>
    </w:p>
    <w:p w14:paraId="232D1600" w14:textId="77777777" w:rsidR="00B52372" w:rsidRPr="0039183D" w:rsidRDefault="00B52372" w:rsidP="00B52372">
      <w:pPr>
        <w:rPr>
          <w:noProof/>
        </w:rPr>
      </w:pPr>
      <w:r w:rsidRPr="0039183D">
        <w:rPr>
          <w:b/>
          <w:bCs/>
          <w:noProof/>
        </w:rPr>
        <w:t>12b. GCR_INT_ACK:</w:t>
      </w:r>
      <w:r w:rsidRPr="0039183D">
        <w:rPr>
          <w:noProof/>
        </w:rPr>
        <w:t xml:space="preserve"> The requested information is returned from the GCR in the GCR Interrogation Ack message.</w:t>
      </w:r>
    </w:p>
    <w:p w14:paraId="13B1B945" w14:textId="77777777" w:rsidR="00B52372" w:rsidRPr="0039183D" w:rsidRDefault="00B52372" w:rsidP="00B52372">
      <w:pPr>
        <w:rPr>
          <w:noProof/>
        </w:rPr>
      </w:pPr>
      <w:r w:rsidRPr="0039183D">
        <w:rPr>
          <w:b/>
          <w:bCs/>
          <w:noProof/>
        </w:rPr>
        <w:t>13. SYNC_GCR_ACK:</w:t>
      </w:r>
      <w:r w:rsidRPr="0039183D">
        <w:rPr>
          <w:noProof/>
        </w:rPr>
        <w:t xml:space="preserve"> Successfull GCR synchronization is acknowledged.</w:t>
      </w:r>
    </w:p>
    <w:p w14:paraId="241D598B" w14:textId="77777777" w:rsidR="00B52372" w:rsidRPr="0039183D" w:rsidRDefault="00B52372" w:rsidP="00B52372">
      <w:pPr>
        <w:rPr>
          <w:noProof/>
        </w:rPr>
      </w:pPr>
      <w:r w:rsidRPr="0039183D">
        <w:rPr>
          <w:b/>
          <w:noProof/>
        </w:rPr>
        <w:t>ALLOCATE GROUP CALL NUMBER (not shown in figure 8a)</w:t>
      </w:r>
      <w:r w:rsidRPr="0039183D">
        <w:rPr>
          <w:b/>
          <w:bCs/>
          <w:noProof/>
        </w:rPr>
        <w:t>:</w:t>
      </w:r>
      <w:r w:rsidRPr="0039183D">
        <w:rPr>
          <w:noProof/>
        </w:rPr>
        <w:t xml:space="preserve"> MSC-R2 requests the Group Call number from its associated VLR</w:t>
      </w:r>
    </w:p>
    <w:p w14:paraId="1500FC4B" w14:textId="77777777" w:rsidR="00B52372" w:rsidRPr="0039183D" w:rsidRDefault="00B52372" w:rsidP="00B52372">
      <w:pPr>
        <w:rPr>
          <w:noProof/>
        </w:rPr>
      </w:pPr>
      <w:r w:rsidRPr="0039183D">
        <w:rPr>
          <w:b/>
          <w:noProof/>
        </w:rPr>
        <w:t>ALLOCATE GROUP CALL NUMBER ACK (not shown in figure 8a)</w:t>
      </w:r>
      <w:r w:rsidRPr="0039183D">
        <w:rPr>
          <w:b/>
          <w:bCs/>
          <w:noProof/>
        </w:rPr>
        <w:t>:</w:t>
      </w:r>
      <w:r w:rsidRPr="0039183D">
        <w:rPr>
          <w:noProof/>
        </w:rPr>
        <w:t xml:space="preserve"> The Group Call number is returned from the VLR.</w:t>
      </w:r>
    </w:p>
    <w:p w14:paraId="61DB9812" w14:textId="77777777" w:rsidR="00B52372" w:rsidRPr="0039183D" w:rsidRDefault="00B52372" w:rsidP="00B52372">
      <w:pPr>
        <w:rPr>
          <w:noProof/>
        </w:rPr>
      </w:pPr>
      <w:r w:rsidRPr="0039183D">
        <w:rPr>
          <w:b/>
          <w:noProof/>
        </w:rPr>
        <w:t xml:space="preserve">14. PREPARE_GROUP_CALL_ACK: </w:t>
      </w:r>
      <w:r w:rsidRPr="0039183D">
        <w:rPr>
          <w:noProof/>
        </w:rPr>
        <w:t>The Group Call number is sent to MSC-A1.</w:t>
      </w:r>
    </w:p>
    <w:p w14:paraId="4065C7AD" w14:textId="77777777" w:rsidR="00B52372" w:rsidRPr="0039183D" w:rsidRDefault="00B52372" w:rsidP="00B52372">
      <w:pPr>
        <w:rPr>
          <w:noProof/>
        </w:rPr>
      </w:pPr>
      <w:r w:rsidRPr="0039183D">
        <w:rPr>
          <w:b/>
          <w:noProof/>
        </w:rPr>
        <w:t xml:space="preserve">15. SETUP from MSC-A1: </w:t>
      </w:r>
      <w:r w:rsidRPr="0039183D">
        <w:rPr>
          <w:noProof/>
        </w:rPr>
        <w:t>The ISUP connection is set-up between MSC-A1 and MSC-R2 using the Group Call number received in step 14.</w:t>
      </w:r>
    </w:p>
    <w:p w14:paraId="1BAA0939" w14:textId="77777777" w:rsidR="00B52372" w:rsidRPr="0039183D" w:rsidRDefault="00B52372" w:rsidP="00B52372">
      <w:pPr>
        <w:rPr>
          <w:noProof/>
        </w:rPr>
      </w:pPr>
      <w:r w:rsidRPr="0039183D">
        <w:rPr>
          <w:b/>
          <w:noProof/>
        </w:rPr>
        <w:t>RELEASE GROUP CALL NUMBER (not shown in figure 8a)</w:t>
      </w:r>
      <w:r w:rsidRPr="0039183D">
        <w:rPr>
          <w:b/>
          <w:bCs/>
          <w:noProof/>
        </w:rPr>
        <w:t>:</w:t>
      </w:r>
      <w:r w:rsidRPr="0039183D">
        <w:rPr>
          <w:noProof/>
        </w:rPr>
        <w:t xml:space="preserve"> The VLR is requested to release the Group Call number.</w:t>
      </w:r>
    </w:p>
    <w:p w14:paraId="65308D39" w14:textId="77777777" w:rsidR="00B52372" w:rsidRPr="0039183D" w:rsidRDefault="00B52372" w:rsidP="00B52372">
      <w:pPr>
        <w:rPr>
          <w:noProof/>
        </w:rPr>
      </w:pPr>
      <w:r w:rsidRPr="0039183D">
        <w:rPr>
          <w:b/>
          <w:noProof/>
        </w:rPr>
        <w:t xml:space="preserve">16a. CONNECT to MSC-A: </w:t>
      </w:r>
      <w:r w:rsidRPr="0039183D">
        <w:rPr>
          <w:noProof/>
        </w:rPr>
        <w:t>Set-up of the ISUP connection from the anchor MSC is confirmed.</w:t>
      </w:r>
    </w:p>
    <w:p w14:paraId="12A6A26B" w14:textId="77777777" w:rsidR="00B52372" w:rsidRPr="0039183D" w:rsidRDefault="00B52372" w:rsidP="00B52372">
      <w:pPr>
        <w:rPr>
          <w:noProof/>
        </w:rPr>
      </w:pPr>
      <w:r w:rsidRPr="0039183D">
        <w:rPr>
          <w:b/>
          <w:noProof/>
        </w:rPr>
        <w:t xml:space="preserve">16b. SEND_GROUP CALL_END_SIGNAL (IMSI, additional info): </w:t>
      </w:r>
      <w:r w:rsidRPr="0039183D">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 After sending message 16b MSC-R2 deletes initial talker information (if any) as it may be invalid due to a lost race condition. Valid initial talker information (if any) may be received with message 17b.</w:t>
      </w:r>
    </w:p>
    <w:p w14:paraId="1DB1AD21" w14:textId="77777777" w:rsidR="00B52372" w:rsidRPr="0039183D" w:rsidRDefault="00B52372" w:rsidP="00B52372">
      <w:pPr>
        <w:rPr>
          <w:bCs/>
          <w:noProof/>
        </w:rPr>
      </w:pPr>
      <w:r w:rsidRPr="0039183D">
        <w:rPr>
          <w:b/>
          <w:noProof/>
        </w:rPr>
        <w:t xml:space="preserve">17a. CONNECT (from MSC-A): </w:t>
      </w:r>
      <w:r w:rsidRPr="0039183D">
        <w:rPr>
          <w:noProof/>
        </w:rPr>
        <w:t>Call</w:t>
      </w:r>
      <w:r w:rsidRPr="0039183D">
        <w:rPr>
          <w:b/>
          <w:noProof/>
        </w:rPr>
        <w:t xml:space="preserve"> </w:t>
      </w:r>
      <w:r w:rsidRPr="0039183D">
        <w:rPr>
          <w:noProof/>
        </w:rPr>
        <w:t>set-up of the dedicated connection for the calling service subscriber is confirmed.</w:t>
      </w:r>
    </w:p>
    <w:p w14:paraId="444B7EB0" w14:textId="77777777" w:rsidR="00A05AC1" w:rsidRPr="0039183D" w:rsidRDefault="00B52372" w:rsidP="00B52372">
      <w:pPr>
        <w:rPr>
          <w:bCs/>
          <w:noProof/>
        </w:rPr>
      </w:pPr>
      <w:r w:rsidRPr="0039183D">
        <w:rPr>
          <w:b/>
          <w:noProof/>
        </w:rPr>
        <w:lastRenderedPageBreak/>
        <w:t xml:space="preserve">17b. FORWARD_GROUP_CALL_SIGNALLING: </w:t>
      </w:r>
      <w:r w:rsidRPr="0039183D">
        <w:rPr>
          <w:noProof/>
        </w:rPr>
        <w:t>Initial Talker Information is propagated from MSC-A to MSC-R.</w:t>
      </w:r>
    </w:p>
    <w:p w14:paraId="1F480C84" w14:textId="77777777" w:rsidR="00BE11D9" w:rsidRPr="0039183D" w:rsidRDefault="00BE11D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1F59BCBE" w14:textId="77777777">
        <w:trPr>
          <w:gridBefore w:val="1"/>
          <w:wBefore w:w="42" w:type="dxa"/>
          <w:cantSplit/>
          <w:trHeight w:hRule="exact" w:val="240"/>
          <w:jc w:val="center"/>
        </w:trPr>
        <w:tc>
          <w:tcPr>
            <w:tcW w:w="577" w:type="dxa"/>
            <w:gridSpan w:val="2"/>
          </w:tcPr>
          <w:p w14:paraId="2A14F0FB" w14:textId="77777777" w:rsidR="00BE11D9" w:rsidRPr="0039183D" w:rsidRDefault="00BE11D9">
            <w:pPr>
              <w:pStyle w:val="TAH"/>
              <w:rPr>
                <w:noProof/>
              </w:rPr>
            </w:pPr>
            <w:r w:rsidRPr="0039183D">
              <w:rPr>
                <w:noProof/>
              </w:rPr>
              <w:t>MS</w:t>
            </w:r>
          </w:p>
        </w:tc>
        <w:tc>
          <w:tcPr>
            <w:tcW w:w="851" w:type="dxa"/>
          </w:tcPr>
          <w:p w14:paraId="006D9C89" w14:textId="77777777" w:rsidR="00BE11D9" w:rsidRPr="0039183D" w:rsidRDefault="00BE11D9">
            <w:pPr>
              <w:pStyle w:val="TAH"/>
              <w:rPr>
                <w:noProof/>
              </w:rPr>
            </w:pPr>
          </w:p>
        </w:tc>
        <w:tc>
          <w:tcPr>
            <w:tcW w:w="567" w:type="dxa"/>
          </w:tcPr>
          <w:p w14:paraId="081AF4F6" w14:textId="77777777" w:rsidR="00BE11D9" w:rsidRPr="0039183D" w:rsidRDefault="00BE11D9">
            <w:pPr>
              <w:pStyle w:val="TAH"/>
              <w:rPr>
                <w:noProof/>
              </w:rPr>
            </w:pPr>
          </w:p>
        </w:tc>
        <w:tc>
          <w:tcPr>
            <w:tcW w:w="1198" w:type="dxa"/>
            <w:gridSpan w:val="3"/>
          </w:tcPr>
          <w:p w14:paraId="0D3435E6" w14:textId="77777777" w:rsidR="00BE11D9" w:rsidRPr="0039183D" w:rsidRDefault="00BE11D9">
            <w:pPr>
              <w:pStyle w:val="TAH"/>
              <w:rPr>
                <w:noProof/>
              </w:rPr>
            </w:pPr>
            <w:r w:rsidRPr="0039183D">
              <w:rPr>
                <w:noProof/>
              </w:rPr>
              <w:t>BSS</w:t>
            </w:r>
          </w:p>
        </w:tc>
        <w:tc>
          <w:tcPr>
            <w:tcW w:w="709" w:type="dxa"/>
          </w:tcPr>
          <w:p w14:paraId="27045DD5" w14:textId="77777777" w:rsidR="00BE11D9" w:rsidRPr="0039183D" w:rsidRDefault="00BE11D9">
            <w:pPr>
              <w:pStyle w:val="TAH"/>
              <w:rPr>
                <w:noProof/>
              </w:rPr>
            </w:pPr>
          </w:p>
        </w:tc>
        <w:tc>
          <w:tcPr>
            <w:tcW w:w="1559" w:type="dxa"/>
            <w:gridSpan w:val="3"/>
          </w:tcPr>
          <w:p w14:paraId="6D908915" w14:textId="77777777" w:rsidR="00BE11D9" w:rsidRPr="0039183D" w:rsidRDefault="00BE11D9">
            <w:pPr>
              <w:pStyle w:val="TAH"/>
              <w:rPr>
                <w:noProof/>
              </w:rPr>
            </w:pPr>
            <w:r w:rsidRPr="0039183D">
              <w:rPr>
                <w:noProof/>
              </w:rPr>
              <w:t>MSC-A</w:t>
            </w:r>
          </w:p>
        </w:tc>
        <w:tc>
          <w:tcPr>
            <w:tcW w:w="990" w:type="dxa"/>
          </w:tcPr>
          <w:p w14:paraId="5CE7E4DF" w14:textId="77777777" w:rsidR="00BE11D9" w:rsidRPr="0039183D" w:rsidRDefault="00BE11D9">
            <w:pPr>
              <w:pStyle w:val="TAH"/>
              <w:rPr>
                <w:noProof/>
              </w:rPr>
            </w:pPr>
          </w:p>
        </w:tc>
        <w:tc>
          <w:tcPr>
            <w:tcW w:w="1068" w:type="dxa"/>
            <w:gridSpan w:val="3"/>
          </w:tcPr>
          <w:p w14:paraId="4744395F" w14:textId="77777777" w:rsidR="00BE11D9" w:rsidRPr="0039183D" w:rsidRDefault="00BE11D9">
            <w:pPr>
              <w:pStyle w:val="TAH"/>
              <w:rPr>
                <w:noProof/>
              </w:rPr>
            </w:pPr>
            <w:r w:rsidRPr="0039183D">
              <w:rPr>
                <w:noProof/>
              </w:rPr>
              <w:t>MSC-R</w:t>
            </w:r>
          </w:p>
        </w:tc>
      </w:tr>
      <w:tr w:rsidR="00116834" w:rsidRPr="0039183D" w14:paraId="47A54EEA" w14:textId="77777777">
        <w:trPr>
          <w:gridBefore w:val="1"/>
          <w:wBefore w:w="42" w:type="dxa"/>
          <w:cantSplit/>
          <w:trHeight w:hRule="exact" w:val="240"/>
          <w:jc w:val="center"/>
        </w:trPr>
        <w:tc>
          <w:tcPr>
            <w:tcW w:w="577" w:type="dxa"/>
            <w:gridSpan w:val="2"/>
          </w:tcPr>
          <w:p w14:paraId="50AA8696" w14:textId="77777777" w:rsidR="00116834" w:rsidRPr="0039183D" w:rsidRDefault="00116834">
            <w:pPr>
              <w:pStyle w:val="TAH"/>
              <w:rPr>
                <w:noProof/>
              </w:rPr>
            </w:pPr>
          </w:p>
        </w:tc>
        <w:tc>
          <w:tcPr>
            <w:tcW w:w="851" w:type="dxa"/>
          </w:tcPr>
          <w:p w14:paraId="38F9FFDC" w14:textId="77777777" w:rsidR="00116834" w:rsidRPr="0039183D" w:rsidRDefault="00116834">
            <w:pPr>
              <w:pStyle w:val="TAH"/>
              <w:rPr>
                <w:noProof/>
              </w:rPr>
            </w:pPr>
          </w:p>
        </w:tc>
        <w:tc>
          <w:tcPr>
            <w:tcW w:w="567" w:type="dxa"/>
          </w:tcPr>
          <w:p w14:paraId="69D96CD1" w14:textId="77777777" w:rsidR="00116834" w:rsidRPr="0039183D" w:rsidRDefault="00116834">
            <w:pPr>
              <w:pStyle w:val="TAH"/>
              <w:rPr>
                <w:noProof/>
              </w:rPr>
            </w:pPr>
          </w:p>
        </w:tc>
        <w:tc>
          <w:tcPr>
            <w:tcW w:w="1198" w:type="dxa"/>
            <w:gridSpan w:val="3"/>
          </w:tcPr>
          <w:p w14:paraId="55307C38" w14:textId="77777777" w:rsidR="00116834" w:rsidRPr="0039183D" w:rsidRDefault="00116834">
            <w:pPr>
              <w:pStyle w:val="TAH"/>
              <w:rPr>
                <w:noProof/>
              </w:rPr>
            </w:pPr>
          </w:p>
        </w:tc>
        <w:tc>
          <w:tcPr>
            <w:tcW w:w="709" w:type="dxa"/>
          </w:tcPr>
          <w:p w14:paraId="401A5892" w14:textId="77777777" w:rsidR="00116834" w:rsidRPr="0039183D" w:rsidRDefault="00116834">
            <w:pPr>
              <w:pStyle w:val="TAH"/>
              <w:rPr>
                <w:noProof/>
              </w:rPr>
            </w:pPr>
          </w:p>
        </w:tc>
        <w:tc>
          <w:tcPr>
            <w:tcW w:w="1559" w:type="dxa"/>
            <w:gridSpan w:val="3"/>
          </w:tcPr>
          <w:p w14:paraId="4DC4A5EA" w14:textId="77777777" w:rsidR="00116834" w:rsidRPr="0039183D" w:rsidRDefault="00116834">
            <w:pPr>
              <w:pStyle w:val="TAH"/>
              <w:rPr>
                <w:noProof/>
              </w:rPr>
            </w:pPr>
          </w:p>
        </w:tc>
        <w:tc>
          <w:tcPr>
            <w:tcW w:w="990" w:type="dxa"/>
          </w:tcPr>
          <w:p w14:paraId="0C1DE9C9" w14:textId="77777777" w:rsidR="00116834" w:rsidRPr="0039183D" w:rsidRDefault="00116834">
            <w:pPr>
              <w:pStyle w:val="TAH"/>
              <w:rPr>
                <w:noProof/>
              </w:rPr>
            </w:pPr>
          </w:p>
        </w:tc>
        <w:tc>
          <w:tcPr>
            <w:tcW w:w="1068" w:type="dxa"/>
            <w:gridSpan w:val="3"/>
          </w:tcPr>
          <w:p w14:paraId="729E8D72" w14:textId="77777777" w:rsidR="00116834" w:rsidRPr="0039183D" w:rsidRDefault="00116834">
            <w:pPr>
              <w:pStyle w:val="TAH"/>
              <w:rPr>
                <w:noProof/>
              </w:rPr>
            </w:pPr>
          </w:p>
        </w:tc>
      </w:tr>
      <w:tr w:rsidR="00BE11D9" w:rsidRPr="0039183D" w14:paraId="1AC7C9FC"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D154A1" w14:textId="77777777" w:rsidR="00BE11D9" w:rsidRPr="0039183D" w:rsidRDefault="00BE11D9">
            <w:pPr>
              <w:keepNext/>
              <w:jc w:val="center"/>
              <w:rPr>
                <w:noProof/>
              </w:rPr>
            </w:pPr>
          </w:p>
        </w:tc>
        <w:tc>
          <w:tcPr>
            <w:tcW w:w="2126" w:type="dxa"/>
            <w:gridSpan w:val="4"/>
            <w:tcBorders>
              <w:left w:val="nil"/>
            </w:tcBorders>
          </w:tcPr>
          <w:p w14:paraId="18A8745D"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1184DF64" w14:textId="77777777" w:rsidR="00BE11D9" w:rsidRPr="0039183D" w:rsidRDefault="00BE11D9">
            <w:pPr>
              <w:keepNext/>
              <w:jc w:val="center"/>
              <w:rPr>
                <w:noProof/>
              </w:rPr>
            </w:pPr>
          </w:p>
        </w:tc>
        <w:tc>
          <w:tcPr>
            <w:tcW w:w="1682" w:type="dxa"/>
            <w:gridSpan w:val="3"/>
            <w:tcBorders>
              <w:left w:val="nil"/>
            </w:tcBorders>
          </w:tcPr>
          <w:p w14:paraId="317ABD5F"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4CBFA846" w14:textId="77777777" w:rsidR="00BE11D9" w:rsidRPr="0039183D" w:rsidRDefault="00BE11D9">
            <w:pPr>
              <w:keepNext/>
              <w:jc w:val="center"/>
              <w:rPr>
                <w:noProof/>
              </w:rPr>
            </w:pPr>
          </w:p>
        </w:tc>
        <w:tc>
          <w:tcPr>
            <w:tcW w:w="2301" w:type="dxa"/>
            <w:gridSpan w:val="3"/>
            <w:tcBorders>
              <w:left w:val="nil"/>
            </w:tcBorders>
          </w:tcPr>
          <w:p w14:paraId="6FA75932"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0215D638" w14:textId="77777777" w:rsidR="00BE11D9" w:rsidRPr="0039183D" w:rsidRDefault="00BE11D9">
            <w:pPr>
              <w:keepNext/>
              <w:jc w:val="center"/>
              <w:rPr>
                <w:noProof/>
              </w:rPr>
            </w:pPr>
          </w:p>
        </w:tc>
      </w:tr>
      <w:tr w:rsidR="00BE11D9" w:rsidRPr="0039183D" w14:paraId="4E1D66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9C7F65" w14:textId="77777777" w:rsidR="00BE11D9" w:rsidRPr="0039183D" w:rsidRDefault="00BE11D9">
            <w:pPr>
              <w:keepNext/>
              <w:jc w:val="center"/>
              <w:rPr>
                <w:noProof/>
              </w:rPr>
            </w:pPr>
          </w:p>
        </w:tc>
        <w:tc>
          <w:tcPr>
            <w:tcW w:w="2126" w:type="dxa"/>
            <w:gridSpan w:val="4"/>
            <w:tcBorders>
              <w:left w:val="nil"/>
            </w:tcBorders>
          </w:tcPr>
          <w:p w14:paraId="77D03508"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98F711D" w14:textId="77777777" w:rsidR="00BE11D9" w:rsidRPr="0039183D" w:rsidRDefault="00BE11D9">
            <w:pPr>
              <w:keepNext/>
              <w:jc w:val="center"/>
              <w:rPr>
                <w:noProof/>
              </w:rPr>
            </w:pPr>
          </w:p>
        </w:tc>
        <w:tc>
          <w:tcPr>
            <w:tcW w:w="1682" w:type="dxa"/>
            <w:gridSpan w:val="3"/>
            <w:tcBorders>
              <w:left w:val="nil"/>
            </w:tcBorders>
          </w:tcPr>
          <w:p w14:paraId="5EF32D17" w14:textId="77777777" w:rsidR="00BE11D9" w:rsidRPr="0039183D" w:rsidRDefault="00BE11D9">
            <w:pPr>
              <w:keepNext/>
              <w:rPr>
                <w:noProof/>
              </w:rPr>
            </w:pPr>
          </w:p>
        </w:tc>
        <w:tc>
          <w:tcPr>
            <w:tcW w:w="444" w:type="dxa"/>
            <w:tcBorders>
              <w:left w:val="single" w:sz="6" w:space="0" w:color="auto"/>
              <w:right w:val="single" w:sz="6" w:space="0" w:color="auto"/>
            </w:tcBorders>
          </w:tcPr>
          <w:p w14:paraId="3215B71B" w14:textId="77777777" w:rsidR="00BE11D9" w:rsidRPr="0039183D" w:rsidRDefault="00BE11D9">
            <w:pPr>
              <w:keepNext/>
              <w:jc w:val="center"/>
              <w:rPr>
                <w:noProof/>
              </w:rPr>
            </w:pPr>
          </w:p>
        </w:tc>
        <w:tc>
          <w:tcPr>
            <w:tcW w:w="2301" w:type="dxa"/>
            <w:gridSpan w:val="3"/>
            <w:tcBorders>
              <w:left w:val="nil"/>
            </w:tcBorders>
          </w:tcPr>
          <w:p w14:paraId="061E41EE" w14:textId="77777777" w:rsidR="00BE11D9" w:rsidRPr="0039183D" w:rsidRDefault="00BE11D9">
            <w:pPr>
              <w:keepNext/>
              <w:rPr>
                <w:noProof/>
              </w:rPr>
            </w:pPr>
          </w:p>
        </w:tc>
        <w:tc>
          <w:tcPr>
            <w:tcW w:w="250" w:type="dxa"/>
            <w:tcBorders>
              <w:left w:val="single" w:sz="6" w:space="0" w:color="auto"/>
              <w:right w:val="single" w:sz="6" w:space="0" w:color="auto"/>
            </w:tcBorders>
          </w:tcPr>
          <w:p w14:paraId="51D40700" w14:textId="77777777" w:rsidR="00BE11D9" w:rsidRPr="0039183D" w:rsidRDefault="00BE11D9">
            <w:pPr>
              <w:keepNext/>
              <w:jc w:val="center"/>
              <w:rPr>
                <w:noProof/>
              </w:rPr>
            </w:pPr>
          </w:p>
        </w:tc>
      </w:tr>
      <w:tr w:rsidR="00BE11D9" w:rsidRPr="0039183D" w14:paraId="792CD44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E05BB5" w14:textId="77777777" w:rsidR="00BE11D9" w:rsidRPr="0039183D" w:rsidRDefault="00BE11D9">
            <w:pPr>
              <w:keepNext/>
              <w:jc w:val="center"/>
              <w:rPr>
                <w:noProof/>
              </w:rPr>
            </w:pPr>
          </w:p>
        </w:tc>
        <w:tc>
          <w:tcPr>
            <w:tcW w:w="2126" w:type="dxa"/>
            <w:gridSpan w:val="4"/>
            <w:tcBorders>
              <w:left w:val="nil"/>
            </w:tcBorders>
          </w:tcPr>
          <w:p w14:paraId="322B12EF"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39822F0B" w14:textId="77777777" w:rsidR="00BE11D9" w:rsidRPr="0039183D" w:rsidRDefault="00BE11D9">
            <w:pPr>
              <w:keepNext/>
              <w:jc w:val="center"/>
              <w:rPr>
                <w:noProof/>
              </w:rPr>
            </w:pPr>
          </w:p>
        </w:tc>
        <w:tc>
          <w:tcPr>
            <w:tcW w:w="1682" w:type="dxa"/>
            <w:gridSpan w:val="3"/>
            <w:tcBorders>
              <w:left w:val="nil"/>
            </w:tcBorders>
          </w:tcPr>
          <w:p w14:paraId="52539921" w14:textId="77777777" w:rsidR="00BE11D9" w:rsidRPr="0039183D" w:rsidRDefault="00BE11D9">
            <w:pPr>
              <w:keepNext/>
              <w:rPr>
                <w:noProof/>
              </w:rPr>
            </w:pPr>
          </w:p>
        </w:tc>
        <w:tc>
          <w:tcPr>
            <w:tcW w:w="444" w:type="dxa"/>
            <w:tcBorders>
              <w:left w:val="single" w:sz="6" w:space="0" w:color="auto"/>
              <w:right w:val="single" w:sz="6" w:space="0" w:color="auto"/>
            </w:tcBorders>
          </w:tcPr>
          <w:p w14:paraId="6C26628C" w14:textId="77777777" w:rsidR="00BE11D9" w:rsidRPr="0039183D" w:rsidRDefault="00BE11D9">
            <w:pPr>
              <w:keepNext/>
              <w:jc w:val="center"/>
              <w:rPr>
                <w:noProof/>
              </w:rPr>
            </w:pPr>
          </w:p>
        </w:tc>
        <w:tc>
          <w:tcPr>
            <w:tcW w:w="2301" w:type="dxa"/>
            <w:gridSpan w:val="3"/>
            <w:tcBorders>
              <w:left w:val="nil"/>
            </w:tcBorders>
          </w:tcPr>
          <w:p w14:paraId="179F93B7" w14:textId="77777777" w:rsidR="00BE11D9" w:rsidRPr="0039183D" w:rsidRDefault="00BE11D9">
            <w:pPr>
              <w:keepNext/>
              <w:rPr>
                <w:noProof/>
              </w:rPr>
            </w:pPr>
          </w:p>
        </w:tc>
        <w:tc>
          <w:tcPr>
            <w:tcW w:w="250" w:type="dxa"/>
            <w:tcBorders>
              <w:left w:val="single" w:sz="6" w:space="0" w:color="auto"/>
              <w:right w:val="single" w:sz="6" w:space="0" w:color="auto"/>
            </w:tcBorders>
          </w:tcPr>
          <w:p w14:paraId="5FF29AE3" w14:textId="77777777" w:rsidR="00BE11D9" w:rsidRPr="0039183D" w:rsidRDefault="00BE11D9">
            <w:pPr>
              <w:keepNext/>
              <w:jc w:val="center"/>
              <w:rPr>
                <w:noProof/>
              </w:rPr>
            </w:pPr>
          </w:p>
        </w:tc>
      </w:tr>
      <w:tr w:rsidR="00BE11D9" w:rsidRPr="0039183D" w14:paraId="5669E8E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D86B27" w14:textId="77777777" w:rsidR="00BE11D9" w:rsidRPr="0039183D" w:rsidRDefault="00BE11D9">
            <w:pPr>
              <w:keepNext/>
              <w:jc w:val="center"/>
              <w:rPr>
                <w:noProof/>
              </w:rPr>
            </w:pPr>
          </w:p>
        </w:tc>
        <w:tc>
          <w:tcPr>
            <w:tcW w:w="2126" w:type="dxa"/>
            <w:gridSpan w:val="4"/>
            <w:tcBorders>
              <w:left w:val="nil"/>
            </w:tcBorders>
          </w:tcPr>
          <w:p w14:paraId="54939C65"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DE3B7BE" w14:textId="77777777" w:rsidR="00BE11D9" w:rsidRPr="0039183D" w:rsidRDefault="00BE11D9">
            <w:pPr>
              <w:keepNext/>
              <w:jc w:val="center"/>
              <w:rPr>
                <w:noProof/>
              </w:rPr>
            </w:pPr>
          </w:p>
        </w:tc>
        <w:tc>
          <w:tcPr>
            <w:tcW w:w="1682" w:type="dxa"/>
            <w:gridSpan w:val="3"/>
            <w:tcBorders>
              <w:left w:val="nil"/>
            </w:tcBorders>
          </w:tcPr>
          <w:p w14:paraId="640CC0D3" w14:textId="77777777" w:rsidR="00BE11D9" w:rsidRPr="0039183D" w:rsidRDefault="00BE11D9">
            <w:pPr>
              <w:keepNext/>
              <w:rPr>
                <w:noProof/>
              </w:rPr>
            </w:pPr>
          </w:p>
        </w:tc>
        <w:tc>
          <w:tcPr>
            <w:tcW w:w="444" w:type="dxa"/>
            <w:tcBorders>
              <w:left w:val="single" w:sz="6" w:space="0" w:color="auto"/>
              <w:right w:val="single" w:sz="6" w:space="0" w:color="auto"/>
            </w:tcBorders>
          </w:tcPr>
          <w:p w14:paraId="584E3F75" w14:textId="77777777" w:rsidR="00BE11D9" w:rsidRPr="0039183D" w:rsidRDefault="00BE11D9">
            <w:pPr>
              <w:keepNext/>
              <w:jc w:val="center"/>
              <w:rPr>
                <w:noProof/>
              </w:rPr>
            </w:pPr>
          </w:p>
        </w:tc>
        <w:tc>
          <w:tcPr>
            <w:tcW w:w="2301" w:type="dxa"/>
            <w:gridSpan w:val="3"/>
            <w:tcBorders>
              <w:left w:val="nil"/>
            </w:tcBorders>
          </w:tcPr>
          <w:p w14:paraId="4CE55F6B" w14:textId="77777777" w:rsidR="00BE11D9" w:rsidRPr="0039183D" w:rsidRDefault="00BE11D9">
            <w:pPr>
              <w:keepNext/>
              <w:rPr>
                <w:noProof/>
              </w:rPr>
            </w:pPr>
          </w:p>
        </w:tc>
        <w:tc>
          <w:tcPr>
            <w:tcW w:w="250" w:type="dxa"/>
            <w:tcBorders>
              <w:left w:val="single" w:sz="6" w:space="0" w:color="auto"/>
              <w:right w:val="single" w:sz="6" w:space="0" w:color="auto"/>
            </w:tcBorders>
          </w:tcPr>
          <w:p w14:paraId="168A65A3" w14:textId="77777777" w:rsidR="00BE11D9" w:rsidRPr="0039183D" w:rsidRDefault="00BE11D9">
            <w:pPr>
              <w:keepNext/>
              <w:jc w:val="center"/>
              <w:rPr>
                <w:noProof/>
              </w:rPr>
            </w:pPr>
          </w:p>
        </w:tc>
      </w:tr>
      <w:tr w:rsidR="00BE11D9" w:rsidRPr="0039183D" w14:paraId="658C42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195CE2" w14:textId="77777777" w:rsidR="00BE11D9" w:rsidRPr="0039183D" w:rsidRDefault="00BE11D9">
            <w:pPr>
              <w:keepNext/>
              <w:jc w:val="center"/>
              <w:rPr>
                <w:noProof/>
              </w:rPr>
            </w:pPr>
          </w:p>
        </w:tc>
        <w:tc>
          <w:tcPr>
            <w:tcW w:w="2126" w:type="dxa"/>
            <w:gridSpan w:val="4"/>
            <w:tcBorders>
              <w:left w:val="nil"/>
            </w:tcBorders>
          </w:tcPr>
          <w:p w14:paraId="400D17F4"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515CBAEA" w14:textId="77777777" w:rsidR="00BE11D9" w:rsidRPr="0039183D" w:rsidRDefault="00BE11D9">
            <w:pPr>
              <w:keepNext/>
              <w:jc w:val="center"/>
              <w:rPr>
                <w:noProof/>
              </w:rPr>
            </w:pPr>
          </w:p>
        </w:tc>
        <w:tc>
          <w:tcPr>
            <w:tcW w:w="1682" w:type="dxa"/>
            <w:gridSpan w:val="3"/>
            <w:tcBorders>
              <w:left w:val="nil"/>
            </w:tcBorders>
          </w:tcPr>
          <w:p w14:paraId="6D7B8397" w14:textId="77777777" w:rsidR="00BE11D9" w:rsidRPr="0039183D" w:rsidRDefault="00BE11D9">
            <w:pPr>
              <w:keepNext/>
              <w:rPr>
                <w:noProof/>
              </w:rPr>
            </w:pPr>
          </w:p>
        </w:tc>
        <w:tc>
          <w:tcPr>
            <w:tcW w:w="444" w:type="dxa"/>
            <w:tcBorders>
              <w:left w:val="single" w:sz="6" w:space="0" w:color="auto"/>
              <w:right w:val="single" w:sz="6" w:space="0" w:color="auto"/>
            </w:tcBorders>
          </w:tcPr>
          <w:p w14:paraId="367416DE" w14:textId="77777777" w:rsidR="00BE11D9" w:rsidRPr="0039183D" w:rsidRDefault="00BE11D9">
            <w:pPr>
              <w:keepNext/>
              <w:jc w:val="center"/>
              <w:rPr>
                <w:noProof/>
              </w:rPr>
            </w:pPr>
          </w:p>
        </w:tc>
        <w:tc>
          <w:tcPr>
            <w:tcW w:w="2301" w:type="dxa"/>
            <w:gridSpan w:val="3"/>
            <w:tcBorders>
              <w:left w:val="nil"/>
            </w:tcBorders>
          </w:tcPr>
          <w:p w14:paraId="1E9E026A" w14:textId="77777777" w:rsidR="00BE11D9" w:rsidRPr="0039183D" w:rsidRDefault="00BE11D9">
            <w:pPr>
              <w:keepNext/>
              <w:rPr>
                <w:noProof/>
              </w:rPr>
            </w:pPr>
          </w:p>
        </w:tc>
        <w:tc>
          <w:tcPr>
            <w:tcW w:w="250" w:type="dxa"/>
            <w:tcBorders>
              <w:left w:val="single" w:sz="6" w:space="0" w:color="auto"/>
              <w:right w:val="single" w:sz="6" w:space="0" w:color="auto"/>
            </w:tcBorders>
          </w:tcPr>
          <w:p w14:paraId="2ECF6617" w14:textId="77777777" w:rsidR="00BE11D9" w:rsidRPr="0039183D" w:rsidRDefault="00BE11D9">
            <w:pPr>
              <w:keepNext/>
              <w:jc w:val="center"/>
              <w:rPr>
                <w:noProof/>
              </w:rPr>
            </w:pPr>
          </w:p>
        </w:tc>
      </w:tr>
      <w:tr w:rsidR="00BE11D9" w:rsidRPr="0039183D" w14:paraId="31494C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F6B7A" w14:textId="77777777" w:rsidR="00BE11D9" w:rsidRPr="0039183D" w:rsidRDefault="00BE11D9">
            <w:pPr>
              <w:keepNext/>
              <w:jc w:val="center"/>
              <w:rPr>
                <w:noProof/>
              </w:rPr>
            </w:pPr>
          </w:p>
        </w:tc>
        <w:tc>
          <w:tcPr>
            <w:tcW w:w="2126" w:type="dxa"/>
            <w:gridSpan w:val="4"/>
            <w:tcBorders>
              <w:left w:val="nil"/>
            </w:tcBorders>
          </w:tcPr>
          <w:p w14:paraId="405B175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019B2D4A" w14:textId="77777777" w:rsidR="00BE11D9" w:rsidRPr="0039183D" w:rsidRDefault="00BE11D9">
            <w:pPr>
              <w:keepNext/>
              <w:jc w:val="center"/>
              <w:rPr>
                <w:noProof/>
              </w:rPr>
            </w:pPr>
          </w:p>
        </w:tc>
        <w:tc>
          <w:tcPr>
            <w:tcW w:w="2126" w:type="dxa"/>
            <w:gridSpan w:val="4"/>
            <w:tcBorders>
              <w:left w:val="nil"/>
              <w:right w:val="single" w:sz="6" w:space="0" w:color="auto"/>
            </w:tcBorders>
          </w:tcPr>
          <w:p w14:paraId="39252AB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61E4056B" w14:textId="77777777" w:rsidR="00BE11D9" w:rsidRPr="0039183D" w:rsidRDefault="00BE11D9">
            <w:pPr>
              <w:keepNext/>
              <w:rPr>
                <w:noProof/>
              </w:rPr>
            </w:pPr>
          </w:p>
        </w:tc>
        <w:tc>
          <w:tcPr>
            <w:tcW w:w="250" w:type="dxa"/>
            <w:tcBorders>
              <w:left w:val="single" w:sz="6" w:space="0" w:color="auto"/>
              <w:right w:val="single" w:sz="6" w:space="0" w:color="auto"/>
            </w:tcBorders>
          </w:tcPr>
          <w:p w14:paraId="03B0D0DC" w14:textId="77777777" w:rsidR="00BE11D9" w:rsidRPr="0039183D" w:rsidRDefault="00BE11D9">
            <w:pPr>
              <w:keepNext/>
              <w:jc w:val="center"/>
              <w:rPr>
                <w:noProof/>
              </w:rPr>
            </w:pPr>
          </w:p>
        </w:tc>
      </w:tr>
      <w:tr w:rsidR="00BE11D9" w:rsidRPr="0039183D" w14:paraId="46F6AD4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07EC3D" w14:textId="77777777" w:rsidR="00BE11D9" w:rsidRPr="0039183D" w:rsidRDefault="00BE11D9">
            <w:pPr>
              <w:keepNext/>
              <w:jc w:val="center"/>
              <w:rPr>
                <w:noProof/>
              </w:rPr>
            </w:pPr>
          </w:p>
        </w:tc>
        <w:tc>
          <w:tcPr>
            <w:tcW w:w="2126" w:type="dxa"/>
            <w:gridSpan w:val="4"/>
            <w:tcBorders>
              <w:left w:val="nil"/>
            </w:tcBorders>
          </w:tcPr>
          <w:p w14:paraId="1EFECD09"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300C82D3" w14:textId="77777777" w:rsidR="00BE11D9" w:rsidRPr="0039183D" w:rsidRDefault="00BE11D9">
            <w:pPr>
              <w:keepNext/>
              <w:jc w:val="center"/>
              <w:rPr>
                <w:noProof/>
              </w:rPr>
            </w:pPr>
          </w:p>
        </w:tc>
        <w:tc>
          <w:tcPr>
            <w:tcW w:w="1682" w:type="dxa"/>
            <w:gridSpan w:val="3"/>
            <w:tcBorders>
              <w:left w:val="nil"/>
            </w:tcBorders>
          </w:tcPr>
          <w:p w14:paraId="6B03A71A"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062E711B" w14:textId="77777777" w:rsidR="00BE11D9" w:rsidRPr="0039183D" w:rsidRDefault="00BE11D9">
            <w:pPr>
              <w:keepNext/>
              <w:jc w:val="center"/>
              <w:rPr>
                <w:noProof/>
              </w:rPr>
            </w:pPr>
          </w:p>
        </w:tc>
        <w:tc>
          <w:tcPr>
            <w:tcW w:w="2301" w:type="dxa"/>
            <w:gridSpan w:val="3"/>
            <w:tcBorders>
              <w:left w:val="nil"/>
            </w:tcBorders>
          </w:tcPr>
          <w:p w14:paraId="3EB5D893" w14:textId="77777777" w:rsidR="00BE11D9" w:rsidRPr="0039183D" w:rsidRDefault="00BE11D9">
            <w:pPr>
              <w:keepNext/>
              <w:rPr>
                <w:noProof/>
              </w:rPr>
            </w:pPr>
          </w:p>
        </w:tc>
        <w:tc>
          <w:tcPr>
            <w:tcW w:w="250" w:type="dxa"/>
            <w:tcBorders>
              <w:left w:val="single" w:sz="6" w:space="0" w:color="auto"/>
              <w:right w:val="single" w:sz="6" w:space="0" w:color="auto"/>
            </w:tcBorders>
          </w:tcPr>
          <w:p w14:paraId="614248FB" w14:textId="77777777" w:rsidR="00BE11D9" w:rsidRPr="0039183D" w:rsidRDefault="00BE11D9">
            <w:pPr>
              <w:keepNext/>
              <w:jc w:val="center"/>
              <w:rPr>
                <w:noProof/>
              </w:rPr>
            </w:pPr>
          </w:p>
        </w:tc>
      </w:tr>
      <w:tr w:rsidR="00BE11D9" w:rsidRPr="0039183D" w14:paraId="35FBEB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61A249" w14:textId="77777777" w:rsidR="00BE11D9" w:rsidRPr="0039183D" w:rsidRDefault="00BE11D9">
            <w:pPr>
              <w:keepNext/>
              <w:jc w:val="center"/>
              <w:rPr>
                <w:noProof/>
              </w:rPr>
            </w:pPr>
          </w:p>
        </w:tc>
        <w:tc>
          <w:tcPr>
            <w:tcW w:w="2126" w:type="dxa"/>
            <w:gridSpan w:val="4"/>
          </w:tcPr>
          <w:p w14:paraId="3C9B6DD0" w14:textId="77777777" w:rsidR="00BE11D9" w:rsidRPr="0039183D" w:rsidRDefault="00BE11D9">
            <w:pPr>
              <w:pStyle w:val="TAL"/>
              <w:keepLines w:val="0"/>
              <w:spacing w:after="180"/>
              <w:rPr>
                <w:rFonts w:ascii="Times New Roman" w:hAnsi="Times New Roman"/>
                <w:noProof/>
              </w:rPr>
            </w:pPr>
            <w:bookmarkStart w:id="131" w:name="_MCCTEMPBM_CRPT74860047___7"/>
            <w:r w:rsidRPr="0039183D">
              <w:rPr>
                <w:rFonts w:ascii="Times New Roman" w:hAnsi="Times New Roman"/>
                <w:noProof/>
              </w:rPr>
              <w:t>VGCS_UPLINK_GRANT</w:t>
            </w:r>
            <w:bookmarkEnd w:id="131"/>
          </w:p>
        </w:tc>
        <w:tc>
          <w:tcPr>
            <w:tcW w:w="284" w:type="dxa"/>
            <w:tcBorders>
              <w:left w:val="single" w:sz="6" w:space="0" w:color="auto"/>
              <w:right w:val="single" w:sz="6" w:space="0" w:color="auto"/>
            </w:tcBorders>
          </w:tcPr>
          <w:p w14:paraId="31D08D3F" w14:textId="77777777" w:rsidR="00BE11D9" w:rsidRPr="0039183D" w:rsidRDefault="00BE11D9">
            <w:pPr>
              <w:keepNext/>
              <w:jc w:val="center"/>
              <w:rPr>
                <w:noProof/>
              </w:rPr>
            </w:pPr>
          </w:p>
        </w:tc>
        <w:tc>
          <w:tcPr>
            <w:tcW w:w="1682" w:type="dxa"/>
            <w:gridSpan w:val="3"/>
          </w:tcPr>
          <w:p w14:paraId="28C77318" w14:textId="77777777" w:rsidR="00BE11D9" w:rsidRPr="0039183D" w:rsidRDefault="00BE11D9">
            <w:pPr>
              <w:keepNext/>
              <w:rPr>
                <w:noProof/>
              </w:rPr>
            </w:pPr>
          </w:p>
        </w:tc>
        <w:tc>
          <w:tcPr>
            <w:tcW w:w="444" w:type="dxa"/>
            <w:tcBorders>
              <w:left w:val="single" w:sz="6" w:space="0" w:color="auto"/>
              <w:right w:val="single" w:sz="6" w:space="0" w:color="auto"/>
            </w:tcBorders>
          </w:tcPr>
          <w:p w14:paraId="069724F5" w14:textId="77777777" w:rsidR="00BE11D9" w:rsidRPr="0039183D" w:rsidRDefault="00BE11D9">
            <w:pPr>
              <w:keepNext/>
              <w:jc w:val="center"/>
              <w:rPr>
                <w:noProof/>
              </w:rPr>
            </w:pPr>
          </w:p>
        </w:tc>
        <w:tc>
          <w:tcPr>
            <w:tcW w:w="2301" w:type="dxa"/>
            <w:gridSpan w:val="3"/>
          </w:tcPr>
          <w:p w14:paraId="6F71782F" w14:textId="77777777" w:rsidR="00BE11D9" w:rsidRPr="0039183D" w:rsidRDefault="00BE11D9">
            <w:pPr>
              <w:keepNext/>
              <w:rPr>
                <w:noProof/>
              </w:rPr>
            </w:pPr>
          </w:p>
        </w:tc>
        <w:tc>
          <w:tcPr>
            <w:tcW w:w="250" w:type="dxa"/>
            <w:tcBorders>
              <w:left w:val="single" w:sz="6" w:space="0" w:color="auto"/>
              <w:right w:val="single" w:sz="6" w:space="0" w:color="auto"/>
            </w:tcBorders>
          </w:tcPr>
          <w:p w14:paraId="6F1C9137" w14:textId="77777777" w:rsidR="00BE11D9" w:rsidRPr="0039183D" w:rsidRDefault="00BE11D9">
            <w:pPr>
              <w:keepNext/>
              <w:jc w:val="center"/>
              <w:rPr>
                <w:noProof/>
              </w:rPr>
            </w:pPr>
          </w:p>
        </w:tc>
      </w:tr>
      <w:tr w:rsidR="00BE11D9" w:rsidRPr="0039183D" w14:paraId="723CF0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913ACA" w14:textId="77777777" w:rsidR="00BE11D9" w:rsidRPr="0039183D" w:rsidRDefault="00BE11D9">
            <w:pPr>
              <w:keepNext/>
              <w:jc w:val="center"/>
              <w:rPr>
                <w:noProof/>
              </w:rPr>
            </w:pPr>
          </w:p>
        </w:tc>
        <w:tc>
          <w:tcPr>
            <w:tcW w:w="2126" w:type="dxa"/>
            <w:gridSpan w:val="4"/>
            <w:tcBorders>
              <w:left w:val="nil"/>
            </w:tcBorders>
          </w:tcPr>
          <w:p w14:paraId="0A8916C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83B7708" w14:textId="77777777" w:rsidR="00BE11D9" w:rsidRPr="0039183D" w:rsidRDefault="00BE11D9">
            <w:pPr>
              <w:keepNext/>
              <w:jc w:val="center"/>
              <w:rPr>
                <w:noProof/>
              </w:rPr>
            </w:pPr>
          </w:p>
        </w:tc>
        <w:tc>
          <w:tcPr>
            <w:tcW w:w="1682" w:type="dxa"/>
            <w:gridSpan w:val="3"/>
            <w:tcBorders>
              <w:left w:val="nil"/>
            </w:tcBorders>
          </w:tcPr>
          <w:p w14:paraId="2C52443A" w14:textId="77777777" w:rsidR="00BE11D9" w:rsidRPr="0039183D" w:rsidRDefault="00BE11D9">
            <w:pPr>
              <w:keepNext/>
              <w:rPr>
                <w:noProof/>
              </w:rPr>
            </w:pPr>
          </w:p>
        </w:tc>
        <w:tc>
          <w:tcPr>
            <w:tcW w:w="444" w:type="dxa"/>
            <w:tcBorders>
              <w:left w:val="single" w:sz="6" w:space="0" w:color="auto"/>
              <w:right w:val="single" w:sz="6" w:space="0" w:color="auto"/>
            </w:tcBorders>
          </w:tcPr>
          <w:p w14:paraId="6B102222" w14:textId="77777777" w:rsidR="00BE11D9" w:rsidRPr="0039183D" w:rsidRDefault="00BE11D9">
            <w:pPr>
              <w:keepNext/>
              <w:jc w:val="center"/>
              <w:rPr>
                <w:noProof/>
              </w:rPr>
            </w:pPr>
          </w:p>
        </w:tc>
        <w:tc>
          <w:tcPr>
            <w:tcW w:w="2301" w:type="dxa"/>
            <w:gridSpan w:val="3"/>
            <w:tcBorders>
              <w:left w:val="nil"/>
            </w:tcBorders>
          </w:tcPr>
          <w:p w14:paraId="64FA73FA" w14:textId="77777777" w:rsidR="00BE11D9" w:rsidRPr="0039183D" w:rsidRDefault="00BE11D9">
            <w:pPr>
              <w:keepNext/>
              <w:rPr>
                <w:noProof/>
              </w:rPr>
            </w:pPr>
          </w:p>
        </w:tc>
        <w:tc>
          <w:tcPr>
            <w:tcW w:w="250" w:type="dxa"/>
            <w:tcBorders>
              <w:left w:val="single" w:sz="6" w:space="0" w:color="auto"/>
              <w:right w:val="single" w:sz="6" w:space="0" w:color="auto"/>
            </w:tcBorders>
          </w:tcPr>
          <w:p w14:paraId="774020F3" w14:textId="77777777" w:rsidR="00BE11D9" w:rsidRPr="0039183D" w:rsidRDefault="00BE11D9">
            <w:pPr>
              <w:keepNext/>
              <w:jc w:val="center"/>
              <w:rPr>
                <w:noProof/>
              </w:rPr>
            </w:pPr>
          </w:p>
        </w:tc>
      </w:tr>
      <w:tr w:rsidR="00BE11D9" w:rsidRPr="0039183D" w14:paraId="4D70AF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D13029" w14:textId="77777777" w:rsidR="00BE11D9" w:rsidRPr="0039183D" w:rsidRDefault="00BE11D9">
            <w:pPr>
              <w:keepNext/>
              <w:jc w:val="center"/>
              <w:rPr>
                <w:noProof/>
              </w:rPr>
            </w:pPr>
          </w:p>
        </w:tc>
        <w:tc>
          <w:tcPr>
            <w:tcW w:w="2126" w:type="dxa"/>
            <w:gridSpan w:val="4"/>
          </w:tcPr>
          <w:p w14:paraId="423152DC"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7944A413" w14:textId="77777777" w:rsidR="00BE11D9" w:rsidRPr="0039183D" w:rsidRDefault="00BE11D9">
            <w:pPr>
              <w:keepNext/>
              <w:jc w:val="center"/>
              <w:rPr>
                <w:noProof/>
              </w:rPr>
            </w:pPr>
          </w:p>
        </w:tc>
        <w:tc>
          <w:tcPr>
            <w:tcW w:w="1682" w:type="dxa"/>
            <w:gridSpan w:val="3"/>
          </w:tcPr>
          <w:p w14:paraId="59576B28" w14:textId="77777777" w:rsidR="00BE11D9" w:rsidRPr="0039183D" w:rsidRDefault="00BE11D9">
            <w:pPr>
              <w:keepNext/>
              <w:rPr>
                <w:noProof/>
              </w:rPr>
            </w:pPr>
          </w:p>
        </w:tc>
        <w:tc>
          <w:tcPr>
            <w:tcW w:w="444" w:type="dxa"/>
            <w:tcBorders>
              <w:left w:val="single" w:sz="6" w:space="0" w:color="auto"/>
              <w:right w:val="single" w:sz="6" w:space="0" w:color="auto"/>
            </w:tcBorders>
          </w:tcPr>
          <w:p w14:paraId="09B6B9EC" w14:textId="77777777" w:rsidR="00BE11D9" w:rsidRPr="0039183D" w:rsidRDefault="00BE11D9">
            <w:pPr>
              <w:keepNext/>
              <w:jc w:val="center"/>
              <w:rPr>
                <w:noProof/>
              </w:rPr>
            </w:pPr>
          </w:p>
        </w:tc>
        <w:tc>
          <w:tcPr>
            <w:tcW w:w="2301" w:type="dxa"/>
            <w:gridSpan w:val="3"/>
          </w:tcPr>
          <w:p w14:paraId="420744C9" w14:textId="77777777" w:rsidR="00BE11D9" w:rsidRPr="0039183D" w:rsidRDefault="00BE11D9">
            <w:pPr>
              <w:keepNext/>
              <w:rPr>
                <w:noProof/>
              </w:rPr>
            </w:pPr>
          </w:p>
        </w:tc>
        <w:tc>
          <w:tcPr>
            <w:tcW w:w="250" w:type="dxa"/>
            <w:tcBorders>
              <w:left w:val="single" w:sz="6" w:space="0" w:color="auto"/>
              <w:right w:val="single" w:sz="6" w:space="0" w:color="auto"/>
            </w:tcBorders>
          </w:tcPr>
          <w:p w14:paraId="2BE6B9BF" w14:textId="77777777" w:rsidR="00BE11D9" w:rsidRPr="0039183D" w:rsidRDefault="00BE11D9">
            <w:pPr>
              <w:keepNext/>
              <w:jc w:val="center"/>
              <w:rPr>
                <w:noProof/>
              </w:rPr>
            </w:pPr>
          </w:p>
        </w:tc>
      </w:tr>
      <w:tr w:rsidR="00BE11D9" w:rsidRPr="0039183D" w14:paraId="3A84B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D6CD" w14:textId="77777777" w:rsidR="00BE11D9" w:rsidRPr="0039183D" w:rsidRDefault="00BE11D9">
            <w:pPr>
              <w:keepNext/>
              <w:jc w:val="center"/>
              <w:rPr>
                <w:noProof/>
              </w:rPr>
            </w:pPr>
          </w:p>
        </w:tc>
        <w:tc>
          <w:tcPr>
            <w:tcW w:w="2126" w:type="dxa"/>
            <w:gridSpan w:val="4"/>
            <w:tcBorders>
              <w:left w:val="nil"/>
            </w:tcBorders>
          </w:tcPr>
          <w:p w14:paraId="69545EC5"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64C4A5C6" w14:textId="77777777" w:rsidR="00BE11D9" w:rsidRPr="0039183D" w:rsidRDefault="00BE11D9">
            <w:pPr>
              <w:keepNext/>
              <w:jc w:val="center"/>
              <w:rPr>
                <w:noProof/>
              </w:rPr>
            </w:pPr>
          </w:p>
        </w:tc>
        <w:tc>
          <w:tcPr>
            <w:tcW w:w="1682" w:type="dxa"/>
            <w:gridSpan w:val="3"/>
            <w:tcBorders>
              <w:left w:val="nil"/>
            </w:tcBorders>
          </w:tcPr>
          <w:p w14:paraId="67188095" w14:textId="77777777" w:rsidR="00BE11D9" w:rsidRPr="0039183D" w:rsidRDefault="00BE11D9">
            <w:pPr>
              <w:keepNext/>
              <w:rPr>
                <w:noProof/>
              </w:rPr>
            </w:pPr>
          </w:p>
        </w:tc>
        <w:tc>
          <w:tcPr>
            <w:tcW w:w="444" w:type="dxa"/>
            <w:tcBorders>
              <w:left w:val="single" w:sz="6" w:space="0" w:color="auto"/>
              <w:right w:val="single" w:sz="6" w:space="0" w:color="auto"/>
            </w:tcBorders>
          </w:tcPr>
          <w:p w14:paraId="3209C44C" w14:textId="77777777" w:rsidR="00BE11D9" w:rsidRPr="0039183D" w:rsidRDefault="00BE11D9">
            <w:pPr>
              <w:keepNext/>
              <w:jc w:val="center"/>
              <w:rPr>
                <w:noProof/>
              </w:rPr>
            </w:pPr>
          </w:p>
        </w:tc>
        <w:tc>
          <w:tcPr>
            <w:tcW w:w="2301" w:type="dxa"/>
            <w:gridSpan w:val="3"/>
            <w:tcBorders>
              <w:left w:val="nil"/>
            </w:tcBorders>
          </w:tcPr>
          <w:p w14:paraId="3BBC6E3A" w14:textId="77777777" w:rsidR="00BE11D9" w:rsidRPr="0039183D" w:rsidRDefault="00BE11D9">
            <w:pPr>
              <w:keepNext/>
              <w:rPr>
                <w:noProof/>
              </w:rPr>
            </w:pPr>
          </w:p>
        </w:tc>
        <w:tc>
          <w:tcPr>
            <w:tcW w:w="250" w:type="dxa"/>
            <w:tcBorders>
              <w:left w:val="single" w:sz="6" w:space="0" w:color="auto"/>
              <w:right w:val="single" w:sz="6" w:space="0" w:color="auto"/>
            </w:tcBorders>
          </w:tcPr>
          <w:p w14:paraId="46DD8003" w14:textId="77777777" w:rsidR="00BE11D9" w:rsidRPr="0039183D" w:rsidRDefault="00BE11D9">
            <w:pPr>
              <w:keepNext/>
              <w:jc w:val="center"/>
              <w:rPr>
                <w:noProof/>
              </w:rPr>
            </w:pPr>
          </w:p>
        </w:tc>
      </w:tr>
      <w:tr w:rsidR="00BE11D9" w:rsidRPr="0039183D" w14:paraId="384608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74D221" w14:textId="77777777" w:rsidR="00BE11D9" w:rsidRPr="0039183D" w:rsidRDefault="00BE11D9">
            <w:pPr>
              <w:keepNext/>
              <w:jc w:val="center"/>
              <w:rPr>
                <w:noProof/>
              </w:rPr>
            </w:pPr>
          </w:p>
        </w:tc>
        <w:tc>
          <w:tcPr>
            <w:tcW w:w="2126" w:type="dxa"/>
            <w:gridSpan w:val="4"/>
            <w:tcBorders>
              <w:left w:val="nil"/>
            </w:tcBorders>
          </w:tcPr>
          <w:p w14:paraId="49AE05B8" w14:textId="77777777" w:rsidR="00BE11D9" w:rsidRPr="0039183D" w:rsidRDefault="00BE11D9">
            <w:pPr>
              <w:keepNext/>
              <w:rPr>
                <w:noProof/>
              </w:rPr>
            </w:pPr>
            <w:r w:rsidRPr="0039183D">
              <w:rPr>
                <w:noProof/>
              </w:rPr>
              <w:t>SABM(L3msg)</w:t>
            </w:r>
          </w:p>
        </w:tc>
        <w:tc>
          <w:tcPr>
            <w:tcW w:w="284" w:type="dxa"/>
            <w:tcBorders>
              <w:left w:val="single" w:sz="6" w:space="0" w:color="auto"/>
              <w:right w:val="single" w:sz="6" w:space="0" w:color="auto"/>
            </w:tcBorders>
          </w:tcPr>
          <w:p w14:paraId="341E337E" w14:textId="77777777" w:rsidR="00BE11D9" w:rsidRPr="0039183D" w:rsidRDefault="00BE11D9">
            <w:pPr>
              <w:keepNext/>
              <w:jc w:val="center"/>
              <w:rPr>
                <w:noProof/>
              </w:rPr>
            </w:pPr>
          </w:p>
        </w:tc>
        <w:tc>
          <w:tcPr>
            <w:tcW w:w="1682" w:type="dxa"/>
            <w:gridSpan w:val="3"/>
            <w:tcBorders>
              <w:left w:val="nil"/>
            </w:tcBorders>
          </w:tcPr>
          <w:p w14:paraId="05AA45D7" w14:textId="77777777" w:rsidR="00BE11D9" w:rsidRPr="0039183D" w:rsidRDefault="00BE11D9">
            <w:pPr>
              <w:keepNext/>
              <w:rPr>
                <w:noProof/>
              </w:rPr>
            </w:pPr>
          </w:p>
        </w:tc>
        <w:tc>
          <w:tcPr>
            <w:tcW w:w="444" w:type="dxa"/>
            <w:tcBorders>
              <w:left w:val="single" w:sz="6" w:space="0" w:color="auto"/>
              <w:right w:val="single" w:sz="6" w:space="0" w:color="auto"/>
            </w:tcBorders>
          </w:tcPr>
          <w:p w14:paraId="7045ED25" w14:textId="77777777" w:rsidR="00BE11D9" w:rsidRPr="0039183D" w:rsidRDefault="00BE11D9">
            <w:pPr>
              <w:keepNext/>
              <w:jc w:val="center"/>
              <w:rPr>
                <w:noProof/>
              </w:rPr>
            </w:pPr>
          </w:p>
        </w:tc>
        <w:tc>
          <w:tcPr>
            <w:tcW w:w="2301" w:type="dxa"/>
            <w:gridSpan w:val="3"/>
            <w:tcBorders>
              <w:left w:val="nil"/>
            </w:tcBorders>
          </w:tcPr>
          <w:p w14:paraId="45A78C71" w14:textId="77777777" w:rsidR="00BE11D9" w:rsidRPr="0039183D" w:rsidRDefault="00BE11D9">
            <w:pPr>
              <w:keepNext/>
              <w:rPr>
                <w:noProof/>
              </w:rPr>
            </w:pPr>
          </w:p>
        </w:tc>
        <w:tc>
          <w:tcPr>
            <w:tcW w:w="250" w:type="dxa"/>
            <w:tcBorders>
              <w:left w:val="single" w:sz="6" w:space="0" w:color="auto"/>
              <w:right w:val="single" w:sz="6" w:space="0" w:color="auto"/>
            </w:tcBorders>
          </w:tcPr>
          <w:p w14:paraId="47C3A963" w14:textId="77777777" w:rsidR="00BE11D9" w:rsidRPr="0039183D" w:rsidRDefault="00BE11D9">
            <w:pPr>
              <w:keepNext/>
              <w:jc w:val="center"/>
              <w:rPr>
                <w:noProof/>
              </w:rPr>
            </w:pPr>
          </w:p>
        </w:tc>
      </w:tr>
      <w:tr w:rsidR="00BE11D9" w:rsidRPr="0039183D" w14:paraId="557DFB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1CA2954" w14:textId="77777777" w:rsidR="00BE11D9" w:rsidRPr="0039183D" w:rsidRDefault="00BE11D9">
            <w:pPr>
              <w:keepNext/>
              <w:jc w:val="center"/>
              <w:rPr>
                <w:noProof/>
              </w:rPr>
            </w:pPr>
          </w:p>
        </w:tc>
        <w:tc>
          <w:tcPr>
            <w:tcW w:w="2126" w:type="dxa"/>
            <w:gridSpan w:val="4"/>
            <w:tcBorders>
              <w:left w:val="nil"/>
            </w:tcBorders>
          </w:tcPr>
          <w:p w14:paraId="73A06037"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A9822FA" w14:textId="77777777" w:rsidR="00BE11D9" w:rsidRPr="0039183D" w:rsidRDefault="00BE11D9">
            <w:pPr>
              <w:keepNext/>
              <w:jc w:val="center"/>
              <w:rPr>
                <w:noProof/>
              </w:rPr>
            </w:pPr>
          </w:p>
        </w:tc>
        <w:tc>
          <w:tcPr>
            <w:tcW w:w="1682" w:type="dxa"/>
            <w:gridSpan w:val="3"/>
            <w:tcBorders>
              <w:left w:val="nil"/>
            </w:tcBorders>
          </w:tcPr>
          <w:p w14:paraId="6982BA8B" w14:textId="77777777" w:rsidR="00BE11D9" w:rsidRPr="0039183D" w:rsidRDefault="00BE11D9">
            <w:pPr>
              <w:keepNext/>
              <w:rPr>
                <w:noProof/>
              </w:rPr>
            </w:pPr>
          </w:p>
        </w:tc>
        <w:tc>
          <w:tcPr>
            <w:tcW w:w="444" w:type="dxa"/>
            <w:tcBorders>
              <w:left w:val="single" w:sz="6" w:space="0" w:color="auto"/>
              <w:right w:val="single" w:sz="6" w:space="0" w:color="auto"/>
            </w:tcBorders>
          </w:tcPr>
          <w:p w14:paraId="573B4BA6" w14:textId="77777777" w:rsidR="00BE11D9" w:rsidRPr="0039183D" w:rsidRDefault="00BE11D9">
            <w:pPr>
              <w:keepNext/>
              <w:jc w:val="center"/>
              <w:rPr>
                <w:noProof/>
              </w:rPr>
            </w:pPr>
          </w:p>
        </w:tc>
        <w:tc>
          <w:tcPr>
            <w:tcW w:w="2301" w:type="dxa"/>
            <w:gridSpan w:val="3"/>
            <w:tcBorders>
              <w:left w:val="nil"/>
            </w:tcBorders>
          </w:tcPr>
          <w:p w14:paraId="18D20163" w14:textId="77777777" w:rsidR="00BE11D9" w:rsidRPr="0039183D" w:rsidRDefault="00BE11D9">
            <w:pPr>
              <w:keepNext/>
              <w:rPr>
                <w:noProof/>
              </w:rPr>
            </w:pPr>
          </w:p>
        </w:tc>
        <w:tc>
          <w:tcPr>
            <w:tcW w:w="250" w:type="dxa"/>
            <w:tcBorders>
              <w:left w:val="single" w:sz="6" w:space="0" w:color="auto"/>
              <w:right w:val="single" w:sz="6" w:space="0" w:color="auto"/>
            </w:tcBorders>
          </w:tcPr>
          <w:p w14:paraId="4B8C03E3" w14:textId="77777777" w:rsidR="00BE11D9" w:rsidRPr="0039183D" w:rsidRDefault="00BE11D9">
            <w:pPr>
              <w:keepNext/>
              <w:jc w:val="center"/>
              <w:rPr>
                <w:noProof/>
              </w:rPr>
            </w:pPr>
          </w:p>
        </w:tc>
      </w:tr>
      <w:tr w:rsidR="00BE11D9" w:rsidRPr="0039183D" w14:paraId="2E5BE70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3577A0" w14:textId="77777777" w:rsidR="00BE11D9" w:rsidRPr="0039183D" w:rsidRDefault="00BE11D9">
            <w:pPr>
              <w:keepNext/>
              <w:jc w:val="center"/>
              <w:rPr>
                <w:noProof/>
              </w:rPr>
            </w:pPr>
          </w:p>
        </w:tc>
        <w:tc>
          <w:tcPr>
            <w:tcW w:w="2126" w:type="dxa"/>
            <w:gridSpan w:val="4"/>
            <w:tcBorders>
              <w:left w:val="nil"/>
            </w:tcBorders>
          </w:tcPr>
          <w:p w14:paraId="673B237E"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62CD87F7" w14:textId="77777777" w:rsidR="00BE11D9" w:rsidRPr="0039183D" w:rsidRDefault="00BE11D9">
            <w:pPr>
              <w:keepNext/>
              <w:jc w:val="center"/>
              <w:rPr>
                <w:noProof/>
              </w:rPr>
            </w:pPr>
          </w:p>
        </w:tc>
        <w:tc>
          <w:tcPr>
            <w:tcW w:w="1682" w:type="dxa"/>
            <w:gridSpan w:val="3"/>
            <w:tcBorders>
              <w:left w:val="nil"/>
            </w:tcBorders>
          </w:tcPr>
          <w:p w14:paraId="01E5FDDA" w14:textId="77777777" w:rsidR="00BE11D9" w:rsidRPr="0039183D" w:rsidRDefault="00BE11D9">
            <w:pPr>
              <w:keepNext/>
              <w:rPr>
                <w:noProof/>
              </w:rPr>
            </w:pPr>
          </w:p>
        </w:tc>
        <w:tc>
          <w:tcPr>
            <w:tcW w:w="444" w:type="dxa"/>
            <w:tcBorders>
              <w:left w:val="single" w:sz="6" w:space="0" w:color="auto"/>
              <w:right w:val="single" w:sz="6" w:space="0" w:color="auto"/>
            </w:tcBorders>
          </w:tcPr>
          <w:p w14:paraId="6F4855FB" w14:textId="77777777" w:rsidR="00BE11D9" w:rsidRPr="0039183D" w:rsidRDefault="00BE11D9">
            <w:pPr>
              <w:keepNext/>
              <w:jc w:val="center"/>
              <w:rPr>
                <w:noProof/>
              </w:rPr>
            </w:pPr>
          </w:p>
        </w:tc>
        <w:tc>
          <w:tcPr>
            <w:tcW w:w="2551" w:type="dxa"/>
            <w:gridSpan w:val="4"/>
            <w:tcBorders>
              <w:left w:val="nil"/>
            </w:tcBorders>
          </w:tcPr>
          <w:p w14:paraId="45176A75" w14:textId="77777777" w:rsidR="00BE11D9" w:rsidRPr="0039183D" w:rsidRDefault="00BE11D9">
            <w:pPr>
              <w:keepNext/>
              <w:rPr>
                <w:noProof/>
                <w:sz w:val="16"/>
              </w:rPr>
            </w:pPr>
            <w:r w:rsidRPr="0039183D">
              <w:rPr>
                <w:noProof/>
                <w:sz w:val="16"/>
              </w:rPr>
              <w:t>FORW._GROUP CALL_SIGN.</w:t>
            </w:r>
          </w:p>
        </w:tc>
      </w:tr>
      <w:tr w:rsidR="00BE11D9" w:rsidRPr="0039183D" w14:paraId="552561E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BB50FD" w14:textId="77777777" w:rsidR="00BE11D9" w:rsidRPr="0039183D" w:rsidRDefault="00BE11D9">
            <w:pPr>
              <w:keepNext/>
              <w:jc w:val="center"/>
              <w:rPr>
                <w:noProof/>
              </w:rPr>
            </w:pPr>
          </w:p>
        </w:tc>
        <w:tc>
          <w:tcPr>
            <w:tcW w:w="2126" w:type="dxa"/>
            <w:gridSpan w:val="4"/>
          </w:tcPr>
          <w:p w14:paraId="2B1EB208"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53A0B89E" w14:textId="77777777" w:rsidR="00BE11D9" w:rsidRPr="0039183D" w:rsidRDefault="00BE11D9">
            <w:pPr>
              <w:keepNext/>
              <w:jc w:val="center"/>
              <w:rPr>
                <w:noProof/>
              </w:rPr>
            </w:pPr>
          </w:p>
        </w:tc>
        <w:tc>
          <w:tcPr>
            <w:tcW w:w="2126" w:type="dxa"/>
            <w:gridSpan w:val="4"/>
            <w:tcBorders>
              <w:right w:val="single" w:sz="6" w:space="0" w:color="auto"/>
            </w:tcBorders>
          </w:tcPr>
          <w:p w14:paraId="57D76BD3" w14:textId="77777777" w:rsidR="00BE11D9" w:rsidRPr="0039183D" w:rsidRDefault="00BE11D9">
            <w:pPr>
              <w:keepNext/>
              <w:rPr>
                <w:noProof/>
              </w:rPr>
            </w:pPr>
            <w:r w:rsidRPr="0039183D">
              <w:rPr>
                <w:noProof/>
              </w:rPr>
              <w:t>UPLINK_REQ_ACK</w:t>
            </w:r>
          </w:p>
        </w:tc>
        <w:tc>
          <w:tcPr>
            <w:tcW w:w="2301" w:type="dxa"/>
            <w:gridSpan w:val="3"/>
          </w:tcPr>
          <w:p w14:paraId="7E50631A" w14:textId="77777777" w:rsidR="00BE11D9" w:rsidRPr="0039183D" w:rsidRDefault="00BE11D9">
            <w:pPr>
              <w:keepNext/>
              <w:rPr>
                <w:noProof/>
                <w:sz w:val="16"/>
              </w:rPr>
            </w:pPr>
            <w:r w:rsidRPr="0039183D">
              <w:rPr>
                <w:noProof/>
                <w:sz w:val="16"/>
              </w:rPr>
              <w:t>(uplink seized command)</w:t>
            </w:r>
          </w:p>
        </w:tc>
        <w:tc>
          <w:tcPr>
            <w:tcW w:w="250" w:type="dxa"/>
            <w:tcBorders>
              <w:left w:val="single" w:sz="6" w:space="0" w:color="auto"/>
              <w:right w:val="single" w:sz="6" w:space="0" w:color="auto"/>
            </w:tcBorders>
          </w:tcPr>
          <w:p w14:paraId="6CF6DA66" w14:textId="77777777" w:rsidR="00BE11D9" w:rsidRPr="0039183D" w:rsidRDefault="00BE11D9">
            <w:pPr>
              <w:keepNext/>
              <w:jc w:val="center"/>
              <w:rPr>
                <w:noProof/>
              </w:rPr>
            </w:pPr>
          </w:p>
        </w:tc>
      </w:tr>
      <w:tr w:rsidR="00BE11D9" w:rsidRPr="0039183D" w14:paraId="12F73E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AD070" w14:textId="77777777" w:rsidR="00BE11D9" w:rsidRPr="0039183D" w:rsidRDefault="00BE11D9">
            <w:pPr>
              <w:keepNext/>
              <w:jc w:val="center"/>
              <w:rPr>
                <w:noProof/>
              </w:rPr>
            </w:pPr>
          </w:p>
        </w:tc>
        <w:tc>
          <w:tcPr>
            <w:tcW w:w="2126" w:type="dxa"/>
            <w:gridSpan w:val="4"/>
            <w:tcBorders>
              <w:left w:val="nil"/>
            </w:tcBorders>
          </w:tcPr>
          <w:p w14:paraId="038B1E86" w14:textId="77777777" w:rsidR="00BE11D9" w:rsidRPr="0039183D" w:rsidRDefault="00BE11D9">
            <w:pPr>
              <w:keepNext/>
              <w:rPr>
                <w:noProof/>
              </w:rPr>
            </w:pPr>
          </w:p>
        </w:tc>
        <w:tc>
          <w:tcPr>
            <w:tcW w:w="284" w:type="dxa"/>
            <w:tcBorders>
              <w:left w:val="single" w:sz="6" w:space="0" w:color="auto"/>
              <w:right w:val="single" w:sz="6" w:space="0" w:color="auto"/>
            </w:tcBorders>
          </w:tcPr>
          <w:p w14:paraId="0B1EB940" w14:textId="77777777" w:rsidR="00BE11D9" w:rsidRPr="0039183D" w:rsidRDefault="00BE11D9">
            <w:pPr>
              <w:keepNext/>
              <w:jc w:val="center"/>
              <w:rPr>
                <w:noProof/>
              </w:rPr>
            </w:pPr>
          </w:p>
        </w:tc>
        <w:tc>
          <w:tcPr>
            <w:tcW w:w="1682" w:type="dxa"/>
            <w:gridSpan w:val="3"/>
            <w:tcBorders>
              <w:left w:val="nil"/>
            </w:tcBorders>
          </w:tcPr>
          <w:p w14:paraId="34B57310"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300C0A19" w14:textId="77777777" w:rsidR="00BE11D9" w:rsidRPr="0039183D" w:rsidRDefault="00BE11D9">
            <w:pPr>
              <w:keepNext/>
              <w:jc w:val="center"/>
              <w:rPr>
                <w:noProof/>
              </w:rPr>
            </w:pPr>
          </w:p>
        </w:tc>
        <w:tc>
          <w:tcPr>
            <w:tcW w:w="2301" w:type="dxa"/>
            <w:gridSpan w:val="3"/>
            <w:tcBorders>
              <w:left w:val="nil"/>
            </w:tcBorders>
          </w:tcPr>
          <w:p w14:paraId="58EC406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A6F17F6" w14:textId="77777777" w:rsidR="00BE11D9" w:rsidRPr="0039183D" w:rsidRDefault="00BE11D9">
            <w:pPr>
              <w:keepNext/>
              <w:jc w:val="center"/>
              <w:rPr>
                <w:noProof/>
              </w:rPr>
            </w:pPr>
          </w:p>
        </w:tc>
      </w:tr>
      <w:tr w:rsidR="00BE11D9" w:rsidRPr="0039183D" w14:paraId="055934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9A12A" w14:textId="77777777" w:rsidR="00BE11D9" w:rsidRPr="0039183D" w:rsidRDefault="00BE11D9">
            <w:pPr>
              <w:keepNext/>
              <w:jc w:val="center"/>
              <w:rPr>
                <w:noProof/>
              </w:rPr>
            </w:pPr>
          </w:p>
        </w:tc>
        <w:tc>
          <w:tcPr>
            <w:tcW w:w="2126" w:type="dxa"/>
            <w:gridSpan w:val="4"/>
            <w:tcBorders>
              <w:left w:val="nil"/>
            </w:tcBorders>
          </w:tcPr>
          <w:p w14:paraId="1C48870D" w14:textId="77777777" w:rsidR="00BE11D9" w:rsidRPr="0039183D" w:rsidRDefault="00BE11D9">
            <w:pPr>
              <w:keepNext/>
              <w:rPr>
                <w:noProof/>
              </w:rPr>
            </w:pPr>
          </w:p>
        </w:tc>
        <w:tc>
          <w:tcPr>
            <w:tcW w:w="284" w:type="dxa"/>
            <w:tcBorders>
              <w:left w:val="single" w:sz="6" w:space="0" w:color="auto"/>
              <w:right w:val="single" w:sz="6" w:space="0" w:color="auto"/>
            </w:tcBorders>
          </w:tcPr>
          <w:p w14:paraId="2571B971" w14:textId="77777777" w:rsidR="00BE11D9" w:rsidRPr="0039183D" w:rsidRDefault="00BE11D9">
            <w:pPr>
              <w:keepNext/>
              <w:jc w:val="center"/>
              <w:rPr>
                <w:noProof/>
              </w:rPr>
            </w:pPr>
          </w:p>
        </w:tc>
        <w:tc>
          <w:tcPr>
            <w:tcW w:w="1682" w:type="dxa"/>
            <w:gridSpan w:val="3"/>
            <w:tcBorders>
              <w:left w:val="nil"/>
            </w:tcBorders>
          </w:tcPr>
          <w:p w14:paraId="16E3F4FA" w14:textId="77777777" w:rsidR="00BE11D9" w:rsidRPr="0039183D" w:rsidRDefault="00BE11D9">
            <w:pPr>
              <w:keepNext/>
              <w:rPr>
                <w:noProof/>
              </w:rPr>
            </w:pPr>
          </w:p>
        </w:tc>
        <w:tc>
          <w:tcPr>
            <w:tcW w:w="444" w:type="dxa"/>
            <w:tcBorders>
              <w:left w:val="single" w:sz="6" w:space="0" w:color="auto"/>
              <w:right w:val="single" w:sz="6" w:space="0" w:color="auto"/>
            </w:tcBorders>
          </w:tcPr>
          <w:p w14:paraId="4239D4E4" w14:textId="77777777" w:rsidR="00BE11D9" w:rsidRPr="0039183D" w:rsidRDefault="00BE11D9">
            <w:pPr>
              <w:keepNext/>
              <w:jc w:val="center"/>
              <w:rPr>
                <w:noProof/>
              </w:rPr>
            </w:pPr>
          </w:p>
        </w:tc>
        <w:tc>
          <w:tcPr>
            <w:tcW w:w="2301" w:type="dxa"/>
            <w:gridSpan w:val="3"/>
            <w:tcBorders>
              <w:left w:val="nil"/>
            </w:tcBorders>
          </w:tcPr>
          <w:p w14:paraId="3FA8FFE7" w14:textId="77777777" w:rsidR="00BE11D9" w:rsidRPr="0039183D" w:rsidRDefault="00BE11D9">
            <w:pPr>
              <w:keepNext/>
              <w:rPr>
                <w:noProof/>
              </w:rPr>
            </w:pPr>
          </w:p>
        </w:tc>
        <w:tc>
          <w:tcPr>
            <w:tcW w:w="250" w:type="dxa"/>
            <w:tcBorders>
              <w:left w:val="single" w:sz="6" w:space="0" w:color="auto"/>
              <w:right w:val="single" w:sz="6" w:space="0" w:color="auto"/>
            </w:tcBorders>
          </w:tcPr>
          <w:p w14:paraId="516E08EC" w14:textId="77777777" w:rsidR="00BE11D9" w:rsidRPr="0039183D" w:rsidRDefault="00BE11D9">
            <w:pPr>
              <w:keepNext/>
              <w:jc w:val="center"/>
              <w:rPr>
                <w:noProof/>
              </w:rPr>
            </w:pPr>
          </w:p>
        </w:tc>
      </w:tr>
      <w:tr w:rsidR="00BE11D9" w:rsidRPr="0039183D" w14:paraId="2CA77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505737" w14:textId="77777777" w:rsidR="00BE11D9" w:rsidRPr="0039183D" w:rsidRDefault="00BE11D9">
            <w:pPr>
              <w:keepNext/>
              <w:jc w:val="center"/>
              <w:rPr>
                <w:noProof/>
              </w:rPr>
            </w:pPr>
          </w:p>
        </w:tc>
        <w:tc>
          <w:tcPr>
            <w:tcW w:w="4092" w:type="dxa"/>
            <w:gridSpan w:val="8"/>
            <w:tcBorders>
              <w:left w:val="nil"/>
            </w:tcBorders>
          </w:tcPr>
          <w:p w14:paraId="072EC122" w14:textId="77777777" w:rsidR="00BE11D9" w:rsidRPr="0039183D" w:rsidRDefault="00BE11D9">
            <w:pPr>
              <w:keepNext/>
              <w:jc w:val="right"/>
              <w:rPr>
                <w:noProof/>
              </w:rPr>
            </w:pPr>
            <w:bookmarkStart w:id="132" w:name="_MCCTEMPBM_CRPT74860048___4"/>
            <w:r w:rsidRPr="0039183D">
              <w:rPr>
                <w:noProof/>
              </w:rPr>
              <w:t>UPLINK_ REQ_CONF (L3msg)</w:t>
            </w:r>
            <w:bookmarkEnd w:id="132"/>
          </w:p>
        </w:tc>
        <w:tc>
          <w:tcPr>
            <w:tcW w:w="444" w:type="dxa"/>
            <w:tcBorders>
              <w:left w:val="single" w:sz="6" w:space="0" w:color="auto"/>
              <w:right w:val="single" w:sz="6" w:space="0" w:color="auto"/>
            </w:tcBorders>
          </w:tcPr>
          <w:p w14:paraId="27B3FB43" w14:textId="77777777" w:rsidR="00BE11D9" w:rsidRPr="0039183D" w:rsidRDefault="00BE11D9">
            <w:pPr>
              <w:keepNext/>
              <w:jc w:val="center"/>
              <w:rPr>
                <w:noProof/>
              </w:rPr>
            </w:pPr>
          </w:p>
        </w:tc>
        <w:tc>
          <w:tcPr>
            <w:tcW w:w="2301" w:type="dxa"/>
            <w:gridSpan w:val="3"/>
            <w:tcBorders>
              <w:left w:val="nil"/>
            </w:tcBorders>
          </w:tcPr>
          <w:p w14:paraId="3EBAFEE0" w14:textId="77777777" w:rsidR="00BE11D9" w:rsidRPr="0039183D" w:rsidRDefault="00BE11D9">
            <w:pPr>
              <w:keepNext/>
              <w:rPr>
                <w:noProof/>
              </w:rPr>
            </w:pPr>
          </w:p>
        </w:tc>
        <w:tc>
          <w:tcPr>
            <w:tcW w:w="250" w:type="dxa"/>
            <w:tcBorders>
              <w:left w:val="single" w:sz="6" w:space="0" w:color="auto"/>
              <w:right w:val="single" w:sz="6" w:space="0" w:color="auto"/>
            </w:tcBorders>
          </w:tcPr>
          <w:p w14:paraId="26D0A06F" w14:textId="77777777" w:rsidR="00BE11D9" w:rsidRPr="0039183D" w:rsidRDefault="00BE11D9">
            <w:pPr>
              <w:keepNext/>
              <w:jc w:val="center"/>
              <w:rPr>
                <w:noProof/>
              </w:rPr>
            </w:pPr>
          </w:p>
        </w:tc>
      </w:tr>
      <w:tr w:rsidR="00BE11D9" w:rsidRPr="0039183D" w14:paraId="70879A0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F1A48D" w14:textId="77777777" w:rsidR="00BE11D9" w:rsidRPr="0039183D" w:rsidRDefault="00BE11D9">
            <w:pPr>
              <w:keepNext/>
              <w:jc w:val="center"/>
              <w:rPr>
                <w:noProof/>
              </w:rPr>
            </w:pPr>
          </w:p>
        </w:tc>
        <w:tc>
          <w:tcPr>
            <w:tcW w:w="2126" w:type="dxa"/>
            <w:gridSpan w:val="4"/>
            <w:tcBorders>
              <w:left w:val="nil"/>
            </w:tcBorders>
          </w:tcPr>
          <w:p w14:paraId="64427C41" w14:textId="77777777" w:rsidR="00BE11D9" w:rsidRPr="0039183D" w:rsidRDefault="00BE11D9">
            <w:pPr>
              <w:keepNext/>
              <w:rPr>
                <w:noProof/>
              </w:rPr>
            </w:pPr>
          </w:p>
        </w:tc>
        <w:tc>
          <w:tcPr>
            <w:tcW w:w="284" w:type="dxa"/>
            <w:tcBorders>
              <w:left w:val="single" w:sz="6" w:space="0" w:color="auto"/>
              <w:right w:val="single" w:sz="6" w:space="0" w:color="auto"/>
            </w:tcBorders>
          </w:tcPr>
          <w:p w14:paraId="65A5AAF1" w14:textId="77777777" w:rsidR="00BE11D9" w:rsidRPr="0039183D" w:rsidRDefault="00BE11D9">
            <w:pPr>
              <w:keepNext/>
              <w:jc w:val="center"/>
              <w:rPr>
                <w:noProof/>
              </w:rPr>
            </w:pPr>
          </w:p>
        </w:tc>
        <w:tc>
          <w:tcPr>
            <w:tcW w:w="1682" w:type="dxa"/>
            <w:gridSpan w:val="3"/>
            <w:tcBorders>
              <w:left w:val="nil"/>
            </w:tcBorders>
          </w:tcPr>
          <w:p w14:paraId="1F9BDDE2"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99BE405" w14:textId="77777777" w:rsidR="00BE11D9" w:rsidRPr="0039183D" w:rsidRDefault="00BE11D9">
            <w:pPr>
              <w:keepNext/>
              <w:jc w:val="center"/>
              <w:rPr>
                <w:noProof/>
              </w:rPr>
            </w:pPr>
          </w:p>
        </w:tc>
        <w:tc>
          <w:tcPr>
            <w:tcW w:w="2301" w:type="dxa"/>
            <w:gridSpan w:val="3"/>
            <w:tcBorders>
              <w:left w:val="nil"/>
            </w:tcBorders>
          </w:tcPr>
          <w:p w14:paraId="2C876125" w14:textId="77777777" w:rsidR="00BE11D9" w:rsidRPr="0039183D" w:rsidRDefault="00BE11D9">
            <w:pPr>
              <w:keepNext/>
              <w:rPr>
                <w:noProof/>
              </w:rPr>
            </w:pPr>
          </w:p>
        </w:tc>
        <w:tc>
          <w:tcPr>
            <w:tcW w:w="250" w:type="dxa"/>
            <w:tcBorders>
              <w:left w:val="single" w:sz="6" w:space="0" w:color="auto"/>
              <w:right w:val="single" w:sz="6" w:space="0" w:color="auto"/>
            </w:tcBorders>
          </w:tcPr>
          <w:p w14:paraId="60A68D4D" w14:textId="77777777" w:rsidR="00BE11D9" w:rsidRPr="0039183D" w:rsidRDefault="00BE11D9">
            <w:pPr>
              <w:keepNext/>
              <w:jc w:val="center"/>
              <w:rPr>
                <w:noProof/>
              </w:rPr>
            </w:pPr>
          </w:p>
        </w:tc>
      </w:tr>
      <w:tr w:rsidR="00A207DC" w:rsidRPr="0039183D" w14:paraId="68D3E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2D4E06" w14:textId="77777777" w:rsidR="00A207DC" w:rsidRPr="0039183D" w:rsidRDefault="00A207DC" w:rsidP="00A207DC">
            <w:pPr>
              <w:keepNext/>
              <w:jc w:val="center"/>
              <w:rPr>
                <w:noProof/>
              </w:rPr>
            </w:pPr>
          </w:p>
        </w:tc>
        <w:tc>
          <w:tcPr>
            <w:tcW w:w="2126" w:type="dxa"/>
            <w:gridSpan w:val="4"/>
            <w:tcBorders>
              <w:left w:val="nil"/>
            </w:tcBorders>
          </w:tcPr>
          <w:p w14:paraId="6E16E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C11409" w14:textId="77777777" w:rsidR="00A207DC" w:rsidRPr="0039183D" w:rsidRDefault="00A207DC" w:rsidP="00A207DC">
            <w:pPr>
              <w:keepNext/>
              <w:jc w:val="center"/>
              <w:rPr>
                <w:noProof/>
              </w:rPr>
            </w:pPr>
          </w:p>
        </w:tc>
        <w:tc>
          <w:tcPr>
            <w:tcW w:w="1682" w:type="dxa"/>
            <w:gridSpan w:val="3"/>
            <w:tcBorders>
              <w:left w:val="nil"/>
            </w:tcBorders>
          </w:tcPr>
          <w:p w14:paraId="0A2A4DC0"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3F5863C"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4D2B75B7" w14:textId="77777777" w:rsidR="00A207DC" w:rsidRPr="0039183D" w:rsidRDefault="00A207DC" w:rsidP="00A207DC">
            <w:pPr>
              <w:keepNext/>
              <w:rPr>
                <w:noProof/>
              </w:rPr>
            </w:pPr>
            <w:r w:rsidRPr="0039183D">
              <w:rPr>
                <w:noProof/>
              </w:rPr>
              <w:t>Retrieve additional info fromLR</w:t>
            </w:r>
          </w:p>
        </w:tc>
        <w:tc>
          <w:tcPr>
            <w:tcW w:w="250" w:type="dxa"/>
            <w:tcBorders>
              <w:left w:val="single" w:sz="4" w:space="0" w:color="auto"/>
              <w:right w:val="single" w:sz="6" w:space="0" w:color="auto"/>
            </w:tcBorders>
          </w:tcPr>
          <w:p w14:paraId="174FBB5F" w14:textId="77777777" w:rsidR="00A207DC" w:rsidRPr="0039183D" w:rsidRDefault="00A207DC" w:rsidP="00A207DC">
            <w:pPr>
              <w:keepNext/>
              <w:jc w:val="center"/>
              <w:rPr>
                <w:noProof/>
              </w:rPr>
            </w:pPr>
          </w:p>
        </w:tc>
      </w:tr>
      <w:tr w:rsidR="00A207DC" w:rsidRPr="0039183D" w14:paraId="1AD0FF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ED2CC3" w14:textId="77777777" w:rsidR="00A207DC" w:rsidRPr="0039183D" w:rsidRDefault="00A207DC" w:rsidP="00A207DC">
            <w:pPr>
              <w:keepNext/>
              <w:jc w:val="center"/>
              <w:rPr>
                <w:noProof/>
              </w:rPr>
            </w:pPr>
          </w:p>
        </w:tc>
        <w:tc>
          <w:tcPr>
            <w:tcW w:w="2126" w:type="dxa"/>
            <w:gridSpan w:val="4"/>
            <w:tcBorders>
              <w:left w:val="nil"/>
            </w:tcBorders>
          </w:tcPr>
          <w:p w14:paraId="39DB02E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20BAF30" w14:textId="77777777" w:rsidR="00A207DC" w:rsidRPr="0039183D" w:rsidRDefault="00A207DC" w:rsidP="00A207DC">
            <w:pPr>
              <w:keepNext/>
              <w:jc w:val="center"/>
              <w:rPr>
                <w:noProof/>
              </w:rPr>
            </w:pPr>
          </w:p>
        </w:tc>
        <w:tc>
          <w:tcPr>
            <w:tcW w:w="1682" w:type="dxa"/>
            <w:gridSpan w:val="3"/>
            <w:tcBorders>
              <w:left w:val="nil"/>
            </w:tcBorders>
          </w:tcPr>
          <w:p w14:paraId="354C98A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689452A"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B2F37D1" w14:textId="77777777" w:rsidR="00A207DC" w:rsidRPr="0039183D" w:rsidRDefault="00A207DC" w:rsidP="00A207DC">
            <w:pPr>
              <w:keepNext/>
              <w:rPr>
                <w:noProof/>
              </w:rPr>
            </w:pPr>
            <w:r w:rsidRPr="0039183D">
              <w:rPr>
                <w:noProof/>
              </w:rPr>
              <w:t>from the VLR</w:t>
            </w:r>
            <w:r w:rsidR="00386192" w:rsidRPr="0039183D">
              <w:rPr>
                <w:noProof/>
              </w:rPr>
              <w:t xml:space="preserve"> (NOTE12a)</w:t>
            </w:r>
          </w:p>
        </w:tc>
        <w:tc>
          <w:tcPr>
            <w:tcW w:w="250" w:type="dxa"/>
            <w:tcBorders>
              <w:left w:val="single" w:sz="4" w:space="0" w:color="auto"/>
              <w:right w:val="single" w:sz="6" w:space="0" w:color="auto"/>
            </w:tcBorders>
          </w:tcPr>
          <w:p w14:paraId="0D7D4BC8" w14:textId="77777777" w:rsidR="00A207DC" w:rsidRPr="0039183D" w:rsidRDefault="00A207DC" w:rsidP="00A207DC">
            <w:pPr>
              <w:keepNext/>
              <w:jc w:val="center"/>
              <w:rPr>
                <w:noProof/>
              </w:rPr>
            </w:pPr>
          </w:p>
        </w:tc>
      </w:tr>
      <w:tr w:rsidR="00A207DC" w:rsidRPr="0039183D" w14:paraId="3F2C1B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D5E69F" w14:textId="77777777" w:rsidR="00A207DC" w:rsidRPr="0039183D" w:rsidRDefault="00A207DC" w:rsidP="00A207DC">
            <w:pPr>
              <w:keepNext/>
              <w:jc w:val="center"/>
              <w:rPr>
                <w:noProof/>
              </w:rPr>
            </w:pPr>
          </w:p>
        </w:tc>
        <w:tc>
          <w:tcPr>
            <w:tcW w:w="2126" w:type="dxa"/>
            <w:gridSpan w:val="4"/>
            <w:tcBorders>
              <w:left w:val="nil"/>
            </w:tcBorders>
          </w:tcPr>
          <w:p w14:paraId="4EFD4B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B933" w14:textId="77777777" w:rsidR="00A207DC" w:rsidRPr="0039183D" w:rsidRDefault="00A207DC" w:rsidP="00A207DC">
            <w:pPr>
              <w:keepNext/>
              <w:jc w:val="center"/>
              <w:rPr>
                <w:noProof/>
              </w:rPr>
            </w:pPr>
          </w:p>
        </w:tc>
        <w:tc>
          <w:tcPr>
            <w:tcW w:w="1682" w:type="dxa"/>
            <w:gridSpan w:val="3"/>
            <w:tcBorders>
              <w:left w:val="nil"/>
            </w:tcBorders>
          </w:tcPr>
          <w:p w14:paraId="1BDEBB9C"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AD02098"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D7F47A7"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06ECA2BF" w14:textId="77777777" w:rsidR="00A207DC" w:rsidRPr="0039183D" w:rsidRDefault="00A207DC" w:rsidP="00A207DC">
            <w:pPr>
              <w:keepNext/>
              <w:jc w:val="center"/>
              <w:rPr>
                <w:noProof/>
              </w:rPr>
            </w:pPr>
          </w:p>
        </w:tc>
      </w:tr>
      <w:tr w:rsidR="00A207DC" w:rsidRPr="0039183D" w14:paraId="2424CF8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15CABD" w14:textId="77777777" w:rsidR="00A207DC" w:rsidRPr="0039183D" w:rsidRDefault="00A207DC" w:rsidP="00A207DC">
            <w:pPr>
              <w:keepNext/>
              <w:jc w:val="center"/>
              <w:rPr>
                <w:noProof/>
              </w:rPr>
            </w:pPr>
          </w:p>
        </w:tc>
        <w:tc>
          <w:tcPr>
            <w:tcW w:w="2126" w:type="dxa"/>
            <w:gridSpan w:val="4"/>
            <w:tcBorders>
              <w:left w:val="nil"/>
            </w:tcBorders>
          </w:tcPr>
          <w:p w14:paraId="510F7D6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A4B33A8" w14:textId="77777777" w:rsidR="00A207DC" w:rsidRPr="0039183D" w:rsidRDefault="00A207DC" w:rsidP="00A207DC">
            <w:pPr>
              <w:keepNext/>
              <w:jc w:val="center"/>
              <w:rPr>
                <w:noProof/>
              </w:rPr>
            </w:pPr>
          </w:p>
        </w:tc>
        <w:tc>
          <w:tcPr>
            <w:tcW w:w="1682" w:type="dxa"/>
            <w:gridSpan w:val="3"/>
            <w:tcBorders>
              <w:left w:val="nil"/>
            </w:tcBorders>
          </w:tcPr>
          <w:p w14:paraId="1209A04E"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165795DF" w14:textId="77777777" w:rsidR="00A207DC" w:rsidRPr="0039183D" w:rsidRDefault="00A207DC" w:rsidP="00A207DC">
            <w:pPr>
              <w:keepNext/>
              <w:jc w:val="center"/>
              <w:rPr>
                <w:noProof/>
              </w:rPr>
            </w:pPr>
          </w:p>
        </w:tc>
        <w:tc>
          <w:tcPr>
            <w:tcW w:w="2301" w:type="dxa"/>
            <w:gridSpan w:val="3"/>
            <w:tcBorders>
              <w:left w:val="nil"/>
            </w:tcBorders>
          </w:tcPr>
          <w:p w14:paraId="391D5511"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35554AD6" w14:textId="77777777" w:rsidR="00A207DC" w:rsidRPr="0039183D" w:rsidRDefault="00A207DC" w:rsidP="00A207DC">
            <w:pPr>
              <w:keepNext/>
              <w:jc w:val="center"/>
              <w:rPr>
                <w:noProof/>
              </w:rPr>
            </w:pPr>
          </w:p>
        </w:tc>
      </w:tr>
      <w:tr w:rsidR="00A207DC" w:rsidRPr="0039183D" w14:paraId="33E21DE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3A5B70" w14:textId="77777777" w:rsidR="00A207DC" w:rsidRPr="0039183D" w:rsidRDefault="00A207DC" w:rsidP="00A207DC">
            <w:pPr>
              <w:keepNext/>
              <w:jc w:val="center"/>
              <w:rPr>
                <w:noProof/>
              </w:rPr>
            </w:pPr>
          </w:p>
        </w:tc>
        <w:tc>
          <w:tcPr>
            <w:tcW w:w="2126" w:type="dxa"/>
            <w:gridSpan w:val="4"/>
            <w:tcBorders>
              <w:left w:val="nil"/>
            </w:tcBorders>
          </w:tcPr>
          <w:p w14:paraId="60D2B90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F10CCC9" w14:textId="77777777" w:rsidR="00A207DC" w:rsidRPr="0039183D" w:rsidRDefault="00A207DC" w:rsidP="00A207DC">
            <w:pPr>
              <w:keepNext/>
              <w:jc w:val="center"/>
              <w:rPr>
                <w:noProof/>
              </w:rPr>
            </w:pPr>
          </w:p>
        </w:tc>
        <w:tc>
          <w:tcPr>
            <w:tcW w:w="1682" w:type="dxa"/>
            <w:gridSpan w:val="3"/>
            <w:tcBorders>
              <w:left w:val="nil"/>
            </w:tcBorders>
          </w:tcPr>
          <w:p w14:paraId="128CF7F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45107F83" w14:textId="77777777" w:rsidR="00A207DC" w:rsidRPr="0039183D" w:rsidRDefault="00A207DC" w:rsidP="00A207DC">
            <w:pPr>
              <w:keepNext/>
              <w:jc w:val="center"/>
              <w:rPr>
                <w:noProof/>
              </w:rPr>
            </w:pPr>
          </w:p>
        </w:tc>
        <w:tc>
          <w:tcPr>
            <w:tcW w:w="2301" w:type="dxa"/>
            <w:gridSpan w:val="3"/>
            <w:tcBorders>
              <w:left w:val="nil"/>
            </w:tcBorders>
          </w:tcPr>
          <w:p w14:paraId="24F8AFD0" w14:textId="77777777" w:rsidR="00A207DC" w:rsidRPr="0039183D" w:rsidRDefault="00A207DC" w:rsidP="00A207DC">
            <w:pPr>
              <w:keepNext/>
              <w:rPr>
                <w:noProof/>
              </w:rPr>
            </w:pPr>
            <w:r w:rsidRPr="0039183D">
              <w:rPr>
                <w:noProof/>
                <w:sz w:val="16"/>
              </w:rPr>
              <w:t>(add_info)</w:t>
            </w:r>
          </w:p>
        </w:tc>
        <w:tc>
          <w:tcPr>
            <w:tcW w:w="250" w:type="dxa"/>
            <w:tcBorders>
              <w:left w:val="single" w:sz="6" w:space="0" w:color="auto"/>
              <w:right w:val="single" w:sz="6" w:space="0" w:color="auto"/>
            </w:tcBorders>
          </w:tcPr>
          <w:p w14:paraId="737D95A0" w14:textId="77777777" w:rsidR="00A207DC" w:rsidRPr="0039183D" w:rsidRDefault="00A207DC" w:rsidP="00A207DC">
            <w:pPr>
              <w:keepNext/>
              <w:jc w:val="center"/>
              <w:rPr>
                <w:noProof/>
              </w:rPr>
            </w:pPr>
          </w:p>
        </w:tc>
      </w:tr>
      <w:tr w:rsidR="00A207DC" w:rsidRPr="0039183D" w14:paraId="09E706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A0F2DF" w14:textId="77777777" w:rsidR="00A207DC" w:rsidRPr="0039183D" w:rsidRDefault="00A207DC" w:rsidP="00A207DC">
            <w:pPr>
              <w:keepNext/>
              <w:jc w:val="center"/>
              <w:rPr>
                <w:noProof/>
              </w:rPr>
            </w:pPr>
          </w:p>
        </w:tc>
        <w:tc>
          <w:tcPr>
            <w:tcW w:w="2126" w:type="dxa"/>
            <w:gridSpan w:val="4"/>
            <w:tcBorders>
              <w:left w:val="nil"/>
            </w:tcBorders>
          </w:tcPr>
          <w:p w14:paraId="2D91F5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3967506" w14:textId="77777777" w:rsidR="00A207DC" w:rsidRPr="0039183D" w:rsidRDefault="00A207DC" w:rsidP="00A207DC">
            <w:pPr>
              <w:keepNext/>
              <w:jc w:val="center"/>
              <w:rPr>
                <w:noProof/>
              </w:rPr>
            </w:pPr>
          </w:p>
        </w:tc>
        <w:tc>
          <w:tcPr>
            <w:tcW w:w="1682" w:type="dxa"/>
            <w:gridSpan w:val="3"/>
            <w:tcBorders>
              <w:left w:val="nil"/>
            </w:tcBorders>
          </w:tcPr>
          <w:p w14:paraId="4E14550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D0EABF4" w14:textId="77777777" w:rsidR="00A207DC" w:rsidRPr="0039183D" w:rsidRDefault="00A207DC" w:rsidP="00A207DC">
            <w:pPr>
              <w:keepNext/>
              <w:jc w:val="center"/>
              <w:rPr>
                <w:noProof/>
              </w:rPr>
            </w:pPr>
          </w:p>
        </w:tc>
        <w:tc>
          <w:tcPr>
            <w:tcW w:w="2301" w:type="dxa"/>
            <w:gridSpan w:val="3"/>
            <w:tcBorders>
              <w:left w:val="nil"/>
            </w:tcBorders>
          </w:tcPr>
          <w:p w14:paraId="36E7BB9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3150ED5" w14:textId="77777777" w:rsidR="00A207DC" w:rsidRPr="0039183D" w:rsidRDefault="00A207DC" w:rsidP="00A207DC">
            <w:pPr>
              <w:keepNext/>
              <w:jc w:val="center"/>
              <w:rPr>
                <w:noProof/>
              </w:rPr>
            </w:pPr>
          </w:p>
        </w:tc>
      </w:tr>
      <w:tr w:rsidR="00BE11D9" w:rsidRPr="0039183D" w14:paraId="55D688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E99ACD" w14:textId="77777777" w:rsidR="00BE11D9" w:rsidRPr="0039183D" w:rsidRDefault="00BE11D9">
            <w:pPr>
              <w:keepNext/>
              <w:jc w:val="center"/>
              <w:rPr>
                <w:noProof/>
              </w:rPr>
            </w:pPr>
          </w:p>
        </w:tc>
        <w:tc>
          <w:tcPr>
            <w:tcW w:w="2126" w:type="dxa"/>
            <w:gridSpan w:val="4"/>
            <w:tcBorders>
              <w:left w:val="nil"/>
            </w:tcBorders>
          </w:tcPr>
          <w:p w14:paraId="62E49AB7" w14:textId="77777777" w:rsidR="00BE11D9" w:rsidRPr="0039183D" w:rsidRDefault="00BE11D9">
            <w:pPr>
              <w:keepNext/>
              <w:rPr>
                <w:noProof/>
              </w:rPr>
            </w:pPr>
          </w:p>
        </w:tc>
        <w:tc>
          <w:tcPr>
            <w:tcW w:w="284" w:type="dxa"/>
            <w:tcBorders>
              <w:left w:val="single" w:sz="6" w:space="0" w:color="auto"/>
              <w:right w:val="single" w:sz="6" w:space="0" w:color="auto"/>
            </w:tcBorders>
          </w:tcPr>
          <w:p w14:paraId="77103C36" w14:textId="77777777" w:rsidR="00BE11D9" w:rsidRPr="0039183D" w:rsidRDefault="00BE11D9">
            <w:pPr>
              <w:keepNext/>
              <w:jc w:val="center"/>
              <w:rPr>
                <w:noProof/>
              </w:rPr>
            </w:pPr>
          </w:p>
        </w:tc>
        <w:tc>
          <w:tcPr>
            <w:tcW w:w="1682" w:type="dxa"/>
            <w:gridSpan w:val="3"/>
            <w:tcBorders>
              <w:left w:val="nil"/>
            </w:tcBorders>
          </w:tcPr>
          <w:p w14:paraId="44E2ECBC" w14:textId="77777777" w:rsidR="00BE11D9" w:rsidRPr="0039183D" w:rsidRDefault="00BE11D9">
            <w:pPr>
              <w:keepNext/>
              <w:rPr>
                <w:noProof/>
              </w:rPr>
            </w:pPr>
          </w:p>
        </w:tc>
        <w:tc>
          <w:tcPr>
            <w:tcW w:w="444" w:type="dxa"/>
            <w:tcBorders>
              <w:left w:val="single" w:sz="6" w:space="0" w:color="auto"/>
              <w:right w:val="single" w:sz="6" w:space="0" w:color="auto"/>
            </w:tcBorders>
          </w:tcPr>
          <w:p w14:paraId="50A0D1B8" w14:textId="77777777" w:rsidR="00BE11D9" w:rsidRPr="0039183D" w:rsidRDefault="00BE11D9">
            <w:pPr>
              <w:keepNext/>
              <w:jc w:val="center"/>
              <w:rPr>
                <w:noProof/>
              </w:rPr>
            </w:pPr>
          </w:p>
        </w:tc>
        <w:tc>
          <w:tcPr>
            <w:tcW w:w="2301" w:type="dxa"/>
            <w:gridSpan w:val="3"/>
            <w:tcBorders>
              <w:left w:val="nil"/>
            </w:tcBorders>
          </w:tcPr>
          <w:p w14:paraId="449A6F7D" w14:textId="77777777" w:rsidR="00BE11D9" w:rsidRPr="0039183D" w:rsidRDefault="00BE11D9">
            <w:pPr>
              <w:keepNext/>
              <w:rPr>
                <w:noProof/>
              </w:rPr>
            </w:pPr>
          </w:p>
        </w:tc>
        <w:tc>
          <w:tcPr>
            <w:tcW w:w="250" w:type="dxa"/>
            <w:tcBorders>
              <w:left w:val="single" w:sz="6" w:space="0" w:color="auto"/>
              <w:right w:val="single" w:sz="6" w:space="0" w:color="auto"/>
            </w:tcBorders>
          </w:tcPr>
          <w:p w14:paraId="73B3DA9C" w14:textId="77777777" w:rsidR="00BE11D9" w:rsidRPr="0039183D" w:rsidRDefault="00BE11D9">
            <w:pPr>
              <w:keepNext/>
              <w:jc w:val="center"/>
              <w:rPr>
                <w:noProof/>
              </w:rPr>
            </w:pPr>
          </w:p>
        </w:tc>
      </w:tr>
      <w:tr w:rsidR="00BE11D9" w:rsidRPr="0039183D" w14:paraId="5F390AA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DDF06" w14:textId="77777777" w:rsidR="00BE11D9" w:rsidRPr="0039183D" w:rsidRDefault="00BE11D9">
            <w:pPr>
              <w:keepNext/>
              <w:jc w:val="center"/>
              <w:rPr>
                <w:noProof/>
              </w:rPr>
            </w:pPr>
          </w:p>
        </w:tc>
        <w:tc>
          <w:tcPr>
            <w:tcW w:w="4092" w:type="dxa"/>
            <w:gridSpan w:val="8"/>
            <w:tcBorders>
              <w:left w:val="nil"/>
            </w:tcBorders>
          </w:tcPr>
          <w:p w14:paraId="3AA1BFF3" w14:textId="77777777" w:rsidR="00BE11D9" w:rsidRPr="0039183D" w:rsidRDefault="00BE11D9">
            <w:pPr>
              <w:keepNext/>
              <w:jc w:val="center"/>
              <w:rPr>
                <w:noProof/>
              </w:rPr>
            </w:pPr>
            <w:bookmarkStart w:id="133" w:name="_MCCTEMPBM_CRPT74860049___4"/>
            <w:r w:rsidRPr="0039183D">
              <w:rPr>
                <w:noProof/>
              </w:rPr>
              <w:t>Conversation proceeds</w:t>
            </w:r>
            <w:bookmarkEnd w:id="133"/>
          </w:p>
        </w:tc>
        <w:tc>
          <w:tcPr>
            <w:tcW w:w="444" w:type="dxa"/>
            <w:tcBorders>
              <w:left w:val="single" w:sz="6" w:space="0" w:color="auto"/>
              <w:right w:val="single" w:sz="6" w:space="0" w:color="auto"/>
            </w:tcBorders>
          </w:tcPr>
          <w:p w14:paraId="6A4D8DCA" w14:textId="77777777" w:rsidR="00BE11D9" w:rsidRPr="0039183D" w:rsidRDefault="00BE11D9">
            <w:pPr>
              <w:keepNext/>
              <w:jc w:val="center"/>
              <w:rPr>
                <w:noProof/>
              </w:rPr>
            </w:pPr>
          </w:p>
        </w:tc>
        <w:tc>
          <w:tcPr>
            <w:tcW w:w="2301" w:type="dxa"/>
            <w:gridSpan w:val="3"/>
            <w:tcBorders>
              <w:left w:val="nil"/>
            </w:tcBorders>
          </w:tcPr>
          <w:p w14:paraId="3C456748" w14:textId="77777777" w:rsidR="00BE11D9" w:rsidRPr="0039183D" w:rsidRDefault="00BE11D9">
            <w:pPr>
              <w:keepNext/>
              <w:rPr>
                <w:noProof/>
              </w:rPr>
            </w:pPr>
          </w:p>
        </w:tc>
        <w:tc>
          <w:tcPr>
            <w:tcW w:w="250" w:type="dxa"/>
            <w:tcBorders>
              <w:left w:val="single" w:sz="6" w:space="0" w:color="auto"/>
              <w:right w:val="single" w:sz="6" w:space="0" w:color="auto"/>
            </w:tcBorders>
          </w:tcPr>
          <w:p w14:paraId="4D981A62" w14:textId="77777777" w:rsidR="00BE11D9" w:rsidRPr="0039183D" w:rsidRDefault="00BE11D9">
            <w:pPr>
              <w:keepNext/>
              <w:jc w:val="center"/>
              <w:rPr>
                <w:noProof/>
              </w:rPr>
            </w:pPr>
          </w:p>
        </w:tc>
      </w:tr>
      <w:tr w:rsidR="00BE11D9" w:rsidRPr="0039183D" w14:paraId="7A1F2F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5A7579" w14:textId="77777777" w:rsidR="00BE11D9" w:rsidRPr="0039183D" w:rsidRDefault="00BE11D9">
            <w:pPr>
              <w:keepNext/>
              <w:jc w:val="center"/>
              <w:rPr>
                <w:noProof/>
              </w:rPr>
            </w:pPr>
          </w:p>
        </w:tc>
        <w:tc>
          <w:tcPr>
            <w:tcW w:w="4092" w:type="dxa"/>
            <w:gridSpan w:val="8"/>
            <w:tcBorders>
              <w:left w:val="nil"/>
            </w:tcBorders>
          </w:tcPr>
          <w:p w14:paraId="6B595D66"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5E6105F8" w14:textId="77777777" w:rsidR="00BE11D9" w:rsidRPr="0039183D" w:rsidRDefault="00BE11D9">
            <w:pPr>
              <w:keepNext/>
              <w:jc w:val="center"/>
              <w:rPr>
                <w:noProof/>
              </w:rPr>
            </w:pPr>
          </w:p>
        </w:tc>
        <w:tc>
          <w:tcPr>
            <w:tcW w:w="2301" w:type="dxa"/>
            <w:gridSpan w:val="3"/>
            <w:tcBorders>
              <w:left w:val="nil"/>
            </w:tcBorders>
          </w:tcPr>
          <w:p w14:paraId="4B2ED4EF" w14:textId="77777777" w:rsidR="00BE11D9" w:rsidRPr="0039183D" w:rsidRDefault="00BE11D9">
            <w:pPr>
              <w:keepNext/>
              <w:rPr>
                <w:noProof/>
              </w:rPr>
            </w:pPr>
          </w:p>
        </w:tc>
        <w:tc>
          <w:tcPr>
            <w:tcW w:w="250" w:type="dxa"/>
            <w:tcBorders>
              <w:left w:val="single" w:sz="6" w:space="0" w:color="auto"/>
              <w:right w:val="single" w:sz="6" w:space="0" w:color="auto"/>
            </w:tcBorders>
          </w:tcPr>
          <w:p w14:paraId="5EABA67F" w14:textId="77777777" w:rsidR="00BE11D9" w:rsidRPr="0039183D" w:rsidRDefault="00BE11D9">
            <w:pPr>
              <w:keepNext/>
              <w:jc w:val="center"/>
              <w:rPr>
                <w:noProof/>
              </w:rPr>
            </w:pPr>
          </w:p>
        </w:tc>
      </w:tr>
      <w:tr w:rsidR="00BE11D9" w:rsidRPr="0039183D" w14:paraId="6DDF7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6F1C45" w14:textId="77777777" w:rsidR="00BE11D9" w:rsidRPr="0039183D" w:rsidRDefault="00BE11D9">
            <w:pPr>
              <w:keepNext/>
              <w:jc w:val="center"/>
              <w:rPr>
                <w:noProof/>
              </w:rPr>
            </w:pPr>
          </w:p>
        </w:tc>
        <w:tc>
          <w:tcPr>
            <w:tcW w:w="2126" w:type="dxa"/>
            <w:gridSpan w:val="4"/>
            <w:tcBorders>
              <w:left w:val="nil"/>
            </w:tcBorders>
          </w:tcPr>
          <w:p w14:paraId="569C4ED1" w14:textId="77777777" w:rsidR="00BE11D9" w:rsidRPr="0039183D" w:rsidRDefault="00BE11D9">
            <w:pPr>
              <w:keepNext/>
              <w:rPr>
                <w:noProof/>
              </w:rPr>
            </w:pPr>
          </w:p>
        </w:tc>
        <w:tc>
          <w:tcPr>
            <w:tcW w:w="284" w:type="dxa"/>
            <w:tcBorders>
              <w:left w:val="single" w:sz="6" w:space="0" w:color="auto"/>
              <w:right w:val="single" w:sz="6" w:space="0" w:color="auto"/>
            </w:tcBorders>
          </w:tcPr>
          <w:p w14:paraId="45889A44" w14:textId="77777777" w:rsidR="00BE11D9" w:rsidRPr="0039183D" w:rsidRDefault="00BE11D9">
            <w:pPr>
              <w:keepNext/>
              <w:jc w:val="center"/>
              <w:rPr>
                <w:noProof/>
              </w:rPr>
            </w:pPr>
          </w:p>
        </w:tc>
        <w:tc>
          <w:tcPr>
            <w:tcW w:w="1682" w:type="dxa"/>
            <w:gridSpan w:val="3"/>
            <w:tcBorders>
              <w:left w:val="nil"/>
            </w:tcBorders>
          </w:tcPr>
          <w:p w14:paraId="24930396" w14:textId="77777777" w:rsidR="00BE11D9" w:rsidRPr="0039183D" w:rsidRDefault="00BE11D9">
            <w:pPr>
              <w:keepNext/>
              <w:rPr>
                <w:noProof/>
              </w:rPr>
            </w:pPr>
          </w:p>
        </w:tc>
        <w:tc>
          <w:tcPr>
            <w:tcW w:w="444" w:type="dxa"/>
            <w:tcBorders>
              <w:left w:val="single" w:sz="6" w:space="0" w:color="auto"/>
              <w:right w:val="single" w:sz="6" w:space="0" w:color="auto"/>
            </w:tcBorders>
          </w:tcPr>
          <w:p w14:paraId="36FD6603" w14:textId="77777777" w:rsidR="00BE11D9" w:rsidRPr="0039183D" w:rsidRDefault="00BE11D9">
            <w:pPr>
              <w:keepNext/>
              <w:jc w:val="center"/>
              <w:rPr>
                <w:noProof/>
              </w:rPr>
            </w:pPr>
          </w:p>
        </w:tc>
        <w:tc>
          <w:tcPr>
            <w:tcW w:w="2301" w:type="dxa"/>
            <w:gridSpan w:val="3"/>
            <w:tcBorders>
              <w:left w:val="nil"/>
            </w:tcBorders>
          </w:tcPr>
          <w:p w14:paraId="323F56BC" w14:textId="77777777" w:rsidR="00BE11D9" w:rsidRPr="0039183D" w:rsidRDefault="00BE11D9">
            <w:pPr>
              <w:keepNext/>
              <w:rPr>
                <w:noProof/>
              </w:rPr>
            </w:pPr>
          </w:p>
        </w:tc>
        <w:tc>
          <w:tcPr>
            <w:tcW w:w="250" w:type="dxa"/>
            <w:tcBorders>
              <w:left w:val="single" w:sz="6" w:space="0" w:color="auto"/>
              <w:right w:val="single" w:sz="6" w:space="0" w:color="auto"/>
            </w:tcBorders>
          </w:tcPr>
          <w:p w14:paraId="42EF3560" w14:textId="77777777" w:rsidR="00BE11D9" w:rsidRPr="0039183D" w:rsidRDefault="00BE11D9">
            <w:pPr>
              <w:keepNext/>
              <w:jc w:val="center"/>
              <w:rPr>
                <w:noProof/>
              </w:rPr>
            </w:pPr>
          </w:p>
        </w:tc>
      </w:tr>
      <w:tr w:rsidR="00BE11D9" w:rsidRPr="0039183D" w14:paraId="17077F6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1EC66E5" w14:textId="77777777" w:rsidR="00BE11D9" w:rsidRPr="0039183D" w:rsidRDefault="00BE11D9">
            <w:pPr>
              <w:keepNext/>
              <w:jc w:val="center"/>
              <w:rPr>
                <w:noProof/>
              </w:rPr>
            </w:pPr>
          </w:p>
        </w:tc>
        <w:tc>
          <w:tcPr>
            <w:tcW w:w="4092" w:type="dxa"/>
            <w:gridSpan w:val="8"/>
            <w:tcBorders>
              <w:left w:val="nil"/>
            </w:tcBorders>
          </w:tcPr>
          <w:p w14:paraId="55343056" w14:textId="77777777" w:rsidR="00BE11D9" w:rsidRPr="0039183D" w:rsidRDefault="00BE11D9">
            <w:pPr>
              <w:keepNext/>
              <w:rPr>
                <w:noProof/>
              </w:rPr>
            </w:pPr>
            <w:r w:rsidRPr="0039183D">
              <w:rPr>
                <w:noProof/>
              </w:rPr>
              <w:t>UPLINK_RELEASE (NOTE 12</w:t>
            </w:r>
            <w:r w:rsidR="00386192" w:rsidRPr="0039183D">
              <w:rPr>
                <w:noProof/>
              </w:rPr>
              <w:t>b</w:t>
            </w:r>
            <w:r w:rsidRPr="0039183D">
              <w:rPr>
                <w:noProof/>
              </w:rPr>
              <w:t>)</w:t>
            </w:r>
          </w:p>
        </w:tc>
        <w:tc>
          <w:tcPr>
            <w:tcW w:w="444" w:type="dxa"/>
            <w:tcBorders>
              <w:left w:val="single" w:sz="6" w:space="0" w:color="auto"/>
              <w:right w:val="single" w:sz="6" w:space="0" w:color="auto"/>
            </w:tcBorders>
          </w:tcPr>
          <w:p w14:paraId="4E2F4894" w14:textId="77777777" w:rsidR="00BE11D9" w:rsidRPr="0039183D" w:rsidRDefault="00BE11D9">
            <w:pPr>
              <w:keepNext/>
              <w:jc w:val="center"/>
              <w:rPr>
                <w:noProof/>
              </w:rPr>
            </w:pPr>
          </w:p>
        </w:tc>
        <w:tc>
          <w:tcPr>
            <w:tcW w:w="2301" w:type="dxa"/>
            <w:gridSpan w:val="3"/>
            <w:tcBorders>
              <w:left w:val="nil"/>
            </w:tcBorders>
          </w:tcPr>
          <w:p w14:paraId="070040D8" w14:textId="77777777" w:rsidR="00BE11D9" w:rsidRPr="0039183D" w:rsidRDefault="00BE11D9">
            <w:pPr>
              <w:keepNext/>
              <w:rPr>
                <w:noProof/>
              </w:rPr>
            </w:pPr>
          </w:p>
        </w:tc>
        <w:tc>
          <w:tcPr>
            <w:tcW w:w="250" w:type="dxa"/>
            <w:tcBorders>
              <w:left w:val="single" w:sz="6" w:space="0" w:color="auto"/>
              <w:right w:val="single" w:sz="6" w:space="0" w:color="auto"/>
            </w:tcBorders>
          </w:tcPr>
          <w:p w14:paraId="2FC4413D" w14:textId="77777777" w:rsidR="00BE11D9" w:rsidRPr="0039183D" w:rsidRDefault="00BE11D9">
            <w:pPr>
              <w:keepNext/>
              <w:jc w:val="center"/>
              <w:rPr>
                <w:noProof/>
              </w:rPr>
            </w:pPr>
          </w:p>
        </w:tc>
      </w:tr>
      <w:tr w:rsidR="00BE11D9" w:rsidRPr="0039183D" w14:paraId="2FDC50B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B05044" w14:textId="77777777" w:rsidR="00BE11D9" w:rsidRPr="0039183D" w:rsidRDefault="00BE11D9">
            <w:pPr>
              <w:keepNext/>
              <w:jc w:val="center"/>
              <w:rPr>
                <w:noProof/>
              </w:rPr>
            </w:pPr>
          </w:p>
        </w:tc>
        <w:tc>
          <w:tcPr>
            <w:tcW w:w="2126" w:type="dxa"/>
            <w:gridSpan w:val="4"/>
            <w:tcBorders>
              <w:left w:val="nil"/>
            </w:tcBorders>
          </w:tcPr>
          <w:p w14:paraId="2804081D"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3DB7F7FC" w14:textId="77777777" w:rsidR="00BE11D9" w:rsidRPr="0039183D" w:rsidRDefault="00BE11D9">
            <w:pPr>
              <w:keepNext/>
              <w:jc w:val="center"/>
              <w:rPr>
                <w:noProof/>
              </w:rPr>
            </w:pPr>
          </w:p>
        </w:tc>
        <w:tc>
          <w:tcPr>
            <w:tcW w:w="2126" w:type="dxa"/>
            <w:gridSpan w:val="4"/>
            <w:tcBorders>
              <w:left w:val="nil"/>
              <w:right w:val="single" w:sz="6" w:space="0" w:color="auto"/>
            </w:tcBorders>
          </w:tcPr>
          <w:p w14:paraId="55B141E8"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0C3A4670" w14:textId="77777777" w:rsidR="00BE11D9" w:rsidRPr="0039183D" w:rsidRDefault="00BE11D9">
            <w:pPr>
              <w:keepNext/>
              <w:rPr>
                <w:noProof/>
              </w:rPr>
            </w:pPr>
          </w:p>
        </w:tc>
        <w:tc>
          <w:tcPr>
            <w:tcW w:w="250" w:type="dxa"/>
            <w:tcBorders>
              <w:left w:val="single" w:sz="6" w:space="0" w:color="auto"/>
              <w:right w:val="single" w:sz="6" w:space="0" w:color="auto"/>
            </w:tcBorders>
          </w:tcPr>
          <w:p w14:paraId="32ACF268" w14:textId="77777777" w:rsidR="00BE11D9" w:rsidRPr="0039183D" w:rsidRDefault="00BE11D9">
            <w:pPr>
              <w:keepNext/>
              <w:jc w:val="center"/>
              <w:rPr>
                <w:noProof/>
              </w:rPr>
            </w:pPr>
          </w:p>
        </w:tc>
      </w:tr>
      <w:tr w:rsidR="00BE11D9" w:rsidRPr="0039183D" w14:paraId="0955778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10E9D3" w14:textId="77777777" w:rsidR="00BE11D9" w:rsidRPr="0039183D" w:rsidRDefault="00BE11D9">
            <w:pPr>
              <w:keepNext/>
              <w:jc w:val="center"/>
              <w:rPr>
                <w:noProof/>
              </w:rPr>
            </w:pPr>
          </w:p>
        </w:tc>
        <w:tc>
          <w:tcPr>
            <w:tcW w:w="2126" w:type="dxa"/>
            <w:gridSpan w:val="4"/>
            <w:tcBorders>
              <w:left w:val="nil"/>
            </w:tcBorders>
          </w:tcPr>
          <w:p w14:paraId="4DE714B9" w14:textId="77777777" w:rsidR="00BE11D9" w:rsidRPr="0039183D" w:rsidRDefault="00BE11D9">
            <w:pPr>
              <w:keepNext/>
              <w:rPr>
                <w:noProof/>
              </w:rPr>
            </w:pPr>
          </w:p>
        </w:tc>
        <w:tc>
          <w:tcPr>
            <w:tcW w:w="284" w:type="dxa"/>
            <w:tcBorders>
              <w:left w:val="single" w:sz="6" w:space="0" w:color="auto"/>
              <w:right w:val="single" w:sz="6" w:space="0" w:color="auto"/>
            </w:tcBorders>
          </w:tcPr>
          <w:p w14:paraId="3512EB94" w14:textId="77777777" w:rsidR="00BE11D9" w:rsidRPr="0039183D" w:rsidRDefault="00BE11D9">
            <w:pPr>
              <w:keepNext/>
              <w:jc w:val="center"/>
              <w:rPr>
                <w:noProof/>
              </w:rPr>
            </w:pPr>
          </w:p>
        </w:tc>
        <w:tc>
          <w:tcPr>
            <w:tcW w:w="1682" w:type="dxa"/>
            <w:gridSpan w:val="3"/>
            <w:tcBorders>
              <w:left w:val="nil"/>
            </w:tcBorders>
          </w:tcPr>
          <w:p w14:paraId="31E4559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1FB49757" w14:textId="77777777" w:rsidR="00BE11D9" w:rsidRPr="0039183D" w:rsidRDefault="00BE11D9">
            <w:pPr>
              <w:keepNext/>
              <w:jc w:val="center"/>
              <w:rPr>
                <w:noProof/>
              </w:rPr>
            </w:pPr>
          </w:p>
        </w:tc>
        <w:tc>
          <w:tcPr>
            <w:tcW w:w="2301" w:type="dxa"/>
            <w:gridSpan w:val="3"/>
            <w:tcBorders>
              <w:left w:val="nil"/>
            </w:tcBorders>
          </w:tcPr>
          <w:p w14:paraId="6E1EA664" w14:textId="77777777" w:rsidR="00BE11D9" w:rsidRPr="0039183D" w:rsidRDefault="00BE11D9">
            <w:pPr>
              <w:keepNext/>
              <w:rPr>
                <w:noProof/>
              </w:rPr>
            </w:pPr>
          </w:p>
        </w:tc>
        <w:tc>
          <w:tcPr>
            <w:tcW w:w="250" w:type="dxa"/>
            <w:tcBorders>
              <w:left w:val="single" w:sz="6" w:space="0" w:color="auto"/>
              <w:right w:val="single" w:sz="6" w:space="0" w:color="auto"/>
            </w:tcBorders>
          </w:tcPr>
          <w:p w14:paraId="28E2369A" w14:textId="77777777" w:rsidR="00BE11D9" w:rsidRPr="0039183D" w:rsidRDefault="00BE11D9">
            <w:pPr>
              <w:keepNext/>
              <w:jc w:val="center"/>
              <w:rPr>
                <w:noProof/>
              </w:rPr>
            </w:pPr>
          </w:p>
        </w:tc>
      </w:tr>
      <w:tr w:rsidR="00BE11D9" w:rsidRPr="0039183D" w14:paraId="7720E4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D8529C" w14:textId="77777777" w:rsidR="00BE11D9" w:rsidRPr="0039183D" w:rsidRDefault="00BE11D9">
            <w:pPr>
              <w:keepNext/>
              <w:jc w:val="center"/>
              <w:rPr>
                <w:noProof/>
              </w:rPr>
            </w:pPr>
          </w:p>
        </w:tc>
        <w:tc>
          <w:tcPr>
            <w:tcW w:w="2126" w:type="dxa"/>
            <w:gridSpan w:val="4"/>
            <w:tcBorders>
              <w:left w:val="nil"/>
            </w:tcBorders>
          </w:tcPr>
          <w:p w14:paraId="3BE6043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023C67C8" w14:textId="77777777" w:rsidR="00BE11D9" w:rsidRPr="0039183D" w:rsidRDefault="00BE11D9">
            <w:pPr>
              <w:keepNext/>
              <w:jc w:val="center"/>
              <w:rPr>
                <w:noProof/>
              </w:rPr>
            </w:pPr>
          </w:p>
        </w:tc>
        <w:tc>
          <w:tcPr>
            <w:tcW w:w="1682" w:type="dxa"/>
            <w:gridSpan w:val="3"/>
            <w:tcBorders>
              <w:left w:val="nil"/>
            </w:tcBorders>
          </w:tcPr>
          <w:p w14:paraId="6266272A" w14:textId="77777777" w:rsidR="00BE11D9" w:rsidRPr="0039183D" w:rsidRDefault="00BE11D9">
            <w:pPr>
              <w:keepNext/>
              <w:rPr>
                <w:noProof/>
              </w:rPr>
            </w:pPr>
          </w:p>
        </w:tc>
        <w:tc>
          <w:tcPr>
            <w:tcW w:w="444" w:type="dxa"/>
            <w:tcBorders>
              <w:left w:val="single" w:sz="6" w:space="0" w:color="auto"/>
              <w:right w:val="single" w:sz="6" w:space="0" w:color="auto"/>
            </w:tcBorders>
          </w:tcPr>
          <w:p w14:paraId="03F9695B" w14:textId="77777777" w:rsidR="00BE11D9" w:rsidRPr="0039183D" w:rsidRDefault="00BE11D9">
            <w:pPr>
              <w:keepNext/>
              <w:jc w:val="center"/>
              <w:rPr>
                <w:noProof/>
              </w:rPr>
            </w:pPr>
          </w:p>
        </w:tc>
        <w:tc>
          <w:tcPr>
            <w:tcW w:w="2551" w:type="dxa"/>
            <w:gridSpan w:val="4"/>
            <w:tcBorders>
              <w:left w:val="nil"/>
            </w:tcBorders>
          </w:tcPr>
          <w:p w14:paraId="124B6C2D" w14:textId="77777777" w:rsidR="00BE11D9" w:rsidRPr="0039183D" w:rsidRDefault="00BE11D9">
            <w:pPr>
              <w:keepNext/>
              <w:rPr>
                <w:noProof/>
                <w:sz w:val="16"/>
              </w:rPr>
            </w:pPr>
            <w:r w:rsidRPr="0039183D">
              <w:rPr>
                <w:noProof/>
                <w:sz w:val="16"/>
              </w:rPr>
              <w:t>FORW._GROUP CALL_SIGN.</w:t>
            </w:r>
          </w:p>
          <w:p w14:paraId="7281C2F3" w14:textId="77777777" w:rsidR="00BE11D9" w:rsidRPr="0039183D" w:rsidRDefault="00BE11D9">
            <w:pPr>
              <w:keepNext/>
              <w:jc w:val="center"/>
              <w:rPr>
                <w:noProof/>
                <w:sz w:val="16"/>
              </w:rPr>
            </w:pPr>
          </w:p>
        </w:tc>
      </w:tr>
      <w:tr w:rsidR="00BE11D9" w:rsidRPr="0039183D" w14:paraId="1AB686C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F873B5" w14:textId="77777777" w:rsidR="00BE11D9" w:rsidRPr="0039183D" w:rsidRDefault="00BE11D9">
            <w:pPr>
              <w:keepNext/>
              <w:jc w:val="center"/>
              <w:rPr>
                <w:noProof/>
              </w:rPr>
            </w:pPr>
          </w:p>
        </w:tc>
        <w:tc>
          <w:tcPr>
            <w:tcW w:w="2126" w:type="dxa"/>
            <w:gridSpan w:val="4"/>
            <w:tcBorders>
              <w:left w:val="nil"/>
            </w:tcBorders>
          </w:tcPr>
          <w:p w14:paraId="2D7BD1FA"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2333AE4" w14:textId="77777777" w:rsidR="00BE11D9" w:rsidRPr="0039183D" w:rsidRDefault="00BE11D9">
            <w:pPr>
              <w:keepNext/>
              <w:jc w:val="center"/>
              <w:rPr>
                <w:noProof/>
              </w:rPr>
            </w:pPr>
          </w:p>
        </w:tc>
        <w:tc>
          <w:tcPr>
            <w:tcW w:w="1682" w:type="dxa"/>
            <w:gridSpan w:val="3"/>
            <w:tcBorders>
              <w:left w:val="nil"/>
            </w:tcBorders>
          </w:tcPr>
          <w:p w14:paraId="0266F2DB" w14:textId="77777777" w:rsidR="00BE11D9" w:rsidRPr="0039183D" w:rsidRDefault="00BE11D9">
            <w:pPr>
              <w:keepNext/>
              <w:rPr>
                <w:noProof/>
              </w:rPr>
            </w:pPr>
          </w:p>
        </w:tc>
        <w:tc>
          <w:tcPr>
            <w:tcW w:w="444" w:type="dxa"/>
            <w:tcBorders>
              <w:left w:val="single" w:sz="6" w:space="0" w:color="auto"/>
              <w:right w:val="single" w:sz="6" w:space="0" w:color="auto"/>
            </w:tcBorders>
          </w:tcPr>
          <w:p w14:paraId="427F6D9D" w14:textId="77777777" w:rsidR="00BE11D9" w:rsidRPr="0039183D" w:rsidRDefault="00BE11D9">
            <w:pPr>
              <w:keepNext/>
              <w:jc w:val="center"/>
              <w:rPr>
                <w:noProof/>
              </w:rPr>
            </w:pPr>
          </w:p>
        </w:tc>
        <w:tc>
          <w:tcPr>
            <w:tcW w:w="2301" w:type="dxa"/>
            <w:gridSpan w:val="3"/>
            <w:tcBorders>
              <w:left w:val="nil"/>
            </w:tcBorders>
          </w:tcPr>
          <w:p w14:paraId="2D9CF766"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79CBCE4E" w14:textId="77777777" w:rsidR="00BE11D9" w:rsidRPr="0039183D" w:rsidRDefault="00BE11D9">
            <w:pPr>
              <w:keepNext/>
              <w:jc w:val="center"/>
              <w:rPr>
                <w:noProof/>
              </w:rPr>
            </w:pPr>
          </w:p>
        </w:tc>
      </w:tr>
      <w:tr w:rsidR="00BE11D9" w:rsidRPr="0039183D" w14:paraId="205211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5CCD91" w14:textId="77777777" w:rsidR="00BE11D9" w:rsidRPr="0039183D" w:rsidRDefault="00BE11D9">
            <w:pPr>
              <w:keepNext/>
              <w:jc w:val="center"/>
              <w:rPr>
                <w:noProof/>
              </w:rPr>
            </w:pPr>
          </w:p>
        </w:tc>
        <w:tc>
          <w:tcPr>
            <w:tcW w:w="2126" w:type="dxa"/>
            <w:gridSpan w:val="4"/>
            <w:tcBorders>
              <w:left w:val="nil"/>
            </w:tcBorders>
          </w:tcPr>
          <w:p w14:paraId="6E470EA3" w14:textId="77777777" w:rsidR="00BE11D9" w:rsidRPr="0039183D" w:rsidRDefault="00BE11D9">
            <w:pPr>
              <w:keepNext/>
              <w:rPr>
                <w:noProof/>
              </w:rPr>
            </w:pPr>
          </w:p>
        </w:tc>
        <w:tc>
          <w:tcPr>
            <w:tcW w:w="284" w:type="dxa"/>
            <w:tcBorders>
              <w:left w:val="single" w:sz="6" w:space="0" w:color="auto"/>
              <w:right w:val="single" w:sz="6" w:space="0" w:color="auto"/>
            </w:tcBorders>
          </w:tcPr>
          <w:p w14:paraId="370970B0" w14:textId="77777777" w:rsidR="00BE11D9" w:rsidRPr="0039183D" w:rsidRDefault="00BE11D9">
            <w:pPr>
              <w:keepNext/>
              <w:jc w:val="center"/>
              <w:rPr>
                <w:noProof/>
              </w:rPr>
            </w:pPr>
          </w:p>
        </w:tc>
        <w:tc>
          <w:tcPr>
            <w:tcW w:w="1682" w:type="dxa"/>
            <w:gridSpan w:val="3"/>
            <w:tcBorders>
              <w:left w:val="nil"/>
            </w:tcBorders>
          </w:tcPr>
          <w:p w14:paraId="0034D1F4" w14:textId="77777777" w:rsidR="00BE11D9" w:rsidRPr="0039183D" w:rsidRDefault="00BE11D9">
            <w:pPr>
              <w:keepNext/>
              <w:rPr>
                <w:noProof/>
              </w:rPr>
            </w:pPr>
          </w:p>
        </w:tc>
        <w:tc>
          <w:tcPr>
            <w:tcW w:w="444" w:type="dxa"/>
            <w:tcBorders>
              <w:left w:val="single" w:sz="6" w:space="0" w:color="auto"/>
              <w:right w:val="single" w:sz="6" w:space="0" w:color="auto"/>
            </w:tcBorders>
          </w:tcPr>
          <w:p w14:paraId="05673218" w14:textId="77777777" w:rsidR="00BE11D9" w:rsidRPr="0039183D" w:rsidRDefault="00BE11D9">
            <w:pPr>
              <w:keepNext/>
              <w:jc w:val="center"/>
              <w:rPr>
                <w:noProof/>
              </w:rPr>
            </w:pPr>
          </w:p>
        </w:tc>
        <w:tc>
          <w:tcPr>
            <w:tcW w:w="2301" w:type="dxa"/>
            <w:gridSpan w:val="3"/>
            <w:tcBorders>
              <w:left w:val="nil"/>
            </w:tcBorders>
          </w:tcPr>
          <w:p w14:paraId="62F97BE4"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1812B262" w14:textId="77777777" w:rsidR="00BE11D9" w:rsidRPr="0039183D" w:rsidRDefault="00BE11D9">
            <w:pPr>
              <w:keepNext/>
              <w:jc w:val="center"/>
              <w:rPr>
                <w:noProof/>
              </w:rPr>
            </w:pPr>
          </w:p>
        </w:tc>
      </w:tr>
      <w:tr w:rsidR="00BE11D9" w:rsidRPr="0039183D" w14:paraId="6E26BB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E316" w14:textId="77777777" w:rsidR="00BE11D9" w:rsidRPr="0039183D" w:rsidRDefault="00BE11D9">
            <w:pPr>
              <w:keepNext/>
              <w:jc w:val="center"/>
              <w:rPr>
                <w:noProof/>
              </w:rPr>
            </w:pPr>
          </w:p>
        </w:tc>
        <w:tc>
          <w:tcPr>
            <w:tcW w:w="2126" w:type="dxa"/>
            <w:gridSpan w:val="4"/>
            <w:tcBorders>
              <w:left w:val="nil"/>
            </w:tcBorders>
          </w:tcPr>
          <w:p w14:paraId="446881C8" w14:textId="77777777" w:rsidR="00BE11D9" w:rsidRPr="0039183D" w:rsidRDefault="00BE11D9">
            <w:pPr>
              <w:keepNext/>
              <w:rPr>
                <w:noProof/>
              </w:rPr>
            </w:pPr>
          </w:p>
        </w:tc>
        <w:tc>
          <w:tcPr>
            <w:tcW w:w="284" w:type="dxa"/>
            <w:tcBorders>
              <w:left w:val="single" w:sz="6" w:space="0" w:color="auto"/>
              <w:right w:val="single" w:sz="6" w:space="0" w:color="auto"/>
            </w:tcBorders>
          </w:tcPr>
          <w:p w14:paraId="7847B7BC" w14:textId="77777777" w:rsidR="00BE11D9" w:rsidRPr="0039183D" w:rsidRDefault="00BE11D9">
            <w:pPr>
              <w:keepNext/>
              <w:jc w:val="center"/>
              <w:rPr>
                <w:noProof/>
              </w:rPr>
            </w:pPr>
          </w:p>
        </w:tc>
        <w:tc>
          <w:tcPr>
            <w:tcW w:w="1682" w:type="dxa"/>
            <w:gridSpan w:val="3"/>
            <w:tcBorders>
              <w:left w:val="nil"/>
            </w:tcBorders>
          </w:tcPr>
          <w:p w14:paraId="72609E94" w14:textId="77777777" w:rsidR="00BE11D9" w:rsidRPr="0039183D" w:rsidRDefault="00BE11D9">
            <w:pPr>
              <w:keepNext/>
              <w:rPr>
                <w:noProof/>
              </w:rPr>
            </w:pPr>
          </w:p>
        </w:tc>
        <w:tc>
          <w:tcPr>
            <w:tcW w:w="444" w:type="dxa"/>
            <w:tcBorders>
              <w:left w:val="single" w:sz="6" w:space="0" w:color="auto"/>
              <w:right w:val="single" w:sz="6" w:space="0" w:color="auto"/>
            </w:tcBorders>
          </w:tcPr>
          <w:p w14:paraId="7FB09A8F" w14:textId="77777777" w:rsidR="00BE11D9" w:rsidRPr="0039183D" w:rsidRDefault="00BE11D9">
            <w:pPr>
              <w:keepNext/>
              <w:jc w:val="center"/>
              <w:rPr>
                <w:noProof/>
              </w:rPr>
            </w:pPr>
          </w:p>
        </w:tc>
        <w:tc>
          <w:tcPr>
            <w:tcW w:w="2301" w:type="dxa"/>
            <w:gridSpan w:val="3"/>
            <w:tcBorders>
              <w:left w:val="nil"/>
            </w:tcBorders>
          </w:tcPr>
          <w:p w14:paraId="35265776" w14:textId="77777777" w:rsidR="00BE11D9" w:rsidRPr="0039183D" w:rsidRDefault="00BE11D9">
            <w:pPr>
              <w:keepNext/>
              <w:rPr>
                <w:noProof/>
              </w:rPr>
            </w:pPr>
          </w:p>
        </w:tc>
        <w:tc>
          <w:tcPr>
            <w:tcW w:w="250" w:type="dxa"/>
            <w:tcBorders>
              <w:left w:val="single" w:sz="6" w:space="0" w:color="auto"/>
              <w:right w:val="single" w:sz="6" w:space="0" w:color="auto"/>
            </w:tcBorders>
          </w:tcPr>
          <w:p w14:paraId="1AF618EB" w14:textId="77777777" w:rsidR="00BE11D9" w:rsidRPr="0039183D" w:rsidRDefault="00BE11D9">
            <w:pPr>
              <w:keepNext/>
              <w:jc w:val="center"/>
              <w:rPr>
                <w:noProof/>
              </w:rPr>
            </w:pPr>
          </w:p>
        </w:tc>
      </w:tr>
      <w:tr w:rsidR="00BE11D9" w:rsidRPr="0039183D" w14:paraId="6A79F7B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5EE2A6BB" w14:textId="77777777" w:rsidR="00BE11D9" w:rsidRPr="0039183D" w:rsidRDefault="00BE11D9">
            <w:pPr>
              <w:keepNext/>
              <w:jc w:val="center"/>
              <w:rPr>
                <w:noProof/>
              </w:rPr>
            </w:pPr>
          </w:p>
        </w:tc>
        <w:tc>
          <w:tcPr>
            <w:tcW w:w="2126" w:type="dxa"/>
            <w:gridSpan w:val="4"/>
            <w:tcBorders>
              <w:left w:val="nil"/>
            </w:tcBorders>
          </w:tcPr>
          <w:p w14:paraId="38233903"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3A4F0334" w14:textId="77777777" w:rsidR="00BE11D9" w:rsidRPr="0039183D" w:rsidRDefault="00BE11D9">
            <w:pPr>
              <w:keepNext/>
              <w:jc w:val="center"/>
              <w:rPr>
                <w:noProof/>
              </w:rPr>
            </w:pPr>
          </w:p>
        </w:tc>
        <w:tc>
          <w:tcPr>
            <w:tcW w:w="1682" w:type="dxa"/>
            <w:gridSpan w:val="3"/>
            <w:tcBorders>
              <w:left w:val="nil"/>
            </w:tcBorders>
          </w:tcPr>
          <w:p w14:paraId="043AB6F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5B88CEE2" w14:textId="77777777" w:rsidR="00BE11D9" w:rsidRPr="0039183D" w:rsidRDefault="00BE11D9">
            <w:pPr>
              <w:keepNext/>
              <w:jc w:val="center"/>
              <w:rPr>
                <w:noProof/>
              </w:rPr>
            </w:pPr>
          </w:p>
        </w:tc>
        <w:tc>
          <w:tcPr>
            <w:tcW w:w="2301" w:type="dxa"/>
            <w:gridSpan w:val="3"/>
            <w:tcBorders>
              <w:left w:val="nil"/>
            </w:tcBorders>
          </w:tcPr>
          <w:p w14:paraId="2A7588B2"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7A09F146" w14:textId="77777777" w:rsidR="00BE11D9" w:rsidRPr="0039183D" w:rsidRDefault="00BE11D9">
            <w:pPr>
              <w:keepNext/>
              <w:jc w:val="center"/>
              <w:rPr>
                <w:noProof/>
              </w:rPr>
            </w:pPr>
          </w:p>
        </w:tc>
      </w:tr>
    </w:tbl>
    <w:p w14:paraId="64225B30" w14:textId="77777777" w:rsidR="00BE11D9" w:rsidRPr="0039183D" w:rsidRDefault="00BE11D9">
      <w:pPr>
        <w:pStyle w:val="TAN"/>
        <w:rPr>
          <w:noProof/>
        </w:rPr>
      </w:pPr>
    </w:p>
    <w:p w14:paraId="1511237F" w14:textId="77777777" w:rsidR="00BE11D9" w:rsidRPr="0039183D" w:rsidRDefault="00BE11D9">
      <w:pPr>
        <w:pStyle w:val="TF"/>
        <w:rPr>
          <w:noProof/>
        </w:rPr>
      </w:pPr>
      <w:r w:rsidRPr="0039183D">
        <w:rPr>
          <w:noProof/>
        </w:rPr>
        <w:t>Figure 4: Signalling information required for the voice group call uplink access</w:t>
      </w:r>
      <w:r w:rsidRPr="0039183D">
        <w:rPr>
          <w:noProof/>
        </w:rPr>
        <w:br/>
        <w:t xml:space="preserve">in the anchor MSC </w:t>
      </w:r>
      <w:r w:rsidR="00A207DC" w:rsidRPr="0039183D">
        <w:rPr>
          <w:noProof/>
        </w:rPr>
        <w:t xml:space="preserve">without talker priority </w:t>
      </w:r>
      <w:r w:rsidRPr="0039183D">
        <w:rPr>
          <w:noProof/>
        </w:rPr>
        <w:t>(normal case, without contention resolution)</w:t>
      </w:r>
    </w:p>
    <w:p w14:paraId="4D8B778F"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7A767A2B"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2E39BFEE"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7884CE1F"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w:t>
      </w:r>
      <w:r w:rsidRPr="0039183D">
        <w:rPr>
          <w:noProof/>
        </w:rPr>
        <w:lastRenderedPageBreak/>
        <w:t xml:space="preserve">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19E4721A" w14:textId="77777777" w:rsidR="00BE11D9" w:rsidRPr="0039183D" w:rsidRDefault="00BE11D9">
      <w:pPr>
        <w:pStyle w:val="NO"/>
        <w:rPr>
          <w:noProof/>
        </w:rPr>
      </w:pPr>
      <w:r w:rsidRPr="0039183D">
        <w:rPr>
          <w:noProof/>
        </w:rPr>
        <w:t>NOTE 11:</w:t>
      </w:r>
      <w:r w:rsidRPr="0039183D">
        <w:rPr>
          <w:noProof/>
        </w:rPr>
        <w:tab/>
        <w:t>UPLINK_FREE messages are stopped immediately.</w:t>
      </w:r>
    </w:p>
    <w:p w14:paraId="6BFA0637" w14:textId="77777777" w:rsidR="00BE11D9" w:rsidRPr="0039183D" w:rsidRDefault="00BE11D9">
      <w:pPr>
        <w:keepNext/>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71CD63B7" w14:textId="77777777" w:rsidR="00BE11D9" w:rsidRPr="0039183D" w:rsidRDefault="00BE11D9">
      <w:pPr>
        <w:pStyle w:val="NO"/>
        <w:rPr>
          <w:noProof/>
        </w:rPr>
      </w:pPr>
      <w:r w:rsidRPr="0039183D">
        <w:rPr>
          <w:noProof/>
        </w:rPr>
        <w:t>NOTE 12:</w:t>
      </w:r>
      <w:r w:rsidRPr="0039183D">
        <w:rPr>
          <w:noProof/>
        </w:rPr>
        <w:tab/>
        <w:t>The order of UPLINK_BUSY and SABM message is independent.</w:t>
      </w:r>
    </w:p>
    <w:p w14:paraId="6F774782" w14:textId="77777777" w:rsidR="00BE11D9" w:rsidRPr="0039183D" w:rsidRDefault="00BE11D9">
      <w:pPr>
        <w:rPr>
          <w:noProof/>
        </w:rPr>
      </w:pPr>
      <w:r w:rsidRPr="0039183D">
        <w:rPr>
          <w:b/>
          <w:noProof/>
        </w:rPr>
        <w:t>SABM(L3msg):</w:t>
      </w:r>
      <w:r w:rsidRPr="0039183D">
        <w:rPr>
          <w:noProof/>
        </w:rPr>
        <w:t xml:space="preserve"> The layer 2 link is set up and layer 3 information on classmark and mobile station identity included.</w:t>
      </w:r>
    </w:p>
    <w:p w14:paraId="4DFF32F2" w14:textId="77777777" w:rsidR="00BE11D9" w:rsidRPr="0039183D" w:rsidRDefault="00BE11D9">
      <w:pPr>
        <w:rPr>
          <w:noProof/>
        </w:rPr>
      </w:pPr>
      <w:r w:rsidRPr="0039183D">
        <w:rPr>
          <w:b/>
          <w:noProof/>
        </w:rPr>
        <w:t>UA(L3msg):</w:t>
      </w:r>
      <w:r w:rsidRPr="0039183D">
        <w:rPr>
          <w:noProof/>
        </w:rPr>
        <w:t xml:space="preserve"> The layer 2 link is acknowledged and the layer 3 information reflected for contention resolution.</w:t>
      </w:r>
    </w:p>
    <w:p w14:paraId="52525D55" w14:textId="77777777" w:rsidR="00BE11D9" w:rsidRPr="0039183D" w:rsidRDefault="00BE11D9">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 On reception of an UPLINK_SEIZED</w:t>
      </w:r>
      <w:r w:rsidR="00587038" w:rsidRPr="0039183D">
        <w:rPr>
          <w:noProof/>
        </w:rPr>
        <w:t>_CMD</w:t>
      </w:r>
      <w:r w:rsidRPr="0039183D">
        <w:rPr>
          <w:noProof/>
        </w:rPr>
        <w:t xml:space="preserve"> the BSS shall send an UPLINK_BUSY to indicate to the mobile stations that the uplink is in use.</w:t>
      </w:r>
    </w:p>
    <w:p w14:paraId="3CD3638A" w14:textId="77777777" w:rsidR="00BE11D9" w:rsidRPr="0039183D" w:rsidRDefault="00BE11D9">
      <w:pPr>
        <w:rPr>
          <w:noProof/>
        </w:rPr>
      </w:pPr>
      <w:r w:rsidRPr="0039183D">
        <w:rPr>
          <w:b/>
          <w:noProof/>
        </w:rPr>
        <w:t xml:space="preserve">FORWARD_GROUP CALL_SIGNALLING (uplink seized command): </w:t>
      </w:r>
      <w:r w:rsidRPr="0039183D">
        <w:rPr>
          <w:noProof/>
        </w:rPr>
        <w:t>This message is sent to all relay MSCs, to inform all mobile stations roaming in parts of the group call area which are controlled by relay MSCs, that the uplink is now busy.</w:t>
      </w:r>
    </w:p>
    <w:p w14:paraId="149E80EC" w14:textId="77777777" w:rsidR="00BE11D9" w:rsidRPr="0039183D" w:rsidRDefault="00BE11D9">
      <w:pPr>
        <w:rPr>
          <w:noProof/>
        </w:rPr>
      </w:pPr>
      <w:r w:rsidRPr="0039183D">
        <w:rPr>
          <w:b/>
          <w:noProof/>
        </w:rPr>
        <w:t>UPLINK_REQUEST_CONFIRM:</w:t>
      </w:r>
      <w:r w:rsidRPr="0039183D">
        <w:rPr>
          <w:noProof/>
        </w:rPr>
        <w:t xml:space="preserve"> The BSS confirms the uplink use to the MSC together with the mobile station identity.</w:t>
      </w:r>
    </w:p>
    <w:p w14:paraId="1FC4A4C5" w14:textId="77777777" w:rsidR="00386192" w:rsidRPr="0039183D" w:rsidRDefault="00386192" w:rsidP="005B5D44">
      <w:pPr>
        <w:pStyle w:val="NO"/>
        <w:rPr>
          <w:noProof/>
        </w:rPr>
      </w:pPr>
      <w:r w:rsidRPr="005B5D44">
        <w:t>NOTE 12a: In a RANflex configuration</w:t>
      </w:r>
      <w:r w:rsidR="00B52372" w:rsidRPr="005B5D44">
        <w:t xml:space="preserve"> (with or without group call redundancy)</w:t>
      </w:r>
      <w:r w:rsidRPr="005B5D44">
        <w:t xml:space="preserve"> the uplink requesting subscriber's VMSC may be different from his current location area's group call serving MSC. In this case the retrieval of info from the (distant) VLR is done by means of the MAP service SEND_GROUP_CALL_INFO.</w:t>
      </w:r>
    </w:p>
    <w:p w14:paraId="55F1D489"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4).</w:t>
      </w:r>
    </w:p>
    <w:p w14:paraId="397363BC" w14:textId="77777777" w:rsidR="00A207DC" w:rsidRPr="0039183D" w:rsidRDefault="00A207DC" w:rsidP="00A207DC">
      <w:pPr>
        <w:rPr>
          <w:noProof/>
        </w:rPr>
      </w:pPr>
      <w:r w:rsidRPr="0039183D">
        <w:rPr>
          <w:b/>
          <w:noProof/>
        </w:rPr>
        <w:t xml:space="preserve">FORWARD_GROUP CALL_SIGNALLING (additional info): </w:t>
      </w:r>
      <w:r w:rsidRPr="0039183D">
        <w:rPr>
          <w:noProof/>
        </w:rPr>
        <w:t>This message is sent to all relay MSCs to provide information about the new talking service subscriber.</w:t>
      </w:r>
    </w:p>
    <w:p w14:paraId="1AC60694" w14:textId="77777777" w:rsidR="00BE11D9" w:rsidRPr="0039183D" w:rsidRDefault="00BE11D9">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9F72918"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59F04294" w14:textId="77777777" w:rsidR="00BE11D9" w:rsidRPr="0039183D" w:rsidRDefault="00BE11D9">
      <w:pPr>
        <w:pStyle w:val="NO"/>
        <w:rPr>
          <w:noProof/>
        </w:rPr>
      </w:pPr>
      <w:r w:rsidRPr="0039183D">
        <w:rPr>
          <w:noProof/>
        </w:rPr>
        <w:t>NOTE 12</w:t>
      </w:r>
      <w:r w:rsidR="00386192" w:rsidRPr="0039183D">
        <w:rPr>
          <w:noProof/>
        </w:rPr>
        <w:t>b</w:t>
      </w:r>
      <w:r w:rsidRPr="0039183D">
        <w:rPr>
          <w:noProof/>
        </w:rPr>
        <w:t>:</w:t>
      </w:r>
      <w:r w:rsidRPr="0039183D">
        <w:rPr>
          <w:noProof/>
        </w:rPr>
        <w:tab/>
        <w:t>For different cases of uplink release and the related message flows refer to Figure 6.</w:t>
      </w:r>
      <w:r w:rsidR="00A207DC" w:rsidRPr="0039183D">
        <w:rPr>
          <w:noProof/>
        </w:rPr>
        <w:t>b</w:t>
      </w:r>
      <w:r w:rsidRPr="0039183D">
        <w:rPr>
          <w:noProof/>
        </w:rPr>
        <w:t xml:space="preserve"> to 6.</w:t>
      </w:r>
      <w:r w:rsidR="00A207DC" w:rsidRPr="0039183D">
        <w:rPr>
          <w:noProof/>
        </w:rPr>
        <w:t>g</w:t>
      </w:r>
      <w:r w:rsidRPr="0039183D">
        <w:rPr>
          <w:noProof/>
        </w:rPr>
        <w:t>.</w:t>
      </w:r>
    </w:p>
    <w:p w14:paraId="7136FED4"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5DB0DC3" w14:textId="77777777" w:rsidR="00BE11D9" w:rsidRPr="0039183D" w:rsidRDefault="00BE11D9">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1FABF0B2"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845B9C6" w14:textId="77777777">
        <w:trPr>
          <w:gridBefore w:val="1"/>
          <w:wBefore w:w="42" w:type="dxa"/>
          <w:cantSplit/>
          <w:trHeight w:hRule="exact" w:val="240"/>
          <w:jc w:val="center"/>
        </w:trPr>
        <w:tc>
          <w:tcPr>
            <w:tcW w:w="577" w:type="dxa"/>
            <w:gridSpan w:val="2"/>
          </w:tcPr>
          <w:p w14:paraId="223DA3FF" w14:textId="77777777" w:rsidR="00A207DC" w:rsidRPr="0039183D" w:rsidRDefault="00A207DC" w:rsidP="00A207DC">
            <w:pPr>
              <w:pStyle w:val="TAH"/>
              <w:rPr>
                <w:noProof/>
              </w:rPr>
            </w:pPr>
            <w:r w:rsidRPr="0039183D">
              <w:rPr>
                <w:noProof/>
              </w:rPr>
              <w:t>MS</w:t>
            </w:r>
          </w:p>
        </w:tc>
        <w:tc>
          <w:tcPr>
            <w:tcW w:w="851" w:type="dxa"/>
          </w:tcPr>
          <w:p w14:paraId="31C9447B" w14:textId="77777777" w:rsidR="00A207DC" w:rsidRPr="0039183D" w:rsidRDefault="00A207DC" w:rsidP="00A207DC">
            <w:pPr>
              <w:pStyle w:val="TAH"/>
              <w:rPr>
                <w:noProof/>
              </w:rPr>
            </w:pPr>
          </w:p>
        </w:tc>
        <w:tc>
          <w:tcPr>
            <w:tcW w:w="567" w:type="dxa"/>
          </w:tcPr>
          <w:p w14:paraId="1154EA2B" w14:textId="77777777" w:rsidR="00A207DC" w:rsidRPr="0039183D" w:rsidRDefault="00A207DC" w:rsidP="00A207DC">
            <w:pPr>
              <w:pStyle w:val="TAH"/>
              <w:rPr>
                <w:noProof/>
              </w:rPr>
            </w:pPr>
          </w:p>
        </w:tc>
        <w:tc>
          <w:tcPr>
            <w:tcW w:w="1198" w:type="dxa"/>
            <w:gridSpan w:val="3"/>
          </w:tcPr>
          <w:p w14:paraId="01A8320A" w14:textId="77777777" w:rsidR="00A207DC" w:rsidRPr="0039183D" w:rsidRDefault="00A207DC" w:rsidP="00A207DC">
            <w:pPr>
              <w:pStyle w:val="TAH"/>
              <w:rPr>
                <w:noProof/>
              </w:rPr>
            </w:pPr>
            <w:r w:rsidRPr="0039183D">
              <w:rPr>
                <w:noProof/>
              </w:rPr>
              <w:t>BSS</w:t>
            </w:r>
          </w:p>
        </w:tc>
        <w:tc>
          <w:tcPr>
            <w:tcW w:w="709" w:type="dxa"/>
          </w:tcPr>
          <w:p w14:paraId="2C9468E0" w14:textId="77777777" w:rsidR="00A207DC" w:rsidRPr="0039183D" w:rsidRDefault="00A207DC" w:rsidP="00A207DC">
            <w:pPr>
              <w:pStyle w:val="TAH"/>
              <w:rPr>
                <w:noProof/>
              </w:rPr>
            </w:pPr>
          </w:p>
        </w:tc>
        <w:tc>
          <w:tcPr>
            <w:tcW w:w="1559" w:type="dxa"/>
            <w:gridSpan w:val="3"/>
          </w:tcPr>
          <w:p w14:paraId="5488188A" w14:textId="77777777" w:rsidR="00A207DC" w:rsidRPr="0039183D" w:rsidRDefault="00A207DC" w:rsidP="00A207DC">
            <w:pPr>
              <w:pStyle w:val="TAH"/>
              <w:rPr>
                <w:noProof/>
              </w:rPr>
            </w:pPr>
            <w:r w:rsidRPr="0039183D">
              <w:rPr>
                <w:noProof/>
              </w:rPr>
              <w:t>MSC-A</w:t>
            </w:r>
          </w:p>
        </w:tc>
        <w:tc>
          <w:tcPr>
            <w:tcW w:w="990" w:type="dxa"/>
          </w:tcPr>
          <w:p w14:paraId="04225033" w14:textId="77777777" w:rsidR="00A207DC" w:rsidRPr="0039183D" w:rsidRDefault="00A207DC" w:rsidP="00A207DC">
            <w:pPr>
              <w:pStyle w:val="TAH"/>
              <w:rPr>
                <w:noProof/>
              </w:rPr>
            </w:pPr>
          </w:p>
        </w:tc>
        <w:tc>
          <w:tcPr>
            <w:tcW w:w="1068" w:type="dxa"/>
            <w:gridSpan w:val="3"/>
          </w:tcPr>
          <w:p w14:paraId="336B5918" w14:textId="77777777" w:rsidR="00A207DC" w:rsidRPr="0039183D" w:rsidRDefault="00A207DC" w:rsidP="00A207DC">
            <w:pPr>
              <w:pStyle w:val="TAH"/>
              <w:rPr>
                <w:noProof/>
              </w:rPr>
            </w:pPr>
            <w:r w:rsidRPr="0039183D">
              <w:rPr>
                <w:noProof/>
              </w:rPr>
              <w:t>MSC-R</w:t>
            </w:r>
          </w:p>
        </w:tc>
      </w:tr>
      <w:tr w:rsidR="00116834" w:rsidRPr="0039183D" w14:paraId="2488B276" w14:textId="77777777">
        <w:trPr>
          <w:gridBefore w:val="1"/>
          <w:wBefore w:w="42" w:type="dxa"/>
          <w:cantSplit/>
          <w:trHeight w:hRule="exact" w:val="240"/>
          <w:jc w:val="center"/>
        </w:trPr>
        <w:tc>
          <w:tcPr>
            <w:tcW w:w="577" w:type="dxa"/>
            <w:gridSpan w:val="2"/>
          </w:tcPr>
          <w:p w14:paraId="65F4A26A" w14:textId="77777777" w:rsidR="00116834" w:rsidRPr="0039183D" w:rsidRDefault="00116834" w:rsidP="00A207DC">
            <w:pPr>
              <w:pStyle w:val="TAH"/>
              <w:rPr>
                <w:noProof/>
              </w:rPr>
            </w:pPr>
          </w:p>
        </w:tc>
        <w:tc>
          <w:tcPr>
            <w:tcW w:w="851" w:type="dxa"/>
          </w:tcPr>
          <w:p w14:paraId="7507B344" w14:textId="77777777" w:rsidR="00116834" w:rsidRPr="0039183D" w:rsidRDefault="00116834" w:rsidP="00A207DC">
            <w:pPr>
              <w:pStyle w:val="TAH"/>
              <w:rPr>
                <w:noProof/>
              </w:rPr>
            </w:pPr>
          </w:p>
        </w:tc>
        <w:tc>
          <w:tcPr>
            <w:tcW w:w="567" w:type="dxa"/>
          </w:tcPr>
          <w:p w14:paraId="43753416" w14:textId="77777777" w:rsidR="00116834" w:rsidRPr="0039183D" w:rsidRDefault="00116834" w:rsidP="00A207DC">
            <w:pPr>
              <w:pStyle w:val="TAH"/>
              <w:rPr>
                <w:noProof/>
              </w:rPr>
            </w:pPr>
          </w:p>
        </w:tc>
        <w:tc>
          <w:tcPr>
            <w:tcW w:w="1198" w:type="dxa"/>
            <w:gridSpan w:val="3"/>
          </w:tcPr>
          <w:p w14:paraId="025BF78E" w14:textId="77777777" w:rsidR="00116834" w:rsidRPr="0039183D" w:rsidRDefault="00116834" w:rsidP="00A207DC">
            <w:pPr>
              <w:pStyle w:val="TAH"/>
              <w:rPr>
                <w:noProof/>
              </w:rPr>
            </w:pPr>
          </w:p>
        </w:tc>
        <w:tc>
          <w:tcPr>
            <w:tcW w:w="709" w:type="dxa"/>
          </w:tcPr>
          <w:p w14:paraId="1D34A19C" w14:textId="77777777" w:rsidR="00116834" w:rsidRPr="0039183D" w:rsidRDefault="00116834" w:rsidP="00A207DC">
            <w:pPr>
              <w:pStyle w:val="TAH"/>
              <w:rPr>
                <w:noProof/>
              </w:rPr>
            </w:pPr>
          </w:p>
        </w:tc>
        <w:tc>
          <w:tcPr>
            <w:tcW w:w="1559" w:type="dxa"/>
            <w:gridSpan w:val="3"/>
          </w:tcPr>
          <w:p w14:paraId="072898CC" w14:textId="77777777" w:rsidR="00116834" w:rsidRPr="0039183D" w:rsidRDefault="00116834" w:rsidP="00A207DC">
            <w:pPr>
              <w:pStyle w:val="TAH"/>
              <w:rPr>
                <w:noProof/>
              </w:rPr>
            </w:pPr>
          </w:p>
        </w:tc>
        <w:tc>
          <w:tcPr>
            <w:tcW w:w="990" w:type="dxa"/>
          </w:tcPr>
          <w:p w14:paraId="3B7A7A4A" w14:textId="77777777" w:rsidR="00116834" w:rsidRPr="0039183D" w:rsidRDefault="00116834" w:rsidP="00A207DC">
            <w:pPr>
              <w:pStyle w:val="TAH"/>
              <w:rPr>
                <w:noProof/>
              </w:rPr>
            </w:pPr>
          </w:p>
        </w:tc>
        <w:tc>
          <w:tcPr>
            <w:tcW w:w="1068" w:type="dxa"/>
            <w:gridSpan w:val="3"/>
          </w:tcPr>
          <w:p w14:paraId="64B23ADA" w14:textId="77777777" w:rsidR="00116834" w:rsidRPr="0039183D" w:rsidRDefault="00116834" w:rsidP="00A207DC">
            <w:pPr>
              <w:pStyle w:val="TAH"/>
              <w:rPr>
                <w:noProof/>
              </w:rPr>
            </w:pPr>
          </w:p>
        </w:tc>
      </w:tr>
      <w:tr w:rsidR="00A207DC" w:rsidRPr="0039183D" w14:paraId="1555C2F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2B33169C" w14:textId="77777777" w:rsidR="00A207DC" w:rsidRPr="0039183D" w:rsidRDefault="00A207DC" w:rsidP="00A207DC">
            <w:pPr>
              <w:keepNext/>
              <w:jc w:val="center"/>
              <w:rPr>
                <w:noProof/>
              </w:rPr>
            </w:pPr>
          </w:p>
        </w:tc>
        <w:tc>
          <w:tcPr>
            <w:tcW w:w="2126" w:type="dxa"/>
            <w:gridSpan w:val="4"/>
            <w:tcBorders>
              <w:left w:val="nil"/>
            </w:tcBorders>
          </w:tcPr>
          <w:p w14:paraId="61F72BEC"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25CE0FD" w14:textId="77777777" w:rsidR="00A207DC" w:rsidRPr="0039183D" w:rsidRDefault="00A207DC" w:rsidP="00A207DC">
            <w:pPr>
              <w:keepNext/>
              <w:jc w:val="center"/>
              <w:rPr>
                <w:noProof/>
              </w:rPr>
            </w:pPr>
          </w:p>
        </w:tc>
        <w:tc>
          <w:tcPr>
            <w:tcW w:w="1682" w:type="dxa"/>
            <w:gridSpan w:val="3"/>
            <w:tcBorders>
              <w:left w:val="nil"/>
            </w:tcBorders>
          </w:tcPr>
          <w:p w14:paraId="2030251A"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720C0C17" w14:textId="77777777" w:rsidR="00A207DC" w:rsidRPr="0039183D" w:rsidRDefault="00A207DC" w:rsidP="00A207DC">
            <w:pPr>
              <w:keepNext/>
              <w:jc w:val="center"/>
              <w:rPr>
                <w:noProof/>
              </w:rPr>
            </w:pPr>
          </w:p>
        </w:tc>
        <w:tc>
          <w:tcPr>
            <w:tcW w:w="2301" w:type="dxa"/>
            <w:gridSpan w:val="3"/>
            <w:tcBorders>
              <w:left w:val="nil"/>
            </w:tcBorders>
          </w:tcPr>
          <w:p w14:paraId="5338D0A8"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5A99213" w14:textId="77777777" w:rsidR="00A207DC" w:rsidRPr="0039183D" w:rsidRDefault="00A207DC" w:rsidP="00A207DC">
            <w:pPr>
              <w:keepNext/>
              <w:jc w:val="center"/>
              <w:rPr>
                <w:noProof/>
              </w:rPr>
            </w:pPr>
          </w:p>
        </w:tc>
      </w:tr>
      <w:tr w:rsidR="00A207DC" w:rsidRPr="0039183D" w14:paraId="24A9B3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252BF7" w14:textId="77777777" w:rsidR="00A207DC" w:rsidRPr="0039183D" w:rsidRDefault="00A207DC" w:rsidP="00A207DC">
            <w:pPr>
              <w:keepNext/>
              <w:jc w:val="center"/>
              <w:rPr>
                <w:noProof/>
              </w:rPr>
            </w:pPr>
          </w:p>
        </w:tc>
        <w:tc>
          <w:tcPr>
            <w:tcW w:w="2126" w:type="dxa"/>
            <w:gridSpan w:val="4"/>
            <w:tcBorders>
              <w:left w:val="nil"/>
            </w:tcBorders>
          </w:tcPr>
          <w:p w14:paraId="2B1458FB"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46A65C24" w14:textId="77777777" w:rsidR="00A207DC" w:rsidRPr="0039183D" w:rsidRDefault="00A207DC" w:rsidP="00A207DC">
            <w:pPr>
              <w:keepNext/>
              <w:jc w:val="center"/>
              <w:rPr>
                <w:noProof/>
              </w:rPr>
            </w:pPr>
          </w:p>
        </w:tc>
        <w:tc>
          <w:tcPr>
            <w:tcW w:w="1682" w:type="dxa"/>
            <w:gridSpan w:val="3"/>
            <w:tcBorders>
              <w:left w:val="nil"/>
            </w:tcBorders>
          </w:tcPr>
          <w:p w14:paraId="7729AB7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4A2EA24" w14:textId="77777777" w:rsidR="00A207DC" w:rsidRPr="0039183D" w:rsidRDefault="00A207DC" w:rsidP="00A207DC">
            <w:pPr>
              <w:keepNext/>
              <w:jc w:val="center"/>
              <w:rPr>
                <w:noProof/>
              </w:rPr>
            </w:pPr>
          </w:p>
        </w:tc>
        <w:tc>
          <w:tcPr>
            <w:tcW w:w="2301" w:type="dxa"/>
            <w:gridSpan w:val="3"/>
            <w:tcBorders>
              <w:left w:val="nil"/>
            </w:tcBorders>
          </w:tcPr>
          <w:p w14:paraId="48FD23B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24F3B7B" w14:textId="77777777" w:rsidR="00A207DC" w:rsidRPr="0039183D" w:rsidRDefault="00A207DC" w:rsidP="00A207DC">
            <w:pPr>
              <w:keepNext/>
              <w:jc w:val="center"/>
              <w:rPr>
                <w:noProof/>
              </w:rPr>
            </w:pPr>
          </w:p>
        </w:tc>
      </w:tr>
      <w:tr w:rsidR="00A207DC" w:rsidRPr="0039183D" w14:paraId="01706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45E91D" w14:textId="77777777" w:rsidR="00A207DC" w:rsidRPr="0039183D" w:rsidRDefault="00A207DC" w:rsidP="00A207DC">
            <w:pPr>
              <w:keepNext/>
              <w:jc w:val="center"/>
              <w:rPr>
                <w:noProof/>
              </w:rPr>
            </w:pPr>
          </w:p>
        </w:tc>
        <w:tc>
          <w:tcPr>
            <w:tcW w:w="2126" w:type="dxa"/>
            <w:gridSpan w:val="4"/>
            <w:tcBorders>
              <w:left w:val="nil"/>
            </w:tcBorders>
          </w:tcPr>
          <w:p w14:paraId="1E0CC1A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A6DB50D" w14:textId="77777777" w:rsidR="00A207DC" w:rsidRPr="0039183D" w:rsidRDefault="00A207DC" w:rsidP="00A207DC">
            <w:pPr>
              <w:keepNext/>
              <w:jc w:val="center"/>
              <w:rPr>
                <w:noProof/>
              </w:rPr>
            </w:pPr>
          </w:p>
        </w:tc>
        <w:tc>
          <w:tcPr>
            <w:tcW w:w="1682" w:type="dxa"/>
            <w:gridSpan w:val="3"/>
            <w:tcBorders>
              <w:left w:val="nil"/>
            </w:tcBorders>
          </w:tcPr>
          <w:p w14:paraId="0DC792F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5D95AC" w14:textId="77777777" w:rsidR="00A207DC" w:rsidRPr="0039183D" w:rsidRDefault="00A207DC" w:rsidP="00A207DC">
            <w:pPr>
              <w:keepNext/>
              <w:jc w:val="center"/>
              <w:rPr>
                <w:noProof/>
              </w:rPr>
            </w:pPr>
          </w:p>
        </w:tc>
        <w:tc>
          <w:tcPr>
            <w:tcW w:w="2301" w:type="dxa"/>
            <w:gridSpan w:val="3"/>
            <w:tcBorders>
              <w:left w:val="nil"/>
            </w:tcBorders>
          </w:tcPr>
          <w:p w14:paraId="6D43CB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D20E03" w14:textId="77777777" w:rsidR="00A207DC" w:rsidRPr="0039183D" w:rsidRDefault="00A207DC" w:rsidP="00A207DC">
            <w:pPr>
              <w:keepNext/>
              <w:jc w:val="center"/>
              <w:rPr>
                <w:noProof/>
              </w:rPr>
            </w:pPr>
          </w:p>
        </w:tc>
      </w:tr>
      <w:tr w:rsidR="00A207DC" w:rsidRPr="0039183D" w14:paraId="37AEF86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B29495" w14:textId="77777777" w:rsidR="00A207DC" w:rsidRPr="0039183D" w:rsidRDefault="00A207DC" w:rsidP="00A207DC">
            <w:pPr>
              <w:keepNext/>
              <w:jc w:val="center"/>
              <w:rPr>
                <w:noProof/>
              </w:rPr>
            </w:pPr>
          </w:p>
        </w:tc>
        <w:tc>
          <w:tcPr>
            <w:tcW w:w="2126" w:type="dxa"/>
            <w:gridSpan w:val="4"/>
            <w:tcBorders>
              <w:left w:val="nil"/>
            </w:tcBorders>
          </w:tcPr>
          <w:p w14:paraId="10FAE66F"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0466E826" w14:textId="77777777" w:rsidR="00A207DC" w:rsidRPr="0039183D" w:rsidRDefault="00A207DC" w:rsidP="00A207DC">
            <w:pPr>
              <w:keepNext/>
              <w:jc w:val="center"/>
              <w:rPr>
                <w:noProof/>
              </w:rPr>
            </w:pPr>
          </w:p>
        </w:tc>
        <w:tc>
          <w:tcPr>
            <w:tcW w:w="1682" w:type="dxa"/>
            <w:gridSpan w:val="3"/>
            <w:tcBorders>
              <w:left w:val="nil"/>
            </w:tcBorders>
          </w:tcPr>
          <w:p w14:paraId="7AE4B9A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B2BF7E" w14:textId="77777777" w:rsidR="00A207DC" w:rsidRPr="0039183D" w:rsidRDefault="00A207DC" w:rsidP="00A207DC">
            <w:pPr>
              <w:keepNext/>
              <w:jc w:val="center"/>
              <w:rPr>
                <w:noProof/>
              </w:rPr>
            </w:pPr>
          </w:p>
        </w:tc>
        <w:tc>
          <w:tcPr>
            <w:tcW w:w="2301" w:type="dxa"/>
            <w:gridSpan w:val="3"/>
            <w:tcBorders>
              <w:left w:val="nil"/>
            </w:tcBorders>
          </w:tcPr>
          <w:p w14:paraId="6B69027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8F6F56" w14:textId="77777777" w:rsidR="00A207DC" w:rsidRPr="0039183D" w:rsidRDefault="00A207DC" w:rsidP="00A207DC">
            <w:pPr>
              <w:keepNext/>
              <w:jc w:val="center"/>
              <w:rPr>
                <w:noProof/>
              </w:rPr>
            </w:pPr>
          </w:p>
        </w:tc>
      </w:tr>
      <w:tr w:rsidR="00A207DC" w:rsidRPr="0039183D" w14:paraId="3856F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7C702B" w14:textId="77777777" w:rsidR="00A207DC" w:rsidRPr="0039183D" w:rsidRDefault="00A207DC" w:rsidP="00A207DC">
            <w:pPr>
              <w:keepNext/>
              <w:jc w:val="center"/>
              <w:rPr>
                <w:noProof/>
              </w:rPr>
            </w:pPr>
          </w:p>
        </w:tc>
        <w:tc>
          <w:tcPr>
            <w:tcW w:w="2126" w:type="dxa"/>
            <w:gridSpan w:val="4"/>
            <w:tcBorders>
              <w:left w:val="nil"/>
            </w:tcBorders>
          </w:tcPr>
          <w:p w14:paraId="16E7F8EA"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C44F3EF" w14:textId="77777777" w:rsidR="00A207DC" w:rsidRPr="0039183D" w:rsidRDefault="00A207DC" w:rsidP="00A207DC">
            <w:pPr>
              <w:keepNext/>
              <w:jc w:val="center"/>
              <w:rPr>
                <w:noProof/>
              </w:rPr>
            </w:pPr>
          </w:p>
        </w:tc>
        <w:tc>
          <w:tcPr>
            <w:tcW w:w="1682" w:type="dxa"/>
            <w:gridSpan w:val="3"/>
            <w:tcBorders>
              <w:left w:val="nil"/>
            </w:tcBorders>
          </w:tcPr>
          <w:p w14:paraId="5C4F0A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48AE02" w14:textId="77777777" w:rsidR="00A207DC" w:rsidRPr="0039183D" w:rsidRDefault="00A207DC" w:rsidP="00A207DC">
            <w:pPr>
              <w:keepNext/>
              <w:jc w:val="center"/>
              <w:rPr>
                <w:noProof/>
              </w:rPr>
            </w:pPr>
          </w:p>
        </w:tc>
        <w:tc>
          <w:tcPr>
            <w:tcW w:w="2301" w:type="dxa"/>
            <w:gridSpan w:val="3"/>
            <w:tcBorders>
              <w:left w:val="nil"/>
            </w:tcBorders>
          </w:tcPr>
          <w:p w14:paraId="0248797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169866E" w14:textId="77777777" w:rsidR="00A207DC" w:rsidRPr="0039183D" w:rsidRDefault="00A207DC" w:rsidP="00A207DC">
            <w:pPr>
              <w:keepNext/>
              <w:jc w:val="center"/>
              <w:rPr>
                <w:noProof/>
              </w:rPr>
            </w:pPr>
          </w:p>
        </w:tc>
      </w:tr>
      <w:tr w:rsidR="00A207DC" w:rsidRPr="0039183D" w14:paraId="387F848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7C57B3" w14:textId="77777777" w:rsidR="00A207DC" w:rsidRPr="0039183D" w:rsidRDefault="00A207DC" w:rsidP="00A207DC">
            <w:pPr>
              <w:keepNext/>
              <w:jc w:val="center"/>
              <w:rPr>
                <w:noProof/>
              </w:rPr>
            </w:pPr>
          </w:p>
        </w:tc>
        <w:tc>
          <w:tcPr>
            <w:tcW w:w="2126" w:type="dxa"/>
            <w:gridSpan w:val="4"/>
            <w:tcBorders>
              <w:left w:val="nil"/>
            </w:tcBorders>
          </w:tcPr>
          <w:p w14:paraId="0F3D6CCF"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2840190" w14:textId="77777777" w:rsidR="00A207DC" w:rsidRPr="0039183D" w:rsidRDefault="00A207DC" w:rsidP="00A207DC">
            <w:pPr>
              <w:keepNext/>
              <w:jc w:val="center"/>
              <w:rPr>
                <w:noProof/>
              </w:rPr>
            </w:pPr>
          </w:p>
        </w:tc>
        <w:tc>
          <w:tcPr>
            <w:tcW w:w="1682" w:type="dxa"/>
            <w:gridSpan w:val="3"/>
            <w:tcBorders>
              <w:left w:val="nil"/>
            </w:tcBorders>
          </w:tcPr>
          <w:p w14:paraId="5D3CCC4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07586E7" w14:textId="77777777" w:rsidR="00A207DC" w:rsidRPr="0039183D" w:rsidRDefault="00A207DC" w:rsidP="00A207DC">
            <w:pPr>
              <w:keepNext/>
              <w:jc w:val="center"/>
              <w:rPr>
                <w:noProof/>
              </w:rPr>
            </w:pPr>
          </w:p>
        </w:tc>
        <w:tc>
          <w:tcPr>
            <w:tcW w:w="2301" w:type="dxa"/>
            <w:gridSpan w:val="3"/>
            <w:tcBorders>
              <w:left w:val="nil"/>
            </w:tcBorders>
          </w:tcPr>
          <w:p w14:paraId="37C50DD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DB15E68" w14:textId="77777777" w:rsidR="00A207DC" w:rsidRPr="0039183D" w:rsidRDefault="00A207DC" w:rsidP="00A207DC">
            <w:pPr>
              <w:keepNext/>
              <w:jc w:val="center"/>
              <w:rPr>
                <w:noProof/>
              </w:rPr>
            </w:pPr>
          </w:p>
        </w:tc>
      </w:tr>
      <w:tr w:rsidR="00A207DC" w:rsidRPr="0039183D" w14:paraId="32626B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0C63EC" w14:textId="77777777" w:rsidR="00A207DC" w:rsidRPr="0039183D" w:rsidRDefault="00A207DC" w:rsidP="00A207DC">
            <w:pPr>
              <w:keepNext/>
              <w:jc w:val="center"/>
              <w:rPr>
                <w:noProof/>
              </w:rPr>
            </w:pPr>
          </w:p>
        </w:tc>
        <w:tc>
          <w:tcPr>
            <w:tcW w:w="2126" w:type="dxa"/>
            <w:gridSpan w:val="4"/>
            <w:tcBorders>
              <w:left w:val="nil"/>
            </w:tcBorders>
          </w:tcPr>
          <w:p w14:paraId="69621AA4"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3A4F179" w14:textId="77777777" w:rsidR="00A207DC" w:rsidRPr="0039183D" w:rsidRDefault="00A207DC" w:rsidP="00A207DC">
            <w:pPr>
              <w:keepNext/>
              <w:jc w:val="center"/>
              <w:rPr>
                <w:noProof/>
              </w:rPr>
            </w:pPr>
          </w:p>
        </w:tc>
        <w:tc>
          <w:tcPr>
            <w:tcW w:w="1682" w:type="dxa"/>
            <w:gridSpan w:val="3"/>
            <w:tcBorders>
              <w:left w:val="nil"/>
            </w:tcBorders>
          </w:tcPr>
          <w:p w14:paraId="19D09E6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358A69C" w14:textId="77777777" w:rsidR="00A207DC" w:rsidRPr="0039183D" w:rsidRDefault="00A207DC" w:rsidP="00A207DC">
            <w:pPr>
              <w:keepNext/>
              <w:jc w:val="center"/>
              <w:rPr>
                <w:noProof/>
              </w:rPr>
            </w:pPr>
          </w:p>
        </w:tc>
        <w:tc>
          <w:tcPr>
            <w:tcW w:w="2301" w:type="dxa"/>
            <w:gridSpan w:val="3"/>
            <w:tcBorders>
              <w:left w:val="nil"/>
            </w:tcBorders>
          </w:tcPr>
          <w:p w14:paraId="2AFC916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63EC06" w14:textId="77777777" w:rsidR="00A207DC" w:rsidRPr="0039183D" w:rsidRDefault="00A207DC" w:rsidP="00A207DC">
            <w:pPr>
              <w:keepNext/>
              <w:jc w:val="center"/>
              <w:rPr>
                <w:noProof/>
              </w:rPr>
            </w:pPr>
          </w:p>
        </w:tc>
      </w:tr>
      <w:tr w:rsidR="00A207DC" w:rsidRPr="0039183D" w14:paraId="67299A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4C15A13" w14:textId="77777777" w:rsidR="00A207DC" w:rsidRPr="0039183D" w:rsidRDefault="00A207DC" w:rsidP="00A207DC">
            <w:pPr>
              <w:keepNext/>
              <w:jc w:val="center"/>
              <w:rPr>
                <w:noProof/>
              </w:rPr>
            </w:pPr>
          </w:p>
        </w:tc>
        <w:tc>
          <w:tcPr>
            <w:tcW w:w="2126" w:type="dxa"/>
            <w:gridSpan w:val="4"/>
            <w:tcBorders>
              <w:left w:val="nil"/>
            </w:tcBorders>
          </w:tcPr>
          <w:p w14:paraId="08A933F7"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E3B52E3" w14:textId="77777777" w:rsidR="00A207DC" w:rsidRPr="0039183D" w:rsidRDefault="00A207DC" w:rsidP="00A207DC">
            <w:pPr>
              <w:keepNext/>
              <w:jc w:val="center"/>
              <w:rPr>
                <w:noProof/>
              </w:rPr>
            </w:pPr>
          </w:p>
        </w:tc>
        <w:tc>
          <w:tcPr>
            <w:tcW w:w="1682" w:type="dxa"/>
            <w:gridSpan w:val="3"/>
            <w:tcBorders>
              <w:left w:val="nil"/>
            </w:tcBorders>
          </w:tcPr>
          <w:p w14:paraId="24E7A53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5BAAF4F" w14:textId="77777777" w:rsidR="00A207DC" w:rsidRPr="0039183D" w:rsidRDefault="00A207DC" w:rsidP="00A207DC">
            <w:pPr>
              <w:keepNext/>
              <w:jc w:val="center"/>
              <w:rPr>
                <w:noProof/>
              </w:rPr>
            </w:pPr>
          </w:p>
        </w:tc>
        <w:tc>
          <w:tcPr>
            <w:tcW w:w="2301" w:type="dxa"/>
            <w:gridSpan w:val="3"/>
            <w:tcBorders>
              <w:left w:val="nil"/>
            </w:tcBorders>
          </w:tcPr>
          <w:p w14:paraId="45E4529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3419CCF" w14:textId="77777777" w:rsidR="00A207DC" w:rsidRPr="0039183D" w:rsidRDefault="00A207DC" w:rsidP="00A207DC">
            <w:pPr>
              <w:keepNext/>
              <w:jc w:val="center"/>
              <w:rPr>
                <w:noProof/>
              </w:rPr>
            </w:pPr>
          </w:p>
        </w:tc>
      </w:tr>
      <w:tr w:rsidR="00A207DC" w:rsidRPr="0039183D" w14:paraId="41387F1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0F560D" w14:textId="77777777" w:rsidR="00A207DC" w:rsidRPr="0039183D" w:rsidRDefault="00A207DC" w:rsidP="00A207DC">
            <w:pPr>
              <w:keepNext/>
              <w:jc w:val="center"/>
              <w:rPr>
                <w:noProof/>
              </w:rPr>
            </w:pPr>
          </w:p>
        </w:tc>
        <w:tc>
          <w:tcPr>
            <w:tcW w:w="2126" w:type="dxa"/>
            <w:gridSpan w:val="4"/>
            <w:tcBorders>
              <w:left w:val="nil"/>
            </w:tcBorders>
          </w:tcPr>
          <w:p w14:paraId="6165118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5E5BF4" w14:textId="77777777" w:rsidR="00A207DC" w:rsidRPr="0039183D" w:rsidRDefault="00A207DC" w:rsidP="00A207DC">
            <w:pPr>
              <w:keepNext/>
              <w:jc w:val="center"/>
              <w:rPr>
                <w:noProof/>
              </w:rPr>
            </w:pPr>
          </w:p>
        </w:tc>
        <w:tc>
          <w:tcPr>
            <w:tcW w:w="1682" w:type="dxa"/>
            <w:gridSpan w:val="3"/>
            <w:tcBorders>
              <w:left w:val="nil"/>
            </w:tcBorders>
          </w:tcPr>
          <w:p w14:paraId="27FA9FC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4D0136B" w14:textId="77777777" w:rsidR="00A207DC" w:rsidRPr="0039183D" w:rsidRDefault="00A207DC" w:rsidP="00A207DC">
            <w:pPr>
              <w:keepNext/>
              <w:jc w:val="center"/>
              <w:rPr>
                <w:noProof/>
              </w:rPr>
            </w:pPr>
          </w:p>
        </w:tc>
        <w:tc>
          <w:tcPr>
            <w:tcW w:w="2301" w:type="dxa"/>
            <w:gridSpan w:val="3"/>
            <w:tcBorders>
              <w:left w:val="nil"/>
            </w:tcBorders>
          </w:tcPr>
          <w:p w14:paraId="4D85DB51" w14:textId="77777777" w:rsidR="00A207DC" w:rsidRPr="0039183D" w:rsidRDefault="00A207DC" w:rsidP="00A207DC">
            <w:pPr>
              <w:keepNext/>
              <w:rPr>
                <w:noProof/>
                <w:sz w:val="16"/>
              </w:rPr>
            </w:pPr>
          </w:p>
        </w:tc>
        <w:tc>
          <w:tcPr>
            <w:tcW w:w="250" w:type="dxa"/>
            <w:tcBorders>
              <w:left w:val="single" w:sz="6" w:space="0" w:color="auto"/>
              <w:right w:val="single" w:sz="6" w:space="0" w:color="auto"/>
            </w:tcBorders>
          </w:tcPr>
          <w:p w14:paraId="233B9E66" w14:textId="77777777" w:rsidR="00A207DC" w:rsidRPr="0039183D" w:rsidRDefault="00A207DC" w:rsidP="00A207DC">
            <w:pPr>
              <w:keepNext/>
              <w:jc w:val="center"/>
              <w:rPr>
                <w:noProof/>
              </w:rPr>
            </w:pPr>
          </w:p>
        </w:tc>
      </w:tr>
      <w:tr w:rsidR="00A207DC" w:rsidRPr="0039183D" w14:paraId="07CE54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6FFBCE" w14:textId="77777777" w:rsidR="00A207DC" w:rsidRPr="0039183D" w:rsidRDefault="00A207DC" w:rsidP="00A207DC">
            <w:pPr>
              <w:keepNext/>
              <w:jc w:val="center"/>
              <w:rPr>
                <w:noProof/>
              </w:rPr>
            </w:pPr>
          </w:p>
        </w:tc>
        <w:tc>
          <w:tcPr>
            <w:tcW w:w="2126" w:type="dxa"/>
            <w:gridSpan w:val="4"/>
          </w:tcPr>
          <w:p w14:paraId="761BE9FF" w14:textId="77777777" w:rsidR="00A207DC" w:rsidRPr="0039183D" w:rsidRDefault="00A207DC" w:rsidP="00A207DC">
            <w:pPr>
              <w:pStyle w:val="TAL"/>
              <w:keepLines w:val="0"/>
              <w:spacing w:after="180"/>
              <w:rPr>
                <w:rFonts w:ascii="Times New Roman" w:hAnsi="Times New Roman"/>
                <w:noProof/>
              </w:rPr>
            </w:pPr>
            <w:bookmarkStart w:id="134" w:name="_MCCTEMPBM_CRPT74860051___7"/>
            <w:r w:rsidRPr="0039183D">
              <w:rPr>
                <w:rFonts w:ascii="Times New Roman" w:hAnsi="Times New Roman"/>
                <w:noProof/>
              </w:rPr>
              <w:t>VGCS_UPLINK_GRANT</w:t>
            </w:r>
            <w:bookmarkEnd w:id="134"/>
          </w:p>
        </w:tc>
        <w:tc>
          <w:tcPr>
            <w:tcW w:w="284" w:type="dxa"/>
            <w:tcBorders>
              <w:left w:val="single" w:sz="6" w:space="0" w:color="auto"/>
              <w:right w:val="single" w:sz="6" w:space="0" w:color="auto"/>
            </w:tcBorders>
          </w:tcPr>
          <w:p w14:paraId="27ECC583" w14:textId="77777777" w:rsidR="00A207DC" w:rsidRPr="0039183D" w:rsidRDefault="00A207DC" w:rsidP="00A207DC">
            <w:pPr>
              <w:keepNext/>
              <w:jc w:val="center"/>
              <w:rPr>
                <w:noProof/>
              </w:rPr>
            </w:pPr>
          </w:p>
        </w:tc>
        <w:tc>
          <w:tcPr>
            <w:tcW w:w="1682" w:type="dxa"/>
            <w:gridSpan w:val="3"/>
          </w:tcPr>
          <w:p w14:paraId="4161FF6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F8022" w14:textId="77777777" w:rsidR="00A207DC" w:rsidRPr="0039183D" w:rsidRDefault="00A207DC" w:rsidP="00A207DC">
            <w:pPr>
              <w:keepNext/>
              <w:jc w:val="center"/>
              <w:rPr>
                <w:noProof/>
              </w:rPr>
            </w:pPr>
          </w:p>
        </w:tc>
        <w:tc>
          <w:tcPr>
            <w:tcW w:w="2301" w:type="dxa"/>
            <w:gridSpan w:val="3"/>
          </w:tcPr>
          <w:p w14:paraId="07338C4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F98E677" w14:textId="77777777" w:rsidR="00A207DC" w:rsidRPr="0039183D" w:rsidRDefault="00A207DC" w:rsidP="00A207DC">
            <w:pPr>
              <w:keepNext/>
              <w:jc w:val="center"/>
              <w:rPr>
                <w:noProof/>
              </w:rPr>
            </w:pPr>
          </w:p>
        </w:tc>
      </w:tr>
      <w:tr w:rsidR="00A207DC" w:rsidRPr="0039183D" w14:paraId="4406A21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84C51F" w14:textId="77777777" w:rsidR="00A207DC" w:rsidRPr="0039183D" w:rsidRDefault="00A207DC" w:rsidP="00A207DC">
            <w:pPr>
              <w:keepNext/>
              <w:jc w:val="center"/>
              <w:rPr>
                <w:noProof/>
              </w:rPr>
            </w:pPr>
          </w:p>
        </w:tc>
        <w:tc>
          <w:tcPr>
            <w:tcW w:w="2126" w:type="dxa"/>
            <w:gridSpan w:val="4"/>
            <w:tcBorders>
              <w:left w:val="nil"/>
            </w:tcBorders>
          </w:tcPr>
          <w:p w14:paraId="2D8B041D"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9299BCF" w14:textId="77777777" w:rsidR="00A207DC" w:rsidRPr="0039183D" w:rsidRDefault="00A207DC" w:rsidP="00A207DC">
            <w:pPr>
              <w:keepNext/>
              <w:jc w:val="center"/>
              <w:rPr>
                <w:noProof/>
              </w:rPr>
            </w:pPr>
          </w:p>
        </w:tc>
        <w:tc>
          <w:tcPr>
            <w:tcW w:w="1682" w:type="dxa"/>
            <w:gridSpan w:val="3"/>
            <w:tcBorders>
              <w:left w:val="nil"/>
            </w:tcBorders>
          </w:tcPr>
          <w:p w14:paraId="5C4B34C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34BBAA" w14:textId="77777777" w:rsidR="00A207DC" w:rsidRPr="0039183D" w:rsidRDefault="00A207DC" w:rsidP="00A207DC">
            <w:pPr>
              <w:keepNext/>
              <w:jc w:val="center"/>
              <w:rPr>
                <w:noProof/>
              </w:rPr>
            </w:pPr>
          </w:p>
        </w:tc>
        <w:tc>
          <w:tcPr>
            <w:tcW w:w="2301" w:type="dxa"/>
            <w:gridSpan w:val="3"/>
            <w:tcBorders>
              <w:left w:val="nil"/>
            </w:tcBorders>
          </w:tcPr>
          <w:p w14:paraId="1E104EE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2AF240B" w14:textId="77777777" w:rsidR="00A207DC" w:rsidRPr="0039183D" w:rsidRDefault="00A207DC" w:rsidP="00A207DC">
            <w:pPr>
              <w:keepNext/>
              <w:jc w:val="center"/>
              <w:rPr>
                <w:noProof/>
              </w:rPr>
            </w:pPr>
          </w:p>
        </w:tc>
      </w:tr>
      <w:tr w:rsidR="00A207DC" w:rsidRPr="0039183D" w14:paraId="78F35FE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8471EB" w14:textId="77777777" w:rsidR="00A207DC" w:rsidRPr="0039183D" w:rsidRDefault="00A207DC" w:rsidP="00A207DC">
            <w:pPr>
              <w:keepNext/>
              <w:jc w:val="center"/>
              <w:rPr>
                <w:noProof/>
              </w:rPr>
            </w:pPr>
          </w:p>
        </w:tc>
        <w:tc>
          <w:tcPr>
            <w:tcW w:w="2126" w:type="dxa"/>
            <w:gridSpan w:val="4"/>
          </w:tcPr>
          <w:p w14:paraId="6D1314FE"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10193F33" w14:textId="77777777" w:rsidR="00A207DC" w:rsidRPr="0039183D" w:rsidRDefault="00A207DC" w:rsidP="00A207DC">
            <w:pPr>
              <w:keepNext/>
              <w:jc w:val="center"/>
              <w:rPr>
                <w:noProof/>
              </w:rPr>
            </w:pPr>
          </w:p>
        </w:tc>
        <w:tc>
          <w:tcPr>
            <w:tcW w:w="1682" w:type="dxa"/>
            <w:gridSpan w:val="3"/>
          </w:tcPr>
          <w:p w14:paraId="339A42C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015996" w14:textId="77777777" w:rsidR="00A207DC" w:rsidRPr="0039183D" w:rsidRDefault="00A207DC" w:rsidP="00A207DC">
            <w:pPr>
              <w:keepNext/>
              <w:jc w:val="center"/>
              <w:rPr>
                <w:noProof/>
              </w:rPr>
            </w:pPr>
          </w:p>
        </w:tc>
        <w:tc>
          <w:tcPr>
            <w:tcW w:w="2301" w:type="dxa"/>
            <w:gridSpan w:val="3"/>
          </w:tcPr>
          <w:p w14:paraId="0ED6A24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B1CBFB5" w14:textId="77777777" w:rsidR="00A207DC" w:rsidRPr="0039183D" w:rsidRDefault="00A207DC" w:rsidP="00A207DC">
            <w:pPr>
              <w:keepNext/>
              <w:jc w:val="center"/>
              <w:rPr>
                <w:noProof/>
              </w:rPr>
            </w:pPr>
          </w:p>
        </w:tc>
      </w:tr>
      <w:tr w:rsidR="00A207DC" w:rsidRPr="0039183D" w14:paraId="2172EE2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B27F34" w14:textId="77777777" w:rsidR="00A207DC" w:rsidRPr="0039183D" w:rsidRDefault="00A207DC" w:rsidP="00A207DC">
            <w:pPr>
              <w:keepNext/>
              <w:jc w:val="center"/>
              <w:rPr>
                <w:noProof/>
              </w:rPr>
            </w:pPr>
          </w:p>
        </w:tc>
        <w:tc>
          <w:tcPr>
            <w:tcW w:w="2126" w:type="dxa"/>
            <w:gridSpan w:val="4"/>
            <w:tcBorders>
              <w:left w:val="nil"/>
            </w:tcBorders>
          </w:tcPr>
          <w:p w14:paraId="79C6AB8E"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55B0533B" w14:textId="77777777" w:rsidR="00A207DC" w:rsidRPr="0039183D" w:rsidRDefault="00A207DC" w:rsidP="00A207DC">
            <w:pPr>
              <w:keepNext/>
              <w:jc w:val="center"/>
              <w:rPr>
                <w:noProof/>
              </w:rPr>
            </w:pPr>
          </w:p>
        </w:tc>
        <w:tc>
          <w:tcPr>
            <w:tcW w:w="1682" w:type="dxa"/>
            <w:gridSpan w:val="3"/>
            <w:tcBorders>
              <w:left w:val="nil"/>
            </w:tcBorders>
          </w:tcPr>
          <w:p w14:paraId="6875E6F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E2A2DC2" w14:textId="77777777" w:rsidR="00A207DC" w:rsidRPr="0039183D" w:rsidRDefault="00A207DC" w:rsidP="00A207DC">
            <w:pPr>
              <w:keepNext/>
              <w:jc w:val="center"/>
              <w:rPr>
                <w:noProof/>
              </w:rPr>
            </w:pPr>
          </w:p>
        </w:tc>
        <w:tc>
          <w:tcPr>
            <w:tcW w:w="2301" w:type="dxa"/>
            <w:gridSpan w:val="3"/>
            <w:tcBorders>
              <w:left w:val="nil"/>
            </w:tcBorders>
          </w:tcPr>
          <w:p w14:paraId="032A1C6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908CB7" w14:textId="77777777" w:rsidR="00A207DC" w:rsidRPr="0039183D" w:rsidRDefault="00A207DC" w:rsidP="00A207DC">
            <w:pPr>
              <w:keepNext/>
              <w:jc w:val="center"/>
              <w:rPr>
                <w:noProof/>
              </w:rPr>
            </w:pPr>
          </w:p>
        </w:tc>
      </w:tr>
      <w:tr w:rsidR="00A207DC" w:rsidRPr="0039183D" w14:paraId="25696A7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27E678" w14:textId="77777777" w:rsidR="00A207DC" w:rsidRPr="0039183D" w:rsidRDefault="00A207DC" w:rsidP="00A207DC">
            <w:pPr>
              <w:keepNext/>
              <w:jc w:val="center"/>
              <w:rPr>
                <w:noProof/>
              </w:rPr>
            </w:pPr>
          </w:p>
        </w:tc>
        <w:tc>
          <w:tcPr>
            <w:tcW w:w="2126" w:type="dxa"/>
            <w:gridSpan w:val="4"/>
            <w:tcBorders>
              <w:left w:val="nil"/>
            </w:tcBorders>
          </w:tcPr>
          <w:p w14:paraId="02C16426"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502BB9C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3883EFED"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8982AA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0A8C3B9" w14:textId="77777777" w:rsidR="00A207DC" w:rsidRPr="0039183D" w:rsidRDefault="00A207DC" w:rsidP="00A207DC">
            <w:pPr>
              <w:keepNext/>
              <w:jc w:val="center"/>
              <w:rPr>
                <w:noProof/>
              </w:rPr>
            </w:pPr>
          </w:p>
        </w:tc>
      </w:tr>
      <w:tr w:rsidR="00A207DC" w:rsidRPr="0039183D" w14:paraId="5BB7F7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275F41" w14:textId="77777777" w:rsidR="00A207DC" w:rsidRPr="0039183D" w:rsidRDefault="00A207DC" w:rsidP="00A207DC">
            <w:pPr>
              <w:keepNext/>
              <w:jc w:val="center"/>
              <w:rPr>
                <w:noProof/>
              </w:rPr>
            </w:pPr>
          </w:p>
        </w:tc>
        <w:tc>
          <w:tcPr>
            <w:tcW w:w="2126" w:type="dxa"/>
            <w:gridSpan w:val="4"/>
            <w:tcBorders>
              <w:left w:val="nil"/>
            </w:tcBorders>
          </w:tcPr>
          <w:p w14:paraId="797E27A3"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77C38F0C" w14:textId="77777777" w:rsidR="00A207DC" w:rsidRPr="0039183D" w:rsidRDefault="00A207DC" w:rsidP="00A207DC">
            <w:pPr>
              <w:keepNext/>
              <w:jc w:val="center"/>
              <w:rPr>
                <w:noProof/>
              </w:rPr>
            </w:pPr>
          </w:p>
        </w:tc>
        <w:tc>
          <w:tcPr>
            <w:tcW w:w="1682" w:type="dxa"/>
            <w:gridSpan w:val="3"/>
            <w:tcBorders>
              <w:left w:val="nil"/>
            </w:tcBorders>
          </w:tcPr>
          <w:p w14:paraId="2453C2DC"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3C67435F" w14:textId="77777777" w:rsidR="00A207DC" w:rsidRPr="0039183D" w:rsidRDefault="00A207DC" w:rsidP="00A207DC">
            <w:pPr>
              <w:keepNext/>
              <w:jc w:val="center"/>
              <w:rPr>
                <w:noProof/>
              </w:rPr>
            </w:pPr>
          </w:p>
        </w:tc>
        <w:tc>
          <w:tcPr>
            <w:tcW w:w="2301" w:type="dxa"/>
            <w:gridSpan w:val="3"/>
            <w:tcBorders>
              <w:left w:val="nil"/>
            </w:tcBorders>
          </w:tcPr>
          <w:p w14:paraId="609057F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8CAC3A" w14:textId="77777777" w:rsidR="00A207DC" w:rsidRPr="0039183D" w:rsidRDefault="00A207DC" w:rsidP="00A207DC">
            <w:pPr>
              <w:keepNext/>
              <w:jc w:val="center"/>
              <w:rPr>
                <w:noProof/>
              </w:rPr>
            </w:pPr>
          </w:p>
        </w:tc>
      </w:tr>
      <w:tr w:rsidR="00A207DC" w:rsidRPr="0039183D" w14:paraId="6D88D65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A66492" w14:textId="77777777" w:rsidR="00A207DC" w:rsidRPr="0039183D" w:rsidRDefault="00A207DC" w:rsidP="00A207DC">
            <w:pPr>
              <w:keepNext/>
              <w:jc w:val="center"/>
              <w:rPr>
                <w:noProof/>
              </w:rPr>
            </w:pPr>
          </w:p>
        </w:tc>
        <w:tc>
          <w:tcPr>
            <w:tcW w:w="2126" w:type="dxa"/>
            <w:gridSpan w:val="4"/>
            <w:tcBorders>
              <w:left w:val="nil"/>
            </w:tcBorders>
          </w:tcPr>
          <w:p w14:paraId="796D070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66B2CCFD"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746EEA16"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E17489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E480F89" w14:textId="77777777" w:rsidR="00A207DC" w:rsidRPr="0039183D" w:rsidRDefault="00A207DC" w:rsidP="00A207DC">
            <w:pPr>
              <w:keepNext/>
              <w:jc w:val="center"/>
              <w:rPr>
                <w:noProof/>
              </w:rPr>
            </w:pPr>
          </w:p>
        </w:tc>
      </w:tr>
      <w:tr w:rsidR="00A207DC" w:rsidRPr="0039183D" w14:paraId="3E2580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593535F" w14:textId="77777777" w:rsidR="00A207DC" w:rsidRPr="0039183D" w:rsidRDefault="00A207DC" w:rsidP="00A207DC">
            <w:pPr>
              <w:keepNext/>
              <w:jc w:val="center"/>
              <w:rPr>
                <w:noProof/>
              </w:rPr>
            </w:pPr>
          </w:p>
        </w:tc>
        <w:tc>
          <w:tcPr>
            <w:tcW w:w="2126" w:type="dxa"/>
            <w:gridSpan w:val="4"/>
            <w:tcBorders>
              <w:left w:val="nil"/>
            </w:tcBorders>
          </w:tcPr>
          <w:p w14:paraId="6FF22AEA"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3865572F" w14:textId="77777777" w:rsidR="00A207DC" w:rsidRPr="0039183D" w:rsidRDefault="00A207DC" w:rsidP="00A207DC">
            <w:pPr>
              <w:keepNext/>
              <w:jc w:val="center"/>
              <w:rPr>
                <w:noProof/>
              </w:rPr>
            </w:pPr>
          </w:p>
        </w:tc>
        <w:tc>
          <w:tcPr>
            <w:tcW w:w="1682" w:type="dxa"/>
            <w:gridSpan w:val="3"/>
            <w:tcBorders>
              <w:left w:val="nil"/>
            </w:tcBorders>
          </w:tcPr>
          <w:p w14:paraId="22CE6970" w14:textId="77777777" w:rsidR="00A207DC" w:rsidRPr="0039183D" w:rsidRDefault="00A207DC" w:rsidP="00A207DC">
            <w:pPr>
              <w:keepNext/>
              <w:rPr>
                <w:noProof/>
              </w:rPr>
            </w:pPr>
            <w:r w:rsidRPr="0039183D">
              <w:rPr>
                <w:noProof/>
              </w:rPr>
              <w:t>(NOTE 16)</w:t>
            </w:r>
          </w:p>
        </w:tc>
        <w:tc>
          <w:tcPr>
            <w:tcW w:w="444" w:type="dxa"/>
            <w:tcBorders>
              <w:left w:val="single" w:sz="6" w:space="0" w:color="auto"/>
              <w:right w:val="single" w:sz="6" w:space="0" w:color="auto"/>
            </w:tcBorders>
          </w:tcPr>
          <w:p w14:paraId="63AFAC7A" w14:textId="77777777" w:rsidR="00A207DC" w:rsidRPr="0039183D" w:rsidRDefault="00A207DC" w:rsidP="00A207DC">
            <w:pPr>
              <w:keepNext/>
              <w:jc w:val="center"/>
              <w:rPr>
                <w:noProof/>
              </w:rPr>
            </w:pPr>
          </w:p>
        </w:tc>
        <w:tc>
          <w:tcPr>
            <w:tcW w:w="2301" w:type="dxa"/>
            <w:gridSpan w:val="3"/>
            <w:tcBorders>
              <w:left w:val="nil"/>
            </w:tcBorders>
          </w:tcPr>
          <w:p w14:paraId="6578A666"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60948E57" w14:textId="77777777" w:rsidR="00A207DC" w:rsidRPr="0039183D" w:rsidRDefault="00A207DC" w:rsidP="00A207DC">
            <w:pPr>
              <w:keepNext/>
              <w:jc w:val="center"/>
              <w:rPr>
                <w:noProof/>
              </w:rPr>
            </w:pPr>
          </w:p>
        </w:tc>
      </w:tr>
      <w:tr w:rsidR="00A207DC" w:rsidRPr="0039183D" w14:paraId="08A553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ADD0B5" w14:textId="77777777" w:rsidR="00A207DC" w:rsidRPr="0039183D" w:rsidRDefault="00A207DC" w:rsidP="00A207DC">
            <w:pPr>
              <w:keepNext/>
              <w:jc w:val="center"/>
              <w:rPr>
                <w:noProof/>
              </w:rPr>
            </w:pPr>
          </w:p>
        </w:tc>
        <w:tc>
          <w:tcPr>
            <w:tcW w:w="2126" w:type="dxa"/>
            <w:gridSpan w:val="4"/>
            <w:tcBorders>
              <w:left w:val="nil"/>
            </w:tcBorders>
          </w:tcPr>
          <w:p w14:paraId="0A2C77C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66FB3CAB" w14:textId="77777777" w:rsidR="00A207DC" w:rsidRPr="0039183D" w:rsidRDefault="00A207DC" w:rsidP="00A207DC">
            <w:pPr>
              <w:keepNext/>
              <w:jc w:val="center"/>
              <w:rPr>
                <w:noProof/>
              </w:rPr>
            </w:pPr>
          </w:p>
        </w:tc>
        <w:tc>
          <w:tcPr>
            <w:tcW w:w="1682" w:type="dxa"/>
            <w:gridSpan w:val="3"/>
            <w:tcBorders>
              <w:left w:val="nil"/>
            </w:tcBorders>
          </w:tcPr>
          <w:p w14:paraId="4F535B3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4BE01B4F" w14:textId="77777777" w:rsidR="00A207DC" w:rsidRPr="0039183D" w:rsidRDefault="00A207DC" w:rsidP="00A207DC">
            <w:pPr>
              <w:keepNext/>
              <w:jc w:val="center"/>
              <w:rPr>
                <w:noProof/>
              </w:rPr>
            </w:pPr>
          </w:p>
        </w:tc>
        <w:tc>
          <w:tcPr>
            <w:tcW w:w="2301" w:type="dxa"/>
            <w:gridSpan w:val="3"/>
            <w:tcBorders>
              <w:left w:val="nil"/>
            </w:tcBorders>
          </w:tcPr>
          <w:p w14:paraId="6F8491F8"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4BE0C2FD" w14:textId="77777777" w:rsidR="00A207DC" w:rsidRPr="0039183D" w:rsidRDefault="00A207DC" w:rsidP="00A207DC">
            <w:pPr>
              <w:keepNext/>
              <w:jc w:val="center"/>
              <w:rPr>
                <w:noProof/>
              </w:rPr>
            </w:pPr>
          </w:p>
        </w:tc>
      </w:tr>
      <w:tr w:rsidR="00A207DC" w:rsidRPr="0039183D" w14:paraId="6A531F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7A9B2D" w14:textId="77777777" w:rsidR="00A207DC" w:rsidRPr="0039183D" w:rsidRDefault="00A207DC" w:rsidP="00A207DC">
            <w:pPr>
              <w:keepNext/>
              <w:jc w:val="center"/>
              <w:rPr>
                <w:noProof/>
              </w:rPr>
            </w:pPr>
          </w:p>
        </w:tc>
        <w:tc>
          <w:tcPr>
            <w:tcW w:w="2126" w:type="dxa"/>
            <w:gridSpan w:val="4"/>
            <w:tcBorders>
              <w:left w:val="nil"/>
            </w:tcBorders>
          </w:tcPr>
          <w:p w14:paraId="7F9FE92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BFAABF" w14:textId="77777777" w:rsidR="00A207DC" w:rsidRPr="0039183D" w:rsidRDefault="00A207DC" w:rsidP="00A207DC">
            <w:pPr>
              <w:keepNext/>
              <w:jc w:val="center"/>
              <w:rPr>
                <w:noProof/>
              </w:rPr>
            </w:pPr>
          </w:p>
        </w:tc>
        <w:tc>
          <w:tcPr>
            <w:tcW w:w="1682" w:type="dxa"/>
            <w:gridSpan w:val="3"/>
            <w:tcBorders>
              <w:left w:val="nil"/>
            </w:tcBorders>
          </w:tcPr>
          <w:p w14:paraId="380642B8"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33A64CF" w14:textId="77777777" w:rsidR="00A207DC" w:rsidRPr="0039183D" w:rsidRDefault="00A207DC" w:rsidP="00A207DC">
            <w:pPr>
              <w:keepNext/>
              <w:jc w:val="center"/>
              <w:rPr>
                <w:noProof/>
              </w:rPr>
            </w:pPr>
          </w:p>
        </w:tc>
        <w:tc>
          <w:tcPr>
            <w:tcW w:w="2301" w:type="dxa"/>
            <w:gridSpan w:val="3"/>
            <w:tcBorders>
              <w:left w:val="nil"/>
            </w:tcBorders>
          </w:tcPr>
          <w:p w14:paraId="523A3C7A" w14:textId="77777777" w:rsidR="00A207DC" w:rsidRPr="0039183D" w:rsidRDefault="00A207DC" w:rsidP="00A207DC">
            <w:pPr>
              <w:keepNext/>
              <w:rPr>
                <w:noProof/>
              </w:rPr>
            </w:pPr>
            <w:r w:rsidRPr="0039183D">
              <w:rPr>
                <w:noProof/>
              </w:rPr>
              <w:t>retrieves additional info</w:t>
            </w:r>
          </w:p>
        </w:tc>
        <w:tc>
          <w:tcPr>
            <w:tcW w:w="250" w:type="dxa"/>
            <w:tcBorders>
              <w:left w:val="single" w:sz="6" w:space="0" w:color="auto"/>
              <w:right w:val="single" w:sz="6" w:space="0" w:color="auto"/>
            </w:tcBorders>
          </w:tcPr>
          <w:p w14:paraId="1F2F0803" w14:textId="77777777" w:rsidR="00A207DC" w:rsidRPr="0039183D" w:rsidRDefault="00A207DC" w:rsidP="00A207DC">
            <w:pPr>
              <w:keepNext/>
              <w:jc w:val="center"/>
              <w:rPr>
                <w:noProof/>
              </w:rPr>
            </w:pPr>
          </w:p>
        </w:tc>
      </w:tr>
      <w:tr w:rsidR="00A207DC" w:rsidRPr="0039183D" w14:paraId="142A86B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D8459" w14:textId="77777777" w:rsidR="00A207DC" w:rsidRPr="0039183D" w:rsidRDefault="00A207DC" w:rsidP="00A207DC">
            <w:pPr>
              <w:keepNext/>
              <w:jc w:val="center"/>
              <w:rPr>
                <w:noProof/>
              </w:rPr>
            </w:pPr>
          </w:p>
        </w:tc>
        <w:tc>
          <w:tcPr>
            <w:tcW w:w="2126" w:type="dxa"/>
            <w:gridSpan w:val="4"/>
            <w:tcBorders>
              <w:left w:val="nil"/>
            </w:tcBorders>
          </w:tcPr>
          <w:p w14:paraId="45CB005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7D97B7A" w14:textId="77777777" w:rsidR="00A207DC" w:rsidRPr="0039183D" w:rsidRDefault="00A207DC" w:rsidP="00A207DC">
            <w:pPr>
              <w:keepNext/>
              <w:jc w:val="center"/>
              <w:rPr>
                <w:noProof/>
              </w:rPr>
            </w:pPr>
          </w:p>
        </w:tc>
        <w:tc>
          <w:tcPr>
            <w:tcW w:w="1682" w:type="dxa"/>
            <w:gridSpan w:val="3"/>
            <w:tcBorders>
              <w:left w:val="nil"/>
            </w:tcBorders>
          </w:tcPr>
          <w:p w14:paraId="0D62B7B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2D8F8A" w14:textId="77777777" w:rsidR="00A207DC" w:rsidRPr="0039183D" w:rsidRDefault="00A207DC" w:rsidP="00A207DC">
            <w:pPr>
              <w:keepNext/>
              <w:jc w:val="center"/>
              <w:rPr>
                <w:noProof/>
              </w:rPr>
            </w:pPr>
          </w:p>
        </w:tc>
        <w:tc>
          <w:tcPr>
            <w:tcW w:w="2301" w:type="dxa"/>
            <w:gridSpan w:val="3"/>
            <w:tcBorders>
              <w:left w:val="nil"/>
            </w:tcBorders>
          </w:tcPr>
          <w:p w14:paraId="31E8683E" w14:textId="77777777" w:rsidR="00A207DC" w:rsidRPr="0039183D" w:rsidRDefault="00A207DC" w:rsidP="00A207DC">
            <w:pPr>
              <w:keepNext/>
              <w:rPr>
                <w:noProof/>
              </w:rPr>
            </w:pPr>
            <w:r w:rsidRPr="0039183D">
              <w:rPr>
                <w:noProof/>
              </w:rPr>
              <w:t>from VLR</w:t>
            </w:r>
            <w:r w:rsidR="00386192" w:rsidRPr="0039183D">
              <w:rPr>
                <w:noProof/>
              </w:rPr>
              <w:t xml:space="preserve"> (NOTE 16a)</w:t>
            </w:r>
          </w:p>
        </w:tc>
        <w:tc>
          <w:tcPr>
            <w:tcW w:w="250" w:type="dxa"/>
            <w:tcBorders>
              <w:left w:val="single" w:sz="6" w:space="0" w:color="auto"/>
              <w:right w:val="single" w:sz="6" w:space="0" w:color="auto"/>
            </w:tcBorders>
          </w:tcPr>
          <w:p w14:paraId="3BF3D476" w14:textId="77777777" w:rsidR="00A207DC" w:rsidRPr="0039183D" w:rsidRDefault="00A207DC" w:rsidP="00A207DC">
            <w:pPr>
              <w:keepNext/>
              <w:jc w:val="center"/>
              <w:rPr>
                <w:noProof/>
              </w:rPr>
            </w:pPr>
          </w:p>
        </w:tc>
      </w:tr>
      <w:tr w:rsidR="00A207DC" w:rsidRPr="0039183D" w14:paraId="3C6B2A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E7ED7C6" w14:textId="77777777" w:rsidR="00A207DC" w:rsidRPr="0039183D" w:rsidRDefault="00A207DC" w:rsidP="00A207DC">
            <w:pPr>
              <w:keepNext/>
              <w:jc w:val="center"/>
              <w:rPr>
                <w:noProof/>
              </w:rPr>
            </w:pPr>
          </w:p>
        </w:tc>
        <w:tc>
          <w:tcPr>
            <w:tcW w:w="2126" w:type="dxa"/>
            <w:gridSpan w:val="4"/>
            <w:tcBorders>
              <w:left w:val="nil"/>
            </w:tcBorders>
          </w:tcPr>
          <w:p w14:paraId="232890B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4552E9" w14:textId="77777777" w:rsidR="00A207DC" w:rsidRPr="0039183D" w:rsidRDefault="00A207DC" w:rsidP="00A207DC">
            <w:pPr>
              <w:keepNext/>
              <w:jc w:val="center"/>
              <w:rPr>
                <w:noProof/>
              </w:rPr>
            </w:pPr>
          </w:p>
        </w:tc>
        <w:tc>
          <w:tcPr>
            <w:tcW w:w="1682" w:type="dxa"/>
            <w:gridSpan w:val="3"/>
            <w:tcBorders>
              <w:left w:val="nil"/>
            </w:tcBorders>
          </w:tcPr>
          <w:p w14:paraId="0C8AB3F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0263C0E" w14:textId="77777777" w:rsidR="00A207DC" w:rsidRPr="0039183D" w:rsidRDefault="00A207DC" w:rsidP="00A207DC">
            <w:pPr>
              <w:keepNext/>
              <w:jc w:val="center"/>
              <w:rPr>
                <w:noProof/>
              </w:rPr>
            </w:pPr>
          </w:p>
        </w:tc>
        <w:tc>
          <w:tcPr>
            <w:tcW w:w="2301" w:type="dxa"/>
            <w:gridSpan w:val="3"/>
            <w:tcBorders>
              <w:left w:val="nil"/>
            </w:tcBorders>
          </w:tcPr>
          <w:p w14:paraId="15DAC99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5738969" w14:textId="77777777" w:rsidR="00A207DC" w:rsidRPr="0039183D" w:rsidRDefault="00A207DC" w:rsidP="00A207DC">
            <w:pPr>
              <w:keepNext/>
              <w:jc w:val="center"/>
              <w:rPr>
                <w:noProof/>
              </w:rPr>
            </w:pPr>
          </w:p>
        </w:tc>
      </w:tr>
      <w:tr w:rsidR="00A207DC" w:rsidRPr="0039183D" w14:paraId="651A8DC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479B05" w14:textId="77777777" w:rsidR="00A207DC" w:rsidRPr="0039183D" w:rsidRDefault="00A207DC" w:rsidP="00A207DC">
            <w:pPr>
              <w:keepNext/>
              <w:jc w:val="center"/>
              <w:rPr>
                <w:noProof/>
              </w:rPr>
            </w:pPr>
          </w:p>
        </w:tc>
        <w:tc>
          <w:tcPr>
            <w:tcW w:w="2126" w:type="dxa"/>
            <w:gridSpan w:val="4"/>
            <w:tcBorders>
              <w:left w:val="nil"/>
            </w:tcBorders>
          </w:tcPr>
          <w:p w14:paraId="3412FF9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7E3DF34" w14:textId="77777777" w:rsidR="00A207DC" w:rsidRPr="0039183D" w:rsidRDefault="00A207DC" w:rsidP="00A207DC">
            <w:pPr>
              <w:keepNext/>
              <w:jc w:val="center"/>
              <w:rPr>
                <w:noProof/>
              </w:rPr>
            </w:pPr>
          </w:p>
        </w:tc>
        <w:tc>
          <w:tcPr>
            <w:tcW w:w="1682" w:type="dxa"/>
            <w:gridSpan w:val="3"/>
            <w:tcBorders>
              <w:left w:val="nil"/>
            </w:tcBorders>
          </w:tcPr>
          <w:p w14:paraId="5BF6B33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2454ED2" w14:textId="77777777" w:rsidR="00A207DC" w:rsidRPr="0039183D" w:rsidRDefault="00A207DC" w:rsidP="00A207DC">
            <w:pPr>
              <w:keepNext/>
              <w:jc w:val="center"/>
              <w:rPr>
                <w:noProof/>
              </w:rPr>
            </w:pPr>
          </w:p>
        </w:tc>
        <w:tc>
          <w:tcPr>
            <w:tcW w:w="2301" w:type="dxa"/>
            <w:gridSpan w:val="3"/>
            <w:tcBorders>
              <w:left w:val="nil"/>
            </w:tcBorders>
          </w:tcPr>
          <w:p w14:paraId="57ED96F8" w14:textId="77777777" w:rsidR="00A207DC" w:rsidRPr="0039183D" w:rsidRDefault="00A207DC" w:rsidP="00A207DC">
            <w:pPr>
              <w:keepNext/>
              <w:rPr>
                <w:noProof/>
                <w:sz w:val="16"/>
              </w:rPr>
            </w:pPr>
            <w:r w:rsidRPr="0039183D">
              <w:rPr>
                <w:noProof/>
                <w:sz w:val="16"/>
              </w:rPr>
              <w:t>FORW._GROUP CALL_SIGN.</w:t>
            </w:r>
          </w:p>
          <w:p w14:paraId="50C589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3032D2" w14:textId="77777777" w:rsidR="00A207DC" w:rsidRPr="0039183D" w:rsidRDefault="00A207DC" w:rsidP="00A207DC">
            <w:pPr>
              <w:keepNext/>
              <w:jc w:val="center"/>
              <w:rPr>
                <w:noProof/>
              </w:rPr>
            </w:pPr>
          </w:p>
        </w:tc>
      </w:tr>
      <w:tr w:rsidR="00A207DC" w:rsidRPr="0039183D" w14:paraId="788B85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BF3124" w14:textId="77777777" w:rsidR="00A207DC" w:rsidRPr="0039183D" w:rsidRDefault="00A207DC" w:rsidP="00A207DC">
            <w:pPr>
              <w:keepNext/>
              <w:jc w:val="center"/>
              <w:rPr>
                <w:noProof/>
              </w:rPr>
            </w:pPr>
          </w:p>
        </w:tc>
        <w:tc>
          <w:tcPr>
            <w:tcW w:w="2126" w:type="dxa"/>
            <w:gridSpan w:val="4"/>
            <w:tcBorders>
              <w:left w:val="nil"/>
            </w:tcBorders>
          </w:tcPr>
          <w:p w14:paraId="2FCCFDFB"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6386018" w14:textId="77777777" w:rsidR="00A207DC" w:rsidRPr="0039183D" w:rsidRDefault="00A207DC" w:rsidP="00A207DC">
            <w:pPr>
              <w:keepNext/>
              <w:jc w:val="center"/>
              <w:rPr>
                <w:noProof/>
              </w:rPr>
            </w:pPr>
          </w:p>
        </w:tc>
        <w:tc>
          <w:tcPr>
            <w:tcW w:w="1682" w:type="dxa"/>
            <w:gridSpan w:val="3"/>
            <w:tcBorders>
              <w:left w:val="nil"/>
            </w:tcBorders>
          </w:tcPr>
          <w:p w14:paraId="1BCB77B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CC979" w14:textId="77777777" w:rsidR="00A207DC" w:rsidRPr="0039183D" w:rsidRDefault="00A207DC" w:rsidP="00A207DC">
            <w:pPr>
              <w:keepNext/>
              <w:jc w:val="center"/>
              <w:rPr>
                <w:noProof/>
              </w:rPr>
            </w:pPr>
          </w:p>
        </w:tc>
        <w:tc>
          <w:tcPr>
            <w:tcW w:w="2301" w:type="dxa"/>
            <w:gridSpan w:val="3"/>
            <w:tcBorders>
              <w:left w:val="nil"/>
            </w:tcBorders>
          </w:tcPr>
          <w:p w14:paraId="508A1BEB"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5D5DF4F7" w14:textId="77777777" w:rsidR="00A207DC" w:rsidRPr="0039183D" w:rsidRDefault="00A207DC" w:rsidP="00A207DC">
            <w:pPr>
              <w:keepNext/>
              <w:jc w:val="center"/>
              <w:rPr>
                <w:noProof/>
              </w:rPr>
            </w:pPr>
          </w:p>
        </w:tc>
      </w:tr>
      <w:tr w:rsidR="00A207DC" w:rsidRPr="0039183D" w14:paraId="339FE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8C08FD" w14:textId="77777777" w:rsidR="00A207DC" w:rsidRPr="0039183D" w:rsidRDefault="00A207DC" w:rsidP="00A207DC">
            <w:pPr>
              <w:keepNext/>
              <w:jc w:val="center"/>
              <w:rPr>
                <w:noProof/>
              </w:rPr>
            </w:pPr>
          </w:p>
        </w:tc>
        <w:tc>
          <w:tcPr>
            <w:tcW w:w="2126" w:type="dxa"/>
            <w:gridSpan w:val="4"/>
            <w:tcBorders>
              <w:left w:val="nil"/>
            </w:tcBorders>
          </w:tcPr>
          <w:p w14:paraId="664194F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CFCDDB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BD367DE" w14:textId="77777777" w:rsidR="00A207DC" w:rsidRPr="0039183D" w:rsidRDefault="00A207DC" w:rsidP="00A207DC">
            <w:pPr>
              <w:keepNext/>
              <w:rPr>
                <w:noProof/>
              </w:rPr>
            </w:pPr>
            <w:r w:rsidRPr="0039183D">
              <w:rPr>
                <w:noProof/>
              </w:rPr>
              <w:t>UPLINK_REQ_ACK</w:t>
            </w:r>
          </w:p>
        </w:tc>
        <w:tc>
          <w:tcPr>
            <w:tcW w:w="2301" w:type="dxa"/>
            <w:gridSpan w:val="3"/>
            <w:tcBorders>
              <w:left w:val="nil"/>
            </w:tcBorders>
          </w:tcPr>
          <w:p w14:paraId="484458C9" w14:textId="77777777" w:rsidR="00A207DC" w:rsidRPr="0039183D" w:rsidRDefault="00A207DC" w:rsidP="00A207DC">
            <w:pPr>
              <w:keepNext/>
              <w:rPr>
                <w:noProof/>
              </w:rPr>
            </w:pPr>
            <w:r w:rsidRPr="0039183D">
              <w:rPr>
                <w:noProof/>
                <w:sz w:val="16"/>
              </w:rPr>
              <w:t>privileged subscriber,</w:t>
            </w:r>
          </w:p>
        </w:tc>
        <w:tc>
          <w:tcPr>
            <w:tcW w:w="250" w:type="dxa"/>
            <w:tcBorders>
              <w:left w:val="single" w:sz="6" w:space="0" w:color="auto"/>
              <w:right w:val="single" w:sz="6" w:space="0" w:color="auto"/>
            </w:tcBorders>
          </w:tcPr>
          <w:p w14:paraId="010EE626" w14:textId="77777777" w:rsidR="00A207DC" w:rsidRPr="0039183D" w:rsidRDefault="00A207DC" w:rsidP="00A207DC">
            <w:pPr>
              <w:keepNext/>
              <w:jc w:val="center"/>
              <w:rPr>
                <w:noProof/>
              </w:rPr>
            </w:pPr>
          </w:p>
        </w:tc>
      </w:tr>
      <w:tr w:rsidR="00A207DC" w:rsidRPr="0039183D" w14:paraId="06FC3E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30EF3F" w14:textId="77777777" w:rsidR="00A207DC" w:rsidRPr="0039183D" w:rsidRDefault="00A207DC" w:rsidP="00A207DC">
            <w:pPr>
              <w:keepNext/>
              <w:jc w:val="center"/>
              <w:rPr>
                <w:noProof/>
              </w:rPr>
            </w:pPr>
          </w:p>
        </w:tc>
        <w:tc>
          <w:tcPr>
            <w:tcW w:w="2126" w:type="dxa"/>
            <w:gridSpan w:val="4"/>
            <w:tcBorders>
              <w:left w:val="nil"/>
            </w:tcBorders>
          </w:tcPr>
          <w:p w14:paraId="05570E68"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7D064B0"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10B39F47"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55F20EE1"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4231AE65" w14:textId="77777777" w:rsidR="00A207DC" w:rsidRPr="0039183D" w:rsidRDefault="00A207DC" w:rsidP="00A207DC">
            <w:pPr>
              <w:keepNext/>
              <w:jc w:val="center"/>
              <w:rPr>
                <w:noProof/>
              </w:rPr>
            </w:pPr>
          </w:p>
        </w:tc>
      </w:tr>
      <w:tr w:rsidR="00A207DC" w:rsidRPr="0039183D" w14:paraId="115AB7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FD0821" w14:textId="77777777" w:rsidR="00A207DC" w:rsidRPr="0039183D" w:rsidRDefault="00A207DC" w:rsidP="00A207DC">
            <w:pPr>
              <w:keepNext/>
              <w:jc w:val="center"/>
              <w:rPr>
                <w:noProof/>
              </w:rPr>
            </w:pPr>
          </w:p>
        </w:tc>
        <w:tc>
          <w:tcPr>
            <w:tcW w:w="2126" w:type="dxa"/>
            <w:gridSpan w:val="4"/>
            <w:tcBorders>
              <w:left w:val="nil"/>
            </w:tcBorders>
          </w:tcPr>
          <w:p w14:paraId="272DA3F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CF7391B" w14:textId="77777777" w:rsidR="00A207DC" w:rsidRPr="0039183D" w:rsidRDefault="00A207DC" w:rsidP="00A207DC">
            <w:pPr>
              <w:keepNext/>
              <w:jc w:val="center"/>
              <w:rPr>
                <w:noProof/>
              </w:rPr>
            </w:pPr>
          </w:p>
        </w:tc>
        <w:tc>
          <w:tcPr>
            <w:tcW w:w="1682" w:type="dxa"/>
            <w:gridSpan w:val="3"/>
            <w:tcBorders>
              <w:left w:val="nil"/>
            </w:tcBorders>
          </w:tcPr>
          <w:p w14:paraId="53569181"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3B18F3C1" w14:textId="77777777" w:rsidR="00A207DC" w:rsidRPr="0039183D" w:rsidRDefault="00A207DC" w:rsidP="00A207DC">
            <w:pPr>
              <w:keepNext/>
              <w:jc w:val="center"/>
              <w:rPr>
                <w:noProof/>
              </w:rPr>
            </w:pPr>
          </w:p>
        </w:tc>
        <w:tc>
          <w:tcPr>
            <w:tcW w:w="2301" w:type="dxa"/>
            <w:gridSpan w:val="3"/>
            <w:tcBorders>
              <w:left w:val="nil"/>
            </w:tcBorders>
          </w:tcPr>
          <w:p w14:paraId="474C108C"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C23B81B" w14:textId="77777777" w:rsidR="00A207DC" w:rsidRPr="0039183D" w:rsidRDefault="00A207DC" w:rsidP="00A207DC">
            <w:pPr>
              <w:keepNext/>
              <w:jc w:val="center"/>
              <w:rPr>
                <w:noProof/>
              </w:rPr>
            </w:pPr>
          </w:p>
        </w:tc>
      </w:tr>
      <w:tr w:rsidR="00A207DC" w:rsidRPr="0039183D" w14:paraId="41A0E7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0332619" w14:textId="77777777" w:rsidR="00A207DC" w:rsidRPr="0039183D" w:rsidRDefault="00A207DC" w:rsidP="00A207DC">
            <w:pPr>
              <w:keepNext/>
              <w:jc w:val="center"/>
              <w:rPr>
                <w:noProof/>
              </w:rPr>
            </w:pPr>
          </w:p>
        </w:tc>
        <w:tc>
          <w:tcPr>
            <w:tcW w:w="2126" w:type="dxa"/>
            <w:gridSpan w:val="4"/>
            <w:tcBorders>
              <w:left w:val="nil"/>
            </w:tcBorders>
          </w:tcPr>
          <w:p w14:paraId="25496F9D"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D4BAE68" w14:textId="77777777" w:rsidR="00A207DC" w:rsidRPr="0039183D" w:rsidRDefault="00A207DC" w:rsidP="00A207DC">
            <w:pPr>
              <w:keepNext/>
              <w:jc w:val="center"/>
              <w:rPr>
                <w:noProof/>
              </w:rPr>
            </w:pPr>
          </w:p>
        </w:tc>
        <w:tc>
          <w:tcPr>
            <w:tcW w:w="1682" w:type="dxa"/>
            <w:gridSpan w:val="3"/>
            <w:tcBorders>
              <w:left w:val="nil"/>
            </w:tcBorders>
          </w:tcPr>
          <w:p w14:paraId="2B6E937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1CF5BB" w14:textId="77777777" w:rsidR="00A207DC" w:rsidRPr="0039183D" w:rsidRDefault="00A207DC" w:rsidP="00A207DC">
            <w:pPr>
              <w:keepNext/>
              <w:jc w:val="center"/>
              <w:rPr>
                <w:noProof/>
              </w:rPr>
            </w:pPr>
          </w:p>
        </w:tc>
        <w:tc>
          <w:tcPr>
            <w:tcW w:w="2301" w:type="dxa"/>
            <w:gridSpan w:val="3"/>
            <w:tcBorders>
              <w:left w:val="nil"/>
            </w:tcBorders>
          </w:tcPr>
          <w:p w14:paraId="0E0BE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8A3DEA2" w14:textId="77777777" w:rsidR="00A207DC" w:rsidRPr="0039183D" w:rsidRDefault="00A207DC" w:rsidP="00A207DC">
            <w:pPr>
              <w:keepNext/>
              <w:jc w:val="center"/>
              <w:rPr>
                <w:noProof/>
              </w:rPr>
            </w:pPr>
          </w:p>
        </w:tc>
      </w:tr>
      <w:tr w:rsidR="00A207DC" w:rsidRPr="0039183D" w14:paraId="652C9CC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D2CDEB" w14:textId="77777777" w:rsidR="00A207DC" w:rsidRPr="0039183D" w:rsidRDefault="00A207DC" w:rsidP="00A207DC">
            <w:pPr>
              <w:keepNext/>
              <w:jc w:val="center"/>
              <w:rPr>
                <w:noProof/>
              </w:rPr>
            </w:pPr>
          </w:p>
        </w:tc>
        <w:tc>
          <w:tcPr>
            <w:tcW w:w="2126" w:type="dxa"/>
            <w:gridSpan w:val="4"/>
            <w:tcBorders>
              <w:left w:val="nil"/>
            </w:tcBorders>
          </w:tcPr>
          <w:p w14:paraId="36329F44"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F14C6F3" w14:textId="77777777" w:rsidR="00A207DC" w:rsidRPr="0039183D" w:rsidRDefault="00A207DC" w:rsidP="00A207DC">
            <w:pPr>
              <w:keepNext/>
              <w:jc w:val="center"/>
              <w:rPr>
                <w:noProof/>
              </w:rPr>
            </w:pPr>
          </w:p>
        </w:tc>
        <w:tc>
          <w:tcPr>
            <w:tcW w:w="1682" w:type="dxa"/>
            <w:gridSpan w:val="3"/>
            <w:tcBorders>
              <w:left w:val="nil"/>
            </w:tcBorders>
          </w:tcPr>
          <w:p w14:paraId="6B212A8C"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726A27A1" w14:textId="77777777" w:rsidR="00A207DC" w:rsidRPr="0039183D" w:rsidRDefault="00A207DC" w:rsidP="00A207DC">
            <w:pPr>
              <w:keepNext/>
              <w:jc w:val="center"/>
              <w:rPr>
                <w:noProof/>
              </w:rPr>
            </w:pPr>
          </w:p>
        </w:tc>
        <w:tc>
          <w:tcPr>
            <w:tcW w:w="2301" w:type="dxa"/>
            <w:gridSpan w:val="3"/>
            <w:tcBorders>
              <w:left w:val="nil"/>
            </w:tcBorders>
          </w:tcPr>
          <w:p w14:paraId="6D7F458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9BE1A7" w14:textId="77777777" w:rsidR="00A207DC" w:rsidRPr="0039183D" w:rsidRDefault="00A207DC" w:rsidP="00A207DC">
            <w:pPr>
              <w:keepNext/>
              <w:jc w:val="center"/>
              <w:rPr>
                <w:noProof/>
              </w:rPr>
            </w:pPr>
          </w:p>
        </w:tc>
      </w:tr>
      <w:tr w:rsidR="00A207DC" w:rsidRPr="0039183D" w14:paraId="12E9B3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869730" w14:textId="77777777" w:rsidR="00A207DC" w:rsidRPr="0039183D" w:rsidRDefault="00A207DC" w:rsidP="00A207DC">
            <w:pPr>
              <w:keepNext/>
              <w:jc w:val="center"/>
              <w:rPr>
                <w:noProof/>
              </w:rPr>
            </w:pPr>
          </w:p>
        </w:tc>
        <w:tc>
          <w:tcPr>
            <w:tcW w:w="2126" w:type="dxa"/>
            <w:gridSpan w:val="4"/>
            <w:tcBorders>
              <w:left w:val="nil"/>
            </w:tcBorders>
          </w:tcPr>
          <w:p w14:paraId="75630F0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44BD2F" w14:textId="77777777" w:rsidR="00A207DC" w:rsidRPr="0039183D" w:rsidRDefault="00A207DC" w:rsidP="00A207DC">
            <w:pPr>
              <w:keepNext/>
              <w:jc w:val="center"/>
              <w:rPr>
                <w:noProof/>
              </w:rPr>
            </w:pPr>
          </w:p>
        </w:tc>
        <w:tc>
          <w:tcPr>
            <w:tcW w:w="1682" w:type="dxa"/>
            <w:gridSpan w:val="3"/>
            <w:tcBorders>
              <w:left w:val="nil"/>
            </w:tcBorders>
          </w:tcPr>
          <w:p w14:paraId="0C1AAA17"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5FBEB20" w14:textId="77777777" w:rsidR="00A207DC" w:rsidRPr="0039183D" w:rsidRDefault="00A207DC" w:rsidP="00A207DC">
            <w:pPr>
              <w:keepNext/>
              <w:jc w:val="center"/>
              <w:rPr>
                <w:noProof/>
              </w:rPr>
            </w:pPr>
          </w:p>
        </w:tc>
        <w:tc>
          <w:tcPr>
            <w:tcW w:w="2301" w:type="dxa"/>
            <w:gridSpan w:val="3"/>
            <w:tcBorders>
              <w:left w:val="nil"/>
            </w:tcBorders>
          </w:tcPr>
          <w:p w14:paraId="5C7822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7CB0774" w14:textId="77777777" w:rsidR="00A207DC" w:rsidRPr="0039183D" w:rsidRDefault="00A207DC" w:rsidP="00A207DC">
            <w:pPr>
              <w:keepNext/>
              <w:jc w:val="center"/>
              <w:rPr>
                <w:noProof/>
              </w:rPr>
            </w:pPr>
          </w:p>
        </w:tc>
      </w:tr>
      <w:tr w:rsidR="00A207DC" w:rsidRPr="0039183D" w14:paraId="4E81670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951E9C" w14:textId="77777777" w:rsidR="00A207DC" w:rsidRPr="0039183D" w:rsidRDefault="00A207DC" w:rsidP="00A207DC">
            <w:pPr>
              <w:keepNext/>
              <w:jc w:val="center"/>
              <w:rPr>
                <w:noProof/>
              </w:rPr>
            </w:pPr>
          </w:p>
        </w:tc>
        <w:tc>
          <w:tcPr>
            <w:tcW w:w="2126" w:type="dxa"/>
            <w:gridSpan w:val="4"/>
            <w:tcBorders>
              <w:left w:val="nil"/>
            </w:tcBorders>
          </w:tcPr>
          <w:p w14:paraId="35C4217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0457195" w14:textId="77777777" w:rsidR="00A207DC" w:rsidRPr="0039183D" w:rsidRDefault="00A207DC" w:rsidP="00A207DC">
            <w:pPr>
              <w:keepNext/>
              <w:jc w:val="center"/>
              <w:rPr>
                <w:noProof/>
              </w:rPr>
            </w:pPr>
          </w:p>
        </w:tc>
        <w:tc>
          <w:tcPr>
            <w:tcW w:w="1682" w:type="dxa"/>
            <w:gridSpan w:val="3"/>
            <w:tcBorders>
              <w:left w:val="nil"/>
            </w:tcBorders>
          </w:tcPr>
          <w:p w14:paraId="43232B4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4148CC" w14:textId="77777777" w:rsidR="00A207DC" w:rsidRPr="0039183D" w:rsidRDefault="00A207DC" w:rsidP="00A207DC">
            <w:pPr>
              <w:keepNext/>
              <w:jc w:val="center"/>
              <w:rPr>
                <w:noProof/>
              </w:rPr>
            </w:pPr>
          </w:p>
        </w:tc>
        <w:tc>
          <w:tcPr>
            <w:tcW w:w="2301" w:type="dxa"/>
            <w:gridSpan w:val="3"/>
            <w:tcBorders>
              <w:left w:val="nil"/>
            </w:tcBorders>
          </w:tcPr>
          <w:p w14:paraId="5E927E7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509A811" w14:textId="77777777" w:rsidR="00A207DC" w:rsidRPr="0039183D" w:rsidRDefault="00A207DC" w:rsidP="00A207DC">
            <w:pPr>
              <w:keepNext/>
              <w:jc w:val="center"/>
              <w:rPr>
                <w:noProof/>
              </w:rPr>
            </w:pPr>
          </w:p>
        </w:tc>
      </w:tr>
      <w:tr w:rsidR="00A207DC" w:rsidRPr="0039183D" w14:paraId="63E8D9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5B0D27" w14:textId="77777777" w:rsidR="00A207DC" w:rsidRPr="0039183D" w:rsidRDefault="00A207DC" w:rsidP="00A207DC">
            <w:pPr>
              <w:keepNext/>
              <w:jc w:val="center"/>
              <w:rPr>
                <w:noProof/>
              </w:rPr>
            </w:pPr>
          </w:p>
        </w:tc>
        <w:tc>
          <w:tcPr>
            <w:tcW w:w="2126" w:type="dxa"/>
            <w:gridSpan w:val="4"/>
            <w:tcBorders>
              <w:left w:val="nil"/>
            </w:tcBorders>
          </w:tcPr>
          <w:p w14:paraId="21146A2F"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73A5ED3" w14:textId="77777777" w:rsidR="00A207DC" w:rsidRPr="0039183D" w:rsidRDefault="00A207DC" w:rsidP="00A207DC">
            <w:pPr>
              <w:keepNext/>
              <w:jc w:val="center"/>
              <w:rPr>
                <w:noProof/>
              </w:rPr>
            </w:pPr>
          </w:p>
        </w:tc>
        <w:tc>
          <w:tcPr>
            <w:tcW w:w="1682" w:type="dxa"/>
            <w:gridSpan w:val="3"/>
            <w:tcBorders>
              <w:left w:val="nil"/>
            </w:tcBorders>
          </w:tcPr>
          <w:p w14:paraId="05547EA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8B7069" w14:textId="77777777" w:rsidR="00A207DC" w:rsidRPr="0039183D" w:rsidRDefault="00A207DC" w:rsidP="00A207DC">
            <w:pPr>
              <w:keepNext/>
              <w:jc w:val="center"/>
              <w:rPr>
                <w:noProof/>
              </w:rPr>
            </w:pPr>
          </w:p>
        </w:tc>
        <w:tc>
          <w:tcPr>
            <w:tcW w:w="2301" w:type="dxa"/>
            <w:gridSpan w:val="3"/>
            <w:tcBorders>
              <w:left w:val="nil"/>
            </w:tcBorders>
          </w:tcPr>
          <w:p w14:paraId="2164384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CF9DE3" w14:textId="77777777" w:rsidR="00A207DC" w:rsidRPr="0039183D" w:rsidRDefault="00A207DC" w:rsidP="00A207DC">
            <w:pPr>
              <w:keepNext/>
              <w:jc w:val="center"/>
              <w:rPr>
                <w:noProof/>
              </w:rPr>
            </w:pPr>
          </w:p>
        </w:tc>
      </w:tr>
      <w:tr w:rsidR="00A207DC" w:rsidRPr="0039183D" w14:paraId="775B22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6246A" w14:textId="77777777" w:rsidR="00A207DC" w:rsidRPr="0039183D" w:rsidRDefault="00A207DC" w:rsidP="00A207DC">
            <w:pPr>
              <w:keepNext/>
              <w:jc w:val="center"/>
              <w:rPr>
                <w:noProof/>
              </w:rPr>
            </w:pPr>
          </w:p>
        </w:tc>
        <w:tc>
          <w:tcPr>
            <w:tcW w:w="4092" w:type="dxa"/>
            <w:gridSpan w:val="8"/>
            <w:tcBorders>
              <w:left w:val="nil"/>
            </w:tcBorders>
          </w:tcPr>
          <w:p w14:paraId="5BDFE0E8" w14:textId="77777777" w:rsidR="00A207DC" w:rsidRPr="0039183D" w:rsidRDefault="00A207DC" w:rsidP="00A207DC">
            <w:pPr>
              <w:keepNext/>
              <w:jc w:val="center"/>
              <w:rPr>
                <w:noProof/>
              </w:rPr>
            </w:pPr>
            <w:bookmarkStart w:id="135" w:name="_MCCTEMPBM_CRPT74860052___4"/>
            <w:r w:rsidRPr="0039183D">
              <w:rPr>
                <w:noProof/>
              </w:rPr>
              <w:t>Conversation proceeds with talker priority</w:t>
            </w:r>
            <w:bookmarkEnd w:id="135"/>
          </w:p>
        </w:tc>
        <w:tc>
          <w:tcPr>
            <w:tcW w:w="444" w:type="dxa"/>
            <w:tcBorders>
              <w:left w:val="single" w:sz="6" w:space="0" w:color="auto"/>
              <w:right w:val="single" w:sz="6" w:space="0" w:color="auto"/>
            </w:tcBorders>
          </w:tcPr>
          <w:p w14:paraId="36C3FB6C" w14:textId="77777777" w:rsidR="00A207DC" w:rsidRPr="0039183D" w:rsidRDefault="00A207DC" w:rsidP="00A207DC">
            <w:pPr>
              <w:keepNext/>
              <w:jc w:val="center"/>
              <w:rPr>
                <w:noProof/>
              </w:rPr>
            </w:pPr>
          </w:p>
        </w:tc>
        <w:tc>
          <w:tcPr>
            <w:tcW w:w="2301" w:type="dxa"/>
            <w:gridSpan w:val="3"/>
            <w:tcBorders>
              <w:left w:val="nil"/>
            </w:tcBorders>
          </w:tcPr>
          <w:p w14:paraId="17914198"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A8E1227" w14:textId="77777777" w:rsidR="00A207DC" w:rsidRPr="0039183D" w:rsidRDefault="00A207DC" w:rsidP="00A207DC">
            <w:pPr>
              <w:keepNext/>
              <w:jc w:val="center"/>
              <w:rPr>
                <w:noProof/>
              </w:rPr>
            </w:pPr>
          </w:p>
        </w:tc>
      </w:tr>
      <w:tr w:rsidR="00A207DC" w:rsidRPr="0039183D" w14:paraId="334D38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E56F5B8" w14:textId="77777777" w:rsidR="00A207DC" w:rsidRPr="0039183D" w:rsidRDefault="00A207DC" w:rsidP="00A207DC">
            <w:pPr>
              <w:keepNext/>
              <w:jc w:val="center"/>
              <w:rPr>
                <w:noProof/>
              </w:rPr>
            </w:pPr>
          </w:p>
        </w:tc>
        <w:tc>
          <w:tcPr>
            <w:tcW w:w="4092" w:type="dxa"/>
            <w:gridSpan w:val="8"/>
            <w:tcBorders>
              <w:left w:val="nil"/>
            </w:tcBorders>
          </w:tcPr>
          <w:p w14:paraId="691D9325" w14:textId="77777777" w:rsidR="00A207DC" w:rsidRPr="0039183D" w:rsidRDefault="00A207DC" w:rsidP="00A207DC">
            <w:pPr>
              <w:keepNext/>
              <w:jc w:val="center"/>
              <w:rPr>
                <w:noProof/>
              </w:rPr>
            </w:pPr>
            <w:bookmarkStart w:id="136" w:name="_MCCTEMPBM_CRPT74860053___4"/>
            <w:r w:rsidRPr="0039183D">
              <w:rPr>
                <w:noProof/>
              </w:rPr>
              <w:t>"privileged subscriber"</w:t>
            </w:r>
            <w:bookmarkEnd w:id="136"/>
          </w:p>
        </w:tc>
        <w:tc>
          <w:tcPr>
            <w:tcW w:w="444" w:type="dxa"/>
            <w:tcBorders>
              <w:left w:val="single" w:sz="6" w:space="0" w:color="auto"/>
              <w:right w:val="single" w:sz="6" w:space="0" w:color="auto"/>
            </w:tcBorders>
          </w:tcPr>
          <w:p w14:paraId="2EA2E3A9" w14:textId="77777777" w:rsidR="00A207DC" w:rsidRPr="0039183D" w:rsidRDefault="00A207DC" w:rsidP="00A207DC">
            <w:pPr>
              <w:keepNext/>
              <w:jc w:val="center"/>
              <w:rPr>
                <w:noProof/>
              </w:rPr>
            </w:pPr>
          </w:p>
        </w:tc>
        <w:tc>
          <w:tcPr>
            <w:tcW w:w="2301" w:type="dxa"/>
            <w:gridSpan w:val="3"/>
            <w:tcBorders>
              <w:left w:val="nil"/>
            </w:tcBorders>
          </w:tcPr>
          <w:p w14:paraId="3A048F7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1274A" w14:textId="77777777" w:rsidR="00A207DC" w:rsidRPr="0039183D" w:rsidRDefault="00A207DC" w:rsidP="00A207DC">
            <w:pPr>
              <w:keepNext/>
              <w:jc w:val="center"/>
              <w:rPr>
                <w:noProof/>
              </w:rPr>
            </w:pPr>
          </w:p>
        </w:tc>
      </w:tr>
      <w:tr w:rsidR="00A207DC" w:rsidRPr="0039183D" w14:paraId="442689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74889B" w14:textId="77777777" w:rsidR="00A207DC" w:rsidRPr="0039183D" w:rsidRDefault="00A207DC" w:rsidP="00A207DC">
            <w:pPr>
              <w:keepNext/>
              <w:jc w:val="center"/>
              <w:rPr>
                <w:noProof/>
              </w:rPr>
            </w:pPr>
          </w:p>
        </w:tc>
        <w:tc>
          <w:tcPr>
            <w:tcW w:w="4092" w:type="dxa"/>
            <w:gridSpan w:val="8"/>
            <w:tcBorders>
              <w:left w:val="nil"/>
            </w:tcBorders>
          </w:tcPr>
          <w:p w14:paraId="75A97E78" w14:textId="77777777" w:rsidR="00A207DC" w:rsidRPr="0039183D" w:rsidRDefault="00A207DC" w:rsidP="00A207DC">
            <w:pPr>
              <w:keepNext/>
              <w:rPr>
                <w:noProof/>
              </w:rPr>
            </w:pPr>
            <w:r w:rsidRPr="0039183D">
              <w:rPr>
                <w:noProof/>
              </w:rPr>
              <w:t>&lt;-------------------------------------------------------&gt;</w:t>
            </w:r>
          </w:p>
        </w:tc>
        <w:tc>
          <w:tcPr>
            <w:tcW w:w="444" w:type="dxa"/>
            <w:tcBorders>
              <w:left w:val="single" w:sz="6" w:space="0" w:color="auto"/>
              <w:right w:val="single" w:sz="6" w:space="0" w:color="auto"/>
            </w:tcBorders>
          </w:tcPr>
          <w:p w14:paraId="0265AB79" w14:textId="77777777" w:rsidR="00A207DC" w:rsidRPr="0039183D" w:rsidRDefault="00A207DC" w:rsidP="00A207DC">
            <w:pPr>
              <w:keepNext/>
              <w:jc w:val="center"/>
              <w:rPr>
                <w:noProof/>
              </w:rPr>
            </w:pPr>
          </w:p>
        </w:tc>
        <w:tc>
          <w:tcPr>
            <w:tcW w:w="2301" w:type="dxa"/>
            <w:gridSpan w:val="3"/>
            <w:tcBorders>
              <w:left w:val="nil"/>
            </w:tcBorders>
          </w:tcPr>
          <w:p w14:paraId="116FE76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D0CEE81" w14:textId="77777777" w:rsidR="00A207DC" w:rsidRPr="0039183D" w:rsidRDefault="00A207DC" w:rsidP="00A207DC">
            <w:pPr>
              <w:keepNext/>
              <w:jc w:val="center"/>
              <w:rPr>
                <w:noProof/>
              </w:rPr>
            </w:pPr>
          </w:p>
        </w:tc>
      </w:tr>
      <w:tr w:rsidR="00C51048" w:rsidRPr="0039183D" w14:paraId="55FCFE3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64AEC9" w14:textId="77777777" w:rsidR="00C51048" w:rsidRPr="0039183D" w:rsidRDefault="00C51048" w:rsidP="000C4EDA">
            <w:pPr>
              <w:keepNext/>
              <w:jc w:val="center"/>
              <w:rPr>
                <w:noProof/>
              </w:rPr>
            </w:pPr>
          </w:p>
        </w:tc>
        <w:tc>
          <w:tcPr>
            <w:tcW w:w="2126" w:type="dxa"/>
            <w:gridSpan w:val="4"/>
            <w:tcBorders>
              <w:left w:val="nil"/>
            </w:tcBorders>
          </w:tcPr>
          <w:p w14:paraId="5292208C"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AF7784B" w14:textId="77777777" w:rsidR="00C51048" w:rsidRPr="0039183D" w:rsidRDefault="00C51048" w:rsidP="000C4EDA">
            <w:pPr>
              <w:keepNext/>
              <w:jc w:val="center"/>
              <w:rPr>
                <w:noProof/>
              </w:rPr>
            </w:pPr>
          </w:p>
        </w:tc>
        <w:tc>
          <w:tcPr>
            <w:tcW w:w="1682" w:type="dxa"/>
            <w:gridSpan w:val="3"/>
            <w:tcBorders>
              <w:left w:val="nil"/>
            </w:tcBorders>
          </w:tcPr>
          <w:p w14:paraId="12CEC27F"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21082F2C" w14:textId="77777777" w:rsidR="00C51048" w:rsidRPr="0039183D" w:rsidRDefault="00C51048" w:rsidP="000C4EDA">
            <w:pPr>
              <w:keepNext/>
              <w:jc w:val="center"/>
              <w:rPr>
                <w:noProof/>
              </w:rPr>
            </w:pPr>
          </w:p>
        </w:tc>
        <w:tc>
          <w:tcPr>
            <w:tcW w:w="2301" w:type="dxa"/>
            <w:gridSpan w:val="3"/>
            <w:tcBorders>
              <w:left w:val="nil"/>
            </w:tcBorders>
          </w:tcPr>
          <w:p w14:paraId="520664D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5A56FB8C" w14:textId="77777777" w:rsidR="00C51048" w:rsidRPr="0039183D" w:rsidRDefault="00C51048" w:rsidP="000C4EDA">
            <w:pPr>
              <w:keepNext/>
              <w:jc w:val="center"/>
              <w:rPr>
                <w:noProof/>
              </w:rPr>
            </w:pPr>
          </w:p>
        </w:tc>
      </w:tr>
      <w:tr w:rsidR="00C51048" w:rsidRPr="0039183D" w14:paraId="07A770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B1E523" w14:textId="77777777" w:rsidR="00C51048" w:rsidRPr="0039183D" w:rsidRDefault="00C51048" w:rsidP="000C4EDA">
            <w:pPr>
              <w:keepNext/>
              <w:jc w:val="center"/>
              <w:rPr>
                <w:noProof/>
              </w:rPr>
            </w:pPr>
          </w:p>
        </w:tc>
        <w:tc>
          <w:tcPr>
            <w:tcW w:w="2126" w:type="dxa"/>
            <w:gridSpan w:val="4"/>
            <w:tcBorders>
              <w:left w:val="nil"/>
            </w:tcBorders>
          </w:tcPr>
          <w:p w14:paraId="74B06965"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EC8474C" w14:textId="77777777" w:rsidR="00C51048" w:rsidRPr="0039183D" w:rsidRDefault="00C51048" w:rsidP="000C4EDA">
            <w:pPr>
              <w:keepNext/>
              <w:jc w:val="center"/>
              <w:rPr>
                <w:noProof/>
              </w:rPr>
            </w:pPr>
          </w:p>
        </w:tc>
        <w:tc>
          <w:tcPr>
            <w:tcW w:w="1682" w:type="dxa"/>
            <w:gridSpan w:val="3"/>
            <w:tcBorders>
              <w:left w:val="nil"/>
            </w:tcBorders>
          </w:tcPr>
          <w:p w14:paraId="5463EEF9"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6" w:space="0" w:color="auto"/>
            </w:tcBorders>
          </w:tcPr>
          <w:p w14:paraId="18D3A16C" w14:textId="77777777" w:rsidR="00C51048" w:rsidRPr="0039183D" w:rsidRDefault="00C51048" w:rsidP="000C4EDA">
            <w:pPr>
              <w:keepNext/>
              <w:jc w:val="center"/>
              <w:rPr>
                <w:noProof/>
              </w:rPr>
            </w:pPr>
          </w:p>
        </w:tc>
        <w:tc>
          <w:tcPr>
            <w:tcW w:w="2301" w:type="dxa"/>
            <w:gridSpan w:val="3"/>
            <w:tcBorders>
              <w:left w:val="nil"/>
            </w:tcBorders>
          </w:tcPr>
          <w:p w14:paraId="09E47358" w14:textId="77777777" w:rsidR="00C51048" w:rsidRPr="0039183D" w:rsidRDefault="00C51048" w:rsidP="000C4EDA">
            <w:pPr>
              <w:keepNext/>
              <w:rPr>
                <w:noProof/>
              </w:rPr>
            </w:pPr>
            <w:r w:rsidRPr="0039183D">
              <w:rPr>
                <w:noProof/>
              </w:rPr>
              <w:t>Dedicated channel</w:t>
            </w:r>
          </w:p>
        </w:tc>
        <w:tc>
          <w:tcPr>
            <w:tcW w:w="250" w:type="dxa"/>
            <w:tcBorders>
              <w:left w:val="single" w:sz="6" w:space="0" w:color="auto"/>
              <w:right w:val="single" w:sz="6" w:space="0" w:color="auto"/>
            </w:tcBorders>
          </w:tcPr>
          <w:p w14:paraId="1C29B8E8" w14:textId="77777777" w:rsidR="00C51048" w:rsidRPr="0039183D" w:rsidRDefault="00C51048" w:rsidP="000C4EDA">
            <w:pPr>
              <w:keepNext/>
              <w:jc w:val="center"/>
              <w:rPr>
                <w:noProof/>
              </w:rPr>
            </w:pPr>
          </w:p>
        </w:tc>
      </w:tr>
      <w:tr w:rsidR="00C51048" w:rsidRPr="0039183D" w14:paraId="3EC845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55F48" w14:textId="77777777" w:rsidR="00C51048" w:rsidRPr="0039183D" w:rsidRDefault="00C51048" w:rsidP="000C4EDA">
            <w:pPr>
              <w:keepNext/>
              <w:jc w:val="center"/>
              <w:rPr>
                <w:noProof/>
              </w:rPr>
            </w:pPr>
          </w:p>
        </w:tc>
        <w:tc>
          <w:tcPr>
            <w:tcW w:w="2126" w:type="dxa"/>
            <w:gridSpan w:val="4"/>
            <w:tcBorders>
              <w:left w:val="nil"/>
            </w:tcBorders>
          </w:tcPr>
          <w:p w14:paraId="40A516F6"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186EB1FD" w14:textId="77777777" w:rsidR="00C51048" w:rsidRPr="0039183D" w:rsidRDefault="00C51048" w:rsidP="000C4EDA">
            <w:pPr>
              <w:keepNext/>
              <w:jc w:val="center"/>
              <w:rPr>
                <w:noProof/>
              </w:rPr>
            </w:pPr>
          </w:p>
        </w:tc>
        <w:tc>
          <w:tcPr>
            <w:tcW w:w="1682" w:type="dxa"/>
            <w:gridSpan w:val="3"/>
            <w:tcBorders>
              <w:left w:val="nil"/>
            </w:tcBorders>
          </w:tcPr>
          <w:p w14:paraId="69AEE97C"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6" w:space="0" w:color="auto"/>
            </w:tcBorders>
          </w:tcPr>
          <w:p w14:paraId="76402B30" w14:textId="77777777" w:rsidR="00C51048" w:rsidRPr="0039183D" w:rsidRDefault="00C51048" w:rsidP="000C4EDA">
            <w:pPr>
              <w:keepNext/>
              <w:jc w:val="center"/>
              <w:rPr>
                <w:noProof/>
              </w:rPr>
            </w:pPr>
          </w:p>
        </w:tc>
        <w:tc>
          <w:tcPr>
            <w:tcW w:w="2301" w:type="dxa"/>
            <w:gridSpan w:val="3"/>
            <w:tcBorders>
              <w:left w:val="nil"/>
            </w:tcBorders>
          </w:tcPr>
          <w:p w14:paraId="16C5B4EB" w14:textId="77777777" w:rsidR="00C51048" w:rsidRPr="0039183D" w:rsidRDefault="00C51048" w:rsidP="000C4EDA">
            <w:pPr>
              <w:keepNext/>
              <w:rPr>
                <w:noProof/>
              </w:rPr>
            </w:pPr>
            <w:r w:rsidRPr="0039183D">
              <w:rPr>
                <w:noProof/>
              </w:rPr>
              <w:t>Assignment</w:t>
            </w:r>
          </w:p>
        </w:tc>
        <w:tc>
          <w:tcPr>
            <w:tcW w:w="250" w:type="dxa"/>
            <w:tcBorders>
              <w:left w:val="single" w:sz="6" w:space="0" w:color="auto"/>
              <w:right w:val="single" w:sz="6" w:space="0" w:color="auto"/>
            </w:tcBorders>
          </w:tcPr>
          <w:p w14:paraId="39BA652D" w14:textId="77777777" w:rsidR="00C51048" w:rsidRPr="0039183D" w:rsidRDefault="00C51048" w:rsidP="000C4EDA">
            <w:pPr>
              <w:keepNext/>
              <w:jc w:val="center"/>
              <w:rPr>
                <w:noProof/>
              </w:rPr>
            </w:pPr>
          </w:p>
        </w:tc>
      </w:tr>
      <w:tr w:rsidR="00C51048" w:rsidRPr="0039183D" w14:paraId="11D6B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430EDAC" w14:textId="77777777" w:rsidR="00C51048" w:rsidRPr="0039183D" w:rsidRDefault="00C51048" w:rsidP="000C4EDA">
            <w:pPr>
              <w:keepNext/>
              <w:jc w:val="center"/>
              <w:rPr>
                <w:noProof/>
              </w:rPr>
            </w:pPr>
          </w:p>
        </w:tc>
        <w:tc>
          <w:tcPr>
            <w:tcW w:w="2126" w:type="dxa"/>
            <w:gridSpan w:val="4"/>
            <w:tcBorders>
              <w:left w:val="nil"/>
            </w:tcBorders>
          </w:tcPr>
          <w:p w14:paraId="041AAA44"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0E02B0D2" w14:textId="77777777" w:rsidR="00C51048" w:rsidRPr="0039183D" w:rsidRDefault="00C51048" w:rsidP="000C4EDA">
            <w:pPr>
              <w:keepNext/>
              <w:jc w:val="center"/>
              <w:rPr>
                <w:noProof/>
              </w:rPr>
            </w:pPr>
          </w:p>
        </w:tc>
        <w:tc>
          <w:tcPr>
            <w:tcW w:w="1682" w:type="dxa"/>
            <w:gridSpan w:val="3"/>
            <w:tcBorders>
              <w:left w:val="nil"/>
            </w:tcBorders>
          </w:tcPr>
          <w:p w14:paraId="18463205"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57F9B977" w14:textId="77777777" w:rsidR="00C51048" w:rsidRPr="0039183D" w:rsidRDefault="00C51048" w:rsidP="000C4EDA">
            <w:pPr>
              <w:keepNext/>
              <w:jc w:val="center"/>
              <w:rPr>
                <w:noProof/>
              </w:rPr>
            </w:pPr>
          </w:p>
        </w:tc>
        <w:tc>
          <w:tcPr>
            <w:tcW w:w="2301" w:type="dxa"/>
            <w:gridSpan w:val="3"/>
            <w:tcBorders>
              <w:left w:val="nil"/>
            </w:tcBorders>
          </w:tcPr>
          <w:p w14:paraId="224CE74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7B51F2A6" w14:textId="77777777" w:rsidR="00C51048" w:rsidRPr="0039183D" w:rsidRDefault="00C51048" w:rsidP="000C4EDA">
            <w:pPr>
              <w:keepNext/>
              <w:jc w:val="center"/>
              <w:rPr>
                <w:noProof/>
              </w:rPr>
            </w:pPr>
          </w:p>
        </w:tc>
      </w:tr>
      <w:tr w:rsidR="00C51048" w:rsidRPr="0039183D" w14:paraId="5B7E31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8338AB" w14:textId="77777777" w:rsidR="00C51048" w:rsidRPr="0039183D" w:rsidRDefault="00C51048" w:rsidP="000C4EDA">
            <w:pPr>
              <w:keepNext/>
              <w:jc w:val="center"/>
              <w:rPr>
                <w:noProof/>
              </w:rPr>
            </w:pPr>
          </w:p>
        </w:tc>
        <w:tc>
          <w:tcPr>
            <w:tcW w:w="2126" w:type="dxa"/>
            <w:gridSpan w:val="4"/>
            <w:tcBorders>
              <w:left w:val="nil"/>
            </w:tcBorders>
          </w:tcPr>
          <w:p w14:paraId="6921EC42"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55718ECB" w14:textId="77777777" w:rsidR="00C51048" w:rsidRPr="0039183D" w:rsidRDefault="00C51048" w:rsidP="000C4EDA">
            <w:pPr>
              <w:keepNext/>
              <w:jc w:val="center"/>
              <w:rPr>
                <w:noProof/>
              </w:rPr>
            </w:pPr>
          </w:p>
        </w:tc>
        <w:tc>
          <w:tcPr>
            <w:tcW w:w="1682" w:type="dxa"/>
            <w:gridSpan w:val="3"/>
            <w:tcBorders>
              <w:left w:val="nil"/>
            </w:tcBorders>
          </w:tcPr>
          <w:p w14:paraId="007FF464" w14:textId="77777777" w:rsidR="00C51048" w:rsidRPr="0039183D" w:rsidRDefault="00C51048" w:rsidP="000C4EDA">
            <w:pPr>
              <w:keepNext/>
              <w:rPr>
                <w:noProof/>
              </w:rPr>
            </w:pPr>
          </w:p>
        </w:tc>
        <w:tc>
          <w:tcPr>
            <w:tcW w:w="444" w:type="dxa"/>
            <w:tcBorders>
              <w:left w:val="single" w:sz="6" w:space="0" w:color="auto"/>
              <w:right w:val="single" w:sz="6" w:space="0" w:color="auto"/>
            </w:tcBorders>
          </w:tcPr>
          <w:p w14:paraId="47CF505B" w14:textId="77777777" w:rsidR="00C51048" w:rsidRPr="0039183D" w:rsidRDefault="00C51048" w:rsidP="000C4EDA">
            <w:pPr>
              <w:keepNext/>
              <w:jc w:val="center"/>
              <w:rPr>
                <w:noProof/>
              </w:rPr>
            </w:pPr>
          </w:p>
        </w:tc>
        <w:tc>
          <w:tcPr>
            <w:tcW w:w="2301" w:type="dxa"/>
            <w:gridSpan w:val="3"/>
            <w:tcBorders>
              <w:left w:val="nil"/>
            </w:tcBorders>
          </w:tcPr>
          <w:p w14:paraId="774A9D74"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0487741D" w14:textId="77777777" w:rsidR="00C51048" w:rsidRPr="0039183D" w:rsidRDefault="00C51048" w:rsidP="000C4EDA">
            <w:pPr>
              <w:keepNext/>
              <w:jc w:val="center"/>
              <w:rPr>
                <w:noProof/>
              </w:rPr>
            </w:pPr>
          </w:p>
        </w:tc>
      </w:tr>
      <w:tr w:rsidR="00C51048" w:rsidRPr="0039183D" w14:paraId="663672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3E322E" w14:textId="77777777" w:rsidR="00C51048" w:rsidRPr="0039183D" w:rsidRDefault="00C51048" w:rsidP="000C4EDA">
            <w:pPr>
              <w:keepNext/>
              <w:jc w:val="center"/>
              <w:rPr>
                <w:noProof/>
              </w:rPr>
            </w:pPr>
          </w:p>
        </w:tc>
        <w:tc>
          <w:tcPr>
            <w:tcW w:w="2126" w:type="dxa"/>
            <w:gridSpan w:val="4"/>
            <w:tcBorders>
              <w:left w:val="nil"/>
            </w:tcBorders>
          </w:tcPr>
          <w:p w14:paraId="5417BC0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2D95C7B7" w14:textId="77777777" w:rsidR="00C51048" w:rsidRPr="0039183D" w:rsidRDefault="00C51048" w:rsidP="000C4EDA">
            <w:pPr>
              <w:keepNext/>
              <w:jc w:val="center"/>
              <w:rPr>
                <w:noProof/>
              </w:rPr>
            </w:pPr>
          </w:p>
        </w:tc>
        <w:tc>
          <w:tcPr>
            <w:tcW w:w="1682" w:type="dxa"/>
            <w:gridSpan w:val="3"/>
            <w:tcBorders>
              <w:left w:val="nil"/>
            </w:tcBorders>
          </w:tcPr>
          <w:p w14:paraId="661B8986"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6" w:space="0" w:color="auto"/>
            </w:tcBorders>
          </w:tcPr>
          <w:p w14:paraId="4977D5E9" w14:textId="77777777" w:rsidR="00C51048" w:rsidRPr="0039183D" w:rsidRDefault="00C51048" w:rsidP="000C4EDA">
            <w:pPr>
              <w:keepNext/>
              <w:jc w:val="center"/>
              <w:rPr>
                <w:noProof/>
              </w:rPr>
            </w:pPr>
          </w:p>
        </w:tc>
        <w:tc>
          <w:tcPr>
            <w:tcW w:w="2301" w:type="dxa"/>
            <w:gridSpan w:val="3"/>
            <w:tcBorders>
              <w:left w:val="nil"/>
            </w:tcBorders>
          </w:tcPr>
          <w:p w14:paraId="15562BA1"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25D48D1E" w14:textId="77777777" w:rsidR="00C51048" w:rsidRPr="0039183D" w:rsidRDefault="00C51048" w:rsidP="000C4EDA">
            <w:pPr>
              <w:keepNext/>
              <w:jc w:val="center"/>
              <w:rPr>
                <w:noProof/>
              </w:rPr>
            </w:pPr>
          </w:p>
        </w:tc>
      </w:tr>
      <w:tr w:rsidR="00C51048" w:rsidRPr="0039183D" w14:paraId="332CB4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CA87A6" w14:textId="77777777" w:rsidR="00C51048" w:rsidRPr="0039183D" w:rsidRDefault="00C51048" w:rsidP="000C4EDA">
            <w:pPr>
              <w:keepNext/>
              <w:jc w:val="center"/>
              <w:rPr>
                <w:noProof/>
              </w:rPr>
            </w:pPr>
          </w:p>
        </w:tc>
        <w:tc>
          <w:tcPr>
            <w:tcW w:w="2126" w:type="dxa"/>
            <w:gridSpan w:val="4"/>
            <w:tcBorders>
              <w:left w:val="nil"/>
            </w:tcBorders>
          </w:tcPr>
          <w:p w14:paraId="61C2C930"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08AD2722" w14:textId="77777777" w:rsidR="00C51048" w:rsidRPr="0039183D" w:rsidRDefault="00C51048" w:rsidP="000C4EDA">
            <w:pPr>
              <w:keepNext/>
              <w:jc w:val="center"/>
              <w:rPr>
                <w:noProof/>
              </w:rPr>
            </w:pPr>
          </w:p>
        </w:tc>
        <w:tc>
          <w:tcPr>
            <w:tcW w:w="1682" w:type="dxa"/>
            <w:gridSpan w:val="3"/>
            <w:tcBorders>
              <w:left w:val="nil"/>
            </w:tcBorders>
          </w:tcPr>
          <w:p w14:paraId="75C2FE04" w14:textId="77777777" w:rsidR="00C51048" w:rsidRPr="0039183D" w:rsidRDefault="00C51048" w:rsidP="000C4EDA">
            <w:pPr>
              <w:keepNext/>
              <w:rPr>
                <w:noProof/>
              </w:rPr>
            </w:pPr>
            <w:r w:rsidRPr="0039183D">
              <w:rPr>
                <w:noProof/>
              </w:rPr>
              <w:t>--------------------&gt;</w:t>
            </w:r>
          </w:p>
        </w:tc>
        <w:tc>
          <w:tcPr>
            <w:tcW w:w="444" w:type="dxa"/>
            <w:tcBorders>
              <w:left w:val="single" w:sz="6" w:space="0" w:color="auto"/>
              <w:right w:val="single" w:sz="6" w:space="0" w:color="auto"/>
            </w:tcBorders>
          </w:tcPr>
          <w:p w14:paraId="5497E845" w14:textId="77777777" w:rsidR="00C51048" w:rsidRPr="0039183D" w:rsidRDefault="00C51048" w:rsidP="000C4EDA">
            <w:pPr>
              <w:keepNext/>
              <w:jc w:val="center"/>
              <w:rPr>
                <w:noProof/>
              </w:rPr>
            </w:pPr>
          </w:p>
        </w:tc>
        <w:tc>
          <w:tcPr>
            <w:tcW w:w="2301" w:type="dxa"/>
            <w:gridSpan w:val="3"/>
            <w:tcBorders>
              <w:left w:val="nil"/>
            </w:tcBorders>
          </w:tcPr>
          <w:p w14:paraId="62B692FB" w14:textId="77777777" w:rsidR="00C51048" w:rsidRPr="0039183D" w:rsidRDefault="00C51048" w:rsidP="000C4EDA">
            <w:pPr>
              <w:keepNext/>
              <w:rPr>
                <w:noProof/>
              </w:rPr>
            </w:pPr>
          </w:p>
        </w:tc>
        <w:tc>
          <w:tcPr>
            <w:tcW w:w="250" w:type="dxa"/>
            <w:tcBorders>
              <w:left w:val="single" w:sz="6" w:space="0" w:color="auto"/>
              <w:right w:val="single" w:sz="6" w:space="0" w:color="auto"/>
            </w:tcBorders>
          </w:tcPr>
          <w:p w14:paraId="113180F3" w14:textId="77777777" w:rsidR="00C51048" w:rsidRPr="0039183D" w:rsidRDefault="00C51048" w:rsidP="000C4EDA">
            <w:pPr>
              <w:keepNext/>
              <w:jc w:val="center"/>
              <w:rPr>
                <w:noProof/>
              </w:rPr>
            </w:pPr>
          </w:p>
        </w:tc>
      </w:tr>
      <w:tr w:rsidR="00A207DC" w:rsidRPr="0039183D" w14:paraId="070DC6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27DEB1" w14:textId="77777777" w:rsidR="00A207DC" w:rsidRPr="0039183D" w:rsidRDefault="00A207DC" w:rsidP="00A207DC">
            <w:pPr>
              <w:keepNext/>
              <w:jc w:val="center"/>
              <w:rPr>
                <w:noProof/>
              </w:rPr>
            </w:pPr>
          </w:p>
        </w:tc>
        <w:tc>
          <w:tcPr>
            <w:tcW w:w="2126" w:type="dxa"/>
            <w:gridSpan w:val="4"/>
            <w:tcBorders>
              <w:left w:val="nil"/>
            </w:tcBorders>
          </w:tcPr>
          <w:p w14:paraId="75972083"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1C7373A" w14:textId="77777777" w:rsidR="00A207DC" w:rsidRPr="0039183D" w:rsidRDefault="00A207DC" w:rsidP="00A207DC">
            <w:pPr>
              <w:keepNext/>
              <w:jc w:val="center"/>
              <w:rPr>
                <w:noProof/>
              </w:rPr>
            </w:pPr>
          </w:p>
        </w:tc>
        <w:tc>
          <w:tcPr>
            <w:tcW w:w="1682" w:type="dxa"/>
            <w:gridSpan w:val="3"/>
            <w:tcBorders>
              <w:left w:val="nil"/>
            </w:tcBorders>
          </w:tcPr>
          <w:p w14:paraId="129E8CC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8C816B" w14:textId="77777777" w:rsidR="00A207DC" w:rsidRPr="0039183D" w:rsidRDefault="00A207DC" w:rsidP="00A207DC">
            <w:pPr>
              <w:keepNext/>
              <w:jc w:val="center"/>
              <w:rPr>
                <w:noProof/>
              </w:rPr>
            </w:pPr>
          </w:p>
        </w:tc>
        <w:tc>
          <w:tcPr>
            <w:tcW w:w="2301" w:type="dxa"/>
            <w:gridSpan w:val="3"/>
            <w:tcBorders>
              <w:left w:val="nil"/>
            </w:tcBorders>
          </w:tcPr>
          <w:p w14:paraId="144DC3C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65BB3CF" w14:textId="77777777" w:rsidR="00A207DC" w:rsidRPr="0039183D" w:rsidRDefault="00A207DC" w:rsidP="00A207DC">
            <w:pPr>
              <w:keepNext/>
              <w:jc w:val="center"/>
              <w:rPr>
                <w:noProof/>
              </w:rPr>
            </w:pPr>
          </w:p>
        </w:tc>
      </w:tr>
      <w:tr w:rsidR="00A207DC" w:rsidRPr="0039183D" w14:paraId="20905F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93151B" w14:textId="77777777" w:rsidR="00A207DC" w:rsidRPr="0039183D" w:rsidRDefault="00A207DC" w:rsidP="00A207DC">
            <w:pPr>
              <w:keepNext/>
              <w:jc w:val="center"/>
              <w:rPr>
                <w:noProof/>
              </w:rPr>
            </w:pPr>
          </w:p>
        </w:tc>
        <w:tc>
          <w:tcPr>
            <w:tcW w:w="4092" w:type="dxa"/>
            <w:gridSpan w:val="8"/>
            <w:tcBorders>
              <w:left w:val="nil"/>
            </w:tcBorders>
          </w:tcPr>
          <w:p w14:paraId="439D7A36" w14:textId="77777777" w:rsidR="00A207DC" w:rsidRPr="0039183D" w:rsidRDefault="00A207DC" w:rsidP="00A207DC">
            <w:pPr>
              <w:keepNext/>
              <w:rPr>
                <w:noProof/>
              </w:rPr>
            </w:pPr>
            <w:r w:rsidRPr="0039183D">
              <w:rPr>
                <w:noProof/>
              </w:rPr>
              <w:t>UPLINK_RELEASE (NOTE 18)</w:t>
            </w:r>
          </w:p>
        </w:tc>
        <w:tc>
          <w:tcPr>
            <w:tcW w:w="444" w:type="dxa"/>
            <w:tcBorders>
              <w:left w:val="single" w:sz="6" w:space="0" w:color="auto"/>
              <w:right w:val="single" w:sz="6" w:space="0" w:color="auto"/>
            </w:tcBorders>
          </w:tcPr>
          <w:p w14:paraId="0B663573" w14:textId="77777777" w:rsidR="00A207DC" w:rsidRPr="0039183D" w:rsidRDefault="00A207DC" w:rsidP="00A207DC">
            <w:pPr>
              <w:keepNext/>
              <w:jc w:val="center"/>
              <w:rPr>
                <w:noProof/>
              </w:rPr>
            </w:pPr>
          </w:p>
        </w:tc>
        <w:tc>
          <w:tcPr>
            <w:tcW w:w="2301" w:type="dxa"/>
            <w:gridSpan w:val="3"/>
            <w:tcBorders>
              <w:left w:val="nil"/>
            </w:tcBorders>
          </w:tcPr>
          <w:p w14:paraId="6B1D295B"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8C88B2F" w14:textId="77777777" w:rsidR="00A207DC" w:rsidRPr="0039183D" w:rsidRDefault="00A207DC" w:rsidP="00A207DC">
            <w:pPr>
              <w:keepNext/>
              <w:jc w:val="center"/>
              <w:rPr>
                <w:noProof/>
              </w:rPr>
            </w:pPr>
          </w:p>
        </w:tc>
      </w:tr>
      <w:tr w:rsidR="00A207DC" w:rsidRPr="0039183D" w14:paraId="3FB25A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E1F4" w14:textId="77777777" w:rsidR="00A207DC" w:rsidRPr="0039183D" w:rsidRDefault="00A207DC" w:rsidP="00A207DC">
            <w:pPr>
              <w:keepNext/>
              <w:jc w:val="center"/>
              <w:rPr>
                <w:noProof/>
              </w:rPr>
            </w:pPr>
          </w:p>
        </w:tc>
        <w:tc>
          <w:tcPr>
            <w:tcW w:w="2126" w:type="dxa"/>
            <w:gridSpan w:val="4"/>
            <w:tcBorders>
              <w:left w:val="nil"/>
            </w:tcBorders>
          </w:tcPr>
          <w:p w14:paraId="0CF2489A" w14:textId="77777777" w:rsidR="00A207DC" w:rsidRPr="0039183D" w:rsidRDefault="00A207DC" w:rsidP="00A207DC">
            <w:pPr>
              <w:keepNext/>
              <w:rPr>
                <w:noProof/>
              </w:rPr>
            </w:pPr>
            <w:r w:rsidRPr="0039183D">
              <w:rPr>
                <w:noProof/>
              </w:rPr>
              <w:t>(privileged subscriber)</w:t>
            </w:r>
          </w:p>
        </w:tc>
        <w:tc>
          <w:tcPr>
            <w:tcW w:w="284" w:type="dxa"/>
            <w:tcBorders>
              <w:left w:val="single" w:sz="6" w:space="0" w:color="auto"/>
              <w:right w:val="single" w:sz="6" w:space="0" w:color="auto"/>
            </w:tcBorders>
          </w:tcPr>
          <w:p w14:paraId="45D7F23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8732F20" w14:textId="77777777" w:rsidR="00A207DC" w:rsidRPr="0039183D" w:rsidRDefault="00A207DC" w:rsidP="00A207DC">
            <w:pPr>
              <w:keepNext/>
              <w:rPr>
                <w:noProof/>
              </w:rPr>
            </w:pPr>
            <w:r w:rsidRPr="0039183D">
              <w:rPr>
                <w:noProof/>
              </w:rPr>
              <w:t>UPLINK_RELEASE_IND</w:t>
            </w:r>
          </w:p>
        </w:tc>
        <w:tc>
          <w:tcPr>
            <w:tcW w:w="2301" w:type="dxa"/>
            <w:gridSpan w:val="3"/>
            <w:tcBorders>
              <w:left w:val="nil"/>
            </w:tcBorders>
          </w:tcPr>
          <w:p w14:paraId="45E392A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7CE036" w14:textId="77777777" w:rsidR="00A207DC" w:rsidRPr="0039183D" w:rsidRDefault="00A207DC" w:rsidP="00A207DC">
            <w:pPr>
              <w:keepNext/>
              <w:jc w:val="center"/>
              <w:rPr>
                <w:noProof/>
              </w:rPr>
            </w:pPr>
          </w:p>
        </w:tc>
      </w:tr>
      <w:tr w:rsidR="00A207DC" w:rsidRPr="0039183D" w14:paraId="0C9CB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8479787" w14:textId="77777777" w:rsidR="00A207DC" w:rsidRPr="0039183D" w:rsidRDefault="00A207DC" w:rsidP="00A207DC">
            <w:pPr>
              <w:keepNext/>
              <w:jc w:val="center"/>
              <w:rPr>
                <w:noProof/>
              </w:rPr>
            </w:pPr>
          </w:p>
        </w:tc>
        <w:tc>
          <w:tcPr>
            <w:tcW w:w="2126" w:type="dxa"/>
            <w:gridSpan w:val="4"/>
            <w:tcBorders>
              <w:left w:val="nil"/>
            </w:tcBorders>
          </w:tcPr>
          <w:p w14:paraId="2D8CEF82"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2CD236C"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62D4ADDD" w14:textId="77777777" w:rsidR="00A207DC" w:rsidRPr="0039183D" w:rsidRDefault="00A207DC" w:rsidP="00A207DC">
            <w:pPr>
              <w:keepNext/>
              <w:rPr>
                <w:noProof/>
              </w:rPr>
            </w:pPr>
            <w:r w:rsidRPr="0039183D">
              <w:rPr>
                <w:noProof/>
              </w:rPr>
              <w:t>(privileged subscriber)</w:t>
            </w:r>
          </w:p>
        </w:tc>
        <w:tc>
          <w:tcPr>
            <w:tcW w:w="2301" w:type="dxa"/>
            <w:gridSpan w:val="3"/>
            <w:tcBorders>
              <w:left w:val="nil"/>
            </w:tcBorders>
          </w:tcPr>
          <w:p w14:paraId="141EEA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03DF5D" w14:textId="77777777" w:rsidR="00A207DC" w:rsidRPr="0039183D" w:rsidRDefault="00A207DC" w:rsidP="00A207DC">
            <w:pPr>
              <w:keepNext/>
              <w:jc w:val="center"/>
              <w:rPr>
                <w:noProof/>
              </w:rPr>
            </w:pPr>
          </w:p>
        </w:tc>
      </w:tr>
      <w:tr w:rsidR="00A207DC" w:rsidRPr="0039183D" w14:paraId="78EA7B1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280548B" w14:textId="77777777" w:rsidR="00A207DC" w:rsidRPr="0039183D" w:rsidRDefault="00A207DC" w:rsidP="00A207DC">
            <w:pPr>
              <w:keepNext/>
              <w:jc w:val="center"/>
              <w:rPr>
                <w:noProof/>
              </w:rPr>
            </w:pPr>
          </w:p>
        </w:tc>
        <w:tc>
          <w:tcPr>
            <w:tcW w:w="2126" w:type="dxa"/>
            <w:gridSpan w:val="4"/>
            <w:tcBorders>
              <w:left w:val="nil"/>
            </w:tcBorders>
          </w:tcPr>
          <w:p w14:paraId="403843D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498F10D4" w14:textId="77777777" w:rsidR="00A207DC" w:rsidRPr="0039183D" w:rsidRDefault="00A207DC" w:rsidP="00A207DC">
            <w:pPr>
              <w:keepNext/>
              <w:jc w:val="center"/>
              <w:rPr>
                <w:noProof/>
              </w:rPr>
            </w:pPr>
          </w:p>
        </w:tc>
        <w:tc>
          <w:tcPr>
            <w:tcW w:w="1682" w:type="dxa"/>
            <w:gridSpan w:val="3"/>
            <w:tcBorders>
              <w:left w:val="nil"/>
            </w:tcBorders>
          </w:tcPr>
          <w:p w14:paraId="108575AD"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6B002D76" w14:textId="77777777" w:rsidR="00A207DC" w:rsidRPr="0039183D" w:rsidRDefault="00A207DC" w:rsidP="00A207DC">
            <w:pPr>
              <w:keepNext/>
              <w:jc w:val="center"/>
              <w:rPr>
                <w:noProof/>
              </w:rPr>
            </w:pPr>
          </w:p>
        </w:tc>
        <w:tc>
          <w:tcPr>
            <w:tcW w:w="2301" w:type="dxa"/>
            <w:gridSpan w:val="3"/>
            <w:tcBorders>
              <w:left w:val="nil"/>
            </w:tcBorders>
          </w:tcPr>
          <w:p w14:paraId="00DCE9E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6050055" w14:textId="77777777" w:rsidR="00A207DC" w:rsidRPr="0039183D" w:rsidRDefault="00A207DC" w:rsidP="00A207DC">
            <w:pPr>
              <w:keepNext/>
              <w:jc w:val="center"/>
              <w:rPr>
                <w:noProof/>
              </w:rPr>
            </w:pPr>
          </w:p>
        </w:tc>
      </w:tr>
      <w:tr w:rsidR="00A207DC" w:rsidRPr="0039183D" w14:paraId="7DCF499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6803DB3" w14:textId="77777777" w:rsidR="00A207DC" w:rsidRPr="0039183D" w:rsidRDefault="00A207DC" w:rsidP="00A207DC">
            <w:pPr>
              <w:keepNext/>
              <w:jc w:val="center"/>
              <w:rPr>
                <w:noProof/>
              </w:rPr>
            </w:pPr>
          </w:p>
        </w:tc>
        <w:tc>
          <w:tcPr>
            <w:tcW w:w="2126" w:type="dxa"/>
            <w:gridSpan w:val="4"/>
            <w:tcBorders>
              <w:left w:val="nil"/>
            </w:tcBorders>
          </w:tcPr>
          <w:p w14:paraId="10CBE60E" w14:textId="77777777" w:rsidR="00A207DC" w:rsidRPr="0039183D" w:rsidRDefault="00A207DC" w:rsidP="00A207DC">
            <w:pPr>
              <w:keepNext/>
              <w:rPr>
                <w:noProof/>
              </w:rPr>
            </w:pPr>
            <w:r w:rsidRPr="0039183D">
              <w:rPr>
                <w:noProof/>
              </w:rPr>
              <w:t>UPLINK_FREE</w:t>
            </w:r>
          </w:p>
        </w:tc>
        <w:tc>
          <w:tcPr>
            <w:tcW w:w="284" w:type="dxa"/>
            <w:tcBorders>
              <w:left w:val="single" w:sz="6" w:space="0" w:color="auto"/>
              <w:right w:val="single" w:sz="6" w:space="0" w:color="auto"/>
            </w:tcBorders>
          </w:tcPr>
          <w:p w14:paraId="79455B62" w14:textId="77777777" w:rsidR="00A207DC" w:rsidRPr="0039183D" w:rsidRDefault="00A207DC" w:rsidP="00A207DC">
            <w:pPr>
              <w:keepNext/>
              <w:jc w:val="center"/>
              <w:rPr>
                <w:noProof/>
              </w:rPr>
            </w:pPr>
          </w:p>
        </w:tc>
        <w:tc>
          <w:tcPr>
            <w:tcW w:w="1682" w:type="dxa"/>
            <w:gridSpan w:val="3"/>
            <w:tcBorders>
              <w:left w:val="nil"/>
            </w:tcBorders>
          </w:tcPr>
          <w:p w14:paraId="74CFB68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F9B84CF" w14:textId="77777777" w:rsidR="00A207DC" w:rsidRPr="0039183D" w:rsidRDefault="00A207DC" w:rsidP="00A207DC">
            <w:pPr>
              <w:keepNext/>
              <w:jc w:val="center"/>
              <w:rPr>
                <w:noProof/>
              </w:rPr>
            </w:pPr>
          </w:p>
        </w:tc>
        <w:tc>
          <w:tcPr>
            <w:tcW w:w="2301" w:type="dxa"/>
            <w:gridSpan w:val="3"/>
            <w:tcBorders>
              <w:left w:val="nil"/>
            </w:tcBorders>
          </w:tcPr>
          <w:p w14:paraId="6C42D296" w14:textId="77777777" w:rsidR="00A207DC" w:rsidRPr="0039183D" w:rsidRDefault="00A207DC" w:rsidP="00A207DC">
            <w:pPr>
              <w:keepNext/>
              <w:rPr>
                <w:noProof/>
                <w:sz w:val="16"/>
              </w:rPr>
            </w:pPr>
            <w:r w:rsidRPr="0039183D">
              <w:rPr>
                <w:noProof/>
                <w:sz w:val="16"/>
              </w:rPr>
              <w:t>FORW._GROUP CALL_SIGN.</w:t>
            </w:r>
          </w:p>
          <w:p w14:paraId="5A95B9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CEA2662" w14:textId="77777777" w:rsidR="00A207DC" w:rsidRPr="0039183D" w:rsidRDefault="00A207DC" w:rsidP="00A207DC">
            <w:pPr>
              <w:keepNext/>
              <w:jc w:val="center"/>
              <w:rPr>
                <w:noProof/>
              </w:rPr>
            </w:pPr>
          </w:p>
        </w:tc>
      </w:tr>
      <w:tr w:rsidR="00A207DC" w:rsidRPr="0039183D" w14:paraId="7476A9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4693A7" w14:textId="77777777" w:rsidR="00A207DC" w:rsidRPr="0039183D" w:rsidRDefault="00A207DC" w:rsidP="00A207DC">
            <w:pPr>
              <w:keepNext/>
              <w:jc w:val="center"/>
              <w:rPr>
                <w:noProof/>
              </w:rPr>
            </w:pPr>
          </w:p>
        </w:tc>
        <w:tc>
          <w:tcPr>
            <w:tcW w:w="2126" w:type="dxa"/>
            <w:gridSpan w:val="4"/>
            <w:tcBorders>
              <w:left w:val="nil"/>
            </w:tcBorders>
          </w:tcPr>
          <w:p w14:paraId="729B1BE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38A232B" w14:textId="77777777" w:rsidR="00A207DC" w:rsidRPr="0039183D" w:rsidRDefault="00A207DC" w:rsidP="00A207DC">
            <w:pPr>
              <w:keepNext/>
              <w:jc w:val="center"/>
              <w:rPr>
                <w:noProof/>
              </w:rPr>
            </w:pPr>
          </w:p>
        </w:tc>
        <w:tc>
          <w:tcPr>
            <w:tcW w:w="1682" w:type="dxa"/>
            <w:gridSpan w:val="3"/>
            <w:tcBorders>
              <w:left w:val="nil"/>
            </w:tcBorders>
          </w:tcPr>
          <w:p w14:paraId="2573EF9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BADB20" w14:textId="77777777" w:rsidR="00A207DC" w:rsidRPr="0039183D" w:rsidRDefault="00A207DC" w:rsidP="00A207DC">
            <w:pPr>
              <w:keepNext/>
              <w:jc w:val="center"/>
              <w:rPr>
                <w:noProof/>
              </w:rPr>
            </w:pPr>
          </w:p>
        </w:tc>
        <w:tc>
          <w:tcPr>
            <w:tcW w:w="2301" w:type="dxa"/>
            <w:gridSpan w:val="3"/>
            <w:tcBorders>
              <w:left w:val="nil"/>
            </w:tcBorders>
          </w:tcPr>
          <w:p w14:paraId="7A755D12" w14:textId="77777777" w:rsidR="00A207DC" w:rsidRPr="0039183D" w:rsidRDefault="00A207DC" w:rsidP="00A207DC">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038084E3" w14:textId="77777777" w:rsidR="00A207DC" w:rsidRPr="0039183D" w:rsidRDefault="00A207DC" w:rsidP="00A207DC">
            <w:pPr>
              <w:keepNext/>
              <w:jc w:val="center"/>
              <w:rPr>
                <w:noProof/>
              </w:rPr>
            </w:pPr>
          </w:p>
        </w:tc>
      </w:tr>
      <w:tr w:rsidR="00A207DC" w:rsidRPr="0039183D" w14:paraId="322F31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645197" w14:textId="77777777" w:rsidR="00A207DC" w:rsidRPr="0039183D" w:rsidRDefault="00A207DC" w:rsidP="00A207DC">
            <w:pPr>
              <w:keepNext/>
              <w:jc w:val="center"/>
              <w:rPr>
                <w:noProof/>
              </w:rPr>
            </w:pPr>
          </w:p>
        </w:tc>
        <w:tc>
          <w:tcPr>
            <w:tcW w:w="2126" w:type="dxa"/>
            <w:gridSpan w:val="4"/>
            <w:tcBorders>
              <w:left w:val="nil"/>
            </w:tcBorders>
          </w:tcPr>
          <w:p w14:paraId="2E9AB8F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0B5BA0A" w14:textId="77777777" w:rsidR="00A207DC" w:rsidRPr="0039183D" w:rsidRDefault="00A207DC" w:rsidP="00A207DC">
            <w:pPr>
              <w:keepNext/>
              <w:jc w:val="center"/>
              <w:rPr>
                <w:noProof/>
              </w:rPr>
            </w:pPr>
          </w:p>
        </w:tc>
        <w:tc>
          <w:tcPr>
            <w:tcW w:w="1682" w:type="dxa"/>
            <w:gridSpan w:val="3"/>
            <w:tcBorders>
              <w:left w:val="nil"/>
            </w:tcBorders>
          </w:tcPr>
          <w:p w14:paraId="56AEC5D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E9538E" w14:textId="77777777" w:rsidR="00A207DC" w:rsidRPr="0039183D" w:rsidRDefault="00A207DC" w:rsidP="00A207DC">
            <w:pPr>
              <w:keepNext/>
              <w:jc w:val="center"/>
              <w:rPr>
                <w:noProof/>
              </w:rPr>
            </w:pPr>
          </w:p>
        </w:tc>
        <w:tc>
          <w:tcPr>
            <w:tcW w:w="2301" w:type="dxa"/>
            <w:gridSpan w:val="3"/>
            <w:tcBorders>
              <w:left w:val="nil"/>
            </w:tcBorders>
          </w:tcPr>
          <w:p w14:paraId="57372A3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7A5BE362" w14:textId="77777777" w:rsidR="00A207DC" w:rsidRPr="0039183D" w:rsidRDefault="00A207DC" w:rsidP="00A207DC">
            <w:pPr>
              <w:keepNext/>
              <w:jc w:val="center"/>
              <w:rPr>
                <w:noProof/>
              </w:rPr>
            </w:pPr>
          </w:p>
        </w:tc>
      </w:tr>
      <w:tr w:rsidR="00A207DC" w:rsidRPr="0039183D" w14:paraId="6811B2E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8B8C2A" w14:textId="77777777" w:rsidR="00A207DC" w:rsidRPr="0039183D" w:rsidRDefault="00A207DC" w:rsidP="00A207DC">
            <w:pPr>
              <w:keepNext/>
              <w:jc w:val="center"/>
              <w:rPr>
                <w:noProof/>
              </w:rPr>
            </w:pPr>
          </w:p>
        </w:tc>
        <w:tc>
          <w:tcPr>
            <w:tcW w:w="2126" w:type="dxa"/>
            <w:gridSpan w:val="4"/>
            <w:tcBorders>
              <w:left w:val="nil"/>
            </w:tcBorders>
          </w:tcPr>
          <w:p w14:paraId="1F8D00B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618E66" w14:textId="77777777" w:rsidR="00A207DC" w:rsidRPr="0039183D" w:rsidRDefault="00A207DC" w:rsidP="00A207DC">
            <w:pPr>
              <w:keepNext/>
              <w:jc w:val="center"/>
              <w:rPr>
                <w:noProof/>
              </w:rPr>
            </w:pPr>
          </w:p>
        </w:tc>
        <w:tc>
          <w:tcPr>
            <w:tcW w:w="1682" w:type="dxa"/>
            <w:gridSpan w:val="3"/>
            <w:tcBorders>
              <w:left w:val="nil"/>
            </w:tcBorders>
          </w:tcPr>
          <w:p w14:paraId="5CA0CD0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FE73814" w14:textId="77777777" w:rsidR="00A207DC" w:rsidRPr="0039183D" w:rsidRDefault="00A207DC" w:rsidP="00A207DC">
            <w:pPr>
              <w:keepNext/>
              <w:jc w:val="center"/>
              <w:rPr>
                <w:noProof/>
              </w:rPr>
            </w:pPr>
          </w:p>
        </w:tc>
        <w:tc>
          <w:tcPr>
            <w:tcW w:w="2301" w:type="dxa"/>
            <w:gridSpan w:val="3"/>
            <w:tcBorders>
              <w:left w:val="nil"/>
            </w:tcBorders>
          </w:tcPr>
          <w:p w14:paraId="045F0E4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DB3069E" w14:textId="77777777" w:rsidR="00A207DC" w:rsidRPr="0039183D" w:rsidRDefault="00A207DC" w:rsidP="00A207DC">
            <w:pPr>
              <w:keepNext/>
              <w:jc w:val="center"/>
              <w:rPr>
                <w:noProof/>
              </w:rPr>
            </w:pPr>
          </w:p>
        </w:tc>
      </w:tr>
      <w:tr w:rsidR="00A207DC" w:rsidRPr="0039183D" w14:paraId="440E64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A099AD8" w14:textId="77777777" w:rsidR="00A207DC" w:rsidRPr="0039183D" w:rsidRDefault="00A207DC" w:rsidP="00A207DC">
            <w:pPr>
              <w:keepNext/>
              <w:jc w:val="center"/>
              <w:rPr>
                <w:noProof/>
              </w:rPr>
            </w:pPr>
          </w:p>
        </w:tc>
        <w:tc>
          <w:tcPr>
            <w:tcW w:w="2126" w:type="dxa"/>
            <w:gridSpan w:val="4"/>
            <w:tcBorders>
              <w:left w:val="nil"/>
            </w:tcBorders>
          </w:tcPr>
          <w:p w14:paraId="2D861029"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0B26B782" w14:textId="77777777" w:rsidR="00A207DC" w:rsidRPr="0039183D" w:rsidRDefault="00A207DC" w:rsidP="00A207DC">
            <w:pPr>
              <w:keepNext/>
              <w:jc w:val="center"/>
              <w:rPr>
                <w:noProof/>
              </w:rPr>
            </w:pPr>
          </w:p>
        </w:tc>
        <w:tc>
          <w:tcPr>
            <w:tcW w:w="1682" w:type="dxa"/>
            <w:gridSpan w:val="3"/>
            <w:tcBorders>
              <w:left w:val="nil"/>
            </w:tcBorders>
          </w:tcPr>
          <w:p w14:paraId="675ABC0F"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1EED7061" w14:textId="77777777" w:rsidR="00A207DC" w:rsidRPr="0039183D" w:rsidRDefault="00A207DC" w:rsidP="00A207DC">
            <w:pPr>
              <w:keepNext/>
              <w:jc w:val="center"/>
              <w:rPr>
                <w:noProof/>
              </w:rPr>
            </w:pPr>
          </w:p>
        </w:tc>
        <w:tc>
          <w:tcPr>
            <w:tcW w:w="2301" w:type="dxa"/>
            <w:gridSpan w:val="3"/>
            <w:tcBorders>
              <w:left w:val="nil"/>
            </w:tcBorders>
          </w:tcPr>
          <w:p w14:paraId="15FD066B"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26EBEDCC" w14:textId="77777777" w:rsidR="00A207DC" w:rsidRPr="0039183D" w:rsidRDefault="00A207DC" w:rsidP="00A207DC">
            <w:pPr>
              <w:keepNext/>
              <w:jc w:val="center"/>
              <w:rPr>
                <w:noProof/>
              </w:rPr>
            </w:pPr>
          </w:p>
        </w:tc>
      </w:tr>
    </w:tbl>
    <w:p w14:paraId="772148B8" w14:textId="77777777" w:rsidR="00A207DC" w:rsidRPr="0039183D" w:rsidRDefault="00A207DC" w:rsidP="00116834">
      <w:pPr>
        <w:pStyle w:val="NF"/>
        <w:rPr>
          <w:noProof/>
        </w:rPr>
      </w:pPr>
    </w:p>
    <w:p w14:paraId="52EFC0AA" w14:textId="77777777" w:rsidR="00A207DC" w:rsidRPr="0039183D" w:rsidRDefault="00116834" w:rsidP="00116834">
      <w:pPr>
        <w:pStyle w:val="NF"/>
        <w:rPr>
          <w:noProof/>
        </w:rPr>
      </w:pPr>
      <w:r w:rsidRPr="0039183D">
        <w:rPr>
          <w:noProof/>
        </w:rPr>
        <w:t>NOTE</w:t>
      </w:r>
      <w:r w:rsidR="00A207DC" w:rsidRPr="0039183D">
        <w:rPr>
          <w:noProof/>
        </w:rPr>
        <w:t>:</w:t>
      </w:r>
      <w:r w:rsidRPr="0039183D">
        <w:rPr>
          <w:noProof/>
        </w:rPr>
        <w:tab/>
      </w:r>
      <w:r w:rsidR="00A207DC" w:rsidRPr="0039183D">
        <w:rPr>
          <w:noProof/>
        </w:rPr>
        <w:t>The figure describes the handling, if MSC decides to have a subsequent talker on a dedicated channel.</w:t>
      </w:r>
    </w:p>
    <w:p w14:paraId="52BF237B" w14:textId="77777777" w:rsidR="00BE11D9" w:rsidRPr="0039183D" w:rsidRDefault="00A207DC" w:rsidP="00A207DC">
      <w:pPr>
        <w:pStyle w:val="TH"/>
        <w:rPr>
          <w:noProof/>
        </w:rPr>
      </w:pPr>
      <w:r w:rsidRPr="0039183D">
        <w:rPr>
          <w:noProof/>
        </w:rPr>
        <w:t xml:space="preserve">Figure 4a: Signalling information required for the voice group call uplink access </w:t>
      </w:r>
      <w:r w:rsidRPr="0039183D">
        <w:rPr>
          <w:noProof/>
        </w:rPr>
        <w:br/>
        <w:t>in the anchor MSC with talker priority "privileged subscriber" (normal case, without contention resolution, subsequent talker on dedicated channel)</w:t>
      </w:r>
    </w:p>
    <w:p w14:paraId="09C10AD7" w14:textId="77777777" w:rsidR="00A207DC" w:rsidRPr="0039183D" w:rsidRDefault="00A207DC" w:rsidP="00A207DC">
      <w:pPr>
        <w:rPr>
          <w:noProof/>
        </w:rPr>
      </w:pPr>
      <w:r w:rsidRPr="0039183D">
        <w:rPr>
          <w:b/>
          <w:noProof/>
        </w:rPr>
        <w:lastRenderedPageBreak/>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4DC995D3"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 privileged subscriber request as defined in 3GPP TS 44.018 shall be used for this purpose. The mobile station may send repeated UPLINK_ACCESS messages (see 3GPP TS 44.018).</w:t>
      </w:r>
    </w:p>
    <w:p w14:paraId="49859093"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240837D6" w14:textId="77777777" w:rsidR="00A207DC" w:rsidRPr="0039183D" w:rsidRDefault="00A207DC" w:rsidP="00A207DC">
      <w:pPr>
        <w:pStyle w:val="NO"/>
        <w:rPr>
          <w:noProof/>
        </w:rPr>
      </w:pPr>
      <w:r w:rsidRPr="0039183D">
        <w:rPr>
          <w:noProof/>
        </w:rPr>
        <w:t>NOTE 13:</w:t>
      </w:r>
      <w:r w:rsidR="00490DA7" w:rsidRPr="0039183D">
        <w:rPr>
          <w:noProof/>
        </w:rPr>
        <w:t xml:space="preserve"> </w:t>
      </w:r>
      <w:r w:rsidRPr="0039183D">
        <w:rPr>
          <w:noProof/>
        </w:rPr>
        <w:t>UPLINK_FREE messages are stopped immediately.</w:t>
      </w:r>
    </w:p>
    <w:p w14:paraId="6A52DDD0"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w:t>
      </w:r>
      <w:r w:rsidRPr="0039183D">
        <w:rPr>
          <w:b/>
          <w:noProof/>
        </w:rPr>
        <w:t xml:space="preserve"> </w:t>
      </w:r>
      <w:r w:rsidRPr="0039183D">
        <w:rPr>
          <w:noProof/>
        </w:rPr>
        <w:t>The message is repeated on the FACCH every T1 seconds.</w:t>
      </w:r>
    </w:p>
    <w:p w14:paraId="081462F0" w14:textId="77777777" w:rsidR="00A207DC" w:rsidRPr="0039183D" w:rsidRDefault="00A207DC" w:rsidP="00A207DC">
      <w:pPr>
        <w:pStyle w:val="NO"/>
        <w:rPr>
          <w:noProof/>
        </w:rPr>
      </w:pPr>
      <w:r w:rsidRPr="0039183D">
        <w:rPr>
          <w:noProof/>
        </w:rPr>
        <w:t>NOTE 14:</w:t>
      </w:r>
      <w:r w:rsidRPr="0039183D">
        <w:rPr>
          <w:noProof/>
        </w:rPr>
        <w:tab/>
        <w:t>The order of UPLINK_BUSY and SABM message is independent.</w:t>
      </w:r>
    </w:p>
    <w:p w14:paraId="112433A8"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34DE7CCA"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5666132B" w14:textId="77777777" w:rsidR="00A207DC" w:rsidRPr="0039183D" w:rsidRDefault="00A207DC" w:rsidP="00A207DC">
      <w:pPr>
        <w:pStyle w:val="NO"/>
        <w:rPr>
          <w:noProof/>
        </w:rPr>
      </w:pPr>
      <w:r w:rsidRPr="0039183D">
        <w:rPr>
          <w:noProof/>
        </w:rPr>
        <w:t>NOTE 15: Dedicated signalling connection on the main DCCH needs to be established.</w:t>
      </w:r>
    </w:p>
    <w:p w14:paraId="24FA44E5"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3031CABA" w14:textId="77777777" w:rsidR="00A207DC" w:rsidRPr="0039183D" w:rsidRDefault="00A207DC" w:rsidP="00A207DC">
      <w:pPr>
        <w:pStyle w:val="NO"/>
        <w:rPr>
          <w:noProof/>
        </w:rPr>
      </w:pPr>
      <w:r w:rsidRPr="0039183D">
        <w:rPr>
          <w:noProof/>
        </w:rPr>
        <w:t>NOTE 16: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013B0AA1" w14:textId="77777777" w:rsidR="009822F3" w:rsidRPr="0039183D" w:rsidRDefault="009822F3" w:rsidP="00A207DC">
      <w:pPr>
        <w:pStyle w:val="NO"/>
        <w:rPr>
          <w:noProof/>
        </w:rPr>
      </w:pPr>
      <w:r w:rsidRPr="0039183D">
        <w:rPr>
          <w:noProof/>
        </w:rPr>
        <w:t xml:space="preserve">NOTE 16a: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11379C9"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4a.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7333EFCE"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2A83AAB2" w14:textId="77777777" w:rsidR="00A207DC" w:rsidRPr="0039183D" w:rsidRDefault="00A207DC" w:rsidP="00587038">
      <w:pPr>
        <w:rPr>
          <w:noProof/>
        </w:rPr>
      </w:pPr>
      <w:r w:rsidRPr="0039183D">
        <w:rPr>
          <w:b/>
          <w:noProof/>
        </w:rPr>
        <w:t xml:space="preserve">FORWARD_GROUP CALL_SIGNALLING (uplink seized command, privileged subscriber, additional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1838480E" w14:textId="77777777" w:rsidR="00A207DC" w:rsidRPr="0039183D" w:rsidRDefault="00A207DC" w:rsidP="00A207DC">
      <w:pPr>
        <w:rPr>
          <w:noProof/>
        </w:rPr>
      </w:pPr>
      <w:r w:rsidRPr="0039183D">
        <w:rPr>
          <w:b/>
          <w:noProof/>
        </w:rPr>
        <w:t>UPLINK_REQUEST_CONFIRM:</w:t>
      </w:r>
      <w:r w:rsidRPr="0039183D">
        <w:rPr>
          <w:noProof/>
        </w:rPr>
        <w:t xml:space="preserve"> The BSS confirms the uplink use to the MSC together with the mobile station identity.</w:t>
      </w:r>
    </w:p>
    <w:p w14:paraId="42310F50" w14:textId="77777777" w:rsidR="00A207DC" w:rsidRPr="0039183D" w:rsidRDefault="00A207DC" w:rsidP="00A207DC">
      <w:pPr>
        <w:rPr>
          <w:noProof/>
        </w:rPr>
      </w:pPr>
      <w:r w:rsidRPr="0039183D">
        <w:rPr>
          <w:b/>
          <w:noProof/>
        </w:rPr>
        <w:lastRenderedPageBreak/>
        <w:t>ASS_REQ</w:t>
      </w:r>
      <w:r w:rsidRPr="0039183D">
        <w:rPr>
          <w:noProof/>
        </w:rPr>
        <w:t>: This message contains details of the resource(s) required for the dedicated connection.</w:t>
      </w:r>
    </w:p>
    <w:p w14:paraId="6F253BD0"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02748CE8" w14:textId="77777777" w:rsidR="00A207DC" w:rsidRPr="0039183D" w:rsidRDefault="00A207DC" w:rsidP="00A207DC">
      <w:pPr>
        <w:rPr>
          <w:noProof/>
        </w:rPr>
      </w:pPr>
      <w:r w:rsidRPr="0039183D">
        <w:rPr>
          <w:b/>
          <w:noProof/>
        </w:rPr>
        <w:t>ASSIGNMENT_COMP</w:t>
      </w:r>
      <w:r w:rsidRPr="0039183D">
        <w:rPr>
          <w:noProof/>
        </w:rPr>
        <w:t>: Standard message.</w:t>
      </w:r>
    </w:p>
    <w:p w14:paraId="4C4E5AF3" w14:textId="77777777" w:rsidR="00A207DC" w:rsidRPr="0039183D" w:rsidRDefault="00A207DC" w:rsidP="00A207DC">
      <w:pPr>
        <w:rPr>
          <w:noProof/>
        </w:rPr>
      </w:pPr>
      <w:r w:rsidRPr="0039183D">
        <w:rPr>
          <w:b/>
          <w:noProof/>
        </w:rPr>
        <w:t>ASS_COMP</w:t>
      </w:r>
      <w:r w:rsidRPr="0039183D">
        <w:rPr>
          <w:noProof/>
        </w:rPr>
        <w:t>: Standard message.</w:t>
      </w:r>
    </w:p>
    <w:p w14:paraId="7503FEBC"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4a)</w:t>
      </w:r>
      <w:r w:rsidR="00587038" w:rsidRPr="0039183D">
        <w:rPr>
          <w:noProof/>
        </w:rPr>
        <w:t xml:space="preserve"> , unless the information was already included in the UPLINK_BUSY messages</w:t>
      </w:r>
      <w:r w:rsidRPr="0039183D">
        <w:rPr>
          <w:noProof/>
        </w:rPr>
        <w:t>.</w:t>
      </w:r>
    </w:p>
    <w:p w14:paraId="355056B4"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661AFA26" w14:textId="77777777" w:rsidR="00A207DC" w:rsidRPr="0039183D" w:rsidRDefault="00A207DC" w:rsidP="00A207DC">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33FB7DF0" w14:textId="77777777" w:rsidR="00A207DC" w:rsidRPr="0039183D" w:rsidRDefault="00A207DC" w:rsidP="00A207DC">
      <w:pPr>
        <w:pStyle w:val="NO"/>
        <w:rPr>
          <w:noProof/>
        </w:rPr>
      </w:pPr>
      <w:r w:rsidRPr="0039183D">
        <w:rPr>
          <w:noProof/>
        </w:rPr>
        <w:t>NOTE 17:</w:t>
      </w:r>
      <w:r w:rsidRPr="0039183D">
        <w:rPr>
          <w:noProof/>
        </w:rPr>
        <w:tab/>
        <w:t>For different cases of uplink release and the related message flows refer to Figure 6b to 6g.</w:t>
      </w:r>
    </w:p>
    <w:p w14:paraId="521B3CDF" w14:textId="77777777" w:rsidR="00A207DC" w:rsidRPr="0039183D" w:rsidRDefault="00A207DC" w:rsidP="00A207DC">
      <w:pPr>
        <w:rPr>
          <w:noProof/>
        </w:rPr>
      </w:pPr>
      <w:r w:rsidRPr="0039183D">
        <w:rPr>
          <w:b/>
          <w:noProof/>
        </w:rPr>
        <w:t>UPLINK_RELEASE_INDICATION:</w:t>
      </w:r>
      <w:r w:rsidRPr="0039183D">
        <w:rPr>
          <w:noProof/>
        </w:rPr>
        <w:t xml:space="preserve"> The BSS informs the MSC of the uplink release.</w:t>
      </w:r>
    </w:p>
    <w:p w14:paraId="79FB2B4C" w14:textId="77777777" w:rsidR="00A207DC" w:rsidRPr="0039183D" w:rsidRDefault="00A207DC" w:rsidP="00A207DC">
      <w:pPr>
        <w:rPr>
          <w:noProof/>
        </w:rPr>
      </w:pPr>
      <w:r w:rsidRPr="0039183D">
        <w:rPr>
          <w:b/>
          <w:noProof/>
        </w:rPr>
        <w:t xml:space="preserve">FORWARD_GROUP CALL_SIGNALLING (uplink release indication): </w:t>
      </w:r>
      <w:r w:rsidRPr="0039183D">
        <w:rPr>
          <w:noProof/>
        </w:rPr>
        <w:t>The anchor MSC indicates to all relay MSCs that the uplink is free. On receipt of the uplink free indication the relay MSC shall send an UPLINK RELEASE message to every BSS of the group call area to indicate that the uplink free.</w:t>
      </w:r>
    </w:p>
    <w:p w14:paraId="33B8FF37" w14:textId="77777777" w:rsidR="004F4C7F" w:rsidRPr="0039183D" w:rsidRDefault="004F4C7F" w:rsidP="004F4C7F">
      <w:pPr>
        <w:pStyle w:val="TH"/>
        <w:rPr>
          <w:noProof/>
          <w:sz w:val="8"/>
          <w:szCs w:val="8"/>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3339A317" w14:textId="77777777">
        <w:trPr>
          <w:gridBefore w:val="1"/>
          <w:wBefore w:w="42" w:type="dxa"/>
          <w:cantSplit/>
          <w:trHeight w:hRule="exact" w:val="240"/>
          <w:jc w:val="center"/>
        </w:trPr>
        <w:tc>
          <w:tcPr>
            <w:tcW w:w="577" w:type="dxa"/>
            <w:gridSpan w:val="2"/>
          </w:tcPr>
          <w:p w14:paraId="5B23BD84" w14:textId="77777777" w:rsidR="00A207DC" w:rsidRPr="0039183D" w:rsidRDefault="00A207DC" w:rsidP="00A207DC">
            <w:pPr>
              <w:pStyle w:val="TAH"/>
              <w:rPr>
                <w:noProof/>
              </w:rPr>
            </w:pPr>
            <w:r w:rsidRPr="0039183D">
              <w:rPr>
                <w:noProof/>
              </w:rPr>
              <w:t>MS</w:t>
            </w:r>
          </w:p>
        </w:tc>
        <w:tc>
          <w:tcPr>
            <w:tcW w:w="851" w:type="dxa"/>
          </w:tcPr>
          <w:p w14:paraId="052A574F" w14:textId="77777777" w:rsidR="00A207DC" w:rsidRPr="0039183D" w:rsidRDefault="00A207DC" w:rsidP="00A207DC">
            <w:pPr>
              <w:pStyle w:val="TAH"/>
              <w:rPr>
                <w:noProof/>
              </w:rPr>
            </w:pPr>
          </w:p>
        </w:tc>
        <w:tc>
          <w:tcPr>
            <w:tcW w:w="567" w:type="dxa"/>
          </w:tcPr>
          <w:p w14:paraId="446429D2" w14:textId="77777777" w:rsidR="00A207DC" w:rsidRPr="0039183D" w:rsidRDefault="00A207DC" w:rsidP="00A207DC">
            <w:pPr>
              <w:pStyle w:val="TAH"/>
              <w:rPr>
                <w:noProof/>
              </w:rPr>
            </w:pPr>
          </w:p>
        </w:tc>
        <w:tc>
          <w:tcPr>
            <w:tcW w:w="1198" w:type="dxa"/>
            <w:gridSpan w:val="3"/>
          </w:tcPr>
          <w:p w14:paraId="51A53900" w14:textId="77777777" w:rsidR="00A207DC" w:rsidRPr="0039183D" w:rsidRDefault="00A207DC" w:rsidP="00A207DC">
            <w:pPr>
              <w:pStyle w:val="TAH"/>
              <w:rPr>
                <w:noProof/>
              </w:rPr>
            </w:pPr>
            <w:r w:rsidRPr="0039183D">
              <w:rPr>
                <w:noProof/>
              </w:rPr>
              <w:t>BSS</w:t>
            </w:r>
          </w:p>
        </w:tc>
        <w:tc>
          <w:tcPr>
            <w:tcW w:w="709" w:type="dxa"/>
          </w:tcPr>
          <w:p w14:paraId="4A889B6D" w14:textId="77777777" w:rsidR="00A207DC" w:rsidRPr="0039183D" w:rsidRDefault="00A207DC" w:rsidP="00A207DC">
            <w:pPr>
              <w:pStyle w:val="TAH"/>
              <w:rPr>
                <w:noProof/>
              </w:rPr>
            </w:pPr>
          </w:p>
        </w:tc>
        <w:tc>
          <w:tcPr>
            <w:tcW w:w="1559" w:type="dxa"/>
            <w:gridSpan w:val="3"/>
          </w:tcPr>
          <w:p w14:paraId="75BF8A0C" w14:textId="77777777" w:rsidR="00A207DC" w:rsidRPr="0039183D" w:rsidRDefault="00A207DC" w:rsidP="00A207DC">
            <w:pPr>
              <w:pStyle w:val="TAH"/>
              <w:rPr>
                <w:noProof/>
              </w:rPr>
            </w:pPr>
            <w:r w:rsidRPr="0039183D">
              <w:rPr>
                <w:noProof/>
              </w:rPr>
              <w:t>MSC-A</w:t>
            </w:r>
          </w:p>
        </w:tc>
        <w:tc>
          <w:tcPr>
            <w:tcW w:w="990" w:type="dxa"/>
          </w:tcPr>
          <w:p w14:paraId="501FEC50" w14:textId="77777777" w:rsidR="00A207DC" w:rsidRPr="0039183D" w:rsidRDefault="00A207DC" w:rsidP="00A207DC">
            <w:pPr>
              <w:pStyle w:val="TAH"/>
              <w:rPr>
                <w:noProof/>
              </w:rPr>
            </w:pPr>
          </w:p>
        </w:tc>
        <w:tc>
          <w:tcPr>
            <w:tcW w:w="1068" w:type="dxa"/>
            <w:gridSpan w:val="3"/>
          </w:tcPr>
          <w:p w14:paraId="73B99FF0" w14:textId="77777777" w:rsidR="00A207DC" w:rsidRPr="0039183D" w:rsidRDefault="00A207DC" w:rsidP="00A207DC">
            <w:pPr>
              <w:pStyle w:val="TAH"/>
              <w:rPr>
                <w:noProof/>
              </w:rPr>
            </w:pPr>
            <w:r w:rsidRPr="0039183D">
              <w:rPr>
                <w:noProof/>
              </w:rPr>
              <w:t>MSC-R</w:t>
            </w:r>
          </w:p>
        </w:tc>
      </w:tr>
      <w:tr w:rsidR="00116834" w:rsidRPr="0039183D" w14:paraId="7C8C9FDA" w14:textId="77777777">
        <w:trPr>
          <w:gridBefore w:val="1"/>
          <w:wBefore w:w="42" w:type="dxa"/>
          <w:cantSplit/>
          <w:trHeight w:hRule="exact" w:val="240"/>
          <w:jc w:val="center"/>
        </w:trPr>
        <w:tc>
          <w:tcPr>
            <w:tcW w:w="577" w:type="dxa"/>
            <w:gridSpan w:val="2"/>
          </w:tcPr>
          <w:p w14:paraId="45326838" w14:textId="77777777" w:rsidR="00116834" w:rsidRPr="0039183D" w:rsidRDefault="00116834" w:rsidP="00A207DC">
            <w:pPr>
              <w:pStyle w:val="TAH"/>
              <w:rPr>
                <w:noProof/>
              </w:rPr>
            </w:pPr>
          </w:p>
        </w:tc>
        <w:tc>
          <w:tcPr>
            <w:tcW w:w="851" w:type="dxa"/>
          </w:tcPr>
          <w:p w14:paraId="39D51565" w14:textId="77777777" w:rsidR="00116834" w:rsidRPr="0039183D" w:rsidRDefault="00116834" w:rsidP="00A207DC">
            <w:pPr>
              <w:pStyle w:val="TAH"/>
              <w:rPr>
                <w:noProof/>
              </w:rPr>
            </w:pPr>
          </w:p>
        </w:tc>
        <w:tc>
          <w:tcPr>
            <w:tcW w:w="567" w:type="dxa"/>
          </w:tcPr>
          <w:p w14:paraId="3EA2907E" w14:textId="77777777" w:rsidR="00116834" w:rsidRPr="0039183D" w:rsidRDefault="00116834" w:rsidP="00A207DC">
            <w:pPr>
              <w:pStyle w:val="TAH"/>
              <w:rPr>
                <w:noProof/>
              </w:rPr>
            </w:pPr>
          </w:p>
        </w:tc>
        <w:tc>
          <w:tcPr>
            <w:tcW w:w="1198" w:type="dxa"/>
            <w:gridSpan w:val="3"/>
          </w:tcPr>
          <w:p w14:paraId="7D8E1294" w14:textId="77777777" w:rsidR="00116834" w:rsidRPr="0039183D" w:rsidRDefault="00116834" w:rsidP="00A207DC">
            <w:pPr>
              <w:pStyle w:val="TAH"/>
              <w:rPr>
                <w:noProof/>
              </w:rPr>
            </w:pPr>
          </w:p>
        </w:tc>
        <w:tc>
          <w:tcPr>
            <w:tcW w:w="709" w:type="dxa"/>
          </w:tcPr>
          <w:p w14:paraId="4E6BABAE" w14:textId="77777777" w:rsidR="00116834" w:rsidRPr="0039183D" w:rsidRDefault="00116834" w:rsidP="00A207DC">
            <w:pPr>
              <w:pStyle w:val="TAH"/>
              <w:rPr>
                <w:noProof/>
              </w:rPr>
            </w:pPr>
          </w:p>
        </w:tc>
        <w:tc>
          <w:tcPr>
            <w:tcW w:w="1559" w:type="dxa"/>
            <w:gridSpan w:val="3"/>
          </w:tcPr>
          <w:p w14:paraId="13A60C0E" w14:textId="77777777" w:rsidR="00116834" w:rsidRPr="0039183D" w:rsidRDefault="00116834" w:rsidP="00A207DC">
            <w:pPr>
              <w:pStyle w:val="TAH"/>
              <w:rPr>
                <w:noProof/>
              </w:rPr>
            </w:pPr>
          </w:p>
        </w:tc>
        <w:tc>
          <w:tcPr>
            <w:tcW w:w="990" w:type="dxa"/>
          </w:tcPr>
          <w:p w14:paraId="64292065" w14:textId="77777777" w:rsidR="00116834" w:rsidRPr="0039183D" w:rsidRDefault="00116834" w:rsidP="00A207DC">
            <w:pPr>
              <w:pStyle w:val="TAH"/>
              <w:rPr>
                <w:noProof/>
              </w:rPr>
            </w:pPr>
          </w:p>
        </w:tc>
        <w:tc>
          <w:tcPr>
            <w:tcW w:w="1068" w:type="dxa"/>
            <w:gridSpan w:val="3"/>
          </w:tcPr>
          <w:p w14:paraId="18CC9C15" w14:textId="77777777" w:rsidR="00116834" w:rsidRPr="0039183D" w:rsidRDefault="00116834" w:rsidP="00A207DC">
            <w:pPr>
              <w:pStyle w:val="TAH"/>
              <w:rPr>
                <w:noProof/>
              </w:rPr>
            </w:pPr>
          </w:p>
        </w:tc>
      </w:tr>
      <w:tr w:rsidR="00A207DC" w:rsidRPr="0039183D" w14:paraId="5FFF271F"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9DD6050" w14:textId="77777777" w:rsidR="00A207DC" w:rsidRPr="0039183D" w:rsidRDefault="00A207DC" w:rsidP="00A207DC">
            <w:pPr>
              <w:keepNext/>
              <w:jc w:val="center"/>
              <w:rPr>
                <w:noProof/>
              </w:rPr>
            </w:pPr>
          </w:p>
        </w:tc>
        <w:tc>
          <w:tcPr>
            <w:tcW w:w="2126" w:type="dxa"/>
            <w:gridSpan w:val="4"/>
            <w:tcBorders>
              <w:left w:val="nil"/>
            </w:tcBorders>
          </w:tcPr>
          <w:p w14:paraId="7CC4A91D"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1F98A563" w14:textId="77777777" w:rsidR="00A207DC" w:rsidRPr="0039183D" w:rsidRDefault="00A207DC" w:rsidP="00A207DC">
            <w:pPr>
              <w:keepNext/>
              <w:jc w:val="center"/>
              <w:rPr>
                <w:noProof/>
              </w:rPr>
            </w:pPr>
          </w:p>
        </w:tc>
        <w:tc>
          <w:tcPr>
            <w:tcW w:w="1682" w:type="dxa"/>
            <w:gridSpan w:val="3"/>
            <w:tcBorders>
              <w:left w:val="nil"/>
            </w:tcBorders>
          </w:tcPr>
          <w:p w14:paraId="3E0D9783"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2A7A608C" w14:textId="77777777" w:rsidR="00A207DC" w:rsidRPr="0039183D" w:rsidRDefault="00A207DC" w:rsidP="00A207DC">
            <w:pPr>
              <w:keepNext/>
              <w:jc w:val="center"/>
              <w:rPr>
                <w:noProof/>
              </w:rPr>
            </w:pPr>
          </w:p>
        </w:tc>
        <w:tc>
          <w:tcPr>
            <w:tcW w:w="2301" w:type="dxa"/>
            <w:gridSpan w:val="3"/>
            <w:tcBorders>
              <w:left w:val="nil"/>
            </w:tcBorders>
          </w:tcPr>
          <w:p w14:paraId="33D69A2D"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4AE5767B" w14:textId="77777777" w:rsidR="00A207DC" w:rsidRPr="0039183D" w:rsidRDefault="00A207DC" w:rsidP="00A207DC">
            <w:pPr>
              <w:keepNext/>
              <w:jc w:val="center"/>
              <w:rPr>
                <w:noProof/>
              </w:rPr>
            </w:pPr>
          </w:p>
        </w:tc>
      </w:tr>
      <w:tr w:rsidR="00A207DC" w:rsidRPr="0039183D" w14:paraId="7F4EAC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8CB351" w14:textId="77777777" w:rsidR="00A207DC" w:rsidRPr="0039183D" w:rsidRDefault="00A207DC" w:rsidP="00A207DC">
            <w:pPr>
              <w:keepNext/>
              <w:jc w:val="center"/>
              <w:rPr>
                <w:noProof/>
              </w:rPr>
            </w:pPr>
          </w:p>
        </w:tc>
        <w:tc>
          <w:tcPr>
            <w:tcW w:w="4092" w:type="dxa"/>
            <w:gridSpan w:val="8"/>
            <w:tcBorders>
              <w:left w:val="nil"/>
            </w:tcBorders>
          </w:tcPr>
          <w:p w14:paraId="62C80935" w14:textId="77777777" w:rsidR="00A207DC" w:rsidRPr="0039183D" w:rsidRDefault="00A207DC" w:rsidP="00A207DC">
            <w:pPr>
              <w:keepNext/>
              <w:jc w:val="center"/>
              <w:rPr>
                <w:noProof/>
              </w:rPr>
            </w:pPr>
            <w:bookmarkStart w:id="137" w:name="_MCCTEMPBM_CRPT74860054___4"/>
            <w:r w:rsidRPr="0039183D">
              <w:rPr>
                <w:noProof/>
              </w:rPr>
              <w:t>Conversation proceeds with talker priority</w:t>
            </w:r>
            <w:bookmarkEnd w:id="137"/>
          </w:p>
        </w:tc>
        <w:tc>
          <w:tcPr>
            <w:tcW w:w="444" w:type="dxa"/>
            <w:tcBorders>
              <w:left w:val="single" w:sz="6" w:space="0" w:color="auto"/>
              <w:right w:val="single" w:sz="6" w:space="0" w:color="auto"/>
            </w:tcBorders>
          </w:tcPr>
          <w:p w14:paraId="2F162DD7" w14:textId="77777777" w:rsidR="00A207DC" w:rsidRPr="0039183D" w:rsidRDefault="00A207DC" w:rsidP="00A207DC">
            <w:pPr>
              <w:keepNext/>
              <w:jc w:val="center"/>
              <w:rPr>
                <w:noProof/>
              </w:rPr>
            </w:pPr>
          </w:p>
        </w:tc>
        <w:tc>
          <w:tcPr>
            <w:tcW w:w="2301" w:type="dxa"/>
            <w:gridSpan w:val="3"/>
            <w:tcBorders>
              <w:left w:val="nil"/>
            </w:tcBorders>
          </w:tcPr>
          <w:p w14:paraId="00E9670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31E50" w14:textId="77777777" w:rsidR="00A207DC" w:rsidRPr="0039183D" w:rsidRDefault="00A207DC" w:rsidP="00A207DC">
            <w:pPr>
              <w:keepNext/>
              <w:jc w:val="center"/>
              <w:rPr>
                <w:noProof/>
              </w:rPr>
            </w:pPr>
          </w:p>
        </w:tc>
      </w:tr>
      <w:tr w:rsidR="00A207DC" w:rsidRPr="0039183D" w14:paraId="4584E6B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F234A" w14:textId="77777777" w:rsidR="00A207DC" w:rsidRPr="0039183D" w:rsidRDefault="00A207DC" w:rsidP="00A207DC">
            <w:pPr>
              <w:keepNext/>
              <w:jc w:val="center"/>
              <w:rPr>
                <w:noProof/>
              </w:rPr>
            </w:pPr>
          </w:p>
        </w:tc>
        <w:tc>
          <w:tcPr>
            <w:tcW w:w="4092" w:type="dxa"/>
            <w:gridSpan w:val="8"/>
            <w:tcBorders>
              <w:left w:val="nil"/>
            </w:tcBorders>
          </w:tcPr>
          <w:p w14:paraId="79397943" w14:textId="77777777" w:rsidR="00A207DC" w:rsidRPr="0039183D" w:rsidRDefault="00A207DC" w:rsidP="00A207DC">
            <w:pPr>
              <w:keepNext/>
              <w:jc w:val="center"/>
              <w:rPr>
                <w:noProof/>
              </w:rPr>
            </w:pPr>
            <w:bookmarkStart w:id="138" w:name="_MCCTEMPBM_CRPT74860055___4"/>
            <w:r w:rsidRPr="0039183D">
              <w:rPr>
                <w:noProof/>
              </w:rPr>
              <w:t>"normal subscriber"</w:t>
            </w:r>
            <w:r w:rsidRPr="0039183D">
              <w:rPr>
                <w:noProof/>
              </w:rPr>
              <w:br/>
            </w:r>
            <w:bookmarkEnd w:id="138"/>
          </w:p>
        </w:tc>
        <w:tc>
          <w:tcPr>
            <w:tcW w:w="444" w:type="dxa"/>
            <w:tcBorders>
              <w:left w:val="single" w:sz="6" w:space="0" w:color="auto"/>
              <w:right w:val="single" w:sz="6" w:space="0" w:color="auto"/>
            </w:tcBorders>
          </w:tcPr>
          <w:p w14:paraId="2CEE0610" w14:textId="77777777" w:rsidR="00A207DC" w:rsidRPr="0039183D" w:rsidRDefault="00A207DC" w:rsidP="00A207DC">
            <w:pPr>
              <w:keepNext/>
              <w:jc w:val="center"/>
              <w:rPr>
                <w:noProof/>
              </w:rPr>
            </w:pPr>
          </w:p>
        </w:tc>
        <w:tc>
          <w:tcPr>
            <w:tcW w:w="2301" w:type="dxa"/>
            <w:gridSpan w:val="3"/>
            <w:tcBorders>
              <w:left w:val="nil"/>
            </w:tcBorders>
          </w:tcPr>
          <w:p w14:paraId="426B5E1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048C3E" w14:textId="77777777" w:rsidR="00A207DC" w:rsidRPr="0039183D" w:rsidRDefault="00A207DC" w:rsidP="00A207DC">
            <w:pPr>
              <w:keepNext/>
              <w:jc w:val="center"/>
              <w:rPr>
                <w:noProof/>
              </w:rPr>
            </w:pPr>
          </w:p>
        </w:tc>
      </w:tr>
      <w:tr w:rsidR="00A207DC" w:rsidRPr="0039183D" w14:paraId="64B3EC8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694ADB0" w14:textId="77777777" w:rsidR="00A207DC" w:rsidRPr="0039183D" w:rsidRDefault="00A207DC" w:rsidP="00A207DC">
            <w:pPr>
              <w:keepNext/>
              <w:jc w:val="center"/>
              <w:rPr>
                <w:noProof/>
              </w:rPr>
            </w:pPr>
          </w:p>
        </w:tc>
        <w:tc>
          <w:tcPr>
            <w:tcW w:w="4092" w:type="dxa"/>
            <w:gridSpan w:val="8"/>
            <w:tcBorders>
              <w:left w:val="nil"/>
            </w:tcBorders>
          </w:tcPr>
          <w:p w14:paraId="60D80849" w14:textId="77777777" w:rsidR="00A207DC" w:rsidRPr="0039183D" w:rsidRDefault="00A207DC" w:rsidP="00A207DC">
            <w:pPr>
              <w:keepNext/>
              <w:jc w:val="center"/>
              <w:rPr>
                <w:noProof/>
              </w:rPr>
            </w:pPr>
            <w:bookmarkStart w:id="139" w:name="_MCCTEMPBM_CRPT74860056___4"/>
            <w:r w:rsidRPr="0039183D">
              <w:rPr>
                <w:noProof/>
              </w:rPr>
              <w:t>&lt;-------------------------------------------------------&gt;</w:t>
            </w:r>
            <w:bookmarkEnd w:id="139"/>
          </w:p>
        </w:tc>
        <w:tc>
          <w:tcPr>
            <w:tcW w:w="444" w:type="dxa"/>
            <w:tcBorders>
              <w:left w:val="single" w:sz="6" w:space="0" w:color="auto"/>
              <w:right w:val="single" w:sz="6" w:space="0" w:color="auto"/>
            </w:tcBorders>
          </w:tcPr>
          <w:p w14:paraId="5AC2C012" w14:textId="77777777" w:rsidR="00A207DC" w:rsidRPr="0039183D" w:rsidRDefault="00A207DC" w:rsidP="00A207DC">
            <w:pPr>
              <w:keepNext/>
              <w:jc w:val="center"/>
              <w:rPr>
                <w:noProof/>
              </w:rPr>
            </w:pPr>
          </w:p>
        </w:tc>
        <w:tc>
          <w:tcPr>
            <w:tcW w:w="2301" w:type="dxa"/>
            <w:gridSpan w:val="3"/>
            <w:tcBorders>
              <w:left w:val="nil"/>
            </w:tcBorders>
          </w:tcPr>
          <w:p w14:paraId="7C4F4D6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95A351A" w14:textId="77777777" w:rsidR="00A207DC" w:rsidRPr="0039183D" w:rsidRDefault="00A207DC" w:rsidP="00A207DC">
            <w:pPr>
              <w:keepNext/>
              <w:jc w:val="center"/>
              <w:rPr>
                <w:noProof/>
              </w:rPr>
            </w:pPr>
          </w:p>
        </w:tc>
      </w:tr>
      <w:tr w:rsidR="00A207DC" w:rsidRPr="0039183D" w14:paraId="509D637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4E455" w14:textId="77777777" w:rsidR="00A207DC" w:rsidRPr="0039183D" w:rsidRDefault="00A207DC" w:rsidP="00A207DC">
            <w:pPr>
              <w:keepNext/>
              <w:jc w:val="center"/>
              <w:rPr>
                <w:noProof/>
              </w:rPr>
            </w:pPr>
          </w:p>
        </w:tc>
        <w:tc>
          <w:tcPr>
            <w:tcW w:w="2126" w:type="dxa"/>
            <w:gridSpan w:val="4"/>
            <w:tcBorders>
              <w:left w:val="nil"/>
            </w:tcBorders>
          </w:tcPr>
          <w:p w14:paraId="3638780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F628F7F" w14:textId="77777777" w:rsidR="00A207DC" w:rsidRPr="0039183D" w:rsidRDefault="00A207DC" w:rsidP="00A207DC">
            <w:pPr>
              <w:keepNext/>
              <w:jc w:val="center"/>
              <w:rPr>
                <w:noProof/>
              </w:rPr>
            </w:pPr>
          </w:p>
        </w:tc>
        <w:tc>
          <w:tcPr>
            <w:tcW w:w="1682" w:type="dxa"/>
            <w:gridSpan w:val="3"/>
            <w:tcBorders>
              <w:left w:val="nil"/>
            </w:tcBorders>
          </w:tcPr>
          <w:p w14:paraId="7327CFE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95ED549" w14:textId="77777777" w:rsidR="00A207DC" w:rsidRPr="0039183D" w:rsidRDefault="00A207DC" w:rsidP="00A207DC">
            <w:pPr>
              <w:keepNext/>
              <w:jc w:val="center"/>
              <w:rPr>
                <w:noProof/>
              </w:rPr>
            </w:pPr>
          </w:p>
        </w:tc>
        <w:tc>
          <w:tcPr>
            <w:tcW w:w="2301" w:type="dxa"/>
            <w:gridSpan w:val="3"/>
            <w:tcBorders>
              <w:left w:val="nil"/>
            </w:tcBorders>
          </w:tcPr>
          <w:p w14:paraId="262936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262670" w14:textId="77777777" w:rsidR="00A207DC" w:rsidRPr="0039183D" w:rsidRDefault="00A207DC" w:rsidP="00A207DC">
            <w:pPr>
              <w:keepNext/>
              <w:jc w:val="center"/>
              <w:rPr>
                <w:noProof/>
              </w:rPr>
            </w:pPr>
          </w:p>
        </w:tc>
      </w:tr>
      <w:tr w:rsidR="00A207DC" w:rsidRPr="0039183D" w14:paraId="506614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0FE9338" w14:textId="77777777" w:rsidR="00A207DC" w:rsidRPr="0039183D" w:rsidRDefault="00A207DC" w:rsidP="00A207DC">
            <w:pPr>
              <w:keepNext/>
              <w:jc w:val="center"/>
              <w:rPr>
                <w:noProof/>
              </w:rPr>
            </w:pPr>
          </w:p>
        </w:tc>
        <w:tc>
          <w:tcPr>
            <w:tcW w:w="2126" w:type="dxa"/>
            <w:gridSpan w:val="4"/>
            <w:tcBorders>
              <w:left w:val="nil"/>
            </w:tcBorders>
          </w:tcPr>
          <w:p w14:paraId="016298E6" w14:textId="77777777" w:rsidR="00A207DC" w:rsidRPr="0039183D" w:rsidRDefault="00A207DC" w:rsidP="00A207DC">
            <w:pPr>
              <w:keepNext/>
              <w:rPr>
                <w:noProof/>
              </w:rPr>
            </w:pPr>
            <w:r w:rsidRPr="0039183D">
              <w:rPr>
                <w:noProof/>
              </w:rPr>
              <w:t>UPLINK_ACCESS</w:t>
            </w:r>
          </w:p>
          <w:p w14:paraId="3E9062F5" w14:textId="77777777" w:rsidR="00A207DC" w:rsidRPr="0039183D" w:rsidRDefault="00A207DC" w:rsidP="00A207DC">
            <w:pPr>
              <w:keepNext/>
              <w:rPr>
                <w:noProof/>
              </w:rPr>
            </w:pPr>
            <w:r w:rsidRPr="0039183D">
              <w:rPr>
                <w:noProof/>
              </w:rPr>
              <w:t>Emergency (em</w:t>
            </w:r>
          </w:p>
          <w:p w14:paraId="44311BB5" w14:textId="77777777" w:rsidR="00A207DC" w:rsidRPr="0039183D" w:rsidRDefault="00A207DC" w:rsidP="00A207DC">
            <w:pPr>
              <w:keepNext/>
              <w:rPr>
                <w:noProof/>
              </w:rPr>
            </w:pPr>
            <w:r w:rsidRPr="0039183D">
              <w:rPr>
                <w:noProof/>
              </w:rPr>
              <w:t>ergency mode reset request)</w:t>
            </w:r>
          </w:p>
        </w:tc>
        <w:tc>
          <w:tcPr>
            <w:tcW w:w="284" w:type="dxa"/>
            <w:tcBorders>
              <w:left w:val="single" w:sz="6" w:space="0" w:color="auto"/>
              <w:right w:val="single" w:sz="6" w:space="0" w:color="auto"/>
            </w:tcBorders>
          </w:tcPr>
          <w:p w14:paraId="2B00D7BB" w14:textId="77777777" w:rsidR="00A207DC" w:rsidRPr="0039183D" w:rsidRDefault="00A207DC" w:rsidP="00A207DC">
            <w:pPr>
              <w:keepNext/>
              <w:jc w:val="center"/>
              <w:rPr>
                <w:noProof/>
              </w:rPr>
            </w:pPr>
          </w:p>
        </w:tc>
        <w:tc>
          <w:tcPr>
            <w:tcW w:w="1682" w:type="dxa"/>
            <w:gridSpan w:val="3"/>
            <w:tcBorders>
              <w:left w:val="nil"/>
            </w:tcBorders>
          </w:tcPr>
          <w:p w14:paraId="5A60E6C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281D221" w14:textId="77777777" w:rsidR="00A207DC" w:rsidRPr="0039183D" w:rsidRDefault="00A207DC" w:rsidP="00A207DC">
            <w:pPr>
              <w:keepNext/>
              <w:jc w:val="center"/>
              <w:rPr>
                <w:noProof/>
              </w:rPr>
            </w:pPr>
          </w:p>
        </w:tc>
        <w:tc>
          <w:tcPr>
            <w:tcW w:w="2301" w:type="dxa"/>
            <w:gridSpan w:val="3"/>
            <w:tcBorders>
              <w:left w:val="nil"/>
            </w:tcBorders>
          </w:tcPr>
          <w:p w14:paraId="59672F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6972B54" w14:textId="77777777" w:rsidR="00A207DC" w:rsidRPr="0039183D" w:rsidRDefault="00A207DC" w:rsidP="00A207DC">
            <w:pPr>
              <w:keepNext/>
              <w:jc w:val="center"/>
              <w:rPr>
                <w:noProof/>
              </w:rPr>
            </w:pPr>
          </w:p>
        </w:tc>
      </w:tr>
      <w:tr w:rsidR="00A207DC" w:rsidRPr="0039183D" w14:paraId="68D262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39BE49" w14:textId="77777777" w:rsidR="00A207DC" w:rsidRPr="0039183D" w:rsidRDefault="00A207DC" w:rsidP="00A207DC">
            <w:pPr>
              <w:keepNext/>
              <w:jc w:val="center"/>
              <w:rPr>
                <w:noProof/>
              </w:rPr>
            </w:pPr>
          </w:p>
        </w:tc>
        <w:tc>
          <w:tcPr>
            <w:tcW w:w="2126" w:type="dxa"/>
            <w:gridSpan w:val="4"/>
            <w:tcBorders>
              <w:left w:val="nil"/>
            </w:tcBorders>
          </w:tcPr>
          <w:p w14:paraId="7D45FC57"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00EE7F55" w14:textId="77777777" w:rsidR="00A207DC" w:rsidRPr="0039183D" w:rsidRDefault="00A207DC" w:rsidP="00A207DC">
            <w:pPr>
              <w:keepNext/>
              <w:jc w:val="center"/>
              <w:rPr>
                <w:noProof/>
              </w:rPr>
            </w:pPr>
          </w:p>
        </w:tc>
        <w:tc>
          <w:tcPr>
            <w:tcW w:w="1682" w:type="dxa"/>
            <w:gridSpan w:val="3"/>
            <w:tcBorders>
              <w:left w:val="nil"/>
            </w:tcBorders>
          </w:tcPr>
          <w:p w14:paraId="58979EB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1C813" w14:textId="77777777" w:rsidR="00A207DC" w:rsidRPr="0039183D" w:rsidRDefault="00A207DC" w:rsidP="00A207DC">
            <w:pPr>
              <w:keepNext/>
              <w:jc w:val="center"/>
              <w:rPr>
                <w:noProof/>
              </w:rPr>
            </w:pPr>
          </w:p>
        </w:tc>
        <w:tc>
          <w:tcPr>
            <w:tcW w:w="2301" w:type="dxa"/>
            <w:gridSpan w:val="3"/>
            <w:tcBorders>
              <w:left w:val="nil"/>
            </w:tcBorders>
          </w:tcPr>
          <w:p w14:paraId="7E55592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4A9F6A" w14:textId="77777777" w:rsidR="00A207DC" w:rsidRPr="0039183D" w:rsidRDefault="00A207DC" w:rsidP="00A207DC">
            <w:pPr>
              <w:keepNext/>
              <w:jc w:val="center"/>
              <w:rPr>
                <w:noProof/>
              </w:rPr>
            </w:pPr>
          </w:p>
        </w:tc>
      </w:tr>
      <w:tr w:rsidR="00A207DC" w:rsidRPr="0039183D" w14:paraId="4A0AC5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A16BCEC" w14:textId="77777777" w:rsidR="00A207DC" w:rsidRPr="0039183D" w:rsidRDefault="00A207DC" w:rsidP="00A207DC">
            <w:pPr>
              <w:keepNext/>
              <w:jc w:val="center"/>
              <w:rPr>
                <w:noProof/>
              </w:rPr>
            </w:pPr>
          </w:p>
        </w:tc>
        <w:tc>
          <w:tcPr>
            <w:tcW w:w="2126" w:type="dxa"/>
            <w:gridSpan w:val="4"/>
            <w:tcBorders>
              <w:left w:val="nil"/>
            </w:tcBorders>
          </w:tcPr>
          <w:p w14:paraId="055A94F6"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7F115211" w14:textId="77777777" w:rsidR="00A207DC" w:rsidRPr="0039183D" w:rsidRDefault="00A207DC" w:rsidP="00A207DC">
            <w:pPr>
              <w:keepNext/>
              <w:jc w:val="center"/>
              <w:rPr>
                <w:noProof/>
              </w:rPr>
            </w:pPr>
          </w:p>
        </w:tc>
        <w:tc>
          <w:tcPr>
            <w:tcW w:w="1682" w:type="dxa"/>
            <w:gridSpan w:val="3"/>
            <w:tcBorders>
              <w:left w:val="nil"/>
            </w:tcBorders>
          </w:tcPr>
          <w:p w14:paraId="568658E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B0E5496" w14:textId="77777777" w:rsidR="00A207DC" w:rsidRPr="0039183D" w:rsidRDefault="00A207DC" w:rsidP="00A207DC">
            <w:pPr>
              <w:keepNext/>
              <w:jc w:val="center"/>
              <w:rPr>
                <w:noProof/>
              </w:rPr>
            </w:pPr>
          </w:p>
        </w:tc>
        <w:tc>
          <w:tcPr>
            <w:tcW w:w="2301" w:type="dxa"/>
            <w:gridSpan w:val="3"/>
            <w:tcBorders>
              <w:left w:val="nil"/>
            </w:tcBorders>
          </w:tcPr>
          <w:p w14:paraId="6FCFEC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A4C448" w14:textId="77777777" w:rsidR="00A207DC" w:rsidRPr="0039183D" w:rsidRDefault="00A207DC" w:rsidP="00A207DC">
            <w:pPr>
              <w:keepNext/>
              <w:jc w:val="center"/>
              <w:rPr>
                <w:noProof/>
              </w:rPr>
            </w:pPr>
          </w:p>
        </w:tc>
      </w:tr>
      <w:tr w:rsidR="00A207DC" w:rsidRPr="0039183D" w14:paraId="1F7E24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4FC2DE" w14:textId="77777777" w:rsidR="00A207DC" w:rsidRPr="0039183D" w:rsidRDefault="00A207DC" w:rsidP="00A207DC">
            <w:pPr>
              <w:keepNext/>
              <w:jc w:val="center"/>
              <w:rPr>
                <w:noProof/>
              </w:rPr>
            </w:pPr>
          </w:p>
        </w:tc>
        <w:tc>
          <w:tcPr>
            <w:tcW w:w="2126" w:type="dxa"/>
            <w:gridSpan w:val="4"/>
            <w:tcBorders>
              <w:left w:val="nil"/>
            </w:tcBorders>
          </w:tcPr>
          <w:p w14:paraId="00F379C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7933A1C" w14:textId="77777777" w:rsidR="00A207DC" w:rsidRPr="0039183D" w:rsidRDefault="00A207DC" w:rsidP="00A207DC">
            <w:pPr>
              <w:keepNext/>
              <w:jc w:val="center"/>
              <w:rPr>
                <w:noProof/>
              </w:rPr>
            </w:pPr>
          </w:p>
        </w:tc>
        <w:tc>
          <w:tcPr>
            <w:tcW w:w="1682" w:type="dxa"/>
            <w:gridSpan w:val="3"/>
            <w:tcBorders>
              <w:left w:val="nil"/>
            </w:tcBorders>
          </w:tcPr>
          <w:p w14:paraId="0628F8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CDF7668" w14:textId="77777777" w:rsidR="00A207DC" w:rsidRPr="0039183D" w:rsidRDefault="00A207DC" w:rsidP="00A207DC">
            <w:pPr>
              <w:keepNext/>
              <w:jc w:val="center"/>
              <w:rPr>
                <w:noProof/>
              </w:rPr>
            </w:pPr>
          </w:p>
        </w:tc>
        <w:tc>
          <w:tcPr>
            <w:tcW w:w="2301" w:type="dxa"/>
            <w:gridSpan w:val="3"/>
            <w:tcBorders>
              <w:left w:val="nil"/>
            </w:tcBorders>
          </w:tcPr>
          <w:p w14:paraId="53CE66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043436B" w14:textId="77777777" w:rsidR="00A207DC" w:rsidRPr="0039183D" w:rsidRDefault="00A207DC" w:rsidP="00A207DC">
            <w:pPr>
              <w:keepNext/>
              <w:jc w:val="center"/>
              <w:rPr>
                <w:noProof/>
              </w:rPr>
            </w:pPr>
          </w:p>
        </w:tc>
      </w:tr>
      <w:tr w:rsidR="00A207DC" w:rsidRPr="0039183D" w14:paraId="5D23947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A122A" w14:textId="77777777" w:rsidR="00A207DC" w:rsidRPr="0039183D" w:rsidRDefault="00A207DC" w:rsidP="00A207DC">
            <w:pPr>
              <w:keepNext/>
              <w:jc w:val="center"/>
              <w:rPr>
                <w:noProof/>
              </w:rPr>
            </w:pPr>
          </w:p>
        </w:tc>
        <w:tc>
          <w:tcPr>
            <w:tcW w:w="2126" w:type="dxa"/>
            <w:gridSpan w:val="4"/>
            <w:tcBorders>
              <w:left w:val="nil"/>
            </w:tcBorders>
          </w:tcPr>
          <w:p w14:paraId="5FD7B05E"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096018D" w14:textId="77777777" w:rsidR="00A207DC" w:rsidRPr="0039183D" w:rsidRDefault="00A207DC" w:rsidP="00A207DC">
            <w:pPr>
              <w:keepNext/>
              <w:jc w:val="center"/>
              <w:rPr>
                <w:noProof/>
              </w:rPr>
            </w:pPr>
          </w:p>
        </w:tc>
        <w:tc>
          <w:tcPr>
            <w:tcW w:w="1682" w:type="dxa"/>
            <w:gridSpan w:val="3"/>
            <w:tcBorders>
              <w:left w:val="nil"/>
            </w:tcBorders>
          </w:tcPr>
          <w:p w14:paraId="45C684A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BDB82AF" w14:textId="77777777" w:rsidR="00A207DC" w:rsidRPr="0039183D" w:rsidRDefault="00A207DC" w:rsidP="00A207DC">
            <w:pPr>
              <w:keepNext/>
              <w:jc w:val="center"/>
              <w:rPr>
                <w:noProof/>
              </w:rPr>
            </w:pPr>
          </w:p>
        </w:tc>
        <w:tc>
          <w:tcPr>
            <w:tcW w:w="2301" w:type="dxa"/>
            <w:gridSpan w:val="3"/>
            <w:tcBorders>
              <w:left w:val="nil"/>
            </w:tcBorders>
          </w:tcPr>
          <w:p w14:paraId="5F315E1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3F4B07E" w14:textId="77777777" w:rsidR="00A207DC" w:rsidRPr="0039183D" w:rsidRDefault="00A207DC" w:rsidP="00A207DC">
            <w:pPr>
              <w:keepNext/>
              <w:jc w:val="center"/>
              <w:rPr>
                <w:noProof/>
              </w:rPr>
            </w:pPr>
          </w:p>
        </w:tc>
      </w:tr>
      <w:tr w:rsidR="00A207DC" w:rsidRPr="0039183D" w14:paraId="4D00348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033FAB" w14:textId="77777777" w:rsidR="00A207DC" w:rsidRPr="0039183D" w:rsidRDefault="00A207DC" w:rsidP="00A207DC">
            <w:pPr>
              <w:keepNext/>
              <w:jc w:val="center"/>
              <w:rPr>
                <w:noProof/>
              </w:rPr>
            </w:pPr>
          </w:p>
        </w:tc>
        <w:tc>
          <w:tcPr>
            <w:tcW w:w="2126" w:type="dxa"/>
            <w:gridSpan w:val="4"/>
          </w:tcPr>
          <w:p w14:paraId="4CAE63EE" w14:textId="77777777" w:rsidR="00A207DC" w:rsidRPr="0039183D" w:rsidRDefault="00A207DC" w:rsidP="00A207DC">
            <w:pPr>
              <w:pStyle w:val="TAL"/>
              <w:keepLines w:val="0"/>
              <w:spacing w:after="180"/>
              <w:rPr>
                <w:rFonts w:ascii="Times New Roman" w:hAnsi="Times New Roman"/>
                <w:noProof/>
              </w:rPr>
            </w:pPr>
            <w:bookmarkStart w:id="140" w:name="_MCCTEMPBM_CRPT74860057___7"/>
            <w:r w:rsidRPr="0039183D">
              <w:rPr>
                <w:rFonts w:ascii="Times New Roman" w:hAnsi="Times New Roman"/>
                <w:noProof/>
              </w:rPr>
              <w:t>VGCS_UPLINK_GRANT</w:t>
            </w:r>
            <w:bookmarkEnd w:id="140"/>
          </w:p>
        </w:tc>
        <w:tc>
          <w:tcPr>
            <w:tcW w:w="284" w:type="dxa"/>
            <w:tcBorders>
              <w:left w:val="single" w:sz="6" w:space="0" w:color="auto"/>
              <w:right w:val="single" w:sz="6" w:space="0" w:color="auto"/>
            </w:tcBorders>
          </w:tcPr>
          <w:p w14:paraId="593C6F03" w14:textId="77777777" w:rsidR="00A207DC" w:rsidRPr="0039183D" w:rsidRDefault="00A207DC" w:rsidP="00A207DC">
            <w:pPr>
              <w:keepNext/>
              <w:jc w:val="center"/>
              <w:rPr>
                <w:noProof/>
              </w:rPr>
            </w:pPr>
          </w:p>
        </w:tc>
        <w:tc>
          <w:tcPr>
            <w:tcW w:w="1682" w:type="dxa"/>
            <w:gridSpan w:val="3"/>
          </w:tcPr>
          <w:p w14:paraId="7E7B9F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7B05F43" w14:textId="77777777" w:rsidR="00A207DC" w:rsidRPr="0039183D" w:rsidRDefault="00A207DC" w:rsidP="00A207DC">
            <w:pPr>
              <w:keepNext/>
              <w:jc w:val="center"/>
              <w:rPr>
                <w:noProof/>
              </w:rPr>
            </w:pPr>
          </w:p>
        </w:tc>
        <w:tc>
          <w:tcPr>
            <w:tcW w:w="2301" w:type="dxa"/>
            <w:gridSpan w:val="3"/>
          </w:tcPr>
          <w:p w14:paraId="74436A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969DAEA" w14:textId="77777777" w:rsidR="00A207DC" w:rsidRPr="0039183D" w:rsidRDefault="00A207DC" w:rsidP="00A207DC">
            <w:pPr>
              <w:keepNext/>
              <w:jc w:val="center"/>
              <w:rPr>
                <w:noProof/>
              </w:rPr>
            </w:pPr>
          </w:p>
        </w:tc>
      </w:tr>
      <w:tr w:rsidR="00A207DC" w:rsidRPr="0039183D" w14:paraId="57DCF93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BD9A4" w14:textId="77777777" w:rsidR="00A207DC" w:rsidRPr="0039183D" w:rsidRDefault="00A207DC" w:rsidP="00A207DC">
            <w:pPr>
              <w:keepNext/>
              <w:jc w:val="center"/>
              <w:rPr>
                <w:noProof/>
              </w:rPr>
            </w:pPr>
          </w:p>
        </w:tc>
        <w:tc>
          <w:tcPr>
            <w:tcW w:w="2126" w:type="dxa"/>
            <w:gridSpan w:val="4"/>
            <w:tcBorders>
              <w:left w:val="nil"/>
            </w:tcBorders>
          </w:tcPr>
          <w:p w14:paraId="42091DB4"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C553E9" w14:textId="77777777" w:rsidR="00A207DC" w:rsidRPr="0039183D" w:rsidRDefault="00A207DC" w:rsidP="00A207DC">
            <w:pPr>
              <w:keepNext/>
              <w:jc w:val="center"/>
              <w:rPr>
                <w:noProof/>
              </w:rPr>
            </w:pPr>
          </w:p>
        </w:tc>
        <w:tc>
          <w:tcPr>
            <w:tcW w:w="1682" w:type="dxa"/>
            <w:gridSpan w:val="3"/>
            <w:tcBorders>
              <w:left w:val="nil"/>
            </w:tcBorders>
          </w:tcPr>
          <w:p w14:paraId="173103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E5E9C69" w14:textId="77777777" w:rsidR="00A207DC" w:rsidRPr="0039183D" w:rsidRDefault="00A207DC" w:rsidP="00A207DC">
            <w:pPr>
              <w:keepNext/>
              <w:jc w:val="center"/>
              <w:rPr>
                <w:noProof/>
              </w:rPr>
            </w:pPr>
          </w:p>
        </w:tc>
        <w:tc>
          <w:tcPr>
            <w:tcW w:w="2301" w:type="dxa"/>
            <w:gridSpan w:val="3"/>
            <w:tcBorders>
              <w:left w:val="nil"/>
            </w:tcBorders>
          </w:tcPr>
          <w:p w14:paraId="1EA33A1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F95FCB" w14:textId="77777777" w:rsidR="00A207DC" w:rsidRPr="0039183D" w:rsidRDefault="00A207DC" w:rsidP="00A207DC">
            <w:pPr>
              <w:keepNext/>
              <w:jc w:val="center"/>
              <w:rPr>
                <w:noProof/>
              </w:rPr>
            </w:pPr>
          </w:p>
        </w:tc>
      </w:tr>
      <w:tr w:rsidR="00A207DC" w:rsidRPr="0039183D" w14:paraId="296CE4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51803B" w14:textId="77777777" w:rsidR="00A207DC" w:rsidRPr="0039183D" w:rsidRDefault="00A207DC" w:rsidP="00A207DC">
            <w:pPr>
              <w:keepNext/>
              <w:jc w:val="center"/>
              <w:rPr>
                <w:noProof/>
              </w:rPr>
            </w:pPr>
          </w:p>
        </w:tc>
        <w:tc>
          <w:tcPr>
            <w:tcW w:w="2126" w:type="dxa"/>
            <w:gridSpan w:val="4"/>
          </w:tcPr>
          <w:p w14:paraId="78B13BAF"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24BAA20" w14:textId="77777777" w:rsidR="00A207DC" w:rsidRPr="0039183D" w:rsidRDefault="00A207DC" w:rsidP="00A207DC">
            <w:pPr>
              <w:keepNext/>
              <w:jc w:val="center"/>
              <w:rPr>
                <w:noProof/>
              </w:rPr>
            </w:pPr>
          </w:p>
        </w:tc>
        <w:tc>
          <w:tcPr>
            <w:tcW w:w="1682" w:type="dxa"/>
            <w:gridSpan w:val="3"/>
          </w:tcPr>
          <w:p w14:paraId="6BCA69B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F464E06" w14:textId="77777777" w:rsidR="00A207DC" w:rsidRPr="0039183D" w:rsidRDefault="00A207DC" w:rsidP="00A207DC">
            <w:pPr>
              <w:keepNext/>
              <w:jc w:val="center"/>
              <w:rPr>
                <w:noProof/>
              </w:rPr>
            </w:pPr>
          </w:p>
        </w:tc>
        <w:tc>
          <w:tcPr>
            <w:tcW w:w="2301" w:type="dxa"/>
            <w:gridSpan w:val="3"/>
          </w:tcPr>
          <w:p w14:paraId="572C0D0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FC9F02" w14:textId="77777777" w:rsidR="00A207DC" w:rsidRPr="0039183D" w:rsidRDefault="00A207DC" w:rsidP="00A207DC">
            <w:pPr>
              <w:keepNext/>
              <w:jc w:val="center"/>
              <w:rPr>
                <w:noProof/>
              </w:rPr>
            </w:pPr>
          </w:p>
        </w:tc>
      </w:tr>
      <w:tr w:rsidR="00A207DC" w:rsidRPr="0039183D" w14:paraId="3C8559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96F95D" w14:textId="77777777" w:rsidR="00A207DC" w:rsidRPr="0039183D" w:rsidRDefault="00A207DC" w:rsidP="00A207DC">
            <w:pPr>
              <w:keepNext/>
              <w:jc w:val="center"/>
              <w:rPr>
                <w:noProof/>
              </w:rPr>
            </w:pPr>
          </w:p>
        </w:tc>
        <w:tc>
          <w:tcPr>
            <w:tcW w:w="2126" w:type="dxa"/>
            <w:gridSpan w:val="4"/>
            <w:tcBorders>
              <w:left w:val="nil"/>
            </w:tcBorders>
          </w:tcPr>
          <w:p w14:paraId="27E95781" w14:textId="77777777" w:rsidR="00A207DC" w:rsidRPr="0039183D" w:rsidRDefault="00A207DC" w:rsidP="00A207DC">
            <w:pPr>
              <w:keepNext/>
              <w:rPr>
                <w:noProof/>
              </w:rPr>
            </w:pPr>
            <w:r w:rsidRPr="0039183D">
              <w:rPr>
                <w:noProof/>
              </w:rPr>
              <w:t xml:space="preserve">(emergency subscriber) </w:t>
            </w:r>
          </w:p>
        </w:tc>
        <w:tc>
          <w:tcPr>
            <w:tcW w:w="284" w:type="dxa"/>
            <w:tcBorders>
              <w:left w:val="single" w:sz="6" w:space="0" w:color="auto"/>
              <w:right w:val="single" w:sz="6" w:space="0" w:color="auto"/>
            </w:tcBorders>
          </w:tcPr>
          <w:p w14:paraId="3DCEA6DC" w14:textId="77777777" w:rsidR="00A207DC" w:rsidRPr="0039183D" w:rsidRDefault="00A207DC" w:rsidP="00A207DC">
            <w:pPr>
              <w:keepNext/>
              <w:jc w:val="center"/>
              <w:rPr>
                <w:noProof/>
              </w:rPr>
            </w:pPr>
          </w:p>
        </w:tc>
        <w:tc>
          <w:tcPr>
            <w:tcW w:w="1682" w:type="dxa"/>
            <w:gridSpan w:val="3"/>
            <w:tcBorders>
              <w:left w:val="nil"/>
            </w:tcBorders>
          </w:tcPr>
          <w:p w14:paraId="3BE42C3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B80780B" w14:textId="77777777" w:rsidR="00A207DC" w:rsidRPr="0039183D" w:rsidRDefault="00A207DC" w:rsidP="00A207DC">
            <w:pPr>
              <w:keepNext/>
              <w:jc w:val="center"/>
              <w:rPr>
                <w:noProof/>
              </w:rPr>
            </w:pPr>
          </w:p>
        </w:tc>
        <w:tc>
          <w:tcPr>
            <w:tcW w:w="2301" w:type="dxa"/>
            <w:gridSpan w:val="3"/>
            <w:tcBorders>
              <w:left w:val="nil"/>
            </w:tcBorders>
          </w:tcPr>
          <w:p w14:paraId="4A8A1DD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A73412" w14:textId="77777777" w:rsidR="00A207DC" w:rsidRPr="0039183D" w:rsidRDefault="00A207DC" w:rsidP="00A207DC">
            <w:pPr>
              <w:keepNext/>
              <w:jc w:val="center"/>
              <w:rPr>
                <w:noProof/>
              </w:rPr>
            </w:pPr>
          </w:p>
        </w:tc>
      </w:tr>
      <w:tr w:rsidR="00A207DC" w:rsidRPr="0039183D" w14:paraId="415B58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B9F300" w14:textId="77777777" w:rsidR="00A207DC" w:rsidRPr="0039183D" w:rsidRDefault="00A207DC" w:rsidP="00A207DC">
            <w:pPr>
              <w:keepNext/>
              <w:jc w:val="center"/>
              <w:rPr>
                <w:noProof/>
              </w:rPr>
            </w:pPr>
          </w:p>
        </w:tc>
        <w:tc>
          <w:tcPr>
            <w:tcW w:w="2126" w:type="dxa"/>
            <w:gridSpan w:val="4"/>
            <w:tcBorders>
              <w:left w:val="nil"/>
            </w:tcBorders>
          </w:tcPr>
          <w:p w14:paraId="12AC2BE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721E16A2"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7574881" w14:textId="77777777" w:rsidR="00A207DC" w:rsidRPr="0039183D" w:rsidRDefault="00A207DC" w:rsidP="00A207DC">
            <w:pPr>
              <w:keepNext/>
              <w:rPr>
                <w:noProof/>
              </w:rPr>
            </w:pPr>
            <w:r w:rsidRPr="0039183D">
              <w:rPr>
                <w:noProof/>
              </w:rPr>
              <w:t>UPLINK_REQUEST</w:t>
            </w:r>
          </w:p>
        </w:tc>
        <w:tc>
          <w:tcPr>
            <w:tcW w:w="2301" w:type="dxa"/>
            <w:gridSpan w:val="3"/>
            <w:tcBorders>
              <w:left w:val="nil"/>
            </w:tcBorders>
          </w:tcPr>
          <w:p w14:paraId="3A8535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37101B6" w14:textId="77777777" w:rsidR="00A207DC" w:rsidRPr="0039183D" w:rsidRDefault="00A207DC" w:rsidP="00A207DC">
            <w:pPr>
              <w:keepNext/>
              <w:jc w:val="center"/>
              <w:rPr>
                <w:noProof/>
              </w:rPr>
            </w:pPr>
          </w:p>
        </w:tc>
      </w:tr>
      <w:tr w:rsidR="00A207DC" w:rsidRPr="0039183D" w14:paraId="03A66D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84F544D" w14:textId="77777777" w:rsidR="00A207DC" w:rsidRPr="0039183D" w:rsidRDefault="00A207DC" w:rsidP="00A207DC">
            <w:pPr>
              <w:keepNext/>
              <w:jc w:val="center"/>
              <w:rPr>
                <w:noProof/>
              </w:rPr>
            </w:pPr>
          </w:p>
        </w:tc>
        <w:tc>
          <w:tcPr>
            <w:tcW w:w="2126" w:type="dxa"/>
            <w:gridSpan w:val="4"/>
            <w:tcBorders>
              <w:left w:val="nil"/>
            </w:tcBorders>
          </w:tcPr>
          <w:p w14:paraId="4662080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39DAF0A0" w14:textId="77777777" w:rsidR="00A207DC" w:rsidRPr="0039183D" w:rsidRDefault="00A207DC" w:rsidP="00A207DC">
            <w:pPr>
              <w:keepNext/>
              <w:jc w:val="center"/>
              <w:rPr>
                <w:noProof/>
              </w:rPr>
            </w:pPr>
          </w:p>
        </w:tc>
        <w:tc>
          <w:tcPr>
            <w:tcW w:w="1682" w:type="dxa"/>
            <w:gridSpan w:val="3"/>
            <w:tcBorders>
              <w:left w:val="nil"/>
            </w:tcBorders>
          </w:tcPr>
          <w:p w14:paraId="1F4DFC2C" w14:textId="77777777" w:rsidR="00A207DC" w:rsidRPr="0039183D" w:rsidRDefault="00A207DC" w:rsidP="00A207DC">
            <w:pPr>
              <w:keepNext/>
              <w:rPr>
                <w:noProof/>
              </w:rPr>
            </w:pPr>
            <w:r w:rsidRPr="0039183D">
              <w:rPr>
                <w:noProof/>
              </w:rPr>
              <w:t xml:space="preserve">(L3msg, </w:t>
            </w:r>
          </w:p>
        </w:tc>
        <w:tc>
          <w:tcPr>
            <w:tcW w:w="444" w:type="dxa"/>
            <w:tcBorders>
              <w:left w:val="single" w:sz="6" w:space="0" w:color="auto"/>
              <w:right w:val="single" w:sz="6" w:space="0" w:color="auto"/>
            </w:tcBorders>
          </w:tcPr>
          <w:p w14:paraId="0DCFF9DB" w14:textId="77777777" w:rsidR="00A207DC" w:rsidRPr="0039183D" w:rsidRDefault="00A207DC" w:rsidP="00A207DC">
            <w:pPr>
              <w:keepNext/>
              <w:jc w:val="center"/>
              <w:rPr>
                <w:noProof/>
              </w:rPr>
            </w:pPr>
          </w:p>
        </w:tc>
        <w:tc>
          <w:tcPr>
            <w:tcW w:w="2301" w:type="dxa"/>
            <w:gridSpan w:val="3"/>
            <w:tcBorders>
              <w:left w:val="nil"/>
            </w:tcBorders>
          </w:tcPr>
          <w:p w14:paraId="7EB1002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760B256" w14:textId="77777777" w:rsidR="00A207DC" w:rsidRPr="0039183D" w:rsidRDefault="00A207DC" w:rsidP="00A207DC">
            <w:pPr>
              <w:keepNext/>
              <w:jc w:val="center"/>
              <w:rPr>
                <w:noProof/>
              </w:rPr>
            </w:pPr>
          </w:p>
        </w:tc>
      </w:tr>
      <w:tr w:rsidR="00A207DC" w:rsidRPr="0039183D" w14:paraId="00BF50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D5D668" w14:textId="77777777" w:rsidR="00A207DC" w:rsidRPr="0039183D" w:rsidRDefault="00A207DC" w:rsidP="00A207DC">
            <w:pPr>
              <w:keepNext/>
              <w:jc w:val="center"/>
              <w:rPr>
                <w:noProof/>
              </w:rPr>
            </w:pPr>
          </w:p>
        </w:tc>
        <w:tc>
          <w:tcPr>
            <w:tcW w:w="2126" w:type="dxa"/>
            <w:gridSpan w:val="4"/>
            <w:tcBorders>
              <w:left w:val="nil"/>
            </w:tcBorders>
          </w:tcPr>
          <w:p w14:paraId="008F0B4F"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0AB179AB"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55954FCA"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5C22E65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EB739E" w14:textId="77777777" w:rsidR="00A207DC" w:rsidRPr="0039183D" w:rsidRDefault="00A207DC" w:rsidP="00A207DC">
            <w:pPr>
              <w:keepNext/>
              <w:jc w:val="center"/>
              <w:rPr>
                <w:noProof/>
              </w:rPr>
            </w:pPr>
          </w:p>
        </w:tc>
      </w:tr>
      <w:tr w:rsidR="00A207DC" w:rsidRPr="0039183D" w14:paraId="55DA8FD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79C836" w14:textId="77777777" w:rsidR="00A207DC" w:rsidRPr="0039183D" w:rsidRDefault="00A207DC" w:rsidP="00A207DC">
            <w:pPr>
              <w:keepNext/>
              <w:jc w:val="center"/>
              <w:rPr>
                <w:noProof/>
              </w:rPr>
            </w:pPr>
          </w:p>
        </w:tc>
        <w:tc>
          <w:tcPr>
            <w:tcW w:w="2126" w:type="dxa"/>
            <w:gridSpan w:val="4"/>
            <w:tcBorders>
              <w:left w:val="nil"/>
            </w:tcBorders>
          </w:tcPr>
          <w:p w14:paraId="490298B5"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03A93BF0" w14:textId="77777777" w:rsidR="00A207DC" w:rsidRPr="0039183D" w:rsidRDefault="00A207DC" w:rsidP="00A207DC">
            <w:pPr>
              <w:keepNext/>
              <w:jc w:val="center"/>
              <w:rPr>
                <w:noProof/>
              </w:rPr>
            </w:pPr>
          </w:p>
        </w:tc>
        <w:tc>
          <w:tcPr>
            <w:tcW w:w="1682" w:type="dxa"/>
            <w:gridSpan w:val="3"/>
            <w:tcBorders>
              <w:left w:val="nil"/>
            </w:tcBorders>
          </w:tcPr>
          <w:p w14:paraId="0E6D140C" w14:textId="77777777" w:rsidR="00A207DC" w:rsidRPr="0039183D" w:rsidRDefault="00A207DC" w:rsidP="00A207DC">
            <w:pPr>
              <w:keepNext/>
              <w:rPr>
                <w:noProof/>
              </w:rPr>
            </w:pPr>
            <w:r w:rsidRPr="0039183D">
              <w:rPr>
                <w:noProof/>
              </w:rPr>
              <w:t>(NOTE 20)</w:t>
            </w:r>
          </w:p>
        </w:tc>
        <w:tc>
          <w:tcPr>
            <w:tcW w:w="444" w:type="dxa"/>
            <w:tcBorders>
              <w:left w:val="single" w:sz="6" w:space="0" w:color="auto"/>
              <w:right w:val="single" w:sz="6" w:space="0" w:color="auto"/>
            </w:tcBorders>
          </w:tcPr>
          <w:p w14:paraId="09A6CA22" w14:textId="77777777" w:rsidR="00A207DC" w:rsidRPr="0039183D" w:rsidRDefault="00A207DC" w:rsidP="00A207DC">
            <w:pPr>
              <w:keepNext/>
              <w:jc w:val="center"/>
              <w:rPr>
                <w:noProof/>
              </w:rPr>
            </w:pPr>
          </w:p>
        </w:tc>
        <w:tc>
          <w:tcPr>
            <w:tcW w:w="2301" w:type="dxa"/>
            <w:gridSpan w:val="3"/>
            <w:tcBorders>
              <w:left w:val="nil"/>
            </w:tcBorders>
          </w:tcPr>
          <w:p w14:paraId="5EA52F8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1E0CB8" w14:textId="77777777" w:rsidR="00A207DC" w:rsidRPr="0039183D" w:rsidRDefault="00A207DC" w:rsidP="00A207DC">
            <w:pPr>
              <w:keepNext/>
              <w:jc w:val="center"/>
              <w:rPr>
                <w:noProof/>
              </w:rPr>
            </w:pPr>
          </w:p>
        </w:tc>
      </w:tr>
      <w:tr w:rsidR="00A207DC" w:rsidRPr="0039183D" w14:paraId="5A42C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CBF568" w14:textId="77777777" w:rsidR="00A207DC" w:rsidRPr="0039183D" w:rsidRDefault="00A207DC" w:rsidP="00A207DC">
            <w:pPr>
              <w:keepNext/>
              <w:jc w:val="center"/>
              <w:rPr>
                <w:noProof/>
              </w:rPr>
            </w:pPr>
          </w:p>
        </w:tc>
        <w:tc>
          <w:tcPr>
            <w:tcW w:w="2126" w:type="dxa"/>
            <w:gridSpan w:val="4"/>
            <w:tcBorders>
              <w:left w:val="nil"/>
            </w:tcBorders>
          </w:tcPr>
          <w:p w14:paraId="77927543"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8A98D6A" w14:textId="77777777" w:rsidR="00A207DC" w:rsidRPr="0039183D" w:rsidRDefault="00A207DC" w:rsidP="00A207DC">
            <w:pPr>
              <w:keepNext/>
              <w:jc w:val="center"/>
              <w:rPr>
                <w:noProof/>
              </w:rPr>
            </w:pPr>
          </w:p>
        </w:tc>
        <w:tc>
          <w:tcPr>
            <w:tcW w:w="1682" w:type="dxa"/>
            <w:gridSpan w:val="3"/>
            <w:tcBorders>
              <w:left w:val="nil"/>
            </w:tcBorders>
          </w:tcPr>
          <w:p w14:paraId="2BA301F0"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278E1347" w14:textId="77777777" w:rsidR="00A207DC" w:rsidRPr="0039183D" w:rsidRDefault="00A207DC" w:rsidP="00A207DC">
            <w:pPr>
              <w:keepNext/>
              <w:jc w:val="center"/>
              <w:rPr>
                <w:noProof/>
              </w:rPr>
            </w:pPr>
          </w:p>
        </w:tc>
        <w:tc>
          <w:tcPr>
            <w:tcW w:w="2301" w:type="dxa"/>
            <w:gridSpan w:val="3"/>
            <w:tcBorders>
              <w:left w:val="nil"/>
            </w:tcBorders>
          </w:tcPr>
          <w:p w14:paraId="10866263"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0E793068" w14:textId="77777777" w:rsidR="00A207DC" w:rsidRPr="0039183D" w:rsidRDefault="00A207DC" w:rsidP="00A207DC">
            <w:pPr>
              <w:keepNext/>
              <w:jc w:val="center"/>
              <w:rPr>
                <w:noProof/>
              </w:rPr>
            </w:pPr>
          </w:p>
        </w:tc>
      </w:tr>
      <w:tr w:rsidR="00A207DC" w:rsidRPr="0039183D" w14:paraId="0800BD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E005CAE" w14:textId="77777777" w:rsidR="00A207DC" w:rsidRPr="0039183D" w:rsidRDefault="00A207DC" w:rsidP="00A207DC">
            <w:pPr>
              <w:keepNext/>
              <w:jc w:val="center"/>
              <w:rPr>
                <w:noProof/>
              </w:rPr>
            </w:pPr>
          </w:p>
        </w:tc>
        <w:tc>
          <w:tcPr>
            <w:tcW w:w="2126" w:type="dxa"/>
            <w:gridSpan w:val="4"/>
            <w:tcBorders>
              <w:left w:val="nil"/>
            </w:tcBorders>
          </w:tcPr>
          <w:p w14:paraId="7EF067E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7CE3FC9" w14:textId="77777777" w:rsidR="00A207DC" w:rsidRPr="0039183D" w:rsidRDefault="00A207DC" w:rsidP="00A207DC">
            <w:pPr>
              <w:keepNext/>
              <w:jc w:val="center"/>
              <w:rPr>
                <w:noProof/>
              </w:rPr>
            </w:pPr>
          </w:p>
        </w:tc>
        <w:tc>
          <w:tcPr>
            <w:tcW w:w="1682" w:type="dxa"/>
            <w:gridSpan w:val="3"/>
            <w:tcBorders>
              <w:left w:val="nil"/>
            </w:tcBorders>
          </w:tcPr>
          <w:p w14:paraId="6E71F76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52E2901" w14:textId="77777777" w:rsidR="00A207DC" w:rsidRPr="0039183D" w:rsidRDefault="00A207DC" w:rsidP="00A207DC">
            <w:pPr>
              <w:keepNext/>
              <w:jc w:val="center"/>
              <w:rPr>
                <w:noProof/>
              </w:rPr>
            </w:pPr>
          </w:p>
        </w:tc>
        <w:tc>
          <w:tcPr>
            <w:tcW w:w="2301" w:type="dxa"/>
            <w:gridSpan w:val="3"/>
            <w:tcBorders>
              <w:left w:val="nil"/>
            </w:tcBorders>
          </w:tcPr>
          <w:p w14:paraId="76E7D085" w14:textId="77777777" w:rsidR="00A207DC" w:rsidRPr="0039183D" w:rsidRDefault="00A207DC" w:rsidP="00A207DC">
            <w:pPr>
              <w:keepNext/>
              <w:rPr>
                <w:noProof/>
              </w:rPr>
            </w:pPr>
            <w:r w:rsidRPr="0039183D">
              <w:rPr>
                <w:noProof/>
              </w:rPr>
              <w:t>subscription for group ID</w:t>
            </w:r>
          </w:p>
        </w:tc>
        <w:tc>
          <w:tcPr>
            <w:tcW w:w="250" w:type="dxa"/>
            <w:tcBorders>
              <w:left w:val="single" w:sz="6" w:space="0" w:color="auto"/>
              <w:right w:val="single" w:sz="6" w:space="0" w:color="auto"/>
            </w:tcBorders>
          </w:tcPr>
          <w:p w14:paraId="36377142" w14:textId="77777777" w:rsidR="00A207DC" w:rsidRPr="0039183D" w:rsidRDefault="00A207DC" w:rsidP="00A207DC">
            <w:pPr>
              <w:keepNext/>
              <w:jc w:val="center"/>
              <w:rPr>
                <w:noProof/>
              </w:rPr>
            </w:pPr>
          </w:p>
        </w:tc>
      </w:tr>
      <w:tr w:rsidR="00A207DC" w:rsidRPr="0039183D" w14:paraId="708E7F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609D65" w14:textId="77777777" w:rsidR="00A207DC" w:rsidRPr="0039183D" w:rsidRDefault="00A207DC" w:rsidP="00A207DC">
            <w:pPr>
              <w:keepNext/>
              <w:jc w:val="center"/>
              <w:rPr>
                <w:noProof/>
              </w:rPr>
            </w:pPr>
          </w:p>
        </w:tc>
        <w:tc>
          <w:tcPr>
            <w:tcW w:w="2126" w:type="dxa"/>
            <w:gridSpan w:val="4"/>
            <w:tcBorders>
              <w:left w:val="nil"/>
            </w:tcBorders>
          </w:tcPr>
          <w:p w14:paraId="5882FC1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40DD460" w14:textId="77777777" w:rsidR="00A207DC" w:rsidRPr="0039183D" w:rsidRDefault="00A207DC" w:rsidP="00A207DC">
            <w:pPr>
              <w:keepNext/>
              <w:jc w:val="center"/>
              <w:rPr>
                <w:noProof/>
              </w:rPr>
            </w:pPr>
          </w:p>
        </w:tc>
        <w:tc>
          <w:tcPr>
            <w:tcW w:w="1682" w:type="dxa"/>
            <w:gridSpan w:val="3"/>
            <w:tcBorders>
              <w:left w:val="nil"/>
            </w:tcBorders>
          </w:tcPr>
          <w:p w14:paraId="11992E6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C971DB5" w14:textId="77777777" w:rsidR="00A207DC" w:rsidRPr="0039183D" w:rsidRDefault="00A207DC" w:rsidP="00A207DC">
            <w:pPr>
              <w:keepNext/>
              <w:jc w:val="center"/>
              <w:rPr>
                <w:noProof/>
              </w:rPr>
            </w:pPr>
          </w:p>
        </w:tc>
        <w:tc>
          <w:tcPr>
            <w:tcW w:w="2301" w:type="dxa"/>
            <w:gridSpan w:val="3"/>
            <w:tcBorders>
              <w:left w:val="nil"/>
            </w:tcBorders>
          </w:tcPr>
          <w:p w14:paraId="0C5B8A3D" w14:textId="77777777" w:rsidR="00A207DC" w:rsidRPr="0039183D" w:rsidRDefault="00A207DC" w:rsidP="00A207DC">
            <w:pPr>
              <w:keepNext/>
              <w:rPr>
                <w:noProof/>
              </w:rPr>
            </w:pPr>
            <w:r w:rsidRPr="0039183D">
              <w:rPr>
                <w:noProof/>
              </w:rPr>
              <w:t>and talker priority and</w:t>
            </w:r>
          </w:p>
        </w:tc>
        <w:tc>
          <w:tcPr>
            <w:tcW w:w="250" w:type="dxa"/>
            <w:tcBorders>
              <w:left w:val="single" w:sz="6" w:space="0" w:color="auto"/>
              <w:right w:val="single" w:sz="6" w:space="0" w:color="auto"/>
            </w:tcBorders>
          </w:tcPr>
          <w:p w14:paraId="2ED305B3" w14:textId="77777777" w:rsidR="00A207DC" w:rsidRPr="0039183D" w:rsidRDefault="00A207DC" w:rsidP="00A207DC">
            <w:pPr>
              <w:keepNext/>
              <w:jc w:val="center"/>
              <w:rPr>
                <w:noProof/>
              </w:rPr>
            </w:pPr>
          </w:p>
        </w:tc>
      </w:tr>
      <w:tr w:rsidR="00A207DC" w:rsidRPr="0039183D" w14:paraId="4D3F57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5AD7D41" w14:textId="77777777" w:rsidR="00A207DC" w:rsidRPr="0039183D" w:rsidRDefault="00A207DC" w:rsidP="00A207DC">
            <w:pPr>
              <w:keepNext/>
              <w:jc w:val="center"/>
              <w:rPr>
                <w:noProof/>
              </w:rPr>
            </w:pPr>
          </w:p>
        </w:tc>
        <w:tc>
          <w:tcPr>
            <w:tcW w:w="2126" w:type="dxa"/>
            <w:gridSpan w:val="4"/>
          </w:tcPr>
          <w:p w14:paraId="0BAAE49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60FE3EC" w14:textId="77777777" w:rsidR="00A207DC" w:rsidRPr="0039183D" w:rsidRDefault="00A207DC" w:rsidP="00A207DC">
            <w:pPr>
              <w:keepNext/>
              <w:jc w:val="center"/>
              <w:rPr>
                <w:noProof/>
              </w:rPr>
            </w:pPr>
          </w:p>
        </w:tc>
        <w:tc>
          <w:tcPr>
            <w:tcW w:w="2126" w:type="dxa"/>
            <w:gridSpan w:val="4"/>
            <w:tcBorders>
              <w:right w:val="single" w:sz="6" w:space="0" w:color="auto"/>
            </w:tcBorders>
          </w:tcPr>
          <w:p w14:paraId="1AA7ACA1" w14:textId="77777777" w:rsidR="00A207DC" w:rsidRPr="0039183D" w:rsidRDefault="00A207DC" w:rsidP="00A207DC">
            <w:pPr>
              <w:keepNext/>
              <w:rPr>
                <w:noProof/>
              </w:rPr>
            </w:pPr>
            <w:r w:rsidRPr="0039183D">
              <w:rPr>
                <w:noProof/>
              </w:rPr>
              <w:t>UPLINK_REQ_ACK</w:t>
            </w:r>
          </w:p>
        </w:tc>
        <w:tc>
          <w:tcPr>
            <w:tcW w:w="2301" w:type="dxa"/>
            <w:gridSpan w:val="3"/>
          </w:tcPr>
          <w:p w14:paraId="2D965270" w14:textId="77777777" w:rsidR="00A207DC" w:rsidRPr="0039183D" w:rsidRDefault="00A207DC" w:rsidP="00A207DC">
            <w:pPr>
              <w:keepNext/>
              <w:rPr>
                <w:noProof/>
                <w:sz w:val="16"/>
              </w:rPr>
            </w:pPr>
            <w:r w:rsidRPr="0039183D">
              <w:rPr>
                <w:noProof/>
              </w:rPr>
              <w:t>retrieves additional info fromLR</w:t>
            </w:r>
          </w:p>
        </w:tc>
        <w:tc>
          <w:tcPr>
            <w:tcW w:w="250" w:type="dxa"/>
            <w:tcBorders>
              <w:left w:val="single" w:sz="6" w:space="0" w:color="auto"/>
              <w:right w:val="single" w:sz="6" w:space="0" w:color="auto"/>
            </w:tcBorders>
          </w:tcPr>
          <w:p w14:paraId="7AE56422" w14:textId="77777777" w:rsidR="00A207DC" w:rsidRPr="0039183D" w:rsidRDefault="00A207DC" w:rsidP="00A207DC">
            <w:pPr>
              <w:keepNext/>
              <w:jc w:val="center"/>
              <w:rPr>
                <w:noProof/>
              </w:rPr>
            </w:pPr>
          </w:p>
        </w:tc>
      </w:tr>
      <w:tr w:rsidR="00A207DC" w:rsidRPr="0039183D" w14:paraId="2D59E44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011A45" w14:textId="77777777" w:rsidR="00A207DC" w:rsidRPr="0039183D" w:rsidRDefault="00A207DC" w:rsidP="00A207DC">
            <w:pPr>
              <w:keepNext/>
              <w:jc w:val="center"/>
              <w:rPr>
                <w:noProof/>
              </w:rPr>
            </w:pPr>
          </w:p>
        </w:tc>
        <w:tc>
          <w:tcPr>
            <w:tcW w:w="2126" w:type="dxa"/>
            <w:gridSpan w:val="4"/>
            <w:tcBorders>
              <w:left w:val="nil"/>
            </w:tcBorders>
          </w:tcPr>
          <w:p w14:paraId="4F597B45"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36DAD45E" w14:textId="77777777" w:rsidR="00A207DC" w:rsidRPr="0039183D" w:rsidRDefault="00A207DC" w:rsidP="00A207DC">
            <w:pPr>
              <w:keepNext/>
              <w:jc w:val="center"/>
              <w:rPr>
                <w:noProof/>
              </w:rPr>
            </w:pPr>
          </w:p>
        </w:tc>
        <w:tc>
          <w:tcPr>
            <w:tcW w:w="2126" w:type="dxa"/>
            <w:gridSpan w:val="4"/>
            <w:tcBorders>
              <w:left w:val="nil"/>
              <w:right w:val="single" w:sz="6" w:space="0" w:color="auto"/>
            </w:tcBorders>
          </w:tcPr>
          <w:p w14:paraId="0411ECE0" w14:textId="77777777" w:rsidR="00A207DC" w:rsidRPr="0039183D" w:rsidRDefault="00A207DC" w:rsidP="00A207DC">
            <w:pPr>
              <w:keepNext/>
              <w:rPr>
                <w:noProof/>
              </w:rPr>
            </w:pPr>
            <w:r w:rsidRPr="0039183D">
              <w:rPr>
                <w:noProof/>
              </w:rPr>
              <w:t>(emergency subscriber,</w:t>
            </w:r>
          </w:p>
        </w:tc>
        <w:tc>
          <w:tcPr>
            <w:tcW w:w="2301" w:type="dxa"/>
            <w:gridSpan w:val="3"/>
            <w:tcBorders>
              <w:left w:val="nil"/>
            </w:tcBorders>
          </w:tcPr>
          <w:p w14:paraId="3EB8EEDE" w14:textId="77777777" w:rsidR="00A207DC" w:rsidRPr="0039183D" w:rsidRDefault="00A207DC" w:rsidP="00A207DC">
            <w:pPr>
              <w:keepNext/>
              <w:rPr>
                <w:noProof/>
              </w:rPr>
            </w:pPr>
            <w:r w:rsidRPr="0039183D">
              <w:rPr>
                <w:noProof/>
              </w:rPr>
              <w:t>from VLR</w:t>
            </w:r>
            <w:r w:rsidR="009822F3" w:rsidRPr="0039183D">
              <w:rPr>
                <w:noProof/>
              </w:rPr>
              <w:t xml:space="preserve"> (NOTE 20a)</w:t>
            </w:r>
          </w:p>
        </w:tc>
        <w:tc>
          <w:tcPr>
            <w:tcW w:w="250" w:type="dxa"/>
            <w:tcBorders>
              <w:left w:val="single" w:sz="6" w:space="0" w:color="auto"/>
              <w:right w:val="single" w:sz="6" w:space="0" w:color="auto"/>
            </w:tcBorders>
          </w:tcPr>
          <w:p w14:paraId="57B09BE7" w14:textId="77777777" w:rsidR="00A207DC" w:rsidRPr="0039183D" w:rsidRDefault="00A207DC" w:rsidP="00A207DC">
            <w:pPr>
              <w:keepNext/>
              <w:jc w:val="center"/>
              <w:rPr>
                <w:noProof/>
              </w:rPr>
            </w:pPr>
          </w:p>
        </w:tc>
      </w:tr>
      <w:tr w:rsidR="00A207DC" w:rsidRPr="0039183D" w14:paraId="12066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C975F31" w14:textId="77777777" w:rsidR="00A207DC" w:rsidRPr="0039183D" w:rsidRDefault="00A207DC" w:rsidP="00A207DC">
            <w:pPr>
              <w:keepNext/>
              <w:jc w:val="center"/>
              <w:rPr>
                <w:noProof/>
              </w:rPr>
            </w:pPr>
          </w:p>
        </w:tc>
        <w:tc>
          <w:tcPr>
            <w:tcW w:w="2126" w:type="dxa"/>
            <w:gridSpan w:val="4"/>
            <w:tcBorders>
              <w:left w:val="nil"/>
            </w:tcBorders>
          </w:tcPr>
          <w:p w14:paraId="062BCE1F" w14:textId="77777777" w:rsidR="00A207DC" w:rsidRPr="0039183D" w:rsidRDefault="00A207DC" w:rsidP="00A207DC">
            <w:pPr>
              <w:keepNext/>
              <w:rPr>
                <w:noProof/>
              </w:rPr>
            </w:pPr>
            <w:r w:rsidRPr="0039183D">
              <w:rPr>
                <w:noProof/>
              </w:rPr>
              <w:t>(emergency subscriber,</w:t>
            </w:r>
          </w:p>
        </w:tc>
        <w:tc>
          <w:tcPr>
            <w:tcW w:w="284" w:type="dxa"/>
            <w:tcBorders>
              <w:left w:val="single" w:sz="6" w:space="0" w:color="auto"/>
              <w:right w:val="single" w:sz="6" w:space="0" w:color="auto"/>
            </w:tcBorders>
          </w:tcPr>
          <w:p w14:paraId="598F1D5A" w14:textId="77777777" w:rsidR="00A207DC" w:rsidRPr="0039183D" w:rsidRDefault="00A207DC" w:rsidP="00A207DC">
            <w:pPr>
              <w:keepNext/>
              <w:jc w:val="center"/>
              <w:rPr>
                <w:noProof/>
              </w:rPr>
            </w:pPr>
          </w:p>
        </w:tc>
        <w:tc>
          <w:tcPr>
            <w:tcW w:w="1682" w:type="dxa"/>
            <w:gridSpan w:val="3"/>
            <w:tcBorders>
              <w:left w:val="nil"/>
            </w:tcBorders>
          </w:tcPr>
          <w:p w14:paraId="6265F855" w14:textId="77777777" w:rsidR="00A207DC" w:rsidRPr="0039183D" w:rsidRDefault="00A207DC" w:rsidP="00A207DC">
            <w:pPr>
              <w:keepNext/>
              <w:rPr>
                <w:noProof/>
              </w:rPr>
            </w:pPr>
            <w:r w:rsidRPr="0039183D">
              <w:rPr>
                <w:noProof/>
              </w:rPr>
              <w:t>emergency mode</w:t>
            </w:r>
          </w:p>
        </w:tc>
        <w:tc>
          <w:tcPr>
            <w:tcW w:w="444" w:type="dxa"/>
            <w:tcBorders>
              <w:left w:val="single" w:sz="6" w:space="0" w:color="auto"/>
              <w:right w:val="single" w:sz="6" w:space="0" w:color="auto"/>
            </w:tcBorders>
          </w:tcPr>
          <w:p w14:paraId="7CF4D1A2" w14:textId="77777777" w:rsidR="00A207DC" w:rsidRPr="0039183D" w:rsidRDefault="00A207DC" w:rsidP="00A207DC">
            <w:pPr>
              <w:keepNext/>
              <w:jc w:val="center"/>
              <w:rPr>
                <w:noProof/>
              </w:rPr>
            </w:pPr>
          </w:p>
        </w:tc>
        <w:tc>
          <w:tcPr>
            <w:tcW w:w="2301" w:type="dxa"/>
            <w:gridSpan w:val="3"/>
            <w:tcBorders>
              <w:left w:val="nil"/>
            </w:tcBorders>
          </w:tcPr>
          <w:p w14:paraId="571B1E4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6645464" w14:textId="77777777" w:rsidR="00A207DC" w:rsidRPr="0039183D" w:rsidRDefault="00A207DC" w:rsidP="00A207DC">
            <w:pPr>
              <w:keepNext/>
              <w:jc w:val="center"/>
              <w:rPr>
                <w:noProof/>
              </w:rPr>
            </w:pPr>
          </w:p>
        </w:tc>
      </w:tr>
      <w:tr w:rsidR="00A207DC" w:rsidRPr="0039183D" w14:paraId="4AC7992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B04DF" w14:textId="77777777" w:rsidR="00A207DC" w:rsidRPr="0039183D" w:rsidRDefault="00A207DC" w:rsidP="00A207DC">
            <w:pPr>
              <w:keepNext/>
              <w:jc w:val="center"/>
              <w:rPr>
                <w:noProof/>
              </w:rPr>
            </w:pPr>
          </w:p>
        </w:tc>
        <w:tc>
          <w:tcPr>
            <w:tcW w:w="2126" w:type="dxa"/>
            <w:gridSpan w:val="4"/>
            <w:tcBorders>
              <w:left w:val="nil"/>
            </w:tcBorders>
          </w:tcPr>
          <w:p w14:paraId="7F669FBF" w14:textId="77777777" w:rsidR="00A207DC" w:rsidRPr="0039183D" w:rsidRDefault="00A207DC" w:rsidP="00A207DC">
            <w:pPr>
              <w:keepNext/>
              <w:rPr>
                <w:noProof/>
              </w:rPr>
            </w:pPr>
            <w:r w:rsidRPr="0039183D">
              <w:rPr>
                <w:noProof/>
              </w:rPr>
              <w:t>emergency mode</w:t>
            </w:r>
          </w:p>
        </w:tc>
        <w:tc>
          <w:tcPr>
            <w:tcW w:w="284" w:type="dxa"/>
            <w:tcBorders>
              <w:left w:val="single" w:sz="6" w:space="0" w:color="auto"/>
              <w:right w:val="single" w:sz="6" w:space="0" w:color="auto"/>
            </w:tcBorders>
          </w:tcPr>
          <w:p w14:paraId="1F0B6032" w14:textId="77777777" w:rsidR="00A207DC" w:rsidRPr="0039183D" w:rsidRDefault="00A207DC" w:rsidP="00A207DC">
            <w:pPr>
              <w:keepNext/>
              <w:jc w:val="center"/>
              <w:rPr>
                <w:noProof/>
              </w:rPr>
            </w:pPr>
          </w:p>
        </w:tc>
        <w:tc>
          <w:tcPr>
            <w:tcW w:w="1682" w:type="dxa"/>
            <w:gridSpan w:val="3"/>
            <w:tcBorders>
              <w:left w:val="nil"/>
            </w:tcBorders>
          </w:tcPr>
          <w:p w14:paraId="127610BE" w14:textId="77777777" w:rsidR="00A207DC" w:rsidRPr="0039183D" w:rsidRDefault="00A207DC" w:rsidP="00A207DC">
            <w:pPr>
              <w:keepNext/>
              <w:rPr>
                <w:noProof/>
              </w:rPr>
            </w:pPr>
            <w:r w:rsidRPr="0039183D">
              <w:rPr>
                <w:noProof/>
              </w:rPr>
              <w:t>indication)</w:t>
            </w:r>
          </w:p>
        </w:tc>
        <w:tc>
          <w:tcPr>
            <w:tcW w:w="444" w:type="dxa"/>
            <w:tcBorders>
              <w:left w:val="single" w:sz="6" w:space="0" w:color="auto"/>
              <w:right w:val="single" w:sz="6" w:space="0" w:color="auto"/>
            </w:tcBorders>
          </w:tcPr>
          <w:p w14:paraId="566D13CD" w14:textId="77777777" w:rsidR="00A207DC" w:rsidRPr="0039183D" w:rsidRDefault="00A207DC" w:rsidP="00A207DC">
            <w:pPr>
              <w:keepNext/>
              <w:jc w:val="center"/>
              <w:rPr>
                <w:noProof/>
              </w:rPr>
            </w:pPr>
          </w:p>
        </w:tc>
        <w:tc>
          <w:tcPr>
            <w:tcW w:w="2301" w:type="dxa"/>
            <w:gridSpan w:val="3"/>
            <w:tcBorders>
              <w:left w:val="nil"/>
            </w:tcBorders>
          </w:tcPr>
          <w:p w14:paraId="319D83F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2DBF160" w14:textId="77777777" w:rsidR="00A207DC" w:rsidRPr="0039183D" w:rsidRDefault="00A207DC" w:rsidP="00A207DC">
            <w:pPr>
              <w:keepNext/>
              <w:jc w:val="center"/>
              <w:rPr>
                <w:noProof/>
              </w:rPr>
            </w:pPr>
          </w:p>
        </w:tc>
      </w:tr>
      <w:tr w:rsidR="00A207DC" w:rsidRPr="0039183D" w14:paraId="46DFA2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4B96F5" w14:textId="77777777" w:rsidR="00A207DC" w:rsidRPr="0039183D" w:rsidRDefault="00A207DC" w:rsidP="00A207DC">
            <w:pPr>
              <w:keepNext/>
              <w:jc w:val="center"/>
              <w:rPr>
                <w:noProof/>
              </w:rPr>
            </w:pPr>
          </w:p>
        </w:tc>
        <w:tc>
          <w:tcPr>
            <w:tcW w:w="2126" w:type="dxa"/>
            <w:gridSpan w:val="4"/>
            <w:tcBorders>
              <w:left w:val="nil"/>
            </w:tcBorders>
          </w:tcPr>
          <w:p w14:paraId="7CEB1668" w14:textId="77777777" w:rsidR="00A207DC" w:rsidRPr="0039183D" w:rsidRDefault="00A207DC" w:rsidP="00A207DC">
            <w:pPr>
              <w:keepNext/>
              <w:rPr>
                <w:noProof/>
              </w:rPr>
            </w:pPr>
            <w:r w:rsidRPr="0039183D">
              <w:rPr>
                <w:noProof/>
              </w:rPr>
              <w:t>indication)</w:t>
            </w:r>
          </w:p>
        </w:tc>
        <w:tc>
          <w:tcPr>
            <w:tcW w:w="284" w:type="dxa"/>
            <w:tcBorders>
              <w:left w:val="single" w:sz="6" w:space="0" w:color="auto"/>
              <w:right w:val="single" w:sz="6" w:space="0" w:color="auto"/>
            </w:tcBorders>
          </w:tcPr>
          <w:p w14:paraId="61C79914" w14:textId="77777777" w:rsidR="00A207DC" w:rsidRPr="0039183D" w:rsidRDefault="00A207DC" w:rsidP="00A207DC">
            <w:pPr>
              <w:keepNext/>
              <w:jc w:val="center"/>
              <w:rPr>
                <w:noProof/>
              </w:rPr>
            </w:pPr>
          </w:p>
        </w:tc>
        <w:tc>
          <w:tcPr>
            <w:tcW w:w="1682" w:type="dxa"/>
            <w:gridSpan w:val="3"/>
            <w:tcBorders>
              <w:left w:val="nil"/>
            </w:tcBorders>
          </w:tcPr>
          <w:p w14:paraId="41487380"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383CA2C" w14:textId="77777777" w:rsidR="00A207DC" w:rsidRPr="0039183D" w:rsidRDefault="00A207DC" w:rsidP="00A207DC">
            <w:pPr>
              <w:keepNext/>
              <w:jc w:val="center"/>
              <w:rPr>
                <w:noProof/>
              </w:rPr>
            </w:pPr>
          </w:p>
        </w:tc>
        <w:tc>
          <w:tcPr>
            <w:tcW w:w="2301" w:type="dxa"/>
            <w:gridSpan w:val="3"/>
            <w:tcBorders>
              <w:left w:val="nil"/>
            </w:tcBorders>
          </w:tcPr>
          <w:p w14:paraId="41EFB733"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45408BB" w14:textId="77777777" w:rsidR="00A207DC" w:rsidRPr="0039183D" w:rsidRDefault="00A207DC" w:rsidP="00A207DC">
            <w:pPr>
              <w:keepNext/>
              <w:jc w:val="center"/>
              <w:rPr>
                <w:noProof/>
              </w:rPr>
            </w:pPr>
          </w:p>
        </w:tc>
      </w:tr>
      <w:tr w:rsidR="00A207DC" w:rsidRPr="0039183D" w14:paraId="4F99986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628945" w14:textId="77777777" w:rsidR="00A207DC" w:rsidRPr="0039183D" w:rsidRDefault="00A207DC" w:rsidP="00A207DC">
            <w:pPr>
              <w:keepNext/>
              <w:jc w:val="center"/>
              <w:rPr>
                <w:noProof/>
              </w:rPr>
            </w:pPr>
          </w:p>
        </w:tc>
        <w:tc>
          <w:tcPr>
            <w:tcW w:w="2126" w:type="dxa"/>
            <w:gridSpan w:val="4"/>
            <w:tcBorders>
              <w:left w:val="nil"/>
            </w:tcBorders>
          </w:tcPr>
          <w:p w14:paraId="3B38C401"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BC42D16" w14:textId="77777777" w:rsidR="00A207DC" w:rsidRPr="0039183D" w:rsidRDefault="00A207DC" w:rsidP="00A207DC">
            <w:pPr>
              <w:keepNext/>
              <w:jc w:val="center"/>
              <w:rPr>
                <w:noProof/>
              </w:rPr>
            </w:pPr>
          </w:p>
        </w:tc>
        <w:tc>
          <w:tcPr>
            <w:tcW w:w="1682" w:type="dxa"/>
            <w:gridSpan w:val="3"/>
            <w:tcBorders>
              <w:left w:val="nil"/>
            </w:tcBorders>
          </w:tcPr>
          <w:p w14:paraId="00026CD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816A216" w14:textId="77777777" w:rsidR="00A207DC" w:rsidRPr="0039183D" w:rsidRDefault="00A207DC" w:rsidP="00A207DC">
            <w:pPr>
              <w:keepNext/>
              <w:jc w:val="center"/>
              <w:rPr>
                <w:noProof/>
              </w:rPr>
            </w:pPr>
          </w:p>
        </w:tc>
        <w:tc>
          <w:tcPr>
            <w:tcW w:w="2301" w:type="dxa"/>
            <w:gridSpan w:val="3"/>
            <w:tcBorders>
              <w:left w:val="nil"/>
            </w:tcBorders>
          </w:tcPr>
          <w:p w14:paraId="17551D5B" w14:textId="77777777" w:rsidR="00A207DC" w:rsidRPr="0039183D" w:rsidRDefault="00A207DC" w:rsidP="00A207DC">
            <w:pPr>
              <w:keepNext/>
              <w:rPr>
                <w:noProof/>
                <w:sz w:val="16"/>
              </w:rPr>
            </w:pPr>
            <w:r w:rsidRPr="0039183D">
              <w:rPr>
                <w:noProof/>
                <w:sz w:val="16"/>
              </w:rPr>
              <w:t>FORW._GROUP CALL_SIGN.</w:t>
            </w:r>
          </w:p>
          <w:p w14:paraId="3753FAF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BCF6D1C" w14:textId="77777777" w:rsidR="00A207DC" w:rsidRPr="0039183D" w:rsidRDefault="00A207DC" w:rsidP="00A207DC">
            <w:pPr>
              <w:keepNext/>
              <w:jc w:val="center"/>
              <w:rPr>
                <w:noProof/>
              </w:rPr>
            </w:pPr>
          </w:p>
        </w:tc>
      </w:tr>
      <w:tr w:rsidR="00A207DC" w:rsidRPr="0039183D" w14:paraId="3B87190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2794B7D" w14:textId="77777777" w:rsidR="00A207DC" w:rsidRPr="0039183D" w:rsidRDefault="00A207DC" w:rsidP="00A207DC">
            <w:pPr>
              <w:keepNext/>
              <w:jc w:val="center"/>
              <w:rPr>
                <w:noProof/>
              </w:rPr>
            </w:pPr>
          </w:p>
        </w:tc>
        <w:tc>
          <w:tcPr>
            <w:tcW w:w="2126" w:type="dxa"/>
            <w:gridSpan w:val="4"/>
            <w:tcBorders>
              <w:left w:val="nil"/>
            </w:tcBorders>
          </w:tcPr>
          <w:p w14:paraId="1251D59A"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87C2A98" w14:textId="77777777" w:rsidR="00A207DC" w:rsidRPr="0039183D" w:rsidRDefault="00A207DC" w:rsidP="00A207DC">
            <w:pPr>
              <w:keepNext/>
              <w:jc w:val="center"/>
              <w:rPr>
                <w:noProof/>
              </w:rPr>
            </w:pPr>
          </w:p>
        </w:tc>
        <w:tc>
          <w:tcPr>
            <w:tcW w:w="1682" w:type="dxa"/>
            <w:gridSpan w:val="3"/>
            <w:tcBorders>
              <w:left w:val="nil"/>
            </w:tcBorders>
          </w:tcPr>
          <w:p w14:paraId="7E7AE5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BB60480" w14:textId="77777777" w:rsidR="00A207DC" w:rsidRPr="0039183D" w:rsidRDefault="00A207DC" w:rsidP="00A207DC">
            <w:pPr>
              <w:keepNext/>
              <w:jc w:val="center"/>
              <w:rPr>
                <w:noProof/>
              </w:rPr>
            </w:pPr>
          </w:p>
        </w:tc>
        <w:tc>
          <w:tcPr>
            <w:tcW w:w="2301" w:type="dxa"/>
            <w:gridSpan w:val="3"/>
            <w:tcBorders>
              <w:left w:val="nil"/>
            </w:tcBorders>
          </w:tcPr>
          <w:p w14:paraId="20D77BBE" w14:textId="77777777" w:rsidR="00A207DC" w:rsidRPr="0039183D" w:rsidRDefault="00A207DC" w:rsidP="00A207DC">
            <w:pPr>
              <w:keepNext/>
              <w:rPr>
                <w:noProof/>
              </w:rPr>
            </w:pPr>
            <w:r w:rsidRPr="0039183D">
              <w:rPr>
                <w:noProof/>
                <w:sz w:val="16"/>
              </w:rPr>
              <w:t>(uplink seized command,</w:t>
            </w:r>
          </w:p>
        </w:tc>
        <w:tc>
          <w:tcPr>
            <w:tcW w:w="250" w:type="dxa"/>
            <w:tcBorders>
              <w:left w:val="single" w:sz="6" w:space="0" w:color="auto"/>
              <w:right w:val="single" w:sz="6" w:space="0" w:color="auto"/>
            </w:tcBorders>
          </w:tcPr>
          <w:p w14:paraId="05B2E851" w14:textId="77777777" w:rsidR="00A207DC" w:rsidRPr="0039183D" w:rsidRDefault="00A207DC" w:rsidP="00A207DC">
            <w:pPr>
              <w:keepNext/>
              <w:jc w:val="center"/>
              <w:rPr>
                <w:noProof/>
              </w:rPr>
            </w:pPr>
          </w:p>
        </w:tc>
      </w:tr>
      <w:tr w:rsidR="00A207DC" w:rsidRPr="0039183D" w14:paraId="2B1917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8D91FAD" w14:textId="77777777" w:rsidR="00A207DC" w:rsidRPr="0039183D" w:rsidRDefault="00A207DC" w:rsidP="00A207DC">
            <w:pPr>
              <w:keepNext/>
              <w:jc w:val="center"/>
              <w:rPr>
                <w:noProof/>
              </w:rPr>
            </w:pPr>
          </w:p>
        </w:tc>
        <w:tc>
          <w:tcPr>
            <w:tcW w:w="2126" w:type="dxa"/>
            <w:gridSpan w:val="4"/>
            <w:tcBorders>
              <w:left w:val="nil"/>
            </w:tcBorders>
          </w:tcPr>
          <w:p w14:paraId="4CA117C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B19DE4B" w14:textId="77777777" w:rsidR="00A207DC" w:rsidRPr="0039183D" w:rsidRDefault="00A207DC" w:rsidP="00A207DC">
            <w:pPr>
              <w:keepNext/>
              <w:jc w:val="center"/>
              <w:rPr>
                <w:noProof/>
              </w:rPr>
            </w:pPr>
          </w:p>
        </w:tc>
        <w:tc>
          <w:tcPr>
            <w:tcW w:w="1682" w:type="dxa"/>
            <w:gridSpan w:val="3"/>
            <w:tcBorders>
              <w:left w:val="nil"/>
            </w:tcBorders>
          </w:tcPr>
          <w:p w14:paraId="0A71DB8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FED228" w14:textId="77777777" w:rsidR="00A207DC" w:rsidRPr="0039183D" w:rsidRDefault="00A207DC" w:rsidP="00A207DC">
            <w:pPr>
              <w:keepNext/>
              <w:jc w:val="center"/>
              <w:rPr>
                <w:noProof/>
              </w:rPr>
            </w:pPr>
          </w:p>
        </w:tc>
        <w:tc>
          <w:tcPr>
            <w:tcW w:w="2301" w:type="dxa"/>
            <w:gridSpan w:val="3"/>
            <w:tcBorders>
              <w:left w:val="nil"/>
            </w:tcBorders>
          </w:tcPr>
          <w:p w14:paraId="66D130C1" w14:textId="77777777" w:rsidR="00A207DC" w:rsidRPr="0039183D" w:rsidRDefault="00A207DC" w:rsidP="00A207DC">
            <w:pPr>
              <w:keepNext/>
              <w:rPr>
                <w:noProof/>
              </w:rPr>
            </w:pPr>
            <w:r w:rsidRPr="0039183D">
              <w:rPr>
                <w:noProof/>
                <w:sz w:val="16"/>
              </w:rPr>
              <w:t xml:space="preserve">emergency subscriber, </w:t>
            </w:r>
          </w:p>
        </w:tc>
        <w:tc>
          <w:tcPr>
            <w:tcW w:w="250" w:type="dxa"/>
            <w:tcBorders>
              <w:left w:val="single" w:sz="6" w:space="0" w:color="auto"/>
              <w:right w:val="single" w:sz="6" w:space="0" w:color="auto"/>
            </w:tcBorders>
          </w:tcPr>
          <w:p w14:paraId="02484F5B" w14:textId="77777777" w:rsidR="00A207DC" w:rsidRPr="0039183D" w:rsidRDefault="00A207DC" w:rsidP="00A207DC">
            <w:pPr>
              <w:keepNext/>
              <w:jc w:val="center"/>
              <w:rPr>
                <w:noProof/>
              </w:rPr>
            </w:pPr>
          </w:p>
        </w:tc>
      </w:tr>
      <w:tr w:rsidR="00A207DC" w:rsidRPr="0039183D" w14:paraId="753CE79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A64663" w14:textId="77777777" w:rsidR="00A207DC" w:rsidRPr="0039183D" w:rsidRDefault="00A207DC" w:rsidP="00A207DC">
            <w:pPr>
              <w:keepNext/>
              <w:jc w:val="center"/>
              <w:rPr>
                <w:noProof/>
              </w:rPr>
            </w:pPr>
          </w:p>
        </w:tc>
        <w:tc>
          <w:tcPr>
            <w:tcW w:w="2126" w:type="dxa"/>
            <w:gridSpan w:val="4"/>
            <w:tcBorders>
              <w:left w:val="nil"/>
            </w:tcBorders>
          </w:tcPr>
          <w:p w14:paraId="11E7351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6DED316F" w14:textId="77777777" w:rsidR="00A207DC" w:rsidRPr="0039183D" w:rsidRDefault="00A207DC" w:rsidP="00A207DC">
            <w:pPr>
              <w:keepNext/>
              <w:jc w:val="center"/>
              <w:rPr>
                <w:noProof/>
              </w:rPr>
            </w:pPr>
          </w:p>
        </w:tc>
        <w:tc>
          <w:tcPr>
            <w:tcW w:w="1682" w:type="dxa"/>
            <w:gridSpan w:val="3"/>
            <w:tcBorders>
              <w:left w:val="nil"/>
            </w:tcBorders>
          </w:tcPr>
          <w:p w14:paraId="3F8E6D5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606039D" w14:textId="77777777" w:rsidR="00A207DC" w:rsidRPr="0039183D" w:rsidRDefault="00A207DC" w:rsidP="00A207DC">
            <w:pPr>
              <w:keepNext/>
              <w:jc w:val="center"/>
              <w:rPr>
                <w:noProof/>
              </w:rPr>
            </w:pPr>
          </w:p>
        </w:tc>
        <w:tc>
          <w:tcPr>
            <w:tcW w:w="2301" w:type="dxa"/>
            <w:gridSpan w:val="3"/>
            <w:tcBorders>
              <w:left w:val="nil"/>
            </w:tcBorders>
          </w:tcPr>
          <w:p w14:paraId="3FC589C8" w14:textId="77777777" w:rsidR="00A207DC" w:rsidRPr="0039183D" w:rsidRDefault="00A207DC" w:rsidP="00A207DC">
            <w:pPr>
              <w:keepNext/>
              <w:rPr>
                <w:noProof/>
              </w:rPr>
            </w:pPr>
            <w:r w:rsidRPr="0039183D">
              <w:rPr>
                <w:noProof/>
                <w:sz w:val="16"/>
              </w:rPr>
              <w:t>add info)</w:t>
            </w:r>
          </w:p>
        </w:tc>
        <w:tc>
          <w:tcPr>
            <w:tcW w:w="250" w:type="dxa"/>
            <w:tcBorders>
              <w:left w:val="single" w:sz="6" w:space="0" w:color="auto"/>
              <w:right w:val="single" w:sz="6" w:space="0" w:color="auto"/>
            </w:tcBorders>
          </w:tcPr>
          <w:p w14:paraId="18439F24" w14:textId="77777777" w:rsidR="00A207DC" w:rsidRPr="0039183D" w:rsidRDefault="00A207DC" w:rsidP="00A207DC">
            <w:pPr>
              <w:keepNext/>
              <w:jc w:val="center"/>
              <w:rPr>
                <w:noProof/>
              </w:rPr>
            </w:pPr>
          </w:p>
        </w:tc>
      </w:tr>
      <w:tr w:rsidR="00A207DC" w:rsidRPr="0039183D" w14:paraId="5672CE3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C8E7370" w14:textId="77777777" w:rsidR="00A207DC" w:rsidRPr="0039183D" w:rsidRDefault="00A207DC" w:rsidP="00A207DC">
            <w:pPr>
              <w:keepNext/>
              <w:jc w:val="center"/>
              <w:rPr>
                <w:noProof/>
              </w:rPr>
            </w:pPr>
          </w:p>
        </w:tc>
        <w:tc>
          <w:tcPr>
            <w:tcW w:w="2126" w:type="dxa"/>
            <w:gridSpan w:val="4"/>
            <w:tcBorders>
              <w:left w:val="nil"/>
            </w:tcBorders>
          </w:tcPr>
          <w:p w14:paraId="3FEF5DD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5CEFC5E3" w14:textId="77777777" w:rsidR="00A207DC" w:rsidRPr="0039183D" w:rsidRDefault="00A207DC" w:rsidP="00A207DC">
            <w:pPr>
              <w:keepNext/>
              <w:jc w:val="center"/>
              <w:rPr>
                <w:noProof/>
              </w:rPr>
            </w:pPr>
          </w:p>
        </w:tc>
        <w:tc>
          <w:tcPr>
            <w:tcW w:w="1682" w:type="dxa"/>
            <w:gridSpan w:val="3"/>
            <w:tcBorders>
              <w:left w:val="nil"/>
            </w:tcBorders>
          </w:tcPr>
          <w:p w14:paraId="75878BEC" w14:textId="77777777" w:rsidR="00A207DC" w:rsidRPr="0039183D" w:rsidRDefault="00A207DC" w:rsidP="00A207DC">
            <w:pPr>
              <w:keepNext/>
              <w:jc w:val="right"/>
              <w:rPr>
                <w:noProof/>
              </w:rPr>
            </w:pPr>
          </w:p>
        </w:tc>
        <w:tc>
          <w:tcPr>
            <w:tcW w:w="444" w:type="dxa"/>
            <w:tcBorders>
              <w:left w:val="single" w:sz="6" w:space="0" w:color="auto"/>
              <w:right w:val="single" w:sz="6" w:space="0" w:color="auto"/>
            </w:tcBorders>
          </w:tcPr>
          <w:p w14:paraId="6C0FE39A" w14:textId="77777777" w:rsidR="00A207DC" w:rsidRPr="0039183D" w:rsidRDefault="00A207DC" w:rsidP="00A207DC">
            <w:pPr>
              <w:keepNext/>
              <w:jc w:val="center"/>
              <w:rPr>
                <w:noProof/>
              </w:rPr>
            </w:pPr>
          </w:p>
        </w:tc>
        <w:tc>
          <w:tcPr>
            <w:tcW w:w="2301" w:type="dxa"/>
            <w:gridSpan w:val="3"/>
            <w:tcBorders>
              <w:left w:val="nil"/>
            </w:tcBorders>
          </w:tcPr>
          <w:p w14:paraId="389B895A"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41F105A8" w14:textId="77777777" w:rsidR="00A207DC" w:rsidRPr="0039183D" w:rsidRDefault="00A207DC" w:rsidP="00A207DC">
            <w:pPr>
              <w:keepNext/>
              <w:jc w:val="center"/>
              <w:rPr>
                <w:noProof/>
              </w:rPr>
            </w:pPr>
          </w:p>
        </w:tc>
      </w:tr>
      <w:tr w:rsidR="00A207DC" w:rsidRPr="0039183D" w14:paraId="7FB88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D5D885F" w14:textId="77777777" w:rsidR="00A207DC" w:rsidRPr="0039183D" w:rsidRDefault="00A207DC" w:rsidP="00A207DC">
            <w:pPr>
              <w:keepNext/>
              <w:jc w:val="center"/>
              <w:rPr>
                <w:noProof/>
              </w:rPr>
            </w:pPr>
          </w:p>
        </w:tc>
        <w:tc>
          <w:tcPr>
            <w:tcW w:w="2126" w:type="dxa"/>
            <w:gridSpan w:val="4"/>
            <w:tcBorders>
              <w:left w:val="nil"/>
            </w:tcBorders>
          </w:tcPr>
          <w:p w14:paraId="58455211"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66A40CC" w14:textId="77777777" w:rsidR="00A207DC" w:rsidRPr="0039183D" w:rsidRDefault="00A207DC" w:rsidP="00A207DC">
            <w:pPr>
              <w:keepNext/>
              <w:jc w:val="center"/>
              <w:rPr>
                <w:noProof/>
              </w:rPr>
            </w:pPr>
          </w:p>
        </w:tc>
        <w:tc>
          <w:tcPr>
            <w:tcW w:w="1682" w:type="dxa"/>
            <w:gridSpan w:val="3"/>
            <w:tcBorders>
              <w:left w:val="nil"/>
            </w:tcBorders>
          </w:tcPr>
          <w:p w14:paraId="6544BE2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3FDBAD" w14:textId="77777777" w:rsidR="00A207DC" w:rsidRPr="0039183D" w:rsidRDefault="00A207DC" w:rsidP="00A207DC">
            <w:pPr>
              <w:keepNext/>
              <w:jc w:val="center"/>
              <w:rPr>
                <w:noProof/>
              </w:rPr>
            </w:pPr>
          </w:p>
        </w:tc>
        <w:tc>
          <w:tcPr>
            <w:tcW w:w="2301" w:type="dxa"/>
            <w:gridSpan w:val="3"/>
            <w:tcBorders>
              <w:left w:val="nil"/>
            </w:tcBorders>
          </w:tcPr>
          <w:p w14:paraId="41DB38D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2206467" w14:textId="77777777" w:rsidR="00A207DC" w:rsidRPr="0039183D" w:rsidRDefault="00A207DC" w:rsidP="00A207DC">
            <w:pPr>
              <w:keepNext/>
              <w:jc w:val="center"/>
              <w:rPr>
                <w:noProof/>
              </w:rPr>
            </w:pPr>
          </w:p>
        </w:tc>
      </w:tr>
      <w:tr w:rsidR="00A207DC" w:rsidRPr="0039183D" w14:paraId="4C97B50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B2C9F8" w14:textId="77777777" w:rsidR="00A207DC" w:rsidRPr="0039183D" w:rsidRDefault="00A207DC" w:rsidP="00A207DC">
            <w:pPr>
              <w:keepNext/>
              <w:jc w:val="center"/>
              <w:rPr>
                <w:noProof/>
              </w:rPr>
            </w:pPr>
          </w:p>
        </w:tc>
        <w:tc>
          <w:tcPr>
            <w:tcW w:w="2126" w:type="dxa"/>
            <w:gridSpan w:val="4"/>
            <w:tcBorders>
              <w:left w:val="nil"/>
            </w:tcBorders>
          </w:tcPr>
          <w:p w14:paraId="39FB2E66"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42FC9D5" w14:textId="77777777" w:rsidR="00A207DC" w:rsidRPr="0039183D" w:rsidRDefault="00A207DC" w:rsidP="00A207DC">
            <w:pPr>
              <w:keepNext/>
              <w:jc w:val="center"/>
              <w:rPr>
                <w:noProof/>
              </w:rPr>
            </w:pPr>
          </w:p>
        </w:tc>
        <w:tc>
          <w:tcPr>
            <w:tcW w:w="1682" w:type="dxa"/>
            <w:gridSpan w:val="3"/>
            <w:tcBorders>
              <w:left w:val="nil"/>
            </w:tcBorders>
          </w:tcPr>
          <w:p w14:paraId="685ED4DB"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1918C5BB"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666472F" w14:textId="77777777" w:rsidR="00A207DC" w:rsidRPr="0039183D" w:rsidRDefault="00A207DC" w:rsidP="00A207DC">
            <w:pPr>
              <w:keepNext/>
              <w:rPr>
                <w:noProof/>
              </w:rPr>
            </w:pPr>
            <w:r w:rsidRPr="0039183D">
              <w:rPr>
                <w:noProof/>
              </w:rPr>
              <w:t xml:space="preserve">Distribution of the </w:t>
            </w:r>
          </w:p>
        </w:tc>
        <w:tc>
          <w:tcPr>
            <w:tcW w:w="250" w:type="dxa"/>
            <w:tcBorders>
              <w:left w:val="single" w:sz="4" w:space="0" w:color="auto"/>
              <w:right w:val="single" w:sz="6" w:space="0" w:color="auto"/>
            </w:tcBorders>
          </w:tcPr>
          <w:p w14:paraId="7CC5D560" w14:textId="77777777" w:rsidR="00A207DC" w:rsidRPr="0039183D" w:rsidRDefault="00A207DC" w:rsidP="00A207DC">
            <w:pPr>
              <w:keepNext/>
              <w:jc w:val="center"/>
              <w:rPr>
                <w:noProof/>
              </w:rPr>
            </w:pPr>
          </w:p>
        </w:tc>
      </w:tr>
      <w:tr w:rsidR="00A207DC" w:rsidRPr="0039183D" w14:paraId="3223D1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083F14" w14:textId="77777777" w:rsidR="00A207DC" w:rsidRPr="0039183D" w:rsidRDefault="00A207DC" w:rsidP="00A207DC">
            <w:pPr>
              <w:keepNext/>
              <w:jc w:val="center"/>
              <w:rPr>
                <w:noProof/>
              </w:rPr>
            </w:pPr>
          </w:p>
        </w:tc>
        <w:tc>
          <w:tcPr>
            <w:tcW w:w="2126" w:type="dxa"/>
            <w:gridSpan w:val="4"/>
            <w:tcBorders>
              <w:left w:val="nil"/>
            </w:tcBorders>
          </w:tcPr>
          <w:p w14:paraId="1E68E04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38718B2B" w14:textId="77777777" w:rsidR="00A207DC" w:rsidRPr="0039183D" w:rsidRDefault="00A207DC" w:rsidP="00A207DC">
            <w:pPr>
              <w:keepNext/>
              <w:jc w:val="center"/>
              <w:rPr>
                <w:noProof/>
              </w:rPr>
            </w:pPr>
          </w:p>
        </w:tc>
        <w:tc>
          <w:tcPr>
            <w:tcW w:w="1682" w:type="dxa"/>
            <w:gridSpan w:val="3"/>
            <w:tcBorders>
              <w:left w:val="nil"/>
            </w:tcBorders>
          </w:tcPr>
          <w:p w14:paraId="76F4B600" w14:textId="77777777" w:rsidR="00A207DC" w:rsidRPr="0039183D" w:rsidRDefault="00A207DC" w:rsidP="00A207DC">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24F725D9" w14:textId="77777777" w:rsidR="00A207DC" w:rsidRPr="0039183D" w:rsidRDefault="00A207DC" w:rsidP="00A207DC">
            <w:pPr>
              <w:keepNext/>
              <w:jc w:val="center"/>
              <w:rPr>
                <w:noProof/>
              </w:rPr>
            </w:pPr>
          </w:p>
        </w:tc>
        <w:tc>
          <w:tcPr>
            <w:tcW w:w="2301" w:type="dxa"/>
            <w:gridSpan w:val="3"/>
            <w:tcBorders>
              <w:left w:val="nil"/>
            </w:tcBorders>
          </w:tcPr>
          <w:p w14:paraId="3873B572" w14:textId="77777777" w:rsidR="00A207DC" w:rsidRPr="0039183D" w:rsidRDefault="00A207DC" w:rsidP="00A207DC">
            <w:pPr>
              <w:keepNext/>
              <w:rPr>
                <w:noProof/>
              </w:rPr>
            </w:pPr>
            <w:r w:rsidRPr="0039183D">
              <w:rPr>
                <w:noProof/>
              </w:rPr>
              <w:t>additional info to the</w:t>
            </w:r>
          </w:p>
        </w:tc>
        <w:tc>
          <w:tcPr>
            <w:tcW w:w="250" w:type="dxa"/>
            <w:tcBorders>
              <w:left w:val="single" w:sz="6" w:space="0" w:color="auto"/>
              <w:right w:val="single" w:sz="6" w:space="0" w:color="auto"/>
            </w:tcBorders>
          </w:tcPr>
          <w:p w14:paraId="4A04B86C" w14:textId="77777777" w:rsidR="00A207DC" w:rsidRPr="0039183D" w:rsidRDefault="00A207DC" w:rsidP="00A207DC">
            <w:pPr>
              <w:keepNext/>
              <w:jc w:val="center"/>
              <w:rPr>
                <w:noProof/>
              </w:rPr>
            </w:pPr>
          </w:p>
        </w:tc>
      </w:tr>
      <w:tr w:rsidR="00A207DC" w:rsidRPr="0039183D" w14:paraId="78BFBF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1D02FE" w14:textId="77777777" w:rsidR="00A207DC" w:rsidRPr="0039183D" w:rsidRDefault="00A207DC" w:rsidP="00A207DC">
            <w:pPr>
              <w:keepNext/>
              <w:jc w:val="center"/>
              <w:rPr>
                <w:noProof/>
              </w:rPr>
            </w:pPr>
          </w:p>
        </w:tc>
        <w:tc>
          <w:tcPr>
            <w:tcW w:w="2126" w:type="dxa"/>
            <w:gridSpan w:val="4"/>
            <w:tcBorders>
              <w:left w:val="nil"/>
            </w:tcBorders>
          </w:tcPr>
          <w:p w14:paraId="2B089AF9"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42E0DFD" w14:textId="77777777" w:rsidR="00A207DC" w:rsidRPr="0039183D" w:rsidRDefault="00A207DC" w:rsidP="00A207DC">
            <w:pPr>
              <w:keepNext/>
              <w:jc w:val="center"/>
              <w:rPr>
                <w:noProof/>
              </w:rPr>
            </w:pPr>
          </w:p>
        </w:tc>
        <w:tc>
          <w:tcPr>
            <w:tcW w:w="1682" w:type="dxa"/>
            <w:gridSpan w:val="3"/>
            <w:tcBorders>
              <w:left w:val="nil"/>
            </w:tcBorders>
          </w:tcPr>
          <w:p w14:paraId="75DB59FB"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7B17DF6D" w14:textId="77777777" w:rsidR="00A207DC" w:rsidRPr="0039183D" w:rsidRDefault="00A207DC" w:rsidP="00A207DC">
            <w:pPr>
              <w:keepNext/>
              <w:jc w:val="center"/>
              <w:rPr>
                <w:noProof/>
              </w:rPr>
            </w:pPr>
          </w:p>
        </w:tc>
        <w:tc>
          <w:tcPr>
            <w:tcW w:w="2301" w:type="dxa"/>
            <w:gridSpan w:val="3"/>
            <w:tcBorders>
              <w:left w:val="nil"/>
            </w:tcBorders>
          </w:tcPr>
          <w:p w14:paraId="5DE35281" w14:textId="77777777" w:rsidR="00A207DC" w:rsidRPr="0039183D" w:rsidRDefault="00A207DC" w:rsidP="00A207DC">
            <w:pPr>
              <w:keepNext/>
              <w:rPr>
                <w:noProof/>
              </w:rPr>
            </w:pPr>
            <w:r w:rsidRPr="0039183D">
              <w:rPr>
                <w:noProof/>
              </w:rPr>
              <w:t xml:space="preserve">listeners </w:t>
            </w:r>
          </w:p>
        </w:tc>
        <w:tc>
          <w:tcPr>
            <w:tcW w:w="250" w:type="dxa"/>
            <w:tcBorders>
              <w:left w:val="single" w:sz="6" w:space="0" w:color="auto"/>
              <w:right w:val="single" w:sz="6" w:space="0" w:color="auto"/>
            </w:tcBorders>
          </w:tcPr>
          <w:p w14:paraId="74E10D14" w14:textId="77777777" w:rsidR="00A207DC" w:rsidRPr="0039183D" w:rsidRDefault="00A207DC" w:rsidP="00A207DC">
            <w:pPr>
              <w:keepNext/>
              <w:jc w:val="center"/>
              <w:rPr>
                <w:noProof/>
              </w:rPr>
            </w:pPr>
          </w:p>
        </w:tc>
      </w:tr>
      <w:tr w:rsidR="00DB5161" w:rsidRPr="0039183D" w14:paraId="118242C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31389C" w14:textId="77777777" w:rsidR="00DB5161" w:rsidRPr="0039183D" w:rsidRDefault="00DB5161" w:rsidP="000C4EDA">
            <w:pPr>
              <w:keepNext/>
              <w:jc w:val="center"/>
              <w:rPr>
                <w:noProof/>
              </w:rPr>
            </w:pPr>
          </w:p>
        </w:tc>
        <w:tc>
          <w:tcPr>
            <w:tcW w:w="2126" w:type="dxa"/>
            <w:gridSpan w:val="4"/>
            <w:tcBorders>
              <w:left w:val="nil"/>
            </w:tcBorders>
          </w:tcPr>
          <w:p w14:paraId="4E55AE15"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044DBF" w14:textId="77777777" w:rsidR="00DB5161" w:rsidRPr="0039183D" w:rsidRDefault="00DB5161" w:rsidP="000C4EDA">
            <w:pPr>
              <w:keepNext/>
              <w:jc w:val="center"/>
              <w:rPr>
                <w:noProof/>
              </w:rPr>
            </w:pPr>
          </w:p>
        </w:tc>
        <w:tc>
          <w:tcPr>
            <w:tcW w:w="1682" w:type="dxa"/>
            <w:gridSpan w:val="3"/>
            <w:tcBorders>
              <w:left w:val="nil"/>
            </w:tcBorders>
          </w:tcPr>
          <w:p w14:paraId="6827645D" w14:textId="77777777" w:rsidR="00DB5161" w:rsidRPr="0039183D" w:rsidRDefault="00DB5161" w:rsidP="000C4EDA">
            <w:pPr>
              <w:keepNext/>
              <w:rPr>
                <w:noProof/>
              </w:rPr>
            </w:pPr>
            <w:r w:rsidRPr="0039183D">
              <w:rPr>
                <w:noProof/>
                <w:sz w:val="18"/>
                <w:szCs w:val="18"/>
              </w:rPr>
              <w:t>VGCS_ADD_INFO</w:t>
            </w:r>
          </w:p>
        </w:tc>
        <w:tc>
          <w:tcPr>
            <w:tcW w:w="444" w:type="dxa"/>
            <w:tcBorders>
              <w:left w:val="single" w:sz="6" w:space="0" w:color="auto"/>
              <w:right w:val="single" w:sz="4" w:space="0" w:color="auto"/>
            </w:tcBorders>
          </w:tcPr>
          <w:p w14:paraId="4A4224A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8588A3" w14:textId="77777777" w:rsidR="00DB5161" w:rsidRPr="0039183D" w:rsidRDefault="00DB5161" w:rsidP="000C4EDA">
            <w:pPr>
              <w:keepNext/>
              <w:rPr>
                <w:noProof/>
              </w:rPr>
            </w:pPr>
            <w:r w:rsidRPr="0039183D">
              <w:rPr>
                <w:noProof/>
              </w:rPr>
              <w:t>and</w:t>
            </w:r>
          </w:p>
        </w:tc>
        <w:tc>
          <w:tcPr>
            <w:tcW w:w="250" w:type="dxa"/>
            <w:tcBorders>
              <w:left w:val="single" w:sz="4" w:space="0" w:color="auto"/>
              <w:right w:val="single" w:sz="6" w:space="0" w:color="auto"/>
            </w:tcBorders>
          </w:tcPr>
          <w:p w14:paraId="2BD7D139" w14:textId="77777777" w:rsidR="00DB5161" w:rsidRPr="0039183D" w:rsidRDefault="00DB5161" w:rsidP="000C4EDA">
            <w:pPr>
              <w:keepNext/>
              <w:jc w:val="center"/>
              <w:rPr>
                <w:noProof/>
              </w:rPr>
            </w:pPr>
          </w:p>
        </w:tc>
      </w:tr>
      <w:tr w:rsidR="00DB5161" w:rsidRPr="0039183D" w14:paraId="688185B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D48F302" w14:textId="77777777" w:rsidR="00DB5161" w:rsidRPr="0039183D" w:rsidRDefault="00DB5161" w:rsidP="000C4EDA">
            <w:pPr>
              <w:keepNext/>
              <w:jc w:val="center"/>
              <w:rPr>
                <w:noProof/>
              </w:rPr>
            </w:pPr>
          </w:p>
        </w:tc>
        <w:tc>
          <w:tcPr>
            <w:tcW w:w="2126" w:type="dxa"/>
            <w:gridSpan w:val="4"/>
            <w:tcBorders>
              <w:left w:val="nil"/>
            </w:tcBorders>
          </w:tcPr>
          <w:p w14:paraId="029F7357"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3A187B64" w14:textId="77777777" w:rsidR="00DB5161" w:rsidRPr="0039183D" w:rsidRDefault="00DB5161" w:rsidP="000C4EDA">
            <w:pPr>
              <w:keepNext/>
              <w:jc w:val="center"/>
              <w:rPr>
                <w:noProof/>
              </w:rPr>
            </w:pPr>
          </w:p>
        </w:tc>
        <w:tc>
          <w:tcPr>
            <w:tcW w:w="1682" w:type="dxa"/>
            <w:gridSpan w:val="3"/>
            <w:tcBorders>
              <w:left w:val="nil"/>
            </w:tcBorders>
          </w:tcPr>
          <w:p w14:paraId="58427A4E"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095ADE0D"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E0558C8" w14:textId="77777777" w:rsidR="00DB5161" w:rsidRPr="0039183D" w:rsidRDefault="00DB5161" w:rsidP="000C4EDA">
            <w:pPr>
              <w:keepNext/>
              <w:rPr>
                <w:noProof/>
              </w:rPr>
            </w:pPr>
            <w:r w:rsidRPr="0039183D">
              <w:rPr>
                <w:noProof/>
              </w:rPr>
              <w:t>to the previous talker</w:t>
            </w:r>
          </w:p>
        </w:tc>
        <w:tc>
          <w:tcPr>
            <w:tcW w:w="250" w:type="dxa"/>
            <w:tcBorders>
              <w:left w:val="single" w:sz="4" w:space="0" w:color="auto"/>
              <w:right w:val="single" w:sz="6" w:space="0" w:color="auto"/>
            </w:tcBorders>
          </w:tcPr>
          <w:p w14:paraId="2E2BFC79" w14:textId="77777777" w:rsidR="00DB5161" w:rsidRPr="0039183D" w:rsidRDefault="00DB5161" w:rsidP="000C4EDA">
            <w:pPr>
              <w:keepNext/>
              <w:jc w:val="center"/>
              <w:rPr>
                <w:noProof/>
              </w:rPr>
            </w:pPr>
          </w:p>
        </w:tc>
      </w:tr>
      <w:tr w:rsidR="00DB5161" w:rsidRPr="0039183D" w14:paraId="31D8296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F2F267" w14:textId="77777777" w:rsidR="00DB5161" w:rsidRPr="0039183D" w:rsidRDefault="00DB5161" w:rsidP="00A207DC">
            <w:pPr>
              <w:keepNext/>
              <w:jc w:val="center"/>
              <w:rPr>
                <w:noProof/>
              </w:rPr>
            </w:pPr>
          </w:p>
        </w:tc>
        <w:tc>
          <w:tcPr>
            <w:tcW w:w="2126" w:type="dxa"/>
            <w:gridSpan w:val="4"/>
            <w:tcBorders>
              <w:left w:val="nil"/>
            </w:tcBorders>
          </w:tcPr>
          <w:p w14:paraId="424A331B"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33977CE8" w14:textId="77777777" w:rsidR="00DB5161" w:rsidRPr="0039183D" w:rsidRDefault="00DB5161" w:rsidP="00A207DC">
            <w:pPr>
              <w:keepNext/>
              <w:jc w:val="center"/>
              <w:rPr>
                <w:noProof/>
              </w:rPr>
            </w:pPr>
          </w:p>
        </w:tc>
        <w:tc>
          <w:tcPr>
            <w:tcW w:w="1682" w:type="dxa"/>
            <w:gridSpan w:val="3"/>
            <w:tcBorders>
              <w:left w:val="nil"/>
            </w:tcBorders>
          </w:tcPr>
          <w:p w14:paraId="559FB1E9" w14:textId="77777777" w:rsidR="00DB5161" w:rsidRPr="0039183D" w:rsidRDefault="00DB5161" w:rsidP="00A207DC">
            <w:pPr>
              <w:keepNext/>
              <w:rPr>
                <w:noProof/>
                <w:sz w:val="18"/>
                <w:szCs w:val="18"/>
              </w:rPr>
            </w:pPr>
          </w:p>
        </w:tc>
        <w:tc>
          <w:tcPr>
            <w:tcW w:w="444" w:type="dxa"/>
            <w:tcBorders>
              <w:left w:val="single" w:sz="6" w:space="0" w:color="auto"/>
              <w:right w:val="single" w:sz="4" w:space="0" w:color="auto"/>
            </w:tcBorders>
          </w:tcPr>
          <w:p w14:paraId="6A792B7B"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58606D8"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41C15B4B" w14:textId="77777777" w:rsidR="00DB5161" w:rsidRPr="0039183D" w:rsidRDefault="00DB5161" w:rsidP="00A207DC">
            <w:pPr>
              <w:keepNext/>
              <w:jc w:val="center"/>
              <w:rPr>
                <w:noProof/>
              </w:rPr>
            </w:pPr>
          </w:p>
        </w:tc>
      </w:tr>
      <w:tr w:rsidR="00C51048" w:rsidRPr="0039183D" w14:paraId="3EBAC75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B865F9" w14:textId="77777777" w:rsidR="00C51048" w:rsidRPr="0039183D" w:rsidRDefault="00C51048" w:rsidP="000C4EDA">
            <w:pPr>
              <w:keepNext/>
              <w:jc w:val="center"/>
              <w:rPr>
                <w:noProof/>
              </w:rPr>
            </w:pPr>
          </w:p>
        </w:tc>
        <w:tc>
          <w:tcPr>
            <w:tcW w:w="2126" w:type="dxa"/>
            <w:gridSpan w:val="4"/>
            <w:tcBorders>
              <w:left w:val="nil"/>
            </w:tcBorders>
          </w:tcPr>
          <w:p w14:paraId="592CE556"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2A66F2F4" w14:textId="77777777" w:rsidR="00C51048" w:rsidRPr="0039183D" w:rsidRDefault="00C51048" w:rsidP="000C4EDA">
            <w:pPr>
              <w:keepNext/>
              <w:jc w:val="center"/>
              <w:rPr>
                <w:noProof/>
              </w:rPr>
            </w:pPr>
          </w:p>
        </w:tc>
        <w:tc>
          <w:tcPr>
            <w:tcW w:w="1682" w:type="dxa"/>
            <w:gridSpan w:val="3"/>
            <w:tcBorders>
              <w:left w:val="nil"/>
            </w:tcBorders>
          </w:tcPr>
          <w:p w14:paraId="4A8344E5"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28F6DF4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1DFA73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C1DCFD4" w14:textId="77777777" w:rsidR="00C51048" w:rsidRPr="0039183D" w:rsidRDefault="00C51048" w:rsidP="000C4EDA">
            <w:pPr>
              <w:keepNext/>
              <w:jc w:val="center"/>
              <w:rPr>
                <w:noProof/>
              </w:rPr>
            </w:pPr>
          </w:p>
        </w:tc>
      </w:tr>
      <w:tr w:rsidR="00C51048" w:rsidRPr="0039183D" w14:paraId="520440E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7F2257" w14:textId="77777777" w:rsidR="00C51048" w:rsidRPr="0039183D" w:rsidRDefault="00C51048" w:rsidP="000C4EDA">
            <w:pPr>
              <w:keepNext/>
              <w:jc w:val="center"/>
              <w:rPr>
                <w:noProof/>
              </w:rPr>
            </w:pPr>
          </w:p>
        </w:tc>
        <w:tc>
          <w:tcPr>
            <w:tcW w:w="4092" w:type="dxa"/>
            <w:gridSpan w:val="8"/>
            <w:tcBorders>
              <w:left w:val="nil"/>
            </w:tcBorders>
          </w:tcPr>
          <w:p w14:paraId="0E551822" w14:textId="77777777" w:rsidR="00C51048" w:rsidRPr="0039183D" w:rsidRDefault="00C51048" w:rsidP="000C4EDA">
            <w:pPr>
              <w:keepNext/>
              <w:jc w:val="center"/>
              <w:rPr>
                <w:noProof/>
              </w:rPr>
            </w:pPr>
            <w:bookmarkStart w:id="141" w:name="_MCCTEMPBM_CRPT74860058___4"/>
            <w:r w:rsidRPr="0039183D">
              <w:rPr>
                <w:noProof/>
              </w:rPr>
              <w:t>Conversation proceeds with talker priority</w:t>
            </w:r>
            <w:bookmarkEnd w:id="141"/>
          </w:p>
        </w:tc>
        <w:tc>
          <w:tcPr>
            <w:tcW w:w="444" w:type="dxa"/>
            <w:tcBorders>
              <w:left w:val="single" w:sz="6" w:space="0" w:color="auto"/>
              <w:right w:val="single" w:sz="4" w:space="0" w:color="auto"/>
            </w:tcBorders>
          </w:tcPr>
          <w:p w14:paraId="718B907D"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232F7D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485A79EC" w14:textId="77777777" w:rsidR="00C51048" w:rsidRPr="0039183D" w:rsidRDefault="00C51048" w:rsidP="000C4EDA">
            <w:pPr>
              <w:keepNext/>
              <w:jc w:val="center"/>
              <w:rPr>
                <w:noProof/>
              </w:rPr>
            </w:pPr>
          </w:p>
        </w:tc>
      </w:tr>
      <w:tr w:rsidR="00C51048" w:rsidRPr="0039183D" w14:paraId="29C93C8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839D208" w14:textId="77777777" w:rsidR="00C51048" w:rsidRPr="0039183D" w:rsidRDefault="00C51048" w:rsidP="000C4EDA">
            <w:pPr>
              <w:keepNext/>
              <w:jc w:val="center"/>
              <w:rPr>
                <w:noProof/>
              </w:rPr>
            </w:pPr>
          </w:p>
        </w:tc>
        <w:tc>
          <w:tcPr>
            <w:tcW w:w="4092" w:type="dxa"/>
            <w:gridSpan w:val="8"/>
            <w:tcBorders>
              <w:left w:val="nil"/>
            </w:tcBorders>
          </w:tcPr>
          <w:p w14:paraId="2D3B2BAA" w14:textId="77777777" w:rsidR="00C51048" w:rsidRPr="0039183D" w:rsidRDefault="00C51048" w:rsidP="000C4EDA">
            <w:pPr>
              <w:keepNext/>
              <w:jc w:val="center"/>
              <w:rPr>
                <w:noProof/>
              </w:rPr>
            </w:pPr>
            <w:bookmarkStart w:id="142" w:name="_MCCTEMPBM_CRPT74860059___4"/>
            <w:r w:rsidRPr="0039183D">
              <w:rPr>
                <w:noProof/>
              </w:rPr>
              <w:t>"emergency subscriber"</w:t>
            </w:r>
            <w:r w:rsidRPr="0039183D">
              <w:rPr>
                <w:noProof/>
              </w:rPr>
              <w:br/>
            </w:r>
            <w:bookmarkEnd w:id="142"/>
          </w:p>
        </w:tc>
        <w:tc>
          <w:tcPr>
            <w:tcW w:w="444" w:type="dxa"/>
            <w:tcBorders>
              <w:left w:val="single" w:sz="6" w:space="0" w:color="auto"/>
              <w:right w:val="single" w:sz="4" w:space="0" w:color="auto"/>
            </w:tcBorders>
          </w:tcPr>
          <w:p w14:paraId="5206D96C"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BCFD4B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F2000BE" w14:textId="77777777" w:rsidR="00C51048" w:rsidRPr="0039183D" w:rsidRDefault="00C51048" w:rsidP="000C4EDA">
            <w:pPr>
              <w:keepNext/>
              <w:jc w:val="center"/>
              <w:rPr>
                <w:noProof/>
              </w:rPr>
            </w:pPr>
          </w:p>
        </w:tc>
      </w:tr>
      <w:tr w:rsidR="00C51048" w:rsidRPr="0039183D" w14:paraId="367901C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24207F" w14:textId="77777777" w:rsidR="00C51048" w:rsidRPr="0039183D" w:rsidRDefault="00C51048" w:rsidP="000C4EDA">
            <w:pPr>
              <w:keepNext/>
              <w:jc w:val="center"/>
              <w:rPr>
                <w:noProof/>
              </w:rPr>
            </w:pPr>
          </w:p>
        </w:tc>
        <w:tc>
          <w:tcPr>
            <w:tcW w:w="4092" w:type="dxa"/>
            <w:gridSpan w:val="8"/>
            <w:tcBorders>
              <w:left w:val="nil"/>
            </w:tcBorders>
          </w:tcPr>
          <w:p w14:paraId="0CFF81FB" w14:textId="77777777" w:rsidR="00C51048" w:rsidRPr="0039183D" w:rsidRDefault="00C51048" w:rsidP="000C4EDA">
            <w:pPr>
              <w:keepNext/>
              <w:rPr>
                <w:noProof/>
              </w:rPr>
            </w:pPr>
            <w:r w:rsidRPr="0039183D">
              <w:rPr>
                <w:noProof/>
              </w:rPr>
              <w:t>&lt;-------------------------------------------------------&gt;</w:t>
            </w:r>
          </w:p>
        </w:tc>
        <w:tc>
          <w:tcPr>
            <w:tcW w:w="444" w:type="dxa"/>
            <w:tcBorders>
              <w:left w:val="single" w:sz="6" w:space="0" w:color="auto"/>
              <w:right w:val="single" w:sz="4" w:space="0" w:color="auto"/>
            </w:tcBorders>
          </w:tcPr>
          <w:p w14:paraId="412A257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8ED2C2B"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0DC4157D" w14:textId="77777777" w:rsidR="00C51048" w:rsidRPr="0039183D" w:rsidRDefault="00C51048" w:rsidP="000C4EDA">
            <w:pPr>
              <w:keepNext/>
              <w:jc w:val="center"/>
              <w:rPr>
                <w:noProof/>
              </w:rPr>
            </w:pPr>
          </w:p>
        </w:tc>
      </w:tr>
      <w:tr w:rsidR="00C51048" w:rsidRPr="0039183D" w14:paraId="744A68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46E173" w14:textId="77777777" w:rsidR="00C51048" w:rsidRPr="0039183D" w:rsidRDefault="00C51048" w:rsidP="000C4EDA">
            <w:pPr>
              <w:keepNext/>
              <w:jc w:val="center"/>
              <w:rPr>
                <w:noProof/>
              </w:rPr>
            </w:pPr>
          </w:p>
        </w:tc>
        <w:tc>
          <w:tcPr>
            <w:tcW w:w="2126" w:type="dxa"/>
            <w:gridSpan w:val="4"/>
            <w:tcBorders>
              <w:left w:val="nil"/>
            </w:tcBorders>
          </w:tcPr>
          <w:p w14:paraId="4943D9A9"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B01FCEA" w14:textId="77777777" w:rsidR="00C51048" w:rsidRPr="0039183D" w:rsidRDefault="00C51048" w:rsidP="000C4EDA">
            <w:pPr>
              <w:keepNext/>
              <w:jc w:val="center"/>
              <w:rPr>
                <w:noProof/>
              </w:rPr>
            </w:pPr>
          </w:p>
        </w:tc>
        <w:tc>
          <w:tcPr>
            <w:tcW w:w="1682" w:type="dxa"/>
            <w:gridSpan w:val="3"/>
            <w:tcBorders>
              <w:left w:val="nil"/>
            </w:tcBorders>
          </w:tcPr>
          <w:p w14:paraId="265072A7"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774B3BB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1C3FE861"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AC28A8F" w14:textId="77777777" w:rsidR="00C51048" w:rsidRPr="0039183D" w:rsidRDefault="00C51048" w:rsidP="000C4EDA">
            <w:pPr>
              <w:keepNext/>
              <w:jc w:val="center"/>
              <w:rPr>
                <w:noProof/>
              </w:rPr>
            </w:pPr>
          </w:p>
        </w:tc>
      </w:tr>
      <w:tr w:rsidR="00C51048" w:rsidRPr="0039183D" w14:paraId="620FD74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871F07" w14:textId="77777777" w:rsidR="00C51048" w:rsidRPr="0039183D" w:rsidRDefault="00C51048" w:rsidP="000C4EDA">
            <w:pPr>
              <w:keepNext/>
              <w:jc w:val="center"/>
              <w:rPr>
                <w:noProof/>
              </w:rPr>
            </w:pPr>
          </w:p>
        </w:tc>
        <w:tc>
          <w:tcPr>
            <w:tcW w:w="2126" w:type="dxa"/>
            <w:gridSpan w:val="4"/>
            <w:tcBorders>
              <w:left w:val="nil"/>
            </w:tcBorders>
          </w:tcPr>
          <w:p w14:paraId="0BBE3B1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1BECC7C1" w14:textId="77777777" w:rsidR="00C51048" w:rsidRPr="0039183D" w:rsidRDefault="00C51048" w:rsidP="000C4EDA">
            <w:pPr>
              <w:keepNext/>
              <w:jc w:val="center"/>
              <w:rPr>
                <w:noProof/>
              </w:rPr>
            </w:pPr>
          </w:p>
        </w:tc>
        <w:tc>
          <w:tcPr>
            <w:tcW w:w="1682" w:type="dxa"/>
            <w:gridSpan w:val="3"/>
            <w:tcBorders>
              <w:left w:val="nil"/>
            </w:tcBorders>
          </w:tcPr>
          <w:p w14:paraId="65B80303" w14:textId="77777777" w:rsidR="00C51048" w:rsidRPr="0039183D" w:rsidRDefault="00C51048" w:rsidP="000C4EDA">
            <w:pPr>
              <w:keepNext/>
              <w:rPr>
                <w:noProof/>
              </w:rPr>
            </w:pPr>
            <w:r w:rsidRPr="0039183D">
              <w:rPr>
                <w:noProof/>
              </w:rPr>
              <w:t>ASS_REQ</w:t>
            </w:r>
          </w:p>
        </w:tc>
        <w:tc>
          <w:tcPr>
            <w:tcW w:w="444" w:type="dxa"/>
            <w:tcBorders>
              <w:left w:val="single" w:sz="6" w:space="0" w:color="auto"/>
              <w:right w:val="single" w:sz="4" w:space="0" w:color="auto"/>
            </w:tcBorders>
          </w:tcPr>
          <w:p w14:paraId="5F588A5E"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62C110C9" w14:textId="77777777" w:rsidR="00C51048" w:rsidRPr="0039183D" w:rsidRDefault="00C51048" w:rsidP="000C4EDA">
            <w:pPr>
              <w:keepNext/>
              <w:rPr>
                <w:noProof/>
              </w:rPr>
            </w:pPr>
            <w:r w:rsidRPr="0039183D">
              <w:rPr>
                <w:noProof/>
              </w:rPr>
              <w:t>Dedicated channel</w:t>
            </w:r>
          </w:p>
        </w:tc>
        <w:tc>
          <w:tcPr>
            <w:tcW w:w="250" w:type="dxa"/>
            <w:tcBorders>
              <w:left w:val="single" w:sz="4" w:space="0" w:color="auto"/>
              <w:right w:val="single" w:sz="6" w:space="0" w:color="auto"/>
            </w:tcBorders>
          </w:tcPr>
          <w:p w14:paraId="23ADEAA7" w14:textId="77777777" w:rsidR="00C51048" w:rsidRPr="0039183D" w:rsidRDefault="00C51048" w:rsidP="000C4EDA">
            <w:pPr>
              <w:keepNext/>
              <w:jc w:val="center"/>
              <w:rPr>
                <w:noProof/>
              </w:rPr>
            </w:pPr>
          </w:p>
        </w:tc>
      </w:tr>
      <w:tr w:rsidR="00C51048" w:rsidRPr="0039183D" w14:paraId="21B7C5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C23A4D" w14:textId="77777777" w:rsidR="00C51048" w:rsidRPr="0039183D" w:rsidRDefault="00C51048" w:rsidP="000C4EDA">
            <w:pPr>
              <w:keepNext/>
              <w:jc w:val="center"/>
              <w:rPr>
                <w:noProof/>
              </w:rPr>
            </w:pPr>
          </w:p>
        </w:tc>
        <w:tc>
          <w:tcPr>
            <w:tcW w:w="2126" w:type="dxa"/>
            <w:gridSpan w:val="4"/>
            <w:tcBorders>
              <w:left w:val="nil"/>
            </w:tcBorders>
          </w:tcPr>
          <w:p w14:paraId="7A435357" w14:textId="77777777" w:rsidR="00C51048" w:rsidRPr="0039183D" w:rsidRDefault="00C51048" w:rsidP="000C4EDA">
            <w:pPr>
              <w:keepNext/>
              <w:rPr>
                <w:noProof/>
              </w:rPr>
            </w:pPr>
            <w:r w:rsidRPr="0039183D">
              <w:rPr>
                <w:noProof/>
              </w:rPr>
              <w:t>ASSIGNMENT_CMD</w:t>
            </w:r>
          </w:p>
        </w:tc>
        <w:tc>
          <w:tcPr>
            <w:tcW w:w="284" w:type="dxa"/>
            <w:tcBorders>
              <w:left w:val="single" w:sz="6" w:space="0" w:color="auto"/>
              <w:right w:val="single" w:sz="6" w:space="0" w:color="auto"/>
            </w:tcBorders>
          </w:tcPr>
          <w:p w14:paraId="03E139BA" w14:textId="77777777" w:rsidR="00C51048" w:rsidRPr="0039183D" w:rsidRDefault="00C51048" w:rsidP="000C4EDA">
            <w:pPr>
              <w:keepNext/>
              <w:jc w:val="center"/>
              <w:rPr>
                <w:noProof/>
              </w:rPr>
            </w:pPr>
          </w:p>
        </w:tc>
        <w:tc>
          <w:tcPr>
            <w:tcW w:w="1682" w:type="dxa"/>
            <w:gridSpan w:val="3"/>
            <w:tcBorders>
              <w:left w:val="nil"/>
            </w:tcBorders>
          </w:tcPr>
          <w:p w14:paraId="727057A1" w14:textId="77777777" w:rsidR="00C51048" w:rsidRPr="0039183D" w:rsidRDefault="00C51048" w:rsidP="000C4EDA">
            <w:pPr>
              <w:keepNext/>
              <w:rPr>
                <w:noProof/>
              </w:rPr>
            </w:pPr>
            <w:r w:rsidRPr="0039183D">
              <w:rPr>
                <w:noProof/>
              </w:rPr>
              <w:t>&lt;--------------------</w:t>
            </w:r>
          </w:p>
        </w:tc>
        <w:tc>
          <w:tcPr>
            <w:tcW w:w="444" w:type="dxa"/>
            <w:tcBorders>
              <w:left w:val="single" w:sz="6" w:space="0" w:color="auto"/>
              <w:right w:val="single" w:sz="4" w:space="0" w:color="auto"/>
            </w:tcBorders>
          </w:tcPr>
          <w:p w14:paraId="5ADEAB21"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2B5803B5" w14:textId="77777777" w:rsidR="00C51048" w:rsidRPr="0039183D" w:rsidRDefault="00C51048" w:rsidP="000C4EDA">
            <w:pPr>
              <w:keepNext/>
              <w:rPr>
                <w:noProof/>
              </w:rPr>
            </w:pPr>
            <w:r w:rsidRPr="0039183D">
              <w:rPr>
                <w:noProof/>
              </w:rPr>
              <w:t xml:space="preserve">assignment for the new </w:t>
            </w:r>
          </w:p>
        </w:tc>
        <w:tc>
          <w:tcPr>
            <w:tcW w:w="250" w:type="dxa"/>
            <w:tcBorders>
              <w:left w:val="single" w:sz="4" w:space="0" w:color="auto"/>
              <w:right w:val="single" w:sz="6" w:space="0" w:color="auto"/>
            </w:tcBorders>
          </w:tcPr>
          <w:p w14:paraId="6A92EDC0" w14:textId="77777777" w:rsidR="00C51048" w:rsidRPr="0039183D" w:rsidRDefault="00C51048" w:rsidP="000C4EDA">
            <w:pPr>
              <w:keepNext/>
              <w:jc w:val="center"/>
              <w:rPr>
                <w:noProof/>
              </w:rPr>
            </w:pPr>
          </w:p>
        </w:tc>
      </w:tr>
      <w:tr w:rsidR="00C51048" w:rsidRPr="0039183D" w14:paraId="681145D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0E7510" w14:textId="77777777" w:rsidR="00C51048" w:rsidRPr="0039183D" w:rsidRDefault="00C51048" w:rsidP="000C4EDA">
            <w:pPr>
              <w:keepNext/>
              <w:jc w:val="center"/>
              <w:rPr>
                <w:noProof/>
              </w:rPr>
            </w:pPr>
          </w:p>
        </w:tc>
        <w:tc>
          <w:tcPr>
            <w:tcW w:w="2126" w:type="dxa"/>
            <w:gridSpan w:val="4"/>
            <w:tcBorders>
              <w:left w:val="nil"/>
            </w:tcBorders>
          </w:tcPr>
          <w:p w14:paraId="1FADA049" w14:textId="77777777" w:rsidR="00C51048" w:rsidRPr="0039183D" w:rsidRDefault="00C51048" w:rsidP="000C4EDA">
            <w:pPr>
              <w:keepNext/>
              <w:rPr>
                <w:noProof/>
              </w:rPr>
            </w:pPr>
            <w:r w:rsidRPr="0039183D">
              <w:rPr>
                <w:noProof/>
              </w:rPr>
              <w:t>&lt;---------------------------</w:t>
            </w:r>
          </w:p>
        </w:tc>
        <w:tc>
          <w:tcPr>
            <w:tcW w:w="284" w:type="dxa"/>
            <w:tcBorders>
              <w:left w:val="single" w:sz="6" w:space="0" w:color="auto"/>
              <w:right w:val="single" w:sz="6" w:space="0" w:color="auto"/>
            </w:tcBorders>
          </w:tcPr>
          <w:p w14:paraId="62EAD035" w14:textId="77777777" w:rsidR="00C51048" w:rsidRPr="0039183D" w:rsidRDefault="00C51048" w:rsidP="000C4EDA">
            <w:pPr>
              <w:keepNext/>
              <w:jc w:val="center"/>
              <w:rPr>
                <w:noProof/>
              </w:rPr>
            </w:pPr>
          </w:p>
        </w:tc>
        <w:tc>
          <w:tcPr>
            <w:tcW w:w="1682" w:type="dxa"/>
            <w:gridSpan w:val="3"/>
            <w:tcBorders>
              <w:left w:val="nil"/>
            </w:tcBorders>
          </w:tcPr>
          <w:p w14:paraId="65426A3A"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3FF21F44"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46A658A2" w14:textId="77777777" w:rsidR="00C51048" w:rsidRPr="0039183D" w:rsidRDefault="00C51048" w:rsidP="000C4EDA">
            <w:pPr>
              <w:keepNext/>
              <w:rPr>
                <w:noProof/>
              </w:rPr>
            </w:pPr>
            <w:r w:rsidRPr="0039183D">
              <w:rPr>
                <w:noProof/>
              </w:rPr>
              <w:t>talker</w:t>
            </w:r>
          </w:p>
        </w:tc>
        <w:tc>
          <w:tcPr>
            <w:tcW w:w="250" w:type="dxa"/>
            <w:tcBorders>
              <w:left w:val="single" w:sz="4" w:space="0" w:color="auto"/>
              <w:right w:val="single" w:sz="6" w:space="0" w:color="auto"/>
            </w:tcBorders>
          </w:tcPr>
          <w:p w14:paraId="76A30C06" w14:textId="77777777" w:rsidR="00C51048" w:rsidRPr="0039183D" w:rsidRDefault="00C51048" w:rsidP="000C4EDA">
            <w:pPr>
              <w:keepNext/>
              <w:jc w:val="center"/>
              <w:rPr>
                <w:noProof/>
              </w:rPr>
            </w:pPr>
          </w:p>
        </w:tc>
      </w:tr>
      <w:tr w:rsidR="00C51048" w:rsidRPr="0039183D" w14:paraId="0EBB2B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B0B565" w14:textId="77777777" w:rsidR="00C51048" w:rsidRPr="0039183D" w:rsidRDefault="00C51048" w:rsidP="000C4EDA">
            <w:pPr>
              <w:keepNext/>
              <w:jc w:val="center"/>
              <w:rPr>
                <w:noProof/>
              </w:rPr>
            </w:pPr>
          </w:p>
        </w:tc>
        <w:tc>
          <w:tcPr>
            <w:tcW w:w="2126" w:type="dxa"/>
            <w:gridSpan w:val="4"/>
            <w:tcBorders>
              <w:left w:val="nil"/>
            </w:tcBorders>
          </w:tcPr>
          <w:p w14:paraId="0B2BECAA" w14:textId="77777777" w:rsidR="00C51048" w:rsidRPr="0039183D" w:rsidRDefault="00C51048" w:rsidP="000C4EDA">
            <w:pPr>
              <w:keepNext/>
              <w:rPr>
                <w:noProof/>
              </w:rPr>
            </w:pPr>
            <w:r w:rsidRPr="0039183D">
              <w:rPr>
                <w:noProof/>
              </w:rPr>
              <w:t>ASSIGNMENT_COMP</w:t>
            </w:r>
          </w:p>
        </w:tc>
        <w:tc>
          <w:tcPr>
            <w:tcW w:w="284" w:type="dxa"/>
            <w:tcBorders>
              <w:left w:val="single" w:sz="6" w:space="0" w:color="auto"/>
              <w:right w:val="single" w:sz="6" w:space="0" w:color="auto"/>
            </w:tcBorders>
          </w:tcPr>
          <w:p w14:paraId="2F22EABC" w14:textId="77777777" w:rsidR="00C51048" w:rsidRPr="0039183D" w:rsidRDefault="00C51048" w:rsidP="000C4EDA">
            <w:pPr>
              <w:keepNext/>
              <w:jc w:val="center"/>
              <w:rPr>
                <w:noProof/>
              </w:rPr>
            </w:pPr>
          </w:p>
        </w:tc>
        <w:tc>
          <w:tcPr>
            <w:tcW w:w="1682" w:type="dxa"/>
            <w:gridSpan w:val="3"/>
            <w:tcBorders>
              <w:left w:val="nil"/>
            </w:tcBorders>
          </w:tcPr>
          <w:p w14:paraId="6993F1E1" w14:textId="77777777" w:rsidR="00C51048" w:rsidRPr="0039183D" w:rsidRDefault="00C51048" w:rsidP="000C4EDA">
            <w:pPr>
              <w:keepNext/>
              <w:rPr>
                <w:noProof/>
              </w:rPr>
            </w:pPr>
          </w:p>
        </w:tc>
        <w:tc>
          <w:tcPr>
            <w:tcW w:w="444" w:type="dxa"/>
            <w:tcBorders>
              <w:left w:val="single" w:sz="6" w:space="0" w:color="auto"/>
              <w:right w:val="single" w:sz="4" w:space="0" w:color="auto"/>
            </w:tcBorders>
          </w:tcPr>
          <w:p w14:paraId="6BB33ECB"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567CEDD4"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11BCB011" w14:textId="77777777" w:rsidR="00C51048" w:rsidRPr="0039183D" w:rsidRDefault="00C51048" w:rsidP="000C4EDA">
            <w:pPr>
              <w:keepNext/>
              <w:jc w:val="center"/>
              <w:rPr>
                <w:noProof/>
              </w:rPr>
            </w:pPr>
          </w:p>
        </w:tc>
      </w:tr>
      <w:tr w:rsidR="00C51048" w:rsidRPr="0039183D" w14:paraId="60CC112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D879232" w14:textId="77777777" w:rsidR="00C51048" w:rsidRPr="0039183D" w:rsidRDefault="00C51048" w:rsidP="000C4EDA">
            <w:pPr>
              <w:keepNext/>
              <w:jc w:val="center"/>
              <w:rPr>
                <w:noProof/>
              </w:rPr>
            </w:pPr>
          </w:p>
        </w:tc>
        <w:tc>
          <w:tcPr>
            <w:tcW w:w="2126" w:type="dxa"/>
            <w:gridSpan w:val="4"/>
            <w:tcBorders>
              <w:left w:val="nil"/>
            </w:tcBorders>
          </w:tcPr>
          <w:p w14:paraId="150055CB" w14:textId="77777777" w:rsidR="00C51048" w:rsidRPr="0039183D" w:rsidRDefault="00C51048" w:rsidP="000C4EDA">
            <w:pPr>
              <w:keepNext/>
              <w:rPr>
                <w:noProof/>
              </w:rPr>
            </w:pPr>
            <w:r w:rsidRPr="0039183D">
              <w:rPr>
                <w:noProof/>
              </w:rPr>
              <w:t>---------------------------&gt;</w:t>
            </w:r>
          </w:p>
        </w:tc>
        <w:tc>
          <w:tcPr>
            <w:tcW w:w="284" w:type="dxa"/>
            <w:tcBorders>
              <w:left w:val="single" w:sz="6" w:space="0" w:color="auto"/>
              <w:right w:val="single" w:sz="6" w:space="0" w:color="auto"/>
            </w:tcBorders>
          </w:tcPr>
          <w:p w14:paraId="48E8071D" w14:textId="77777777" w:rsidR="00C51048" w:rsidRPr="0039183D" w:rsidRDefault="00C51048" w:rsidP="000C4EDA">
            <w:pPr>
              <w:keepNext/>
              <w:jc w:val="center"/>
              <w:rPr>
                <w:noProof/>
              </w:rPr>
            </w:pPr>
          </w:p>
        </w:tc>
        <w:tc>
          <w:tcPr>
            <w:tcW w:w="1682" w:type="dxa"/>
            <w:gridSpan w:val="3"/>
            <w:tcBorders>
              <w:left w:val="nil"/>
            </w:tcBorders>
          </w:tcPr>
          <w:p w14:paraId="0865D07C" w14:textId="77777777" w:rsidR="00C51048" w:rsidRPr="0039183D" w:rsidRDefault="00C51048" w:rsidP="000C4EDA">
            <w:pPr>
              <w:keepNext/>
              <w:rPr>
                <w:noProof/>
              </w:rPr>
            </w:pPr>
            <w:r w:rsidRPr="0039183D">
              <w:rPr>
                <w:noProof/>
              </w:rPr>
              <w:t>ASS_COMP</w:t>
            </w:r>
          </w:p>
        </w:tc>
        <w:tc>
          <w:tcPr>
            <w:tcW w:w="444" w:type="dxa"/>
            <w:tcBorders>
              <w:left w:val="single" w:sz="6" w:space="0" w:color="auto"/>
              <w:right w:val="single" w:sz="4" w:space="0" w:color="auto"/>
            </w:tcBorders>
          </w:tcPr>
          <w:p w14:paraId="44FBDC92"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0D49975F"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B40D22E" w14:textId="77777777" w:rsidR="00C51048" w:rsidRPr="0039183D" w:rsidRDefault="00C51048" w:rsidP="000C4EDA">
            <w:pPr>
              <w:keepNext/>
              <w:jc w:val="center"/>
              <w:rPr>
                <w:noProof/>
              </w:rPr>
            </w:pPr>
          </w:p>
        </w:tc>
      </w:tr>
      <w:tr w:rsidR="00C51048" w:rsidRPr="0039183D" w14:paraId="735357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FBB6C06" w14:textId="77777777" w:rsidR="00C51048" w:rsidRPr="0039183D" w:rsidRDefault="00C51048" w:rsidP="000C4EDA">
            <w:pPr>
              <w:keepNext/>
              <w:jc w:val="center"/>
              <w:rPr>
                <w:noProof/>
              </w:rPr>
            </w:pPr>
          </w:p>
        </w:tc>
        <w:tc>
          <w:tcPr>
            <w:tcW w:w="2126" w:type="dxa"/>
            <w:gridSpan w:val="4"/>
            <w:tcBorders>
              <w:left w:val="nil"/>
            </w:tcBorders>
          </w:tcPr>
          <w:p w14:paraId="242BEE02" w14:textId="77777777" w:rsidR="00C51048" w:rsidRPr="0039183D" w:rsidRDefault="00C51048" w:rsidP="000C4EDA">
            <w:pPr>
              <w:keepNext/>
              <w:rPr>
                <w:noProof/>
              </w:rPr>
            </w:pPr>
          </w:p>
        </w:tc>
        <w:tc>
          <w:tcPr>
            <w:tcW w:w="284" w:type="dxa"/>
            <w:tcBorders>
              <w:left w:val="single" w:sz="6" w:space="0" w:color="auto"/>
              <w:right w:val="single" w:sz="6" w:space="0" w:color="auto"/>
            </w:tcBorders>
          </w:tcPr>
          <w:p w14:paraId="445695AC" w14:textId="77777777" w:rsidR="00C51048" w:rsidRPr="0039183D" w:rsidRDefault="00C51048" w:rsidP="000C4EDA">
            <w:pPr>
              <w:keepNext/>
              <w:jc w:val="center"/>
              <w:rPr>
                <w:noProof/>
              </w:rPr>
            </w:pPr>
          </w:p>
        </w:tc>
        <w:tc>
          <w:tcPr>
            <w:tcW w:w="1682" w:type="dxa"/>
            <w:gridSpan w:val="3"/>
            <w:tcBorders>
              <w:left w:val="nil"/>
            </w:tcBorders>
          </w:tcPr>
          <w:p w14:paraId="48B8C43F" w14:textId="77777777" w:rsidR="00C51048" w:rsidRPr="0039183D" w:rsidRDefault="00C51048" w:rsidP="000C4EDA">
            <w:pPr>
              <w:keepNext/>
              <w:rPr>
                <w:noProof/>
              </w:rPr>
            </w:pPr>
            <w:r w:rsidRPr="0039183D">
              <w:rPr>
                <w:noProof/>
              </w:rPr>
              <w:t>--------------------&gt;CLR_CMD</w:t>
            </w:r>
          </w:p>
        </w:tc>
        <w:tc>
          <w:tcPr>
            <w:tcW w:w="444" w:type="dxa"/>
            <w:tcBorders>
              <w:left w:val="single" w:sz="6" w:space="0" w:color="auto"/>
              <w:right w:val="single" w:sz="4" w:space="0" w:color="auto"/>
            </w:tcBorders>
          </w:tcPr>
          <w:p w14:paraId="734D79C7" w14:textId="77777777" w:rsidR="00C51048" w:rsidRPr="0039183D" w:rsidRDefault="00C51048" w:rsidP="000C4EDA">
            <w:pPr>
              <w:keepNext/>
              <w:jc w:val="center"/>
              <w:rPr>
                <w:noProof/>
              </w:rPr>
            </w:pPr>
          </w:p>
        </w:tc>
        <w:tc>
          <w:tcPr>
            <w:tcW w:w="2301" w:type="dxa"/>
            <w:gridSpan w:val="3"/>
            <w:tcBorders>
              <w:left w:val="single" w:sz="4" w:space="0" w:color="auto"/>
              <w:right w:val="single" w:sz="4" w:space="0" w:color="auto"/>
            </w:tcBorders>
          </w:tcPr>
          <w:p w14:paraId="7E45BFC6" w14:textId="77777777" w:rsidR="00C51048" w:rsidRPr="0039183D" w:rsidRDefault="00C51048" w:rsidP="000C4EDA">
            <w:pPr>
              <w:keepNext/>
              <w:rPr>
                <w:noProof/>
              </w:rPr>
            </w:pPr>
          </w:p>
        </w:tc>
        <w:tc>
          <w:tcPr>
            <w:tcW w:w="250" w:type="dxa"/>
            <w:tcBorders>
              <w:left w:val="single" w:sz="4" w:space="0" w:color="auto"/>
              <w:right w:val="single" w:sz="6" w:space="0" w:color="auto"/>
            </w:tcBorders>
          </w:tcPr>
          <w:p w14:paraId="54DB1221" w14:textId="77777777" w:rsidR="00C51048" w:rsidRPr="0039183D" w:rsidRDefault="00C51048" w:rsidP="000C4EDA">
            <w:pPr>
              <w:keepNext/>
              <w:jc w:val="center"/>
              <w:rPr>
                <w:noProof/>
              </w:rPr>
            </w:pPr>
          </w:p>
        </w:tc>
      </w:tr>
      <w:tr w:rsidR="00DB5161" w:rsidRPr="0039183D" w14:paraId="68E821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F60F411" w14:textId="77777777" w:rsidR="00DB5161" w:rsidRPr="0039183D" w:rsidRDefault="00DB5161" w:rsidP="000C4EDA">
            <w:pPr>
              <w:keepNext/>
              <w:jc w:val="center"/>
              <w:rPr>
                <w:noProof/>
              </w:rPr>
            </w:pPr>
          </w:p>
        </w:tc>
        <w:tc>
          <w:tcPr>
            <w:tcW w:w="2126" w:type="dxa"/>
            <w:gridSpan w:val="4"/>
            <w:tcBorders>
              <w:left w:val="nil"/>
            </w:tcBorders>
          </w:tcPr>
          <w:p w14:paraId="2580096B" w14:textId="77777777" w:rsidR="00DB5161" w:rsidRPr="0039183D" w:rsidRDefault="00DB5161" w:rsidP="000C4EDA">
            <w:pPr>
              <w:keepNext/>
              <w:rPr>
                <w:noProof/>
              </w:rPr>
            </w:pPr>
            <w:r w:rsidRPr="0039183D">
              <w:rPr>
                <w:noProof/>
              </w:rPr>
              <w:t>CHAN_RELEASE</w:t>
            </w:r>
          </w:p>
        </w:tc>
        <w:tc>
          <w:tcPr>
            <w:tcW w:w="284" w:type="dxa"/>
            <w:tcBorders>
              <w:left w:val="single" w:sz="6" w:space="0" w:color="auto"/>
              <w:right w:val="single" w:sz="6" w:space="0" w:color="auto"/>
            </w:tcBorders>
          </w:tcPr>
          <w:p w14:paraId="3BF60E29" w14:textId="77777777" w:rsidR="00DB5161" w:rsidRPr="0039183D" w:rsidRDefault="00DB5161" w:rsidP="000C4EDA">
            <w:pPr>
              <w:keepNext/>
              <w:jc w:val="center"/>
              <w:rPr>
                <w:noProof/>
              </w:rPr>
            </w:pPr>
          </w:p>
        </w:tc>
        <w:tc>
          <w:tcPr>
            <w:tcW w:w="1682" w:type="dxa"/>
            <w:gridSpan w:val="3"/>
            <w:tcBorders>
              <w:left w:val="nil"/>
            </w:tcBorders>
          </w:tcPr>
          <w:p w14:paraId="698A0EE3"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706A0C0E"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F5D5D0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BC61388" w14:textId="77777777" w:rsidR="00DB5161" w:rsidRPr="0039183D" w:rsidRDefault="00DB5161" w:rsidP="000C4EDA">
            <w:pPr>
              <w:keepNext/>
              <w:jc w:val="center"/>
              <w:rPr>
                <w:noProof/>
              </w:rPr>
            </w:pPr>
          </w:p>
        </w:tc>
      </w:tr>
      <w:tr w:rsidR="00DB5161" w:rsidRPr="0039183D" w14:paraId="111CC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513E3E" w14:textId="77777777" w:rsidR="00DB5161" w:rsidRPr="0039183D" w:rsidRDefault="00DB5161" w:rsidP="000C4EDA">
            <w:pPr>
              <w:keepNext/>
              <w:jc w:val="center"/>
              <w:rPr>
                <w:noProof/>
              </w:rPr>
            </w:pPr>
          </w:p>
        </w:tc>
        <w:tc>
          <w:tcPr>
            <w:tcW w:w="2126" w:type="dxa"/>
            <w:gridSpan w:val="4"/>
            <w:tcBorders>
              <w:left w:val="nil"/>
            </w:tcBorders>
          </w:tcPr>
          <w:p w14:paraId="43CD92C3" w14:textId="77777777" w:rsidR="00DB5161" w:rsidRPr="0039183D" w:rsidRDefault="00DB5161" w:rsidP="000C4EDA">
            <w:pPr>
              <w:keepNext/>
              <w:rPr>
                <w:noProof/>
              </w:rPr>
            </w:pPr>
            <w:r w:rsidRPr="0039183D">
              <w:rPr>
                <w:noProof/>
              </w:rPr>
              <w:t>(emergency subscriber,</w:t>
            </w:r>
          </w:p>
        </w:tc>
        <w:tc>
          <w:tcPr>
            <w:tcW w:w="284" w:type="dxa"/>
            <w:tcBorders>
              <w:left w:val="single" w:sz="6" w:space="0" w:color="auto"/>
              <w:right w:val="single" w:sz="6" w:space="0" w:color="auto"/>
            </w:tcBorders>
          </w:tcPr>
          <w:p w14:paraId="40840C32" w14:textId="77777777" w:rsidR="00DB5161" w:rsidRPr="0039183D" w:rsidRDefault="00DB5161" w:rsidP="000C4EDA">
            <w:pPr>
              <w:keepNext/>
              <w:jc w:val="center"/>
              <w:rPr>
                <w:noProof/>
              </w:rPr>
            </w:pPr>
          </w:p>
        </w:tc>
        <w:tc>
          <w:tcPr>
            <w:tcW w:w="1682" w:type="dxa"/>
            <w:gridSpan w:val="3"/>
            <w:tcBorders>
              <w:left w:val="nil"/>
            </w:tcBorders>
          </w:tcPr>
          <w:p w14:paraId="24D4AD56"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0E0A878C"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FECE6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7E40A592" w14:textId="77777777" w:rsidR="00DB5161" w:rsidRPr="0039183D" w:rsidRDefault="00DB5161" w:rsidP="000C4EDA">
            <w:pPr>
              <w:keepNext/>
              <w:jc w:val="center"/>
              <w:rPr>
                <w:noProof/>
              </w:rPr>
            </w:pPr>
          </w:p>
        </w:tc>
      </w:tr>
      <w:tr w:rsidR="00DB5161" w:rsidRPr="0039183D" w14:paraId="1596092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981369" w14:textId="77777777" w:rsidR="00DB5161" w:rsidRPr="0039183D" w:rsidRDefault="00DB5161" w:rsidP="000C4EDA">
            <w:pPr>
              <w:keepNext/>
              <w:jc w:val="center"/>
              <w:rPr>
                <w:noProof/>
              </w:rPr>
            </w:pPr>
          </w:p>
        </w:tc>
        <w:tc>
          <w:tcPr>
            <w:tcW w:w="2126" w:type="dxa"/>
            <w:gridSpan w:val="4"/>
            <w:tcBorders>
              <w:left w:val="nil"/>
            </w:tcBorders>
          </w:tcPr>
          <w:p w14:paraId="1D2D5E57" w14:textId="77777777" w:rsidR="00DB5161" w:rsidRPr="0039183D" w:rsidRDefault="00DB5161" w:rsidP="000C4EDA">
            <w:pPr>
              <w:keepNext/>
              <w:rPr>
                <w:noProof/>
              </w:rPr>
            </w:pPr>
            <w:r w:rsidRPr="0039183D">
              <w:rPr>
                <w:noProof/>
              </w:rPr>
              <w:t xml:space="preserve">emergency mode </w:t>
            </w:r>
          </w:p>
        </w:tc>
        <w:tc>
          <w:tcPr>
            <w:tcW w:w="284" w:type="dxa"/>
            <w:tcBorders>
              <w:left w:val="single" w:sz="6" w:space="0" w:color="auto"/>
              <w:right w:val="single" w:sz="6" w:space="0" w:color="auto"/>
            </w:tcBorders>
          </w:tcPr>
          <w:p w14:paraId="7088F61C" w14:textId="77777777" w:rsidR="00DB5161" w:rsidRPr="0039183D" w:rsidRDefault="00DB5161" w:rsidP="000C4EDA">
            <w:pPr>
              <w:keepNext/>
              <w:jc w:val="center"/>
              <w:rPr>
                <w:noProof/>
              </w:rPr>
            </w:pPr>
          </w:p>
        </w:tc>
        <w:tc>
          <w:tcPr>
            <w:tcW w:w="1682" w:type="dxa"/>
            <w:gridSpan w:val="3"/>
            <w:tcBorders>
              <w:left w:val="nil"/>
            </w:tcBorders>
          </w:tcPr>
          <w:p w14:paraId="51568D74" w14:textId="77777777" w:rsidR="00DB5161" w:rsidRPr="0039183D" w:rsidRDefault="00DB5161" w:rsidP="000C4EDA">
            <w:pPr>
              <w:keepNext/>
              <w:rPr>
                <w:noProof/>
              </w:rPr>
            </w:pPr>
            <w:r w:rsidRPr="0039183D">
              <w:rPr>
                <w:noProof/>
              </w:rPr>
              <w:t>CLR_CMD</w:t>
            </w:r>
          </w:p>
        </w:tc>
        <w:tc>
          <w:tcPr>
            <w:tcW w:w="444" w:type="dxa"/>
            <w:tcBorders>
              <w:left w:val="single" w:sz="6" w:space="0" w:color="auto"/>
              <w:right w:val="single" w:sz="4" w:space="0" w:color="auto"/>
            </w:tcBorders>
          </w:tcPr>
          <w:p w14:paraId="007D699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6648A683"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0C28D592" w14:textId="77777777" w:rsidR="00DB5161" w:rsidRPr="0039183D" w:rsidRDefault="00DB5161" w:rsidP="000C4EDA">
            <w:pPr>
              <w:keepNext/>
              <w:jc w:val="center"/>
              <w:rPr>
                <w:noProof/>
              </w:rPr>
            </w:pPr>
          </w:p>
        </w:tc>
      </w:tr>
      <w:tr w:rsidR="00DB5161" w:rsidRPr="0039183D" w14:paraId="4E7B9B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E9B8BE" w14:textId="77777777" w:rsidR="00DB5161" w:rsidRPr="0039183D" w:rsidRDefault="00DB5161" w:rsidP="000C4EDA">
            <w:pPr>
              <w:keepNext/>
              <w:jc w:val="center"/>
              <w:rPr>
                <w:noProof/>
              </w:rPr>
            </w:pPr>
          </w:p>
        </w:tc>
        <w:tc>
          <w:tcPr>
            <w:tcW w:w="2126" w:type="dxa"/>
            <w:gridSpan w:val="4"/>
            <w:tcBorders>
              <w:left w:val="nil"/>
            </w:tcBorders>
          </w:tcPr>
          <w:p w14:paraId="1C6124DF" w14:textId="77777777" w:rsidR="00DB5161" w:rsidRPr="0039183D" w:rsidRDefault="00DB5161" w:rsidP="000C4EDA">
            <w:pPr>
              <w:keepNext/>
              <w:rPr>
                <w:noProof/>
              </w:rPr>
            </w:pPr>
            <w:r w:rsidRPr="0039183D">
              <w:rPr>
                <w:noProof/>
              </w:rPr>
              <w:t>Indication, add info)</w:t>
            </w:r>
          </w:p>
        </w:tc>
        <w:tc>
          <w:tcPr>
            <w:tcW w:w="284" w:type="dxa"/>
            <w:tcBorders>
              <w:left w:val="single" w:sz="6" w:space="0" w:color="auto"/>
              <w:right w:val="single" w:sz="6" w:space="0" w:color="auto"/>
            </w:tcBorders>
          </w:tcPr>
          <w:p w14:paraId="55D03C4D" w14:textId="77777777" w:rsidR="00DB5161" w:rsidRPr="0039183D" w:rsidRDefault="00DB5161" w:rsidP="000C4EDA">
            <w:pPr>
              <w:keepNext/>
              <w:jc w:val="center"/>
              <w:rPr>
                <w:noProof/>
              </w:rPr>
            </w:pPr>
          </w:p>
        </w:tc>
        <w:tc>
          <w:tcPr>
            <w:tcW w:w="1682" w:type="dxa"/>
            <w:gridSpan w:val="3"/>
            <w:tcBorders>
              <w:left w:val="nil"/>
            </w:tcBorders>
          </w:tcPr>
          <w:p w14:paraId="30A64624"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5DDA9B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C3EA9A" w14:textId="77777777" w:rsidR="00DB5161" w:rsidRPr="0039183D" w:rsidRDefault="00DB5161" w:rsidP="000C4EDA">
            <w:pPr>
              <w:keepNext/>
              <w:rPr>
                <w:noProof/>
              </w:rPr>
            </w:pPr>
            <w:r w:rsidRPr="0039183D">
              <w:rPr>
                <w:noProof/>
              </w:rPr>
              <w:t>Release of the dedicated</w:t>
            </w:r>
          </w:p>
        </w:tc>
        <w:tc>
          <w:tcPr>
            <w:tcW w:w="250" w:type="dxa"/>
            <w:tcBorders>
              <w:left w:val="single" w:sz="4" w:space="0" w:color="auto"/>
              <w:right w:val="single" w:sz="6" w:space="0" w:color="auto"/>
            </w:tcBorders>
          </w:tcPr>
          <w:p w14:paraId="1E0C072A" w14:textId="77777777" w:rsidR="00DB5161" w:rsidRPr="0039183D" w:rsidRDefault="00DB5161" w:rsidP="000C4EDA">
            <w:pPr>
              <w:keepNext/>
              <w:jc w:val="center"/>
              <w:rPr>
                <w:noProof/>
              </w:rPr>
            </w:pPr>
          </w:p>
        </w:tc>
      </w:tr>
      <w:tr w:rsidR="00DB5161" w:rsidRPr="0039183D" w14:paraId="0995F6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7034493" w14:textId="77777777" w:rsidR="00DB5161" w:rsidRPr="0039183D" w:rsidRDefault="00DB5161" w:rsidP="000C4EDA">
            <w:pPr>
              <w:keepNext/>
              <w:jc w:val="center"/>
              <w:rPr>
                <w:noProof/>
              </w:rPr>
            </w:pPr>
          </w:p>
        </w:tc>
        <w:tc>
          <w:tcPr>
            <w:tcW w:w="2126" w:type="dxa"/>
            <w:gridSpan w:val="4"/>
            <w:tcBorders>
              <w:left w:val="nil"/>
            </w:tcBorders>
          </w:tcPr>
          <w:p w14:paraId="536AB1CA" w14:textId="77777777" w:rsidR="00DB5161" w:rsidRPr="0039183D" w:rsidRDefault="00DB5161" w:rsidP="000C4EDA">
            <w:pPr>
              <w:keepNext/>
              <w:rPr>
                <w:noProof/>
              </w:rPr>
            </w:pPr>
            <w:r w:rsidRPr="0039183D">
              <w:rPr>
                <w:noProof/>
              </w:rPr>
              <w:t>&lt;---------------------------</w:t>
            </w:r>
          </w:p>
        </w:tc>
        <w:tc>
          <w:tcPr>
            <w:tcW w:w="284" w:type="dxa"/>
            <w:tcBorders>
              <w:left w:val="single" w:sz="6" w:space="0" w:color="auto"/>
              <w:right w:val="single" w:sz="6" w:space="0" w:color="auto"/>
            </w:tcBorders>
          </w:tcPr>
          <w:p w14:paraId="3F336BEC" w14:textId="77777777" w:rsidR="00DB5161" w:rsidRPr="0039183D" w:rsidRDefault="00DB5161" w:rsidP="000C4EDA">
            <w:pPr>
              <w:keepNext/>
              <w:jc w:val="center"/>
              <w:rPr>
                <w:noProof/>
              </w:rPr>
            </w:pPr>
          </w:p>
        </w:tc>
        <w:tc>
          <w:tcPr>
            <w:tcW w:w="1682" w:type="dxa"/>
            <w:gridSpan w:val="3"/>
            <w:tcBorders>
              <w:left w:val="nil"/>
            </w:tcBorders>
          </w:tcPr>
          <w:p w14:paraId="32C018E6" w14:textId="77777777" w:rsidR="00DB5161" w:rsidRPr="0039183D" w:rsidRDefault="00DB5161" w:rsidP="000C4EDA">
            <w:pPr>
              <w:keepNext/>
              <w:rPr>
                <w:noProof/>
              </w:rPr>
            </w:pPr>
            <w:r w:rsidRPr="0039183D">
              <w:rPr>
                <w:noProof/>
              </w:rPr>
              <w:t>CLR_COMP</w:t>
            </w:r>
          </w:p>
        </w:tc>
        <w:tc>
          <w:tcPr>
            <w:tcW w:w="444" w:type="dxa"/>
            <w:tcBorders>
              <w:left w:val="single" w:sz="6" w:space="0" w:color="auto"/>
              <w:right w:val="single" w:sz="4" w:space="0" w:color="auto"/>
            </w:tcBorders>
          </w:tcPr>
          <w:p w14:paraId="0E87F312"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0849FE8" w14:textId="77777777" w:rsidR="00DB5161" w:rsidRPr="0039183D" w:rsidRDefault="00DB5161" w:rsidP="000C4EDA">
            <w:pPr>
              <w:keepNext/>
              <w:rPr>
                <w:noProof/>
              </w:rPr>
            </w:pPr>
            <w:r w:rsidRPr="0039183D">
              <w:rPr>
                <w:noProof/>
              </w:rPr>
              <w:t>channel of the previous</w:t>
            </w:r>
          </w:p>
        </w:tc>
        <w:tc>
          <w:tcPr>
            <w:tcW w:w="250" w:type="dxa"/>
            <w:tcBorders>
              <w:left w:val="single" w:sz="4" w:space="0" w:color="auto"/>
              <w:right w:val="single" w:sz="6" w:space="0" w:color="auto"/>
            </w:tcBorders>
          </w:tcPr>
          <w:p w14:paraId="4AF73AC2" w14:textId="77777777" w:rsidR="00DB5161" w:rsidRPr="0039183D" w:rsidRDefault="00DB5161" w:rsidP="000C4EDA">
            <w:pPr>
              <w:keepNext/>
              <w:jc w:val="center"/>
              <w:rPr>
                <w:noProof/>
              </w:rPr>
            </w:pPr>
          </w:p>
        </w:tc>
      </w:tr>
      <w:tr w:rsidR="00DB5161" w:rsidRPr="0039183D" w14:paraId="6432ECA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10E931" w14:textId="77777777" w:rsidR="00DB5161" w:rsidRPr="0039183D" w:rsidRDefault="00DB5161" w:rsidP="000C4EDA">
            <w:pPr>
              <w:keepNext/>
              <w:jc w:val="center"/>
              <w:rPr>
                <w:noProof/>
              </w:rPr>
            </w:pPr>
          </w:p>
        </w:tc>
        <w:tc>
          <w:tcPr>
            <w:tcW w:w="2126" w:type="dxa"/>
            <w:gridSpan w:val="4"/>
            <w:tcBorders>
              <w:left w:val="nil"/>
            </w:tcBorders>
          </w:tcPr>
          <w:p w14:paraId="78CEF163" w14:textId="77777777" w:rsidR="00DB5161" w:rsidRPr="0039183D" w:rsidRDefault="00DB5161" w:rsidP="000C4EDA">
            <w:pPr>
              <w:keepNext/>
              <w:rPr>
                <w:noProof/>
              </w:rPr>
            </w:pPr>
            <w:r w:rsidRPr="0039183D">
              <w:rPr>
                <w:noProof/>
              </w:rPr>
              <w:t>DISC</w:t>
            </w:r>
          </w:p>
        </w:tc>
        <w:tc>
          <w:tcPr>
            <w:tcW w:w="284" w:type="dxa"/>
            <w:tcBorders>
              <w:left w:val="single" w:sz="6" w:space="0" w:color="auto"/>
              <w:right w:val="single" w:sz="6" w:space="0" w:color="auto"/>
            </w:tcBorders>
          </w:tcPr>
          <w:p w14:paraId="360F5515" w14:textId="77777777" w:rsidR="00DB5161" w:rsidRPr="0039183D" w:rsidRDefault="00DB5161" w:rsidP="000C4EDA">
            <w:pPr>
              <w:keepNext/>
              <w:jc w:val="center"/>
              <w:rPr>
                <w:noProof/>
              </w:rPr>
            </w:pPr>
          </w:p>
        </w:tc>
        <w:tc>
          <w:tcPr>
            <w:tcW w:w="1682" w:type="dxa"/>
            <w:gridSpan w:val="3"/>
            <w:tcBorders>
              <w:left w:val="nil"/>
            </w:tcBorders>
          </w:tcPr>
          <w:p w14:paraId="053FD2AF"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7C82450F"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2CA04736" w14:textId="77777777" w:rsidR="00DB5161" w:rsidRPr="0039183D" w:rsidRDefault="00DB5161" w:rsidP="000C4EDA">
            <w:pPr>
              <w:keepNext/>
              <w:rPr>
                <w:noProof/>
              </w:rPr>
            </w:pPr>
            <w:r w:rsidRPr="0039183D">
              <w:rPr>
                <w:noProof/>
              </w:rPr>
              <w:t>talker</w:t>
            </w:r>
          </w:p>
        </w:tc>
        <w:tc>
          <w:tcPr>
            <w:tcW w:w="250" w:type="dxa"/>
            <w:tcBorders>
              <w:left w:val="single" w:sz="4" w:space="0" w:color="auto"/>
              <w:right w:val="single" w:sz="6" w:space="0" w:color="auto"/>
            </w:tcBorders>
          </w:tcPr>
          <w:p w14:paraId="1BD8B8B6" w14:textId="77777777" w:rsidR="00DB5161" w:rsidRPr="0039183D" w:rsidRDefault="00DB5161" w:rsidP="000C4EDA">
            <w:pPr>
              <w:keepNext/>
              <w:jc w:val="center"/>
              <w:rPr>
                <w:noProof/>
              </w:rPr>
            </w:pPr>
          </w:p>
        </w:tc>
      </w:tr>
      <w:tr w:rsidR="00DB5161" w:rsidRPr="0039183D" w14:paraId="61F74BE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AD3735" w14:textId="77777777" w:rsidR="00DB5161" w:rsidRPr="0039183D" w:rsidRDefault="00DB5161" w:rsidP="000C4EDA">
            <w:pPr>
              <w:keepNext/>
              <w:jc w:val="center"/>
              <w:rPr>
                <w:noProof/>
              </w:rPr>
            </w:pPr>
          </w:p>
        </w:tc>
        <w:tc>
          <w:tcPr>
            <w:tcW w:w="2126" w:type="dxa"/>
            <w:gridSpan w:val="4"/>
            <w:tcBorders>
              <w:left w:val="nil"/>
            </w:tcBorders>
          </w:tcPr>
          <w:p w14:paraId="602BA7BF"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05CF2CC5" w14:textId="77777777" w:rsidR="00DB5161" w:rsidRPr="0039183D" w:rsidRDefault="00DB5161" w:rsidP="000C4EDA">
            <w:pPr>
              <w:keepNext/>
              <w:jc w:val="center"/>
              <w:rPr>
                <w:noProof/>
              </w:rPr>
            </w:pPr>
          </w:p>
        </w:tc>
        <w:tc>
          <w:tcPr>
            <w:tcW w:w="1682" w:type="dxa"/>
            <w:gridSpan w:val="3"/>
            <w:tcBorders>
              <w:left w:val="nil"/>
            </w:tcBorders>
          </w:tcPr>
          <w:p w14:paraId="77F547FF" w14:textId="77777777" w:rsidR="00DB5161" w:rsidRPr="0039183D" w:rsidRDefault="00DB5161" w:rsidP="000C4EDA">
            <w:pPr>
              <w:keepNext/>
              <w:rPr>
                <w:noProof/>
              </w:rPr>
            </w:pPr>
          </w:p>
        </w:tc>
        <w:tc>
          <w:tcPr>
            <w:tcW w:w="444" w:type="dxa"/>
            <w:tcBorders>
              <w:left w:val="single" w:sz="6" w:space="0" w:color="auto"/>
              <w:right w:val="single" w:sz="4" w:space="0" w:color="auto"/>
            </w:tcBorders>
          </w:tcPr>
          <w:p w14:paraId="17D7F7F4"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534FF7EC"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3DE6FFFC" w14:textId="77777777" w:rsidR="00DB5161" w:rsidRPr="0039183D" w:rsidRDefault="00DB5161" w:rsidP="000C4EDA">
            <w:pPr>
              <w:keepNext/>
              <w:jc w:val="center"/>
              <w:rPr>
                <w:noProof/>
              </w:rPr>
            </w:pPr>
          </w:p>
        </w:tc>
      </w:tr>
      <w:tr w:rsidR="00DB5161" w:rsidRPr="0039183D" w14:paraId="302B078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2893B8" w14:textId="77777777" w:rsidR="00DB5161" w:rsidRPr="0039183D" w:rsidRDefault="00DB5161" w:rsidP="000C4EDA">
            <w:pPr>
              <w:keepNext/>
              <w:jc w:val="center"/>
              <w:rPr>
                <w:noProof/>
              </w:rPr>
            </w:pPr>
          </w:p>
        </w:tc>
        <w:tc>
          <w:tcPr>
            <w:tcW w:w="2126" w:type="dxa"/>
            <w:gridSpan w:val="4"/>
            <w:tcBorders>
              <w:left w:val="nil"/>
            </w:tcBorders>
          </w:tcPr>
          <w:p w14:paraId="1AB7E4C5" w14:textId="77777777" w:rsidR="00DB5161" w:rsidRPr="0039183D" w:rsidRDefault="00DB5161" w:rsidP="000C4EDA">
            <w:pPr>
              <w:keepNext/>
              <w:rPr>
                <w:noProof/>
              </w:rPr>
            </w:pPr>
            <w:r w:rsidRPr="0039183D">
              <w:rPr>
                <w:noProof/>
              </w:rPr>
              <w:t>---------------------------&gt;</w:t>
            </w:r>
          </w:p>
        </w:tc>
        <w:tc>
          <w:tcPr>
            <w:tcW w:w="284" w:type="dxa"/>
            <w:tcBorders>
              <w:left w:val="single" w:sz="6" w:space="0" w:color="auto"/>
              <w:right w:val="single" w:sz="6" w:space="0" w:color="auto"/>
            </w:tcBorders>
          </w:tcPr>
          <w:p w14:paraId="1BD014C3" w14:textId="77777777" w:rsidR="00DB5161" w:rsidRPr="0039183D" w:rsidRDefault="00DB5161" w:rsidP="000C4EDA">
            <w:pPr>
              <w:keepNext/>
              <w:jc w:val="center"/>
              <w:rPr>
                <w:noProof/>
              </w:rPr>
            </w:pPr>
          </w:p>
        </w:tc>
        <w:tc>
          <w:tcPr>
            <w:tcW w:w="1682" w:type="dxa"/>
            <w:gridSpan w:val="3"/>
            <w:tcBorders>
              <w:left w:val="nil"/>
            </w:tcBorders>
          </w:tcPr>
          <w:p w14:paraId="18B9435A" w14:textId="77777777" w:rsidR="00DB5161" w:rsidRPr="0039183D" w:rsidRDefault="00DB5161" w:rsidP="000C4EDA">
            <w:pPr>
              <w:keepNext/>
              <w:rPr>
                <w:noProof/>
              </w:rPr>
            </w:pPr>
            <w:r w:rsidRPr="0039183D">
              <w:rPr>
                <w:noProof/>
              </w:rPr>
              <w:t>SCCP_RLSD</w:t>
            </w:r>
          </w:p>
        </w:tc>
        <w:tc>
          <w:tcPr>
            <w:tcW w:w="444" w:type="dxa"/>
            <w:tcBorders>
              <w:left w:val="single" w:sz="6" w:space="0" w:color="auto"/>
              <w:right w:val="single" w:sz="4" w:space="0" w:color="auto"/>
            </w:tcBorders>
          </w:tcPr>
          <w:p w14:paraId="16598440"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033359B4"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40508AF" w14:textId="77777777" w:rsidR="00DB5161" w:rsidRPr="0039183D" w:rsidRDefault="00DB5161" w:rsidP="000C4EDA">
            <w:pPr>
              <w:keepNext/>
              <w:jc w:val="center"/>
              <w:rPr>
                <w:noProof/>
              </w:rPr>
            </w:pPr>
          </w:p>
        </w:tc>
      </w:tr>
      <w:tr w:rsidR="00DB5161" w:rsidRPr="0039183D" w14:paraId="28B9EC4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CDA53A" w14:textId="77777777" w:rsidR="00DB5161" w:rsidRPr="0039183D" w:rsidRDefault="00DB5161" w:rsidP="000C4EDA">
            <w:pPr>
              <w:keepNext/>
              <w:jc w:val="center"/>
              <w:rPr>
                <w:noProof/>
              </w:rPr>
            </w:pPr>
          </w:p>
        </w:tc>
        <w:tc>
          <w:tcPr>
            <w:tcW w:w="2126" w:type="dxa"/>
            <w:gridSpan w:val="4"/>
            <w:tcBorders>
              <w:left w:val="nil"/>
            </w:tcBorders>
          </w:tcPr>
          <w:p w14:paraId="5548AFAF"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6088B21A" w14:textId="77777777" w:rsidR="00DB5161" w:rsidRPr="0039183D" w:rsidRDefault="00DB5161" w:rsidP="000C4EDA">
            <w:pPr>
              <w:keepNext/>
              <w:jc w:val="center"/>
              <w:rPr>
                <w:noProof/>
              </w:rPr>
            </w:pPr>
          </w:p>
        </w:tc>
        <w:tc>
          <w:tcPr>
            <w:tcW w:w="1682" w:type="dxa"/>
            <w:gridSpan w:val="3"/>
            <w:tcBorders>
              <w:left w:val="nil"/>
            </w:tcBorders>
          </w:tcPr>
          <w:p w14:paraId="77256E00" w14:textId="77777777" w:rsidR="00DB5161" w:rsidRPr="0039183D" w:rsidRDefault="00DB5161" w:rsidP="000C4EDA">
            <w:pPr>
              <w:keepNext/>
              <w:rPr>
                <w:noProof/>
              </w:rPr>
            </w:pPr>
            <w:r w:rsidRPr="0039183D">
              <w:rPr>
                <w:noProof/>
              </w:rPr>
              <w:t>&lt;--------------------</w:t>
            </w:r>
          </w:p>
        </w:tc>
        <w:tc>
          <w:tcPr>
            <w:tcW w:w="444" w:type="dxa"/>
            <w:tcBorders>
              <w:left w:val="single" w:sz="6" w:space="0" w:color="auto"/>
              <w:right w:val="single" w:sz="4" w:space="0" w:color="auto"/>
            </w:tcBorders>
          </w:tcPr>
          <w:p w14:paraId="71F9FF0B"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1EBA2B61"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671EEEBE" w14:textId="77777777" w:rsidR="00DB5161" w:rsidRPr="0039183D" w:rsidRDefault="00DB5161" w:rsidP="000C4EDA">
            <w:pPr>
              <w:keepNext/>
              <w:jc w:val="center"/>
              <w:rPr>
                <w:noProof/>
              </w:rPr>
            </w:pPr>
          </w:p>
        </w:tc>
      </w:tr>
      <w:tr w:rsidR="00DB5161" w:rsidRPr="0039183D" w14:paraId="78A2ABA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AB3AC8" w14:textId="77777777" w:rsidR="00DB5161" w:rsidRPr="0039183D" w:rsidRDefault="00DB5161" w:rsidP="000C4EDA">
            <w:pPr>
              <w:keepNext/>
              <w:jc w:val="center"/>
              <w:rPr>
                <w:noProof/>
              </w:rPr>
            </w:pPr>
          </w:p>
        </w:tc>
        <w:tc>
          <w:tcPr>
            <w:tcW w:w="2126" w:type="dxa"/>
            <w:gridSpan w:val="4"/>
            <w:tcBorders>
              <w:left w:val="nil"/>
            </w:tcBorders>
          </w:tcPr>
          <w:p w14:paraId="66FB11AD"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48E1FFFA" w14:textId="77777777" w:rsidR="00DB5161" w:rsidRPr="0039183D" w:rsidRDefault="00DB5161" w:rsidP="000C4EDA">
            <w:pPr>
              <w:keepNext/>
              <w:jc w:val="center"/>
              <w:rPr>
                <w:noProof/>
              </w:rPr>
            </w:pPr>
          </w:p>
        </w:tc>
        <w:tc>
          <w:tcPr>
            <w:tcW w:w="1682" w:type="dxa"/>
            <w:gridSpan w:val="3"/>
            <w:tcBorders>
              <w:left w:val="nil"/>
            </w:tcBorders>
          </w:tcPr>
          <w:p w14:paraId="2125E367" w14:textId="77777777" w:rsidR="00DB5161" w:rsidRPr="0039183D" w:rsidRDefault="00DB5161" w:rsidP="000C4EDA">
            <w:pPr>
              <w:keepNext/>
              <w:rPr>
                <w:noProof/>
              </w:rPr>
            </w:pPr>
            <w:r w:rsidRPr="0039183D">
              <w:rPr>
                <w:noProof/>
              </w:rPr>
              <w:t>SCCP_RLC</w:t>
            </w:r>
          </w:p>
        </w:tc>
        <w:tc>
          <w:tcPr>
            <w:tcW w:w="444" w:type="dxa"/>
            <w:tcBorders>
              <w:left w:val="single" w:sz="6" w:space="0" w:color="auto"/>
              <w:right w:val="single" w:sz="4" w:space="0" w:color="auto"/>
            </w:tcBorders>
          </w:tcPr>
          <w:p w14:paraId="4591A821"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7FEBDF4A"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16E209E7" w14:textId="77777777" w:rsidR="00DB5161" w:rsidRPr="0039183D" w:rsidRDefault="00DB5161" w:rsidP="000C4EDA">
            <w:pPr>
              <w:keepNext/>
              <w:jc w:val="center"/>
              <w:rPr>
                <w:noProof/>
              </w:rPr>
            </w:pPr>
          </w:p>
        </w:tc>
      </w:tr>
      <w:tr w:rsidR="00DB5161" w:rsidRPr="0039183D" w14:paraId="7C8600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3A0CDA3" w14:textId="77777777" w:rsidR="00DB5161" w:rsidRPr="0039183D" w:rsidRDefault="00DB5161" w:rsidP="000C4EDA">
            <w:pPr>
              <w:keepNext/>
              <w:jc w:val="center"/>
              <w:rPr>
                <w:noProof/>
              </w:rPr>
            </w:pPr>
          </w:p>
        </w:tc>
        <w:tc>
          <w:tcPr>
            <w:tcW w:w="2126" w:type="dxa"/>
            <w:gridSpan w:val="4"/>
            <w:tcBorders>
              <w:left w:val="nil"/>
            </w:tcBorders>
          </w:tcPr>
          <w:p w14:paraId="1AFDAC46" w14:textId="77777777" w:rsidR="00DB5161" w:rsidRPr="0039183D" w:rsidRDefault="00DB5161" w:rsidP="000C4EDA">
            <w:pPr>
              <w:keepNext/>
              <w:rPr>
                <w:noProof/>
              </w:rPr>
            </w:pPr>
          </w:p>
        </w:tc>
        <w:tc>
          <w:tcPr>
            <w:tcW w:w="284" w:type="dxa"/>
            <w:tcBorders>
              <w:left w:val="single" w:sz="6" w:space="0" w:color="auto"/>
              <w:right w:val="single" w:sz="6" w:space="0" w:color="auto"/>
            </w:tcBorders>
          </w:tcPr>
          <w:p w14:paraId="10C6CCE7" w14:textId="77777777" w:rsidR="00DB5161" w:rsidRPr="0039183D" w:rsidRDefault="00DB5161" w:rsidP="000C4EDA">
            <w:pPr>
              <w:keepNext/>
              <w:jc w:val="center"/>
              <w:rPr>
                <w:noProof/>
              </w:rPr>
            </w:pPr>
          </w:p>
        </w:tc>
        <w:tc>
          <w:tcPr>
            <w:tcW w:w="1682" w:type="dxa"/>
            <w:gridSpan w:val="3"/>
            <w:tcBorders>
              <w:left w:val="nil"/>
            </w:tcBorders>
          </w:tcPr>
          <w:p w14:paraId="35AF7ABB" w14:textId="77777777" w:rsidR="00DB5161" w:rsidRPr="0039183D" w:rsidRDefault="00DB5161" w:rsidP="000C4EDA">
            <w:pPr>
              <w:keepNext/>
              <w:rPr>
                <w:noProof/>
              </w:rPr>
            </w:pPr>
            <w:r w:rsidRPr="0039183D">
              <w:rPr>
                <w:noProof/>
              </w:rPr>
              <w:t>--------------------&gt;</w:t>
            </w:r>
          </w:p>
        </w:tc>
        <w:tc>
          <w:tcPr>
            <w:tcW w:w="444" w:type="dxa"/>
            <w:tcBorders>
              <w:left w:val="single" w:sz="6" w:space="0" w:color="auto"/>
              <w:right w:val="single" w:sz="4" w:space="0" w:color="auto"/>
            </w:tcBorders>
          </w:tcPr>
          <w:p w14:paraId="28043658" w14:textId="77777777" w:rsidR="00DB5161" w:rsidRPr="0039183D" w:rsidRDefault="00DB5161" w:rsidP="000C4EDA">
            <w:pPr>
              <w:keepNext/>
              <w:jc w:val="center"/>
              <w:rPr>
                <w:noProof/>
              </w:rPr>
            </w:pPr>
          </w:p>
        </w:tc>
        <w:tc>
          <w:tcPr>
            <w:tcW w:w="2301" w:type="dxa"/>
            <w:gridSpan w:val="3"/>
            <w:tcBorders>
              <w:left w:val="single" w:sz="4" w:space="0" w:color="auto"/>
              <w:right w:val="single" w:sz="4" w:space="0" w:color="auto"/>
            </w:tcBorders>
          </w:tcPr>
          <w:p w14:paraId="44A5A2B6" w14:textId="77777777" w:rsidR="00DB5161" w:rsidRPr="0039183D" w:rsidRDefault="00DB5161" w:rsidP="000C4EDA">
            <w:pPr>
              <w:keepNext/>
              <w:rPr>
                <w:noProof/>
              </w:rPr>
            </w:pPr>
          </w:p>
        </w:tc>
        <w:tc>
          <w:tcPr>
            <w:tcW w:w="250" w:type="dxa"/>
            <w:tcBorders>
              <w:left w:val="single" w:sz="4" w:space="0" w:color="auto"/>
              <w:right w:val="single" w:sz="6" w:space="0" w:color="auto"/>
            </w:tcBorders>
          </w:tcPr>
          <w:p w14:paraId="21600AAB" w14:textId="77777777" w:rsidR="00DB5161" w:rsidRPr="0039183D" w:rsidRDefault="00DB5161" w:rsidP="000C4EDA">
            <w:pPr>
              <w:keepNext/>
              <w:jc w:val="center"/>
              <w:rPr>
                <w:noProof/>
              </w:rPr>
            </w:pPr>
          </w:p>
        </w:tc>
      </w:tr>
      <w:tr w:rsidR="00DB5161" w:rsidRPr="0039183D" w14:paraId="786F4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DAECDB" w14:textId="77777777" w:rsidR="00DB5161" w:rsidRPr="0039183D" w:rsidRDefault="00DB5161" w:rsidP="00A207DC">
            <w:pPr>
              <w:keepNext/>
              <w:jc w:val="center"/>
              <w:rPr>
                <w:noProof/>
              </w:rPr>
            </w:pPr>
          </w:p>
        </w:tc>
        <w:tc>
          <w:tcPr>
            <w:tcW w:w="2126" w:type="dxa"/>
            <w:gridSpan w:val="4"/>
            <w:tcBorders>
              <w:left w:val="nil"/>
            </w:tcBorders>
          </w:tcPr>
          <w:p w14:paraId="58BD629A" w14:textId="77777777" w:rsidR="00DB5161" w:rsidRPr="0039183D" w:rsidRDefault="00DB5161" w:rsidP="00A207DC">
            <w:pPr>
              <w:keepNext/>
              <w:rPr>
                <w:noProof/>
              </w:rPr>
            </w:pPr>
          </w:p>
        </w:tc>
        <w:tc>
          <w:tcPr>
            <w:tcW w:w="284" w:type="dxa"/>
            <w:tcBorders>
              <w:left w:val="single" w:sz="6" w:space="0" w:color="auto"/>
              <w:right w:val="single" w:sz="6" w:space="0" w:color="auto"/>
            </w:tcBorders>
          </w:tcPr>
          <w:p w14:paraId="747C8E00" w14:textId="77777777" w:rsidR="00DB5161" w:rsidRPr="0039183D" w:rsidRDefault="00DB5161" w:rsidP="00A207DC">
            <w:pPr>
              <w:keepNext/>
              <w:jc w:val="center"/>
              <w:rPr>
                <w:noProof/>
              </w:rPr>
            </w:pPr>
          </w:p>
        </w:tc>
        <w:tc>
          <w:tcPr>
            <w:tcW w:w="1682" w:type="dxa"/>
            <w:gridSpan w:val="3"/>
            <w:tcBorders>
              <w:left w:val="nil"/>
            </w:tcBorders>
          </w:tcPr>
          <w:p w14:paraId="696090F5" w14:textId="77777777" w:rsidR="00DB5161" w:rsidRPr="0039183D" w:rsidRDefault="00DB5161" w:rsidP="00A207DC">
            <w:pPr>
              <w:keepNext/>
              <w:rPr>
                <w:noProof/>
              </w:rPr>
            </w:pPr>
          </w:p>
        </w:tc>
        <w:tc>
          <w:tcPr>
            <w:tcW w:w="444" w:type="dxa"/>
            <w:tcBorders>
              <w:left w:val="single" w:sz="6" w:space="0" w:color="auto"/>
              <w:right w:val="single" w:sz="4" w:space="0" w:color="auto"/>
            </w:tcBorders>
          </w:tcPr>
          <w:p w14:paraId="38A5E3B1" w14:textId="77777777" w:rsidR="00DB5161" w:rsidRPr="0039183D" w:rsidRDefault="00DB5161" w:rsidP="00A207DC">
            <w:pPr>
              <w:keepNext/>
              <w:jc w:val="center"/>
              <w:rPr>
                <w:noProof/>
              </w:rPr>
            </w:pPr>
          </w:p>
        </w:tc>
        <w:tc>
          <w:tcPr>
            <w:tcW w:w="2301" w:type="dxa"/>
            <w:gridSpan w:val="3"/>
            <w:tcBorders>
              <w:left w:val="single" w:sz="4" w:space="0" w:color="auto"/>
              <w:right w:val="single" w:sz="4" w:space="0" w:color="auto"/>
            </w:tcBorders>
          </w:tcPr>
          <w:p w14:paraId="4F1CCB3A" w14:textId="77777777" w:rsidR="00DB5161" w:rsidRPr="0039183D" w:rsidRDefault="00DB5161" w:rsidP="00A207DC">
            <w:pPr>
              <w:keepNext/>
              <w:rPr>
                <w:noProof/>
              </w:rPr>
            </w:pPr>
          </w:p>
        </w:tc>
        <w:tc>
          <w:tcPr>
            <w:tcW w:w="250" w:type="dxa"/>
            <w:tcBorders>
              <w:left w:val="single" w:sz="4" w:space="0" w:color="auto"/>
              <w:right w:val="single" w:sz="6" w:space="0" w:color="auto"/>
            </w:tcBorders>
          </w:tcPr>
          <w:p w14:paraId="1EAD4651" w14:textId="77777777" w:rsidR="00DB5161" w:rsidRPr="0039183D" w:rsidRDefault="00DB5161" w:rsidP="00A207DC">
            <w:pPr>
              <w:keepNext/>
              <w:jc w:val="center"/>
              <w:rPr>
                <w:noProof/>
              </w:rPr>
            </w:pPr>
          </w:p>
        </w:tc>
      </w:tr>
      <w:tr w:rsidR="00A207DC" w:rsidRPr="0039183D" w14:paraId="4B420C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6017BF10" w14:textId="77777777" w:rsidR="00A207DC" w:rsidRPr="0039183D" w:rsidRDefault="00A207DC" w:rsidP="00A207DC">
            <w:pPr>
              <w:keepNext/>
              <w:jc w:val="center"/>
              <w:rPr>
                <w:noProof/>
              </w:rPr>
            </w:pPr>
          </w:p>
        </w:tc>
        <w:tc>
          <w:tcPr>
            <w:tcW w:w="2126" w:type="dxa"/>
            <w:gridSpan w:val="4"/>
            <w:tcBorders>
              <w:left w:val="nil"/>
            </w:tcBorders>
          </w:tcPr>
          <w:p w14:paraId="0A09AB7F"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3004E315" w14:textId="77777777" w:rsidR="00A207DC" w:rsidRPr="0039183D" w:rsidRDefault="00A207DC" w:rsidP="00A207DC">
            <w:pPr>
              <w:keepNext/>
              <w:jc w:val="center"/>
              <w:rPr>
                <w:noProof/>
              </w:rPr>
            </w:pPr>
          </w:p>
        </w:tc>
        <w:tc>
          <w:tcPr>
            <w:tcW w:w="1682" w:type="dxa"/>
            <w:gridSpan w:val="3"/>
            <w:tcBorders>
              <w:left w:val="nil"/>
            </w:tcBorders>
          </w:tcPr>
          <w:p w14:paraId="46885C18"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7841D8C9" w14:textId="77777777" w:rsidR="00A207DC" w:rsidRPr="0039183D" w:rsidRDefault="00A207DC" w:rsidP="00A207DC">
            <w:pPr>
              <w:keepNext/>
              <w:jc w:val="center"/>
              <w:rPr>
                <w:noProof/>
              </w:rPr>
            </w:pPr>
          </w:p>
        </w:tc>
        <w:tc>
          <w:tcPr>
            <w:tcW w:w="2301" w:type="dxa"/>
            <w:gridSpan w:val="3"/>
            <w:tcBorders>
              <w:left w:val="nil"/>
            </w:tcBorders>
          </w:tcPr>
          <w:p w14:paraId="11268F95"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F5F04A6" w14:textId="77777777" w:rsidR="00A207DC" w:rsidRPr="0039183D" w:rsidRDefault="00A207DC" w:rsidP="00A207DC">
            <w:pPr>
              <w:keepNext/>
              <w:jc w:val="center"/>
              <w:rPr>
                <w:noProof/>
              </w:rPr>
            </w:pPr>
          </w:p>
        </w:tc>
      </w:tr>
    </w:tbl>
    <w:p w14:paraId="3FEC2CEC" w14:textId="77777777" w:rsidR="00A207DC" w:rsidRPr="0039183D" w:rsidRDefault="00A207DC" w:rsidP="00A207DC">
      <w:pPr>
        <w:pStyle w:val="TAN"/>
        <w:rPr>
          <w:noProof/>
        </w:rPr>
      </w:pPr>
    </w:p>
    <w:p w14:paraId="628433CC" w14:textId="77777777" w:rsidR="00A207DC" w:rsidRPr="0039183D" w:rsidRDefault="00116834" w:rsidP="00116834">
      <w:pPr>
        <w:pStyle w:val="NF"/>
        <w:rPr>
          <w:noProof/>
        </w:rPr>
      </w:pPr>
      <w:r w:rsidRPr="0039183D">
        <w:rPr>
          <w:noProof/>
        </w:rPr>
        <w:t>NOTE:</w:t>
      </w:r>
      <w:r w:rsidRPr="0039183D">
        <w:rPr>
          <w:noProof/>
        </w:rPr>
        <w:tab/>
      </w:r>
      <w:r w:rsidR="00A207DC" w:rsidRPr="0039183D">
        <w:rPr>
          <w:noProof/>
        </w:rPr>
        <w:t>The figure describes the handling, if the MSC decides to have a subsequent talker on a dedicated channel.</w:t>
      </w:r>
    </w:p>
    <w:p w14:paraId="04C3FFB1" w14:textId="77777777" w:rsidR="00A207DC" w:rsidRPr="0039183D" w:rsidRDefault="00A207DC" w:rsidP="00A207DC">
      <w:pPr>
        <w:pStyle w:val="TF"/>
        <w:rPr>
          <w:noProof/>
        </w:rPr>
      </w:pPr>
      <w:r w:rsidRPr="0039183D">
        <w:rPr>
          <w:noProof/>
        </w:rPr>
        <w:t>Figure 4b: Signalling information required for the voice group call uplink access in the anchor MSC with talker priority "emergency subscriber" and pre-emption of the current talker (normal case, subsequent talker on dedicated channel, without contention resolution)</w:t>
      </w:r>
    </w:p>
    <w:p w14:paraId="6E34CFF6"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an emergency subscriber request as defined in 3GPP TS 44.018 shall be used for this purpose. The mobile station may send repeated UPLINK_ACCESS messages (see 3GPP TS 44.018).</w:t>
      </w:r>
    </w:p>
    <w:p w14:paraId="7B1B0614"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14:paraId="56C514E4" w14:textId="77777777" w:rsidR="00A207DC" w:rsidRPr="0039183D" w:rsidRDefault="00A207DC" w:rsidP="00A207DC">
      <w:pPr>
        <w:keepNext/>
        <w:rPr>
          <w:noProof/>
        </w:rPr>
      </w:pPr>
      <w:r w:rsidRPr="0039183D">
        <w:rPr>
          <w:b/>
          <w:noProof/>
        </w:rPr>
        <w:t>UPLINK_BUSY:</w:t>
      </w:r>
      <w:r w:rsidRPr="0039183D">
        <w:rPr>
          <w:noProof/>
        </w:rPr>
        <w:t xml:space="preserve"> This connectionless RR message is sent on the downlink FACCH to inform all mobile stations that the uplink is now busy. UPLINK_BUSY indicates the talker priority "emergency subscriber" of the new talking service subscriber to all listening service subscribers.</w:t>
      </w:r>
    </w:p>
    <w:p w14:paraId="61BF50C2" w14:textId="77777777" w:rsidR="00A207DC" w:rsidRPr="0039183D" w:rsidRDefault="00A207DC" w:rsidP="00A207DC">
      <w:pPr>
        <w:pStyle w:val="NO"/>
        <w:rPr>
          <w:noProof/>
        </w:rPr>
      </w:pPr>
      <w:r w:rsidRPr="0039183D">
        <w:rPr>
          <w:noProof/>
        </w:rPr>
        <w:t>NOTE 18: The order of UPLINK_BUSY and SABM message is independent.</w:t>
      </w:r>
    </w:p>
    <w:p w14:paraId="038A0BD4" w14:textId="77777777" w:rsidR="00A207DC" w:rsidRPr="0039183D" w:rsidRDefault="00A207DC" w:rsidP="00A207DC">
      <w:pPr>
        <w:rPr>
          <w:noProof/>
        </w:rPr>
      </w:pPr>
      <w:r w:rsidRPr="0039183D">
        <w:rPr>
          <w:b/>
          <w:noProof/>
        </w:rPr>
        <w:t>SABM(L3msg):</w:t>
      </w:r>
      <w:r w:rsidRPr="0039183D">
        <w:rPr>
          <w:noProof/>
        </w:rPr>
        <w:t xml:space="preserve"> The layer 2 link is set up and layer 3 information on classmark and mobile station identity included.</w:t>
      </w:r>
    </w:p>
    <w:p w14:paraId="61F4865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 </w:t>
      </w:r>
    </w:p>
    <w:p w14:paraId="7CD214D6" w14:textId="77777777" w:rsidR="00A207DC" w:rsidRPr="0039183D" w:rsidRDefault="00A207DC" w:rsidP="00A207DC">
      <w:pPr>
        <w:pStyle w:val="NO"/>
        <w:rPr>
          <w:noProof/>
        </w:rPr>
      </w:pPr>
      <w:r w:rsidRPr="0039183D">
        <w:rPr>
          <w:noProof/>
        </w:rPr>
        <w:t>NOTE 19: Dedicated signalling connection on the main DCCH needs to be established.</w:t>
      </w:r>
    </w:p>
    <w:p w14:paraId="22764B28" w14:textId="77777777" w:rsidR="00A207DC" w:rsidRPr="0039183D" w:rsidRDefault="00A207DC" w:rsidP="00A207DC">
      <w:pPr>
        <w:rPr>
          <w:noProof/>
        </w:rPr>
      </w:pPr>
      <w:r w:rsidRPr="0039183D">
        <w:rPr>
          <w:b/>
          <w:noProof/>
        </w:rPr>
        <w:t>UPLINK_REQUEST:</w:t>
      </w:r>
      <w:r w:rsidRPr="0039183D">
        <w:rPr>
          <w:noProof/>
        </w:rPr>
        <w:t xml:space="preserve"> The request for the uplink containing the MS identity and the talker priority is indicated to the MSC. Only one request per BSS shall be forwarded. </w:t>
      </w:r>
    </w:p>
    <w:p w14:paraId="2F2E0949" w14:textId="77777777" w:rsidR="00A207DC" w:rsidRPr="0039183D" w:rsidRDefault="00A207DC" w:rsidP="00A207DC">
      <w:pPr>
        <w:pStyle w:val="NO"/>
        <w:rPr>
          <w:noProof/>
        </w:rPr>
      </w:pPr>
      <w:r w:rsidRPr="0039183D">
        <w:rPr>
          <w:noProof/>
        </w:rPr>
        <w:t>NOTE 20: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14270180" w14:textId="77777777" w:rsidR="009822F3" w:rsidRPr="0039183D" w:rsidRDefault="009822F3" w:rsidP="00A207DC">
      <w:pPr>
        <w:pStyle w:val="NO"/>
        <w:rPr>
          <w:noProof/>
        </w:rPr>
      </w:pPr>
      <w:r w:rsidRPr="0039183D">
        <w:rPr>
          <w:noProof/>
        </w:rPr>
        <w:t xml:space="preserve">NOTE 20a: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37714605" w14:textId="77777777" w:rsidR="00A207DC" w:rsidRPr="0039183D" w:rsidRDefault="00A207DC" w:rsidP="00A207DC">
      <w:pPr>
        <w:rPr>
          <w:noProof/>
        </w:rPr>
      </w:pPr>
      <w:r w:rsidRPr="0039183D">
        <w:rPr>
          <w:b/>
          <w:noProof/>
        </w:rPr>
        <w:t>UPLINK_REQUEST_ACKNOWLEDGE:</w:t>
      </w:r>
      <w:r w:rsidRPr="0039183D">
        <w:rPr>
          <w:noProof/>
        </w:rPr>
        <w:t xml:space="preserve"> The anchor MSC acknowledges the uplink to one BSC, including the talker priority and the emergency mode indication. If uplink requests have been made by more than one BSC or MSC-R, all remaining uplink requests shall be rejected by an UPLINK_REJ</w:t>
      </w:r>
      <w:r w:rsidR="00587038" w:rsidRPr="0039183D">
        <w:rPr>
          <w:noProof/>
        </w:rPr>
        <w:t>ECT_CMD</w:t>
      </w:r>
      <w:r w:rsidRPr="0039183D">
        <w:rPr>
          <w:noProof/>
        </w:rPr>
        <w:t xml:space="preserve"> with an emergency mode indication (not presented in figure 4b).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with an emergency mode indication (not presented in figure 4b). On reception of an UPLINK_SEIZED</w:t>
      </w:r>
      <w:r w:rsidR="00587038" w:rsidRPr="0039183D">
        <w:rPr>
          <w:noProof/>
        </w:rPr>
        <w:t>_CMD</w:t>
      </w:r>
      <w:r w:rsidRPr="0039183D">
        <w:rPr>
          <w:noProof/>
        </w:rPr>
        <w:t xml:space="preserve"> the BSS shall send an UPLINK_BUSY to indicate to the mobile stations that the uplink is in use.</w:t>
      </w:r>
    </w:p>
    <w:p w14:paraId="0F98025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559E72E2" w14:textId="77777777" w:rsidR="00A207DC" w:rsidRPr="0039183D" w:rsidRDefault="00A207DC" w:rsidP="00A207DC">
      <w:pPr>
        <w:keepNext/>
        <w:rPr>
          <w:noProof/>
        </w:rPr>
      </w:pPr>
      <w:r w:rsidRPr="0039183D">
        <w:rPr>
          <w:b/>
          <w:noProof/>
        </w:rPr>
        <w:lastRenderedPageBreak/>
        <w:t>UPLINK_BUSY:</w:t>
      </w:r>
      <w:r w:rsidRPr="0039183D">
        <w:rPr>
          <w:noProof/>
        </w:rPr>
        <w:t xml:space="preserve"> This connectionless RR message is sent on the downlink FACCH to inform all mobile stations that the uplink is now busy with talker priority "emergency subscriber" and that the emergency mode is set in the network. The message is repeated on the FACCH every T1 seconds.</w:t>
      </w:r>
    </w:p>
    <w:p w14:paraId="3AAA398B" w14:textId="77777777" w:rsidR="00A207DC" w:rsidRPr="0039183D" w:rsidRDefault="00A207DC" w:rsidP="00A207DC">
      <w:pPr>
        <w:rPr>
          <w:noProof/>
        </w:rPr>
      </w:pPr>
      <w:r w:rsidRPr="0039183D">
        <w:rPr>
          <w:b/>
          <w:noProof/>
        </w:rPr>
        <w:t xml:space="preserve">FORWARD_GROUP CALL_SIGNALLING (uplink seized command, emergency subscriber, add info): </w:t>
      </w:r>
      <w:r w:rsidRPr="0039183D">
        <w:rPr>
          <w:noProof/>
        </w:rPr>
        <w:t>This message is sent to all relay MSCs, to inform all mobile stations roaming in parts of the group call area which are controlled by relay MSCs, that the uplink is now busy for a talker with talker priority "emergency subscriber" and that the emergency mode indication shall be signalled. Furthermore, the message provides additional information about the new talking service subscriber, if available.</w:t>
      </w:r>
    </w:p>
    <w:p w14:paraId="2F6E637C" w14:textId="77777777" w:rsidR="00A207DC" w:rsidRPr="0039183D" w:rsidRDefault="00A207DC" w:rsidP="00A207DC">
      <w:pPr>
        <w:rPr>
          <w:noProof/>
        </w:rPr>
      </w:pPr>
      <w:r w:rsidRPr="0039183D">
        <w:rPr>
          <w:b/>
          <w:noProof/>
        </w:rPr>
        <w:t>ASS_REQ</w:t>
      </w:r>
      <w:r w:rsidRPr="0039183D">
        <w:rPr>
          <w:noProof/>
        </w:rPr>
        <w:t>: This message contains details of the resource(s) required for the dedicated connection.</w:t>
      </w:r>
    </w:p>
    <w:p w14:paraId="38EB6BA8" w14:textId="77777777" w:rsidR="00A207DC" w:rsidRPr="0039183D" w:rsidRDefault="00A207DC" w:rsidP="00A207DC">
      <w:pPr>
        <w:rPr>
          <w:noProof/>
        </w:rPr>
      </w:pPr>
      <w:r w:rsidRPr="0039183D">
        <w:rPr>
          <w:b/>
          <w:noProof/>
        </w:rPr>
        <w:t>ASSIGNMENT_CMD</w:t>
      </w:r>
      <w:r w:rsidRPr="0039183D">
        <w:rPr>
          <w:noProof/>
        </w:rPr>
        <w:t>: This message contains details of the resource(s) required and triggers the assignment procedure of the dedicated channel at the MS.</w:t>
      </w:r>
    </w:p>
    <w:p w14:paraId="3A8DDD2E" w14:textId="77777777" w:rsidR="00A207DC" w:rsidRPr="0039183D" w:rsidRDefault="00A207DC" w:rsidP="00A207DC">
      <w:pPr>
        <w:rPr>
          <w:noProof/>
        </w:rPr>
      </w:pPr>
      <w:r w:rsidRPr="0039183D">
        <w:rPr>
          <w:b/>
          <w:noProof/>
        </w:rPr>
        <w:t>ASSIGNMENT_COMP</w:t>
      </w:r>
      <w:r w:rsidRPr="0039183D">
        <w:rPr>
          <w:noProof/>
        </w:rPr>
        <w:t>: Standard message.</w:t>
      </w:r>
    </w:p>
    <w:p w14:paraId="6F6AFCAF" w14:textId="77777777" w:rsidR="00A207DC" w:rsidRPr="0039183D" w:rsidRDefault="00A207DC" w:rsidP="00A207DC">
      <w:pPr>
        <w:rPr>
          <w:noProof/>
        </w:rPr>
      </w:pPr>
      <w:r w:rsidRPr="0039183D">
        <w:rPr>
          <w:b/>
          <w:noProof/>
        </w:rPr>
        <w:t>ASS_COMP</w:t>
      </w:r>
      <w:r w:rsidRPr="0039183D">
        <w:rPr>
          <w:noProof/>
        </w:rPr>
        <w:t>: Standard message.</w:t>
      </w:r>
    </w:p>
    <w:p w14:paraId="766CB0A5" w14:textId="77777777" w:rsidR="00A207DC" w:rsidRPr="0039183D" w:rsidRDefault="00A207DC" w:rsidP="00A207DC">
      <w:pPr>
        <w:rPr>
          <w:noProof/>
        </w:rPr>
      </w:pPr>
      <w:r w:rsidRPr="0039183D">
        <w:rPr>
          <w:b/>
          <w:noProof/>
        </w:rPr>
        <w:t>VGCS_ADD_INFO: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4b)</w:t>
      </w:r>
      <w:r w:rsidR="00587038" w:rsidRPr="0039183D">
        <w:rPr>
          <w:noProof/>
        </w:rPr>
        <w:t xml:space="preserve"> , unless the information was already included in the UPLINK_BUSY messages</w:t>
      </w:r>
      <w:r w:rsidRPr="0039183D">
        <w:rPr>
          <w:noProof/>
        </w:rPr>
        <w:t>.Additionally, the MSC sends the additional information on the dedicated connection for the previous talker, before this connection is released.</w:t>
      </w:r>
    </w:p>
    <w:p w14:paraId="42C19983" w14:textId="77777777" w:rsidR="00A207DC" w:rsidRPr="0039183D" w:rsidRDefault="00A207DC" w:rsidP="00A207DC">
      <w:pPr>
        <w:rPr>
          <w:noProof/>
        </w:rPr>
      </w:pPr>
      <w:r w:rsidRPr="0039183D">
        <w:rPr>
          <w:b/>
          <w:noProof/>
        </w:rPr>
        <w:t xml:space="preserve">CLEAR COMMAND: </w:t>
      </w:r>
      <w:r w:rsidRPr="0039183D">
        <w:rPr>
          <w:noProof/>
        </w:rPr>
        <w:t>The MSC requests the BSS to clear radio and terrestrial resources associated with previous talker.</w:t>
      </w:r>
    </w:p>
    <w:p w14:paraId="182AFBE7" w14:textId="77777777" w:rsidR="00A207DC" w:rsidRPr="0039183D" w:rsidRDefault="00A207DC" w:rsidP="00A207DC">
      <w:pPr>
        <w:rPr>
          <w:noProof/>
        </w:rPr>
      </w:pPr>
      <w:r w:rsidRPr="0039183D">
        <w:rPr>
          <w:b/>
          <w:noProof/>
        </w:rPr>
        <w:t>CLEAR_COMP</w:t>
      </w:r>
      <w:r w:rsidRPr="0039183D">
        <w:rPr>
          <w:noProof/>
        </w:rPr>
        <w:t>:  Standard message.</w:t>
      </w:r>
    </w:p>
    <w:p w14:paraId="440E8111"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previous talker's mobile station including the channel description of the voice group call channel to which the mobile station shall tune to.</w:t>
      </w:r>
      <w:r w:rsidR="006468F2" w:rsidRPr="0039183D">
        <w:rPr>
          <w:noProof/>
        </w:rPr>
        <w:t xml:space="preserve"> Additionally the BSS includes the talker priority of the new talker and the additional information, if available, and the emergency mode indication, if applicable.</w:t>
      </w:r>
    </w:p>
    <w:p w14:paraId="7B7A5332" w14:textId="77777777" w:rsidR="00A207DC" w:rsidRPr="0039183D" w:rsidRDefault="00A207DC" w:rsidP="00A207DC">
      <w:pPr>
        <w:rPr>
          <w:noProof/>
        </w:rPr>
      </w:pPr>
      <w:r w:rsidRPr="0039183D">
        <w:rPr>
          <w:b/>
          <w:noProof/>
        </w:rPr>
        <w:t>DISC</w:t>
      </w:r>
      <w:r w:rsidRPr="0039183D">
        <w:rPr>
          <w:b/>
          <w:bCs/>
          <w:noProof/>
        </w:rPr>
        <w:t>:</w:t>
      </w:r>
      <w:r w:rsidRPr="0039183D">
        <w:rPr>
          <w:b/>
          <w:noProof/>
        </w:rPr>
        <w:t xml:space="preserve"> </w:t>
      </w:r>
      <w:r w:rsidRPr="0039183D">
        <w:rPr>
          <w:noProof/>
        </w:rPr>
        <w:t>Two layer 2 disconnect messages shall be sent by the mobile station to the network.</w:t>
      </w:r>
    </w:p>
    <w:p w14:paraId="1ED6A631" w14:textId="77777777" w:rsidR="00A207DC" w:rsidRPr="0039183D" w:rsidRDefault="00A207DC" w:rsidP="00A207DC">
      <w:pPr>
        <w:rPr>
          <w:noProof/>
        </w:rPr>
      </w:pPr>
      <w:r w:rsidRPr="0039183D">
        <w:rPr>
          <w:b/>
          <w:noProof/>
        </w:rPr>
        <w:t>SCCP_RLSD</w:t>
      </w:r>
      <w:r w:rsidRPr="0039183D">
        <w:rPr>
          <w:noProof/>
        </w:rPr>
        <w:t>: Standard message.</w:t>
      </w:r>
    </w:p>
    <w:p w14:paraId="2BB2778D" w14:textId="77777777" w:rsidR="00A207DC" w:rsidRPr="0039183D" w:rsidRDefault="00A207DC" w:rsidP="00A207DC">
      <w:pPr>
        <w:rPr>
          <w:noProof/>
        </w:rPr>
      </w:pPr>
      <w:r w:rsidRPr="0039183D">
        <w:rPr>
          <w:b/>
          <w:noProof/>
        </w:rPr>
        <w:t>SCCP_RLC</w:t>
      </w:r>
      <w:r w:rsidRPr="0039183D">
        <w:rPr>
          <w:noProof/>
        </w:rPr>
        <w:t>: Standard message.</w:t>
      </w:r>
    </w:p>
    <w:p w14:paraId="78A11637"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56DE2C72"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215E7663" w14:textId="77777777">
        <w:trPr>
          <w:gridBefore w:val="1"/>
          <w:wBefore w:w="42" w:type="dxa"/>
          <w:cantSplit/>
          <w:trHeight w:hRule="exact" w:val="240"/>
          <w:jc w:val="center"/>
        </w:trPr>
        <w:tc>
          <w:tcPr>
            <w:tcW w:w="577" w:type="dxa"/>
            <w:gridSpan w:val="2"/>
          </w:tcPr>
          <w:p w14:paraId="245C03FB" w14:textId="77777777" w:rsidR="00A207DC" w:rsidRPr="0039183D" w:rsidRDefault="00A207DC" w:rsidP="00A207DC">
            <w:pPr>
              <w:pStyle w:val="TAH"/>
              <w:rPr>
                <w:noProof/>
              </w:rPr>
            </w:pPr>
            <w:r w:rsidRPr="0039183D">
              <w:rPr>
                <w:noProof/>
              </w:rPr>
              <w:t>MS</w:t>
            </w:r>
          </w:p>
        </w:tc>
        <w:tc>
          <w:tcPr>
            <w:tcW w:w="851" w:type="dxa"/>
          </w:tcPr>
          <w:p w14:paraId="7911839B" w14:textId="77777777" w:rsidR="00A207DC" w:rsidRPr="0039183D" w:rsidRDefault="00A207DC" w:rsidP="00A207DC">
            <w:pPr>
              <w:pStyle w:val="TAH"/>
              <w:rPr>
                <w:noProof/>
              </w:rPr>
            </w:pPr>
          </w:p>
        </w:tc>
        <w:tc>
          <w:tcPr>
            <w:tcW w:w="567" w:type="dxa"/>
          </w:tcPr>
          <w:p w14:paraId="2FF2BFD4" w14:textId="77777777" w:rsidR="00A207DC" w:rsidRPr="0039183D" w:rsidRDefault="00A207DC" w:rsidP="00A207DC">
            <w:pPr>
              <w:pStyle w:val="TAH"/>
              <w:rPr>
                <w:noProof/>
              </w:rPr>
            </w:pPr>
          </w:p>
        </w:tc>
        <w:tc>
          <w:tcPr>
            <w:tcW w:w="1198" w:type="dxa"/>
            <w:gridSpan w:val="3"/>
          </w:tcPr>
          <w:p w14:paraId="0EB5FEDC" w14:textId="77777777" w:rsidR="00A207DC" w:rsidRPr="0039183D" w:rsidRDefault="00A207DC" w:rsidP="00A207DC">
            <w:pPr>
              <w:pStyle w:val="TAH"/>
              <w:rPr>
                <w:noProof/>
              </w:rPr>
            </w:pPr>
            <w:r w:rsidRPr="0039183D">
              <w:rPr>
                <w:noProof/>
              </w:rPr>
              <w:t>BSS</w:t>
            </w:r>
          </w:p>
        </w:tc>
        <w:tc>
          <w:tcPr>
            <w:tcW w:w="709" w:type="dxa"/>
          </w:tcPr>
          <w:p w14:paraId="76FF0567" w14:textId="77777777" w:rsidR="00A207DC" w:rsidRPr="0039183D" w:rsidRDefault="00A207DC" w:rsidP="00A207DC">
            <w:pPr>
              <w:pStyle w:val="TAH"/>
              <w:rPr>
                <w:noProof/>
              </w:rPr>
            </w:pPr>
          </w:p>
        </w:tc>
        <w:tc>
          <w:tcPr>
            <w:tcW w:w="1559" w:type="dxa"/>
            <w:gridSpan w:val="3"/>
          </w:tcPr>
          <w:p w14:paraId="307F2533" w14:textId="77777777" w:rsidR="00A207DC" w:rsidRPr="0039183D" w:rsidRDefault="00A207DC" w:rsidP="00A207DC">
            <w:pPr>
              <w:pStyle w:val="TAH"/>
              <w:rPr>
                <w:noProof/>
              </w:rPr>
            </w:pPr>
            <w:r w:rsidRPr="0039183D">
              <w:rPr>
                <w:noProof/>
              </w:rPr>
              <w:t>MSC-A</w:t>
            </w:r>
          </w:p>
        </w:tc>
        <w:tc>
          <w:tcPr>
            <w:tcW w:w="990" w:type="dxa"/>
          </w:tcPr>
          <w:p w14:paraId="18C2D4D8" w14:textId="77777777" w:rsidR="00A207DC" w:rsidRPr="0039183D" w:rsidRDefault="00A207DC" w:rsidP="00A207DC">
            <w:pPr>
              <w:pStyle w:val="TAH"/>
              <w:rPr>
                <w:noProof/>
              </w:rPr>
            </w:pPr>
          </w:p>
        </w:tc>
        <w:tc>
          <w:tcPr>
            <w:tcW w:w="1068" w:type="dxa"/>
            <w:gridSpan w:val="3"/>
          </w:tcPr>
          <w:p w14:paraId="056C289B" w14:textId="77777777" w:rsidR="00A207DC" w:rsidRPr="0039183D" w:rsidRDefault="00A207DC" w:rsidP="00A207DC">
            <w:pPr>
              <w:pStyle w:val="TAH"/>
              <w:rPr>
                <w:noProof/>
              </w:rPr>
            </w:pPr>
            <w:r w:rsidRPr="0039183D">
              <w:rPr>
                <w:noProof/>
              </w:rPr>
              <w:t>MSC-R</w:t>
            </w:r>
          </w:p>
        </w:tc>
      </w:tr>
      <w:tr w:rsidR="00116834" w:rsidRPr="0039183D" w14:paraId="43B4FD84" w14:textId="77777777">
        <w:trPr>
          <w:gridBefore w:val="1"/>
          <w:wBefore w:w="42" w:type="dxa"/>
          <w:cantSplit/>
          <w:trHeight w:hRule="exact" w:val="240"/>
          <w:jc w:val="center"/>
        </w:trPr>
        <w:tc>
          <w:tcPr>
            <w:tcW w:w="577" w:type="dxa"/>
            <w:gridSpan w:val="2"/>
          </w:tcPr>
          <w:p w14:paraId="3FF070A8" w14:textId="77777777" w:rsidR="00116834" w:rsidRPr="0039183D" w:rsidRDefault="00116834" w:rsidP="00A207DC">
            <w:pPr>
              <w:pStyle w:val="TAH"/>
              <w:rPr>
                <w:noProof/>
              </w:rPr>
            </w:pPr>
          </w:p>
        </w:tc>
        <w:tc>
          <w:tcPr>
            <w:tcW w:w="851" w:type="dxa"/>
          </w:tcPr>
          <w:p w14:paraId="061EBBD2" w14:textId="77777777" w:rsidR="00116834" w:rsidRPr="0039183D" w:rsidRDefault="00116834" w:rsidP="00A207DC">
            <w:pPr>
              <w:pStyle w:val="TAH"/>
              <w:rPr>
                <w:noProof/>
              </w:rPr>
            </w:pPr>
          </w:p>
        </w:tc>
        <w:tc>
          <w:tcPr>
            <w:tcW w:w="567" w:type="dxa"/>
          </w:tcPr>
          <w:p w14:paraId="64181225" w14:textId="77777777" w:rsidR="00116834" w:rsidRPr="0039183D" w:rsidRDefault="00116834" w:rsidP="00A207DC">
            <w:pPr>
              <w:pStyle w:val="TAH"/>
              <w:rPr>
                <w:noProof/>
              </w:rPr>
            </w:pPr>
          </w:p>
        </w:tc>
        <w:tc>
          <w:tcPr>
            <w:tcW w:w="1198" w:type="dxa"/>
            <w:gridSpan w:val="3"/>
          </w:tcPr>
          <w:p w14:paraId="0A7D11C0" w14:textId="77777777" w:rsidR="00116834" w:rsidRPr="0039183D" w:rsidRDefault="00116834" w:rsidP="00A207DC">
            <w:pPr>
              <w:pStyle w:val="TAH"/>
              <w:rPr>
                <w:noProof/>
              </w:rPr>
            </w:pPr>
          </w:p>
        </w:tc>
        <w:tc>
          <w:tcPr>
            <w:tcW w:w="709" w:type="dxa"/>
          </w:tcPr>
          <w:p w14:paraId="7B1EB356" w14:textId="77777777" w:rsidR="00116834" w:rsidRPr="0039183D" w:rsidRDefault="00116834" w:rsidP="00A207DC">
            <w:pPr>
              <w:pStyle w:val="TAH"/>
              <w:rPr>
                <w:noProof/>
              </w:rPr>
            </w:pPr>
          </w:p>
        </w:tc>
        <w:tc>
          <w:tcPr>
            <w:tcW w:w="1559" w:type="dxa"/>
            <w:gridSpan w:val="3"/>
          </w:tcPr>
          <w:p w14:paraId="63D2DA1C" w14:textId="77777777" w:rsidR="00116834" w:rsidRPr="0039183D" w:rsidRDefault="00116834" w:rsidP="00A207DC">
            <w:pPr>
              <w:pStyle w:val="TAH"/>
              <w:rPr>
                <w:noProof/>
              </w:rPr>
            </w:pPr>
          </w:p>
        </w:tc>
        <w:tc>
          <w:tcPr>
            <w:tcW w:w="990" w:type="dxa"/>
          </w:tcPr>
          <w:p w14:paraId="2B06455B" w14:textId="77777777" w:rsidR="00116834" w:rsidRPr="0039183D" w:rsidRDefault="00116834" w:rsidP="00A207DC">
            <w:pPr>
              <w:pStyle w:val="TAH"/>
              <w:rPr>
                <w:noProof/>
              </w:rPr>
            </w:pPr>
          </w:p>
        </w:tc>
        <w:tc>
          <w:tcPr>
            <w:tcW w:w="1068" w:type="dxa"/>
            <w:gridSpan w:val="3"/>
          </w:tcPr>
          <w:p w14:paraId="2A9F7E17" w14:textId="77777777" w:rsidR="00116834" w:rsidRPr="0039183D" w:rsidRDefault="00116834" w:rsidP="00A207DC">
            <w:pPr>
              <w:pStyle w:val="TAH"/>
              <w:rPr>
                <w:noProof/>
              </w:rPr>
            </w:pPr>
          </w:p>
        </w:tc>
      </w:tr>
      <w:tr w:rsidR="00A207DC" w:rsidRPr="0039183D" w14:paraId="677FA5A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116E7D88" w14:textId="77777777" w:rsidR="00A207DC" w:rsidRPr="0039183D" w:rsidRDefault="00A207DC" w:rsidP="00A207DC">
            <w:pPr>
              <w:keepNext/>
              <w:jc w:val="center"/>
              <w:rPr>
                <w:noProof/>
              </w:rPr>
            </w:pPr>
          </w:p>
        </w:tc>
        <w:tc>
          <w:tcPr>
            <w:tcW w:w="2126" w:type="dxa"/>
            <w:gridSpan w:val="4"/>
            <w:tcBorders>
              <w:left w:val="nil"/>
            </w:tcBorders>
          </w:tcPr>
          <w:p w14:paraId="56D2964F" w14:textId="77777777" w:rsidR="00A207DC" w:rsidRPr="0039183D"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14:paraId="67DD2E9C" w14:textId="77777777" w:rsidR="00A207DC" w:rsidRPr="0039183D" w:rsidRDefault="00A207DC" w:rsidP="00A207DC">
            <w:pPr>
              <w:keepNext/>
              <w:jc w:val="center"/>
              <w:rPr>
                <w:noProof/>
              </w:rPr>
            </w:pPr>
          </w:p>
        </w:tc>
        <w:tc>
          <w:tcPr>
            <w:tcW w:w="1682" w:type="dxa"/>
            <w:gridSpan w:val="3"/>
            <w:tcBorders>
              <w:left w:val="nil"/>
            </w:tcBorders>
          </w:tcPr>
          <w:p w14:paraId="2B5215AD" w14:textId="77777777" w:rsidR="00A207DC" w:rsidRPr="0039183D" w:rsidRDefault="00A207DC" w:rsidP="00A207DC">
            <w:pPr>
              <w:keepNext/>
              <w:rPr>
                <w:noProof/>
              </w:rPr>
            </w:pPr>
          </w:p>
        </w:tc>
        <w:tc>
          <w:tcPr>
            <w:tcW w:w="444" w:type="dxa"/>
            <w:tcBorders>
              <w:top w:val="single" w:sz="6" w:space="0" w:color="auto"/>
              <w:left w:val="single" w:sz="6" w:space="0" w:color="auto"/>
              <w:right w:val="single" w:sz="6" w:space="0" w:color="auto"/>
            </w:tcBorders>
          </w:tcPr>
          <w:p w14:paraId="0716631F" w14:textId="77777777" w:rsidR="00A207DC" w:rsidRPr="0039183D" w:rsidRDefault="00A207DC" w:rsidP="00A207DC">
            <w:pPr>
              <w:keepNext/>
              <w:jc w:val="center"/>
              <w:rPr>
                <w:noProof/>
              </w:rPr>
            </w:pPr>
          </w:p>
        </w:tc>
        <w:tc>
          <w:tcPr>
            <w:tcW w:w="2301" w:type="dxa"/>
            <w:gridSpan w:val="3"/>
            <w:tcBorders>
              <w:left w:val="nil"/>
            </w:tcBorders>
          </w:tcPr>
          <w:p w14:paraId="00E54481" w14:textId="77777777" w:rsidR="00A207DC" w:rsidRPr="0039183D" w:rsidRDefault="00A207DC" w:rsidP="00A207DC">
            <w:pPr>
              <w:keepNext/>
              <w:rPr>
                <w:noProof/>
              </w:rPr>
            </w:pPr>
          </w:p>
        </w:tc>
        <w:tc>
          <w:tcPr>
            <w:tcW w:w="250" w:type="dxa"/>
            <w:tcBorders>
              <w:top w:val="single" w:sz="6" w:space="0" w:color="auto"/>
              <w:left w:val="single" w:sz="6" w:space="0" w:color="auto"/>
              <w:right w:val="single" w:sz="6" w:space="0" w:color="auto"/>
            </w:tcBorders>
          </w:tcPr>
          <w:p w14:paraId="7681AABA" w14:textId="77777777" w:rsidR="00A207DC" w:rsidRPr="0039183D" w:rsidRDefault="00A207DC" w:rsidP="00A207DC">
            <w:pPr>
              <w:keepNext/>
              <w:jc w:val="center"/>
              <w:rPr>
                <w:noProof/>
              </w:rPr>
            </w:pPr>
          </w:p>
        </w:tc>
      </w:tr>
      <w:tr w:rsidR="00A207DC" w:rsidRPr="0039183D" w14:paraId="24BA3F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037F7E" w14:textId="77777777" w:rsidR="00A207DC" w:rsidRPr="0039183D" w:rsidRDefault="00A207DC" w:rsidP="00A207DC">
            <w:pPr>
              <w:keepNext/>
              <w:jc w:val="center"/>
              <w:rPr>
                <w:noProof/>
              </w:rPr>
            </w:pPr>
          </w:p>
        </w:tc>
        <w:tc>
          <w:tcPr>
            <w:tcW w:w="4092" w:type="dxa"/>
            <w:gridSpan w:val="8"/>
            <w:tcBorders>
              <w:left w:val="nil"/>
            </w:tcBorders>
          </w:tcPr>
          <w:p w14:paraId="4C3ECD9A" w14:textId="77777777" w:rsidR="00A207DC" w:rsidRPr="0039183D" w:rsidRDefault="00A207DC" w:rsidP="00A207DC">
            <w:pPr>
              <w:keepNext/>
              <w:jc w:val="center"/>
              <w:rPr>
                <w:noProof/>
              </w:rPr>
            </w:pPr>
            <w:bookmarkStart w:id="143" w:name="_MCCTEMPBM_CRPT74860060___4"/>
            <w:r w:rsidRPr="0039183D">
              <w:rPr>
                <w:noProof/>
              </w:rPr>
              <w:t>Conversation proceeds with talker priority</w:t>
            </w:r>
            <w:bookmarkEnd w:id="143"/>
          </w:p>
        </w:tc>
        <w:tc>
          <w:tcPr>
            <w:tcW w:w="444" w:type="dxa"/>
            <w:tcBorders>
              <w:left w:val="single" w:sz="6" w:space="0" w:color="auto"/>
              <w:right w:val="single" w:sz="6" w:space="0" w:color="auto"/>
            </w:tcBorders>
          </w:tcPr>
          <w:p w14:paraId="20627C11" w14:textId="77777777" w:rsidR="00A207DC" w:rsidRPr="0039183D" w:rsidRDefault="00A207DC" w:rsidP="00A207DC">
            <w:pPr>
              <w:keepNext/>
              <w:jc w:val="center"/>
              <w:rPr>
                <w:noProof/>
              </w:rPr>
            </w:pPr>
          </w:p>
        </w:tc>
        <w:tc>
          <w:tcPr>
            <w:tcW w:w="2301" w:type="dxa"/>
            <w:gridSpan w:val="3"/>
            <w:tcBorders>
              <w:left w:val="nil"/>
            </w:tcBorders>
          </w:tcPr>
          <w:p w14:paraId="7D3E59F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0E1EA3" w14:textId="77777777" w:rsidR="00A207DC" w:rsidRPr="0039183D" w:rsidRDefault="00A207DC" w:rsidP="00A207DC">
            <w:pPr>
              <w:keepNext/>
              <w:jc w:val="center"/>
              <w:rPr>
                <w:noProof/>
              </w:rPr>
            </w:pPr>
          </w:p>
        </w:tc>
      </w:tr>
      <w:tr w:rsidR="00A207DC" w:rsidRPr="0039183D" w14:paraId="708073F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16E477" w14:textId="77777777" w:rsidR="00A207DC" w:rsidRPr="0039183D" w:rsidRDefault="00A207DC" w:rsidP="00A207DC">
            <w:pPr>
              <w:keepNext/>
              <w:jc w:val="center"/>
              <w:rPr>
                <w:noProof/>
              </w:rPr>
            </w:pPr>
          </w:p>
        </w:tc>
        <w:tc>
          <w:tcPr>
            <w:tcW w:w="4092" w:type="dxa"/>
            <w:gridSpan w:val="8"/>
            <w:tcBorders>
              <w:left w:val="nil"/>
            </w:tcBorders>
          </w:tcPr>
          <w:p w14:paraId="41475C68" w14:textId="77777777" w:rsidR="00A207DC" w:rsidRPr="0039183D" w:rsidRDefault="00A207DC" w:rsidP="00A207DC">
            <w:pPr>
              <w:keepNext/>
              <w:jc w:val="center"/>
              <w:rPr>
                <w:noProof/>
              </w:rPr>
            </w:pPr>
            <w:bookmarkStart w:id="144" w:name="_MCCTEMPBM_CRPT74860061___4"/>
            <w:r w:rsidRPr="0039183D">
              <w:rPr>
                <w:noProof/>
              </w:rPr>
              <w:t>"emergency subscriber",</w:t>
            </w:r>
            <w:bookmarkEnd w:id="144"/>
          </w:p>
        </w:tc>
        <w:tc>
          <w:tcPr>
            <w:tcW w:w="444" w:type="dxa"/>
            <w:tcBorders>
              <w:left w:val="single" w:sz="6" w:space="0" w:color="auto"/>
              <w:right w:val="single" w:sz="6" w:space="0" w:color="auto"/>
            </w:tcBorders>
          </w:tcPr>
          <w:p w14:paraId="69B0DDF1" w14:textId="77777777" w:rsidR="00A207DC" w:rsidRPr="0039183D" w:rsidRDefault="00A207DC" w:rsidP="00A207DC">
            <w:pPr>
              <w:keepNext/>
              <w:jc w:val="center"/>
              <w:rPr>
                <w:noProof/>
              </w:rPr>
            </w:pPr>
          </w:p>
        </w:tc>
        <w:tc>
          <w:tcPr>
            <w:tcW w:w="2301" w:type="dxa"/>
            <w:gridSpan w:val="3"/>
            <w:tcBorders>
              <w:left w:val="nil"/>
            </w:tcBorders>
          </w:tcPr>
          <w:p w14:paraId="413F506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FD3253" w14:textId="77777777" w:rsidR="00A207DC" w:rsidRPr="0039183D" w:rsidRDefault="00A207DC" w:rsidP="00A207DC">
            <w:pPr>
              <w:keepNext/>
              <w:jc w:val="center"/>
              <w:rPr>
                <w:noProof/>
              </w:rPr>
            </w:pPr>
          </w:p>
        </w:tc>
      </w:tr>
      <w:tr w:rsidR="00A207DC" w:rsidRPr="0039183D" w14:paraId="408C37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EEA8F3" w14:textId="77777777" w:rsidR="00A207DC" w:rsidRPr="0039183D" w:rsidRDefault="00A207DC" w:rsidP="00A207DC">
            <w:pPr>
              <w:keepNext/>
              <w:jc w:val="center"/>
              <w:rPr>
                <w:noProof/>
              </w:rPr>
            </w:pPr>
          </w:p>
        </w:tc>
        <w:tc>
          <w:tcPr>
            <w:tcW w:w="4092" w:type="dxa"/>
            <w:gridSpan w:val="8"/>
            <w:tcBorders>
              <w:left w:val="nil"/>
            </w:tcBorders>
          </w:tcPr>
          <w:p w14:paraId="00D42575" w14:textId="77777777" w:rsidR="00A207DC" w:rsidRPr="0039183D" w:rsidRDefault="00A207DC" w:rsidP="00A207DC">
            <w:pPr>
              <w:keepNext/>
              <w:jc w:val="center"/>
              <w:rPr>
                <w:noProof/>
              </w:rPr>
            </w:pPr>
            <w:bookmarkStart w:id="145" w:name="_MCCTEMPBM_CRPT74860062___4"/>
            <w:r w:rsidRPr="0039183D">
              <w:rPr>
                <w:noProof/>
              </w:rPr>
              <w:t xml:space="preserve">"emergency </w:t>
            </w:r>
            <w:r w:rsidR="006468F2" w:rsidRPr="0039183D">
              <w:rPr>
                <w:noProof/>
              </w:rPr>
              <w:t>mode</w:t>
            </w:r>
            <w:r w:rsidRPr="0039183D">
              <w:rPr>
                <w:noProof/>
              </w:rPr>
              <w:t>" is set</w:t>
            </w:r>
            <w:bookmarkEnd w:id="145"/>
          </w:p>
        </w:tc>
        <w:tc>
          <w:tcPr>
            <w:tcW w:w="444" w:type="dxa"/>
            <w:tcBorders>
              <w:left w:val="single" w:sz="6" w:space="0" w:color="auto"/>
              <w:right w:val="single" w:sz="6" w:space="0" w:color="auto"/>
            </w:tcBorders>
          </w:tcPr>
          <w:p w14:paraId="65ADAF4D" w14:textId="77777777" w:rsidR="00A207DC" w:rsidRPr="0039183D" w:rsidRDefault="00A207DC" w:rsidP="00A207DC">
            <w:pPr>
              <w:keepNext/>
              <w:jc w:val="center"/>
              <w:rPr>
                <w:noProof/>
              </w:rPr>
            </w:pPr>
          </w:p>
        </w:tc>
        <w:tc>
          <w:tcPr>
            <w:tcW w:w="2301" w:type="dxa"/>
            <w:gridSpan w:val="3"/>
            <w:tcBorders>
              <w:left w:val="nil"/>
            </w:tcBorders>
          </w:tcPr>
          <w:p w14:paraId="532B06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4B28B06" w14:textId="77777777" w:rsidR="00A207DC" w:rsidRPr="0039183D" w:rsidRDefault="00A207DC" w:rsidP="00A207DC">
            <w:pPr>
              <w:keepNext/>
              <w:jc w:val="center"/>
              <w:rPr>
                <w:noProof/>
              </w:rPr>
            </w:pPr>
          </w:p>
        </w:tc>
      </w:tr>
      <w:tr w:rsidR="00A207DC" w:rsidRPr="0039183D" w14:paraId="34A5EF3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E26E253" w14:textId="77777777" w:rsidR="00A207DC" w:rsidRPr="0039183D" w:rsidRDefault="00A207DC" w:rsidP="00A207DC">
            <w:pPr>
              <w:keepNext/>
              <w:jc w:val="center"/>
              <w:rPr>
                <w:noProof/>
              </w:rPr>
            </w:pPr>
          </w:p>
        </w:tc>
        <w:tc>
          <w:tcPr>
            <w:tcW w:w="4092" w:type="dxa"/>
            <w:gridSpan w:val="8"/>
            <w:tcBorders>
              <w:left w:val="nil"/>
            </w:tcBorders>
          </w:tcPr>
          <w:p w14:paraId="14C57680" w14:textId="77777777" w:rsidR="00A207DC" w:rsidRPr="0039183D" w:rsidRDefault="00A207DC" w:rsidP="00A207DC">
            <w:pPr>
              <w:keepNext/>
              <w:jc w:val="center"/>
              <w:rPr>
                <w:noProof/>
              </w:rPr>
            </w:pPr>
            <w:bookmarkStart w:id="146" w:name="_MCCTEMPBM_CRPT74860063___4"/>
            <w:r w:rsidRPr="0039183D">
              <w:rPr>
                <w:noProof/>
              </w:rPr>
              <w:t>&lt;-------------------------------------------------------&gt;</w:t>
            </w:r>
            <w:bookmarkEnd w:id="146"/>
          </w:p>
        </w:tc>
        <w:tc>
          <w:tcPr>
            <w:tcW w:w="444" w:type="dxa"/>
            <w:tcBorders>
              <w:left w:val="single" w:sz="6" w:space="0" w:color="auto"/>
              <w:right w:val="single" w:sz="6" w:space="0" w:color="auto"/>
            </w:tcBorders>
          </w:tcPr>
          <w:p w14:paraId="765FD900" w14:textId="77777777" w:rsidR="00A207DC" w:rsidRPr="0039183D" w:rsidRDefault="00A207DC" w:rsidP="00A207DC">
            <w:pPr>
              <w:keepNext/>
              <w:jc w:val="center"/>
              <w:rPr>
                <w:noProof/>
              </w:rPr>
            </w:pPr>
          </w:p>
        </w:tc>
        <w:tc>
          <w:tcPr>
            <w:tcW w:w="2301" w:type="dxa"/>
            <w:gridSpan w:val="3"/>
            <w:tcBorders>
              <w:left w:val="nil"/>
            </w:tcBorders>
          </w:tcPr>
          <w:p w14:paraId="5614C04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52201A4" w14:textId="77777777" w:rsidR="00A207DC" w:rsidRPr="0039183D" w:rsidRDefault="00A207DC" w:rsidP="00A207DC">
            <w:pPr>
              <w:keepNext/>
              <w:jc w:val="center"/>
              <w:rPr>
                <w:noProof/>
              </w:rPr>
            </w:pPr>
          </w:p>
        </w:tc>
      </w:tr>
      <w:tr w:rsidR="00A207DC" w:rsidRPr="0039183D" w14:paraId="1198724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CD69D31" w14:textId="77777777" w:rsidR="00A207DC" w:rsidRPr="0039183D" w:rsidRDefault="00A207DC" w:rsidP="00A207DC">
            <w:pPr>
              <w:keepNext/>
              <w:jc w:val="center"/>
              <w:rPr>
                <w:noProof/>
              </w:rPr>
            </w:pPr>
          </w:p>
        </w:tc>
        <w:tc>
          <w:tcPr>
            <w:tcW w:w="2126" w:type="dxa"/>
            <w:gridSpan w:val="4"/>
            <w:tcBorders>
              <w:left w:val="nil"/>
            </w:tcBorders>
          </w:tcPr>
          <w:p w14:paraId="305951F2"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DA96F07" w14:textId="77777777" w:rsidR="00A207DC" w:rsidRPr="0039183D" w:rsidRDefault="00A207DC" w:rsidP="00A207DC">
            <w:pPr>
              <w:keepNext/>
              <w:jc w:val="center"/>
              <w:rPr>
                <w:noProof/>
              </w:rPr>
            </w:pPr>
          </w:p>
        </w:tc>
        <w:tc>
          <w:tcPr>
            <w:tcW w:w="1682" w:type="dxa"/>
            <w:gridSpan w:val="3"/>
            <w:tcBorders>
              <w:left w:val="nil"/>
            </w:tcBorders>
          </w:tcPr>
          <w:p w14:paraId="18154FA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9CEFDE" w14:textId="77777777" w:rsidR="00A207DC" w:rsidRPr="0039183D" w:rsidRDefault="00A207DC" w:rsidP="00A207DC">
            <w:pPr>
              <w:keepNext/>
              <w:jc w:val="center"/>
              <w:rPr>
                <w:noProof/>
              </w:rPr>
            </w:pPr>
          </w:p>
        </w:tc>
        <w:tc>
          <w:tcPr>
            <w:tcW w:w="2301" w:type="dxa"/>
            <w:gridSpan w:val="3"/>
            <w:tcBorders>
              <w:left w:val="nil"/>
            </w:tcBorders>
          </w:tcPr>
          <w:p w14:paraId="13AACE5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BAF6BD" w14:textId="77777777" w:rsidR="00A207DC" w:rsidRPr="0039183D" w:rsidRDefault="00A207DC" w:rsidP="00A207DC">
            <w:pPr>
              <w:keepNext/>
              <w:jc w:val="center"/>
              <w:rPr>
                <w:noProof/>
              </w:rPr>
            </w:pPr>
          </w:p>
        </w:tc>
      </w:tr>
      <w:tr w:rsidR="00A207DC" w:rsidRPr="0039183D" w14:paraId="23C3A58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065ABF2" w14:textId="77777777" w:rsidR="00A207DC" w:rsidRPr="0039183D" w:rsidRDefault="00A207DC" w:rsidP="00A207DC">
            <w:pPr>
              <w:keepNext/>
              <w:jc w:val="center"/>
              <w:rPr>
                <w:noProof/>
              </w:rPr>
            </w:pPr>
          </w:p>
        </w:tc>
        <w:tc>
          <w:tcPr>
            <w:tcW w:w="2126" w:type="dxa"/>
            <w:gridSpan w:val="4"/>
            <w:tcBorders>
              <w:left w:val="nil"/>
            </w:tcBorders>
          </w:tcPr>
          <w:p w14:paraId="778230B0" w14:textId="77777777" w:rsidR="00A207DC" w:rsidRPr="0039183D" w:rsidRDefault="00A207DC" w:rsidP="00A207DC">
            <w:pPr>
              <w:keepNext/>
              <w:rPr>
                <w:noProof/>
              </w:rPr>
            </w:pPr>
            <w:r w:rsidRPr="0039183D">
              <w:rPr>
                <w:noProof/>
              </w:rPr>
              <w:t>UPLINK_ACCESS</w:t>
            </w:r>
          </w:p>
        </w:tc>
        <w:tc>
          <w:tcPr>
            <w:tcW w:w="284" w:type="dxa"/>
            <w:tcBorders>
              <w:left w:val="single" w:sz="6" w:space="0" w:color="auto"/>
              <w:right w:val="single" w:sz="6" w:space="0" w:color="auto"/>
            </w:tcBorders>
          </w:tcPr>
          <w:p w14:paraId="5892BE9B" w14:textId="77777777" w:rsidR="00A207DC" w:rsidRPr="0039183D" w:rsidRDefault="00A207DC" w:rsidP="00A207DC">
            <w:pPr>
              <w:keepNext/>
              <w:jc w:val="center"/>
              <w:rPr>
                <w:noProof/>
              </w:rPr>
            </w:pPr>
          </w:p>
        </w:tc>
        <w:tc>
          <w:tcPr>
            <w:tcW w:w="1682" w:type="dxa"/>
            <w:gridSpan w:val="3"/>
            <w:tcBorders>
              <w:left w:val="nil"/>
            </w:tcBorders>
          </w:tcPr>
          <w:p w14:paraId="10A7251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746A298" w14:textId="77777777" w:rsidR="00A207DC" w:rsidRPr="0039183D" w:rsidRDefault="00A207DC" w:rsidP="00A207DC">
            <w:pPr>
              <w:keepNext/>
              <w:jc w:val="center"/>
              <w:rPr>
                <w:noProof/>
              </w:rPr>
            </w:pPr>
          </w:p>
        </w:tc>
        <w:tc>
          <w:tcPr>
            <w:tcW w:w="2301" w:type="dxa"/>
            <w:gridSpan w:val="3"/>
            <w:tcBorders>
              <w:left w:val="nil"/>
            </w:tcBorders>
          </w:tcPr>
          <w:p w14:paraId="6BD886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CB62C05" w14:textId="77777777" w:rsidR="00A207DC" w:rsidRPr="0039183D" w:rsidRDefault="00A207DC" w:rsidP="00A207DC">
            <w:pPr>
              <w:keepNext/>
              <w:jc w:val="center"/>
              <w:rPr>
                <w:noProof/>
              </w:rPr>
            </w:pPr>
          </w:p>
        </w:tc>
      </w:tr>
      <w:tr w:rsidR="00A207DC" w:rsidRPr="0039183D" w14:paraId="49BD5CE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3B2845D" w14:textId="77777777" w:rsidR="00A207DC" w:rsidRPr="0039183D" w:rsidRDefault="00A207DC" w:rsidP="00A207DC">
            <w:pPr>
              <w:keepNext/>
              <w:jc w:val="center"/>
              <w:rPr>
                <w:noProof/>
              </w:rPr>
            </w:pPr>
          </w:p>
        </w:tc>
        <w:tc>
          <w:tcPr>
            <w:tcW w:w="2126" w:type="dxa"/>
            <w:gridSpan w:val="4"/>
            <w:tcBorders>
              <w:left w:val="nil"/>
            </w:tcBorders>
          </w:tcPr>
          <w:p w14:paraId="128CA679" w14:textId="77777777" w:rsidR="00A207DC" w:rsidRPr="0039183D" w:rsidRDefault="00A207DC" w:rsidP="00A207DC">
            <w:pPr>
              <w:keepNext/>
              <w:rPr>
                <w:noProof/>
              </w:rPr>
            </w:pPr>
            <w:r w:rsidRPr="0039183D">
              <w:rPr>
                <w:noProof/>
              </w:rPr>
              <w:t>(emergency mode reset</w:t>
            </w:r>
          </w:p>
        </w:tc>
        <w:tc>
          <w:tcPr>
            <w:tcW w:w="284" w:type="dxa"/>
            <w:tcBorders>
              <w:left w:val="single" w:sz="6" w:space="0" w:color="auto"/>
              <w:right w:val="single" w:sz="6" w:space="0" w:color="auto"/>
            </w:tcBorders>
          </w:tcPr>
          <w:p w14:paraId="38DB3CC2" w14:textId="77777777" w:rsidR="00A207DC" w:rsidRPr="0039183D" w:rsidRDefault="00A207DC" w:rsidP="00A207DC">
            <w:pPr>
              <w:keepNext/>
              <w:jc w:val="center"/>
              <w:rPr>
                <w:noProof/>
              </w:rPr>
            </w:pPr>
          </w:p>
        </w:tc>
        <w:tc>
          <w:tcPr>
            <w:tcW w:w="1682" w:type="dxa"/>
            <w:gridSpan w:val="3"/>
            <w:tcBorders>
              <w:left w:val="nil"/>
            </w:tcBorders>
          </w:tcPr>
          <w:p w14:paraId="4DB6BF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6D52111" w14:textId="77777777" w:rsidR="00A207DC" w:rsidRPr="0039183D" w:rsidRDefault="00A207DC" w:rsidP="00A207DC">
            <w:pPr>
              <w:keepNext/>
              <w:jc w:val="center"/>
              <w:rPr>
                <w:noProof/>
              </w:rPr>
            </w:pPr>
          </w:p>
        </w:tc>
        <w:tc>
          <w:tcPr>
            <w:tcW w:w="2301" w:type="dxa"/>
            <w:gridSpan w:val="3"/>
            <w:tcBorders>
              <w:left w:val="nil"/>
            </w:tcBorders>
          </w:tcPr>
          <w:p w14:paraId="6962894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43A4031" w14:textId="77777777" w:rsidR="00A207DC" w:rsidRPr="0039183D" w:rsidRDefault="00A207DC" w:rsidP="00A207DC">
            <w:pPr>
              <w:keepNext/>
              <w:jc w:val="center"/>
              <w:rPr>
                <w:noProof/>
              </w:rPr>
            </w:pPr>
          </w:p>
        </w:tc>
      </w:tr>
      <w:tr w:rsidR="00A207DC" w:rsidRPr="0039183D" w14:paraId="1DB1AE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A13614" w14:textId="77777777" w:rsidR="00A207DC" w:rsidRPr="0039183D" w:rsidRDefault="00A207DC" w:rsidP="00A207DC">
            <w:pPr>
              <w:keepNext/>
              <w:jc w:val="center"/>
              <w:rPr>
                <w:noProof/>
              </w:rPr>
            </w:pPr>
          </w:p>
        </w:tc>
        <w:tc>
          <w:tcPr>
            <w:tcW w:w="2126" w:type="dxa"/>
            <w:gridSpan w:val="4"/>
            <w:tcBorders>
              <w:left w:val="nil"/>
            </w:tcBorders>
          </w:tcPr>
          <w:p w14:paraId="43A446ED" w14:textId="77777777" w:rsidR="00A207DC" w:rsidRPr="0039183D" w:rsidRDefault="00A207DC" w:rsidP="00A207DC">
            <w:pPr>
              <w:keepNext/>
              <w:rPr>
                <w:noProof/>
              </w:rPr>
            </w:pPr>
            <w:r w:rsidRPr="0039183D">
              <w:rPr>
                <w:noProof/>
              </w:rPr>
              <w:t>request)</w:t>
            </w:r>
          </w:p>
        </w:tc>
        <w:tc>
          <w:tcPr>
            <w:tcW w:w="284" w:type="dxa"/>
            <w:tcBorders>
              <w:left w:val="single" w:sz="6" w:space="0" w:color="auto"/>
              <w:right w:val="single" w:sz="6" w:space="0" w:color="auto"/>
            </w:tcBorders>
          </w:tcPr>
          <w:p w14:paraId="1041CBA4" w14:textId="77777777" w:rsidR="00A207DC" w:rsidRPr="0039183D" w:rsidRDefault="00A207DC" w:rsidP="00A207DC">
            <w:pPr>
              <w:keepNext/>
              <w:jc w:val="center"/>
              <w:rPr>
                <w:noProof/>
              </w:rPr>
            </w:pPr>
          </w:p>
        </w:tc>
        <w:tc>
          <w:tcPr>
            <w:tcW w:w="1682" w:type="dxa"/>
            <w:gridSpan w:val="3"/>
            <w:tcBorders>
              <w:left w:val="nil"/>
            </w:tcBorders>
          </w:tcPr>
          <w:p w14:paraId="472E13D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DBC00F6" w14:textId="77777777" w:rsidR="00A207DC" w:rsidRPr="0039183D" w:rsidRDefault="00A207DC" w:rsidP="00A207DC">
            <w:pPr>
              <w:keepNext/>
              <w:jc w:val="center"/>
              <w:rPr>
                <w:noProof/>
              </w:rPr>
            </w:pPr>
          </w:p>
        </w:tc>
        <w:tc>
          <w:tcPr>
            <w:tcW w:w="2301" w:type="dxa"/>
            <w:gridSpan w:val="3"/>
            <w:tcBorders>
              <w:left w:val="nil"/>
            </w:tcBorders>
          </w:tcPr>
          <w:p w14:paraId="407DBFC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31EF2F" w14:textId="77777777" w:rsidR="00A207DC" w:rsidRPr="0039183D" w:rsidRDefault="00A207DC" w:rsidP="00A207DC">
            <w:pPr>
              <w:keepNext/>
              <w:jc w:val="center"/>
              <w:rPr>
                <w:noProof/>
              </w:rPr>
            </w:pPr>
          </w:p>
        </w:tc>
      </w:tr>
      <w:tr w:rsidR="00A207DC" w:rsidRPr="0039183D" w14:paraId="4473412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46DEEC0" w14:textId="77777777" w:rsidR="00A207DC" w:rsidRPr="0039183D" w:rsidRDefault="00A207DC" w:rsidP="00A207DC">
            <w:pPr>
              <w:keepNext/>
              <w:jc w:val="center"/>
              <w:rPr>
                <w:noProof/>
              </w:rPr>
            </w:pPr>
          </w:p>
        </w:tc>
        <w:tc>
          <w:tcPr>
            <w:tcW w:w="2126" w:type="dxa"/>
            <w:gridSpan w:val="4"/>
            <w:tcBorders>
              <w:left w:val="nil"/>
            </w:tcBorders>
          </w:tcPr>
          <w:p w14:paraId="486D1C08"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1CD94868" w14:textId="77777777" w:rsidR="00A207DC" w:rsidRPr="0039183D" w:rsidRDefault="00A207DC" w:rsidP="00A207DC">
            <w:pPr>
              <w:keepNext/>
              <w:jc w:val="center"/>
              <w:rPr>
                <w:noProof/>
              </w:rPr>
            </w:pPr>
          </w:p>
        </w:tc>
        <w:tc>
          <w:tcPr>
            <w:tcW w:w="1682" w:type="dxa"/>
            <w:gridSpan w:val="3"/>
            <w:tcBorders>
              <w:left w:val="nil"/>
            </w:tcBorders>
          </w:tcPr>
          <w:p w14:paraId="56BB8E0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44490FC" w14:textId="77777777" w:rsidR="00A207DC" w:rsidRPr="0039183D" w:rsidRDefault="00A207DC" w:rsidP="00A207DC">
            <w:pPr>
              <w:keepNext/>
              <w:jc w:val="center"/>
              <w:rPr>
                <w:noProof/>
              </w:rPr>
            </w:pPr>
          </w:p>
        </w:tc>
        <w:tc>
          <w:tcPr>
            <w:tcW w:w="2301" w:type="dxa"/>
            <w:gridSpan w:val="3"/>
            <w:tcBorders>
              <w:left w:val="nil"/>
            </w:tcBorders>
          </w:tcPr>
          <w:p w14:paraId="057B09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C304FD3" w14:textId="77777777" w:rsidR="00A207DC" w:rsidRPr="0039183D" w:rsidRDefault="00A207DC" w:rsidP="00A207DC">
            <w:pPr>
              <w:keepNext/>
              <w:jc w:val="center"/>
              <w:rPr>
                <w:noProof/>
              </w:rPr>
            </w:pPr>
          </w:p>
        </w:tc>
      </w:tr>
      <w:tr w:rsidR="00A207DC" w:rsidRPr="0039183D" w14:paraId="7D5D08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970D13" w14:textId="77777777" w:rsidR="00A207DC" w:rsidRPr="0039183D" w:rsidRDefault="00A207DC" w:rsidP="00A207DC">
            <w:pPr>
              <w:keepNext/>
              <w:jc w:val="center"/>
              <w:rPr>
                <w:noProof/>
              </w:rPr>
            </w:pPr>
          </w:p>
        </w:tc>
        <w:tc>
          <w:tcPr>
            <w:tcW w:w="2126" w:type="dxa"/>
            <w:gridSpan w:val="4"/>
            <w:tcBorders>
              <w:left w:val="nil"/>
            </w:tcBorders>
          </w:tcPr>
          <w:p w14:paraId="01DD4336"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20680FAA" w14:textId="77777777" w:rsidR="00A207DC" w:rsidRPr="0039183D" w:rsidRDefault="00A207DC" w:rsidP="00A207DC">
            <w:pPr>
              <w:keepNext/>
              <w:jc w:val="center"/>
              <w:rPr>
                <w:noProof/>
              </w:rPr>
            </w:pPr>
          </w:p>
        </w:tc>
        <w:tc>
          <w:tcPr>
            <w:tcW w:w="1682" w:type="dxa"/>
            <w:gridSpan w:val="3"/>
            <w:tcBorders>
              <w:left w:val="nil"/>
            </w:tcBorders>
          </w:tcPr>
          <w:p w14:paraId="532DA43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015F9F" w14:textId="77777777" w:rsidR="00A207DC" w:rsidRPr="0039183D" w:rsidRDefault="00A207DC" w:rsidP="00A207DC">
            <w:pPr>
              <w:keepNext/>
              <w:jc w:val="center"/>
              <w:rPr>
                <w:noProof/>
              </w:rPr>
            </w:pPr>
          </w:p>
        </w:tc>
        <w:tc>
          <w:tcPr>
            <w:tcW w:w="2301" w:type="dxa"/>
            <w:gridSpan w:val="3"/>
            <w:tcBorders>
              <w:left w:val="nil"/>
            </w:tcBorders>
          </w:tcPr>
          <w:p w14:paraId="64BE0C7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9F1D3F3" w14:textId="77777777" w:rsidR="00A207DC" w:rsidRPr="0039183D" w:rsidRDefault="00A207DC" w:rsidP="00A207DC">
            <w:pPr>
              <w:keepNext/>
              <w:jc w:val="center"/>
              <w:rPr>
                <w:noProof/>
              </w:rPr>
            </w:pPr>
          </w:p>
        </w:tc>
      </w:tr>
      <w:tr w:rsidR="00A207DC" w:rsidRPr="0039183D" w14:paraId="1819965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1B7CDF" w14:textId="77777777" w:rsidR="00A207DC" w:rsidRPr="0039183D" w:rsidRDefault="00A207DC" w:rsidP="00A207DC">
            <w:pPr>
              <w:keepNext/>
              <w:jc w:val="center"/>
              <w:rPr>
                <w:noProof/>
              </w:rPr>
            </w:pPr>
          </w:p>
        </w:tc>
        <w:tc>
          <w:tcPr>
            <w:tcW w:w="2126" w:type="dxa"/>
            <w:gridSpan w:val="4"/>
          </w:tcPr>
          <w:p w14:paraId="3A9272B8" w14:textId="77777777" w:rsidR="00A207DC" w:rsidRPr="0039183D" w:rsidRDefault="00A207DC" w:rsidP="00A207DC">
            <w:pPr>
              <w:pStyle w:val="TAL"/>
              <w:keepLines w:val="0"/>
              <w:spacing w:after="180"/>
              <w:rPr>
                <w:rFonts w:ascii="Times New Roman" w:hAnsi="Times New Roman"/>
                <w:noProof/>
              </w:rPr>
            </w:pPr>
            <w:bookmarkStart w:id="147" w:name="_MCCTEMPBM_CRPT74860064___7"/>
            <w:r w:rsidRPr="0039183D">
              <w:rPr>
                <w:rFonts w:ascii="Times New Roman" w:hAnsi="Times New Roman"/>
                <w:noProof/>
              </w:rPr>
              <w:t>VGCS_UPLINK_GRANT</w:t>
            </w:r>
            <w:bookmarkEnd w:id="147"/>
          </w:p>
        </w:tc>
        <w:tc>
          <w:tcPr>
            <w:tcW w:w="284" w:type="dxa"/>
            <w:tcBorders>
              <w:left w:val="single" w:sz="6" w:space="0" w:color="auto"/>
              <w:right w:val="single" w:sz="6" w:space="0" w:color="auto"/>
            </w:tcBorders>
          </w:tcPr>
          <w:p w14:paraId="1F47D27D" w14:textId="77777777" w:rsidR="00A207DC" w:rsidRPr="0039183D" w:rsidRDefault="00A207DC" w:rsidP="00A207DC">
            <w:pPr>
              <w:keepNext/>
              <w:jc w:val="center"/>
              <w:rPr>
                <w:noProof/>
              </w:rPr>
            </w:pPr>
          </w:p>
        </w:tc>
        <w:tc>
          <w:tcPr>
            <w:tcW w:w="1682" w:type="dxa"/>
            <w:gridSpan w:val="3"/>
          </w:tcPr>
          <w:p w14:paraId="2162D07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E52566" w14:textId="77777777" w:rsidR="00A207DC" w:rsidRPr="0039183D" w:rsidRDefault="00A207DC" w:rsidP="00A207DC">
            <w:pPr>
              <w:keepNext/>
              <w:jc w:val="center"/>
              <w:rPr>
                <w:noProof/>
              </w:rPr>
            </w:pPr>
          </w:p>
        </w:tc>
        <w:tc>
          <w:tcPr>
            <w:tcW w:w="2301" w:type="dxa"/>
            <w:gridSpan w:val="3"/>
          </w:tcPr>
          <w:p w14:paraId="7FD899A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38BDFE8" w14:textId="77777777" w:rsidR="00A207DC" w:rsidRPr="0039183D" w:rsidRDefault="00A207DC" w:rsidP="00A207DC">
            <w:pPr>
              <w:keepNext/>
              <w:jc w:val="center"/>
              <w:rPr>
                <w:noProof/>
              </w:rPr>
            </w:pPr>
          </w:p>
        </w:tc>
      </w:tr>
      <w:tr w:rsidR="00A207DC" w:rsidRPr="0039183D" w14:paraId="232DD1D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8A9068F" w14:textId="77777777" w:rsidR="00A207DC" w:rsidRPr="0039183D" w:rsidRDefault="00A207DC" w:rsidP="00A207DC">
            <w:pPr>
              <w:keepNext/>
              <w:jc w:val="center"/>
              <w:rPr>
                <w:noProof/>
              </w:rPr>
            </w:pPr>
          </w:p>
        </w:tc>
        <w:tc>
          <w:tcPr>
            <w:tcW w:w="2126" w:type="dxa"/>
            <w:gridSpan w:val="4"/>
            <w:tcBorders>
              <w:left w:val="nil"/>
            </w:tcBorders>
          </w:tcPr>
          <w:p w14:paraId="776D60F5"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3A2D7C02" w14:textId="77777777" w:rsidR="00A207DC" w:rsidRPr="0039183D" w:rsidRDefault="00A207DC" w:rsidP="00A207DC">
            <w:pPr>
              <w:keepNext/>
              <w:jc w:val="center"/>
              <w:rPr>
                <w:noProof/>
              </w:rPr>
            </w:pPr>
          </w:p>
        </w:tc>
        <w:tc>
          <w:tcPr>
            <w:tcW w:w="1682" w:type="dxa"/>
            <w:gridSpan w:val="3"/>
            <w:tcBorders>
              <w:left w:val="nil"/>
            </w:tcBorders>
          </w:tcPr>
          <w:p w14:paraId="7DFB2CD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7F5402E" w14:textId="77777777" w:rsidR="00A207DC" w:rsidRPr="0039183D" w:rsidRDefault="00A207DC" w:rsidP="00A207DC">
            <w:pPr>
              <w:keepNext/>
              <w:jc w:val="center"/>
              <w:rPr>
                <w:noProof/>
              </w:rPr>
            </w:pPr>
          </w:p>
        </w:tc>
        <w:tc>
          <w:tcPr>
            <w:tcW w:w="2301" w:type="dxa"/>
            <w:gridSpan w:val="3"/>
            <w:tcBorders>
              <w:left w:val="nil"/>
            </w:tcBorders>
          </w:tcPr>
          <w:p w14:paraId="06ABDE2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7770C4" w14:textId="77777777" w:rsidR="00A207DC" w:rsidRPr="0039183D" w:rsidRDefault="00A207DC" w:rsidP="00A207DC">
            <w:pPr>
              <w:keepNext/>
              <w:jc w:val="center"/>
              <w:rPr>
                <w:noProof/>
              </w:rPr>
            </w:pPr>
          </w:p>
        </w:tc>
      </w:tr>
      <w:tr w:rsidR="00A207DC" w:rsidRPr="0039183D" w14:paraId="1573111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FD704C3" w14:textId="77777777" w:rsidR="00A207DC" w:rsidRPr="0039183D" w:rsidRDefault="00A207DC" w:rsidP="00A207DC">
            <w:pPr>
              <w:keepNext/>
              <w:jc w:val="center"/>
              <w:rPr>
                <w:noProof/>
              </w:rPr>
            </w:pPr>
          </w:p>
        </w:tc>
        <w:tc>
          <w:tcPr>
            <w:tcW w:w="2126" w:type="dxa"/>
            <w:gridSpan w:val="4"/>
            <w:tcBorders>
              <w:left w:val="nil"/>
            </w:tcBorders>
          </w:tcPr>
          <w:p w14:paraId="66DE6B67"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DCB41F4" w14:textId="77777777" w:rsidR="00A207DC" w:rsidRPr="0039183D" w:rsidRDefault="00A207DC" w:rsidP="00A207DC">
            <w:pPr>
              <w:keepNext/>
              <w:jc w:val="center"/>
              <w:rPr>
                <w:noProof/>
              </w:rPr>
            </w:pPr>
          </w:p>
        </w:tc>
        <w:tc>
          <w:tcPr>
            <w:tcW w:w="1682" w:type="dxa"/>
            <w:gridSpan w:val="3"/>
            <w:tcBorders>
              <w:left w:val="nil"/>
            </w:tcBorders>
          </w:tcPr>
          <w:p w14:paraId="79AE31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A5C345" w14:textId="77777777" w:rsidR="00A207DC" w:rsidRPr="0039183D" w:rsidRDefault="00A207DC" w:rsidP="00A207DC">
            <w:pPr>
              <w:keepNext/>
              <w:jc w:val="center"/>
              <w:rPr>
                <w:noProof/>
              </w:rPr>
            </w:pPr>
          </w:p>
        </w:tc>
        <w:tc>
          <w:tcPr>
            <w:tcW w:w="2301" w:type="dxa"/>
            <w:gridSpan w:val="3"/>
            <w:tcBorders>
              <w:left w:val="nil"/>
            </w:tcBorders>
          </w:tcPr>
          <w:p w14:paraId="3440EA6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6C93E9" w14:textId="77777777" w:rsidR="00A207DC" w:rsidRPr="0039183D" w:rsidRDefault="00A207DC" w:rsidP="00A207DC">
            <w:pPr>
              <w:keepNext/>
              <w:jc w:val="center"/>
              <w:rPr>
                <w:noProof/>
              </w:rPr>
            </w:pPr>
          </w:p>
        </w:tc>
      </w:tr>
      <w:tr w:rsidR="00A207DC" w:rsidRPr="0039183D" w14:paraId="0990DF0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64333D" w14:textId="77777777" w:rsidR="00A207DC" w:rsidRPr="0039183D" w:rsidRDefault="00A207DC" w:rsidP="00A207DC">
            <w:pPr>
              <w:keepNext/>
              <w:jc w:val="center"/>
              <w:rPr>
                <w:noProof/>
              </w:rPr>
            </w:pPr>
          </w:p>
        </w:tc>
        <w:tc>
          <w:tcPr>
            <w:tcW w:w="2126" w:type="dxa"/>
            <w:gridSpan w:val="4"/>
            <w:tcBorders>
              <w:left w:val="nil"/>
            </w:tcBorders>
          </w:tcPr>
          <w:p w14:paraId="710EA3B8" w14:textId="77777777" w:rsidR="00A207DC" w:rsidRPr="0039183D" w:rsidRDefault="00A207DC" w:rsidP="00A207DC">
            <w:pPr>
              <w:keepNext/>
              <w:rPr>
                <w:noProof/>
              </w:rPr>
            </w:pPr>
            <w:r w:rsidRPr="0039183D">
              <w:rPr>
                <w:noProof/>
              </w:rPr>
              <w:t>SABM(L3msg)</w:t>
            </w:r>
          </w:p>
        </w:tc>
        <w:tc>
          <w:tcPr>
            <w:tcW w:w="284" w:type="dxa"/>
            <w:tcBorders>
              <w:left w:val="single" w:sz="6" w:space="0" w:color="auto"/>
              <w:right w:val="single" w:sz="6" w:space="0" w:color="auto"/>
            </w:tcBorders>
          </w:tcPr>
          <w:p w14:paraId="59ABADB9" w14:textId="77777777" w:rsidR="00A207DC" w:rsidRPr="0039183D" w:rsidRDefault="00A207DC" w:rsidP="00A207DC">
            <w:pPr>
              <w:keepNext/>
              <w:jc w:val="center"/>
              <w:rPr>
                <w:noProof/>
              </w:rPr>
            </w:pPr>
          </w:p>
        </w:tc>
        <w:tc>
          <w:tcPr>
            <w:tcW w:w="1682" w:type="dxa"/>
            <w:gridSpan w:val="3"/>
            <w:tcBorders>
              <w:left w:val="nil"/>
            </w:tcBorders>
          </w:tcPr>
          <w:p w14:paraId="2A3470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38DF917F" w14:textId="77777777" w:rsidR="00A207DC" w:rsidRPr="0039183D" w:rsidRDefault="00A207DC" w:rsidP="00A207DC">
            <w:pPr>
              <w:keepNext/>
              <w:jc w:val="center"/>
              <w:rPr>
                <w:noProof/>
              </w:rPr>
            </w:pPr>
          </w:p>
        </w:tc>
        <w:tc>
          <w:tcPr>
            <w:tcW w:w="2301" w:type="dxa"/>
            <w:gridSpan w:val="3"/>
            <w:tcBorders>
              <w:left w:val="nil"/>
            </w:tcBorders>
          </w:tcPr>
          <w:p w14:paraId="73DD8B1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52D6538" w14:textId="77777777" w:rsidR="00A207DC" w:rsidRPr="0039183D" w:rsidRDefault="00A207DC" w:rsidP="00A207DC">
            <w:pPr>
              <w:keepNext/>
              <w:jc w:val="center"/>
              <w:rPr>
                <w:noProof/>
              </w:rPr>
            </w:pPr>
          </w:p>
        </w:tc>
      </w:tr>
      <w:tr w:rsidR="00A207DC" w:rsidRPr="0039183D" w14:paraId="05F5F4A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C7CBAF" w14:textId="77777777" w:rsidR="00A207DC" w:rsidRPr="0039183D" w:rsidRDefault="00A207DC" w:rsidP="00A207DC">
            <w:pPr>
              <w:keepNext/>
              <w:jc w:val="center"/>
              <w:rPr>
                <w:noProof/>
              </w:rPr>
            </w:pPr>
          </w:p>
        </w:tc>
        <w:tc>
          <w:tcPr>
            <w:tcW w:w="2126" w:type="dxa"/>
            <w:gridSpan w:val="4"/>
            <w:tcBorders>
              <w:left w:val="nil"/>
            </w:tcBorders>
          </w:tcPr>
          <w:p w14:paraId="2CDDB365"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5037F3B8" w14:textId="77777777" w:rsidR="00A207DC" w:rsidRPr="0039183D" w:rsidRDefault="00A207DC" w:rsidP="00A207DC">
            <w:pPr>
              <w:keepNext/>
              <w:jc w:val="center"/>
              <w:rPr>
                <w:noProof/>
              </w:rPr>
            </w:pPr>
          </w:p>
        </w:tc>
        <w:tc>
          <w:tcPr>
            <w:tcW w:w="1682" w:type="dxa"/>
            <w:gridSpan w:val="3"/>
            <w:tcBorders>
              <w:left w:val="nil"/>
            </w:tcBorders>
          </w:tcPr>
          <w:p w14:paraId="0D8DC55F" w14:textId="77777777" w:rsidR="00A207DC" w:rsidRPr="0039183D" w:rsidRDefault="00A207DC" w:rsidP="00A207DC">
            <w:pPr>
              <w:keepNext/>
              <w:rPr>
                <w:noProof/>
              </w:rPr>
            </w:pPr>
            <w:r w:rsidRPr="0039183D">
              <w:rPr>
                <w:noProof/>
              </w:rPr>
              <w:t>RESET_IND</w:t>
            </w:r>
          </w:p>
        </w:tc>
        <w:tc>
          <w:tcPr>
            <w:tcW w:w="444" w:type="dxa"/>
            <w:tcBorders>
              <w:left w:val="single" w:sz="6" w:space="0" w:color="auto"/>
              <w:right w:val="single" w:sz="6" w:space="0" w:color="auto"/>
            </w:tcBorders>
          </w:tcPr>
          <w:p w14:paraId="12D973BA" w14:textId="77777777" w:rsidR="00A207DC" w:rsidRPr="0039183D" w:rsidRDefault="00A207DC" w:rsidP="00A207DC">
            <w:pPr>
              <w:keepNext/>
              <w:jc w:val="center"/>
              <w:rPr>
                <w:noProof/>
              </w:rPr>
            </w:pPr>
          </w:p>
        </w:tc>
        <w:tc>
          <w:tcPr>
            <w:tcW w:w="2301" w:type="dxa"/>
            <w:gridSpan w:val="3"/>
            <w:tcBorders>
              <w:left w:val="nil"/>
            </w:tcBorders>
          </w:tcPr>
          <w:p w14:paraId="3B39727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5E965DF" w14:textId="77777777" w:rsidR="00A207DC" w:rsidRPr="0039183D" w:rsidRDefault="00A207DC" w:rsidP="00A207DC">
            <w:pPr>
              <w:keepNext/>
              <w:jc w:val="center"/>
              <w:rPr>
                <w:noProof/>
              </w:rPr>
            </w:pPr>
          </w:p>
        </w:tc>
      </w:tr>
      <w:tr w:rsidR="00A207DC" w:rsidRPr="0039183D" w14:paraId="0E28D5A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B77FF0" w14:textId="77777777" w:rsidR="00A207DC" w:rsidRPr="0039183D" w:rsidRDefault="00A207DC" w:rsidP="00A207DC">
            <w:pPr>
              <w:keepNext/>
              <w:jc w:val="center"/>
              <w:rPr>
                <w:noProof/>
              </w:rPr>
            </w:pPr>
          </w:p>
        </w:tc>
        <w:tc>
          <w:tcPr>
            <w:tcW w:w="2126" w:type="dxa"/>
            <w:gridSpan w:val="4"/>
            <w:tcBorders>
              <w:left w:val="nil"/>
            </w:tcBorders>
          </w:tcPr>
          <w:p w14:paraId="65B3E8C9" w14:textId="77777777" w:rsidR="00A207DC" w:rsidRPr="0039183D" w:rsidRDefault="00A207DC" w:rsidP="00A207DC">
            <w:pPr>
              <w:keepNext/>
              <w:rPr>
                <w:noProof/>
              </w:rPr>
            </w:pPr>
            <w:r w:rsidRPr="0039183D">
              <w:rPr>
                <w:noProof/>
              </w:rPr>
              <w:t>UA (L3msg)</w:t>
            </w:r>
          </w:p>
        </w:tc>
        <w:tc>
          <w:tcPr>
            <w:tcW w:w="284" w:type="dxa"/>
            <w:tcBorders>
              <w:left w:val="single" w:sz="6" w:space="0" w:color="auto"/>
              <w:right w:val="single" w:sz="6" w:space="0" w:color="auto"/>
            </w:tcBorders>
          </w:tcPr>
          <w:p w14:paraId="41F6559D" w14:textId="77777777" w:rsidR="00A207DC" w:rsidRPr="0039183D" w:rsidRDefault="00A207DC" w:rsidP="00A207DC">
            <w:pPr>
              <w:keepNext/>
              <w:jc w:val="center"/>
              <w:rPr>
                <w:noProof/>
              </w:rPr>
            </w:pPr>
          </w:p>
        </w:tc>
        <w:tc>
          <w:tcPr>
            <w:tcW w:w="1682" w:type="dxa"/>
            <w:gridSpan w:val="3"/>
            <w:tcBorders>
              <w:left w:val="nil"/>
            </w:tcBorders>
          </w:tcPr>
          <w:p w14:paraId="223F45C6" w14:textId="77777777" w:rsidR="00A207DC" w:rsidRPr="0039183D" w:rsidRDefault="00A207DC" w:rsidP="00A207DC">
            <w:pPr>
              <w:keepNext/>
              <w:rPr>
                <w:noProof/>
              </w:rPr>
            </w:pPr>
            <w:r w:rsidRPr="0039183D">
              <w:rPr>
                <w:noProof/>
              </w:rPr>
              <w:t>(L3msg)</w:t>
            </w:r>
          </w:p>
        </w:tc>
        <w:tc>
          <w:tcPr>
            <w:tcW w:w="444" w:type="dxa"/>
            <w:tcBorders>
              <w:left w:val="single" w:sz="6" w:space="0" w:color="auto"/>
              <w:right w:val="single" w:sz="6" w:space="0" w:color="auto"/>
            </w:tcBorders>
          </w:tcPr>
          <w:p w14:paraId="70647952" w14:textId="77777777" w:rsidR="00A207DC" w:rsidRPr="0039183D" w:rsidRDefault="00A207DC" w:rsidP="00A207DC">
            <w:pPr>
              <w:keepNext/>
              <w:jc w:val="center"/>
              <w:rPr>
                <w:noProof/>
              </w:rPr>
            </w:pPr>
          </w:p>
        </w:tc>
        <w:tc>
          <w:tcPr>
            <w:tcW w:w="2301" w:type="dxa"/>
            <w:gridSpan w:val="3"/>
            <w:tcBorders>
              <w:left w:val="nil"/>
            </w:tcBorders>
          </w:tcPr>
          <w:p w14:paraId="598F281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400CF98" w14:textId="77777777" w:rsidR="00A207DC" w:rsidRPr="0039183D" w:rsidRDefault="00A207DC" w:rsidP="00A207DC">
            <w:pPr>
              <w:keepNext/>
              <w:jc w:val="center"/>
              <w:rPr>
                <w:noProof/>
              </w:rPr>
            </w:pPr>
          </w:p>
        </w:tc>
      </w:tr>
      <w:tr w:rsidR="00A207DC" w:rsidRPr="0039183D" w14:paraId="527AA3B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987268" w14:textId="77777777" w:rsidR="00A207DC" w:rsidRPr="0039183D" w:rsidRDefault="00A207DC" w:rsidP="00A207DC">
            <w:pPr>
              <w:keepNext/>
              <w:jc w:val="center"/>
              <w:rPr>
                <w:noProof/>
              </w:rPr>
            </w:pPr>
          </w:p>
        </w:tc>
        <w:tc>
          <w:tcPr>
            <w:tcW w:w="2126" w:type="dxa"/>
            <w:gridSpan w:val="4"/>
            <w:tcBorders>
              <w:left w:val="nil"/>
            </w:tcBorders>
          </w:tcPr>
          <w:p w14:paraId="2669CF5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4444AC27" w14:textId="77777777" w:rsidR="00A207DC" w:rsidRPr="0039183D" w:rsidRDefault="00A207DC" w:rsidP="00A207DC">
            <w:pPr>
              <w:keepNext/>
              <w:jc w:val="center"/>
              <w:rPr>
                <w:noProof/>
              </w:rPr>
            </w:pPr>
          </w:p>
        </w:tc>
        <w:tc>
          <w:tcPr>
            <w:tcW w:w="1682" w:type="dxa"/>
            <w:gridSpan w:val="3"/>
            <w:tcBorders>
              <w:left w:val="nil"/>
            </w:tcBorders>
          </w:tcPr>
          <w:p w14:paraId="198D22B2" w14:textId="77777777" w:rsidR="00A207DC" w:rsidRPr="0039183D" w:rsidRDefault="00A207DC" w:rsidP="00A207DC">
            <w:pPr>
              <w:keepNext/>
              <w:rPr>
                <w:noProof/>
              </w:rPr>
            </w:pPr>
            <w:r w:rsidRPr="0039183D">
              <w:rPr>
                <w:noProof/>
              </w:rPr>
              <w:t>--------------------&gt;</w:t>
            </w:r>
          </w:p>
        </w:tc>
        <w:tc>
          <w:tcPr>
            <w:tcW w:w="444" w:type="dxa"/>
            <w:tcBorders>
              <w:left w:val="single" w:sz="6" w:space="0" w:color="auto"/>
              <w:right w:val="single" w:sz="6" w:space="0" w:color="auto"/>
            </w:tcBorders>
          </w:tcPr>
          <w:p w14:paraId="5678C7ED" w14:textId="77777777" w:rsidR="00A207DC" w:rsidRPr="0039183D" w:rsidRDefault="00A207DC" w:rsidP="00A207DC">
            <w:pPr>
              <w:keepNext/>
              <w:jc w:val="center"/>
              <w:rPr>
                <w:noProof/>
              </w:rPr>
            </w:pPr>
          </w:p>
        </w:tc>
        <w:tc>
          <w:tcPr>
            <w:tcW w:w="2301" w:type="dxa"/>
            <w:gridSpan w:val="3"/>
            <w:tcBorders>
              <w:left w:val="nil"/>
            </w:tcBorders>
          </w:tcPr>
          <w:p w14:paraId="729AB0F4" w14:textId="77777777" w:rsidR="00A207DC" w:rsidRPr="0039183D" w:rsidRDefault="00A207DC" w:rsidP="00A207DC">
            <w:pPr>
              <w:keepNext/>
              <w:rPr>
                <w:noProof/>
              </w:rPr>
            </w:pPr>
            <w:r w:rsidRPr="0039183D">
              <w:rPr>
                <w:noProof/>
              </w:rPr>
              <w:t>MSC-A checks</w:t>
            </w:r>
          </w:p>
        </w:tc>
        <w:tc>
          <w:tcPr>
            <w:tcW w:w="250" w:type="dxa"/>
            <w:tcBorders>
              <w:left w:val="single" w:sz="6" w:space="0" w:color="auto"/>
              <w:right w:val="single" w:sz="6" w:space="0" w:color="auto"/>
            </w:tcBorders>
          </w:tcPr>
          <w:p w14:paraId="33836306" w14:textId="77777777" w:rsidR="00A207DC" w:rsidRPr="0039183D" w:rsidRDefault="00A207DC" w:rsidP="00A207DC">
            <w:pPr>
              <w:keepNext/>
              <w:jc w:val="center"/>
              <w:rPr>
                <w:noProof/>
              </w:rPr>
            </w:pPr>
          </w:p>
        </w:tc>
      </w:tr>
      <w:tr w:rsidR="00A207DC" w:rsidRPr="0039183D" w14:paraId="09339B1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E66DDB" w14:textId="77777777" w:rsidR="00A207DC" w:rsidRPr="0039183D" w:rsidRDefault="00A207DC" w:rsidP="00A207DC">
            <w:pPr>
              <w:keepNext/>
              <w:jc w:val="center"/>
              <w:rPr>
                <w:noProof/>
              </w:rPr>
            </w:pPr>
          </w:p>
        </w:tc>
        <w:tc>
          <w:tcPr>
            <w:tcW w:w="2126" w:type="dxa"/>
            <w:gridSpan w:val="4"/>
            <w:tcBorders>
              <w:left w:val="nil"/>
            </w:tcBorders>
          </w:tcPr>
          <w:p w14:paraId="34113902"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3C4E263" w14:textId="77777777" w:rsidR="00A207DC" w:rsidRPr="0039183D" w:rsidRDefault="00A207DC" w:rsidP="00A207DC">
            <w:pPr>
              <w:keepNext/>
              <w:jc w:val="center"/>
              <w:rPr>
                <w:noProof/>
              </w:rPr>
            </w:pPr>
          </w:p>
        </w:tc>
        <w:tc>
          <w:tcPr>
            <w:tcW w:w="1682" w:type="dxa"/>
            <w:gridSpan w:val="3"/>
            <w:tcBorders>
              <w:left w:val="nil"/>
            </w:tcBorders>
          </w:tcPr>
          <w:p w14:paraId="032DAF9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0AB5A2C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75324FE2" w14:textId="77777777" w:rsidR="00A207DC" w:rsidRPr="0039183D" w:rsidRDefault="00A207DC" w:rsidP="00A207DC">
            <w:pPr>
              <w:keepNext/>
              <w:rPr>
                <w:noProof/>
              </w:rPr>
            </w:pPr>
            <w:r w:rsidRPr="0039183D">
              <w:rPr>
                <w:noProof/>
              </w:rPr>
              <w:t>subscription for group ID</w:t>
            </w:r>
          </w:p>
        </w:tc>
        <w:tc>
          <w:tcPr>
            <w:tcW w:w="250" w:type="dxa"/>
            <w:tcBorders>
              <w:left w:val="single" w:sz="4" w:space="0" w:color="auto"/>
              <w:right w:val="single" w:sz="6" w:space="0" w:color="auto"/>
            </w:tcBorders>
          </w:tcPr>
          <w:p w14:paraId="262F8CA7" w14:textId="77777777" w:rsidR="00A207DC" w:rsidRPr="0039183D" w:rsidRDefault="00A207DC" w:rsidP="00A207DC">
            <w:pPr>
              <w:keepNext/>
              <w:jc w:val="center"/>
              <w:rPr>
                <w:noProof/>
              </w:rPr>
            </w:pPr>
          </w:p>
        </w:tc>
      </w:tr>
      <w:tr w:rsidR="00A207DC" w:rsidRPr="0039183D" w14:paraId="33FBA85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D19295" w14:textId="77777777" w:rsidR="00A207DC" w:rsidRPr="0039183D" w:rsidRDefault="00A207DC" w:rsidP="00A207DC">
            <w:pPr>
              <w:keepNext/>
              <w:jc w:val="center"/>
              <w:rPr>
                <w:noProof/>
              </w:rPr>
            </w:pPr>
          </w:p>
        </w:tc>
        <w:tc>
          <w:tcPr>
            <w:tcW w:w="2126" w:type="dxa"/>
            <w:gridSpan w:val="4"/>
            <w:tcBorders>
              <w:left w:val="nil"/>
            </w:tcBorders>
          </w:tcPr>
          <w:p w14:paraId="51F10DB5" w14:textId="77777777" w:rsidR="00A207DC" w:rsidRPr="0039183D" w:rsidRDefault="00A207DC" w:rsidP="00A207DC">
            <w:pPr>
              <w:keepNext/>
              <w:rPr>
                <w:noProof/>
              </w:rPr>
            </w:pPr>
            <w:r w:rsidRPr="0039183D">
              <w:rPr>
                <w:noProof/>
              </w:rPr>
              <w:t>UPLINK_RELEASE</w:t>
            </w:r>
          </w:p>
        </w:tc>
        <w:tc>
          <w:tcPr>
            <w:tcW w:w="284" w:type="dxa"/>
            <w:tcBorders>
              <w:left w:val="single" w:sz="6" w:space="0" w:color="auto"/>
              <w:right w:val="single" w:sz="6" w:space="0" w:color="auto"/>
            </w:tcBorders>
          </w:tcPr>
          <w:p w14:paraId="27A7BFB5" w14:textId="77777777" w:rsidR="00A207DC" w:rsidRPr="0039183D" w:rsidRDefault="00A207DC" w:rsidP="00A207DC">
            <w:pPr>
              <w:keepNext/>
              <w:jc w:val="center"/>
              <w:rPr>
                <w:noProof/>
              </w:rPr>
            </w:pPr>
          </w:p>
        </w:tc>
        <w:tc>
          <w:tcPr>
            <w:tcW w:w="1682" w:type="dxa"/>
            <w:gridSpan w:val="3"/>
            <w:tcBorders>
              <w:left w:val="nil"/>
            </w:tcBorders>
          </w:tcPr>
          <w:p w14:paraId="69724C42"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60E46115"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346D4C0E" w14:textId="77777777" w:rsidR="00A207DC" w:rsidRPr="0039183D" w:rsidRDefault="00A207DC" w:rsidP="00A207DC">
            <w:pPr>
              <w:keepNext/>
              <w:rPr>
                <w:noProof/>
              </w:rPr>
            </w:pPr>
            <w:r w:rsidRPr="0039183D">
              <w:rPr>
                <w:noProof/>
              </w:rPr>
              <w:t>and talker priority</w:t>
            </w:r>
            <w:r w:rsidR="009822F3" w:rsidRPr="0039183D">
              <w:rPr>
                <w:noProof/>
              </w:rPr>
              <w:t xml:space="preserve"> (NOTE</w:t>
            </w:r>
          </w:p>
        </w:tc>
        <w:tc>
          <w:tcPr>
            <w:tcW w:w="250" w:type="dxa"/>
            <w:tcBorders>
              <w:left w:val="single" w:sz="4" w:space="0" w:color="auto"/>
              <w:right w:val="single" w:sz="6" w:space="0" w:color="auto"/>
            </w:tcBorders>
          </w:tcPr>
          <w:p w14:paraId="600B7E5D" w14:textId="77777777" w:rsidR="00A207DC" w:rsidRPr="0039183D" w:rsidRDefault="00A207DC" w:rsidP="00A207DC">
            <w:pPr>
              <w:keepNext/>
              <w:jc w:val="center"/>
              <w:rPr>
                <w:noProof/>
              </w:rPr>
            </w:pPr>
          </w:p>
        </w:tc>
      </w:tr>
      <w:tr w:rsidR="00A207DC" w:rsidRPr="0039183D" w14:paraId="16CF517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876541E" w14:textId="77777777" w:rsidR="00A207DC" w:rsidRPr="0039183D" w:rsidRDefault="00A207DC" w:rsidP="00A207DC">
            <w:pPr>
              <w:keepNext/>
              <w:jc w:val="center"/>
              <w:rPr>
                <w:noProof/>
              </w:rPr>
            </w:pPr>
          </w:p>
        </w:tc>
        <w:tc>
          <w:tcPr>
            <w:tcW w:w="2126" w:type="dxa"/>
            <w:gridSpan w:val="4"/>
            <w:tcBorders>
              <w:left w:val="nil"/>
            </w:tcBorders>
          </w:tcPr>
          <w:p w14:paraId="4E85F16B"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038B6CA4" w14:textId="77777777" w:rsidR="00A207DC" w:rsidRPr="0039183D" w:rsidRDefault="00A207DC" w:rsidP="00A207DC">
            <w:pPr>
              <w:keepNext/>
              <w:jc w:val="center"/>
              <w:rPr>
                <w:noProof/>
              </w:rPr>
            </w:pPr>
          </w:p>
        </w:tc>
        <w:tc>
          <w:tcPr>
            <w:tcW w:w="1682" w:type="dxa"/>
            <w:gridSpan w:val="3"/>
            <w:tcBorders>
              <w:left w:val="nil"/>
            </w:tcBorders>
          </w:tcPr>
          <w:p w14:paraId="16D39018"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D4BAB41"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6AF5C1D7" w14:textId="77777777" w:rsidR="00A207DC" w:rsidRPr="0039183D" w:rsidRDefault="009822F3" w:rsidP="00A207DC">
            <w:pPr>
              <w:keepNext/>
              <w:rPr>
                <w:noProof/>
              </w:rPr>
            </w:pPr>
            <w:r w:rsidRPr="0039183D">
              <w:rPr>
                <w:noProof/>
              </w:rPr>
              <w:t>21a)</w:t>
            </w:r>
          </w:p>
        </w:tc>
        <w:tc>
          <w:tcPr>
            <w:tcW w:w="250" w:type="dxa"/>
            <w:tcBorders>
              <w:left w:val="single" w:sz="4" w:space="0" w:color="auto"/>
              <w:right w:val="single" w:sz="6" w:space="0" w:color="auto"/>
            </w:tcBorders>
          </w:tcPr>
          <w:p w14:paraId="711A3E27" w14:textId="77777777" w:rsidR="00A207DC" w:rsidRPr="0039183D" w:rsidRDefault="00A207DC" w:rsidP="00A207DC">
            <w:pPr>
              <w:keepNext/>
              <w:jc w:val="center"/>
              <w:rPr>
                <w:noProof/>
              </w:rPr>
            </w:pPr>
          </w:p>
        </w:tc>
      </w:tr>
      <w:tr w:rsidR="00A207DC" w:rsidRPr="0039183D" w14:paraId="7AC18DD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A75CA81" w14:textId="77777777" w:rsidR="00A207DC" w:rsidRPr="0039183D" w:rsidRDefault="00A207DC" w:rsidP="00A207DC">
            <w:pPr>
              <w:keepNext/>
              <w:jc w:val="center"/>
              <w:rPr>
                <w:noProof/>
              </w:rPr>
            </w:pPr>
          </w:p>
        </w:tc>
        <w:tc>
          <w:tcPr>
            <w:tcW w:w="2126" w:type="dxa"/>
            <w:gridSpan w:val="4"/>
            <w:tcBorders>
              <w:left w:val="nil"/>
            </w:tcBorders>
          </w:tcPr>
          <w:p w14:paraId="03E68325" w14:textId="77777777" w:rsidR="00A207DC" w:rsidRPr="0039183D" w:rsidRDefault="00A207DC" w:rsidP="00A207DC">
            <w:pPr>
              <w:keepNext/>
              <w:rPr>
                <w:noProof/>
              </w:rPr>
            </w:pPr>
            <w:r w:rsidRPr="0039183D">
              <w:rPr>
                <w:noProof/>
              </w:rPr>
              <w:t>DISC</w:t>
            </w:r>
          </w:p>
        </w:tc>
        <w:tc>
          <w:tcPr>
            <w:tcW w:w="284" w:type="dxa"/>
            <w:tcBorders>
              <w:left w:val="single" w:sz="6" w:space="0" w:color="auto"/>
              <w:right w:val="single" w:sz="6" w:space="0" w:color="auto"/>
            </w:tcBorders>
          </w:tcPr>
          <w:p w14:paraId="3D41D279" w14:textId="77777777" w:rsidR="00A207DC" w:rsidRPr="0039183D" w:rsidRDefault="00A207DC" w:rsidP="00A207DC">
            <w:pPr>
              <w:keepNext/>
              <w:jc w:val="center"/>
              <w:rPr>
                <w:noProof/>
              </w:rPr>
            </w:pPr>
          </w:p>
        </w:tc>
        <w:tc>
          <w:tcPr>
            <w:tcW w:w="1682" w:type="dxa"/>
            <w:gridSpan w:val="3"/>
            <w:tcBorders>
              <w:left w:val="nil"/>
            </w:tcBorders>
          </w:tcPr>
          <w:p w14:paraId="21342FFE" w14:textId="77777777" w:rsidR="00A207DC" w:rsidRPr="0039183D" w:rsidRDefault="00A207DC" w:rsidP="00A207DC">
            <w:pPr>
              <w:keepNext/>
              <w:rPr>
                <w:noProof/>
              </w:rPr>
            </w:pPr>
            <w:r w:rsidRPr="0039183D">
              <w:rPr>
                <w:noProof/>
              </w:rPr>
              <w:t>EMERGENCY_</w:t>
            </w:r>
          </w:p>
        </w:tc>
        <w:tc>
          <w:tcPr>
            <w:tcW w:w="444" w:type="dxa"/>
            <w:tcBorders>
              <w:left w:val="single" w:sz="6" w:space="0" w:color="auto"/>
              <w:right w:val="single" w:sz="6" w:space="0" w:color="auto"/>
            </w:tcBorders>
          </w:tcPr>
          <w:p w14:paraId="6A21FA6A" w14:textId="77777777" w:rsidR="00A207DC" w:rsidRPr="0039183D" w:rsidRDefault="00A207DC" w:rsidP="00A207DC">
            <w:pPr>
              <w:keepNext/>
              <w:jc w:val="center"/>
              <w:rPr>
                <w:noProof/>
              </w:rPr>
            </w:pPr>
          </w:p>
        </w:tc>
        <w:tc>
          <w:tcPr>
            <w:tcW w:w="2301" w:type="dxa"/>
            <w:gridSpan w:val="3"/>
            <w:tcBorders>
              <w:left w:val="nil"/>
            </w:tcBorders>
          </w:tcPr>
          <w:p w14:paraId="349097DD" w14:textId="77777777" w:rsidR="00A207DC" w:rsidRPr="0039183D" w:rsidRDefault="00A207DC" w:rsidP="00A207DC">
            <w:pPr>
              <w:keepNext/>
              <w:rPr>
                <w:noProof/>
              </w:rPr>
            </w:pPr>
            <w:r w:rsidRPr="0039183D">
              <w:rPr>
                <w:noProof/>
                <w:sz w:val="16"/>
              </w:rPr>
              <w:t>FORW._GROUP CALL_SIGN</w:t>
            </w:r>
          </w:p>
        </w:tc>
        <w:tc>
          <w:tcPr>
            <w:tcW w:w="250" w:type="dxa"/>
            <w:tcBorders>
              <w:left w:val="single" w:sz="6" w:space="0" w:color="auto"/>
              <w:right w:val="single" w:sz="6" w:space="0" w:color="auto"/>
            </w:tcBorders>
          </w:tcPr>
          <w:p w14:paraId="2A1ECD95" w14:textId="77777777" w:rsidR="00A207DC" w:rsidRPr="0039183D" w:rsidRDefault="00A207DC" w:rsidP="00A207DC">
            <w:pPr>
              <w:keepNext/>
              <w:jc w:val="center"/>
              <w:rPr>
                <w:noProof/>
              </w:rPr>
            </w:pPr>
          </w:p>
        </w:tc>
      </w:tr>
      <w:tr w:rsidR="00A207DC" w:rsidRPr="0039183D" w14:paraId="59094A0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6C5516" w14:textId="77777777" w:rsidR="00A207DC" w:rsidRPr="0039183D" w:rsidRDefault="00A207DC" w:rsidP="00A207DC">
            <w:pPr>
              <w:keepNext/>
              <w:jc w:val="center"/>
              <w:rPr>
                <w:noProof/>
              </w:rPr>
            </w:pPr>
          </w:p>
        </w:tc>
        <w:tc>
          <w:tcPr>
            <w:tcW w:w="2126" w:type="dxa"/>
            <w:gridSpan w:val="4"/>
          </w:tcPr>
          <w:p w14:paraId="4D092C4B" w14:textId="77777777" w:rsidR="00A207DC" w:rsidRPr="0039183D" w:rsidRDefault="00A207DC" w:rsidP="00A207DC">
            <w:pPr>
              <w:keepNext/>
              <w:rPr>
                <w:noProof/>
              </w:rPr>
            </w:pPr>
            <w:r w:rsidRPr="0039183D">
              <w:rPr>
                <w:noProof/>
              </w:rPr>
              <w:t>---------------------------&gt;</w:t>
            </w:r>
          </w:p>
        </w:tc>
        <w:tc>
          <w:tcPr>
            <w:tcW w:w="284" w:type="dxa"/>
            <w:tcBorders>
              <w:left w:val="single" w:sz="6" w:space="0" w:color="auto"/>
              <w:right w:val="single" w:sz="6" w:space="0" w:color="auto"/>
            </w:tcBorders>
          </w:tcPr>
          <w:p w14:paraId="73F52A76" w14:textId="77777777" w:rsidR="00A207DC" w:rsidRPr="0039183D" w:rsidRDefault="00A207DC" w:rsidP="00A207DC">
            <w:pPr>
              <w:keepNext/>
              <w:jc w:val="center"/>
              <w:rPr>
                <w:noProof/>
              </w:rPr>
            </w:pPr>
          </w:p>
        </w:tc>
        <w:tc>
          <w:tcPr>
            <w:tcW w:w="2126" w:type="dxa"/>
            <w:gridSpan w:val="4"/>
            <w:tcBorders>
              <w:right w:val="single" w:sz="6" w:space="0" w:color="auto"/>
            </w:tcBorders>
          </w:tcPr>
          <w:p w14:paraId="1F6ADC51" w14:textId="77777777" w:rsidR="00A207DC" w:rsidRPr="0039183D" w:rsidRDefault="00A207DC" w:rsidP="00A207DC">
            <w:pPr>
              <w:keepNext/>
              <w:rPr>
                <w:noProof/>
              </w:rPr>
            </w:pPr>
            <w:r w:rsidRPr="0039183D">
              <w:rPr>
                <w:noProof/>
              </w:rPr>
              <w:t>RESET_COMMAND</w:t>
            </w:r>
          </w:p>
        </w:tc>
        <w:tc>
          <w:tcPr>
            <w:tcW w:w="2551" w:type="dxa"/>
            <w:gridSpan w:val="4"/>
            <w:tcBorders>
              <w:right w:val="single" w:sz="6" w:space="0" w:color="auto"/>
            </w:tcBorders>
          </w:tcPr>
          <w:p w14:paraId="6192D52F" w14:textId="77777777" w:rsidR="00A207DC" w:rsidRPr="0039183D" w:rsidRDefault="00A207DC" w:rsidP="00A207DC">
            <w:pPr>
              <w:keepNext/>
              <w:rPr>
                <w:noProof/>
              </w:rPr>
            </w:pPr>
            <w:r w:rsidRPr="0039183D">
              <w:rPr>
                <w:noProof/>
                <w:sz w:val="16"/>
              </w:rPr>
              <w:t>(emergency mode reset command)</w:t>
            </w:r>
          </w:p>
        </w:tc>
      </w:tr>
      <w:tr w:rsidR="00A207DC" w:rsidRPr="0039183D" w14:paraId="202C8B7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46A0C91" w14:textId="77777777" w:rsidR="00A207DC" w:rsidRPr="0039183D" w:rsidRDefault="00A207DC" w:rsidP="00A207DC">
            <w:pPr>
              <w:keepNext/>
              <w:jc w:val="center"/>
              <w:rPr>
                <w:noProof/>
              </w:rPr>
            </w:pPr>
          </w:p>
        </w:tc>
        <w:tc>
          <w:tcPr>
            <w:tcW w:w="2126" w:type="dxa"/>
            <w:gridSpan w:val="4"/>
            <w:tcBorders>
              <w:left w:val="nil"/>
            </w:tcBorders>
          </w:tcPr>
          <w:p w14:paraId="0370F397"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1F3DA453" w14:textId="77777777" w:rsidR="00A207DC" w:rsidRPr="0039183D" w:rsidRDefault="00A207DC" w:rsidP="00A207DC">
            <w:pPr>
              <w:keepNext/>
              <w:jc w:val="center"/>
              <w:rPr>
                <w:noProof/>
              </w:rPr>
            </w:pPr>
          </w:p>
        </w:tc>
        <w:tc>
          <w:tcPr>
            <w:tcW w:w="1682" w:type="dxa"/>
            <w:gridSpan w:val="3"/>
            <w:tcBorders>
              <w:left w:val="nil"/>
            </w:tcBorders>
          </w:tcPr>
          <w:p w14:paraId="1AD5CE09" w14:textId="77777777" w:rsidR="00A207DC" w:rsidRPr="0039183D" w:rsidRDefault="00A207DC" w:rsidP="00A207DC">
            <w:pPr>
              <w:keepNext/>
              <w:rPr>
                <w:noProof/>
              </w:rPr>
            </w:pPr>
            <w:r w:rsidRPr="0039183D">
              <w:rPr>
                <w:noProof/>
              </w:rPr>
              <w:t>&lt;--------------------</w:t>
            </w:r>
          </w:p>
        </w:tc>
        <w:tc>
          <w:tcPr>
            <w:tcW w:w="444" w:type="dxa"/>
            <w:tcBorders>
              <w:left w:val="single" w:sz="6" w:space="0" w:color="auto"/>
              <w:right w:val="single" w:sz="6" w:space="0" w:color="auto"/>
            </w:tcBorders>
          </w:tcPr>
          <w:p w14:paraId="174DE67F" w14:textId="77777777" w:rsidR="00A207DC" w:rsidRPr="0039183D" w:rsidRDefault="00A207DC" w:rsidP="00A207DC">
            <w:pPr>
              <w:keepNext/>
              <w:jc w:val="center"/>
              <w:rPr>
                <w:noProof/>
              </w:rPr>
            </w:pPr>
          </w:p>
        </w:tc>
        <w:tc>
          <w:tcPr>
            <w:tcW w:w="2301" w:type="dxa"/>
            <w:gridSpan w:val="3"/>
            <w:tcBorders>
              <w:left w:val="nil"/>
            </w:tcBorders>
          </w:tcPr>
          <w:p w14:paraId="22904498"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3A44660" w14:textId="77777777" w:rsidR="00A207DC" w:rsidRPr="0039183D" w:rsidRDefault="00A207DC" w:rsidP="00A207DC">
            <w:pPr>
              <w:keepNext/>
              <w:jc w:val="center"/>
              <w:rPr>
                <w:noProof/>
              </w:rPr>
            </w:pPr>
          </w:p>
        </w:tc>
      </w:tr>
      <w:tr w:rsidR="00A207DC" w:rsidRPr="0039183D" w14:paraId="1BBFA1B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EF5614" w14:textId="77777777" w:rsidR="00A207DC" w:rsidRPr="0039183D" w:rsidRDefault="00A207DC" w:rsidP="00A207DC">
            <w:pPr>
              <w:keepNext/>
              <w:jc w:val="center"/>
              <w:rPr>
                <w:noProof/>
              </w:rPr>
            </w:pPr>
          </w:p>
        </w:tc>
        <w:tc>
          <w:tcPr>
            <w:tcW w:w="2126" w:type="dxa"/>
            <w:gridSpan w:val="4"/>
            <w:tcBorders>
              <w:left w:val="nil"/>
            </w:tcBorders>
          </w:tcPr>
          <w:p w14:paraId="63C63526"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5F1E49F" w14:textId="77777777" w:rsidR="00A207DC" w:rsidRPr="0039183D" w:rsidRDefault="00A207DC" w:rsidP="00A207DC">
            <w:pPr>
              <w:keepNext/>
              <w:jc w:val="center"/>
              <w:rPr>
                <w:noProof/>
              </w:rPr>
            </w:pPr>
          </w:p>
        </w:tc>
        <w:tc>
          <w:tcPr>
            <w:tcW w:w="1682" w:type="dxa"/>
            <w:gridSpan w:val="3"/>
            <w:tcBorders>
              <w:left w:val="nil"/>
            </w:tcBorders>
          </w:tcPr>
          <w:p w14:paraId="6BDC7E3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4E36871" w14:textId="77777777" w:rsidR="00A207DC" w:rsidRPr="0039183D" w:rsidRDefault="00A207DC" w:rsidP="00A207DC">
            <w:pPr>
              <w:keepNext/>
              <w:jc w:val="center"/>
              <w:rPr>
                <w:noProof/>
              </w:rPr>
            </w:pPr>
          </w:p>
        </w:tc>
        <w:tc>
          <w:tcPr>
            <w:tcW w:w="2301" w:type="dxa"/>
            <w:gridSpan w:val="3"/>
            <w:tcBorders>
              <w:left w:val="nil"/>
            </w:tcBorders>
          </w:tcPr>
          <w:p w14:paraId="232A63C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C42DA5B" w14:textId="77777777" w:rsidR="00A207DC" w:rsidRPr="0039183D" w:rsidRDefault="00A207DC" w:rsidP="00A207DC">
            <w:pPr>
              <w:keepNext/>
              <w:jc w:val="center"/>
              <w:rPr>
                <w:noProof/>
              </w:rPr>
            </w:pPr>
          </w:p>
        </w:tc>
      </w:tr>
      <w:tr w:rsidR="00A207DC" w:rsidRPr="0039183D" w14:paraId="0541D6A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AB95FD" w14:textId="77777777" w:rsidR="00A207DC" w:rsidRPr="0039183D" w:rsidRDefault="00A207DC" w:rsidP="00A207DC">
            <w:pPr>
              <w:keepNext/>
              <w:jc w:val="center"/>
              <w:rPr>
                <w:noProof/>
              </w:rPr>
            </w:pPr>
          </w:p>
        </w:tc>
        <w:tc>
          <w:tcPr>
            <w:tcW w:w="2126" w:type="dxa"/>
            <w:gridSpan w:val="4"/>
            <w:tcBorders>
              <w:left w:val="nil"/>
            </w:tcBorders>
          </w:tcPr>
          <w:p w14:paraId="4EA5E0B4" w14:textId="77777777" w:rsidR="00A207DC" w:rsidRPr="0039183D" w:rsidRDefault="00A207DC" w:rsidP="00A207DC">
            <w:pPr>
              <w:keepNext/>
              <w:rPr>
                <w:noProof/>
              </w:rPr>
            </w:pPr>
            <w:r w:rsidRPr="0039183D">
              <w:rPr>
                <w:noProof/>
              </w:rPr>
              <w:t>(normal subscriber)</w:t>
            </w:r>
          </w:p>
        </w:tc>
        <w:tc>
          <w:tcPr>
            <w:tcW w:w="284" w:type="dxa"/>
            <w:tcBorders>
              <w:left w:val="single" w:sz="6" w:space="0" w:color="auto"/>
              <w:right w:val="single" w:sz="6" w:space="0" w:color="auto"/>
            </w:tcBorders>
          </w:tcPr>
          <w:p w14:paraId="4CAA3268" w14:textId="77777777" w:rsidR="00A207DC" w:rsidRPr="0039183D" w:rsidRDefault="00A207DC" w:rsidP="00A207DC">
            <w:pPr>
              <w:keepNext/>
              <w:jc w:val="center"/>
              <w:rPr>
                <w:noProof/>
              </w:rPr>
            </w:pPr>
          </w:p>
        </w:tc>
        <w:tc>
          <w:tcPr>
            <w:tcW w:w="1682" w:type="dxa"/>
            <w:gridSpan w:val="3"/>
            <w:tcBorders>
              <w:left w:val="nil"/>
            </w:tcBorders>
          </w:tcPr>
          <w:p w14:paraId="385C9187"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5247C866"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26DFE186"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75DB9DCE" w14:textId="77777777" w:rsidR="00A207DC" w:rsidRPr="0039183D" w:rsidRDefault="00A207DC" w:rsidP="00A207DC">
            <w:pPr>
              <w:keepNext/>
              <w:jc w:val="center"/>
              <w:rPr>
                <w:noProof/>
              </w:rPr>
            </w:pPr>
          </w:p>
        </w:tc>
      </w:tr>
      <w:tr w:rsidR="00A207DC" w:rsidRPr="0039183D" w14:paraId="6204DA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D4B762" w14:textId="77777777" w:rsidR="00A207DC" w:rsidRPr="0039183D" w:rsidRDefault="00A207DC" w:rsidP="00A207DC">
            <w:pPr>
              <w:keepNext/>
              <w:jc w:val="center"/>
              <w:rPr>
                <w:noProof/>
              </w:rPr>
            </w:pPr>
          </w:p>
        </w:tc>
        <w:tc>
          <w:tcPr>
            <w:tcW w:w="2126" w:type="dxa"/>
            <w:gridSpan w:val="4"/>
            <w:tcBorders>
              <w:left w:val="nil"/>
            </w:tcBorders>
          </w:tcPr>
          <w:p w14:paraId="008C07F7"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171A4EA6" w14:textId="77777777" w:rsidR="00A207DC" w:rsidRPr="0039183D" w:rsidRDefault="00A207DC" w:rsidP="00A207DC">
            <w:pPr>
              <w:keepNext/>
              <w:jc w:val="center"/>
              <w:rPr>
                <w:noProof/>
              </w:rPr>
            </w:pPr>
          </w:p>
        </w:tc>
        <w:tc>
          <w:tcPr>
            <w:tcW w:w="1682" w:type="dxa"/>
            <w:gridSpan w:val="3"/>
            <w:tcBorders>
              <w:left w:val="nil"/>
            </w:tcBorders>
          </w:tcPr>
          <w:p w14:paraId="6747E775" w14:textId="77777777" w:rsidR="00A207DC" w:rsidRPr="0039183D" w:rsidRDefault="00A207DC" w:rsidP="00A207DC">
            <w:pPr>
              <w:keepNext/>
              <w:rPr>
                <w:noProof/>
              </w:rPr>
            </w:pPr>
          </w:p>
        </w:tc>
        <w:tc>
          <w:tcPr>
            <w:tcW w:w="444" w:type="dxa"/>
            <w:tcBorders>
              <w:left w:val="single" w:sz="6" w:space="0" w:color="auto"/>
              <w:right w:val="single" w:sz="4" w:space="0" w:color="auto"/>
            </w:tcBorders>
          </w:tcPr>
          <w:p w14:paraId="4C875ED7" w14:textId="77777777" w:rsidR="00A207DC" w:rsidRPr="0039183D" w:rsidRDefault="00A207DC" w:rsidP="00A207DC">
            <w:pPr>
              <w:keepNext/>
              <w:jc w:val="center"/>
              <w:rPr>
                <w:noProof/>
              </w:rPr>
            </w:pPr>
          </w:p>
        </w:tc>
        <w:tc>
          <w:tcPr>
            <w:tcW w:w="2301" w:type="dxa"/>
            <w:gridSpan w:val="3"/>
            <w:tcBorders>
              <w:left w:val="single" w:sz="4" w:space="0" w:color="auto"/>
              <w:right w:val="single" w:sz="4" w:space="0" w:color="auto"/>
            </w:tcBorders>
          </w:tcPr>
          <w:p w14:paraId="004E2C7C" w14:textId="77777777" w:rsidR="00A207DC" w:rsidRPr="0039183D" w:rsidRDefault="00A207DC" w:rsidP="00A207DC">
            <w:pPr>
              <w:keepNext/>
              <w:rPr>
                <w:noProof/>
              </w:rPr>
            </w:pPr>
          </w:p>
        </w:tc>
        <w:tc>
          <w:tcPr>
            <w:tcW w:w="250" w:type="dxa"/>
            <w:tcBorders>
              <w:left w:val="single" w:sz="4" w:space="0" w:color="auto"/>
              <w:right w:val="single" w:sz="6" w:space="0" w:color="auto"/>
            </w:tcBorders>
          </w:tcPr>
          <w:p w14:paraId="520D445F" w14:textId="77777777" w:rsidR="00A207DC" w:rsidRPr="0039183D" w:rsidRDefault="00A207DC" w:rsidP="00A207DC">
            <w:pPr>
              <w:keepNext/>
              <w:jc w:val="center"/>
              <w:rPr>
                <w:noProof/>
              </w:rPr>
            </w:pPr>
          </w:p>
        </w:tc>
      </w:tr>
      <w:tr w:rsidR="00A207DC" w:rsidRPr="0039183D" w14:paraId="66F998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F4382B0" w14:textId="77777777" w:rsidR="00A207DC" w:rsidRPr="0039183D" w:rsidRDefault="00A207DC" w:rsidP="00A207DC">
            <w:pPr>
              <w:keepNext/>
              <w:jc w:val="center"/>
              <w:rPr>
                <w:noProof/>
              </w:rPr>
            </w:pPr>
          </w:p>
        </w:tc>
        <w:tc>
          <w:tcPr>
            <w:tcW w:w="2126" w:type="dxa"/>
            <w:gridSpan w:val="4"/>
            <w:tcBorders>
              <w:left w:val="nil"/>
            </w:tcBorders>
          </w:tcPr>
          <w:p w14:paraId="0BF988F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7F08E683" w14:textId="77777777" w:rsidR="00A207DC" w:rsidRPr="0039183D" w:rsidRDefault="00A207DC" w:rsidP="00A207DC">
            <w:pPr>
              <w:keepNext/>
              <w:jc w:val="center"/>
              <w:rPr>
                <w:noProof/>
              </w:rPr>
            </w:pPr>
          </w:p>
        </w:tc>
        <w:tc>
          <w:tcPr>
            <w:tcW w:w="1682" w:type="dxa"/>
            <w:gridSpan w:val="3"/>
            <w:tcBorders>
              <w:left w:val="nil"/>
            </w:tcBorders>
          </w:tcPr>
          <w:p w14:paraId="13802DE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76E73CD" w14:textId="77777777" w:rsidR="00A207DC" w:rsidRPr="0039183D" w:rsidRDefault="00A207DC" w:rsidP="00A207DC">
            <w:pPr>
              <w:keepNext/>
              <w:jc w:val="center"/>
              <w:rPr>
                <w:noProof/>
              </w:rPr>
            </w:pPr>
          </w:p>
        </w:tc>
        <w:tc>
          <w:tcPr>
            <w:tcW w:w="2301" w:type="dxa"/>
            <w:gridSpan w:val="3"/>
            <w:tcBorders>
              <w:left w:val="nil"/>
            </w:tcBorders>
          </w:tcPr>
          <w:p w14:paraId="235D5AB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6EC147" w14:textId="77777777" w:rsidR="00A207DC" w:rsidRPr="0039183D" w:rsidRDefault="00A207DC" w:rsidP="00A207DC">
            <w:pPr>
              <w:keepNext/>
              <w:jc w:val="center"/>
              <w:rPr>
                <w:noProof/>
              </w:rPr>
            </w:pPr>
          </w:p>
        </w:tc>
      </w:tr>
      <w:tr w:rsidR="00A207DC" w:rsidRPr="0039183D" w14:paraId="7AD07DE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606E05" w14:textId="77777777" w:rsidR="00A207DC" w:rsidRPr="0039183D" w:rsidRDefault="00A207DC" w:rsidP="00A207DC">
            <w:pPr>
              <w:keepNext/>
              <w:jc w:val="center"/>
              <w:rPr>
                <w:noProof/>
              </w:rPr>
            </w:pPr>
          </w:p>
        </w:tc>
        <w:tc>
          <w:tcPr>
            <w:tcW w:w="4092" w:type="dxa"/>
            <w:gridSpan w:val="8"/>
            <w:tcBorders>
              <w:left w:val="nil"/>
            </w:tcBorders>
          </w:tcPr>
          <w:p w14:paraId="5E696505" w14:textId="77777777" w:rsidR="00A207DC" w:rsidRPr="0039183D" w:rsidRDefault="00A207DC" w:rsidP="00A207DC">
            <w:pPr>
              <w:keepNext/>
              <w:jc w:val="center"/>
              <w:rPr>
                <w:noProof/>
              </w:rPr>
            </w:pPr>
            <w:bookmarkStart w:id="148" w:name="_MCCTEMPBM_CRPT74860065___4"/>
            <w:r w:rsidRPr="0039183D">
              <w:rPr>
                <w:noProof/>
              </w:rPr>
              <w:t>Conversation proceeds with talker priority</w:t>
            </w:r>
            <w:bookmarkEnd w:id="148"/>
          </w:p>
        </w:tc>
        <w:tc>
          <w:tcPr>
            <w:tcW w:w="444" w:type="dxa"/>
            <w:tcBorders>
              <w:left w:val="single" w:sz="6" w:space="0" w:color="auto"/>
              <w:right w:val="single" w:sz="6" w:space="0" w:color="auto"/>
            </w:tcBorders>
          </w:tcPr>
          <w:p w14:paraId="0C555B4B" w14:textId="77777777" w:rsidR="00A207DC" w:rsidRPr="0039183D" w:rsidRDefault="00A207DC" w:rsidP="00A207DC">
            <w:pPr>
              <w:keepNext/>
              <w:jc w:val="center"/>
              <w:rPr>
                <w:noProof/>
              </w:rPr>
            </w:pPr>
          </w:p>
        </w:tc>
        <w:tc>
          <w:tcPr>
            <w:tcW w:w="2301" w:type="dxa"/>
            <w:gridSpan w:val="3"/>
            <w:tcBorders>
              <w:left w:val="nil"/>
            </w:tcBorders>
          </w:tcPr>
          <w:p w14:paraId="419C03F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520683" w14:textId="77777777" w:rsidR="00A207DC" w:rsidRPr="0039183D" w:rsidRDefault="00A207DC" w:rsidP="00A207DC">
            <w:pPr>
              <w:keepNext/>
              <w:jc w:val="center"/>
              <w:rPr>
                <w:noProof/>
              </w:rPr>
            </w:pPr>
          </w:p>
        </w:tc>
      </w:tr>
      <w:tr w:rsidR="00A207DC" w:rsidRPr="0039183D" w14:paraId="128BB1C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B7A9DC6" w14:textId="77777777" w:rsidR="00A207DC" w:rsidRPr="0039183D" w:rsidRDefault="00A207DC" w:rsidP="00A207DC">
            <w:pPr>
              <w:keepNext/>
              <w:jc w:val="center"/>
              <w:rPr>
                <w:noProof/>
              </w:rPr>
            </w:pPr>
          </w:p>
        </w:tc>
        <w:tc>
          <w:tcPr>
            <w:tcW w:w="4092" w:type="dxa"/>
            <w:gridSpan w:val="8"/>
            <w:tcBorders>
              <w:left w:val="nil"/>
            </w:tcBorders>
          </w:tcPr>
          <w:p w14:paraId="1A0377D8" w14:textId="77777777" w:rsidR="00A207DC" w:rsidRPr="0039183D" w:rsidRDefault="00A207DC" w:rsidP="00A207DC">
            <w:pPr>
              <w:keepNext/>
              <w:jc w:val="center"/>
              <w:rPr>
                <w:noProof/>
              </w:rPr>
            </w:pPr>
            <w:bookmarkStart w:id="149" w:name="_MCCTEMPBM_CRPT74860066___4"/>
            <w:r w:rsidRPr="0039183D">
              <w:rPr>
                <w:noProof/>
              </w:rPr>
              <w:t>"normal subscriber"</w:t>
            </w:r>
            <w:bookmarkEnd w:id="149"/>
          </w:p>
        </w:tc>
        <w:tc>
          <w:tcPr>
            <w:tcW w:w="444" w:type="dxa"/>
            <w:tcBorders>
              <w:left w:val="single" w:sz="6" w:space="0" w:color="auto"/>
              <w:right w:val="single" w:sz="6" w:space="0" w:color="auto"/>
            </w:tcBorders>
          </w:tcPr>
          <w:p w14:paraId="121954D1" w14:textId="77777777" w:rsidR="00A207DC" w:rsidRPr="0039183D" w:rsidRDefault="00A207DC" w:rsidP="00A207DC">
            <w:pPr>
              <w:keepNext/>
              <w:jc w:val="center"/>
              <w:rPr>
                <w:noProof/>
              </w:rPr>
            </w:pPr>
          </w:p>
        </w:tc>
        <w:tc>
          <w:tcPr>
            <w:tcW w:w="2301" w:type="dxa"/>
            <w:gridSpan w:val="3"/>
            <w:tcBorders>
              <w:left w:val="nil"/>
            </w:tcBorders>
          </w:tcPr>
          <w:p w14:paraId="70D7840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F00F67" w14:textId="77777777" w:rsidR="00A207DC" w:rsidRPr="0039183D" w:rsidRDefault="00A207DC" w:rsidP="00A207DC">
            <w:pPr>
              <w:keepNext/>
              <w:jc w:val="center"/>
              <w:rPr>
                <w:noProof/>
              </w:rPr>
            </w:pPr>
          </w:p>
        </w:tc>
      </w:tr>
      <w:tr w:rsidR="00A207DC" w:rsidRPr="0039183D" w14:paraId="1D86DC3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2F93C2" w14:textId="77777777" w:rsidR="00A207DC" w:rsidRPr="0039183D" w:rsidRDefault="00A207DC" w:rsidP="00A207DC">
            <w:pPr>
              <w:keepNext/>
              <w:jc w:val="center"/>
              <w:rPr>
                <w:noProof/>
              </w:rPr>
            </w:pPr>
          </w:p>
        </w:tc>
        <w:tc>
          <w:tcPr>
            <w:tcW w:w="4092" w:type="dxa"/>
            <w:gridSpan w:val="8"/>
            <w:tcBorders>
              <w:left w:val="nil"/>
            </w:tcBorders>
          </w:tcPr>
          <w:p w14:paraId="00442E01" w14:textId="77777777" w:rsidR="00A207DC" w:rsidRPr="0039183D" w:rsidRDefault="00A207DC" w:rsidP="00A207DC">
            <w:pPr>
              <w:keepNext/>
              <w:jc w:val="center"/>
              <w:rPr>
                <w:noProof/>
              </w:rPr>
            </w:pPr>
            <w:bookmarkStart w:id="150" w:name="_MCCTEMPBM_CRPT74860067___4"/>
            <w:r w:rsidRPr="0039183D">
              <w:rPr>
                <w:noProof/>
              </w:rPr>
              <w:t>&lt;-------------------------------------------------------&gt;</w:t>
            </w:r>
            <w:bookmarkEnd w:id="150"/>
          </w:p>
        </w:tc>
        <w:tc>
          <w:tcPr>
            <w:tcW w:w="444" w:type="dxa"/>
            <w:tcBorders>
              <w:left w:val="single" w:sz="6" w:space="0" w:color="auto"/>
              <w:right w:val="single" w:sz="6" w:space="0" w:color="auto"/>
            </w:tcBorders>
          </w:tcPr>
          <w:p w14:paraId="52A59C80" w14:textId="77777777" w:rsidR="00A207DC" w:rsidRPr="0039183D" w:rsidRDefault="00A207DC" w:rsidP="00A207DC">
            <w:pPr>
              <w:keepNext/>
              <w:jc w:val="center"/>
              <w:rPr>
                <w:noProof/>
              </w:rPr>
            </w:pPr>
          </w:p>
        </w:tc>
        <w:tc>
          <w:tcPr>
            <w:tcW w:w="2301" w:type="dxa"/>
            <w:gridSpan w:val="3"/>
            <w:tcBorders>
              <w:left w:val="nil"/>
            </w:tcBorders>
          </w:tcPr>
          <w:p w14:paraId="3671C6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5E92D97" w14:textId="77777777" w:rsidR="00A207DC" w:rsidRPr="0039183D" w:rsidRDefault="00A207DC" w:rsidP="00A207DC">
            <w:pPr>
              <w:keepNext/>
              <w:jc w:val="center"/>
              <w:rPr>
                <w:noProof/>
              </w:rPr>
            </w:pPr>
          </w:p>
        </w:tc>
      </w:tr>
      <w:tr w:rsidR="00A207DC" w:rsidRPr="0039183D" w14:paraId="42B46C5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BBD697" w14:textId="77777777" w:rsidR="00A207DC" w:rsidRPr="0039183D" w:rsidRDefault="00A207DC" w:rsidP="00A207DC">
            <w:pPr>
              <w:keepNext/>
              <w:jc w:val="center"/>
              <w:rPr>
                <w:noProof/>
              </w:rPr>
            </w:pPr>
          </w:p>
        </w:tc>
        <w:tc>
          <w:tcPr>
            <w:tcW w:w="2126" w:type="dxa"/>
            <w:gridSpan w:val="4"/>
            <w:tcBorders>
              <w:left w:val="nil"/>
            </w:tcBorders>
          </w:tcPr>
          <w:p w14:paraId="1624552C"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E42532" w14:textId="77777777" w:rsidR="00A207DC" w:rsidRPr="0039183D" w:rsidRDefault="00A207DC" w:rsidP="00A207DC">
            <w:pPr>
              <w:keepNext/>
              <w:jc w:val="center"/>
              <w:rPr>
                <w:noProof/>
              </w:rPr>
            </w:pPr>
          </w:p>
        </w:tc>
        <w:tc>
          <w:tcPr>
            <w:tcW w:w="1682" w:type="dxa"/>
            <w:gridSpan w:val="3"/>
            <w:tcBorders>
              <w:left w:val="nil"/>
            </w:tcBorders>
          </w:tcPr>
          <w:p w14:paraId="6D73A915"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2A7422" w14:textId="77777777" w:rsidR="00A207DC" w:rsidRPr="0039183D" w:rsidRDefault="00A207DC" w:rsidP="00A207DC">
            <w:pPr>
              <w:keepNext/>
              <w:jc w:val="center"/>
              <w:rPr>
                <w:noProof/>
              </w:rPr>
            </w:pPr>
          </w:p>
        </w:tc>
        <w:tc>
          <w:tcPr>
            <w:tcW w:w="2301" w:type="dxa"/>
            <w:gridSpan w:val="3"/>
            <w:tcBorders>
              <w:left w:val="nil"/>
            </w:tcBorders>
          </w:tcPr>
          <w:p w14:paraId="3CB5E6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94E7A3E" w14:textId="77777777" w:rsidR="00A207DC" w:rsidRPr="0039183D" w:rsidRDefault="00A207DC" w:rsidP="00A207DC">
            <w:pPr>
              <w:keepNext/>
              <w:jc w:val="center"/>
              <w:rPr>
                <w:noProof/>
              </w:rPr>
            </w:pPr>
          </w:p>
        </w:tc>
      </w:tr>
      <w:tr w:rsidR="00A207DC" w:rsidRPr="0039183D" w14:paraId="4E1C64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EAC70CA" w14:textId="77777777" w:rsidR="00A207DC" w:rsidRPr="0039183D" w:rsidRDefault="00A207DC" w:rsidP="00A207DC">
            <w:pPr>
              <w:keepNext/>
              <w:jc w:val="center"/>
              <w:rPr>
                <w:noProof/>
              </w:rPr>
            </w:pPr>
          </w:p>
        </w:tc>
        <w:tc>
          <w:tcPr>
            <w:tcW w:w="2126" w:type="dxa"/>
            <w:gridSpan w:val="4"/>
            <w:tcBorders>
              <w:left w:val="nil"/>
            </w:tcBorders>
          </w:tcPr>
          <w:p w14:paraId="586FB78B"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0E1383F" w14:textId="77777777" w:rsidR="00A207DC" w:rsidRPr="0039183D" w:rsidRDefault="00A207DC" w:rsidP="00A207DC">
            <w:pPr>
              <w:keepNext/>
              <w:jc w:val="center"/>
              <w:rPr>
                <w:noProof/>
              </w:rPr>
            </w:pPr>
          </w:p>
        </w:tc>
        <w:tc>
          <w:tcPr>
            <w:tcW w:w="1682" w:type="dxa"/>
            <w:gridSpan w:val="3"/>
            <w:tcBorders>
              <w:left w:val="nil"/>
            </w:tcBorders>
          </w:tcPr>
          <w:p w14:paraId="6B37A02D"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5008CFA3" w14:textId="77777777" w:rsidR="00A207DC" w:rsidRPr="0039183D" w:rsidRDefault="00A207DC" w:rsidP="00A207DC">
            <w:pPr>
              <w:keepNext/>
              <w:jc w:val="center"/>
              <w:rPr>
                <w:noProof/>
              </w:rPr>
            </w:pPr>
          </w:p>
        </w:tc>
        <w:tc>
          <w:tcPr>
            <w:tcW w:w="2301" w:type="dxa"/>
            <w:gridSpan w:val="3"/>
            <w:tcBorders>
              <w:left w:val="nil"/>
            </w:tcBorders>
          </w:tcPr>
          <w:p w14:paraId="7D1292A0"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4C901257" w14:textId="77777777" w:rsidR="00A207DC" w:rsidRPr="0039183D" w:rsidRDefault="00A207DC" w:rsidP="00A207DC">
            <w:pPr>
              <w:keepNext/>
              <w:jc w:val="center"/>
              <w:rPr>
                <w:noProof/>
              </w:rPr>
            </w:pPr>
          </w:p>
        </w:tc>
      </w:tr>
    </w:tbl>
    <w:p w14:paraId="323B1020" w14:textId="77777777" w:rsidR="00A207DC" w:rsidRPr="0039183D" w:rsidRDefault="00A207DC" w:rsidP="00A207DC">
      <w:pPr>
        <w:pStyle w:val="TAN"/>
        <w:rPr>
          <w:noProof/>
        </w:rPr>
      </w:pPr>
    </w:p>
    <w:p w14:paraId="1EE65AF1" w14:textId="77777777" w:rsidR="00A207DC" w:rsidRPr="0039183D" w:rsidRDefault="00A207DC" w:rsidP="00A207DC">
      <w:pPr>
        <w:pStyle w:val="TF"/>
        <w:rPr>
          <w:noProof/>
        </w:rPr>
      </w:pPr>
      <w:r w:rsidRPr="0039183D">
        <w:rPr>
          <w:noProof/>
        </w:rPr>
        <w:t>Figure 4c: Signalling information required for the voice group call uplink access</w:t>
      </w:r>
      <w:r w:rsidRPr="0039183D">
        <w:rPr>
          <w:noProof/>
        </w:rPr>
        <w:br/>
        <w:t>in the anchor MSC with "emergency mode reset request"</w:t>
      </w:r>
    </w:p>
    <w:p w14:paraId="063B95B0" w14:textId="77777777" w:rsidR="00A207DC" w:rsidRPr="0039183D" w:rsidRDefault="00A207DC" w:rsidP="00A207DC">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emergency mode reset request as defined in 3GPP TS 44.018 shall be used for this purpose.</w:t>
      </w:r>
    </w:p>
    <w:p w14:paraId="36EA3503"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BSC shall be forwarded.</w:t>
      </w:r>
    </w:p>
    <w:p w14:paraId="52009725" w14:textId="77777777" w:rsidR="00A207DC" w:rsidRPr="0039183D" w:rsidRDefault="00A207DC" w:rsidP="00A207DC">
      <w:pPr>
        <w:pStyle w:val="NO"/>
        <w:rPr>
          <w:noProof/>
        </w:rPr>
      </w:pPr>
      <w:r w:rsidRPr="0039183D">
        <w:rPr>
          <w:noProof/>
        </w:rPr>
        <w:t>NOTE 21: The BSS delays the sending of the EMERGENCY_RESET_IND message to the MSC, until SABM(L3msg) with the MS identity is received from the MS. Then the BSS includes the layer 3 message and the cell identity of the cell where the UPLINK_ACCESS message was received in the EMERGENCY_RESET_IND message.</w:t>
      </w:r>
    </w:p>
    <w:p w14:paraId="7BB34539" w14:textId="77777777" w:rsidR="009822F3" w:rsidRPr="0039183D" w:rsidRDefault="009822F3" w:rsidP="00A207DC">
      <w:pPr>
        <w:pStyle w:val="NO"/>
        <w:rPr>
          <w:noProof/>
        </w:rPr>
      </w:pPr>
      <w:r w:rsidRPr="0039183D">
        <w:rPr>
          <w:noProof/>
        </w:rPr>
        <w:t xml:space="preserve">NOTE 21a: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2773934B" w14:textId="77777777" w:rsidR="00A207DC" w:rsidRPr="0039183D" w:rsidRDefault="00A207DC" w:rsidP="00A207DC">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17E67A31" w14:textId="77777777" w:rsidR="00A207DC" w:rsidRPr="0039183D" w:rsidRDefault="00A207DC" w:rsidP="00A207DC">
      <w:pPr>
        <w:rPr>
          <w:noProof/>
        </w:rPr>
      </w:pPr>
      <w:r w:rsidRPr="0039183D">
        <w:rPr>
          <w:b/>
          <w:noProof/>
        </w:rPr>
        <w:lastRenderedPageBreak/>
        <w:t>SABM(L3msg):</w:t>
      </w:r>
      <w:r w:rsidRPr="0039183D">
        <w:rPr>
          <w:noProof/>
        </w:rPr>
        <w:t xml:space="preserve"> The layer 2 link is set up and layer 3 information on classmark and mobile station identity included.</w:t>
      </w:r>
    </w:p>
    <w:p w14:paraId="7FEA6A63" w14:textId="77777777" w:rsidR="00A207DC" w:rsidRPr="0039183D" w:rsidRDefault="00A207DC" w:rsidP="00A207DC">
      <w:pPr>
        <w:rPr>
          <w:noProof/>
        </w:rPr>
      </w:pPr>
      <w:r w:rsidRPr="0039183D">
        <w:rPr>
          <w:b/>
          <w:noProof/>
        </w:rPr>
        <w:t>UA(L3msg):</w:t>
      </w:r>
      <w:r w:rsidRPr="0039183D">
        <w:rPr>
          <w:noProof/>
        </w:rPr>
        <w:t xml:space="preserve"> The layer 2 link is acknowledged and the layer 3 information reflected for contention resolution.</w:t>
      </w:r>
    </w:p>
    <w:p w14:paraId="5F0047D5" w14:textId="77777777" w:rsidR="00A207DC" w:rsidRPr="0039183D" w:rsidRDefault="00A207DC" w:rsidP="00A207DC">
      <w:pPr>
        <w:rPr>
          <w:noProof/>
        </w:rPr>
      </w:pPr>
      <w:r w:rsidRPr="0039183D">
        <w:rPr>
          <w:b/>
          <w:noProof/>
        </w:rPr>
        <w:t>UPLINK_RELEASE:</w:t>
      </w:r>
      <w:r w:rsidRPr="0039183D">
        <w:rPr>
          <w:noProof/>
        </w:rPr>
        <w:t xml:space="preserve"> When the BSS has forwarded the emergency mode reset request it releases the layer 2 link. A message indicating release of the uplink is required to be sent from the BSS to the MS on the FACCH.</w:t>
      </w:r>
    </w:p>
    <w:p w14:paraId="28D09790"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w:t>
      </w:r>
      <w:r w:rsidR="009C08B7" w:rsidRPr="0039183D">
        <w:rPr>
          <w:noProof/>
        </w:rPr>
        <w:t xml:space="preserve"> </w:t>
      </w:r>
      <w:r w:rsidRPr="0039183D">
        <w:rPr>
          <w:noProof/>
        </w:rPr>
        <w:t>it changes the content of the NCH to indicate "no emergency mode" and the talker priority of the current talking service subscriber to "normal subscriber", if the previous uplink status was uplink busy with talker priority "emergency subscriber".</w:t>
      </w:r>
    </w:p>
    <w:p w14:paraId="65533957"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14:paraId="44CBAA21"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p>
    <w:p w14:paraId="544A8090"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49330694" w14:textId="77777777" w:rsidR="004F4C7F" w:rsidRPr="0039183D" w:rsidRDefault="004F4C7F"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0900D2" w:rsidRPr="0039183D" w14:paraId="5D5F0FF2" w14:textId="77777777">
        <w:trPr>
          <w:gridBefore w:val="1"/>
          <w:wBefore w:w="42" w:type="dxa"/>
          <w:cantSplit/>
          <w:trHeight w:hRule="exact" w:val="240"/>
          <w:jc w:val="center"/>
        </w:trPr>
        <w:tc>
          <w:tcPr>
            <w:tcW w:w="577" w:type="dxa"/>
            <w:gridSpan w:val="2"/>
          </w:tcPr>
          <w:p w14:paraId="459035AE" w14:textId="77777777" w:rsidR="000900D2" w:rsidRPr="0039183D" w:rsidRDefault="000900D2" w:rsidP="00F236C1">
            <w:pPr>
              <w:pStyle w:val="TAH"/>
              <w:rPr>
                <w:noProof/>
              </w:rPr>
            </w:pPr>
            <w:r w:rsidRPr="0039183D">
              <w:rPr>
                <w:noProof/>
              </w:rPr>
              <w:t>MS</w:t>
            </w:r>
          </w:p>
        </w:tc>
        <w:tc>
          <w:tcPr>
            <w:tcW w:w="851" w:type="dxa"/>
          </w:tcPr>
          <w:p w14:paraId="48682CDA" w14:textId="77777777" w:rsidR="000900D2" w:rsidRPr="0039183D" w:rsidRDefault="000900D2" w:rsidP="00F236C1">
            <w:pPr>
              <w:pStyle w:val="TAH"/>
              <w:rPr>
                <w:noProof/>
              </w:rPr>
            </w:pPr>
          </w:p>
        </w:tc>
        <w:tc>
          <w:tcPr>
            <w:tcW w:w="567" w:type="dxa"/>
          </w:tcPr>
          <w:p w14:paraId="5F8D7C76" w14:textId="77777777" w:rsidR="000900D2" w:rsidRPr="0039183D" w:rsidRDefault="000900D2" w:rsidP="00F236C1">
            <w:pPr>
              <w:pStyle w:val="TAH"/>
              <w:rPr>
                <w:noProof/>
              </w:rPr>
            </w:pPr>
          </w:p>
        </w:tc>
        <w:tc>
          <w:tcPr>
            <w:tcW w:w="1198" w:type="dxa"/>
            <w:gridSpan w:val="3"/>
          </w:tcPr>
          <w:p w14:paraId="51ECAFD4" w14:textId="77777777" w:rsidR="000900D2" w:rsidRPr="0039183D" w:rsidRDefault="000900D2" w:rsidP="00F236C1">
            <w:pPr>
              <w:pStyle w:val="TAH"/>
              <w:rPr>
                <w:noProof/>
              </w:rPr>
            </w:pPr>
            <w:r w:rsidRPr="0039183D">
              <w:rPr>
                <w:noProof/>
              </w:rPr>
              <w:t>BSS</w:t>
            </w:r>
          </w:p>
        </w:tc>
        <w:tc>
          <w:tcPr>
            <w:tcW w:w="709" w:type="dxa"/>
          </w:tcPr>
          <w:p w14:paraId="0022469D" w14:textId="77777777" w:rsidR="000900D2" w:rsidRPr="0039183D" w:rsidRDefault="000900D2" w:rsidP="00F236C1">
            <w:pPr>
              <w:pStyle w:val="TAH"/>
              <w:rPr>
                <w:noProof/>
              </w:rPr>
            </w:pPr>
          </w:p>
        </w:tc>
        <w:tc>
          <w:tcPr>
            <w:tcW w:w="1559" w:type="dxa"/>
            <w:gridSpan w:val="3"/>
          </w:tcPr>
          <w:p w14:paraId="3DFBAC68" w14:textId="77777777" w:rsidR="000900D2" w:rsidRPr="0039183D" w:rsidRDefault="000900D2" w:rsidP="00F236C1">
            <w:pPr>
              <w:pStyle w:val="TAH"/>
              <w:rPr>
                <w:noProof/>
              </w:rPr>
            </w:pPr>
            <w:r w:rsidRPr="0039183D">
              <w:rPr>
                <w:noProof/>
              </w:rPr>
              <w:t>MSC-A</w:t>
            </w:r>
          </w:p>
        </w:tc>
        <w:tc>
          <w:tcPr>
            <w:tcW w:w="990" w:type="dxa"/>
          </w:tcPr>
          <w:p w14:paraId="7B11F489" w14:textId="77777777" w:rsidR="000900D2" w:rsidRPr="0039183D" w:rsidRDefault="000900D2" w:rsidP="00F236C1">
            <w:pPr>
              <w:pStyle w:val="TAH"/>
              <w:rPr>
                <w:noProof/>
              </w:rPr>
            </w:pPr>
          </w:p>
        </w:tc>
        <w:tc>
          <w:tcPr>
            <w:tcW w:w="1068" w:type="dxa"/>
            <w:gridSpan w:val="3"/>
          </w:tcPr>
          <w:p w14:paraId="7ADF236D" w14:textId="77777777" w:rsidR="000900D2" w:rsidRPr="0039183D" w:rsidRDefault="000900D2" w:rsidP="00F236C1">
            <w:pPr>
              <w:pStyle w:val="TAH"/>
              <w:rPr>
                <w:noProof/>
              </w:rPr>
            </w:pPr>
            <w:r w:rsidRPr="0039183D">
              <w:rPr>
                <w:noProof/>
              </w:rPr>
              <w:t>MSC-R</w:t>
            </w:r>
          </w:p>
        </w:tc>
      </w:tr>
      <w:tr w:rsidR="00F236C1" w:rsidRPr="0039183D" w14:paraId="4A216197" w14:textId="77777777">
        <w:trPr>
          <w:gridBefore w:val="1"/>
          <w:wBefore w:w="42" w:type="dxa"/>
          <w:cantSplit/>
          <w:trHeight w:hRule="exact" w:val="240"/>
          <w:jc w:val="center"/>
        </w:trPr>
        <w:tc>
          <w:tcPr>
            <w:tcW w:w="577" w:type="dxa"/>
            <w:gridSpan w:val="2"/>
          </w:tcPr>
          <w:p w14:paraId="22F3A0CA" w14:textId="77777777" w:rsidR="00F236C1" w:rsidRPr="0039183D" w:rsidRDefault="00F236C1" w:rsidP="00F236C1">
            <w:pPr>
              <w:pStyle w:val="TAH"/>
              <w:rPr>
                <w:noProof/>
              </w:rPr>
            </w:pPr>
          </w:p>
        </w:tc>
        <w:tc>
          <w:tcPr>
            <w:tcW w:w="851" w:type="dxa"/>
          </w:tcPr>
          <w:p w14:paraId="776C321B" w14:textId="77777777" w:rsidR="00F236C1" w:rsidRPr="0039183D" w:rsidRDefault="00F236C1" w:rsidP="00F236C1">
            <w:pPr>
              <w:pStyle w:val="TAH"/>
              <w:rPr>
                <w:noProof/>
              </w:rPr>
            </w:pPr>
          </w:p>
        </w:tc>
        <w:tc>
          <w:tcPr>
            <w:tcW w:w="567" w:type="dxa"/>
          </w:tcPr>
          <w:p w14:paraId="0CCB3604" w14:textId="77777777" w:rsidR="00F236C1" w:rsidRPr="0039183D" w:rsidRDefault="00F236C1" w:rsidP="00F236C1">
            <w:pPr>
              <w:pStyle w:val="TAH"/>
              <w:rPr>
                <w:noProof/>
              </w:rPr>
            </w:pPr>
          </w:p>
        </w:tc>
        <w:tc>
          <w:tcPr>
            <w:tcW w:w="1198" w:type="dxa"/>
            <w:gridSpan w:val="3"/>
          </w:tcPr>
          <w:p w14:paraId="6AE3E2D6" w14:textId="77777777" w:rsidR="00F236C1" w:rsidRPr="0039183D" w:rsidRDefault="00F236C1" w:rsidP="00F236C1">
            <w:pPr>
              <w:pStyle w:val="TAH"/>
              <w:rPr>
                <w:noProof/>
              </w:rPr>
            </w:pPr>
          </w:p>
        </w:tc>
        <w:tc>
          <w:tcPr>
            <w:tcW w:w="709" w:type="dxa"/>
          </w:tcPr>
          <w:p w14:paraId="43820C1A" w14:textId="77777777" w:rsidR="00F236C1" w:rsidRPr="0039183D" w:rsidRDefault="00F236C1" w:rsidP="00F236C1">
            <w:pPr>
              <w:pStyle w:val="TAH"/>
              <w:rPr>
                <w:noProof/>
              </w:rPr>
            </w:pPr>
          </w:p>
        </w:tc>
        <w:tc>
          <w:tcPr>
            <w:tcW w:w="1559" w:type="dxa"/>
            <w:gridSpan w:val="3"/>
          </w:tcPr>
          <w:p w14:paraId="6F170BB2" w14:textId="77777777" w:rsidR="00F236C1" w:rsidRPr="0039183D" w:rsidRDefault="00F236C1" w:rsidP="00F236C1">
            <w:pPr>
              <w:pStyle w:val="TAH"/>
              <w:rPr>
                <w:noProof/>
              </w:rPr>
            </w:pPr>
          </w:p>
        </w:tc>
        <w:tc>
          <w:tcPr>
            <w:tcW w:w="990" w:type="dxa"/>
          </w:tcPr>
          <w:p w14:paraId="6228AC17" w14:textId="77777777" w:rsidR="00F236C1" w:rsidRPr="0039183D" w:rsidRDefault="00F236C1" w:rsidP="00F236C1">
            <w:pPr>
              <w:pStyle w:val="TAH"/>
              <w:rPr>
                <w:noProof/>
              </w:rPr>
            </w:pPr>
          </w:p>
        </w:tc>
        <w:tc>
          <w:tcPr>
            <w:tcW w:w="1068" w:type="dxa"/>
            <w:gridSpan w:val="3"/>
          </w:tcPr>
          <w:p w14:paraId="4D5ED515" w14:textId="77777777" w:rsidR="00F236C1" w:rsidRPr="0039183D" w:rsidRDefault="00F236C1" w:rsidP="00F236C1">
            <w:pPr>
              <w:pStyle w:val="TAH"/>
              <w:rPr>
                <w:noProof/>
              </w:rPr>
            </w:pPr>
          </w:p>
        </w:tc>
      </w:tr>
      <w:tr w:rsidR="000900D2" w:rsidRPr="0039183D" w14:paraId="3FAA7687"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DA9CB52" w14:textId="77777777" w:rsidR="000900D2" w:rsidRPr="0039183D" w:rsidRDefault="000900D2" w:rsidP="00F236C1">
            <w:pPr>
              <w:keepNext/>
              <w:jc w:val="center"/>
              <w:rPr>
                <w:noProof/>
              </w:rPr>
            </w:pPr>
          </w:p>
        </w:tc>
        <w:tc>
          <w:tcPr>
            <w:tcW w:w="2126" w:type="dxa"/>
            <w:gridSpan w:val="4"/>
            <w:tcBorders>
              <w:left w:val="nil"/>
            </w:tcBorders>
          </w:tcPr>
          <w:p w14:paraId="75EA1773" w14:textId="77777777" w:rsidR="000900D2" w:rsidRPr="0039183D" w:rsidRDefault="000900D2" w:rsidP="00F236C1">
            <w:pPr>
              <w:keepNext/>
              <w:jc w:val="center"/>
              <w:rPr>
                <w:noProof/>
              </w:rPr>
            </w:pPr>
          </w:p>
        </w:tc>
        <w:tc>
          <w:tcPr>
            <w:tcW w:w="284" w:type="dxa"/>
            <w:tcBorders>
              <w:top w:val="single" w:sz="6" w:space="0" w:color="auto"/>
              <w:left w:val="single" w:sz="6" w:space="0" w:color="auto"/>
              <w:right w:val="single" w:sz="6" w:space="0" w:color="auto"/>
            </w:tcBorders>
          </w:tcPr>
          <w:p w14:paraId="309290FD" w14:textId="77777777" w:rsidR="000900D2" w:rsidRPr="0039183D" w:rsidRDefault="000900D2" w:rsidP="00F236C1">
            <w:pPr>
              <w:keepNext/>
              <w:jc w:val="center"/>
              <w:rPr>
                <w:noProof/>
              </w:rPr>
            </w:pPr>
          </w:p>
        </w:tc>
        <w:tc>
          <w:tcPr>
            <w:tcW w:w="1682" w:type="dxa"/>
            <w:gridSpan w:val="3"/>
            <w:tcBorders>
              <w:left w:val="nil"/>
            </w:tcBorders>
          </w:tcPr>
          <w:p w14:paraId="01D0F748" w14:textId="77777777" w:rsidR="000900D2" w:rsidRPr="0039183D" w:rsidRDefault="000900D2" w:rsidP="00F236C1">
            <w:pPr>
              <w:keepNext/>
              <w:rPr>
                <w:noProof/>
              </w:rPr>
            </w:pPr>
          </w:p>
        </w:tc>
        <w:tc>
          <w:tcPr>
            <w:tcW w:w="444" w:type="dxa"/>
            <w:tcBorders>
              <w:top w:val="single" w:sz="6" w:space="0" w:color="auto"/>
              <w:left w:val="single" w:sz="6" w:space="0" w:color="auto"/>
              <w:right w:val="single" w:sz="6" w:space="0" w:color="auto"/>
            </w:tcBorders>
          </w:tcPr>
          <w:p w14:paraId="48AB2F91" w14:textId="77777777" w:rsidR="000900D2" w:rsidRPr="0039183D" w:rsidRDefault="000900D2" w:rsidP="00F236C1">
            <w:pPr>
              <w:keepNext/>
              <w:jc w:val="center"/>
              <w:rPr>
                <w:noProof/>
              </w:rPr>
            </w:pPr>
          </w:p>
        </w:tc>
        <w:tc>
          <w:tcPr>
            <w:tcW w:w="2301" w:type="dxa"/>
            <w:gridSpan w:val="3"/>
            <w:tcBorders>
              <w:left w:val="nil"/>
            </w:tcBorders>
          </w:tcPr>
          <w:p w14:paraId="6A4CA02C" w14:textId="77777777" w:rsidR="000900D2" w:rsidRPr="0039183D" w:rsidRDefault="000900D2" w:rsidP="00F236C1">
            <w:pPr>
              <w:keepNext/>
              <w:rPr>
                <w:noProof/>
              </w:rPr>
            </w:pPr>
          </w:p>
        </w:tc>
        <w:tc>
          <w:tcPr>
            <w:tcW w:w="250" w:type="dxa"/>
            <w:tcBorders>
              <w:top w:val="single" w:sz="6" w:space="0" w:color="auto"/>
              <w:left w:val="single" w:sz="6" w:space="0" w:color="auto"/>
              <w:right w:val="single" w:sz="6" w:space="0" w:color="auto"/>
            </w:tcBorders>
          </w:tcPr>
          <w:p w14:paraId="18A9A84E" w14:textId="77777777" w:rsidR="000900D2" w:rsidRPr="0039183D" w:rsidRDefault="000900D2" w:rsidP="00F236C1">
            <w:pPr>
              <w:keepNext/>
              <w:jc w:val="center"/>
              <w:rPr>
                <w:noProof/>
              </w:rPr>
            </w:pPr>
          </w:p>
        </w:tc>
      </w:tr>
      <w:tr w:rsidR="000900D2" w:rsidRPr="0039183D" w14:paraId="5EB7E5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991E9BF" w14:textId="77777777" w:rsidR="000900D2" w:rsidRPr="0039183D" w:rsidRDefault="000900D2" w:rsidP="00F236C1">
            <w:pPr>
              <w:keepNext/>
              <w:jc w:val="center"/>
              <w:rPr>
                <w:noProof/>
              </w:rPr>
            </w:pPr>
          </w:p>
        </w:tc>
        <w:tc>
          <w:tcPr>
            <w:tcW w:w="4092" w:type="dxa"/>
            <w:gridSpan w:val="8"/>
            <w:tcBorders>
              <w:left w:val="nil"/>
            </w:tcBorders>
          </w:tcPr>
          <w:p w14:paraId="3DC0E98D" w14:textId="77777777" w:rsidR="000900D2" w:rsidRPr="0039183D" w:rsidRDefault="000900D2" w:rsidP="00F236C1">
            <w:pPr>
              <w:keepNext/>
              <w:jc w:val="center"/>
              <w:rPr>
                <w:noProof/>
              </w:rPr>
            </w:pPr>
            <w:bookmarkStart w:id="151" w:name="_MCCTEMPBM_CRPT74860068___4"/>
            <w:r w:rsidRPr="0039183D">
              <w:rPr>
                <w:noProof/>
              </w:rPr>
              <w:t>Conversation proceeds with talker priority</w:t>
            </w:r>
            <w:bookmarkEnd w:id="151"/>
          </w:p>
        </w:tc>
        <w:tc>
          <w:tcPr>
            <w:tcW w:w="444" w:type="dxa"/>
            <w:tcBorders>
              <w:left w:val="single" w:sz="6" w:space="0" w:color="auto"/>
              <w:right w:val="single" w:sz="6" w:space="0" w:color="auto"/>
            </w:tcBorders>
          </w:tcPr>
          <w:p w14:paraId="2CCCA3A9" w14:textId="77777777" w:rsidR="000900D2" w:rsidRPr="0039183D" w:rsidRDefault="000900D2" w:rsidP="00F236C1">
            <w:pPr>
              <w:keepNext/>
              <w:jc w:val="center"/>
              <w:rPr>
                <w:noProof/>
              </w:rPr>
            </w:pPr>
          </w:p>
        </w:tc>
        <w:tc>
          <w:tcPr>
            <w:tcW w:w="2301" w:type="dxa"/>
            <w:gridSpan w:val="3"/>
            <w:tcBorders>
              <w:left w:val="nil"/>
            </w:tcBorders>
          </w:tcPr>
          <w:p w14:paraId="41AF514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DCDE42F" w14:textId="77777777" w:rsidR="000900D2" w:rsidRPr="0039183D" w:rsidRDefault="000900D2" w:rsidP="00F236C1">
            <w:pPr>
              <w:keepNext/>
              <w:jc w:val="center"/>
              <w:rPr>
                <w:noProof/>
              </w:rPr>
            </w:pPr>
          </w:p>
        </w:tc>
      </w:tr>
      <w:tr w:rsidR="000900D2" w:rsidRPr="0039183D" w14:paraId="42F853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F1CD79" w14:textId="77777777" w:rsidR="000900D2" w:rsidRPr="0039183D" w:rsidRDefault="000900D2" w:rsidP="00F236C1">
            <w:pPr>
              <w:keepNext/>
              <w:jc w:val="center"/>
              <w:rPr>
                <w:noProof/>
              </w:rPr>
            </w:pPr>
          </w:p>
        </w:tc>
        <w:tc>
          <w:tcPr>
            <w:tcW w:w="4092" w:type="dxa"/>
            <w:gridSpan w:val="8"/>
            <w:tcBorders>
              <w:left w:val="nil"/>
            </w:tcBorders>
          </w:tcPr>
          <w:p w14:paraId="0A646F54" w14:textId="77777777" w:rsidR="000900D2" w:rsidRPr="0039183D" w:rsidRDefault="000900D2" w:rsidP="00F236C1">
            <w:pPr>
              <w:keepNext/>
              <w:jc w:val="center"/>
              <w:rPr>
                <w:noProof/>
              </w:rPr>
            </w:pPr>
            <w:bookmarkStart w:id="152" w:name="_MCCTEMPBM_CRPT74860069___4"/>
            <w:r w:rsidRPr="0039183D">
              <w:rPr>
                <w:noProof/>
              </w:rPr>
              <w:t>"normal subscriber"</w:t>
            </w:r>
            <w:bookmarkEnd w:id="152"/>
          </w:p>
        </w:tc>
        <w:tc>
          <w:tcPr>
            <w:tcW w:w="444" w:type="dxa"/>
            <w:tcBorders>
              <w:left w:val="single" w:sz="6" w:space="0" w:color="auto"/>
              <w:right w:val="single" w:sz="6" w:space="0" w:color="auto"/>
            </w:tcBorders>
          </w:tcPr>
          <w:p w14:paraId="4A0FB139" w14:textId="77777777" w:rsidR="000900D2" w:rsidRPr="0039183D" w:rsidRDefault="000900D2" w:rsidP="00F236C1">
            <w:pPr>
              <w:keepNext/>
              <w:jc w:val="center"/>
              <w:rPr>
                <w:noProof/>
              </w:rPr>
            </w:pPr>
          </w:p>
        </w:tc>
        <w:tc>
          <w:tcPr>
            <w:tcW w:w="2301" w:type="dxa"/>
            <w:gridSpan w:val="3"/>
            <w:tcBorders>
              <w:left w:val="nil"/>
            </w:tcBorders>
          </w:tcPr>
          <w:p w14:paraId="570EAB07"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68C404C8" w14:textId="77777777" w:rsidR="000900D2" w:rsidRPr="0039183D" w:rsidRDefault="000900D2" w:rsidP="00F236C1">
            <w:pPr>
              <w:keepNext/>
              <w:jc w:val="center"/>
              <w:rPr>
                <w:noProof/>
              </w:rPr>
            </w:pPr>
          </w:p>
        </w:tc>
      </w:tr>
      <w:tr w:rsidR="000900D2" w:rsidRPr="0039183D" w14:paraId="6876DE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0D1B2" w14:textId="77777777" w:rsidR="000900D2" w:rsidRPr="0039183D" w:rsidRDefault="000900D2" w:rsidP="00F236C1">
            <w:pPr>
              <w:keepNext/>
              <w:jc w:val="center"/>
              <w:rPr>
                <w:noProof/>
              </w:rPr>
            </w:pPr>
          </w:p>
        </w:tc>
        <w:tc>
          <w:tcPr>
            <w:tcW w:w="4092" w:type="dxa"/>
            <w:gridSpan w:val="8"/>
            <w:tcBorders>
              <w:left w:val="nil"/>
            </w:tcBorders>
          </w:tcPr>
          <w:p w14:paraId="739964E4" w14:textId="77777777" w:rsidR="000900D2" w:rsidRPr="0039183D" w:rsidRDefault="000900D2" w:rsidP="00F236C1">
            <w:pPr>
              <w:keepNext/>
              <w:rPr>
                <w:noProof/>
              </w:rPr>
            </w:pPr>
            <w:r w:rsidRPr="0039183D">
              <w:rPr>
                <w:noProof/>
              </w:rPr>
              <w:t>&lt; ----------------------------------------------------- &gt;</w:t>
            </w:r>
          </w:p>
        </w:tc>
        <w:tc>
          <w:tcPr>
            <w:tcW w:w="444" w:type="dxa"/>
            <w:tcBorders>
              <w:left w:val="single" w:sz="6" w:space="0" w:color="auto"/>
              <w:right w:val="single" w:sz="6" w:space="0" w:color="auto"/>
            </w:tcBorders>
          </w:tcPr>
          <w:p w14:paraId="5EC066C1" w14:textId="77777777" w:rsidR="000900D2" w:rsidRPr="0039183D" w:rsidRDefault="000900D2" w:rsidP="00F236C1">
            <w:pPr>
              <w:keepNext/>
              <w:jc w:val="center"/>
              <w:rPr>
                <w:noProof/>
              </w:rPr>
            </w:pPr>
          </w:p>
        </w:tc>
        <w:tc>
          <w:tcPr>
            <w:tcW w:w="2301" w:type="dxa"/>
            <w:gridSpan w:val="3"/>
            <w:tcBorders>
              <w:left w:val="nil"/>
            </w:tcBorders>
          </w:tcPr>
          <w:p w14:paraId="1632D18F"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369E0D74" w14:textId="77777777" w:rsidR="000900D2" w:rsidRPr="0039183D" w:rsidRDefault="000900D2" w:rsidP="00F236C1">
            <w:pPr>
              <w:keepNext/>
              <w:jc w:val="center"/>
              <w:rPr>
                <w:noProof/>
              </w:rPr>
            </w:pPr>
          </w:p>
        </w:tc>
      </w:tr>
      <w:tr w:rsidR="000900D2" w:rsidRPr="0039183D" w14:paraId="1521B5D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353F8E1" w14:textId="77777777" w:rsidR="000900D2" w:rsidRPr="0039183D" w:rsidRDefault="000900D2" w:rsidP="00F236C1">
            <w:pPr>
              <w:keepNext/>
              <w:jc w:val="center"/>
              <w:rPr>
                <w:noProof/>
              </w:rPr>
            </w:pPr>
          </w:p>
        </w:tc>
        <w:tc>
          <w:tcPr>
            <w:tcW w:w="2126" w:type="dxa"/>
            <w:gridSpan w:val="4"/>
            <w:tcBorders>
              <w:left w:val="nil"/>
            </w:tcBorders>
          </w:tcPr>
          <w:p w14:paraId="377F9918" w14:textId="77777777" w:rsidR="000900D2" w:rsidRPr="0039183D" w:rsidRDefault="000900D2" w:rsidP="00F236C1">
            <w:pPr>
              <w:keepNext/>
              <w:jc w:val="center"/>
              <w:rPr>
                <w:noProof/>
              </w:rPr>
            </w:pPr>
          </w:p>
        </w:tc>
        <w:tc>
          <w:tcPr>
            <w:tcW w:w="284" w:type="dxa"/>
            <w:tcBorders>
              <w:left w:val="single" w:sz="6" w:space="0" w:color="auto"/>
              <w:right w:val="single" w:sz="6" w:space="0" w:color="auto"/>
            </w:tcBorders>
          </w:tcPr>
          <w:p w14:paraId="352100E4" w14:textId="77777777" w:rsidR="000900D2" w:rsidRPr="0039183D" w:rsidRDefault="000900D2" w:rsidP="00F236C1">
            <w:pPr>
              <w:keepNext/>
              <w:jc w:val="center"/>
              <w:rPr>
                <w:noProof/>
              </w:rPr>
            </w:pPr>
          </w:p>
        </w:tc>
        <w:tc>
          <w:tcPr>
            <w:tcW w:w="1682" w:type="dxa"/>
            <w:gridSpan w:val="3"/>
            <w:tcBorders>
              <w:left w:val="nil"/>
            </w:tcBorders>
          </w:tcPr>
          <w:p w14:paraId="4E2BF621"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078E3EE3" w14:textId="77777777" w:rsidR="000900D2" w:rsidRPr="0039183D" w:rsidRDefault="000900D2" w:rsidP="00F236C1">
            <w:pPr>
              <w:keepNext/>
              <w:jc w:val="center"/>
              <w:rPr>
                <w:noProof/>
              </w:rPr>
            </w:pPr>
          </w:p>
        </w:tc>
        <w:tc>
          <w:tcPr>
            <w:tcW w:w="2301" w:type="dxa"/>
            <w:gridSpan w:val="3"/>
            <w:tcBorders>
              <w:left w:val="nil"/>
            </w:tcBorders>
          </w:tcPr>
          <w:p w14:paraId="770F3758"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1DCB239B" w14:textId="77777777" w:rsidR="000900D2" w:rsidRPr="0039183D" w:rsidRDefault="000900D2" w:rsidP="00F236C1">
            <w:pPr>
              <w:keepNext/>
              <w:jc w:val="center"/>
              <w:rPr>
                <w:noProof/>
              </w:rPr>
            </w:pPr>
          </w:p>
        </w:tc>
      </w:tr>
      <w:tr w:rsidR="000900D2" w:rsidRPr="0039183D" w14:paraId="6702BB5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494AE734" w14:textId="77777777" w:rsidR="000900D2" w:rsidRPr="0039183D" w:rsidRDefault="000900D2"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5994A2C3" w14:textId="77777777" w:rsidR="000900D2" w:rsidRPr="0039183D" w:rsidRDefault="000900D2" w:rsidP="00F236C1">
            <w:pPr>
              <w:keepNext/>
              <w:jc w:val="center"/>
              <w:rPr>
                <w:noProof/>
              </w:rPr>
            </w:pPr>
          </w:p>
        </w:tc>
        <w:tc>
          <w:tcPr>
            <w:tcW w:w="1682" w:type="dxa"/>
            <w:gridSpan w:val="3"/>
            <w:tcBorders>
              <w:left w:val="nil"/>
            </w:tcBorders>
          </w:tcPr>
          <w:p w14:paraId="3634E9C2" w14:textId="77777777" w:rsidR="000900D2" w:rsidRPr="0039183D" w:rsidRDefault="000900D2" w:rsidP="00F236C1">
            <w:pPr>
              <w:keepNext/>
              <w:rPr>
                <w:noProof/>
              </w:rPr>
            </w:pPr>
          </w:p>
        </w:tc>
        <w:tc>
          <w:tcPr>
            <w:tcW w:w="444" w:type="dxa"/>
            <w:tcBorders>
              <w:left w:val="single" w:sz="6" w:space="0" w:color="auto"/>
              <w:right w:val="single" w:sz="6" w:space="0" w:color="auto"/>
            </w:tcBorders>
          </w:tcPr>
          <w:p w14:paraId="26F885EE" w14:textId="77777777" w:rsidR="000900D2" w:rsidRPr="0039183D" w:rsidRDefault="000900D2" w:rsidP="00F236C1">
            <w:pPr>
              <w:keepNext/>
              <w:jc w:val="center"/>
              <w:rPr>
                <w:noProof/>
              </w:rPr>
            </w:pPr>
          </w:p>
        </w:tc>
        <w:tc>
          <w:tcPr>
            <w:tcW w:w="2301" w:type="dxa"/>
            <w:gridSpan w:val="3"/>
            <w:tcBorders>
              <w:left w:val="nil"/>
            </w:tcBorders>
          </w:tcPr>
          <w:p w14:paraId="2736B5C2" w14:textId="77777777" w:rsidR="000900D2" w:rsidRPr="0039183D" w:rsidRDefault="000900D2" w:rsidP="00F236C1">
            <w:pPr>
              <w:keepNext/>
              <w:rPr>
                <w:noProof/>
              </w:rPr>
            </w:pPr>
          </w:p>
        </w:tc>
        <w:tc>
          <w:tcPr>
            <w:tcW w:w="250" w:type="dxa"/>
            <w:tcBorders>
              <w:left w:val="single" w:sz="6" w:space="0" w:color="auto"/>
              <w:right w:val="single" w:sz="6" w:space="0" w:color="auto"/>
            </w:tcBorders>
          </w:tcPr>
          <w:p w14:paraId="78E79316" w14:textId="77777777" w:rsidR="000900D2" w:rsidRPr="0039183D" w:rsidRDefault="000900D2" w:rsidP="00F236C1">
            <w:pPr>
              <w:keepNext/>
              <w:jc w:val="center"/>
              <w:rPr>
                <w:noProof/>
              </w:rPr>
            </w:pPr>
          </w:p>
        </w:tc>
      </w:tr>
      <w:tr w:rsidR="000900D2" w:rsidRPr="0039183D" w14:paraId="48AC04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EDAA8BD" w14:textId="77777777" w:rsidR="000900D2" w:rsidRPr="0039183D" w:rsidRDefault="000900D2" w:rsidP="006D5D3F">
            <w:pPr>
              <w:keepNext/>
              <w:jc w:val="center"/>
              <w:rPr>
                <w:noProof/>
              </w:rPr>
            </w:pPr>
          </w:p>
        </w:tc>
        <w:tc>
          <w:tcPr>
            <w:tcW w:w="2126" w:type="dxa"/>
            <w:gridSpan w:val="4"/>
            <w:tcBorders>
              <w:left w:val="nil"/>
            </w:tcBorders>
          </w:tcPr>
          <w:p w14:paraId="55883F37"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6EDF1D3" w14:textId="77777777" w:rsidR="000900D2" w:rsidRPr="0039183D" w:rsidRDefault="000900D2" w:rsidP="006D5D3F">
            <w:pPr>
              <w:keepNext/>
              <w:jc w:val="center"/>
              <w:rPr>
                <w:noProof/>
              </w:rPr>
            </w:pPr>
          </w:p>
        </w:tc>
        <w:tc>
          <w:tcPr>
            <w:tcW w:w="1682" w:type="dxa"/>
            <w:gridSpan w:val="3"/>
            <w:tcBorders>
              <w:left w:val="nil"/>
            </w:tcBorders>
          </w:tcPr>
          <w:p w14:paraId="51632B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487E2E0" w14:textId="77777777" w:rsidR="000900D2" w:rsidRPr="0039183D" w:rsidRDefault="000900D2" w:rsidP="006D5D3F">
            <w:pPr>
              <w:keepNext/>
              <w:jc w:val="center"/>
              <w:rPr>
                <w:noProof/>
              </w:rPr>
            </w:pPr>
          </w:p>
        </w:tc>
        <w:tc>
          <w:tcPr>
            <w:tcW w:w="2301" w:type="dxa"/>
            <w:gridSpan w:val="3"/>
            <w:tcBorders>
              <w:left w:val="nil"/>
            </w:tcBorders>
          </w:tcPr>
          <w:p w14:paraId="4C17995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639DDD" w14:textId="77777777" w:rsidR="000900D2" w:rsidRPr="0039183D" w:rsidRDefault="000900D2" w:rsidP="006D5D3F">
            <w:pPr>
              <w:keepNext/>
              <w:jc w:val="center"/>
              <w:rPr>
                <w:noProof/>
              </w:rPr>
            </w:pPr>
          </w:p>
        </w:tc>
      </w:tr>
      <w:tr w:rsidR="000900D2" w:rsidRPr="0039183D" w14:paraId="0058AA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3B1439" w14:textId="77777777" w:rsidR="000900D2" w:rsidRPr="0039183D" w:rsidRDefault="000900D2" w:rsidP="006D5D3F">
            <w:pPr>
              <w:keepNext/>
              <w:jc w:val="center"/>
              <w:rPr>
                <w:noProof/>
              </w:rPr>
            </w:pPr>
          </w:p>
        </w:tc>
        <w:tc>
          <w:tcPr>
            <w:tcW w:w="2126" w:type="dxa"/>
            <w:gridSpan w:val="4"/>
            <w:tcBorders>
              <w:left w:val="nil"/>
            </w:tcBorders>
          </w:tcPr>
          <w:p w14:paraId="17837FDD" w14:textId="77777777" w:rsidR="000900D2" w:rsidRPr="0039183D" w:rsidRDefault="000900D2" w:rsidP="006D5D3F">
            <w:pPr>
              <w:keepNext/>
              <w:rPr>
                <w:noProof/>
              </w:rPr>
            </w:pPr>
            <w:r w:rsidRPr="0039183D">
              <w:rPr>
                <w:noProof/>
              </w:rPr>
              <w:t>RACH(CHAN_REQ)</w:t>
            </w:r>
          </w:p>
        </w:tc>
        <w:tc>
          <w:tcPr>
            <w:tcW w:w="284" w:type="dxa"/>
            <w:tcBorders>
              <w:left w:val="single" w:sz="6" w:space="0" w:color="auto"/>
              <w:right w:val="single" w:sz="6" w:space="0" w:color="auto"/>
            </w:tcBorders>
          </w:tcPr>
          <w:p w14:paraId="2ACCFAC2" w14:textId="77777777" w:rsidR="000900D2" w:rsidRPr="0039183D" w:rsidRDefault="000900D2" w:rsidP="006D5D3F">
            <w:pPr>
              <w:keepNext/>
              <w:jc w:val="center"/>
              <w:rPr>
                <w:noProof/>
              </w:rPr>
            </w:pPr>
          </w:p>
        </w:tc>
        <w:tc>
          <w:tcPr>
            <w:tcW w:w="1682" w:type="dxa"/>
            <w:gridSpan w:val="3"/>
            <w:tcBorders>
              <w:left w:val="nil"/>
            </w:tcBorders>
          </w:tcPr>
          <w:p w14:paraId="14BCA42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3F2C83C" w14:textId="77777777" w:rsidR="000900D2" w:rsidRPr="0039183D" w:rsidRDefault="000900D2" w:rsidP="006D5D3F">
            <w:pPr>
              <w:keepNext/>
              <w:jc w:val="center"/>
              <w:rPr>
                <w:noProof/>
              </w:rPr>
            </w:pPr>
          </w:p>
        </w:tc>
        <w:tc>
          <w:tcPr>
            <w:tcW w:w="2301" w:type="dxa"/>
            <w:gridSpan w:val="3"/>
            <w:tcBorders>
              <w:left w:val="nil"/>
            </w:tcBorders>
          </w:tcPr>
          <w:p w14:paraId="33F86B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C45E46A" w14:textId="77777777" w:rsidR="000900D2" w:rsidRPr="0039183D" w:rsidRDefault="000900D2" w:rsidP="006D5D3F">
            <w:pPr>
              <w:keepNext/>
              <w:jc w:val="center"/>
              <w:rPr>
                <w:noProof/>
              </w:rPr>
            </w:pPr>
          </w:p>
        </w:tc>
      </w:tr>
      <w:tr w:rsidR="000900D2" w:rsidRPr="0039183D" w14:paraId="34EA20F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806BA5" w14:textId="77777777" w:rsidR="000900D2" w:rsidRPr="0039183D" w:rsidRDefault="000900D2" w:rsidP="006D5D3F">
            <w:pPr>
              <w:keepNext/>
              <w:jc w:val="center"/>
              <w:rPr>
                <w:noProof/>
              </w:rPr>
            </w:pPr>
          </w:p>
        </w:tc>
        <w:tc>
          <w:tcPr>
            <w:tcW w:w="2126" w:type="dxa"/>
            <w:gridSpan w:val="4"/>
            <w:tcBorders>
              <w:left w:val="nil"/>
            </w:tcBorders>
          </w:tcPr>
          <w:p w14:paraId="2DAE7841"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19481947" w14:textId="77777777" w:rsidR="000900D2" w:rsidRPr="0039183D" w:rsidRDefault="000900D2" w:rsidP="006D5D3F">
            <w:pPr>
              <w:keepNext/>
              <w:jc w:val="center"/>
              <w:rPr>
                <w:noProof/>
              </w:rPr>
            </w:pPr>
          </w:p>
        </w:tc>
        <w:tc>
          <w:tcPr>
            <w:tcW w:w="1682" w:type="dxa"/>
            <w:gridSpan w:val="3"/>
            <w:tcBorders>
              <w:left w:val="nil"/>
            </w:tcBorders>
          </w:tcPr>
          <w:p w14:paraId="7DFE6D1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4AC0351" w14:textId="77777777" w:rsidR="000900D2" w:rsidRPr="0039183D" w:rsidRDefault="000900D2" w:rsidP="006D5D3F">
            <w:pPr>
              <w:keepNext/>
              <w:jc w:val="center"/>
              <w:rPr>
                <w:noProof/>
              </w:rPr>
            </w:pPr>
          </w:p>
        </w:tc>
        <w:tc>
          <w:tcPr>
            <w:tcW w:w="2301" w:type="dxa"/>
            <w:gridSpan w:val="3"/>
            <w:tcBorders>
              <w:left w:val="nil"/>
            </w:tcBorders>
          </w:tcPr>
          <w:p w14:paraId="76080CE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DE4930D" w14:textId="77777777" w:rsidR="000900D2" w:rsidRPr="0039183D" w:rsidRDefault="000900D2" w:rsidP="006D5D3F">
            <w:pPr>
              <w:keepNext/>
              <w:jc w:val="center"/>
              <w:rPr>
                <w:noProof/>
              </w:rPr>
            </w:pPr>
          </w:p>
        </w:tc>
      </w:tr>
      <w:tr w:rsidR="000900D2" w:rsidRPr="0039183D" w14:paraId="13E8142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5000D0F" w14:textId="77777777" w:rsidR="000900D2" w:rsidRPr="0039183D" w:rsidRDefault="000900D2" w:rsidP="006D5D3F">
            <w:pPr>
              <w:keepNext/>
              <w:jc w:val="center"/>
              <w:rPr>
                <w:noProof/>
              </w:rPr>
            </w:pPr>
          </w:p>
        </w:tc>
        <w:tc>
          <w:tcPr>
            <w:tcW w:w="2126" w:type="dxa"/>
            <w:gridSpan w:val="4"/>
            <w:tcBorders>
              <w:left w:val="nil"/>
            </w:tcBorders>
          </w:tcPr>
          <w:p w14:paraId="3E01C40D"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64CB0B20" w14:textId="77777777" w:rsidR="000900D2" w:rsidRPr="0039183D" w:rsidRDefault="000900D2" w:rsidP="006D5D3F">
            <w:pPr>
              <w:keepNext/>
              <w:jc w:val="center"/>
              <w:rPr>
                <w:noProof/>
              </w:rPr>
            </w:pPr>
          </w:p>
        </w:tc>
        <w:tc>
          <w:tcPr>
            <w:tcW w:w="1682" w:type="dxa"/>
            <w:gridSpan w:val="3"/>
            <w:tcBorders>
              <w:left w:val="nil"/>
            </w:tcBorders>
          </w:tcPr>
          <w:p w14:paraId="5C76B3BF"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0DAA085" w14:textId="77777777" w:rsidR="000900D2" w:rsidRPr="0039183D" w:rsidRDefault="000900D2" w:rsidP="006D5D3F">
            <w:pPr>
              <w:keepNext/>
              <w:jc w:val="center"/>
              <w:rPr>
                <w:noProof/>
              </w:rPr>
            </w:pPr>
          </w:p>
        </w:tc>
        <w:tc>
          <w:tcPr>
            <w:tcW w:w="2301" w:type="dxa"/>
            <w:gridSpan w:val="3"/>
            <w:tcBorders>
              <w:left w:val="nil"/>
            </w:tcBorders>
          </w:tcPr>
          <w:p w14:paraId="6E4CEB0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7E0534B" w14:textId="77777777" w:rsidR="000900D2" w:rsidRPr="0039183D" w:rsidRDefault="000900D2" w:rsidP="006D5D3F">
            <w:pPr>
              <w:keepNext/>
              <w:jc w:val="center"/>
              <w:rPr>
                <w:noProof/>
              </w:rPr>
            </w:pPr>
          </w:p>
        </w:tc>
      </w:tr>
      <w:tr w:rsidR="000900D2" w:rsidRPr="0039183D" w14:paraId="5BEBB17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958EC16" w14:textId="77777777" w:rsidR="000900D2" w:rsidRPr="0039183D" w:rsidRDefault="000900D2" w:rsidP="006D5D3F">
            <w:pPr>
              <w:keepNext/>
              <w:jc w:val="center"/>
              <w:rPr>
                <w:noProof/>
              </w:rPr>
            </w:pPr>
          </w:p>
        </w:tc>
        <w:tc>
          <w:tcPr>
            <w:tcW w:w="2126" w:type="dxa"/>
            <w:gridSpan w:val="4"/>
            <w:tcBorders>
              <w:left w:val="nil"/>
            </w:tcBorders>
          </w:tcPr>
          <w:p w14:paraId="7365E760" w14:textId="77777777" w:rsidR="000900D2" w:rsidRPr="0039183D" w:rsidRDefault="000900D2" w:rsidP="006D5D3F">
            <w:pPr>
              <w:keepNext/>
              <w:jc w:val="center"/>
              <w:rPr>
                <w:noProof/>
              </w:rPr>
            </w:pPr>
            <w:bookmarkStart w:id="153" w:name="_MCCTEMPBM_CRPT74860070___4"/>
            <w:r w:rsidRPr="0039183D">
              <w:rPr>
                <w:noProof/>
              </w:rPr>
              <w:t>IMM_ASS</w:t>
            </w:r>
            <w:bookmarkEnd w:id="153"/>
          </w:p>
        </w:tc>
        <w:tc>
          <w:tcPr>
            <w:tcW w:w="284" w:type="dxa"/>
            <w:tcBorders>
              <w:left w:val="single" w:sz="6" w:space="0" w:color="auto"/>
              <w:right w:val="single" w:sz="6" w:space="0" w:color="auto"/>
            </w:tcBorders>
          </w:tcPr>
          <w:p w14:paraId="276A307C" w14:textId="77777777" w:rsidR="000900D2" w:rsidRPr="0039183D" w:rsidRDefault="000900D2" w:rsidP="006D5D3F">
            <w:pPr>
              <w:keepNext/>
              <w:jc w:val="center"/>
              <w:rPr>
                <w:noProof/>
              </w:rPr>
            </w:pPr>
          </w:p>
        </w:tc>
        <w:tc>
          <w:tcPr>
            <w:tcW w:w="1682" w:type="dxa"/>
            <w:gridSpan w:val="3"/>
            <w:tcBorders>
              <w:left w:val="nil"/>
            </w:tcBorders>
          </w:tcPr>
          <w:p w14:paraId="2FD2BA0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2373BC4" w14:textId="77777777" w:rsidR="000900D2" w:rsidRPr="0039183D" w:rsidRDefault="000900D2" w:rsidP="006D5D3F">
            <w:pPr>
              <w:keepNext/>
              <w:jc w:val="center"/>
              <w:rPr>
                <w:noProof/>
              </w:rPr>
            </w:pPr>
          </w:p>
        </w:tc>
        <w:tc>
          <w:tcPr>
            <w:tcW w:w="2301" w:type="dxa"/>
            <w:gridSpan w:val="3"/>
            <w:tcBorders>
              <w:left w:val="nil"/>
            </w:tcBorders>
          </w:tcPr>
          <w:p w14:paraId="5BFCA1E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5DBCA47" w14:textId="77777777" w:rsidR="000900D2" w:rsidRPr="0039183D" w:rsidRDefault="000900D2" w:rsidP="006D5D3F">
            <w:pPr>
              <w:keepNext/>
              <w:jc w:val="center"/>
              <w:rPr>
                <w:noProof/>
              </w:rPr>
            </w:pPr>
          </w:p>
        </w:tc>
      </w:tr>
      <w:tr w:rsidR="000900D2" w:rsidRPr="0039183D" w14:paraId="484268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C046B2F" w14:textId="77777777" w:rsidR="000900D2" w:rsidRPr="0039183D" w:rsidRDefault="000900D2" w:rsidP="006D5D3F">
            <w:pPr>
              <w:keepNext/>
              <w:jc w:val="center"/>
              <w:rPr>
                <w:noProof/>
              </w:rPr>
            </w:pPr>
          </w:p>
        </w:tc>
        <w:tc>
          <w:tcPr>
            <w:tcW w:w="2126" w:type="dxa"/>
            <w:gridSpan w:val="4"/>
            <w:tcBorders>
              <w:left w:val="nil"/>
            </w:tcBorders>
          </w:tcPr>
          <w:p w14:paraId="5090F06C" w14:textId="77777777" w:rsidR="000900D2" w:rsidRPr="0039183D" w:rsidRDefault="000900D2" w:rsidP="006D5D3F">
            <w:pPr>
              <w:keepNext/>
              <w:jc w:val="center"/>
              <w:rPr>
                <w:noProof/>
              </w:rPr>
            </w:pPr>
            <w:bookmarkStart w:id="154" w:name="_MCCTEMPBM_CRPT74860071___4"/>
            <w:r w:rsidRPr="0039183D">
              <w:rPr>
                <w:noProof/>
              </w:rPr>
              <w:t>&lt;---------------------------</w:t>
            </w:r>
            <w:bookmarkEnd w:id="154"/>
          </w:p>
        </w:tc>
        <w:tc>
          <w:tcPr>
            <w:tcW w:w="284" w:type="dxa"/>
            <w:tcBorders>
              <w:left w:val="single" w:sz="6" w:space="0" w:color="auto"/>
              <w:right w:val="single" w:sz="6" w:space="0" w:color="auto"/>
            </w:tcBorders>
          </w:tcPr>
          <w:p w14:paraId="63642CEF" w14:textId="77777777" w:rsidR="000900D2" w:rsidRPr="0039183D" w:rsidRDefault="000900D2" w:rsidP="006D5D3F">
            <w:pPr>
              <w:keepNext/>
              <w:jc w:val="center"/>
              <w:rPr>
                <w:noProof/>
              </w:rPr>
            </w:pPr>
          </w:p>
        </w:tc>
        <w:tc>
          <w:tcPr>
            <w:tcW w:w="1682" w:type="dxa"/>
            <w:gridSpan w:val="3"/>
            <w:tcBorders>
              <w:left w:val="nil"/>
            </w:tcBorders>
          </w:tcPr>
          <w:p w14:paraId="151CB48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466182" w14:textId="77777777" w:rsidR="000900D2" w:rsidRPr="0039183D" w:rsidRDefault="000900D2" w:rsidP="006D5D3F">
            <w:pPr>
              <w:keepNext/>
              <w:jc w:val="center"/>
              <w:rPr>
                <w:noProof/>
              </w:rPr>
            </w:pPr>
          </w:p>
        </w:tc>
        <w:tc>
          <w:tcPr>
            <w:tcW w:w="2301" w:type="dxa"/>
            <w:gridSpan w:val="3"/>
            <w:tcBorders>
              <w:left w:val="nil"/>
            </w:tcBorders>
          </w:tcPr>
          <w:p w14:paraId="6C1770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A35426E" w14:textId="77777777" w:rsidR="000900D2" w:rsidRPr="0039183D" w:rsidRDefault="000900D2" w:rsidP="006D5D3F">
            <w:pPr>
              <w:keepNext/>
              <w:jc w:val="center"/>
              <w:rPr>
                <w:noProof/>
              </w:rPr>
            </w:pPr>
          </w:p>
        </w:tc>
      </w:tr>
      <w:tr w:rsidR="000900D2" w:rsidRPr="0039183D" w14:paraId="3ACE6B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BC51F3" w14:textId="77777777" w:rsidR="000900D2" w:rsidRPr="0039183D" w:rsidRDefault="000900D2" w:rsidP="006D5D3F">
            <w:pPr>
              <w:keepNext/>
              <w:jc w:val="center"/>
              <w:rPr>
                <w:noProof/>
              </w:rPr>
            </w:pPr>
          </w:p>
        </w:tc>
        <w:tc>
          <w:tcPr>
            <w:tcW w:w="2126" w:type="dxa"/>
            <w:gridSpan w:val="4"/>
            <w:tcBorders>
              <w:left w:val="nil"/>
            </w:tcBorders>
          </w:tcPr>
          <w:p w14:paraId="71A0B54F"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3D589654" w14:textId="77777777" w:rsidR="000900D2" w:rsidRPr="0039183D" w:rsidRDefault="000900D2" w:rsidP="006D5D3F">
            <w:pPr>
              <w:keepNext/>
              <w:jc w:val="center"/>
              <w:rPr>
                <w:noProof/>
              </w:rPr>
            </w:pPr>
          </w:p>
        </w:tc>
        <w:tc>
          <w:tcPr>
            <w:tcW w:w="1682" w:type="dxa"/>
            <w:gridSpan w:val="3"/>
            <w:tcBorders>
              <w:left w:val="nil"/>
            </w:tcBorders>
          </w:tcPr>
          <w:p w14:paraId="0A8BED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5216C49" w14:textId="77777777" w:rsidR="000900D2" w:rsidRPr="0039183D" w:rsidRDefault="000900D2" w:rsidP="006D5D3F">
            <w:pPr>
              <w:keepNext/>
              <w:jc w:val="center"/>
              <w:rPr>
                <w:noProof/>
              </w:rPr>
            </w:pPr>
          </w:p>
        </w:tc>
        <w:tc>
          <w:tcPr>
            <w:tcW w:w="2301" w:type="dxa"/>
            <w:gridSpan w:val="3"/>
            <w:tcBorders>
              <w:left w:val="nil"/>
            </w:tcBorders>
          </w:tcPr>
          <w:p w14:paraId="5E43EAA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E8D38F1" w14:textId="77777777" w:rsidR="000900D2" w:rsidRPr="0039183D" w:rsidRDefault="000900D2" w:rsidP="006D5D3F">
            <w:pPr>
              <w:keepNext/>
              <w:jc w:val="center"/>
              <w:rPr>
                <w:noProof/>
              </w:rPr>
            </w:pPr>
          </w:p>
        </w:tc>
      </w:tr>
      <w:tr w:rsidR="000900D2" w:rsidRPr="0039183D" w14:paraId="4CAD1AB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C015073" w14:textId="77777777" w:rsidR="000900D2" w:rsidRPr="0039183D" w:rsidRDefault="000900D2" w:rsidP="006D5D3F">
            <w:pPr>
              <w:keepNext/>
              <w:jc w:val="center"/>
              <w:rPr>
                <w:noProof/>
              </w:rPr>
            </w:pPr>
          </w:p>
        </w:tc>
        <w:tc>
          <w:tcPr>
            <w:tcW w:w="2126" w:type="dxa"/>
            <w:gridSpan w:val="4"/>
            <w:vMerge w:val="restart"/>
            <w:tcBorders>
              <w:left w:val="nil"/>
            </w:tcBorders>
          </w:tcPr>
          <w:p w14:paraId="79781D25" w14:textId="77777777" w:rsidR="000900D2" w:rsidRPr="0039183D" w:rsidRDefault="000900D2"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10031EB0" w14:textId="77777777" w:rsidR="000900D2" w:rsidRPr="0039183D" w:rsidRDefault="000900D2" w:rsidP="006D5D3F">
            <w:pPr>
              <w:keepNext/>
              <w:jc w:val="center"/>
              <w:rPr>
                <w:noProof/>
              </w:rPr>
            </w:pPr>
          </w:p>
        </w:tc>
        <w:tc>
          <w:tcPr>
            <w:tcW w:w="1682" w:type="dxa"/>
            <w:gridSpan w:val="3"/>
            <w:tcBorders>
              <w:left w:val="nil"/>
            </w:tcBorders>
          </w:tcPr>
          <w:p w14:paraId="62BCFE5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776E0A6" w14:textId="77777777" w:rsidR="000900D2" w:rsidRPr="0039183D" w:rsidRDefault="000900D2" w:rsidP="006D5D3F">
            <w:pPr>
              <w:keepNext/>
              <w:jc w:val="center"/>
              <w:rPr>
                <w:noProof/>
              </w:rPr>
            </w:pPr>
          </w:p>
        </w:tc>
        <w:tc>
          <w:tcPr>
            <w:tcW w:w="2301" w:type="dxa"/>
            <w:gridSpan w:val="3"/>
            <w:tcBorders>
              <w:left w:val="nil"/>
            </w:tcBorders>
          </w:tcPr>
          <w:p w14:paraId="7694EFE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C3980D" w14:textId="77777777" w:rsidR="000900D2" w:rsidRPr="0039183D" w:rsidRDefault="000900D2" w:rsidP="006D5D3F">
            <w:pPr>
              <w:keepNext/>
              <w:jc w:val="center"/>
              <w:rPr>
                <w:noProof/>
              </w:rPr>
            </w:pPr>
          </w:p>
        </w:tc>
      </w:tr>
      <w:tr w:rsidR="000900D2" w:rsidRPr="0039183D" w14:paraId="542DD72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7E7B3B5" w14:textId="77777777" w:rsidR="000900D2" w:rsidRPr="0039183D" w:rsidRDefault="000900D2" w:rsidP="006D5D3F">
            <w:pPr>
              <w:keepNext/>
              <w:jc w:val="center"/>
              <w:rPr>
                <w:noProof/>
              </w:rPr>
            </w:pPr>
          </w:p>
        </w:tc>
        <w:tc>
          <w:tcPr>
            <w:tcW w:w="2126" w:type="dxa"/>
            <w:gridSpan w:val="4"/>
            <w:vMerge/>
            <w:tcBorders>
              <w:left w:val="nil"/>
            </w:tcBorders>
          </w:tcPr>
          <w:p w14:paraId="7EE5E192" w14:textId="77777777" w:rsidR="000900D2" w:rsidRPr="0039183D" w:rsidRDefault="000900D2" w:rsidP="006D5D3F">
            <w:pPr>
              <w:keepNext/>
              <w:jc w:val="center"/>
              <w:rPr>
                <w:noProof/>
              </w:rPr>
            </w:pPr>
          </w:p>
        </w:tc>
        <w:tc>
          <w:tcPr>
            <w:tcW w:w="284" w:type="dxa"/>
            <w:tcBorders>
              <w:left w:val="single" w:sz="6" w:space="0" w:color="auto"/>
              <w:right w:val="single" w:sz="6" w:space="0" w:color="auto"/>
            </w:tcBorders>
          </w:tcPr>
          <w:p w14:paraId="540B8E6E" w14:textId="77777777" w:rsidR="000900D2" w:rsidRPr="0039183D" w:rsidRDefault="000900D2" w:rsidP="006D5D3F">
            <w:pPr>
              <w:keepNext/>
              <w:jc w:val="center"/>
              <w:rPr>
                <w:noProof/>
              </w:rPr>
            </w:pPr>
          </w:p>
        </w:tc>
        <w:tc>
          <w:tcPr>
            <w:tcW w:w="1682" w:type="dxa"/>
            <w:gridSpan w:val="3"/>
            <w:tcBorders>
              <w:left w:val="nil"/>
            </w:tcBorders>
          </w:tcPr>
          <w:p w14:paraId="5A63FD7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9004AA0" w14:textId="77777777" w:rsidR="000900D2" w:rsidRPr="0039183D" w:rsidRDefault="000900D2" w:rsidP="006D5D3F">
            <w:pPr>
              <w:keepNext/>
              <w:jc w:val="center"/>
              <w:rPr>
                <w:noProof/>
              </w:rPr>
            </w:pPr>
          </w:p>
        </w:tc>
        <w:tc>
          <w:tcPr>
            <w:tcW w:w="2301" w:type="dxa"/>
            <w:gridSpan w:val="3"/>
            <w:tcBorders>
              <w:left w:val="nil"/>
            </w:tcBorders>
          </w:tcPr>
          <w:p w14:paraId="2B3BA80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AA9EE75" w14:textId="77777777" w:rsidR="000900D2" w:rsidRPr="0039183D" w:rsidRDefault="000900D2" w:rsidP="006D5D3F">
            <w:pPr>
              <w:keepNext/>
              <w:jc w:val="center"/>
              <w:rPr>
                <w:noProof/>
              </w:rPr>
            </w:pPr>
          </w:p>
        </w:tc>
      </w:tr>
      <w:tr w:rsidR="000900D2" w:rsidRPr="0039183D" w14:paraId="011C1D3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A37BB5" w14:textId="77777777" w:rsidR="000900D2" w:rsidRPr="0039183D" w:rsidRDefault="000900D2" w:rsidP="006D5D3F">
            <w:pPr>
              <w:keepNext/>
              <w:jc w:val="center"/>
              <w:rPr>
                <w:noProof/>
              </w:rPr>
            </w:pPr>
          </w:p>
        </w:tc>
        <w:tc>
          <w:tcPr>
            <w:tcW w:w="2126" w:type="dxa"/>
            <w:gridSpan w:val="4"/>
          </w:tcPr>
          <w:p w14:paraId="03CDC3B9" w14:textId="77777777" w:rsidR="000900D2" w:rsidRPr="0039183D" w:rsidRDefault="000900D2" w:rsidP="006D5D3F">
            <w:pPr>
              <w:keepNext/>
              <w:jc w:val="center"/>
              <w:rPr>
                <w:noProof/>
              </w:rPr>
            </w:pPr>
            <w:bookmarkStart w:id="155" w:name="_MCCTEMPBM_CRPT74860072___4"/>
            <w:r w:rsidRPr="0039183D">
              <w:rPr>
                <w:noProof/>
              </w:rPr>
              <w:t>---------------------------&gt;</w:t>
            </w:r>
            <w:bookmarkEnd w:id="155"/>
          </w:p>
        </w:tc>
        <w:tc>
          <w:tcPr>
            <w:tcW w:w="284" w:type="dxa"/>
            <w:tcBorders>
              <w:left w:val="single" w:sz="6" w:space="0" w:color="auto"/>
              <w:right w:val="single" w:sz="6" w:space="0" w:color="auto"/>
            </w:tcBorders>
          </w:tcPr>
          <w:p w14:paraId="07DA3227" w14:textId="77777777" w:rsidR="000900D2" w:rsidRPr="0039183D" w:rsidRDefault="000900D2" w:rsidP="006D5D3F">
            <w:pPr>
              <w:keepNext/>
              <w:jc w:val="center"/>
              <w:rPr>
                <w:noProof/>
              </w:rPr>
            </w:pPr>
          </w:p>
        </w:tc>
        <w:tc>
          <w:tcPr>
            <w:tcW w:w="2126" w:type="dxa"/>
            <w:gridSpan w:val="4"/>
            <w:tcBorders>
              <w:right w:val="single" w:sz="6" w:space="0" w:color="auto"/>
            </w:tcBorders>
          </w:tcPr>
          <w:p w14:paraId="58C2C082" w14:textId="77777777" w:rsidR="000900D2" w:rsidRPr="0039183D" w:rsidRDefault="000900D2" w:rsidP="006D5D3F">
            <w:pPr>
              <w:pStyle w:val="EQ"/>
              <w:keepLines w:val="0"/>
              <w:tabs>
                <w:tab w:val="clear" w:pos="4536"/>
                <w:tab w:val="clear" w:pos="9072"/>
              </w:tabs>
            </w:pPr>
            <w:r w:rsidRPr="0039183D">
              <w:t>UPLINK_REQUEST</w:t>
            </w:r>
          </w:p>
        </w:tc>
        <w:tc>
          <w:tcPr>
            <w:tcW w:w="2301" w:type="dxa"/>
            <w:gridSpan w:val="3"/>
          </w:tcPr>
          <w:p w14:paraId="426019D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BCCF691" w14:textId="77777777" w:rsidR="000900D2" w:rsidRPr="0039183D" w:rsidRDefault="000900D2" w:rsidP="006D5D3F">
            <w:pPr>
              <w:keepNext/>
              <w:jc w:val="center"/>
              <w:rPr>
                <w:noProof/>
              </w:rPr>
            </w:pPr>
          </w:p>
        </w:tc>
      </w:tr>
      <w:tr w:rsidR="000900D2" w:rsidRPr="0039183D" w14:paraId="79D27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99F9FC" w14:textId="77777777" w:rsidR="000900D2" w:rsidRPr="0039183D" w:rsidRDefault="000900D2" w:rsidP="006D5D3F">
            <w:pPr>
              <w:keepNext/>
              <w:jc w:val="center"/>
              <w:rPr>
                <w:noProof/>
              </w:rPr>
            </w:pPr>
          </w:p>
        </w:tc>
        <w:tc>
          <w:tcPr>
            <w:tcW w:w="2126" w:type="dxa"/>
            <w:gridSpan w:val="4"/>
          </w:tcPr>
          <w:p w14:paraId="6418101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A2D2127" w14:textId="77777777" w:rsidR="000900D2" w:rsidRPr="0039183D" w:rsidRDefault="000900D2" w:rsidP="006D5D3F">
            <w:pPr>
              <w:keepNext/>
              <w:jc w:val="center"/>
              <w:rPr>
                <w:noProof/>
              </w:rPr>
            </w:pPr>
          </w:p>
        </w:tc>
        <w:tc>
          <w:tcPr>
            <w:tcW w:w="1682" w:type="dxa"/>
            <w:gridSpan w:val="3"/>
          </w:tcPr>
          <w:p w14:paraId="005D7D2F" w14:textId="77777777" w:rsidR="000900D2" w:rsidRPr="0039183D" w:rsidRDefault="000900D2" w:rsidP="006D5D3F">
            <w:pPr>
              <w:keepNext/>
              <w:rPr>
                <w:noProof/>
              </w:rPr>
            </w:pPr>
            <w:r w:rsidRPr="0039183D">
              <w:rPr>
                <w:noProof/>
              </w:rPr>
              <w:t>(</w:t>
            </w:r>
          </w:p>
        </w:tc>
        <w:tc>
          <w:tcPr>
            <w:tcW w:w="444" w:type="dxa"/>
            <w:tcBorders>
              <w:left w:val="single" w:sz="6" w:space="0" w:color="auto"/>
              <w:right w:val="single" w:sz="6" w:space="0" w:color="auto"/>
            </w:tcBorders>
          </w:tcPr>
          <w:p w14:paraId="1D982767" w14:textId="77777777" w:rsidR="000900D2" w:rsidRPr="0039183D" w:rsidRDefault="000900D2" w:rsidP="006D5D3F">
            <w:pPr>
              <w:keepNext/>
              <w:jc w:val="center"/>
              <w:rPr>
                <w:noProof/>
              </w:rPr>
            </w:pPr>
          </w:p>
        </w:tc>
        <w:tc>
          <w:tcPr>
            <w:tcW w:w="2301" w:type="dxa"/>
            <w:gridSpan w:val="3"/>
          </w:tcPr>
          <w:p w14:paraId="712C5E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24EE2F" w14:textId="77777777" w:rsidR="000900D2" w:rsidRPr="0039183D" w:rsidRDefault="000900D2" w:rsidP="006D5D3F">
            <w:pPr>
              <w:keepNext/>
              <w:jc w:val="center"/>
              <w:rPr>
                <w:noProof/>
              </w:rPr>
            </w:pPr>
          </w:p>
        </w:tc>
      </w:tr>
      <w:tr w:rsidR="000900D2" w:rsidRPr="0039183D" w14:paraId="4714E3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926EFF4" w14:textId="77777777" w:rsidR="000900D2" w:rsidRPr="0039183D" w:rsidRDefault="000900D2" w:rsidP="006D5D3F">
            <w:pPr>
              <w:keepNext/>
              <w:jc w:val="center"/>
              <w:rPr>
                <w:noProof/>
              </w:rPr>
            </w:pPr>
          </w:p>
        </w:tc>
        <w:tc>
          <w:tcPr>
            <w:tcW w:w="2410" w:type="dxa"/>
            <w:gridSpan w:val="5"/>
            <w:tcBorders>
              <w:left w:val="nil"/>
              <w:right w:val="single" w:sz="6" w:space="0" w:color="auto"/>
            </w:tcBorders>
          </w:tcPr>
          <w:p w14:paraId="05D029B4" w14:textId="77777777" w:rsidR="000900D2" w:rsidRPr="0039183D" w:rsidRDefault="000900D2" w:rsidP="006D5D3F">
            <w:pPr>
              <w:keepNext/>
              <w:rPr>
                <w:noProof/>
              </w:rPr>
            </w:pPr>
            <w:r w:rsidRPr="0039183D">
              <w:rPr>
                <w:noProof/>
              </w:rPr>
              <w:t>UA(Priority Uplink Req)</w:t>
            </w:r>
          </w:p>
        </w:tc>
        <w:tc>
          <w:tcPr>
            <w:tcW w:w="2126" w:type="dxa"/>
            <w:gridSpan w:val="4"/>
            <w:tcBorders>
              <w:left w:val="nil"/>
              <w:right w:val="single" w:sz="6" w:space="0" w:color="auto"/>
            </w:tcBorders>
          </w:tcPr>
          <w:p w14:paraId="1DDC8B80" w14:textId="77777777" w:rsidR="000900D2" w:rsidRPr="0039183D" w:rsidRDefault="000900D2" w:rsidP="006D5D3F">
            <w:pPr>
              <w:keepNext/>
              <w:rPr>
                <w:noProof/>
              </w:rPr>
            </w:pPr>
            <w:r w:rsidRPr="0039183D">
              <w:rPr>
                <w:noProof/>
              </w:rPr>
              <w:t>privileged subscriber)</w:t>
            </w:r>
          </w:p>
        </w:tc>
        <w:tc>
          <w:tcPr>
            <w:tcW w:w="2301" w:type="dxa"/>
            <w:gridSpan w:val="3"/>
            <w:tcBorders>
              <w:left w:val="nil"/>
            </w:tcBorders>
          </w:tcPr>
          <w:p w14:paraId="30E06E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CF4D179" w14:textId="77777777" w:rsidR="000900D2" w:rsidRPr="0039183D" w:rsidRDefault="000900D2" w:rsidP="006D5D3F">
            <w:pPr>
              <w:keepNext/>
              <w:jc w:val="center"/>
              <w:rPr>
                <w:noProof/>
              </w:rPr>
            </w:pPr>
          </w:p>
        </w:tc>
      </w:tr>
      <w:tr w:rsidR="000900D2" w:rsidRPr="0039183D" w14:paraId="4D69164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7703494" w14:textId="77777777" w:rsidR="000900D2" w:rsidRPr="0039183D" w:rsidRDefault="000900D2" w:rsidP="006D5D3F">
            <w:pPr>
              <w:keepNext/>
              <w:jc w:val="center"/>
              <w:rPr>
                <w:noProof/>
              </w:rPr>
            </w:pPr>
          </w:p>
        </w:tc>
        <w:tc>
          <w:tcPr>
            <w:tcW w:w="2126" w:type="dxa"/>
            <w:gridSpan w:val="4"/>
          </w:tcPr>
          <w:p w14:paraId="769DD07A"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1F53D9CC" w14:textId="77777777" w:rsidR="000900D2" w:rsidRPr="0039183D" w:rsidRDefault="000900D2" w:rsidP="006D5D3F">
            <w:pPr>
              <w:keepNext/>
              <w:jc w:val="center"/>
              <w:rPr>
                <w:noProof/>
              </w:rPr>
            </w:pPr>
          </w:p>
        </w:tc>
        <w:tc>
          <w:tcPr>
            <w:tcW w:w="1682" w:type="dxa"/>
            <w:gridSpan w:val="3"/>
          </w:tcPr>
          <w:p w14:paraId="6ED73C27"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522B843A" w14:textId="77777777" w:rsidR="000900D2" w:rsidRPr="0039183D" w:rsidRDefault="000900D2" w:rsidP="006D5D3F">
            <w:pPr>
              <w:keepNext/>
              <w:jc w:val="center"/>
              <w:rPr>
                <w:noProof/>
              </w:rPr>
            </w:pPr>
          </w:p>
        </w:tc>
        <w:tc>
          <w:tcPr>
            <w:tcW w:w="2301" w:type="dxa"/>
            <w:gridSpan w:val="3"/>
          </w:tcPr>
          <w:p w14:paraId="6A7C79D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45A0B1C" w14:textId="77777777" w:rsidR="000900D2" w:rsidRPr="0039183D" w:rsidRDefault="000900D2" w:rsidP="006D5D3F">
            <w:pPr>
              <w:keepNext/>
              <w:jc w:val="center"/>
              <w:rPr>
                <w:noProof/>
              </w:rPr>
            </w:pPr>
          </w:p>
        </w:tc>
      </w:tr>
      <w:tr w:rsidR="000900D2" w:rsidRPr="0039183D" w14:paraId="35DEDEF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387705D" w14:textId="77777777" w:rsidR="000900D2" w:rsidRPr="0039183D" w:rsidRDefault="000900D2" w:rsidP="006D5D3F">
            <w:pPr>
              <w:keepNext/>
              <w:jc w:val="center"/>
              <w:rPr>
                <w:noProof/>
              </w:rPr>
            </w:pPr>
          </w:p>
        </w:tc>
        <w:tc>
          <w:tcPr>
            <w:tcW w:w="2126" w:type="dxa"/>
            <w:gridSpan w:val="4"/>
          </w:tcPr>
          <w:p w14:paraId="0DEE74D5"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004C914" w14:textId="77777777" w:rsidR="000900D2" w:rsidRPr="0039183D" w:rsidRDefault="000900D2" w:rsidP="006D5D3F">
            <w:pPr>
              <w:keepNext/>
              <w:jc w:val="center"/>
              <w:rPr>
                <w:noProof/>
              </w:rPr>
            </w:pPr>
          </w:p>
        </w:tc>
        <w:tc>
          <w:tcPr>
            <w:tcW w:w="1682" w:type="dxa"/>
            <w:gridSpan w:val="3"/>
          </w:tcPr>
          <w:p w14:paraId="22A2B28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6A68EBF" w14:textId="77777777" w:rsidR="000900D2" w:rsidRPr="0039183D" w:rsidRDefault="000900D2" w:rsidP="006D5D3F">
            <w:pPr>
              <w:keepNext/>
              <w:jc w:val="center"/>
              <w:rPr>
                <w:noProof/>
              </w:rPr>
            </w:pPr>
          </w:p>
        </w:tc>
        <w:tc>
          <w:tcPr>
            <w:tcW w:w="2301" w:type="dxa"/>
            <w:gridSpan w:val="3"/>
          </w:tcPr>
          <w:p w14:paraId="4EBF22B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A3541F" w14:textId="77777777" w:rsidR="000900D2" w:rsidRPr="0039183D" w:rsidRDefault="000900D2" w:rsidP="006D5D3F">
            <w:pPr>
              <w:keepNext/>
              <w:jc w:val="center"/>
              <w:rPr>
                <w:noProof/>
              </w:rPr>
            </w:pPr>
          </w:p>
        </w:tc>
      </w:tr>
      <w:tr w:rsidR="000900D2" w:rsidRPr="0039183D" w14:paraId="624CABF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1D4C74" w14:textId="77777777" w:rsidR="000900D2" w:rsidRPr="0039183D" w:rsidRDefault="000900D2" w:rsidP="006D5D3F">
            <w:pPr>
              <w:keepNext/>
              <w:jc w:val="center"/>
              <w:rPr>
                <w:noProof/>
              </w:rPr>
            </w:pPr>
          </w:p>
        </w:tc>
        <w:tc>
          <w:tcPr>
            <w:tcW w:w="2126" w:type="dxa"/>
            <w:gridSpan w:val="4"/>
          </w:tcPr>
          <w:p w14:paraId="790ACEFC" w14:textId="77777777" w:rsidR="000900D2" w:rsidRPr="0039183D" w:rsidRDefault="000900D2" w:rsidP="006D5D3F">
            <w:pPr>
              <w:pStyle w:val="TAL"/>
              <w:keepLines w:val="0"/>
              <w:spacing w:after="180"/>
              <w:jc w:val="center"/>
              <w:rPr>
                <w:rFonts w:ascii="Times New Roman" w:hAnsi="Times New Roman"/>
                <w:noProof/>
              </w:rPr>
            </w:pPr>
            <w:bookmarkStart w:id="156" w:name="_MCCTEMPBM_CRPT74860073___4"/>
            <w:r w:rsidRPr="0039183D">
              <w:rPr>
                <w:rFonts w:ascii="Times New Roman" w:hAnsi="Times New Roman"/>
                <w:noProof/>
              </w:rPr>
              <w:t>CHAN_RELEASE</w:t>
            </w:r>
            <w:bookmarkEnd w:id="156"/>
          </w:p>
        </w:tc>
        <w:tc>
          <w:tcPr>
            <w:tcW w:w="284" w:type="dxa"/>
            <w:tcBorders>
              <w:left w:val="single" w:sz="6" w:space="0" w:color="auto"/>
              <w:right w:val="single" w:sz="6" w:space="0" w:color="auto"/>
            </w:tcBorders>
          </w:tcPr>
          <w:p w14:paraId="2EB39960" w14:textId="77777777" w:rsidR="000900D2" w:rsidRPr="0039183D" w:rsidRDefault="000900D2" w:rsidP="006D5D3F">
            <w:pPr>
              <w:keepNext/>
              <w:jc w:val="center"/>
              <w:rPr>
                <w:noProof/>
              </w:rPr>
            </w:pPr>
          </w:p>
        </w:tc>
        <w:tc>
          <w:tcPr>
            <w:tcW w:w="1682" w:type="dxa"/>
            <w:gridSpan w:val="3"/>
          </w:tcPr>
          <w:p w14:paraId="3B0FCD3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40B2E9" w14:textId="77777777" w:rsidR="000900D2" w:rsidRPr="0039183D" w:rsidRDefault="000900D2" w:rsidP="006D5D3F">
            <w:pPr>
              <w:keepNext/>
              <w:jc w:val="center"/>
              <w:rPr>
                <w:noProof/>
              </w:rPr>
            </w:pPr>
          </w:p>
        </w:tc>
        <w:tc>
          <w:tcPr>
            <w:tcW w:w="2301" w:type="dxa"/>
            <w:gridSpan w:val="3"/>
          </w:tcPr>
          <w:p w14:paraId="151C7F1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1458003" w14:textId="77777777" w:rsidR="000900D2" w:rsidRPr="0039183D" w:rsidRDefault="000900D2" w:rsidP="006D5D3F">
            <w:pPr>
              <w:keepNext/>
              <w:jc w:val="center"/>
              <w:rPr>
                <w:noProof/>
              </w:rPr>
            </w:pPr>
          </w:p>
        </w:tc>
      </w:tr>
      <w:tr w:rsidR="000900D2" w:rsidRPr="0039183D" w14:paraId="4DBA56B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6DD10A" w14:textId="77777777" w:rsidR="000900D2" w:rsidRPr="0039183D" w:rsidRDefault="000900D2" w:rsidP="006D5D3F">
            <w:pPr>
              <w:keepNext/>
              <w:jc w:val="center"/>
              <w:rPr>
                <w:noProof/>
              </w:rPr>
            </w:pPr>
          </w:p>
        </w:tc>
        <w:tc>
          <w:tcPr>
            <w:tcW w:w="2126" w:type="dxa"/>
            <w:gridSpan w:val="4"/>
          </w:tcPr>
          <w:p w14:paraId="39F93550" w14:textId="77777777" w:rsidR="000900D2" w:rsidRPr="0039183D" w:rsidRDefault="000900D2" w:rsidP="006D5D3F">
            <w:pPr>
              <w:keepNext/>
              <w:jc w:val="center"/>
              <w:rPr>
                <w:noProof/>
              </w:rPr>
            </w:pPr>
            <w:bookmarkStart w:id="157" w:name="_MCCTEMPBM_CRPT74860074___4"/>
            <w:r w:rsidRPr="0039183D">
              <w:rPr>
                <w:noProof/>
              </w:rPr>
              <w:t>&lt;---------------------------</w:t>
            </w:r>
            <w:bookmarkEnd w:id="157"/>
          </w:p>
        </w:tc>
        <w:tc>
          <w:tcPr>
            <w:tcW w:w="284" w:type="dxa"/>
            <w:tcBorders>
              <w:left w:val="single" w:sz="6" w:space="0" w:color="auto"/>
              <w:right w:val="single" w:sz="6" w:space="0" w:color="auto"/>
            </w:tcBorders>
          </w:tcPr>
          <w:p w14:paraId="287F1F3F" w14:textId="77777777" w:rsidR="000900D2" w:rsidRPr="0039183D" w:rsidRDefault="000900D2" w:rsidP="006D5D3F">
            <w:pPr>
              <w:keepNext/>
              <w:jc w:val="center"/>
              <w:rPr>
                <w:noProof/>
              </w:rPr>
            </w:pPr>
          </w:p>
        </w:tc>
        <w:tc>
          <w:tcPr>
            <w:tcW w:w="1682" w:type="dxa"/>
            <w:gridSpan w:val="3"/>
          </w:tcPr>
          <w:p w14:paraId="2FDE7DE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5916589" w14:textId="77777777" w:rsidR="000900D2" w:rsidRPr="0039183D" w:rsidRDefault="000900D2" w:rsidP="006D5D3F">
            <w:pPr>
              <w:keepNext/>
              <w:jc w:val="center"/>
              <w:rPr>
                <w:noProof/>
              </w:rPr>
            </w:pPr>
          </w:p>
        </w:tc>
        <w:tc>
          <w:tcPr>
            <w:tcW w:w="2301" w:type="dxa"/>
            <w:gridSpan w:val="3"/>
          </w:tcPr>
          <w:p w14:paraId="35F0DEF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4A73572" w14:textId="77777777" w:rsidR="000900D2" w:rsidRPr="0039183D" w:rsidRDefault="000900D2" w:rsidP="006D5D3F">
            <w:pPr>
              <w:keepNext/>
              <w:jc w:val="center"/>
              <w:rPr>
                <w:noProof/>
              </w:rPr>
            </w:pPr>
          </w:p>
        </w:tc>
      </w:tr>
      <w:tr w:rsidR="000900D2" w:rsidRPr="0039183D" w14:paraId="18694E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9C9CF2" w14:textId="77777777" w:rsidR="000900D2" w:rsidRPr="0039183D" w:rsidRDefault="000900D2" w:rsidP="006D5D3F">
            <w:pPr>
              <w:keepNext/>
              <w:jc w:val="center"/>
              <w:rPr>
                <w:noProof/>
              </w:rPr>
            </w:pPr>
          </w:p>
        </w:tc>
        <w:tc>
          <w:tcPr>
            <w:tcW w:w="2126" w:type="dxa"/>
            <w:gridSpan w:val="4"/>
          </w:tcPr>
          <w:p w14:paraId="133D9ED2"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E02ACE4" w14:textId="77777777" w:rsidR="000900D2" w:rsidRPr="0039183D" w:rsidRDefault="000900D2" w:rsidP="006D5D3F">
            <w:pPr>
              <w:keepNext/>
              <w:jc w:val="center"/>
              <w:rPr>
                <w:noProof/>
              </w:rPr>
            </w:pPr>
          </w:p>
        </w:tc>
        <w:tc>
          <w:tcPr>
            <w:tcW w:w="1682" w:type="dxa"/>
            <w:gridSpan w:val="3"/>
          </w:tcPr>
          <w:p w14:paraId="07AF7A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1FDAC4B" w14:textId="77777777" w:rsidR="000900D2" w:rsidRPr="0039183D" w:rsidRDefault="000900D2" w:rsidP="006D5D3F">
            <w:pPr>
              <w:keepNext/>
              <w:jc w:val="center"/>
              <w:rPr>
                <w:noProof/>
              </w:rPr>
            </w:pPr>
          </w:p>
        </w:tc>
        <w:tc>
          <w:tcPr>
            <w:tcW w:w="2301" w:type="dxa"/>
            <w:gridSpan w:val="3"/>
          </w:tcPr>
          <w:p w14:paraId="2BC7AC1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622998C" w14:textId="77777777" w:rsidR="000900D2" w:rsidRPr="0039183D" w:rsidRDefault="000900D2" w:rsidP="006D5D3F">
            <w:pPr>
              <w:keepNext/>
              <w:jc w:val="center"/>
              <w:rPr>
                <w:noProof/>
              </w:rPr>
            </w:pPr>
          </w:p>
        </w:tc>
      </w:tr>
      <w:tr w:rsidR="000900D2" w:rsidRPr="0039183D" w14:paraId="4ED5EF6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F558A6" w14:textId="77777777" w:rsidR="000900D2" w:rsidRPr="0039183D" w:rsidRDefault="000900D2" w:rsidP="006D5D3F">
            <w:pPr>
              <w:keepNext/>
              <w:jc w:val="center"/>
              <w:rPr>
                <w:noProof/>
              </w:rPr>
            </w:pPr>
          </w:p>
        </w:tc>
        <w:tc>
          <w:tcPr>
            <w:tcW w:w="2126" w:type="dxa"/>
            <w:gridSpan w:val="4"/>
          </w:tcPr>
          <w:p w14:paraId="51568B1B" w14:textId="77777777" w:rsidR="000900D2" w:rsidRPr="0039183D" w:rsidRDefault="000900D2" w:rsidP="006D5D3F">
            <w:pPr>
              <w:pStyle w:val="TAL"/>
              <w:keepLines w:val="0"/>
              <w:spacing w:after="180"/>
              <w:jc w:val="center"/>
              <w:rPr>
                <w:rFonts w:ascii="Times New Roman" w:hAnsi="Times New Roman"/>
                <w:noProof/>
              </w:rPr>
            </w:pPr>
            <w:bookmarkStart w:id="158" w:name="_MCCTEMPBM_CRPT74860075___4"/>
            <w:r w:rsidRPr="0039183D">
              <w:rPr>
                <w:rFonts w:ascii="Times New Roman" w:hAnsi="Times New Roman"/>
                <w:noProof/>
              </w:rPr>
              <w:t>DISC</w:t>
            </w:r>
            <w:bookmarkEnd w:id="158"/>
          </w:p>
        </w:tc>
        <w:tc>
          <w:tcPr>
            <w:tcW w:w="284" w:type="dxa"/>
            <w:tcBorders>
              <w:left w:val="single" w:sz="6" w:space="0" w:color="auto"/>
              <w:right w:val="single" w:sz="6" w:space="0" w:color="auto"/>
            </w:tcBorders>
          </w:tcPr>
          <w:p w14:paraId="00236A7F" w14:textId="77777777" w:rsidR="000900D2" w:rsidRPr="0039183D" w:rsidRDefault="000900D2" w:rsidP="006D5D3F">
            <w:pPr>
              <w:keepNext/>
              <w:jc w:val="center"/>
              <w:rPr>
                <w:noProof/>
              </w:rPr>
            </w:pPr>
          </w:p>
        </w:tc>
        <w:tc>
          <w:tcPr>
            <w:tcW w:w="1682" w:type="dxa"/>
            <w:gridSpan w:val="3"/>
          </w:tcPr>
          <w:p w14:paraId="69B93BE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23B64B0" w14:textId="77777777" w:rsidR="000900D2" w:rsidRPr="0039183D" w:rsidRDefault="000900D2" w:rsidP="006D5D3F">
            <w:pPr>
              <w:keepNext/>
              <w:jc w:val="center"/>
              <w:rPr>
                <w:noProof/>
              </w:rPr>
            </w:pPr>
          </w:p>
        </w:tc>
        <w:tc>
          <w:tcPr>
            <w:tcW w:w="2301" w:type="dxa"/>
            <w:gridSpan w:val="3"/>
          </w:tcPr>
          <w:p w14:paraId="3B9261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9A1CA2C" w14:textId="77777777" w:rsidR="000900D2" w:rsidRPr="0039183D" w:rsidRDefault="000900D2" w:rsidP="006D5D3F">
            <w:pPr>
              <w:keepNext/>
              <w:jc w:val="center"/>
              <w:rPr>
                <w:noProof/>
              </w:rPr>
            </w:pPr>
          </w:p>
        </w:tc>
      </w:tr>
      <w:tr w:rsidR="000900D2" w:rsidRPr="0039183D" w14:paraId="67D58D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4DE7D0" w14:textId="77777777" w:rsidR="000900D2" w:rsidRPr="0039183D" w:rsidRDefault="000900D2" w:rsidP="006D5D3F">
            <w:pPr>
              <w:keepNext/>
              <w:jc w:val="center"/>
              <w:rPr>
                <w:noProof/>
              </w:rPr>
            </w:pPr>
          </w:p>
        </w:tc>
        <w:tc>
          <w:tcPr>
            <w:tcW w:w="2126" w:type="dxa"/>
            <w:gridSpan w:val="4"/>
          </w:tcPr>
          <w:p w14:paraId="47C2BC2D" w14:textId="77777777" w:rsidR="000900D2" w:rsidRPr="0039183D" w:rsidRDefault="000900D2"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4B9EB3C" w14:textId="77777777" w:rsidR="000900D2" w:rsidRPr="0039183D" w:rsidRDefault="000900D2" w:rsidP="006D5D3F">
            <w:pPr>
              <w:keepNext/>
              <w:jc w:val="center"/>
              <w:rPr>
                <w:noProof/>
              </w:rPr>
            </w:pPr>
          </w:p>
        </w:tc>
        <w:tc>
          <w:tcPr>
            <w:tcW w:w="1682" w:type="dxa"/>
            <w:gridSpan w:val="3"/>
          </w:tcPr>
          <w:p w14:paraId="3B82195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0912EF75" w14:textId="77777777" w:rsidR="000900D2" w:rsidRPr="0039183D" w:rsidRDefault="000900D2" w:rsidP="006D5D3F">
            <w:pPr>
              <w:keepNext/>
              <w:jc w:val="center"/>
              <w:rPr>
                <w:noProof/>
              </w:rPr>
            </w:pPr>
          </w:p>
        </w:tc>
        <w:tc>
          <w:tcPr>
            <w:tcW w:w="2301" w:type="dxa"/>
            <w:gridSpan w:val="3"/>
          </w:tcPr>
          <w:p w14:paraId="36790E9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D322580" w14:textId="77777777" w:rsidR="000900D2" w:rsidRPr="0039183D" w:rsidRDefault="000900D2" w:rsidP="006D5D3F">
            <w:pPr>
              <w:keepNext/>
              <w:jc w:val="center"/>
              <w:rPr>
                <w:noProof/>
              </w:rPr>
            </w:pPr>
          </w:p>
        </w:tc>
      </w:tr>
      <w:tr w:rsidR="000900D2" w:rsidRPr="0039183D" w14:paraId="2B89F3D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A20D7E" w14:textId="77777777" w:rsidR="000900D2" w:rsidRPr="0039183D" w:rsidRDefault="000900D2" w:rsidP="006D5D3F">
            <w:pPr>
              <w:keepNext/>
              <w:jc w:val="center"/>
              <w:rPr>
                <w:noProof/>
              </w:rPr>
            </w:pPr>
          </w:p>
        </w:tc>
        <w:tc>
          <w:tcPr>
            <w:tcW w:w="2126" w:type="dxa"/>
            <w:gridSpan w:val="4"/>
          </w:tcPr>
          <w:p w14:paraId="11EC51C6" w14:textId="77777777" w:rsidR="000900D2" w:rsidRPr="0039183D" w:rsidRDefault="000900D2" w:rsidP="006D5D3F">
            <w:pPr>
              <w:pStyle w:val="TAL"/>
              <w:keepLines w:val="0"/>
              <w:spacing w:after="180"/>
              <w:jc w:val="center"/>
              <w:rPr>
                <w:rFonts w:ascii="Times New Roman" w:hAnsi="Times New Roman"/>
                <w:noProof/>
              </w:rPr>
            </w:pPr>
            <w:bookmarkStart w:id="159" w:name="_MCCTEMPBM_CRPT74860076___4"/>
            <w:r w:rsidRPr="0039183D">
              <w:rPr>
                <w:rFonts w:ascii="Times New Roman" w:hAnsi="Times New Roman"/>
                <w:noProof/>
              </w:rPr>
              <w:t>UA</w:t>
            </w:r>
            <w:bookmarkEnd w:id="159"/>
          </w:p>
        </w:tc>
        <w:tc>
          <w:tcPr>
            <w:tcW w:w="284" w:type="dxa"/>
            <w:tcBorders>
              <w:left w:val="single" w:sz="6" w:space="0" w:color="auto"/>
              <w:right w:val="single" w:sz="6" w:space="0" w:color="auto"/>
            </w:tcBorders>
          </w:tcPr>
          <w:p w14:paraId="3209D8D8" w14:textId="77777777" w:rsidR="000900D2" w:rsidRPr="0039183D" w:rsidRDefault="000900D2" w:rsidP="006D5D3F">
            <w:pPr>
              <w:keepNext/>
              <w:jc w:val="center"/>
              <w:rPr>
                <w:noProof/>
              </w:rPr>
            </w:pPr>
          </w:p>
        </w:tc>
        <w:tc>
          <w:tcPr>
            <w:tcW w:w="1682" w:type="dxa"/>
            <w:gridSpan w:val="3"/>
          </w:tcPr>
          <w:p w14:paraId="3ED0ADF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AF7C61" w14:textId="77777777" w:rsidR="000900D2" w:rsidRPr="0039183D" w:rsidRDefault="000900D2" w:rsidP="006D5D3F">
            <w:pPr>
              <w:keepNext/>
              <w:jc w:val="center"/>
              <w:rPr>
                <w:noProof/>
              </w:rPr>
            </w:pPr>
          </w:p>
        </w:tc>
        <w:tc>
          <w:tcPr>
            <w:tcW w:w="2301" w:type="dxa"/>
            <w:gridSpan w:val="3"/>
          </w:tcPr>
          <w:p w14:paraId="75437B4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8DDAEDC" w14:textId="77777777" w:rsidR="000900D2" w:rsidRPr="0039183D" w:rsidRDefault="000900D2" w:rsidP="006D5D3F">
            <w:pPr>
              <w:keepNext/>
              <w:jc w:val="center"/>
              <w:rPr>
                <w:noProof/>
              </w:rPr>
            </w:pPr>
          </w:p>
        </w:tc>
      </w:tr>
      <w:tr w:rsidR="000900D2" w:rsidRPr="0039183D" w14:paraId="2F78EA8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5BF7E9" w14:textId="77777777" w:rsidR="000900D2" w:rsidRPr="0039183D" w:rsidRDefault="000900D2" w:rsidP="006D5D3F">
            <w:pPr>
              <w:keepNext/>
              <w:jc w:val="center"/>
              <w:rPr>
                <w:noProof/>
              </w:rPr>
            </w:pPr>
          </w:p>
        </w:tc>
        <w:tc>
          <w:tcPr>
            <w:tcW w:w="2126" w:type="dxa"/>
            <w:gridSpan w:val="4"/>
          </w:tcPr>
          <w:p w14:paraId="7142950F" w14:textId="77777777" w:rsidR="000900D2" w:rsidRPr="0039183D" w:rsidRDefault="000900D2"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25D647A" w14:textId="77777777" w:rsidR="000900D2" w:rsidRPr="0039183D" w:rsidRDefault="000900D2" w:rsidP="006D5D3F">
            <w:pPr>
              <w:keepNext/>
              <w:jc w:val="center"/>
              <w:rPr>
                <w:noProof/>
              </w:rPr>
            </w:pPr>
          </w:p>
        </w:tc>
        <w:tc>
          <w:tcPr>
            <w:tcW w:w="1682" w:type="dxa"/>
            <w:gridSpan w:val="3"/>
          </w:tcPr>
          <w:p w14:paraId="73E451E4"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26932A" w14:textId="77777777" w:rsidR="000900D2" w:rsidRPr="0039183D" w:rsidRDefault="000900D2" w:rsidP="006D5D3F">
            <w:pPr>
              <w:keepNext/>
              <w:jc w:val="center"/>
              <w:rPr>
                <w:noProof/>
              </w:rPr>
            </w:pPr>
          </w:p>
        </w:tc>
        <w:tc>
          <w:tcPr>
            <w:tcW w:w="2301" w:type="dxa"/>
            <w:gridSpan w:val="3"/>
          </w:tcPr>
          <w:p w14:paraId="77E8652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97CB001" w14:textId="77777777" w:rsidR="000900D2" w:rsidRPr="0039183D" w:rsidRDefault="000900D2" w:rsidP="006D5D3F">
            <w:pPr>
              <w:keepNext/>
              <w:jc w:val="center"/>
              <w:rPr>
                <w:noProof/>
              </w:rPr>
            </w:pPr>
          </w:p>
        </w:tc>
      </w:tr>
      <w:tr w:rsidR="000900D2" w:rsidRPr="0039183D" w14:paraId="66457C7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CC95664" w14:textId="77777777" w:rsidR="000900D2" w:rsidRPr="0039183D" w:rsidRDefault="000900D2" w:rsidP="006D5D3F">
            <w:pPr>
              <w:keepNext/>
              <w:jc w:val="center"/>
              <w:rPr>
                <w:noProof/>
              </w:rPr>
            </w:pPr>
          </w:p>
        </w:tc>
        <w:tc>
          <w:tcPr>
            <w:tcW w:w="2126" w:type="dxa"/>
            <w:gridSpan w:val="4"/>
            <w:tcBorders>
              <w:left w:val="nil"/>
            </w:tcBorders>
          </w:tcPr>
          <w:p w14:paraId="63041A02"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F66BD35" w14:textId="77777777" w:rsidR="000900D2" w:rsidRPr="0039183D" w:rsidRDefault="000900D2" w:rsidP="006D5D3F">
            <w:pPr>
              <w:keepNext/>
              <w:jc w:val="center"/>
              <w:rPr>
                <w:noProof/>
              </w:rPr>
            </w:pPr>
          </w:p>
        </w:tc>
        <w:tc>
          <w:tcPr>
            <w:tcW w:w="1682" w:type="dxa"/>
            <w:gridSpan w:val="3"/>
            <w:tcBorders>
              <w:left w:val="nil"/>
            </w:tcBorders>
          </w:tcPr>
          <w:p w14:paraId="1375651C" w14:textId="77777777" w:rsidR="000900D2" w:rsidRPr="0039183D" w:rsidRDefault="000900D2" w:rsidP="006D5D3F">
            <w:pPr>
              <w:keepNext/>
              <w:jc w:val="center"/>
              <w:rPr>
                <w:noProof/>
              </w:rPr>
            </w:pPr>
          </w:p>
        </w:tc>
        <w:tc>
          <w:tcPr>
            <w:tcW w:w="444" w:type="dxa"/>
            <w:tcBorders>
              <w:left w:val="single" w:sz="6" w:space="0" w:color="auto"/>
              <w:right w:val="single" w:sz="6" w:space="0" w:color="auto"/>
            </w:tcBorders>
          </w:tcPr>
          <w:p w14:paraId="19B4A842" w14:textId="77777777" w:rsidR="000900D2" w:rsidRPr="0039183D" w:rsidRDefault="000900D2" w:rsidP="006D5D3F">
            <w:pPr>
              <w:keepNext/>
              <w:jc w:val="center"/>
              <w:rPr>
                <w:noProof/>
              </w:rPr>
            </w:pPr>
          </w:p>
        </w:tc>
        <w:tc>
          <w:tcPr>
            <w:tcW w:w="2301" w:type="dxa"/>
            <w:gridSpan w:val="3"/>
            <w:tcBorders>
              <w:left w:val="nil"/>
            </w:tcBorders>
          </w:tcPr>
          <w:p w14:paraId="42A7B19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6549784" w14:textId="77777777" w:rsidR="000900D2" w:rsidRPr="0039183D" w:rsidRDefault="000900D2" w:rsidP="006D5D3F">
            <w:pPr>
              <w:keepNext/>
              <w:jc w:val="center"/>
              <w:rPr>
                <w:noProof/>
              </w:rPr>
            </w:pPr>
          </w:p>
        </w:tc>
      </w:tr>
      <w:tr w:rsidR="000900D2" w:rsidRPr="0039183D" w14:paraId="4B280753"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2C5C9F0" w14:textId="77777777" w:rsidR="000900D2" w:rsidRPr="0039183D" w:rsidRDefault="000900D2" w:rsidP="006D5D3F">
            <w:pPr>
              <w:pStyle w:val="TAL"/>
              <w:keepLines w:val="0"/>
              <w:spacing w:after="180"/>
              <w:rPr>
                <w:rFonts w:ascii="Times New Roman" w:hAnsi="Times New Roman"/>
                <w:noProof/>
              </w:rPr>
            </w:pPr>
            <w:bookmarkStart w:id="160" w:name="_MCCTEMPBM_CRPT74860077___7"/>
            <w:r w:rsidRPr="0039183D">
              <w:rPr>
                <w:rFonts w:ascii="Times New Roman" w:hAnsi="Times New Roman"/>
                <w:noProof/>
              </w:rPr>
              <w:t>MS rejoins the group call</w:t>
            </w:r>
            <w:bookmarkEnd w:id="160"/>
          </w:p>
        </w:tc>
        <w:tc>
          <w:tcPr>
            <w:tcW w:w="284" w:type="dxa"/>
            <w:tcBorders>
              <w:left w:val="single" w:sz="6" w:space="0" w:color="auto"/>
              <w:right w:val="single" w:sz="6" w:space="0" w:color="auto"/>
            </w:tcBorders>
          </w:tcPr>
          <w:p w14:paraId="48E0BFB3" w14:textId="77777777" w:rsidR="000900D2" w:rsidRPr="0039183D" w:rsidRDefault="000900D2" w:rsidP="006D5D3F">
            <w:pPr>
              <w:keepNext/>
              <w:jc w:val="center"/>
              <w:rPr>
                <w:noProof/>
              </w:rPr>
            </w:pPr>
          </w:p>
        </w:tc>
        <w:tc>
          <w:tcPr>
            <w:tcW w:w="2126" w:type="dxa"/>
            <w:gridSpan w:val="4"/>
            <w:tcBorders>
              <w:right w:val="single" w:sz="6" w:space="0" w:color="auto"/>
            </w:tcBorders>
          </w:tcPr>
          <w:p w14:paraId="712702C0" w14:textId="77777777" w:rsidR="000900D2" w:rsidRPr="0039183D" w:rsidRDefault="000900D2" w:rsidP="006D5D3F">
            <w:pPr>
              <w:pStyle w:val="EQ"/>
              <w:keepLines w:val="0"/>
              <w:tabs>
                <w:tab w:val="clear" w:pos="4536"/>
                <w:tab w:val="clear" w:pos="9072"/>
              </w:tabs>
            </w:pPr>
            <w:r w:rsidRPr="0039183D">
              <w:t>UPLINK_REQ_ACK</w:t>
            </w:r>
          </w:p>
        </w:tc>
        <w:tc>
          <w:tcPr>
            <w:tcW w:w="2301" w:type="dxa"/>
            <w:gridSpan w:val="3"/>
          </w:tcPr>
          <w:p w14:paraId="00A17FF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EB68563" w14:textId="77777777" w:rsidR="000900D2" w:rsidRPr="0039183D" w:rsidRDefault="000900D2" w:rsidP="006D5D3F">
            <w:pPr>
              <w:keepNext/>
              <w:jc w:val="center"/>
              <w:rPr>
                <w:noProof/>
              </w:rPr>
            </w:pPr>
          </w:p>
        </w:tc>
      </w:tr>
      <w:tr w:rsidR="000900D2" w:rsidRPr="0039183D" w14:paraId="53326C3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ADD0B8" w14:textId="77777777" w:rsidR="000900D2" w:rsidRPr="0039183D" w:rsidRDefault="000900D2" w:rsidP="006D5D3F">
            <w:pPr>
              <w:keepNext/>
              <w:jc w:val="center"/>
              <w:rPr>
                <w:noProof/>
              </w:rPr>
            </w:pPr>
          </w:p>
        </w:tc>
        <w:tc>
          <w:tcPr>
            <w:tcW w:w="2126" w:type="dxa"/>
            <w:gridSpan w:val="4"/>
          </w:tcPr>
          <w:p w14:paraId="7C2D0D5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764BA89" w14:textId="77777777" w:rsidR="000900D2" w:rsidRPr="0039183D" w:rsidRDefault="000900D2" w:rsidP="006D5D3F">
            <w:pPr>
              <w:keepNext/>
              <w:jc w:val="center"/>
              <w:rPr>
                <w:noProof/>
              </w:rPr>
            </w:pPr>
          </w:p>
        </w:tc>
        <w:tc>
          <w:tcPr>
            <w:tcW w:w="2126" w:type="dxa"/>
            <w:gridSpan w:val="4"/>
            <w:tcBorders>
              <w:right w:val="single" w:sz="6" w:space="0" w:color="auto"/>
            </w:tcBorders>
          </w:tcPr>
          <w:p w14:paraId="1E54F901" w14:textId="77777777" w:rsidR="000900D2" w:rsidRPr="0039183D" w:rsidRDefault="000900D2" w:rsidP="006D5D3F">
            <w:pPr>
              <w:keepNext/>
              <w:rPr>
                <w:noProof/>
              </w:rPr>
            </w:pPr>
            <w:r w:rsidRPr="0039183D">
              <w:rPr>
                <w:noProof/>
              </w:rPr>
              <w:t>(privileged subscriber)</w:t>
            </w:r>
          </w:p>
        </w:tc>
        <w:tc>
          <w:tcPr>
            <w:tcW w:w="2301" w:type="dxa"/>
            <w:gridSpan w:val="3"/>
          </w:tcPr>
          <w:p w14:paraId="3CE17008"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F93C67D" w14:textId="77777777" w:rsidR="000900D2" w:rsidRPr="0039183D" w:rsidRDefault="000900D2" w:rsidP="006D5D3F">
            <w:pPr>
              <w:keepNext/>
              <w:jc w:val="center"/>
              <w:rPr>
                <w:noProof/>
              </w:rPr>
            </w:pPr>
          </w:p>
        </w:tc>
      </w:tr>
      <w:tr w:rsidR="000900D2" w:rsidRPr="0039183D" w14:paraId="77AC25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6F87A0" w14:textId="77777777" w:rsidR="000900D2" w:rsidRPr="0039183D" w:rsidRDefault="000900D2" w:rsidP="006D5D3F">
            <w:pPr>
              <w:keepNext/>
              <w:jc w:val="center"/>
              <w:rPr>
                <w:noProof/>
              </w:rPr>
            </w:pPr>
          </w:p>
        </w:tc>
        <w:tc>
          <w:tcPr>
            <w:tcW w:w="2126" w:type="dxa"/>
            <w:gridSpan w:val="4"/>
          </w:tcPr>
          <w:p w14:paraId="61B2DDB0" w14:textId="77777777" w:rsidR="000900D2" w:rsidRPr="0039183D"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5EF9D9A" w14:textId="77777777" w:rsidR="000900D2" w:rsidRPr="0039183D" w:rsidRDefault="000900D2" w:rsidP="006D5D3F">
            <w:pPr>
              <w:keepNext/>
              <w:jc w:val="center"/>
              <w:rPr>
                <w:noProof/>
              </w:rPr>
            </w:pPr>
          </w:p>
        </w:tc>
        <w:tc>
          <w:tcPr>
            <w:tcW w:w="1682" w:type="dxa"/>
            <w:gridSpan w:val="3"/>
          </w:tcPr>
          <w:p w14:paraId="747DEFAA"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1E603AFB" w14:textId="77777777" w:rsidR="000900D2" w:rsidRPr="0039183D" w:rsidRDefault="000900D2" w:rsidP="006D5D3F">
            <w:pPr>
              <w:keepNext/>
              <w:jc w:val="center"/>
              <w:rPr>
                <w:noProof/>
              </w:rPr>
            </w:pPr>
          </w:p>
        </w:tc>
        <w:tc>
          <w:tcPr>
            <w:tcW w:w="2301" w:type="dxa"/>
            <w:gridSpan w:val="3"/>
          </w:tcPr>
          <w:p w14:paraId="6CC36A26" w14:textId="77777777" w:rsidR="000900D2" w:rsidRPr="0039183D" w:rsidRDefault="000900D2" w:rsidP="006D5D3F">
            <w:pPr>
              <w:keepNext/>
              <w:rPr>
                <w:noProof/>
              </w:rPr>
            </w:pPr>
            <w:r w:rsidRPr="0039183D">
              <w:rPr>
                <w:noProof/>
              </w:rPr>
              <w:t>Retrieve additional info</w:t>
            </w:r>
          </w:p>
        </w:tc>
        <w:tc>
          <w:tcPr>
            <w:tcW w:w="250" w:type="dxa"/>
            <w:tcBorders>
              <w:left w:val="single" w:sz="6" w:space="0" w:color="auto"/>
              <w:right w:val="single" w:sz="6" w:space="0" w:color="auto"/>
            </w:tcBorders>
          </w:tcPr>
          <w:p w14:paraId="1FCC3223" w14:textId="77777777" w:rsidR="000900D2" w:rsidRPr="0039183D" w:rsidRDefault="000900D2" w:rsidP="006D5D3F">
            <w:pPr>
              <w:keepNext/>
              <w:jc w:val="center"/>
              <w:rPr>
                <w:noProof/>
              </w:rPr>
            </w:pPr>
          </w:p>
        </w:tc>
      </w:tr>
      <w:tr w:rsidR="000900D2" w:rsidRPr="0039183D" w14:paraId="3385C0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23244EC" w14:textId="77777777" w:rsidR="000900D2" w:rsidRPr="0039183D" w:rsidRDefault="000900D2" w:rsidP="006D5D3F">
            <w:pPr>
              <w:keepNext/>
              <w:jc w:val="center"/>
              <w:rPr>
                <w:noProof/>
              </w:rPr>
            </w:pPr>
          </w:p>
        </w:tc>
        <w:tc>
          <w:tcPr>
            <w:tcW w:w="2126" w:type="dxa"/>
            <w:gridSpan w:val="4"/>
          </w:tcPr>
          <w:p w14:paraId="7D8ACE7F" w14:textId="77777777" w:rsidR="000900D2" w:rsidRPr="0039183D" w:rsidRDefault="000900D2" w:rsidP="006D5D3F">
            <w:pPr>
              <w:pStyle w:val="TAL"/>
              <w:keepLines w:val="0"/>
              <w:spacing w:after="180"/>
              <w:rPr>
                <w:rFonts w:ascii="Times New Roman" w:hAnsi="Times New Roman"/>
                <w:noProof/>
              </w:rPr>
            </w:pPr>
            <w:bookmarkStart w:id="161" w:name="_MCCTEMPBM_CRPT74860078___7"/>
            <w:r w:rsidRPr="0039183D">
              <w:rPr>
                <w:rFonts w:ascii="Times New Roman" w:hAnsi="Times New Roman"/>
                <w:noProof/>
                <w:sz w:val="20"/>
              </w:rPr>
              <w:t>UPLINK_RELEASE</w:t>
            </w:r>
            <w:bookmarkEnd w:id="161"/>
          </w:p>
        </w:tc>
        <w:tc>
          <w:tcPr>
            <w:tcW w:w="284" w:type="dxa"/>
            <w:tcBorders>
              <w:left w:val="single" w:sz="6" w:space="0" w:color="auto"/>
              <w:right w:val="single" w:sz="6" w:space="0" w:color="auto"/>
            </w:tcBorders>
          </w:tcPr>
          <w:p w14:paraId="5120EA40" w14:textId="77777777" w:rsidR="000900D2" w:rsidRPr="0039183D" w:rsidRDefault="000900D2" w:rsidP="006D5D3F">
            <w:pPr>
              <w:keepNext/>
              <w:jc w:val="center"/>
              <w:rPr>
                <w:noProof/>
              </w:rPr>
            </w:pPr>
          </w:p>
        </w:tc>
        <w:tc>
          <w:tcPr>
            <w:tcW w:w="1682" w:type="dxa"/>
            <w:gridSpan w:val="3"/>
          </w:tcPr>
          <w:p w14:paraId="76C78CD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073DE8A" w14:textId="77777777" w:rsidR="000900D2" w:rsidRPr="0039183D" w:rsidRDefault="000900D2" w:rsidP="006D5D3F">
            <w:pPr>
              <w:keepNext/>
              <w:jc w:val="center"/>
              <w:rPr>
                <w:noProof/>
              </w:rPr>
            </w:pPr>
          </w:p>
        </w:tc>
        <w:tc>
          <w:tcPr>
            <w:tcW w:w="2301" w:type="dxa"/>
            <w:gridSpan w:val="3"/>
          </w:tcPr>
          <w:p w14:paraId="582D2F78" w14:textId="77777777" w:rsidR="000900D2" w:rsidRPr="0039183D" w:rsidRDefault="000900D2" w:rsidP="006D5D3F">
            <w:pPr>
              <w:keepNext/>
              <w:rPr>
                <w:noProof/>
              </w:rPr>
            </w:pPr>
            <w:r w:rsidRPr="0039183D">
              <w:rPr>
                <w:noProof/>
              </w:rPr>
              <w:t>From the VLR</w:t>
            </w:r>
            <w:r w:rsidR="009822F3" w:rsidRPr="0039183D">
              <w:rPr>
                <w:noProof/>
              </w:rPr>
              <w:t xml:space="preserve"> (NOTE</w:t>
            </w:r>
          </w:p>
        </w:tc>
        <w:tc>
          <w:tcPr>
            <w:tcW w:w="250" w:type="dxa"/>
            <w:tcBorders>
              <w:left w:val="single" w:sz="6" w:space="0" w:color="auto"/>
              <w:right w:val="single" w:sz="6" w:space="0" w:color="auto"/>
            </w:tcBorders>
          </w:tcPr>
          <w:p w14:paraId="5882F88B" w14:textId="77777777" w:rsidR="000900D2" w:rsidRPr="0039183D" w:rsidRDefault="000900D2" w:rsidP="006D5D3F">
            <w:pPr>
              <w:keepNext/>
              <w:jc w:val="center"/>
              <w:rPr>
                <w:noProof/>
              </w:rPr>
            </w:pPr>
          </w:p>
        </w:tc>
      </w:tr>
      <w:tr w:rsidR="000900D2" w:rsidRPr="0039183D" w14:paraId="44A975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2AED85" w14:textId="77777777" w:rsidR="000900D2" w:rsidRPr="0039183D" w:rsidRDefault="000900D2" w:rsidP="006D5D3F">
            <w:pPr>
              <w:keepNext/>
              <w:jc w:val="center"/>
              <w:rPr>
                <w:noProof/>
              </w:rPr>
            </w:pPr>
          </w:p>
        </w:tc>
        <w:tc>
          <w:tcPr>
            <w:tcW w:w="2126" w:type="dxa"/>
            <w:gridSpan w:val="4"/>
            <w:tcBorders>
              <w:left w:val="nil"/>
            </w:tcBorders>
          </w:tcPr>
          <w:p w14:paraId="62E6D95C"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4D2D9AA7" w14:textId="77777777" w:rsidR="000900D2" w:rsidRPr="0039183D" w:rsidRDefault="000900D2" w:rsidP="006D5D3F">
            <w:pPr>
              <w:keepNext/>
              <w:jc w:val="center"/>
              <w:rPr>
                <w:noProof/>
              </w:rPr>
            </w:pPr>
          </w:p>
        </w:tc>
        <w:tc>
          <w:tcPr>
            <w:tcW w:w="1682" w:type="dxa"/>
            <w:gridSpan w:val="3"/>
            <w:tcBorders>
              <w:left w:val="nil"/>
            </w:tcBorders>
          </w:tcPr>
          <w:p w14:paraId="6992D8A6" w14:textId="77777777" w:rsidR="000900D2" w:rsidRPr="0039183D" w:rsidRDefault="000900D2" w:rsidP="006D5D3F">
            <w:pPr>
              <w:keepNext/>
              <w:rPr>
                <w:noProof/>
              </w:rPr>
            </w:pPr>
            <w:r w:rsidRPr="0039183D">
              <w:rPr>
                <w:noProof/>
              </w:rPr>
              <w:t>Current Talker</w:t>
            </w:r>
          </w:p>
        </w:tc>
        <w:tc>
          <w:tcPr>
            <w:tcW w:w="444" w:type="dxa"/>
            <w:tcBorders>
              <w:left w:val="single" w:sz="6" w:space="0" w:color="auto"/>
              <w:right w:val="single" w:sz="6" w:space="0" w:color="auto"/>
            </w:tcBorders>
          </w:tcPr>
          <w:p w14:paraId="418E4C4B" w14:textId="77777777" w:rsidR="000900D2" w:rsidRPr="0039183D" w:rsidRDefault="000900D2" w:rsidP="006D5D3F">
            <w:pPr>
              <w:keepNext/>
              <w:jc w:val="center"/>
              <w:rPr>
                <w:noProof/>
              </w:rPr>
            </w:pPr>
          </w:p>
        </w:tc>
        <w:tc>
          <w:tcPr>
            <w:tcW w:w="2301" w:type="dxa"/>
            <w:gridSpan w:val="3"/>
            <w:tcBorders>
              <w:left w:val="nil"/>
            </w:tcBorders>
          </w:tcPr>
          <w:p w14:paraId="0B11B9FB" w14:textId="77777777" w:rsidR="000900D2" w:rsidRPr="0039183D" w:rsidRDefault="009822F3" w:rsidP="006D5D3F">
            <w:pPr>
              <w:keepNext/>
              <w:rPr>
                <w:noProof/>
              </w:rPr>
            </w:pPr>
            <w:r w:rsidRPr="0039183D">
              <w:rPr>
                <w:noProof/>
              </w:rPr>
              <w:t>21b)</w:t>
            </w:r>
          </w:p>
        </w:tc>
        <w:tc>
          <w:tcPr>
            <w:tcW w:w="250" w:type="dxa"/>
            <w:tcBorders>
              <w:left w:val="single" w:sz="6" w:space="0" w:color="auto"/>
              <w:right w:val="single" w:sz="6" w:space="0" w:color="auto"/>
            </w:tcBorders>
          </w:tcPr>
          <w:p w14:paraId="421898C4" w14:textId="77777777" w:rsidR="000900D2" w:rsidRPr="0039183D" w:rsidRDefault="000900D2" w:rsidP="006D5D3F">
            <w:pPr>
              <w:keepNext/>
              <w:jc w:val="center"/>
              <w:rPr>
                <w:noProof/>
              </w:rPr>
            </w:pPr>
          </w:p>
        </w:tc>
      </w:tr>
      <w:tr w:rsidR="000900D2" w:rsidRPr="0039183D" w14:paraId="4AFA578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3FDBDAF" w14:textId="77777777" w:rsidR="000900D2" w:rsidRPr="0039183D" w:rsidRDefault="000900D2" w:rsidP="006D5D3F">
            <w:pPr>
              <w:keepNext/>
              <w:jc w:val="center"/>
              <w:rPr>
                <w:noProof/>
              </w:rPr>
            </w:pPr>
          </w:p>
        </w:tc>
        <w:tc>
          <w:tcPr>
            <w:tcW w:w="2126" w:type="dxa"/>
            <w:gridSpan w:val="4"/>
          </w:tcPr>
          <w:p w14:paraId="2862C39C" w14:textId="77777777" w:rsidR="000900D2" w:rsidRPr="0039183D" w:rsidRDefault="000900D2" w:rsidP="006D5D3F">
            <w:pPr>
              <w:pStyle w:val="TAL"/>
              <w:keepLines w:val="0"/>
              <w:spacing w:after="180"/>
              <w:rPr>
                <w:rFonts w:ascii="Times New Roman" w:hAnsi="Times New Roman"/>
                <w:noProof/>
              </w:rPr>
            </w:pPr>
            <w:bookmarkStart w:id="162" w:name="_MCCTEMPBM_CRPT74860079___7"/>
            <w:r w:rsidRPr="0039183D">
              <w:rPr>
                <w:rFonts w:ascii="Times New Roman" w:hAnsi="Times New Roman"/>
                <w:noProof/>
              </w:rPr>
              <w:t>DISC</w:t>
            </w:r>
            <w:bookmarkEnd w:id="162"/>
          </w:p>
        </w:tc>
        <w:tc>
          <w:tcPr>
            <w:tcW w:w="284" w:type="dxa"/>
            <w:tcBorders>
              <w:left w:val="single" w:sz="6" w:space="0" w:color="auto"/>
              <w:right w:val="single" w:sz="6" w:space="0" w:color="auto"/>
            </w:tcBorders>
          </w:tcPr>
          <w:p w14:paraId="6FF6F3C3" w14:textId="77777777" w:rsidR="000900D2" w:rsidRPr="0039183D" w:rsidRDefault="000900D2" w:rsidP="006D5D3F">
            <w:pPr>
              <w:keepNext/>
              <w:jc w:val="center"/>
              <w:rPr>
                <w:noProof/>
              </w:rPr>
            </w:pPr>
          </w:p>
        </w:tc>
        <w:tc>
          <w:tcPr>
            <w:tcW w:w="1682" w:type="dxa"/>
            <w:gridSpan w:val="3"/>
          </w:tcPr>
          <w:p w14:paraId="6FF2739A" w14:textId="77777777" w:rsidR="000900D2" w:rsidRPr="0039183D" w:rsidRDefault="000900D2" w:rsidP="006D5D3F">
            <w:pPr>
              <w:keepNext/>
              <w:rPr>
                <w:noProof/>
              </w:rPr>
            </w:pPr>
            <w:r w:rsidRPr="0039183D">
              <w:rPr>
                <w:noProof/>
              </w:rPr>
              <w:t>Released:</w:t>
            </w:r>
          </w:p>
        </w:tc>
        <w:tc>
          <w:tcPr>
            <w:tcW w:w="444" w:type="dxa"/>
            <w:tcBorders>
              <w:left w:val="single" w:sz="6" w:space="0" w:color="auto"/>
              <w:right w:val="single" w:sz="6" w:space="0" w:color="auto"/>
            </w:tcBorders>
          </w:tcPr>
          <w:p w14:paraId="4349CD36" w14:textId="77777777" w:rsidR="000900D2" w:rsidRPr="0039183D" w:rsidRDefault="000900D2" w:rsidP="006D5D3F">
            <w:pPr>
              <w:keepNext/>
              <w:jc w:val="center"/>
              <w:rPr>
                <w:noProof/>
              </w:rPr>
            </w:pPr>
          </w:p>
        </w:tc>
        <w:tc>
          <w:tcPr>
            <w:tcW w:w="2301" w:type="dxa"/>
            <w:gridSpan w:val="3"/>
            <w:vMerge w:val="restart"/>
          </w:tcPr>
          <w:p w14:paraId="01526A9C" w14:textId="77777777" w:rsidR="000900D2" w:rsidRPr="0039183D" w:rsidRDefault="000900D2" w:rsidP="006D5D3F">
            <w:pPr>
              <w:keepNext/>
              <w:rPr>
                <w:noProof/>
              </w:rPr>
            </w:pPr>
            <w:r w:rsidRPr="0039183D">
              <w:rPr>
                <w:noProof/>
              </w:rPr>
              <w:t>FORW. GROUP CALL SIGNAL (uplink seized command, privileged  subscriber, add info)</w:t>
            </w:r>
          </w:p>
        </w:tc>
        <w:tc>
          <w:tcPr>
            <w:tcW w:w="250" w:type="dxa"/>
            <w:tcBorders>
              <w:left w:val="single" w:sz="6" w:space="0" w:color="auto"/>
              <w:right w:val="single" w:sz="6" w:space="0" w:color="auto"/>
            </w:tcBorders>
          </w:tcPr>
          <w:p w14:paraId="51D09BEB" w14:textId="77777777" w:rsidR="000900D2" w:rsidRPr="0039183D" w:rsidRDefault="000900D2" w:rsidP="006D5D3F">
            <w:pPr>
              <w:keepNext/>
              <w:jc w:val="center"/>
              <w:rPr>
                <w:noProof/>
              </w:rPr>
            </w:pPr>
          </w:p>
        </w:tc>
      </w:tr>
      <w:tr w:rsidR="000900D2" w:rsidRPr="0039183D" w14:paraId="291D754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FC63C2" w14:textId="77777777" w:rsidR="000900D2" w:rsidRPr="0039183D" w:rsidRDefault="000900D2" w:rsidP="006D5D3F">
            <w:pPr>
              <w:keepNext/>
              <w:jc w:val="center"/>
              <w:rPr>
                <w:noProof/>
              </w:rPr>
            </w:pPr>
          </w:p>
        </w:tc>
        <w:tc>
          <w:tcPr>
            <w:tcW w:w="2126" w:type="dxa"/>
            <w:gridSpan w:val="4"/>
            <w:tcBorders>
              <w:left w:val="nil"/>
            </w:tcBorders>
          </w:tcPr>
          <w:p w14:paraId="6D8BC62B"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263E3E69" w14:textId="77777777" w:rsidR="000900D2" w:rsidRPr="0039183D" w:rsidRDefault="000900D2" w:rsidP="006D5D3F">
            <w:pPr>
              <w:keepNext/>
              <w:jc w:val="center"/>
              <w:rPr>
                <w:noProof/>
              </w:rPr>
            </w:pPr>
          </w:p>
        </w:tc>
        <w:tc>
          <w:tcPr>
            <w:tcW w:w="1682" w:type="dxa"/>
            <w:gridSpan w:val="3"/>
            <w:tcBorders>
              <w:left w:val="nil"/>
            </w:tcBorders>
          </w:tcPr>
          <w:p w14:paraId="3CECF89E" w14:textId="77777777" w:rsidR="000900D2" w:rsidRPr="0039183D" w:rsidRDefault="000900D2" w:rsidP="006D5D3F">
            <w:pPr>
              <w:keepNext/>
              <w:rPr>
                <w:noProof/>
              </w:rPr>
            </w:pPr>
          </w:p>
        </w:tc>
        <w:tc>
          <w:tcPr>
            <w:tcW w:w="444" w:type="dxa"/>
            <w:tcBorders>
              <w:left w:val="single" w:sz="6" w:space="0" w:color="auto"/>
            </w:tcBorders>
          </w:tcPr>
          <w:p w14:paraId="6A0AA142" w14:textId="77777777" w:rsidR="000900D2" w:rsidRPr="0039183D" w:rsidRDefault="000900D2" w:rsidP="006D5D3F">
            <w:pPr>
              <w:keepNext/>
              <w:jc w:val="center"/>
              <w:rPr>
                <w:noProof/>
              </w:rPr>
            </w:pPr>
          </w:p>
        </w:tc>
        <w:tc>
          <w:tcPr>
            <w:tcW w:w="2301" w:type="dxa"/>
            <w:gridSpan w:val="3"/>
            <w:vMerge/>
          </w:tcPr>
          <w:p w14:paraId="34D9555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0ABC7D2" w14:textId="77777777" w:rsidR="000900D2" w:rsidRPr="0039183D" w:rsidRDefault="000900D2" w:rsidP="006D5D3F">
            <w:pPr>
              <w:keepNext/>
              <w:jc w:val="center"/>
              <w:rPr>
                <w:noProof/>
              </w:rPr>
            </w:pPr>
          </w:p>
        </w:tc>
      </w:tr>
      <w:tr w:rsidR="000900D2" w:rsidRPr="0039183D" w14:paraId="47F631F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A289176" w14:textId="77777777" w:rsidR="000900D2" w:rsidRPr="0039183D" w:rsidRDefault="000900D2" w:rsidP="006D5D3F">
            <w:pPr>
              <w:keepNext/>
              <w:jc w:val="center"/>
              <w:rPr>
                <w:noProof/>
              </w:rPr>
            </w:pPr>
          </w:p>
        </w:tc>
        <w:tc>
          <w:tcPr>
            <w:tcW w:w="2126" w:type="dxa"/>
            <w:gridSpan w:val="4"/>
          </w:tcPr>
          <w:p w14:paraId="31613AF4" w14:textId="77777777" w:rsidR="000900D2" w:rsidRPr="0039183D" w:rsidRDefault="000900D2" w:rsidP="006D5D3F">
            <w:pPr>
              <w:keepNext/>
              <w:rPr>
                <w:noProof/>
                <w:sz w:val="18"/>
                <w:szCs w:val="18"/>
              </w:rPr>
            </w:pPr>
            <w:r w:rsidRPr="0039183D">
              <w:rPr>
                <w:noProof/>
              </w:rPr>
              <w:t>UA</w:t>
            </w:r>
          </w:p>
        </w:tc>
        <w:tc>
          <w:tcPr>
            <w:tcW w:w="284" w:type="dxa"/>
            <w:tcBorders>
              <w:left w:val="single" w:sz="6" w:space="0" w:color="auto"/>
              <w:right w:val="single" w:sz="6" w:space="0" w:color="auto"/>
            </w:tcBorders>
          </w:tcPr>
          <w:p w14:paraId="7A1F695F" w14:textId="77777777" w:rsidR="000900D2" w:rsidRPr="0039183D" w:rsidRDefault="000900D2" w:rsidP="006D5D3F">
            <w:pPr>
              <w:keepNext/>
              <w:jc w:val="center"/>
              <w:rPr>
                <w:noProof/>
              </w:rPr>
            </w:pPr>
          </w:p>
        </w:tc>
        <w:tc>
          <w:tcPr>
            <w:tcW w:w="1682" w:type="dxa"/>
            <w:gridSpan w:val="3"/>
          </w:tcPr>
          <w:p w14:paraId="221A4D5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6159E67" w14:textId="77777777" w:rsidR="000900D2" w:rsidRPr="0039183D" w:rsidRDefault="000900D2" w:rsidP="006D5D3F">
            <w:pPr>
              <w:keepNext/>
              <w:jc w:val="center"/>
              <w:rPr>
                <w:noProof/>
              </w:rPr>
            </w:pPr>
          </w:p>
        </w:tc>
        <w:tc>
          <w:tcPr>
            <w:tcW w:w="2301" w:type="dxa"/>
            <w:gridSpan w:val="3"/>
            <w:vMerge/>
          </w:tcPr>
          <w:p w14:paraId="666ABE2A"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280E4EEA" w14:textId="77777777" w:rsidR="000900D2" w:rsidRPr="0039183D" w:rsidRDefault="000900D2" w:rsidP="006D5D3F">
            <w:pPr>
              <w:keepNext/>
              <w:jc w:val="center"/>
              <w:rPr>
                <w:noProof/>
              </w:rPr>
            </w:pPr>
          </w:p>
        </w:tc>
      </w:tr>
      <w:tr w:rsidR="000900D2" w:rsidRPr="0039183D" w14:paraId="58DB032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AE6903D" w14:textId="77777777" w:rsidR="000900D2" w:rsidRPr="0039183D" w:rsidRDefault="000900D2" w:rsidP="006D5D3F">
            <w:pPr>
              <w:keepNext/>
              <w:jc w:val="center"/>
              <w:rPr>
                <w:noProof/>
              </w:rPr>
            </w:pPr>
          </w:p>
        </w:tc>
        <w:tc>
          <w:tcPr>
            <w:tcW w:w="2126" w:type="dxa"/>
            <w:gridSpan w:val="4"/>
          </w:tcPr>
          <w:p w14:paraId="0A385C04"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F2EAF7D" w14:textId="77777777" w:rsidR="000900D2" w:rsidRPr="0039183D" w:rsidRDefault="000900D2" w:rsidP="006D5D3F">
            <w:pPr>
              <w:keepNext/>
              <w:jc w:val="center"/>
              <w:rPr>
                <w:noProof/>
              </w:rPr>
            </w:pPr>
          </w:p>
        </w:tc>
        <w:tc>
          <w:tcPr>
            <w:tcW w:w="1682" w:type="dxa"/>
            <w:gridSpan w:val="3"/>
          </w:tcPr>
          <w:p w14:paraId="2D0F246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8F55785" w14:textId="77777777" w:rsidR="000900D2" w:rsidRPr="0039183D" w:rsidRDefault="000900D2" w:rsidP="006D5D3F">
            <w:pPr>
              <w:keepNext/>
              <w:jc w:val="center"/>
              <w:rPr>
                <w:noProof/>
              </w:rPr>
            </w:pPr>
          </w:p>
        </w:tc>
        <w:tc>
          <w:tcPr>
            <w:tcW w:w="2301" w:type="dxa"/>
            <w:gridSpan w:val="3"/>
            <w:vMerge/>
          </w:tcPr>
          <w:p w14:paraId="372B4EB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3770A83" w14:textId="77777777" w:rsidR="000900D2" w:rsidRPr="0039183D" w:rsidRDefault="000900D2" w:rsidP="006D5D3F">
            <w:pPr>
              <w:keepNext/>
              <w:jc w:val="center"/>
              <w:rPr>
                <w:noProof/>
              </w:rPr>
            </w:pPr>
          </w:p>
        </w:tc>
      </w:tr>
      <w:tr w:rsidR="000900D2" w:rsidRPr="0039183D" w14:paraId="44D26D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513E406" w14:textId="77777777" w:rsidR="000900D2" w:rsidRPr="0039183D" w:rsidRDefault="000900D2" w:rsidP="006D5D3F">
            <w:pPr>
              <w:keepNext/>
              <w:jc w:val="center"/>
              <w:rPr>
                <w:noProof/>
              </w:rPr>
            </w:pPr>
          </w:p>
        </w:tc>
        <w:tc>
          <w:tcPr>
            <w:tcW w:w="2126" w:type="dxa"/>
            <w:gridSpan w:val="4"/>
          </w:tcPr>
          <w:p w14:paraId="471FAE9E" w14:textId="77777777" w:rsidR="000900D2" w:rsidRPr="0039183D" w:rsidRDefault="000900D2" w:rsidP="006D5D3F">
            <w:pPr>
              <w:keepNext/>
              <w:rPr>
                <w:noProof/>
              </w:rPr>
            </w:pPr>
            <w:r w:rsidRPr="0039183D">
              <w:rPr>
                <w:noProof/>
                <w:sz w:val="18"/>
                <w:szCs w:val="18"/>
              </w:rPr>
              <w:t>VGCS_UPLINK_GRANT</w:t>
            </w:r>
          </w:p>
        </w:tc>
        <w:tc>
          <w:tcPr>
            <w:tcW w:w="284" w:type="dxa"/>
            <w:tcBorders>
              <w:left w:val="single" w:sz="6" w:space="0" w:color="auto"/>
              <w:right w:val="single" w:sz="6" w:space="0" w:color="auto"/>
            </w:tcBorders>
          </w:tcPr>
          <w:p w14:paraId="257AC794" w14:textId="77777777" w:rsidR="000900D2" w:rsidRPr="0039183D" w:rsidRDefault="000900D2" w:rsidP="006D5D3F">
            <w:pPr>
              <w:keepNext/>
              <w:jc w:val="center"/>
              <w:rPr>
                <w:noProof/>
              </w:rPr>
            </w:pPr>
          </w:p>
        </w:tc>
        <w:tc>
          <w:tcPr>
            <w:tcW w:w="1682" w:type="dxa"/>
            <w:gridSpan w:val="3"/>
          </w:tcPr>
          <w:p w14:paraId="72474CFB"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4613FAE" w14:textId="77777777" w:rsidR="000900D2" w:rsidRPr="0039183D" w:rsidRDefault="000900D2" w:rsidP="006D5D3F">
            <w:pPr>
              <w:keepNext/>
              <w:jc w:val="center"/>
              <w:rPr>
                <w:noProof/>
              </w:rPr>
            </w:pPr>
          </w:p>
        </w:tc>
        <w:tc>
          <w:tcPr>
            <w:tcW w:w="2301" w:type="dxa"/>
            <w:gridSpan w:val="3"/>
          </w:tcPr>
          <w:p w14:paraId="11D4D1DA" w14:textId="77777777" w:rsidR="000900D2" w:rsidRPr="0039183D" w:rsidRDefault="000900D2" w:rsidP="006D5D3F">
            <w:pPr>
              <w:keepNext/>
              <w:rPr>
                <w:noProof/>
              </w:rPr>
            </w:pPr>
            <w:r w:rsidRPr="0039183D">
              <w:rPr>
                <w:noProof/>
              </w:rPr>
              <w:t>-----------------------------&gt;</w:t>
            </w:r>
          </w:p>
        </w:tc>
        <w:tc>
          <w:tcPr>
            <w:tcW w:w="250" w:type="dxa"/>
            <w:tcBorders>
              <w:left w:val="single" w:sz="6" w:space="0" w:color="auto"/>
              <w:right w:val="single" w:sz="6" w:space="0" w:color="auto"/>
            </w:tcBorders>
          </w:tcPr>
          <w:p w14:paraId="2C83514B" w14:textId="77777777" w:rsidR="000900D2" w:rsidRPr="0039183D" w:rsidRDefault="000900D2" w:rsidP="006D5D3F">
            <w:pPr>
              <w:keepNext/>
              <w:jc w:val="center"/>
              <w:rPr>
                <w:noProof/>
              </w:rPr>
            </w:pPr>
          </w:p>
        </w:tc>
      </w:tr>
      <w:tr w:rsidR="000900D2" w:rsidRPr="0039183D" w14:paraId="2DF14F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BDF8B8" w14:textId="77777777" w:rsidR="000900D2" w:rsidRPr="0039183D" w:rsidRDefault="000900D2" w:rsidP="006D5D3F">
            <w:pPr>
              <w:keepNext/>
              <w:jc w:val="center"/>
              <w:rPr>
                <w:noProof/>
              </w:rPr>
            </w:pPr>
          </w:p>
        </w:tc>
        <w:tc>
          <w:tcPr>
            <w:tcW w:w="2126" w:type="dxa"/>
            <w:gridSpan w:val="4"/>
            <w:tcBorders>
              <w:left w:val="nil"/>
            </w:tcBorders>
          </w:tcPr>
          <w:p w14:paraId="2DFB952B" w14:textId="77777777" w:rsidR="000900D2" w:rsidRPr="0039183D" w:rsidRDefault="000900D2" w:rsidP="006D5D3F">
            <w:pPr>
              <w:keepNext/>
              <w:rPr>
                <w:noProof/>
                <w:sz w:val="18"/>
                <w:szCs w:val="18"/>
              </w:rPr>
            </w:pPr>
            <w:r w:rsidRPr="0039183D">
              <w:rPr>
                <w:noProof/>
              </w:rPr>
              <w:t>&lt;---------------------------</w:t>
            </w:r>
          </w:p>
        </w:tc>
        <w:tc>
          <w:tcPr>
            <w:tcW w:w="284" w:type="dxa"/>
            <w:tcBorders>
              <w:left w:val="single" w:sz="6" w:space="0" w:color="auto"/>
              <w:right w:val="single" w:sz="6" w:space="0" w:color="auto"/>
            </w:tcBorders>
          </w:tcPr>
          <w:p w14:paraId="279662CC" w14:textId="77777777" w:rsidR="000900D2" w:rsidRPr="0039183D" w:rsidRDefault="000900D2" w:rsidP="006D5D3F">
            <w:pPr>
              <w:keepNext/>
              <w:jc w:val="center"/>
              <w:rPr>
                <w:noProof/>
              </w:rPr>
            </w:pPr>
          </w:p>
        </w:tc>
        <w:tc>
          <w:tcPr>
            <w:tcW w:w="1682" w:type="dxa"/>
            <w:gridSpan w:val="3"/>
            <w:tcBorders>
              <w:left w:val="nil"/>
            </w:tcBorders>
          </w:tcPr>
          <w:p w14:paraId="4F58ED39"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19177A1" w14:textId="77777777" w:rsidR="000900D2" w:rsidRPr="0039183D" w:rsidRDefault="000900D2" w:rsidP="006D5D3F">
            <w:pPr>
              <w:keepNext/>
              <w:jc w:val="center"/>
              <w:rPr>
                <w:noProof/>
              </w:rPr>
            </w:pPr>
          </w:p>
        </w:tc>
        <w:tc>
          <w:tcPr>
            <w:tcW w:w="2301" w:type="dxa"/>
            <w:gridSpan w:val="3"/>
            <w:tcBorders>
              <w:left w:val="nil"/>
            </w:tcBorders>
          </w:tcPr>
          <w:p w14:paraId="64A71FB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A79CE6E" w14:textId="77777777" w:rsidR="000900D2" w:rsidRPr="0039183D" w:rsidRDefault="000900D2" w:rsidP="006D5D3F">
            <w:pPr>
              <w:keepNext/>
              <w:jc w:val="center"/>
              <w:rPr>
                <w:noProof/>
              </w:rPr>
            </w:pPr>
          </w:p>
        </w:tc>
      </w:tr>
      <w:tr w:rsidR="000900D2" w:rsidRPr="0039183D" w14:paraId="440271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7CABEC" w14:textId="77777777" w:rsidR="000900D2" w:rsidRPr="0039183D" w:rsidRDefault="000900D2" w:rsidP="006D5D3F">
            <w:pPr>
              <w:keepNext/>
              <w:jc w:val="center"/>
              <w:rPr>
                <w:noProof/>
              </w:rPr>
            </w:pPr>
          </w:p>
        </w:tc>
        <w:tc>
          <w:tcPr>
            <w:tcW w:w="2126" w:type="dxa"/>
            <w:gridSpan w:val="4"/>
            <w:tcBorders>
              <w:left w:val="nil"/>
            </w:tcBorders>
          </w:tcPr>
          <w:p w14:paraId="52DC39E0" w14:textId="77777777" w:rsidR="000900D2" w:rsidRPr="0039183D" w:rsidRDefault="000900D2" w:rsidP="006D5D3F">
            <w:pPr>
              <w:keepNext/>
              <w:rPr>
                <w:noProof/>
              </w:rPr>
            </w:pPr>
            <w:r w:rsidRPr="0039183D">
              <w:rPr>
                <w:noProof/>
              </w:rPr>
              <w:t>UPLINK_BUSY</w:t>
            </w:r>
          </w:p>
        </w:tc>
        <w:tc>
          <w:tcPr>
            <w:tcW w:w="284" w:type="dxa"/>
            <w:tcBorders>
              <w:left w:val="single" w:sz="6" w:space="0" w:color="auto"/>
              <w:right w:val="single" w:sz="6" w:space="0" w:color="auto"/>
            </w:tcBorders>
          </w:tcPr>
          <w:p w14:paraId="65A5289B" w14:textId="77777777" w:rsidR="000900D2" w:rsidRPr="0039183D" w:rsidRDefault="000900D2" w:rsidP="006D5D3F">
            <w:pPr>
              <w:keepNext/>
              <w:jc w:val="center"/>
              <w:rPr>
                <w:noProof/>
              </w:rPr>
            </w:pPr>
          </w:p>
        </w:tc>
        <w:tc>
          <w:tcPr>
            <w:tcW w:w="1682" w:type="dxa"/>
            <w:gridSpan w:val="3"/>
            <w:tcBorders>
              <w:left w:val="nil"/>
            </w:tcBorders>
          </w:tcPr>
          <w:p w14:paraId="0C13A12C"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81AC6CF" w14:textId="77777777" w:rsidR="000900D2" w:rsidRPr="0039183D" w:rsidRDefault="000900D2" w:rsidP="006D5D3F">
            <w:pPr>
              <w:keepNext/>
              <w:jc w:val="center"/>
              <w:rPr>
                <w:noProof/>
              </w:rPr>
            </w:pPr>
          </w:p>
        </w:tc>
        <w:tc>
          <w:tcPr>
            <w:tcW w:w="2301" w:type="dxa"/>
            <w:gridSpan w:val="3"/>
            <w:tcBorders>
              <w:left w:val="nil"/>
            </w:tcBorders>
          </w:tcPr>
          <w:p w14:paraId="6649EB6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3CD7F5EE" w14:textId="77777777" w:rsidR="000900D2" w:rsidRPr="0039183D" w:rsidRDefault="000900D2" w:rsidP="006D5D3F">
            <w:pPr>
              <w:keepNext/>
              <w:jc w:val="center"/>
              <w:rPr>
                <w:noProof/>
              </w:rPr>
            </w:pPr>
          </w:p>
        </w:tc>
      </w:tr>
      <w:tr w:rsidR="000900D2" w:rsidRPr="0039183D" w14:paraId="46B4B16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CC6EEEB" w14:textId="77777777" w:rsidR="000900D2" w:rsidRPr="0039183D" w:rsidRDefault="000900D2" w:rsidP="006D5D3F">
            <w:pPr>
              <w:keepNext/>
              <w:jc w:val="center"/>
              <w:rPr>
                <w:noProof/>
              </w:rPr>
            </w:pPr>
          </w:p>
        </w:tc>
        <w:tc>
          <w:tcPr>
            <w:tcW w:w="2126" w:type="dxa"/>
            <w:gridSpan w:val="4"/>
            <w:tcBorders>
              <w:left w:val="nil"/>
            </w:tcBorders>
          </w:tcPr>
          <w:p w14:paraId="66C8724E"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32D5F85F" w14:textId="77777777" w:rsidR="000900D2" w:rsidRPr="0039183D" w:rsidRDefault="000900D2" w:rsidP="006D5D3F">
            <w:pPr>
              <w:keepNext/>
              <w:jc w:val="center"/>
              <w:rPr>
                <w:noProof/>
              </w:rPr>
            </w:pPr>
          </w:p>
        </w:tc>
        <w:tc>
          <w:tcPr>
            <w:tcW w:w="1682" w:type="dxa"/>
            <w:gridSpan w:val="3"/>
            <w:tcBorders>
              <w:left w:val="nil"/>
            </w:tcBorders>
          </w:tcPr>
          <w:p w14:paraId="55A62CC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310A715" w14:textId="77777777" w:rsidR="000900D2" w:rsidRPr="0039183D" w:rsidRDefault="000900D2" w:rsidP="006D5D3F">
            <w:pPr>
              <w:keepNext/>
              <w:jc w:val="center"/>
              <w:rPr>
                <w:noProof/>
              </w:rPr>
            </w:pPr>
          </w:p>
        </w:tc>
        <w:tc>
          <w:tcPr>
            <w:tcW w:w="2301" w:type="dxa"/>
            <w:gridSpan w:val="3"/>
            <w:tcBorders>
              <w:left w:val="nil"/>
            </w:tcBorders>
          </w:tcPr>
          <w:p w14:paraId="10E6B3D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7D8DDF19" w14:textId="77777777" w:rsidR="000900D2" w:rsidRPr="0039183D" w:rsidRDefault="000900D2" w:rsidP="006D5D3F">
            <w:pPr>
              <w:keepNext/>
              <w:jc w:val="center"/>
              <w:rPr>
                <w:noProof/>
              </w:rPr>
            </w:pPr>
          </w:p>
        </w:tc>
      </w:tr>
      <w:tr w:rsidR="000900D2" w:rsidRPr="0039183D" w14:paraId="7880EDB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D077971" w14:textId="77777777" w:rsidR="000900D2" w:rsidRPr="0039183D" w:rsidRDefault="000900D2" w:rsidP="006D5D3F">
            <w:pPr>
              <w:keepNext/>
              <w:jc w:val="center"/>
              <w:rPr>
                <w:noProof/>
              </w:rPr>
            </w:pPr>
          </w:p>
        </w:tc>
        <w:tc>
          <w:tcPr>
            <w:tcW w:w="2126" w:type="dxa"/>
            <w:gridSpan w:val="4"/>
            <w:tcBorders>
              <w:left w:val="nil"/>
            </w:tcBorders>
          </w:tcPr>
          <w:p w14:paraId="42CAAB8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7423652F" w14:textId="77777777" w:rsidR="000900D2" w:rsidRPr="0039183D" w:rsidRDefault="000900D2" w:rsidP="006D5D3F">
            <w:pPr>
              <w:keepNext/>
              <w:jc w:val="center"/>
              <w:rPr>
                <w:noProof/>
              </w:rPr>
            </w:pPr>
          </w:p>
        </w:tc>
        <w:tc>
          <w:tcPr>
            <w:tcW w:w="1682" w:type="dxa"/>
            <w:gridSpan w:val="3"/>
            <w:tcBorders>
              <w:left w:val="nil"/>
            </w:tcBorders>
          </w:tcPr>
          <w:p w14:paraId="0CEDA1AE"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13604F61" w14:textId="77777777" w:rsidR="000900D2" w:rsidRPr="0039183D" w:rsidRDefault="000900D2" w:rsidP="006D5D3F">
            <w:pPr>
              <w:keepNext/>
              <w:jc w:val="center"/>
              <w:rPr>
                <w:noProof/>
              </w:rPr>
            </w:pPr>
          </w:p>
        </w:tc>
        <w:tc>
          <w:tcPr>
            <w:tcW w:w="2301" w:type="dxa"/>
            <w:gridSpan w:val="3"/>
            <w:tcBorders>
              <w:left w:val="nil"/>
            </w:tcBorders>
          </w:tcPr>
          <w:p w14:paraId="70D1F46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19B2901" w14:textId="77777777" w:rsidR="000900D2" w:rsidRPr="0039183D" w:rsidRDefault="000900D2" w:rsidP="006D5D3F">
            <w:pPr>
              <w:keepNext/>
              <w:jc w:val="center"/>
              <w:rPr>
                <w:noProof/>
              </w:rPr>
            </w:pPr>
          </w:p>
        </w:tc>
      </w:tr>
      <w:tr w:rsidR="000900D2" w:rsidRPr="0039183D" w14:paraId="4CF11F3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52D7ED3" w14:textId="77777777" w:rsidR="000900D2" w:rsidRPr="0039183D" w:rsidRDefault="000900D2" w:rsidP="006D5D3F">
            <w:pPr>
              <w:keepNext/>
              <w:jc w:val="center"/>
              <w:rPr>
                <w:noProof/>
              </w:rPr>
            </w:pPr>
          </w:p>
        </w:tc>
        <w:tc>
          <w:tcPr>
            <w:tcW w:w="2126" w:type="dxa"/>
            <w:gridSpan w:val="4"/>
            <w:tcBorders>
              <w:left w:val="nil"/>
            </w:tcBorders>
          </w:tcPr>
          <w:p w14:paraId="3D670E3D" w14:textId="77777777" w:rsidR="000900D2" w:rsidRPr="0039183D" w:rsidRDefault="000900D2" w:rsidP="006D5D3F">
            <w:pPr>
              <w:keepNext/>
              <w:rPr>
                <w:noProof/>
              </w:rPr>
            </w:pPr>
            <w:r w:rsidRPr="0039183D">
              <w:rPr>
                <w:noProof/>
              </w:rPr>
              <w:t>SABM(L3msg)</w:t>
            </w:r>
          </w:p>
        </w:tc>
        <w:tc>
          <w:tcPr>
            <w:tcW w:w="284" w:type="dxa"/>
            <w:tcBorders>
              <w:left w:val="single" w:sz="6" w:space="0" w:color="auto"/>
              <w:right w:val="single" w:sz="6" w:space="0" w:color="auto"/>
            </w:tcBorders>
          </w:tcPr>
          <w:p w14:paraId="359A0CBB" w14:textId="77777777" w:rsidR="000900D2" w:rsidRPr="0039183D" w:rsidRDefault="000900D2" w:rsidP="006D5D3F">
            <w:pPr>
              <w:keepNext/>
              <w:jc w:val="center"/>
              <w:rPr>
                <w:noProof/>
              </w:rPr>
            </w:pPr>
          </w:p>
        </w:tc>
        <w:tc>
          <w:tcPr>
            <w:tcW w:w="1682" w:type="dxa"/>
            <w:gridSpan w:val="3"/>
            <w:tcBorders>
              <w:left w:val="nil"/>
            </w:tcBorders>
          </w:tcPr>
          <w:p w14:paraId="71E74237"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FE4217B" w14:textId="77777777" w:rsidR="000900D2" w:rsidRPr="0039183D" w:rsidRDefault="000900D2" w:rsidP="006D5D3F">
            <w:pPr>
              <w:keepNext/>
              <w:jc w:val="center"/>
              <w:rPr>
                <w:noProof/>
              </w:rPr>
            </w:pPr>
          </w:p>
        </w:tc>
        <w:tc>
          <w:tcPr>
            <w:tcW w:w="2301" w:type="dxa"/>
            <w:gridSpan w:val="3"/>
            <w:tcBorders>
              <w:left w:val="nil"/>
            </w:tcBorders>
          </w:tcPr>
          <w:p w14:paraId="7DE53BEE"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E3907E7" w14:textId="77777777" w:rsidR="000900D2" w:rsidRPr="0039183D" w:rsidRDefault="000900D2" w:rsidP="006D5D3F">
            <w:pPr>
              <w:keepNext/>
              <w:jc w:val="center"/>
              <w:rPr>
                <w:noProof/>
              </w:rPr>
            </w:pPr>
          </w:p>
        </w:tc>
      </w:tr>
      <w:tr w:rsidR="000900D2" w:rsidRPr="0039183D" w14:paraId="49484B9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47ED01" w14:textId="77777777" w:rsidR="000900D2" w:rsidRPr="0039183D" w:rsidRDefault="000900D2" w:rsidP="006D5D3F">
            <w:pPr>
              <w:keepNext/>
              <w:jc w:val="center"/>
              <w:rPr>
                <w:noProof/>
              </w:rPr>
            </w:pPr>
          </w:p>
        </w:tc>
        <w:tc>
          <w:tcPr>
            <w:tcW w:w="2126" w:type="dxa"/>
            <w:gridSpan w:val="4"/>
            <w:tcBorders>
              <w:left w:val="nil"/>
            </w:tcBorders>
          </w:tcPr>
          <w:p w14:paraId="375C1FA6" w14:textId="77777777" w:rsidR="000900D2" w:rsidRPr="0039183D" w:rsidRDefault="000900D2" w:rsidP="006D5D3F">
            <w:pPr>
              <w:keepNext/>
              <w:rPr>
                <w:noProof/>
              </w:rPr>
            </w:pPr>
            <w:r w:rsidRPr="0039183D">
              <w:rPr>
                <w:noProof/>
              </w:rPr>
              <w:t>---------------------------&gt;</w:t>
            </w:r>
          </w:p>
        </w:tc>
        <w:tc>
          <w:tcPr>
            <w:tcW w:w="284" w:type="dxa"/>
            <w:tcBorders>
              <w:left w:val="single" w:sz="6" w:space="0" w:color="auto"/>
              <w:right w:val="single" w:sz="6" w:space="0" w:color="auto"/>
            </w:tcBorders>
          </w:tcPr>
          <w:p w14:paraId="6436E670" w14:textId="77777777" w:rsidR="000900D2" w:rsidRPr="0039183D" w:rsidRDefault="000900D2" w:rsidP="006D5D3F">
            <w:pPr>
              <w:keepNext/>
              <w:jc w:val="center"/>
              <w:rPr>
                <w:noProof/>
              </w:rPr>
            </w:pPr>
          </w:p>
        </w:tc>
        <w:tc>
          <w:tcPr>
            <w:tcW w:w="1682" w:type="dxa"/>
            <w:gridSpan w:val="3"/>
            <w:tcBorders>
              <w:left w:val="nil"/>
            </w:tcBorders>
          </w:tcPr>
          <w:p w14:paraId="29334D4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0294B0E" w14:textId="77777777" w:rsidR="000900D2" w:rsidRPr="0039183D" w:rsidRDefault="000900D2" w:rsidP="006D5D3F">
            <w:pPr>
              <w:keepNext/>
              <w:jc w:val="center"/>
              <w:rPr>
                <w:noProof/>
              </w:rPr>
            </w:pPr>
          </w:p>
        </w:tc>
        <w:tc>
          <w:tcPr>
            <w:tcW w:w="2301" w:type="dxa"/>
            <w:gridSpan w:val="3"/>
            <w:tcBorders>
              <w:left w:val="nil"/>
            </w:tcBorders>
          </w:tcPr>
          <w:p w14:paraId="3B3127E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7D3F419" w14:textId="77777777" w:rsidR="000900D2" w:rsidRPr="0039183D" w:rsidRDefault="000900D2" w:rsidP="006D5D3F">
            <w:pPr>
              <w:keepNext/>
              <w:jc w:val="center"/>
              <w:rPr>
                <w:noProof/>
              </w:rPr>
            </w:pPr>
          </w:p>
        </w:tc>
      </w:tr>
      <w:tr w:rsidR="000900D2" w:rsidRPr="0039183D" w14:paraId="118A91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89620E" w14:textId="77777777" w:rsidR="000900D2" w:rsidRPr="0039183D" w:rsidRDefault="000900D2" w:rsidP="006D5D3F">
            <w:pPr>
              <w:keepNext/>
              <w:jc w:val="center"/>
              <w:rPr>
                <w:noProof/>
              </w:rPr>
            </w:pPr>
          </w:p>
        </w:tc>
        <w:tc>
          <w:tcPr>
            <w:tcW w:w="2126" w:type="dxa"/>
            <w:gridSpan w:val="4"/>
            <w:tcBorders>
              <w:left w:val="nil"/>
            </w:tcBorders>
          </w:tcPr>
          <w:p w14:paraId="3283B0BE" w14:textId="77777777" w:rsidR="000900D2" w:rsidRPr="0039183D" w:rsidRDefault="000900D2" w:rsidP="006D5D3F">
            <w:pPr>
              <w:keepNext/>
              <w:rPr>
                <w:noProof/>
              </w:rPr>
            </w:pPr>
            <w:r w:rsidRPr="0039183D">
              <w:rPr>
                <w:noProof/>
              </w:rPr>
              <w:t>UA (L3msg)</w:t>
            </w:r>
          </w:p>
        </w:tc>
        <w:tc>
          <w:tcPr>
            <w:tcW w:w="284" w:type="dxa"/>
            <w:tcBorders>
              <w:left w:val="single" w:sz="6" w:space="0" w:color="auto"/>
              <w:right w:val="single" w:sz="6" w:space="0" w:color="auto"/>
            </w:tcBorders>
          </w:tcPr>
          <w:p w14:paraId="01203408" w14:textId="77777777" w:rsidR="000900D2" w:rsidRPr="0039183D" w:rsidRDefault="000900D2" w:rsidP="006D5D3F">
            <w:pPr>
              <w:keepNext/>
              <w:jc w:val="center"/>
              <w:rPr>
                <w:noProof/>
              </w:rPr>
            </w:pPr>
          </w:p>
        </w:tc>
        <w:tc>
          <w:tcPr>
            <w:tcW w:w="1682" w:type="dxa"/>
            <w:gridSpan w:val="3"/>
            <w:tcBorders>
              <w:left w:val="nil"/>
            </w:tcBorders>
          </w:tcPr>
          <w:p w14:paraId="4B78C390"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72F34F0A" w14:textId="77777777" w:rsidR="000900D2" w:rsidRPr="0039183D" w:rsidRDefault="000900D2" w:rsidP="006D5D3F">
            <w:pPr>
              <w:keepNext/>
              <w:jc w:val="center"/>
              <w:rPr>
                <w:noProof/>
              </w:rPr>
            </w:pPr>
          </w:p>
        </w:tc>
        <w:tc>
          <w:tcPr>
            <w:tcW w:w="2301" w:type="dxa"/>
            <w:gridSpan w:val="3"/>
            <w:tcBorders>
              <w:left w:val="nil"/>
            </w:tcBorders>
          </w:tcPr>
          <w:p w14:paraId="7B2C353B"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A030959" w14:textId="77777777" w:rsidR="000900D2" w:rsidRPr="0039183D" w:rsidRDefault="000900D2" w:rsidP="006D5D3F">
            <w:pPr>
              <w:keepNext/>
              <w:jc w:val="center"/>
              <w:rPr>
                <w:noProof/>
              </w:rPr>
            </w:pPr>
          </w:p>
        </w:tc>
      </w:tr>
      <w:tr w:rsidR="000900D2" w:rsidRPr="0039183D" w14:paraId="21BBF8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BF6BA08" w14:textId="77777777" w:rsidR="000900D2" w:rsidRPr="0039183D" w:rsidRDefault="000900D2" w:rsidP="006D5D3F">
            <w:pPr>
              <w:keepNext/>
              <w:jc w:val="center"/>
              <w:rPr>
                <w:noProof/>
              </w:rPr>
            </w:pPr>
          </w:p>
        </w:tc>
        <w:tc>
          <w:tcPr>
            <w:tcW w:w="2126" w:type="dxa"/>
            <w:gridSpan w:val="4"/>
            <w:tcBorders>
              <w:left w:val="nil"/>
            </w:tcBorders>
          </w:tcPr>
          <w:p w14:paraId="134B8F50" w14:textId="77777777" w:rsidR="000900D2" w:rsidRPr="0039183D" w:rsidRDefault="000900D2" w:rsidP="006D5D3F">
            <w:pPr>
              <w:keepNext/>
              <w:rPr>
                <w:noProof/>
              </w:rPr>
            </w:pPr>
            <w:r w:rsidRPr="0039183D">
              <w:rPr>
                <w:noProof/>
              </w:rPr>
              <w:t>&lt;---------------------------</w:t>
            </w:r>
          </w:p>
        </w:tc>
        <w:tc>
          <w:tcPr>
            <w:tcW w:w="284" w:type="dxa"/>
            <w:tcBorders>
              <w:left w:val="single" w:sz="6" w:space="0" w:color="auto"/>
              <w:right w:val="single" w:sz="6" w:space="0" w:color="auto"/>
            </w:tcBorders>
          </w:tcPr>
          <w:p w14:paraId="54C5B1B3" w14:textId="77777777" w:rsidR="000900D2" w:rsidRPr="0039183D" w:rsidRDefault="000900D2" w:rsidP="006D5D3F">
            <w:pPr>
              <w:keepNext/>
              <w:jc w:val="center"/>
              <w:rPr>
                <w:noProof/>
              </w:rPr>
            </w:pPr>
          </w:p>
        </w:tc>
        <w:tc>
          <w:tcPr>
            <w:tcW w:w="1682" w:type="dxa"/>
            <w:gridSpan w:val="3"/>
            <w:tcBorders>
              <w:left w:val="nil"/>
            </w:tcBorders>
          </w:tcPr>
          <w:p w14:paraId="3F3EFE5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EB1038F" w14:textId="77777777" w:rsidR="000900D2" w:rsidRPr="0039183D" w:rsidRDefault="000900D2" w:rsidP="006D5D3F">
            <w:pPr>
              <w:keepNext/>
              <w:jc w:val="center"/>
              <w:rPr>
                <w:noProof/>
              </w:rPr>
            </w:pPr>
          </w:p>
        </w:tc>
        <w:tc>
          <w:tcPr>
            <w:tcW w:w="2301" w:type="dxa"/>
            <w:gridSpan w:val="3"/>
            <w:tcBorders>
              <w:left w:val="nil"/>
            </w:tcBorders>
          </w:tcPr>
          <w:p w14:paraId="17E2739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57A592D" w14:textId="77777777" w:rsidR="000900D2" w:rsidRPr="0039183D" w:rsidRDefault="000900D2" w:rsidP="006D5D3F">
            <w:pPr>
              <w:keepNext/>
              <w:jc w:val="center"/>
              <w:rPr>
                <w:noProof/>
              </w:rPr>
            </w:pPr>
          </w:p>
        </w:tc>
      </w:tr>
      <w:tr w:rsidR="000900D2" w:rsidRPr="0039183D" w14:paraId="6C045DD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4A67CE" w14:textId="77777777" w:rsidR="000900D2" w:rsidRPr="0039183D" w:rsidRDefault="000900D2" w:rsidP="006D5D3F">
            <w:pPr>
              <w:keepNext/>
              <w:jc w:val="center"/>
              <w:rPr>
                <w:noProof/>
              </w:rPr>
            </w:pPr>
          </w:p>
        </w:tc>
        <w:tc>
          <w:tcPr>
            <w:tcW w:w="2126" w:type="dxa"/>
            <w:gridSpan w:val="4"/>
            <w:tcBorders>
              <w:left w:val="nil"/>
            </w:tcBorders>
          </w:tcPr>
          <w:p w14:paraId="187D2866"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4838D60" w14:textId="77777777" w:rsidR="000900D2" w:rsidRPr="0039183D" w:rsidRDefault="000900D2" w:rsidP="006D5D3F">
            <w:pPr>
              <w:keepNext/>
              <w:jc w:val="center"/>
              <w:rPr>
                <w:noProof/>
              </w:rPr>
            </w:pPr>
          </w:p>
        </w:tc>
        <w:tc>
          <w:tcPr>
            <w:tcW w:w="1682" w:type="dxa"/>
            <w:gridSpan w:val="3"/>
            <w:tcBorders>
              <w:left w:val="nil"/>
            </w:tcBorders>
          </w:tcPr>
          <w:p w14:paraId="15D357D2"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67DCD2C0" w14:textId="77777777" w:rsidR="000900D2" w:rsidRPr="0039183D" w:rsidRDefault="000900D2" w:rsidP="006D5D3F">
            <w:pPr>
              <w:keepNext/>
              <w:jc w:val="center"/>
              <w:rPr>
                <w:noProof/>
              </w:rPr>
            </w:pPr>
          </w:p>
        </w:tc>
        <w:tc>
          <w:tcPr>
            <w:tcW w:w="2301" w:type="dxa"/>
            <w:gridSpan w:val="3"/>
            <w:tcBorders>
              <w:left w:val="nil"/>
            </w:tcBorders>
          </w:tcPr>
          <w:p w14:paraId="1D8E0A2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297F45" w14:textId="77777777" w:rsidR="000900D2" w:rsidRPr="0039183D" w:rsidRDefault="000900D2" w:rsidP="006D5D3F">
            <w:pPr>
              <w:keepNext/>
              <w:jc w:val="center"/>
              <w:rPr>
                <w:noProof/>
              </w:rPr>
            </w:pPr>
          </w:p>
        </w:tc>
      </w:tr>
      <w:tr w:rsidR="000900D2" w:rsidRPr="0039183D" w14:paraId="2FA8B60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E920BC0" w14:textId="77777777" w:rsidR="000900D2" w:rsidRPr="0039183D" w:rsidRDefault="000900D2" w:rsidP="006D5D3F">
            <w:pPr>
              <w:keepNext/>
              <w:jc w:val="center"/>
              <w:rPr>
                <w:noProof/>
              </w:rPr>
            </w:pPr>
          </w:p>
        </w:tc>
        <w:tc>
          <w:tcPr>
            <w:tcW w:w="4092" w:type="dxa"/>
            <w:gridSpan w:val="8"/>
            <w:tcBorders>
              <w:left w:val="nil"/>
            </w:tcBorders>
          </w:tcPr>
          <w:p w14:paraId="43D9B990" w14:textId="77777777" w:rsidR="000900D2" w:rsidRPr="0039183D" w:rsidRDefault="000900D2" w:rsidP="006D5D3F">
            <w:pPr>
              <w:keepNext/>
              <w:jc w:val="right"/>
              <w:rPr>
                <w:noProof/>
              </w:rPr>
            </w:pPr>
            <w:bookmarkStart w:id="163" w:name="_MCCTEMPBM_CRPT74860080___4"/>
            <w:r w:rsidRPr="0039183D">
              <w:rPr>
                <w:noProof/>
              </w:rPr>
              <w:t>UPLINK_ REQ_CONF (L3msg)</w:t>
            </w:r>
            <w:bookmarkEnd w:id="163"/>
          </w:p>
        </w:tc>
        <w:tc>
          <w:tcPr>
            <w:tcW w:w="444" w:type="dxa"/>
            <w:tcBorders>
              <w:left w:val="single" w:sz="6" w:space="0" w:color="auto"/>
              <w:right w:val="single" w:sz="6" w:space="0" w:color="auto"/>
            </w:tcBorders>
          </w:tcPr>
          <w:p w14:paraId="12B0AA0C" w14:textId="77777777" w:rsidR="000900D2" w:rsidRPr="0039183D" w:rsidRDefault="000900D2" w:rsidP="006D5D3F">
            <w:pPr>
              <w:keepNext/>
              <w:jc w:val="center"/>
              <w:rPr>
                <w:noProof/>
              </w:rPr>
            </w:pPr>
          </w:p>
        </w:tc>
        <w:tc>
          <w:tcPr>
            <w:tcW w:w="2301" w:type="dxa"/>
            <w:gridSpan w:val="3"/>
            <w:tcBorders>
              <w:left w:val="nil"/>
            </w:tcBorders>
          </w:tcPr>
          <w:p w14:paraId="1E7854F2"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5F7F71" w14:textId="77777777" w:rsidR="000900D2" w:rsidRPr="0039183D" w:rsidRDefault="000900D2" w:rsidP="006D5D3F">
            <w:pPr>
              <w:keepNext/>
              <w:jc w:val="center"/>
              <w:rPr>
                <w:noProof/>
              </w:rPr>
            </w:pPr>
          </w:p>
        </w:tc>
      </w:tr>
      <w:tr w:rsidR="000900D2" w:rsidRPr="0039183D" w14:paraId="30769BF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5B987B" w14:textId="77777777" w:rsidR="000900D2" w:rsidRPr="0039183D" w:rsidRDefault="000900D2" w:rsidP="006D5D3F">
            <w:pPr>
              <w:keepNext/>
              <w:jc w:val="center"/>
              <w:rPr>
                <w:noProof/>
              </w:rPr>
            </w:pPr>
          </w:p>
        </w:tc>
        <w:tc>
          <w:tcPr>
            <w:tcW w:w="2126" w:type="dxa"/>
            <w:gridSpan w:val="4"/>
            <w:tcBorders>
              <w:left w:val="nil"/>
            </w:tcBorders>
          </w:tcPr>
          <w:p w14:paraId="32F5AF8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65AB56B" w14:textId="77777777" w:rsidR="000900D2" w:rsidRPr="0039183D" w:rsidRDefault="000900D2" w:rsidP="006D5D3F">
            <w:pPr>
              <w:keepNext/>
              <w:jc w:val="center"/>
              <w:rPr>
                <w:noProof/>
              </w:rPr>
            </w:pPr>
          </w:p>
        </w:tc>
        <w:tc>
          <w:tcPr>
            <w:tcW w:w="1682" w:type="dxa"/>
            <w:gridSpan w:val="3"/>
            <w:tcBorders>
              <w:left w:val="nil"/>
            </w:tcBorders>
          </w:tcPr>
          <w:p w14:paraId="30EE7D46" w14:textId="77777777" w:rsidR="000900D2" w:rsidRPr="0039183D" w:rsidRDefault="000900D2" w:rsidP="006D5D3F">
            <w:pPr>
              <w:keepNext/>
              <w:rPr>
                <w:noProof/>
              </w:rPr>
            </w:pPr>
            <w:r w:rsidRPr="0039183D">
              <w:rPr>
                <w:noProof/>
              </w:rPr>
              <w:t>--------------------&gt;</w:t>
            </w:r>
          </w:p>
        </w:tc>
        <w:tc>
          <w:tcPr>
            <w:tcW w:w="444" w:type="dxa"/>
            <w:tcBorders>
              <w:left w:val="single" w:sz="6" w:space="0" w:color="auto"/>
              <w:right w:val="single" w:sz="6" w:space="0" w:color="auto"/>
            </w:tcBorders>
          </w:tcPr>
          <w:p w14:paraId="4848B122" w14:textId="77777777" w:rsidR="000900D2" w:rsidRPr="0039183D" w:rsidRDefault="000900D2" w:rsidP="006D5D3F">
            <w:pPr>
              <w:keepNext/>
              <w:jc w:val="center"/>
              <w:rPr>
                <w:noProof/>
              </w:rPr>
            </w:pPr>
          </w:p>
        </w:tc>
        <w:tc>
          <w:tcPr>
            <w:tcW w:w="2301" w:type="dxa"/>
            <w:gridSpan w:val="3"/>
            <w:tcBorders>
              <w:left w:val="nil"/>
            </w:tcBorders>
          </w:tcPr>
          <w:p w14:paraId="27C042D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5D1E623" w14:textId="77777777" w:rsidR="000900D2" w:rsidRPr="0039183D" w:rsidRDefault="000900D2" w:rsidP="006D5D3F">
            <w:pPr>
              <w:keepNext/>
              <w:jc w:val="center"/>
              <w:rPr>
                <w:noProof/>
              </w:rPr>
            </w:pPr>
          </w:p>
        </w:tc>
      </w:tr>
      <w:tr w:rsidR="000900D2" w:rsidRPr="0039183D" w14:paraId="3364C23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B197E" w14:textId="77777777" w:rsidR="000900D2" w:rsidRPr="0039183D" w:rsidRDefault="000900D2" w:rsidP="006D5D3F">
            <w:pPr>
              <w:keepNext/>
              <w:jc w:val="center"/>
              <w:rPr>
                <w:noProof/>
              </w:rPr>
            </w:pPr>
          </w:p>
        </w:tc>
        <w:tc>
          <w:tcPr>
            <w:tcW w:w="2126" w:type="dxa"/>
            <w:gridSpan w:val="4"/>
            <w:tcBorders>
              <w:left w:val="nil"/>
            </w:tcBorders>
          </w:tcPr>
          <w:p w14:paraId="491DD5C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89F3FC9" w14:textId="77777777" w:rsidR="000900D2" w:rsidRPr="0039183D" w:rsidRDefault="000900D2" w:rsidP="006D5D3F">
            <w:pPr>
              <w:keepNext/>
              <w:jc w:val="center"/>
              <w:rPr>
                <w:noProof/>
              </w:rPr>
            </w:pPr>
          </w:p>
        </w:tc>
        <w:tc>
          <w:tcPr>
            <w:tcW w:w="1682" w:type="dxa"/>
            <w:gridSpan w:val="3"/>
            <w:tcBorders>
              <w:left w:val="nil"/>
            </w:tcBorders>
          </w:tcPr>
          <w:p w14:paraId="305ECB9A"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FB594A8" w14:textId="77777777" w:rsidR="000900D2" w:rsidRPr="0039183D" w:rsidRDefault="000900D2" w:rsidP="006D5D3F">
            <w:pPr>
              <w:keepNext/>
              <w:jc w:val="center"/>
              <w:rPr>
                <w:noProof/>
              </w:rPr>
            </w:pPr>
          </w:p>
        </w:tc>
        <w:tc>
          <w:tcPr>
            <w:tcW w:w="2301" w:type="dxa"/>
            <w:gridSpan w:val="3"/>
            <w:tcBorders>
              <w:left w:val="nil"/>
            </w:tcBorders>
          </w:tcPr>
          <w:p w14:paraId="3414D656"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1E6F6AE6" w14:textId="77777777" w:rsidR="000900D2" w:rsidRPr="0039183D" w:rsidRDefault="000900D2" w:rsidP="006D5D3F">
            <w:pPr>
              <w:keepNext/>
              <w:jc w:val="center"/>
              <w:rPr>
                <w:noProof/>
              </w:rPr>
            </w:pPr>
          </w:p>
        </w:tc>
      </w:tr>
      <w:tr w:rsidR="000900D2" w:rsidRPr="0039183D" w14:paraId="40D45F3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B7C58FB" w14:textId="77777777" w:rsidR="000900D2" w:rsidRPr="0039183D" w:rsidRDefault="000900D2" w:rsidP="006D5D3F">
            <w:pPr>
              <w:keepNext/>
              <w:jc w:val="center"/>
              <w:rPr>
                <w:noProof/>
              </w:rPr>
            </w:pPr>
          </w:p>
        </w:tc>
        <w:tc>
          <w:tcPr>
            <w:tcW w:w="2126" w:type="dxa"/>
            <w:gridSpan w:val="4"/>
            <w:tcBorders>
              <w:left w:val="nil"/>
            </w:tcBorders>
          </w:tcPr>
          <w:p w14:paraId="2C6E5F3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21478624" w14:textId="77777777" w:rsidR="000900D2" w:rsidRPr="0039183D" w:rsidRDefault="000900D2" w:rsidP="006D5D3F">
            <w:pPr>
              <w:keepNext/>
              <w:jc w:val="center"/>
              <w:rPr>
                <w:noProof/>
              </w:rPr>
            </w:pPr>
          </w:p>
        </w:tc>
        <w:tc>
          <w:tcPr>
            <w:tcW w:w="1682" w:type="dxa"/>
            <w:gridSpan w:val="3"/>
            <w:tcBorders>
              <w:left w:val="nil"/>
            </w:tcBorders>
          </w:tcPr>
          <w:p w14:paraId="4FF1DFA7" w14:textId="77777777" w:rsidR="000900D2" w:rsidRPr="0039183D" w:rsidRDefault="000900D2" w:rsidP="006D5D3F">
            <w:pPr>
              <w:keepNext/>
              <w:rPr>
                <w:noProof/>
              </w:rPr>
            </w:pPr>
            <w:r w:rsidRPr="0039183D">
              <w:rPr>
                <w:noProof/>
              </w:rPr>
              <w:t>VGCS ADD INFO</w:t>
            </w:r>
          </w:p>
        </w:tc>
        <w:tc>
          <w:tcPr>
            <w:tcW w:w="444" w:type="dxa"/>
            <w:tcBorders>
              <w:left w:val="single" w:sz="6" w:space="0" w:color="auto"/>
              <w:right w:val="single" w:sz="6" w:space="0" w:color="auto"/>
            </w:tcBorders>
          </w:tcPr>
          <w:p w14:paraId="0D1DFBF0" w14:textId="77777777" w:rsidR="000900D2" w:rsidRPr="0039183D" w:rsidRDefault="000900D2" w:rsidP="006D5D3F">
            <w:pPr>
              <w:keepNext/>
              <w:jc w:val="center"/>
              <w:rPr>
                <w:noProof/>
              </w:rPr>
            </w:pPr>
          </w:p>
        </w:tc>
        <w:tc>
          <w:tcPr>
            <w:tcW w:w="2301" w:type="dxa"/>
            <w:gridSpan w:val="3"/>
            <w:tcBorders>
              <w:left w:val="nil"/>
            </w:tcBorders>
          </w:tcPr>
          <w:p w14:paraId="5256D9B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8EC004C" w14:textId="77777777" w:rsidR="000900D2" w:rsidRPr="0039183D" w:rsidRDefault="000900D2" w:rsidP="006D5D3F">
            <w:pPr>
              <w:keepNext/>
              <w:jc w:val="center"/>
              <w:rPr>
                <w:noProof/>
              </w:rPr>
            </w:pPr>
          </w:p>
        </w:tc>
      </w:tr>
      <w:tr w:rsidR="000900D2" w:rsidRPr="0039183D" w14:paraId="7D0248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569C20" w14:textId="77777777" w:rsidR="000900D2" w:rsidRPr="0039183D" w:rsidRDefault="000900D2" w:rsidP="006D5D3F">
            <w:pPr>
              <w:keepNext/>
              <w:jc w:val="center"/>
              <w:rPr>
                <w:noProof/>
              </w:rPr>
            </w:pPr>
          </w:p>
        </w:tc>
        <w:tc>
          <w:tcPr>
            <w:tcW w:w="2126" w:type="dxa"/>
            <w:gridSpan w:val="4"/>
            <w:tcBorders>
              <w:left w:val="nil"/>
            </w:tcBorders>
          </w:tcPr>
          <w:p w14:paraId="4BB03FDB"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438E924B" w14:textId="77777777" w:rsidR="000900D2" w:rsidRPr="0039183D" w:rsidRDefault="000900D2" w:rsidP="006D5D3F">
            <w:pPr>
              <w:keepNext/>
              <w:jc w:val="center"/>
              <w:rPr>
                <w:noProof/>
              </w:rPr>
            </w:pPr>
          </w:p>
        </w:tc>
        <w:tc>
          <w:tcPr>
            <w:tcW w:w="1682" w:type="dxa"/>
            <w:gridSpan w:val="3"/>
            <w:tcBorders>
              <w:left w:val="nil"/>
            </w:tcBorders>
          </w:tcPr>
          <w:p w14:paraId="4F8F2A00" w14:textId="77777777" w:rsidR="000900D2" w:rsidRPr="0039183D" w:rsidRDefault="000900D2" w:rsidP="006D5D3F">
            <w:pPr>
              <w:keepNext/>
              <w:rPr>
                <w:noProof/>
              </w:rPr>
            </w:pPr>
            <w:r w:rsidRPr="0039183D">
              <w:rPr>
                <w:noProof/>
              </w:rPr>
              <w:t>&lt; --------------------</w:t>
            </w:r>
          </w:p>
        </w:tc>
        <w:tc>
          <w:tcPr>
            <w:tcW w:w="444" w:type="dxa"/>
            <w:tcBorders>
              <w:left w:val="single" w:sz="6" w:space="0" w:color="auto"/>
              <w:right w:val="single" w:sz="6" w:space="0" w:color="auto"/>
            </w:tcBorders>
          </w:tcPr>
          <w:p w14:paraId="424B2B46" w14:textId="77777777" w:rsidR="000900D2" w:rsidRPr="0039183D" w:rsidRDefault="000900D2" w:rsidP="006D5D3F">
            <w:pPr>
              <w:keepNext/>
              <w:jc w:val="center"/>
              <w:rPr>
                <w:noProof/>
              </w:rPr>
            </w:pPr>
          </w:p>
        </w:tc>
        <w:tc>
          <w:tcPr>
            <w:tcW w:w="2301" w:type="dxa"/>
            <w:gridSpan w:val="3"/>
            <w:tcBorders>
              <w:left w:val="nil"/>
            </w:tcBorders>
          </w:tcPr>
          <w:p w14:paraId="58C7FE23"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B6D592A" w14:textId="77777777" w:rsidR="000900D2" w:rsidRPr="0039183D" w:rsidRDefault="000900D2" w:rsidP="006D5D3F">
            <w:pPr>
              <w:keepNext/>
              <w:jc w:val="center"/>
              <w:rPr>
                <w:noProof/>
              </w:rPr>
            </w:pPr>
          </w:p>
        </w:tc>
      </w:tr>
      <w:tr w:rsidR="000900D2" w:rsidRPr="0039183D" w14:paraId="4FC0FC1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A6D83D" w14:textId="77777777" w:rsidR="000900D2" w:rsidRPr="0039183D" w:rsidRDefault="000900D2" w:rsidP="006D5D3F">
            <w:pPr>
              <w:keepNext/>
              <w:jc w:val="center"/>
              <w:rPr>
                <w:noProof/>
              </w:rPr>
            </w:pPr>
          </w:p>
        </w:tc>
        <w:tc>
          <w:tcPr>
            <w:tcW w:w="2126" w:type="dxa"/>
            <w:gridSpan w:val="4"/>
            <w:tcBorders>
              <w:left w:val="nil"/>
            </w:tcBorders>
          </w:tcPr>
          <w:p w14:paraId="2AC275DA"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012FEFEF" w14:textId="77777777" w:rsidR="000900D2" w:rsidRPr="0039183D" w:rsidRDefault="000900D2" w:rsidP="006D5D3F">
            <w:pPr>
              <w:keepNext/>
              <w:jc w:val="center"/>
              <w:rPr>
                <w:noProof/>
              </w:rPr>
            </w:pPr>
          </w:p>
        </w:tc>
        <w:tc>
          <w:tcPr>
            <w:tcW w:w="1682" w:type="dxa"/>
            <w:gridSpan w:val="3"/>
            <w:tcBorders>
              <w:left w:val="nil"/>
            </w:tcBorders>
          </w:tcPr>
          <w:p w14:paraId="27145F18"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5390E932" w14:textId="77777777" w:rsidR="000900D2" w:rsidRPr="0039183D" w:rsidRDefault="000900D2" w:rsidP="006D5D3F">
            <w:pPr>
              <w:keepNext/>
              <w:jc w:val="center"/>
              <w:rPr>
                <w:noProof/>
              </w:rPr>
            </w:pPr>
          </w:p>
        </w:tc>
        <w:tc>
          <w:tcPr>
            <w:tcW w:w="2301" w:type="dxa"/>
            <w:gridSpan w:val="3"/>
            <w:tcBorders>
              <w:left w:val="nil"/>
            </w:tcBorders>
          </w:tcPr>
          <w:p w14:paraId="794F0175"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6F7E960" w14:textId="77777777" w:rsidR="000900D2" w:rsidRPr="0039183D" w:rsidRDefault="000900D2" w:rsidP="006D5D3F">
            <w:pPr>
              <w:keepNext/>
              <w:jc w:val="center"/>
              <w:rPr>
                <w:noProof/>
              </w:rPr>
            </w:pPr>
          </w:p>
        </w:tc>
      </w:tr>
      <w:tr w:rsidR="000900D2" w:rsidRPr="0039183D" w14:paraId="762619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93CDA1" w14:textId="77777777" w:rsidR="000900D2" w:rsidRPr="0039183D" w:rsidRDefault="000900D2" w:rsidP="006D5D3F">
            <w:pPr>
              <w:keepNext/>
              <w:jc w:val="center"/>
              <w:rPr>
                <w:noProof/>
              </w:rPr>
            </w:pPr>
          </w:p>
        </w:tc>
        <w:tc>
          <w:tcPr>
            <w:tcW w:w="2126" w:type="dxa"/>
            <w:gridSpan w:val="4"/>
            <w:tcBorders>
              <w:left w:val="nil"/>
            </w:tcBorders>
          </w:tcPr>
          <w:p w14:paraId="76447A11"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0BE38C" w14:textId="77777777" w:rsidR="000900D2" w:rsidRPr="0039183D" w:rsidRDefault="000900D2" w:rsidP="006D5D3F">
            <w:pPr>
              <w:keepNext/>
              <w:jc w:val="center"/>
              <w:rPr>
                <w:noProof/>
              </w:rPr>
            </w:pPr>
          </w:p>
        </w:tc>
        <w:tc>
          <w:tcPr>
            <w:tcW w:w="1682" w:type="dxa"/>
            <w:gridSpan w:val="3"/>
            <w:tcBorders>
              <w:left w:val="nil"/>
            </w:tcBorders>
          </w:tcPr>
          <w:p w14:paraId="2F2557FD"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46AD4E7D" w14:textId="77777777" w:rsidR="000900D2" w:rsidRPr="0039183D" w:rsidRDefault="000900D2" w:rsidP="006D5D3F">
            <w:pPr>
              <w:keepNext/>
              <w:jc w:val="center"/>
              <w:rPr>
                <w:noProof/>
              </w:rPr>
            </w:pPr>
          </w:p>
        </w:tc>
        <w:tc>
          <w:tcPr>
            <w:tcW w:w="2301" w:type="dxa"/>
            <w:gridSpan w:val="3"/>
            <w:tcBorders>
              <w:left w:val="nil"/>
            </w:tcBorders>
          </w:tcPr>
          <w:p w14:paraId="01A8F97D"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A77EF5A" w14:textId="77777777" w:rsidR="000900D2" w:rsidRPr="0039183D" w:rsidRDefault="000900D2" w:rsidP="006D5D3F">
            <w:pPr>
              <w:keepNext/>
              <w:jc w:val="center"/>
              <w:rPr>
                <w:noProof/>
              </w:rPr>
            </w:pPr>
          </w:p>
        </w:tc>
      </w:tr>
      <w:tr w:rsidR="000900D2" w:rsidRPr="0039183D" w14:paraId="3FC8B0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A765D7" w14:textId="77777777" w:rsidR="000900D2" w:rsidRPr="0039183D" w:rsidRDefault="000900D2" w:rsidP="006D5D3F">
            <w:pPr>
              <w:keepNext/>
              <w:jc w:val="center"/>
              <w:rPr>
                <w:noProof/>
              </w:rPr>
            </w:pPr>
          </w:p>
        </w:tc>
        <w:tc>
          <w:tcPr>
            <w:tcW w:w="2126" w:type="dxa"/>
            <w:gridSpan w:val="4"/>
            <w:tcBorders>
              <w:left w:val="nil"/>
            </w:tcBorders>
          </w:tcPr>
          <w:p w14:paraId="66FAC258"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3CFE909F" w14:textId="77777777" w:rsidR="000900D2" w:rsidRPr="0039183D" w:rsidRDefault="000900D2" w:rsidP="006D5D3F">
            <w:pPr>
              <w:keepNext/>
              <w:jc w:val="center"/>
              <w:rPr>
                <w:noProof/>
              </w:rPr>
            </w:pPr>
          </w:p>
        </w:tc>
        <w:tc>
          <w:tcPr>
            <w:tcW w:w="1682" w:type="dxa"/>
            <w:gridSpan w:val="3"/>
            <w:tcBorders>
              <w:left w:val="nil"/>
            </w:tcBorders>
          </w:tcPr>
          <w:p w14:paraId="0CFEF7C3"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2C7398B5" w14:textId="77777777" w:rsidR="000900D2" w:rsidRPr="0039183D" w:rsidRDefault="000900D2" w:rsidP="006D5D3F">
            <w:pPr>
              <w:keepNext/>
              <w:jc w:val="center"/>
              <w:rPr>
                <w:noProof/>
              </w:rPr>
            </w:pPr>
          </w:p>
        </w:tc>
        <w:tc>
          <w:tcPr>
            <w:tcW w:w="2301" w:type="dxa"/>
            <w:gridSpan w:val="3"/>
            <w:tcBorders>
              <w:left w:val="nil"/>
            </w:tcBorders>
          </w:tcPr>
          <w:p w14:paraId="69B61950"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09F60FCC" w14:textId="77777777" w:rsidR="000900D2" w:rsidRPr="0039183D" w:rsidRDefault="000900D2" w:rsidP="006D5D3F">
            <w:pPr>
              <w:keepNext/>
              <w:jc w:val="center"/>
              <w:rPr>
                <w:noProof/>
              </w:rPr>
            </w:pPr>
          </w:p>
        </w:tc>
      </w:tr>
      <w:tr w:rsidR="000900D2" w:rsidRPr="0039183D" w14:paraId="73BD5E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2D71E0" w14:textId="77777777" w:rsidR="000900D2" w:rsidRPr="0039183D" w:rsidRDefault="000900D2" w:rsidP="006D5D3F">
            <w:pPr>
              <w:keepNext/>
              <w:jc w:val="center"/>
              <w:rPr>
                <w:noProof/>
              </w:rPr>
            </w:pPr>
          </w:p>
        </w:tc>
        <w:tc>
          <w:tcPr>
            <w:tcW w:w="4092" w:type="dxa"/>
            <w:gridSpan w:val="8"/>
            <w:tcBorders>
              <w:left w:val="nil"/>
            </w:tcBorders>
          </w:tcPr>
          <w:p w14:paraId="1776603D" w14:textId="77777777" w:rsidR="000900D2" w:rsidRPr="0039183D" w:rsidRDefault="000900D2" w:rsidP="006D5D3F">
            <w:pPr>
              <w:keepNext/>
              <w:jc w:val="center"/>
              <w:rPr>
                <w:noProof/>
              </w:rPr>
            </w:pPr>
            <w:bookmarkStart w:id="164" w:name="_MCCTEMPBM_CRPT74860081___4"/>
            <w:r w:rsidRPr="0039183D">
              <w:rPr>
                <w:noProof/>
              </w:rPr>
              <w:t>Conversation proceeds with talker priority</w:t>
            </w:r>
            <w:bookmarkEnd w:id="164"/>
          </w:p>
        </w:tc>
        <w:tc>
          <w:tcPr>
            <w:tcW w:w="444" w:type="dxa"/>
            <w:tcBorders>
              <w:left w:val="single" w:sz="6" w:space="0" w:color="auto"/>
              <w:right w:val="single" w:sz="6" w:space="0" w:color="auto"/>
            </w:tcBorders>
          </w:tcPr>
          <w:p w14:paraId="3356D10A" w14:textId="77777777" w:rsidR="000900D2" w:rsidRPr="0039183D" w:rsidRDefault="000900D2" w:rsidP="006D5D3F">
            <w:pPr>
              <w:keepNext/>
              <w:jc w:val="center"/>
              <w:rPr>
                <w:noProof/>
              </w:rPr>
            </w:pPr>
          </w:p>
        </w:tc>
        <w:tc>
          <w:tcPr>
            <w:tcW w:w="2301" w:type="dxa"/>
            <w:gridSpan w:val="3"/>
            <w:tcBorders>
              <w:left w:val="nil"/>
            </w:tcBorders>
          </w:tcPr>
          <w:p w14:paraId="249E2E0C"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3594BCA" w14:textId="77777777" w:rsidR="000900D2" w:rsidRPr="0039183D" w:rsidRDefault="000900D2" w:rsidP="006D5D3F">
            <w:pPr>
              <w:keepNext/>
              <w:jc w:val="center"/>
              <w:rPr>
                <w:noProof/>
              </w:rPr>
            </w:pPr>
          </w:p>
        </w:tc>
      </w:tr>
      <w:tr w:rsidR="000900D2" w:rsidRPr="0039183D" w14:paraId="2F141B0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2E001DD" w14:textId="77777777" w:rsidR="000900D2" w:rsidRPr="0039183D" w:rsidRDefault="000900D2" w:rsidP="006D5D3F">
            <w:pPr>
              <w:keepNext/>
              <w:jc w:val="center"/>
              <w:rPr>
                <w:noProof/>
              </w:rPr>
            </w:pPr>
          </w:p>
        </w:tc>
        <w:tc>
          <w:tcPr>
            <w:tcW w:w="4092" w:type="dxa"/>
            <w:gridSpan w:val="8"/>
            <w:tcBorders>
              <w:left w:val="nil"/>
            </w:tcBorders>
          </w:tcPr>
          <w:p w14:paraId="26B44458" w14:textId="77777777" w:rsidR="000900D2" w:rsidRPr="0039183D" w:rsidRDefault="000900D2" w:rsidP="006D5D3F">
            <w:pPr>
              <w:keepNext/>
              <w:jc w:val="center"/>
              <w:rPr>
                <w:noProof/>
              </w:rPr>
            </w:pPr>
            <w:bookmarkStart w:id="165" w:name="_MCCTEMPBM_CRPT74860082___4"/>
            <w:r w:rsidRPr="0039183D">
              <w:rPr>
                <w:noProof/>
              </w:rPr>
              <w:t>"privileged subscriber"</w:t>
            </w:r>
            <w:bookmarkEnd w:id="165"/>
          </w:p>
        </w:tc>
        <w:tc>
          <w:tcPr>
            <w:tcW w:w="444" w:type="dxa"/>
            <w:tcBorders>
              <w:left w:val="single" w:sz="6" w:space="0" w:color="auto"/>
              <w:right w:val="single" w:sz="6" w:space="0" w:color="auto"/>
            </w:tcBorders>
          </w:tcPr>
          <w:p w14:paraId="6CAE9B43" w14:textId="77777777" w:rsidR="000900D2" w:rsidRPr="0039183D" w:rsidRDefault="000900D2" w:rsidP="006D5D3F">
            <w:pPr>
              <w:keepNext/>
              <w:jc w:val="center"/>
              <w:rPr>
                <w:noProof/>
              </w:rPr>
            </w:pPr>
          </w:p>
        </w:tc>
        <w:tc>
          <w:tcPr>
            <w:tcW w:w="2301" w:type="dxa"/>
            <w:gridSpan w:val="3"/>
            <w:tcBorders>
              <w:left w:val="nil"/>
            </w:tcBorders>
          </w:tcPr>
          <w:p w14:paraId="01875B7F"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40CDB7E1" w14:textId="77777777" w:rsidR="000900D2" w:rsidRPr="0039183D" w:rsidRDefault="000900D2" w:rsidP="006D5D3F">
            <w:pPr>
              <w:keepNext/>
              <w:jc w:val="center"/>
              <w:rPr>
                <w:noProof/>
              </w:rPr>
            </w:pPr>
          </w:p>
        </w:tc>
      </w:tr>
      <w:tr w:rsidR="000900D2" w:rsidRPr="0039183D" w14:paraId="17A75D3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15E2DF1" w14:textId="77777777" w:rsidR="000900D2" w:rsidRPr="0039183D" w:rsidRDefault="000900D2" w:rsidP="006D5D3F">
            <w:pPr>
              <w:keepNext/>
              <w:jc w:val="center"/>
              <w:rPr>
                <w:noProof/>
              </w:rPr>
            </w:pPr>
          </w:p>
        </w:tc>
        <w:tc>
          <w:tcPr>
            <w:tcW w:w="4092" w:type="dxa"/>
            <w:gridSpan w:val="8"/>
            <w:tcBorders>
              <w:left w:val="nil"/>
            </w:tcBorders>
          </w:tcPr>
          <w:p w14:paraId="05155231" w14:textId="77777777" w:rsidR="000900D2" w:rsidRPr="0039183D" w:rsidRDefault="000900D2" w:rsidP="006D5D3F">
            <w:pPr>
              <w:keepNext/>
              <w:rPr>
                <w:noProof/>
              </w:rPr>
            </w:pPr>
            <w:r w:rsidRPr="0039183D">
              <w:rPr>
                <w:noProof/>
              </w:rPr>
              <w:t>&lt;-------------------------------------------------------&gt;</w:t>
            </w:r>
          </w:p>
        </w:tc>
        <w:tc>
          <w:tcPr>
            <w:tcW w:w="444" w:type="dxa"/>
            <w:tcBorders>
              <w:left w:val="single" w:sz="6" w:space="0" w:color="auto"/>
              <w:right w:val="single" w:sz="6" w:space="0" w:color="auto"/>
            </w:tcBorders>
          </w:tcPr>
          <w:p w14:paraId="1DFEDAE6" w14:textId="77777777" w:rsidR="000900D2" w:rsidRPr="0039183D" w:rsidRDefault="000900D2" w:rsidP="006D5D3F">
            <w:pPr>
              <w:keepNext/>
              <w:jc w:val="center"/>
              <w:rPr>
                <w:noProof/>
              </w:rPr>
            </w:pPr>
          </w:p>
        </w:tc>
        <w:tc>
          <w:tcPr>
            <w:tcW w:w="2301" w:type="dxa"/>
            <w:gridSpan w:val="3"/>
            <w:tcBorders>
              <w:left w:val="nil"/>
            </w:tcBorders>
          </w:tcPr>
          <w:p w14:paraId="55206CC4"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57F9726B" w14:textId="77777777" w:rsidR="000900D2" w:rsidRPr="0039183D" w:rsidRDefault="000900D2" w:rsidP="006D5D3F">
            <w:pPr>
              <w:keepNext/>
              <w:jc w:val="center"/>
              <w:rPr>
                <w:noProof/>
              </w:rPr>
            </w:pPr>
          </w:p>
        </w:tc>
      </w:tr>
      <w:tr w:rsidR="000900D2" w:rsidRPr="0039183D" w14:paraId="78A3E23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AAF1757" w14:textId="77777777" w:rsidR="000900D2" w:rsidRPr="0039183D" w:rsidRDefault="000900D2" w:rsidP="006D5D3F">
            <w:pPr>
              <w:keepNext/>
              <w:jc w:val="center"/>
              <w:rPr>
                <w:noProof/>
              </w:rPr>
            </w:pPr>
          </w:p>
        </w:tc>
        <w:tc>
          <w:tcPr>
            <w:tcW w:w="2126" w:type="dxa"/>
            <w:gridSpan w:val="4"/>
            <w:tcBorders>
              <w:left w:val="nil"/>
            </w:tcBorders>
          </w:tcPr>
          <w:p w14:paraId="7A1F25B7" w14:textId="77777777" w:rsidR="000900D2" w:rsidRPr="0039183D" w:rsidRDefault="000900D2" w:rsidP="006D5D3F">
            <w:pPr>
              <w:keepNext/>
              <w:rPr>
                <w:noProof/>
              </w:rPr>
            </w:pPr>
          </w:p>
        </w:tc>
        <w:tc>
          <w:tcPr>
            <w:tcW w:w="284" w:type="dxa"/>
            <w:tcBorders>
              <w:left w:val="single" w:sz="6" w:space="0" w:color="auto"/>
              <w:right w:val="single" w:sz="6" w:space="0" w:color="auto"/>
            </w:tcBorders>
          </w:tcPr>
          <w:p w14:paraId="17F6D7C4" w14:textId="77777777" w:rsidR="000900D2" w:rsidRPr="0039183D" w:rsidRDefault="000900D2" w:rsidP="006D5D3F">
            <w:pPr>
              <w:keepNext/>
              <w:jc w:val="center"/>
              <w:rPr>
                <w:noProof/>
              </w:rPr>
            </w:pPr>
          </w:p>
        </w:tc>
        <w:tc>
          <w:tcPr>
            <w:tcW w:w="1682" w:type="dxa"/>
            <w:gridSpan w:val="3"/>
            <w:tcBorders>
              <w:left w:val="nil"/>
            </w:tcBorders>
          </w:tcPr>
          <w:p w14:paraId="73C03E76" w14:textId="77777777" w:rsidR="000900D2" w:rsidRPr="0039183D" w:rsidRDefault="000900D2" w:rsidP="006D5D3F">
            <w:pPr>
              <w:keepNext/>
              <w:rPr>
                <w:noProof/>
              </w:rPr>
            </w:pPr>
          </w:p>
        </w:tc>
        <w:tc>
          <w:tcPr>
            <w:tcW w:w="444" w:type="dxa"/>
            <w:tcBorders>
              <w:left w:val="single" w:sz="6" w:space="0" w:color="auto"/>
              <w:right w:val="single" w:sz="6" w:space="0" w:color="auto"/>
            </w:tcBorders>
          </w:tcPr>
          <w:p w14:paraId="312920EA" w14:textId="77777777" w:rsidR="000900D2" w:rsidRPr="0039183D" w:rsidRDefault="000900D2" w:rsidP="006D5D3F">
            <w:pPr>
              <w:keepNext/>
              <w:jc w:val="center"/>
              <w:rPr>
                <w:noProof/>
              </w:rPr>
            </w:pPr>
          </w:p>
        </w:tc>
        <w:tc>
          <w:tcPr>
            <w:tcW w:w="2301" w:type="dxa"/>
            <w:gridSpan w:val="3"/>
            <w:tcBorders>
              <w:left w:val="nil"/>
            </w:tcBorders>
          </w:tcPr>
          <w:p w14:paraId="11E08827" w14:textId="77777777" w:rsidR="000900D2" w:rsidRPr="0039183D" w:rsidRDefault="000900D2" w:rsidP="006D5D3F">
            <w:pPr>
              <w:keepNext/>
              <w:rPr>
                <w:noProof/>
              </w:rPr>
            </w:pPr>
          </w:p>
        </w:tc>
        <w:tc>
          <w:tcPr>
            <w:tcW w:w="250" w:type="dxa"/>
            <w:tcBorders>
              <w:left w:val="single" w:sz="6" w:space="0" w:color="auto"/>
              <w:right w:val="single" w:sz="6" w:space="0" w:color="auto"/>
            </w:tcBorders>
          </w:tcPr>
          <w:p w14:paraId="6DD3FD28" w14:textId="77777777" w:rsidR="000900D2" w:rsidRPr="0039183D" w:rsidRDefault="000900D2" w:rsidP="006D5D3F">
            <w:pPr>
              <w:keepNext/>
              <w:jc w:val="center"/>
              <w:rPr>
                <w:noProof/>
              </w:rPr>
            </w:pPr>
          </w:p>
        </w:tc>
      </w:tr>
      <w:tr w:rsidR="000900D2" w:rsidRPr="0039183D" w14:paraId="284C21B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229329D" w14:textId="77777777" w:rsidR="000900D2" w:rsidRPr="0039183D" w:rsidRDefault="000900D2" w:rsidP="006D5D3F">
            <w:pPr>
              <w:keepNext/>
              <w:jc w:val="center"/>
              <w:rPr>
                <w:noProof/>
              </w:rPr>
            </w:pPr>
          </w:p>
        </w:tc>
        <w:tc>
          <w:tcPr>
            <w:tcW w:w="2126" w:type="dxa"/>
            <w:gridSpan w:val="4"/>
            <w:tcBorders>
              <w:left w:val="nil"/>
            </w:tcBorders>
          </w:tcPr>
          <w:p w14:paraId="41878F85" w14:textId="77777777" w:rsidR="000900D2" w:rsidRPr="0039183D" w:rsidRDefault="000900D2" w:rsidP="006D5D3F">
            <w:pPr>
              <w:keepNext/>
              <w:rPr>
                <w:noProof/>
              </w:rPr>
            </w:pPr>
          </w:p>
        </w:tc>
        <w:tc>
          <w:tcPr>
            <w:tcW w:w="284" w:type="dxa"/>
            <w:tcBorders>
              <w:left w:val="single" w:sz="6" w:space="0" w:color="auto"/>
              <w:bottom w:val="single" w:sz="6" w:space="0" w:color="auto"/>
              <w:right w:val="single" w:sz="6" w:space="0" w:color="auto"/>
            </w:tcBorders>
          </w:tcPr>
          <w:p w14:paraId="0899BD08" w14:textId="77777777" w:rsidR="000900D2" w:rsidRPr="0039183D" w:rsidRDefault="000900D2" w:rsidP="006D5D3F">
            <w:pPr>
              <w:keepNext/>
              <w:jc w:val="center"/>
              <w:rPr>
                <w:noProof/>
              </w:rPr>
            </w:pPr>
          </w:p>
        </w:tc>
        <w:tc>
          <w:tcPr>
            <w:tcW w:w="1682" w:type="dxa"/>
            <w:gridSpan w:val="3"/>
            <w:tcBorders>
              <w:left w:val="nil"/>
            </w:tcBorders>
          </w:tcPr>
          <w:p w14:paraId="0CF59BF9" w14:textId="77777777" w:rsidR="000900D2" w:rsidRPr="0039183D" w:rsidRDefault="000900D2" w:rsidP="006D5D3F">
            <w:pPr>
              <w:keepNext/>
              <w:rPr>
                <w:noProof/>
              </w:rPr>
            </w:pPr>
          </w:p>
        </w:tc>
        <w:tc>
          <w:tcPr>
            <w:tcW w:w="444" w:type="dxa"/>
            <w:tcBorders>
              <w:left w:val="single" w:sz="6" w:space="0" w:color="auto"/>
              <w:bottom w:val="single" w:sz="6" w:space="0" w:color="auto"/>
              <w:right w:val="single" w:sz="6" w:space="0" w:color="auto"/>
            </w:tcBorders>
          </w:tcPr>
          <w:p w14:paraId="456D5E8C" w14:textId="77777777" w:rsidR="000900D2" w:rsidRPr="0039183D" w:rsidRDefault="000900D2" w:rsidP="006D5D3F">
            <w:pPr>
              <w:keepNext/>
              <w:jc w:val="center"/>
              <w:rPr>
                <w:noProof/>
              </w:rPr>
            </w:pPr>
          </w:p>
        </w:tc>
        <w:tc>
          <w:tcPr>
            <w:tcW w:w="2301" w:type="dxa"/>
            <w:gridSpan w:val="3"/>
            <w:tcBorders>
              <w:left w:val="nil"/>
            </w:tcBorders>
          </w:tcPr>
          <w:p w14:paraId="0FD0F874" w14:textId="77777777" w:rsidR="000900D2" w:rsidRPr="0039183D" w:rsidRDefault="000900D2" w:rsidP="006D5D3F">
            <w:pPr>
              <w:keepNext/>
              <w:rPr>
                <w:noProof/>
              </w:rPr>
            </w:pPr>
          </w:p>
        </w:tc>
        <w:tc>
          <w:tcPr>
            <w:tcW w:w="250" w:type="dxa"/>
            <w:tcBorders>
              <w:left w:val="single" w:sz="6" w:space="0" w:color="auto"/>
              <w:bottom w:val="single" w:sz="6" w:space="0" w:color="auto"/>
              <w:right w:val="single" w:sz="6" w:space="0" w:color="auto"/>
            </w:tcBorders>
          </w:tcPr>
          <w:p w14:paraId="5ED83A94" w14:textId="77777777" w:rsidR="000900D2" w:rsidRPr="0039183D" w:rsidRDefault="000900D2" w:rsidP="006D5D3F">
            <w:pPr>
              <w:keepNext/>
              <w:jc w:val="center"/>
              <w:rPr>
                <w:noProof/>
              </w:rPr>
            </w:pPr>
          </w:p>
        </w:tc>
      </w:tr>
    </w:tbl>
    <w:p w14:paraId="0BB59304" w14:textId="77777777" w:rsidR="000900D2" w:rsidRPr="0039183D" w:rsidRDefault="000900D2" w:rsidP="000900D2">
      <w:pPr>
        <w:pStyle w:val="TAN"/>
        <w:rPr>
          <w:noProof/>
        </w:rPr>
      </w:pPr>
    </w:p>
    <w:p w14:paraId="4FD5C2C4" w14:textId="77777777" w:rsidR="00A207DC" w:rsidRPr="0039183D" w:rsidRDefault="000900D2" w:rsidP="000900D2">
      <w:pPr>
        <w:pStyle w:val="TF"/>
        <w:rPr>
          <w:noProof/>
        </w:rPr>
      </w:pPr>
      <w:r w:rsidRPr="0039183D">
        <w:rPr>
          <w:noProof/>
        </w:rPr>
        <w:t>Figure 4d: Signalling information required for the voice group call uplink request via RACH with talker priority "privileged subscriber" in the anchor MSC and pre-emption of the current talker (normal case, without contention resolution)</w:t>
      </w:r>
    </w:p>
    <w:p w14:paraId="569DA986"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797D6F17"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5C1BB765"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2E578937"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F37CF8E" w14:textId="77777777" w:rsidR="004A34E6" w:rsidRPr="0039183D" w:rsidRDefault="004A34E6" w:rsidP="004A34E6">
      <w:pPr>
        <w:rPr>
          <w:noProof/>
        </w:rPr>
      </w:pPr>
      <w:r w:rsidRPr="0039183D">
        <w:rPr>
          <w:b/>
          <w:noProof/>
        </w:rPr>
        <w:t>UPLINK_BUSY</w:t>
      </w:r>
      <w:r w:rsidRPr="0039183D">
        <w:rPr>
          <w:bCs/>
          <w:noProof/>
        </w:rPr>
        <w:t xml:space="preserve"> (not presented in figure 4d)</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4B226CDA" w14:textId="77777777" w:rsidR="00A207DC" w:rsidRPr="0039183D" w:rsidRDefault="00A207DC" w:rsidP="004A34E6">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2B6C130"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381E07AF" w14:textId="77777777" w:rsidR="00A207DC" w:rsidRPr="0039183D" w:rsidRDefault="00A207DC"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731995B9" w14:textId="77777777" w:rsidR="00A207DC" w:rsidRPr="0039183D" w:rsidRDefault="00A207DC" w:rsidP="00A207DC">
      <w:pPr>
        <w:rPr>
          <w:noProof/>
        </w:rPr>
      </w:pPr>
      <w:r w:rsidRPr="0039183D">
        <w:rPr>
          <w:b/>
          <w:noProof/>
        </w:rPr>
        <w:t xml:space="preserve">UPLINK_REQUEST: </w:t>
      </w:r>
      <w:r w:rsidRPr="0039183D">
        <w:rPr>
          <w:noProof/>
        </w:rPr>
        <w:t xml:space="preserve">The request for the uplink containing the MS identity and the talker priority is indicated to the MSC. Only one request per BSS shall be forwarded. </w:t>
      </w:r>
    </w:p>
    <w:p w14:paraId="3791C02F" w14:textId="77777777" w:rsidR="00A207DC" w:rsidRPr="0039183D" w:rsidRDefault="00A207DC" w:rsidP="00A207DC">
      <w:pPr>
        <w:rPr>
          <w:noProof/>
        </w:rPr>
      </w:pPr>
      <w:r w:rsidRPr="0039183D">
        <w:rPr>
          <w:b/>
          <w:noProof/>
        </w:rPr>
        <w:t>UPLINK_REQUEST_ACKNOWLEDGE (privileged subscriber):</w:t>
      </w:r>
      <w:r w:rsidRPr="0039183D">
        <w:rPr>
          <w:noProof/>
        </w:rPr>
        <w:t xml:space="preserve"> The anchor MSC acknowledges the uplink to one BSC. If uplink requests have been made by more than one BSC or MSC-R, all remaining uplink requests shall be rejected by an UPLINK_REJ</w:t>
      </w:r>
      <w:r w:rsidR="00587038" w:rsidRPr="0039183D">
        <w:rPr>
          <w:noProof/>
        </w:rPr>
        <w:t>ECT_CMD</w:t>
      </w:r>
      <w:r w:rsidRPr="0039183D">
        <w:rPr>
          <w:noProof/>
        </w:rPr>
        <w:t xml:space="preserve"> which is not presented in figure 4d.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4d. On reception of an UPLINK_SEIZED</w:t>
      </w:r>
      <w:r w:rsidR="00587038" w:rsidRPr="0039183D">
        <w:rPr>
          <w:noProof/>
        </w:rPr>
        <w:t>_CMD</w:t>
      </w:r>
      <w:r w:rsidRPr="0039183D">
        <w:rPr>
          <w:noProof/>
        </w:rPr>
        <w:t xml:space="preserve"> the BSS shall send an UPLINK_BUSY to indicate to the mobile stations that the uplink is in use.</w:t>
      </w:r>
    </w:p>
    <w:p w14:paraId="6D86AD27" w14:textId="77777777" w:rsidR="00587038" w:rsidRPr="0039183D" w:rsidRDefault="00587038" w:rsidP="00587038">
      <w:pPr>
        <w:rPr>
          <w:noProof/>
        </w:rPr>
      </w:pPr>
      <w:r w:rsidRPr="0039183D">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14:paraId="62ADA874" w14:textId="77777777" w:rsidR="00A207DC" w:rsidRPr="0039183D" w:rsidRDefault="00A207DC" w:rsidP="00A207DC">
      <w:pPr>
        <w:rPr>
          <w:noProof/>
        </w:rPr>
      </w:pPr>
      <w:r w:rsidRPr="0039183D">
        <w:rPr>
          <w:b/>
          <w:noProof/>
        </w:rPr>
        <w:t>UPLINK_REL</w:t>
      </w:r>
      <w:r w:rsidR="004A34E6" w:rsidRPr="0039183D">
        <w:rPr>
          <w:b/>
          <w:noProof/>
        </w:rPr>
        <w:t>EASE</w:t>
      </w:r>
      <w:r w:rsidRPr="0039183D">
        <w:rPr>
          <w:b/>
          <w:noProof/>
        </w:rPr>
        <w:t>:</w:t>
      </w:r>
      <w:r w:rsidRPr="0039183D">
        <w:rPr>
          <w:noProof/>
        </w:rPr>
        <w:t xml:space="preserve"> Upon receipt of an UPLINK_REQUEST_ACKNOWLEDGE, UPLINK_REJ or UPLINK_SEIZED_CMD indicating the talker priority of the new talker, the BSC releases the current talker from the uplink by sending a message requesting release of the uplink to the mobile station on the FACCH.</w:t>
      </w:r>
    </w:p>
    <w:p w14:paraId="3B244A93" w14:textId="77777777" w:rsidR="004A34E6" w:rsidRPr="0039183D" w:rsidRDefault="004A34E6" w:rsidP="004A34E6">
      <w:pPr>
        <w:rPr>
          <w:noProof/>
        </w:rPr>
      </w:pPr>
      <w:r w:rsidRPr="0039183D">
        <w:rPr>
          <w:b/>
          <w:noProof/>
        </w:rPr>
        <w:t>DISC:</w:t>
      </w:r>
      <w:r w:rsidRPr="0039183D">
        <w:rPr>
          <w:noProof/>
        </w:rPr>
        <w:t xml:space="preserve"> Standard message to release the layer 2 link.</w:t>
      </w:r>
    </w:p>
    <w:p w14:paraId="7A4DBA79" w14:textId="77777777" w:rsidR="004A34E6" w:rsidRPr="0039183D" w:rsidRDefault="004A34E6" w:rsidP="00A207DC">
      <w:pPr>
        <w:rPr>
          <w:noProof/>
        </w:rPr>
      </w:pPr>
      <w:r w:rsidRPr="0039183D">
        <w:rPr>
          <w:b/>
          <w:noProof/>
        </w:rPr>
        <w:t>UA</w:t>
      </w:r>
      <w:r w:rsidRPr="0039183D">
        <w:rPr>
          <w:b/>
          <w:bCs/>
          <w:noProof/>
        </w:rPr>
        <w:t>:</w:t>
      </w:r>
      <w:r w:rsidRPr="0039183D">
        <w:rPr>
          <w:noProof/>
        </w:rPr>
        <w:t xml:space="preserve"> Standard message to acknowledge release of the layer 2 link.</w:t>
      </w:r>
    </w:p>
    <w:p w14:paraId="12F7A254" w14:textId="77777777" w:rsidR="009822F3" w:rsidRPr="0039183D" w:rsidRDefault="009822F3" w:rsidP="009822F3">
      <w:pPr>
        <w:pStyle w:val="NO"/>
        <w:rPr>
          <w:noProof/>
        </w:rPr>
      </w:pPr>
      <w:r w:rsidRPr="0039183D">
        <w:rPr>
          <w:noProof/>
        </w:rPr>
        <w:t xml:space="preserve">NOTE 21b: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11B396C" w14:textId="77777777" w:rsidR="00A207DC" w:rsidRPr="0039183D" w:rsidRDefault="00A207DC" w:rsidP="00A207DC">
      <w:pPr>
        <w:rPr>
          <w:noProof/>
        </w:rPr>
      </w:pPr>
      <w:r w:rsidRPr="0039183D">
        <w:rPr>
          <w:b/>
          <w:noProof/>
        </w:rPr>
        <w:t xml:space="preserve">FORWARD_GROUP CALL_SIGNALLING (uplink seized command, privileged subscriber, add info): </w:t>
      </w:r>
      <w:r w:rsidRPr="0039183D">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14:paraId="4C76B3F5" w14:textId="77777777" w:rsidR="00A207DC" w:rsidRPr="0039183D" w:rsidRDefault="00A207DC" w:rsidP="00A207DC">
      <w:pPr>
        <w:rPr>
          <w:noProof/>
        </w:rPr>
      </w:pPr>
      <w:r w:rsidRPr="0039183D">
        <w:rPr>
          <w:b/>
          <w:noProof/>
        </w:rPr>
        <w:lastRenderedPageBreak/>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00E2A20A" w14:textId="77777777" w:rsidR="004A34E6" w:rsidRPr="0039183D" w:rsidRDefault="00A207DC"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p>
    <w:p w14:paraId="116EF98E"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69687E99" w14:textId="77777777" w:rsidR="004A34E6" w:rsidRPr="0039183D" w:rsidRDefault="004A34E6" w:rsidP="004A34E6">
      <w:pPr>
        <w:rPr>
          <w:noProof/>
        </w:rPr>
      </w:pPr>
      <w:r w:rsidRPr="0039183D">
        <w:rPr>
          <w:b/>
          <w:noProof/>
        </w:rPr>
        <w:t>SABM(L3msg):</w:t>
      </w:r>
      <w:r w:rsidRPr="0039183D">
        <w:rPr>
          <w:noProof/>
        </w:rPr>
        <w:t xml:space="preserve"> The layer 2 link is set up and layer 3 information on classmark and mobile station identity included.</w:t>
      </w:r>
    </w:p>
    <w:p w14:paraId="68CD99E5" w14:textId="77777777" w:rsidR="004A34E6" w:rsidRPr="0039183D" w:rsidRDefault="004A34E6" w:rsidP="004A34E6">
      <w:pPr>
        <w:keepNext/>
        <w:rPr>
          <w:noProof/>
        </w:rPr>
      </w:pPr>
      <w:r w:rsidRPr="0039183D">
        <w:rPr>
          <w:b/>
          <w:noProof/>
        </w:rPr>
        <w:t>UA(L3msg):</w:t>
      </w:r>
      <w:r w:rsidRPr="0039183D">
        <w:rPr>
          <w:noProof/>
        </w:rPr>
        <w:t xml:space="preserve"> The layer 2 link is acknowledged and the layer 3 information reflected for contention resolution.</w:t>
      </w:r>
    </w:p>
    <w:p w14:paraId="3295D456" w14:textId="77777777" w:rsidR="00A207DC"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38FFC188" w14:textId="77777777" w:rsidR="00A207DC" w:rsidRPr="0039183D" w:rsidRDefault="00A207DC" w:rsidP="00A207DC">
      <w:pPr>
        <w:rPr>
          <w:noProof/>
        </w:rPr>
      </w:pPr>
      <w:r w:rsidRPr="0039183D">
        <w:rPr>
          <w:b/>
          <w:noProof/>
        </w:rPr>
        <w:t>VGCS_ ADD_ INFO:</w:t>
      </w:r>
      <w:r w:rsidRPr="0039183D">
        <w:rPr>
          <w:noProof/>
        </w:rPr>
        <w:t xml:space="preserve"> The MSC sends additional information about the </w:t>
      </w:r>
      <w:r w:rsidR="00587038" w:rsidRPr="0039183D">
        <w:rPr>
          <w:noProof/>
        </w:rPr>
        <w:t xml:space="preserve">new </w:t>
      </w:r>
      <w:r w:rsidRPr="0039183D">
        <w:rPr>
          <w:noProof/>
        </w:rPr>
        <w:t>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4d)</w:t>
      </w:r>
      <w:r w:rsidR="00587038" w:rsidRPr="0039183D">
        <w:rPr>
          <w:noProof/>
        </w:rPr>
        <w:t xml:space="preserve"> , unless the information was already included in the UPLINK_BUSY messages</w:t>
      </w:r>
      <w:r w:rsidRPr="0039183D">
        <w:rPr>
          <w:noProof/>
        </w:rPr>
        <w:t>.</w:t>
      </w:r>
    </w:p>
    <w:p w14:paraId="46B05386" w14:textId="77777777" w:rsidR="00A207DC" w:rsidRPr="0039183D" w:rsidRDefault="00A207DC" w:rsidP="00A207DC">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758122B4" w14:textId="77777777" w:rsidR="00A207DC" w:rsidRPr="0039183D" w:rsidRDefault="00A207DC"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39183D" w14:paraId="18B47C4B" w14:textId="77777777">
        <w:trPr>
          <w:gridBefore w:val="1"/>
          <w:wBefore w:w="42" w:type="dxa"/>
          <w:cantSplit/>
          <w:trHeight w:hRule="exact" w:val="240"/>
          <w:jc w:val="center"/>
        </w:trPr>
        <w:tc>
          <w:tcPr>
            <w:tcW w:w="577" w:type="dxa"/>
            <w:gridSpan w:val="2"/>
          </w:tcPr>
          <w:p w14:paraId="761D4A39" w14:textId="77777777" w:rsidR="00A207DC" w:rsidRPr="0039183D" w:rsidRDefault="00A207DC" w:rsidP="00EE5FE0">
            <w:pPr>
              <w:pStyle w:val="TAH"/>
              <w:rPr>
                <w:noProof/>
              </w:rPr>
            </w:pPr>
            <w:r w:rsidRPr="0039183D">
              <w:rPr>
                <w:noProof/>
              </w:rPr>
              <w:t>MS</w:t>
            </w:r>
          </w:p>
        </w:tc>
        <w:tc>
          <w:tcPr>
            <w:tcW w:w="851" w:type="dxa"/>
          </w:tcPr>
          <w:p w14:paraId="5CB57034" w14:textId="77777777" w:rsidR="00A207DC" w:rsidRPr="0039183D" w:rsidRDefault="00A207DC" w:rsidP="00EE5FE0">
            <w:pPr>
              <w:pStyle w:val="TAH"/>
              <w:rPr>
                <w:noProof/>
              </w:rPr>
            </w:pPr>
          </w:p>
        </w:tc>
        <w:tc>
          <w:tcPr>
            <w:tcW w:w="567" w:type="dxa"/>
          </w:tcPr>
          <w:p w14:paraId="379E72B4" w14:textId="77777777" w:rsidR="00A207DC" w:rsidRPr="0039183D" w:rsidRDefault="00A207DC" w:rsidP="00EE5FE0">
            <w:pPr>
              <w:pStyle w:val="TAH"/>
              <w:rPr>
                <w:noProof/>
              </w:rPr>
            </w:pPr>
          </w:p>
        </w:tc>
        <w:tc>
          <w:tcPr>
            <w:tcW w:w="1198" w:type="dxa"/>
            <w:gridSpan w:val="3"/>
          </w:tcPr>
          <w:p w14:paraId="54A327E0" w14:textId="77777777" w:rsidR="00A207DC" w:rsidRPr="0039183D" w:rsidRDefault="00A207DC" w:rsidP="00EE5FE0">
            <w:pPr>
              <w:pStyle w:val="TAH"/>
              <w:rPr>
                <w:noProof/>
              </w:rPr>
            </w:pPr>
            <w:r w:rsidRPr="0039183D">
              <w:rPr>
                <w:noProof/>
              </w:rPr>
              <w:t>BSS</w:t>
            </w:r>
          </w:p>
        </w:tc>
        <w:tc>
          <w:tcPr>
            <w:tcW w:w="709" w:type="dxa"/>
          </w:tcPr>
          <w:p w14:paraId="123D96F7" w14:textId="77777777" w:rsidR="00A207DC" w:rsidRPr="0039183D" w:rsidRDefault="00A207DC" w:rsidP="00EE5FE0">
            <w:pPr>
              <w:pStyle w:val="TAH"/>
              <w:rPr>
                <w:noProof/>
              </w:rPr>
            </w:pPr>
          </w:p>
        </w:tc>
        <w:tc>
          <w:tcPr>
            <w:tcW w:w="1559" w:type="dxa"/>
            <w:gridSpan w:val="3"/>
          </w:tcPr>
          <w:p w14:paraId="5FD54C5C" w14:textId="77777777" w:rsidR="00A207DC" w:rsidRPr="0039183D" w:rsidRDefault="00A207DC" w:rsidP="00EE5FE0">
            <w:pPr>
              <w:pStyle w:val="TAH"/>
              <w:rPr>
                <w:noProof/>
              </w:rPr>
            </w:pPr>
            <w:r w:rsidRPr="0039183D">
              <w:rPr>
                <w:noProof/>
              </w:rPr>
              <w:t>MSC-A</w:t>
            </w:r>
          </w:p>
        </w:tc>
        <w:tc>
          <w:tcPr>
            <w:tcW w:w="990" w:type="dxa"/>
          </w:tcPr>
          <w:p w14:paraId="14DF3BF8" w14:textId="77777777" w:rsidR="00A207DC" w:rsidRPr="0039183D" w:rsidRDefault="00A207DC" w:rsidP="00EE5FE0">
            <w:pPr>
              <w:pStyle w:val="TAH"/>
              <w:rPr>
                <w:noProof/>
              </w:rPr>
            </w:pPr>
          </w:p>
        </w:tc>
        <w:tc>
          <w:tcPr>
            <w:tcW w:w="1068" w:type="dxa"/>
            <w:gridSpan w:val="3"/>
          </w:tcPr>
          <w:p w14:paraId="530C44B4" w14:textId="77777777" w:rsidR="00A207DC" w:rsidRPr="0039183D" w:rsidRDefault="00A207DC" w:rsidP="00EE5FE0">
            <w:pPr>
              <w:pStyle w:val="TAH"/>
              <w:rPr>
                <w:noProof/>
              </w:rPr>
            </w:pPr>
            <w:r w:rsidRPr="0039183D">
              <w:rPr>
                <w:noProof/>
              </w:rPr>
              <w:t>MSC-R</w:t>
            </w:r>
          </w:p>
        </w:tc>
      </w:tr>
      <w:tr w:rsidR="00F236C1" w:rsidRPr="0039183D" w14:paraId="59FDC713" w14:textId="77777777">
        <w:trPr>
          <w:gridBefore w:val="1"/>
          <w:wBefore w:w="42" w:type="dxa"/>
          <w:cantSplit/>
          <w:trHeight w:hRule="exact" w:val="240"/>
          <w:jc w:val="center"/>
        </w:trPr>
        <w:tc>
          <w:tcPr>
            <w:tcW w:w="577" w:type="dxa"/>
            <w:gridSpan w:val="2"/>
          </w:tcPr>
          <w:p w14:paraId="5F1106FC" w14:textId="77777777" w:rsidR="00F236C1" w:rsidRPr="0039183D" w:rsidRDefault="00F236C1" w:rsidP="00EE5FE0">
            <w:pPr>
              <w:pStyle w:val="TAH"/>
              <w:rPr>
                <w:noProof/>
              </w:rPr>
            </w:pPr>
          </w:p>
        </w:tc>
        <w:tc>
          <w:tcPr>
            <w:tcW w:w="851" w:type="dxa"/>
          </w:tcPr>
          <w:p w14:paraId="2B45E52A" w14:textId="77777777" w:rsidR="00F236C1" w:rsidRPr="0039183D" w:rsidRDefault="00F236C1" w:rsidP="00EE5FE0">
            <w:pPr>
              <w:pStyle w:val="TAH"/>
              <w:rPr>
                <w:noProof/>
              </w:rPr>
            </w:pPr>
          </w:p>
        </w:tc>
        <w:tc>
          <w:tcPr>
            <w:tcW w:w="567" w:type="dxa"/>
          </w:tcPr>
          <w:p w14:paraId="33753A26" w14:textId="77777777" w:rsidR="00F236C1" w:rsidRPr="0039183D" w:rsidRDefault="00F236C1" w:rsidP="00EE5FE0">
            <w:pPr>
              <w:pStyle w:val="TAH"/>
              <w:rPr>
                <w:noProof/>
              </w:rPr>
            </w:pPr>
          </w:p>
        </w:tc>
        <w:tc>
          <w:tcPr>
            <w:tcW w:w="1198" w:type="dxa"/>
            <w:gridSpan w:val="3"/>
          </w:tcPr>
          <w:p w14:paraId="33449EFE" w14:textId="77777777" w:rsidR="00F236C1" w:rsidRPr="0039183D" w:rsidRDefault="00F236C1" w:rsidP="00EE5FE0">
            <w:pPr>
              <w:pStyle w:val="TAH"/>
              <w:rPr>
                <w:noProof/>
              </w:rPr>
            </w:pPr>
          </w:p>
        </w:tc>
        <w:tc>
          <w:tcPr>
            <w:tcW w:w="709" w:type="dxa"/>
          </w:tcPr>
          <w:p w14:paraId="6A945248" w14:textId="77777777" w:rsidR="00F236C1" w:rsidRPr="0039183D" w:rsidRDefault="00F236C1" w:rsidP="00EE5FE0">
            <w:pPr>
              <w:pStyle w:val="TAH"/>
              <w:rPr>
                <w:noProof/>
              </w:rPr>
            </w:pPr>
          </w:p>
        </w:tc>
        <w:tc>
          <w:tcPr>
            <w:tcW w:w="1559" w:type="dxa"/>
            <w:gridSpan w:val="3"/>
          </w:tcPr>
          <w:p w14:paraId="57259675" w14:textId="77777777" w:rsidR="00F236C1" w:rsidRPr="0039183D" w:rsidRDefault="00F236C1" w:rsidP="00EE5FE0">
            <w:pPr>
              <w:pStyle w:val="TAH"/>
              <w:rPr>
                <w:noProof/>
              </w:rPr>
            </w:pPr>
          </w:p>
        </w:tc>
        <w:tc>
          <w:tcPr>
            <w:tcW w:w="990" w:type="dxa"/>
          </w:tcPr>
          <w:p w14:paraId="5809DB79" w14:textId="77777777" w:rsidR="00F236C1" w:rsidRPr="0039183D" w:rsidRDefault="00F236C1" w:rsidP="00EE5FE0">
            <w:pPr>
              <w:pStyle w:val="TAH"/>
              <w:rPr>
                <w:noProof/>
              </w:rPr>
            </w:pPr>
          </w:p>
        </w:tc>
        <w:tc>
          <w:tcPr>
            <w:tcW w:w="1068" w:type="dxa"/>
            <w:gridSpan w:val="3"/>
          </w:tcPr>
          <w:p w14:paraId="0D358A0D" w14:textId="77777777" w:rsidR="00F236C1" w:rsidRPr="0039183D" w:rsidRDefault="00F236C1" w:rsidP="00EE5FE0">
            <w:pPr>
              <w:pStyle w:val="TAH"/>
              <w:rPr>
                <w:noProof/>
              </w:rPr>
            </w:pPr>
          </w:p>
        </w:tc>
      </w:tr>
      <w:tr w:rsidR="00A207DC" w:rsidRPr="0039183D" w14:paraId="11A6C359"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77CB0023" w14:textId="77777777" w:rsidR="00A207DC" w:rsidRPr="0039183D" w:rsidRDefault="00A207DC" w:rsidP="00EE5FE0">
            <w:pPr>
              <w:keepNext/>
              <w:keepLines/>
              <w:jc w:val="center"/>
              <w:rPr>
                <w:noProof/>
              </w:rPr>
            </w:pPr>
          </w:p>
        </w:tc>
        <w:tc>
          <w:tcPr>
            <w:tcW w:w="2126" w:type="dxa"/>
            <w:gridSpan w:val="4"/>
            <w:tcBorders>
              <w:left w:val="nil"/>
            </w:tcBorders>
          </w:tcPr>
          <w:p w14:paraId="41D12F8F" w14:textId="77777777" w:rsidR="00A207DC" w:rsidRPr="0039183D" w:rsidRDefault="00A207DC" w:rsidP="00EE5FE0">
            <w:pPr>
              <w:keepNext/>
              <w:keepLines/>
              <w:jc w:val="center"/>
              <w:rPr>
                <w:noProof/>
              </w:rPr>
            </w:pPr>
          </w:p>
        </w:tc>
        <w:tc>
          <w:tcPr>
            <w:tcW w:w="284" w:type="dxa"/>
            <w:tcBorders>
              <w:top w:val="single" w:sz="6" w:space="0" w:color="auto"/>
              <w:left w:val="single" w:sz="6" w:space="0" w:color="auto"/>
              <w:right w:val="single" w:sz="6" w:space="0" w:color="auto"/>
            </w:tcBorders>
          </w:tcPr>
          <w:p w14:paraId="111A49B5" w14:textId="77777777" w:rsidR="00A207DC" w:rsidRPr="0039183D" w:rsidRDefault="00A207DC" w:rsidP="00EE5FE0">
            <w:pPr>
              <w:keepNext/>
              <w:keepLines/>
              <w:jc w:val="center"/>
              <w:rPr>
                <w:noProof/>
              </w:rPr>
            </w:pPr>
          </w:p>
        </w:tc>
        <w:tc>
          <w:tcPr>
            <w:tcW w:w="1682" w:type="dxa"/>
            <w:gridSpan w:val="3"/>
            <w:tcBorders>
              <w:left w:val="nil"/>
            </w:tcBorders>
          </w:tcPr>
          <w:p w14:paraId="388A668B" w14:textId="77777777" w:rsidR="00A207DC" w:rsidRPr="0039183D" w:rsidRDefault="00A207DC" w:rsidP="00EE5FE0">
            <w:pPr>
              <w:keepNext/>
              <w:keepLines/>
              <w:rPr>
                <w:noProof/>
              </w:rPr>
            </w:pPr>
          </w:p>
        </w:tc>
        <w:tc>
          <w:tcPr>
            <w:tcW w:w="444" w:type="dxa"/>
            <w:tcBorders>
              <w:top w:val="single" w:sz="6" w:space="0" w:color="auto"/>
              <w:left w:val="single" w:sz="6" w:space="0" w:color="auto"/>
              <w:right w:val="single" w:sz="6" w:space="0" w:color="auto"/>
            </w:tcBorders>
          </w:tcPr>
          <w:p w14:paraId="308CA868" w14:textId="77777777" w:rsidR="00A207DC" w:rsidRPr="0039183D" w:rsidRDefault="00A207DC" w:rsidP="00EE5FE0">
            <w:pPr>
              <w:keepNext/>
              <w:keepLines/>
              <w:jc w:val="center"/>
              <w:rPr>
                <w:noProof/>
              </w:rPr>
            </w:pPr>
          </w:p>
        </w:tc>
        <w:tc>
          <w:tcPr>
            <w:tcW w:w="2301" w:type="dxa"/>
            <w:gridSpan w:val="3"/>
            <w:tcBorders>
              <w:left w:val="nil"/>
            </w:tcBorders>
          </w:tcPr>
          <w:p w14:paraId="1F256351" w14:textId="77777777" w:rsidR="00A207DC" w:rsidRPr="0039183D" w:rsidRDefault="00A207DC" w:rsidP="00EE5FE0">
            <w:pPr>
              <w:keepNext/>
              <w:keepLines/>
              <w:rPr>
                <w:noProof/>
              </w:rPr>
            </w:pPr>
          </w:p>
        </w:tc>
        <w:tc>
          <w:tcPr>
            <w:tcW w:w="250" w:type="dxa"/>
            <w:tcBorders>
              <w:top w:val="single" w:sz="6" w:space="0" w:color="auto"/>
              <w:left w:val="single" w:sz="6" w:space="0" w:color="auto"/>
              <w:right w:val="single" w:sz="6" w:space="0" w:color="auto"/>
            </w:tcBorders>
          </w:tcPr>
          <w:p w14:paraId="785FE37A" w14:textId="77777777" w:rsidR="00A207DC" w:rsidRPr="0039183D" w:rsidRDefault="00A207DC" w:rsidP="00EE5FE0">
            <w:pPr>
              <w:keepNext/>
              <w:keepLines/>
              <w:jc w:val="center"/>
              <w:rPr>
                <w:noProof/>
              </w:rPr>
            </w:pPr>
          </w:p>
        </w:tc>
      </w:tr>
      <w:tr w:rsidR="00A207DC" w:rsidRPr="0039183D" w14:paraId="3F456A0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A0E2E8" w14:textId="77777777" w:rsidR="00A207DC" w:rsidRPr="0039183D" w:rsidRDefault="00A207DC" w:rsidP="00EE5FE0">
            <w:pPr>
              <w:keepNext/>
              <w:keepLines/>
              <w:jc w:val="center"/>
              <w:rPr>
                <w:noProof/>
              </w:rPr>
            </w:pPr>
          </w:p>
        </w:tc>
        <w:tc>
          <w:tcPr>
            <w:tcW w:w="4092" w:type="dxa"/>
            <w:gridSpan w:val="8"/>
            <w:tcBorders>
              <w:left w:val="nil"/>
            </w:tcBorders>
          </w:tcPr>
          <w:p w14:paraId="482DB340" w14:textId="77777777" w:rsidR="00A207DC" w:rsidRPr="0039183D" w:rsidRDefault="00A207DC" w:rsidP="00EE5FE0">
            <w:pPr>
              <w:keepNext/>
              <w:keepLines/>
              <w:jc w:val="center"/>
              <w:rPr>
                <w:noProof/>
              </w:rPr>
            </w:pPr>
            <w:bookmarkStart w:id="166" w:name="_MCCTEMPBM_CRPT74860083___4"/>
            <w:r w:rsidRPr="0039183D">
              <w:rPr>
                <w:noProof/>
              </w:rPr>
              <w:t>Conversation proceeds with talker priority</w:t>
            </w:r>
            <w:bookmarkEnd w:id="166"/>
          </w:p>
        </w:tc>
        <w:tc>
          <w:tcPr>
            <w:tcW w:w="444" w:type="dxa"/>
            <w:tcBorders>
              <w:left w:val="single" w:sz="6" w:space="0" w:color="auto"/>
              <w:right w:val="single" w:sz="6" w:space="0" w:color="auto"/>
            </w:tcBorders>
          </w:tcPr>
          <w:p w14:paraId="1C427758" w14:textId="77777777" w:rsidR="00A207DC" w:rsidRPr="0039183D" w:rsidRDefault="00A207DC" w:rsidP="00EE5FE0">
            <w:pPr>
              <w:keepNext/>
              <w:keepLines/>
              <w:jc w:val="center"/>
              <w:rPr>
                <w:noProof/>
              </w:rPr>
            </w:pPr>
          </w:p>
        </w:tc>
        <w:tc>
          <w:tcPr>
            <w:tcW w:w="2301" w:type="dxa"/>
            <w:gridSpan w:val="3"/>
            <w:tcBorders>
              <w:left w:val="nil"/>
            </w:tcBorders>
          </w:tcPr>
          <w:p w14:paraId="3CE91D5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616AF06" w14:textId="77777777" w:rsidR="00A207DC" w:rsidRPr="0039183D" w:rsidRDefault="00A207DC" w:rsidP="00EE5FE0">
            <w:pPr>
              <w:keepNext/>
              <w:keepLines/>
              <w:jc w:val="center"/>
              <w:rPr>
                <w:noProof/>
              </w:rPr>
            </w:pPr>
          </w:p>
        </w:tc>
      </w:tr>
      <w:tr w:rsidR="00A207DC" w:rsidRPr="0039183D" w14:paraId="52CE0D3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0130C9" w14:textId="77777777" w:rsidR="00A207DC" w:rsidRPr="0039183D" w:rsidRDefault="00A207DC" w:rsidP="00EE5FE0">
            <w:pPr>
              <w:keepNext/>
              <w:keepLines/>
              <w:jc w:val="center"/>
              <w:rPr>
                <w:noProof/>
              </w:rPr>
            </w:pPr>
          </w:p>
        </w:tc>
        <w:tc>
          <w:tcPr>
            <w:tcW w:w="4092" w:type="dxa"/>
            <w:gridSpan w:val="8"/>
            <w:tcBorders>
              <w:left w:val="nil"/>
            </w:tcBorders>
          </w:tcPr>
          <w:p w14:paraId="79B9693B" w14:textId="77777777" w:rsidR="00A207DC" w:rsidRPr="0039183D" w:rsidRDefault="00A207DC" w:rsidP="00EE5FE0">
            <w:pPr>
              <w:keepNext/>
              <w:keepLines/>
              <w:jc w:val="center"/>
              <w:rPr>
                <w:noProof/>
              </w:rPr>
            </w:pPr>
            <w:bookmarkStart w:id="167" w:name="_MCCTEMPBM_CRPT74860084___4"/>
            <w:r w:rsidRPr="0039183D">
              <w:rPr>
                <w:noProof/>
              </w:rPr>
              <w:t>"emergency subscriber"</w:t>
            </w:r>
            <w:bookmarkEnd w:id="167"/>
          </w:p>
        </w:tc>
        <w:tc>
          <w:tcPr>
            <w:tcW w:w="444" w:type="dxa"/>
            <w:tcBorders>
              <w:left w:val="single" w:sz="6" w:space="0" w:color="auto"/>
              <w:right w:val="single" w:sz="6" w:space="0" w:color="auto"/>
            </w:tcBorders>
          </w:tcPr>
          <w:p w14:paraId="5906F0F2" w14:textId="77777777" w:rsidR="00A207DC" w:rsidRPr="0039183D" w:rsidRDefault="00A207DC" w:rsidP="00EE5FE0">
            <w:pPr>
              <w:keepNext/>
              <w:keepLines/>
              <w:jc w:val="center"/>
              <w:rPr>
                <w:noProof/>
              </w:rPr>
            </w:pPr>
          </w:p>
        </w:tc>
        <w:tc>
          <w:tcPr>
            <w:tcW w:w="2301" w:type="dxa"/>
            <w:gridSpan w:val="3"/>
            <w:tcBorders>
              <w:left w:val="nil"/>
            </w:tcBorders>
          </w:tcPr>
          <w:p w14:paraId="7A565F22"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E8C98C8" w14:textId="77777777" w:rsidR="00A207DC" w:rsidRPr="0039183D" w:rsidRDefault="00A207DC" w:rsidP="00EE5FE0">
            <w:pPr>
              <w:keepNext/>
              <w:keepLines/>
              <w:jc w:val="center"/>
              <w:rPr>
                <w:noProof/>
              </w:rPr>
            </w:pPr>
          </w:p>
        </w:tc>
      </w:tr>
      <w:tr w:rsidR="00A207DC" w:rsidRPr="0039183D" w14:paraId="4D0EF5F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DCF727" w14:textId="77777777" w:rsidR="00A207DC" w:rsidRPr="0039183D" w:rsidRDefault="00A207DC" w:rsidP="00EE5FE0">
            <w:pPr>
              <w:keepNext/>
              <w:keepLines/>
              <w:jc w:val="center"/>
              <w:rPr>
                <w:noProof/>
              </w:rPr>
            </w:pPr>
          </w:p>
        </w:tc>
        <w:tc>
          <w:tcPr>
            <w:tcW w:w="4092" w:type="dxa"/>
            <w:gridSpan w:val="8"/>
            <w:tcBorders>
              <w:left w:val="nil"/>
            </w:tcBorders>
          </w:tcPr>
          <w:p w14:paraId="490271A7" w14:textId="77777777" w:rsidR="00A207DC" w:rsidRPr="0039183D" w:rsidRDefault="00A207DC" w:rsidP="00EE5FE0">
            <w:pPr>
              <w:keepNext/>
              <w:keepLines/>
              <w:jc w:val="center"/>
              <w:rPr>
                <w:noProof/>
              </w:rPr>
            </w:pPr>
            <w:bookmarkStart w:id="168" w:name="_MCCTEMPBM_CRPT74860085___4"/>
            <w:r w:rsidRPr="0039183D">
              <w:rPr>
                <w:noProof/>
              </w:rPr>
              <w:t>&lt;-------------------------------------------------------&gt;</w:t>
            </w:r>
          </w:p>
          <w:bookmarkEnd w:id="168"/>
          <w:p w14:paraId="7DCEEF60" w14:textId="77777777" w:rsidR="00A207DC" w:rsidRPr="0039183D" w:rsidRDefault="00A207DC" w:rsidP="00EE5FE0">
            <w:pPr>
              <w:keepNext/>
              <w:keepLines/>
              <w:jc w:val="center"/>
              <w:rPr>
                <w:noProof/>
              </w:rPr>
            </w:pPr>
          </w:p>
        </w:tc>
        <w:tc>
          <w:tcPr>
            <w:tcW w:w="444" w:type="dxa"/>
            <w:tcBorders>
              <w:left w:val="single" w:sz="6" w:space="0" w:color="auto"/>
              <w:right w:val="single" w:sz="6" w:space="0" w:color="auto"/>
            </w:tcBorders>
          </w:tcPr>
          <w:p w14:paraId="06C242AB" w14:textId="77777777" w:rsidR="00A207DC" w:rsidRPr="0039183D" w:rsidRDefault="00A207DC" w:rsidP="00EE5FE0">
            <w:pPr>
              <w:keepNext/>
              <w:keepLines/>
              <w:jc w:val="center"/>
              <w:rPr>
                <w:noProof/>
              </w:rPr>
            </w:pPr>
          </w:p>
        </w:tc>
        <w:tc>
          <w:tcPr>
            <w:tcW w:w="2301" w:type="dxa"/>
            <w:gridSpan w:val="3"/>
            <w:tcBorders>
              <w:left w:val="nil"/>
            </w:tcBorders>
          </w:tcPr>
          <w:p w14:paraId="65845949"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1622415" w14:textId="77777777" w:rsidR="00A207DC" w:rsidRPr="0039183D" w:rsidRDefault="00A207DC" w:rsidP="00EE5FE0">
            <w:pPr>
              <w:keepNext/>
              <w:keepLines/>
              <w:jc w:val="center"/>
              <w:rPr>
                <w:noProof/>
              </w:rPr>
            </w:pPr>
          </w:p>
        </w:tc>
      </w:tr>
      <w:tr w:rsidR="00A207DC" w:rsidRPr="0039183D" w14:paraId="6AB1968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FE2738" w14:textId="77777777" w:rsidR="00A207DC" w:rsidRPr="0039183D" w:rsidRDefault="00A207DC" w:rsidP="00EE5FE0">
            <w:pPr>
              <w:keepNext/>
              <w:keepLines/>
              <w:jc w:val="center"/>
              <w:rPr>
                <w:noProof/>
              </w:rPr>
            </w:pPr>
          </w:p>
        </w:tc>
        <w:tc>
          <w:tcPr>
            <w:tcW w:w="2126" w:type="dxa"/>
            <w:gridSpan w:val="4"/>
            <w:tcBorders>
              <w:left w:val="nil"/>
            </w:tcBorders>
          </w:tcPr>
          <w:p w14:paraId="1E33752C"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3722ED0E" w14:textId="77777777" w:rsidR="00A207DC" w:rsidRPr="0039183D" w:rsidRDefault="00A207DC" w:rsidP="00EE5FE0">
            <w:pPr>
              <w:keepNext/>
              <w:keepLines/>
              <w:jc w:val="center"/>
              <w:rPr>
                <w:noProof/>
              </w:rPr>
            </w:pPr>
          </w:p>
        </w:tc>
        <w:tc>
          <w:tcPr>
            <w:tcW w:w="1682" w:type="dxa"/>
            <w:gridSpan w:val="3"/>
            <w:tcBorders>
              <w:left w:val="nil"/>
            </w:tcBorders>
          </w:tcPr>
          <w:p w14:paraId="51ED0448"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0CCA21F7" w14:textId="77777777" w:rsidR="00A207DC" w:rsidRPr="0039183D" w:rsidRDefault="00A207DC" w:rsidP="00EE5FE0">
            <w:pPr>
              <w:keepNext/>
              <w:keepLines/>
              <w:jc w:val="center"/>
              <w:rPr>
                <w:noProof/>
              </w:rPr>
            </w:pPr>
          </w:p>
        </w:tc>
        <w:tc>
          <w:tcPr>
            <w:tcW w:w="2301" w:type="dxa"/>
            <w:gridSpan w:val="3"/>
            <w:tcBorders>
              <w:left w:val="nil"/>
            </w:tcBorders>
          </w:tcPr>
          <w:p w14:paraId="4185B21C"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410EAA8C" w14:textId="77777777" w:rsidR="00A207DC" w:rsidRPr="0039183D" w:rsidRDefault="00A207DC" w:rsidP="00EE5FE0">
            <w:pPr>
              <w:keepNext/>
              <w:keepLines/>
              <w:jc w:val="center"/>
              <w:rPr>
                <w:noProof/>
              </w:rPr>
            </w:pPr>
          </w:p>
        </w:tc>
      </w:tr>
      <w:tr w:rsidR="00A207DC" w:rsidRPr="0039183D" w14:paraId="56636D3E"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39E962F5" w14:textId="77777777" w:rsidR="00A207DC" w:rsidRPr="0039183D" w:rsidRDefault="00A207DC" w:rsidP="00EE5FE0">
            <w:pPr>
              <w:pStyle w:val="EQ"/>
              <w:keepNext/>
              <w:tabs>
                <w:tab w:val="clear" w:pos="4536"/>
                <w:tab w:val="clear" w:pos="9072"/>
              </w:tabs>
            </w:pPr>
            <w:r w:rsidRPr="0039183D">
              <w:t>MS leaves the group call</w:t>
            </w:r>
          </w:p>
        </w:tc>
        <w:tc>
          <w:tcPr>
            <w:tcW w:w="284" w:type="dxa"/>
            <w:tcBorders>
              <w:left w:val="single" w:sz="6" w:space="0" w:color="auto"/>
              <w:right w:val="single" w:sz="6" w:space="0" w:color="auto"/>
            </w:tcBorders>
          </w:tcPr>
          <w:p w14:paraId="498632A3" w14:textId="77777777" w:rsidR="00A207DC" w:rsidRPr="0039183D" w:rsidRDefault="00A207DC" w:rsidP="00EE5FE0">
            <w:pPr>
              <w:keepNext/>
              <w:keepLines/>
              <w:jc w:val="center"/>
              <w:rPr>
                <w:noProof/>
              </w:rPr>
            </w:pPr>
          </w:p>
        </w:tc>
        <w:tc>
          <w:tcPr>
            <w:tcW w:w="1682" w:type="dxa"/>
            <w:gridSpan w:val="3"/>
            <w:tcBorders>
              <w:left w:val="nil"/>
            </w:tcBorders>
          </w:tcPr>
          <w:p w14:paraId="3C5164B1"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1990AD19" w14:textId="77777777" w:rsidR="00A207DC" w:rsidRPr="0039183D" w:rsidRDefault="00A207DC" w:rsidP="00EE5FE0">
            <w:pPr>
              <w:keepNext/>
              <w:keepLines/>
              <w:jc w:val="center"/>
              <w:rPr>
                <w:noProof/>
              </w:rPr>
            </w:pPr>
          </w:p>
        </w:tc>
        <w:tc>
          <w:tcPr>
            <w:tcW w:w="2301" w:type="dxa"/>
            <w:gridSpan w:val="3"/>
            <w:tcBorders>
              <w:left w:val="nil"/>
            </w:tcBorders>
          </w:tcPr>
          <w:p w14:paraId="5E4D66E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5A71AF6A" w14:textId="77777777" w:rsidR="00A207DC" w:rsidRPr="0039183D" w:rsidRDefault="00A207DC" w:rsidP="00EE5FE0">
            <w:pPr>
              <w:keepNext/>
              <w:keepLines/>
              <w:jc w:val="center"/>
              <w:rPr>
                <w:noProof/>
              </w:rPr>
            </w:pPr>
          </w:p>
        </w:tc>
      </w:tr>
      <w:tr w:rsidR="00A207DC" w:rsidRPr="0039183D" w14:paraId="632DEC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62C767" w14:textId="77777777" w:rsidR="00A207DC" w:rsidRPr="0039183D" w:rsidRDefault="00A207DC" w:rsidP="00EE5FE0">
            <w:pPr>
              <w:keepNext/>
              <w:keepLines/>
              <w:jc w:val="center"/>
              <w:rPr>
                <w:noProof/>
              </w:rPr>
            </w:pPr>
          </w:p>
        </w:tc>
        <w:tc>
          <w:tcPr>
            <w:tcW w:w="2126" w:type="dxa"/>
            <w:gridSpan w:val="4"/>
            <w:tcBorders>
              <w:left w:val="nil"/>
            </w:tcBorders>
          </w:tcPr>
          <w:p w14:paraId="4B889920" w14:textId="77777777" w:rsidR="00A207DC" w:rsidRPr="0039183D" w:rsidRDefault="00A207DC" w:rsidP="00EE5FE0">
            <w:pPr>
              <w:keepNext/>
              <w:keepLines/>
              <w:jc w:val="center"/>
              <w:rPr>
                <w:noProof/>
              </w:rPr>
            </w:pPr>
          </w:p>
        </w:tc>
        <w:tc>
          <w:tcPr>
            <w:tcW w:w="284" w:type="dxa"/>
            <w:tcBorders>
              <w:left w:val="single" w:sz="6" w:space="0" w:color="auto"/>
              <w:right w:val="single" w:sz="6" w:space="0" w:color="auto"/>
            </w:tcBorders>
          </w:tcPr>
          <w:p w14:paraId="5267513E" w14:textId="77777777" w:rsidR="00A207DC" w:rsidRPr="0039183D" w:rsidRDefault="00A207DC" w:rsidP="00EE5FE0">
            <w:pPr>
              <w:keepNext/>
              <w:keepLines/>
              <w:jc w:val="center"/>
              <w:rPr>
                <w:noProof/>
              </w:rPr>
            </w:pPr>
          </w:p>
        </w:tc>
        <w:tc>
          <w:tcPr>
            <w:tcW w:w="1682" w:type="dxa"/>
            <w:gridSpan w:val="3"/>
            <w:tcBorders>
              <w:left w:val="nil"/>
            </w:tcBorders>
          </w:tcPr>
          <w:p w14:paraId="60A49196"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24720E12" w14:textId="77777777" w:rsidR="00A207DC" w:rsidRPr="0039183D" w:rsidRDefault="00A207DC" w:rsidP="00EE5FE0">
            <w:pPr>
              <w:keepNext/>
              <w:keepLines/>
              <w:jc w:val="center"/>
              <w:rPr>
                <w:noProof/>
              </w:rPr>
            </w:pPr>
          </w:p>
        </w:tc>
        <w:tc>
          <w:tcPr>
            <w:tcW w:w="2301" w:type="dxa"/>
            <w:gridSpan w:val="3"/>
            <w:tcBorders>
              <w:left w:val="nil"/>
            </w:tcBorders>
          </w:tcPr>
          <w:p w14:paraId="4692959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0080AB07" w14:textId="77777777" w:rsidR="00A207DC" w:rsidRPr="0039183D" w:rsidRDefault="00A207DC" w:rsidP="00EE5FE0">
            <w:pPr>
              <w:keepNext/>
              <w:keepLines/>
              <w:jc w:val="center"/>
              <w:rPr>
                <w:noProof/>
              </w:rPr>
            </w:pPr>
          </w:p>
        </w:tc>
      </w:tr>
      <w:tr w:rsidR="00A207DC" w:rsidRPr="0039183D" w14:paraId="68029E2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3DF9CD2" w14:textId="77777777" w:rsidR="00A207DC" w:rsidRPr="0039183D" w:rsidRDefault="00A207DC" w:rsidP="00EE5FE0">
            <w:pPr>
              <w:keepNext/>
              <w:keepLines/>
              <w:jc w:val="center"/>
              <w:rPr>
                <w:noProof/>
              </w:rPr>
            </w:pPr>
          </w:p>
        </w:tc>
        <w:tc>
          <w:tcPr>
            <w:tcW w:w="2126" w:type="dxa"/>
            <w:gridSpan w:val="4"/>
            <w:tcBorders>
              <w:left w:val="nil"/>
            </w:tcBorders>
          </w:tcPr>
          <w:p w14:paraId="64901641" w14:textId="77777777" w:rsidR="00A207DC" w:rsidRPr="0039183D" w:rsidRDefault="00A207DC" w:rsidP="00EE5FE0">
            <w:pPr>
              <w:keepNext/>
              <w:keepLines/>
              <w:rPr>
                <w:noProof/>
              </w:rPr>
            </w:pPr>
            <w:r w:rsidRPr="0039183D">
              <w:rPr>
                <w:noProof/>
              </w:rPr>
              <w:t>RACH(CHAN_REQ)</w:t>
            </w:r>
            <w:r w:rsidRPr="0039183D">
              <w:rPr>
                <w:noProof/>
              </w:rPr>
              <w:br/>
            </w:r>
          </w:p>
        </w:tc>
        <w:tc>
          <w:tcPr>
            <w:tcW w:w="284" w:type="dxa"/>
            <w:tcBorders>
              <w:left w:val="single" w:sz="6" w:space="0" w:color="auto"/>
              <w:right w:val="single" w:sz="6" w:space="0" w:color="auto"/>
            </w:tcBorders>
          </w:tcPr>
          <w:p w14:paraId="06B2A019" w14:textId="77777777" w:rsidR="00A207DC" w:rsidRPr="0039183D" w:rsidRDefault="00A207DC" w:rsidP="00EE5FE0">
            <w:pPr>
              <w:keepNext/>
              <w:keepLines/>
              <w:jc w:val="center"/>
              <w:rPr>
                <w:noProof/>
              </w:rPr>
            </w:pPr>
          </w:p>
        </w:tc>
        <w:tc>
          <w:tcPr>
            <w:tcW w:w="1682" w:type="dxa"/>
            <w:gridSpan w:val="3"/>
            <w:tcBorders>
              <w:left w:val="nil"/>
            </w:tcBorders>
          </w:tcPr>
          <w:p w14:paraId="0DB48274" w14:textId="77777777" w:rsidR="00A207DC" w:rsidRPr="0039183D" w:rsidRDefault="00A207DC" w:rsidP="00EE5FE0">
            <w:pPr>
              <w:keepNext/>
              <w:keepLines/>
              <w:rPr>
                <w:noProof/>
              </w:rPr>
            </w:pPr>
          </w:p>
        </w:tc>
        <w:tc>
          <w:tcPr>
            <w:tcW w:w="444" w:type="dxa"/>
            <w:tcBorders>
              <w:left w:val="single" w:sz="6" w:space="0" w:color="auto"/>
              <w:right w:val="single" w:sz="6" w:space="0" w:color="auto"/>
            </w:tcBorders>
          </w:tcPr>
          <w:p w14:paraId="60FD456D" w14:textId="77777777" w:rsidR="00A207DC" w:rsidRPr="0039183D" w:rsidRDefault="00A207DC" w:rsidP="00EE5FE0">
            <w:pPr>
              <w:keepNext/>
              <w:keepLines/>
              <w:jc w:val="center"/>
              <w:rPr>
                <w:noProof/>
              </w:rPr>
            </w:pPr>
          </w:p>
        </w:tc>
        <w:tc>
          <w:tcPr>
            <w:tcW w:w="2301" w:type="dxa"/>
            <w:gridSpan w:val="3"/>
            <w:tcBorders>
              <w:left w:val="nil"/>
            </w:tcBorders>
          </w:tcPr>
          <w:p w14:paraId="6F5D43A8"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67F974CC" w14:textId="77777777" w:rsidR="00A207DC" w:rsidRPr="0039183D" w:rsidRDefault="00A207DC" w:rsidP="00EE5FE0">
            <w:pPr>
              <w:keepNext/>
              <w:keepLines/>
              <w:jc w:val="center"/>
              <w:rPr>
                <w:noProof/>
              </w:rPr>
            </w:pPr>
          </w:p>
        </w:tc>
      </w:tr>
      <w:tr w:rsidR="00A207DC" w:rsidRPr="0039183D" w14:paraId="46B450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7B5661" w14:textId="77777777" w:rsidR="00A207DC" w:rsidRPr="0039183D" w:rsidRDefault="00A207DC" w:rsidP="00EE5FE0">
            <w:pPr>
              <w:keepNext/>
              <w:keepLines/>
              <w:jc w:val="center"/>
              <w:rPr>
                <w:noProof/>
              </w:rPr>
            </w:pPr>
          </w:p>
        </w:tc>
        <w:tc>
          <w:tcPr>
            <w:tcW w:w="2126" w:type="dxa"/>
            <w:gridSpan w:val="4"/>
            <w:tcBorders>
              <w:left w:val="nil"/>
            </w:tcBorders>
          </w:tcPr>
          <w:p w14:paraId="61AD90E4" w14:textId="77777777" w:rsidR="00A207DC" w:rsidRPr="0039183D" w:rsidRDefault="00A207DC" w:rsidP="00EE5FE0">
            <w:pPr>
              <w:keepNext/>
              <w:keepLines/>
              <w:rPr>
                <w:noProof/>
              </w:rPr>
            </w:pPr>
            <w:r w:rsidRPr="0039183D">
              <w:rPr>
                <w:noProof/>
              </w:rPr>
              <w:t>---------------------------&gt;</w:t>
            </w:r>
          </w:p>
        </w:tc>
        <w:tc>
          <w:tcPr>
            <w:tcW w:w="284" w:type="dxa"/>
            <w:tcBorders>
              <w:left w:val="single" w:sz="6" w:space="0" w:color="auto"/>
              <w:right w:val="single" w:sz="6" w:space="0" w:color="auto"/>
            </w:tcBorders>
          </w:tcPr>
          <w:p w14:paraId="5A9C69DF" w14:textId="77777777" w:rsidR="00A207DC" w:rsidRPr="0039183D" w:rsidRDefault="00A207DC" w:rsidP="00EE5FE0">
            <w:pPr>
              <w:keepNext/>
              <w:keepLines/>
              <w:jc w:val="center"/>
              <w:rPr>
                <w:noProof/>
              </w:rPr>
            </w:pPr>
          </w:p>
        </w:tc>
        <w:tc>
          <w:tcPr>
            <w:tcW w:w="2126" w:type="dxa"/>
            <w:gridSpan w:val="4"/>
            <w:tcBorders>
              <w:left w:val="nil"/>
              <w:right w:val="single" w:sz="6" w:space="0" w:color="auto"/>
            </w:tcBorders>
          </w:tcPr>
          <w:p w14:paraId="3D967132" w14:textId="77777777" w:rsidR="00A207DC" w:rsidRPr="0039183D" w:rsidRDefault="00A207DC" w:rsidP="00EE5FE0">
            <w:pPr>
              <w:keepNext/>
              <w:keepLines/>
              <w:rPr>
                <w:noProof/>
              </w:rPr>
            </w:pPr>
          </w:p>
        </w:tc>
        <w:tc>
          <w:tcPr>
            <w:tcW w:w="2301" w:type="dxa"/>
            <w:gridSpan w:val="3"/>
            <w:tcBorders>
              <w:left w:val="nil"/>
            </w:tcBorders>
          </w:tcPr>
          <w:p w14:paraId="4F815531" w14:textId="77777777" w:rsidR="00A207DC" w:rsidRPr="0039183D" w:rsidRDefault="00A207DC" w:rsidP="00EE5FE0">
            <w:pPr>
              <w:keepNext/>
              <w:keepLines/>
              <w:rPr>
                <w:noProof/>
              </w:rPr>
            </w:pPr>
          </w:p>
        </w:tc>
        <w:tc>
          <w:tcPr>
            <w:tcW w:w="250" w:type="dxa"/>
            <w:tcBorders>
              <w:left w:val="single" w:sz="6" w:space="0" w:color="auto"/>
              <w:right w:val="single" w:sz="6" w:space="0" w:color="auto"/>
            </w:tcBorders>
          </w:tcPr>
          <w:p w14:paraId="2FAE2453" w14:textId="77777777" w:rsidR="00A207DC" w:rsidRPr="0039183D" w:rsidRDefault="00A207DC" w:rsidP="00EE5FE0">
            <w:pPr>
              <w:keepNext/>
              <w:keepLines/>
              <w:jc w:val="center"/>
              <w:rPr>
                <w:noProof/>
              </w:rPr>
            </w:pPr>
          </w:p>
        </w:tc>
      </w:tr>
      <w:tr w:rsidR="00A207DC" w:rsidRPr="0039183D" w14:paraId="2BDB4EF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E89E1D7" w14:textId="77777777" w:rsidR="00A207DC" w:rsidRPr="0039183D" w:rsidRDefault="00A207DC" w:rsidP="00A207DC">
            <w:pPr>
              <w:keepNext/>
              <w:jc w:val="center"/>
              <w:rPr>
                <w:noProof/>
              </w:rPr>
            </w:pPr>
          </w:p>
        </w:tc>
        <w:tc>
          <w:tcPr>
            <w:tcW w:w="2126" w:type="dxa"/>
            <w:gridSpan w:val="4"/>
            <w:tcBorders>
              <w:left w:val="nil"/>
            </w:tcBorders>
          </w:tcPr>
          <w:p w14:paraId="5AA9A8A8"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39B80DAC" w14:textId="77777777" w:rsidR="00A207DC" w:rsidRPr="0039183D" w:rsidRDefault="00A207DC" w:rsidP="00A207DC">
            <w:pPr>
              <w:keepNext/>
              <w:jc w:val="center"/>
              <w:rPr>
                <w:noProof/>
              </w:rPr>
            </w:pPr>
          </w:p>
        </w:tc>
        <w:tc>
          <w:tcPr>
            <w:tcW w:w="1682" w:type="dxa"/>
            <w:gridSpan w:val="3"/>
            <w:tcBorders>
              <w:left w:val="nil"/>
            </w:tcBorders>
          </w:tcPr>
          <w:p w14:paraId="64F154C0"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94D3EB7" w14:textId="77777777" w:rsidR="00A207DC" w:rsidRPr="0039183D" w:rsidRDefault="00A207DC" w:rsidP="00A207DC">
            <w:pPr>
              <w:keepNext/>
              <w:jc w:val="center"/>
              <w:rPr>
                <w:noProof/>
              </w:rPr>
            </w:pPr>
          </w:p>
        </w:tc>
        <w:tc>
          <w:tcPr>
            <w:tcW w:w="2301" w:type="dxa"/>
            <w:gridSpan w:val="3"/>
            <w:tcBorders>
              <w:left w:val="nil"/>
            </w:tcBorders>
          </w:tcPr>
          <w:p w14:paraId="436BBAB6"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6E6B5DB" w14:textId="77777777" w:rsidR="00A207DC" w:rsidRPr="0039183D" w:rsidRDefault="00A207DC" w:rsidP="00A207DC">
            <w:pPr>
              <w:keepNext/>
              <w:jc w:val="center"/>
              <w:rPr>
                <w:noProof/>
              </w:rPr>
            </w:pPr>
          </w:p>
        </w:tc>
      </w:tr>
      <w:tr w:rsidR="00A207DC" w:rsidRPr="0039183D" w14:paraId="49593A0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770A98E" w14:textId="77777777" w:rsidR="00A207DC" w:rsidRPr="0039183D" w:rsidRDefault="00A207DC" w:rsidP="00A207DC">
            <w:pPr>
              <w:keepNext/>
              <w:jc w:val="center"/>
              <w:rPr>
                <w:noProof/>
              </w:rPr>
            </w:pPr>
          </w:p>
        </w:tc>
        <w:tc>
          <w:tcPr>
            <w:tcW w:w="2126" w:type="dxa"/>
            <w:gridSpan w:val="4"/>
            <w:tcBorders>
              <w:left w:val="nil"/>
            </w:tcBorders>
          </w:tcPr>
          <w:p w14:paraId="582567EE" w14:textId="77777777" w:rsidR="00A207DC" w:rsidRPr="0039183D" w:rsidRDefault="00A207DC" w:rsidP="00A207DC">
            <w:pPr>
              <w:keepNext/>
              <w:jc w:val="center"/>
              <w:rPr>
                <w:noProof/>
              </w:rPr>
            </w:pPr>
            <w:bookmarkStart w:id="169" w:name="_MCCTEMPBM_CRPT74860086___4"/>
            <w:r w:rsidRPr="0039183D">
              <w:rPr>
                <w:noProof/>
              </w:rPr>
              <w:t>IMM_ASS</w:t>
            </w:r>
            <w:bookmarkEnd w:id="169"/>
          </w:p>
        </w:tc>
        <w:tc>
          <w:tcPr>
            <w:tcW w:w="284" w:type="dxa"/>
            <w:tcBorders>
              <w:left w:val="single" w:sz="6" w:space="0" w:color="auto"/>
              <w:right w:val="single" w:sz="6" w:space="0" w:color="auto"/>
            </w:tcBorders>
          </w:tcPr>
          <w:p w14:paraId="2E10E9E8" w14:textId="77777777" w:rsidR="00A207DC" w:rsidRPr="0039183D" w:rsidRDefault="00A207DC" w:rsidP="00A207DC">
            <w:pPr>
              <w:keepNext/>
              <w:jc w:val="center"/>
              <w:rPr>
                <w:noProof/>
              </w:rPr>
            </w:pPr>
          </w:p>
        </w:tc>
        <w:tc>
          <w:tcPr>
            <w:tcW w:w="1682" w:type="dxa"/>
            <w:gridSpan w:val="3"/>
            <w:tcBorders>
              <w:left w:val="nil"/>
            </w:tcBorders>
          </w:tcPr>
          <w:p w14:paraId="59EA37F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9718135" w14:textId="77777777" w:rsidR="00A207DC" w:rsidRPr="0039183D" w:rsidRDefault="00A207DC" w:rsidP="00A207DC">
            <w:pPr>
              <w:keepNext/>
              <w:jc w:val="center"/>
              <w:rPr>
                <w:noProof/>
              </w:rPr>
            </w:pPr>
          </w:p>
        </w:tc>
        <w:tc>
          <w:tcPr>
            <w:tcW w:w="2301" w:type="dxa"/>
            <w:gridSpan w:val="3"/>
            <w:tcBorders>
              <w:left w:val="nil"/>
            </w:tcBorders>
          </w:tcPr>
          <w:p w14:paraId="6276818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5314FE" w14:textId="77777777" w:rsidR="00A207DC" w:rsidRPr="0039183D" w:rsidRDefault="00A207DC" w:rsidP="00A207DC">
            <w:pPr>
              <w:keepNext/>
              <w:jc w:val="center"/>
              <w:rPr>
                <w:noProof/>
              </w:rPr>
            </w:pPr>
          </w:p>
        </w:tc>
      </w:tr>
      <w:tr w:rsidR="00A207DC" w:rsidRPr="0039183D" w14:paraId="21BCD62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13EBCA" w14:textId="77777777" w:rsidR="00A207DC" w:rsidRPr="0039183D" w:rsidRDefault="00A207DC" w:rsidP="00A207DC">
            <w:pPr>
              <w:keepNext/>
              <w:jc w:val="center"/>
              <w:rPr>
                <w:noProof/>
              </w:rPr>
            </w:pPr>
          </w:p>
        </w:tc>
        <w:tc>
          <w:tcPr>
            <w:tcW w:w="2126" w:type="dxa"/>
            <w:gridSpan w:val="4"/>
            <w:tcBorders>
              <w:left w:val="nil"/>
            </w:tcBorders>
          </w:tcPr>
          <w:p w14:paraId="3A49AF00" w14:textId="77777777" w:rsidR="00A207DC" w:rsidRPr="0039183D" w:rsidRDefault="00A207DC" w:rsidP="00A207DC">
            <w:pPr>
              <w:keepNext/>
              <w:jc w:val="center"/>
              <w:rPr>
                <w:noProof/>
              </w:rPr>
            </w:pPr>
            <w:bookmarkStart w:id="170" w:name="_MCCTEMPBM_CRPT74860087___4"/>
            <w:r w:rsidRPr="0039183D">
              <w:rPr>
                <w:noProof/>
              </w:rPr>
              <w:t>&lt;---------------------------</w:t>
            </w:r>
            <w:bookmarkEnd w:id="170"/>
          </w:p>
        </w:tc>
        <w:tc>
          <w:tcPr>
            <w:tcW w:w="284" w:type="dxa"/>
            <w:tcBorders>
              <w:left w:val="single" w:sz="6" w:space="0" w:color="auto"/>
              <w:right w:val="single" w:sz="6" w:space="0" w:color="auto"/>
            </w:tcBorders>
          </w:tcPr>
          <w:p w14:paraId="37CB6E57" w14:textId="77777777" w:rsidR="00A207DC" w:rsidRPr="0039183D" w:rsidRDefault="00A207DC" w:rsidP="00A207DC">
            <w:pPr>
              <w:keepNext/>
              <w:jc w:val="center"/>
              <w:rPr>
                <w:noProof/>
              </w:rPr>
            </w:pPr>
          </w:p>
        </w:tc>
        <w:tc>
          <w:tcPr>
            <w:tcW w:w="1682" w:type="dxa"/>
            <w:gridSpan w:val="3"/>
            <w:tcBorders>
              <w:left w:val="nil"/>
            </w:tcBorders>
          </w:tcPr>
          <w:p w14:paraId="1254C332"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8D1027F" w14:textId="77777777" w:rsidR="00A207DC" w:rsidRPr="0039183D" w:rsidRDefault="00A207DC" w:rsidP="00A207DC">
            <w:pPr>
              <w:keepNext/>
              <w:jc w:val="center"/>
              <w:rPr>
                <w:noProof/>
              </w:rPr>
            </w:pPr>
          </w:p>
        </w:tc>
        <w:tc>
          <w:tcPr>
            <w:tcW w:w="2301" w:type="dxa"/>
            <w:gridSpan w:val="3"/>
            <w:tcBorders>
              <w:left w:val="nil"/>
            </w:tcBorders>
          </w:tcPr>
          <w:p w14:paraId="655997DA"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9237E9B" w14:textId="77777777" w:rsidR="00A207DC" w:rsidRPr="0039183D" w:rsidRDefault="00A207DC" w:rsidP="00A207DC">
            <w:pPr>
              <w:keepNext/>
              <w:jc w:val="center"/>
              <w:rPr>
                <w:noProof/>
              </w:rPr>
            </w:pPr>
          </w:p>
        </w:tc>
      </w:tr>
      <w:tr w:rsidR="00A207DC" w:rsidRPr="0039183D" w14:paraId="6DC79AA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4715C54" w14:textId="77777777" w:rsidR="00A207DC" w:rsidRPr="0039183D" w:rsidRDefault="00A207DC" w:rsidP="00A207DC">
            <w:pPr>
              <w:keepNext/>
              <w:jc w:val="center"/>
              <w:rPr>
                <w:noProof/>
              </w:rPr>
            </w:pPr>
          </w:p>
        </w:tc>
        <w:tc>
          <w:tcPr>
            <w:tcW w:w="2126" w:type="dxa"/>
            <w:gridSpan w:val="4"/>
            <w:tcBorders>
              <w:left w:val="nil"/>
            </w:tcBorders>
          </w:tcPr>
          <w:p w14:paraId="6BEFF68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6FD09398" w14:textId="77777777" w:rsidR="00A207DC" w:rsidRPr="0039183D" w:rsidRDefault="00A207DC" w:rsidP="00A207DC">
            <w:pPr>
              <w:keepNext/>
              <w:jc w:val="center"/>
              <w:rPr>
                <w:noProof/>
              </w:rPr>
            </w:pPr>
          </w:p>
        </w:tc>
        <w:tc>
          <w:tcPr>
            <w:tcW w:w="1682" w:type="dxa"/>
            <w:gridSpan w:val="3"/>
            <w:tcBorders>
              <w:left w:val="nil"/>
            </w:tcBorders>
          </w:tcPr>
          <w:p w14:paraId="2FBB1B3E"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810D817" w14:textId="77777777" w:rsidR="00A207DC" w:rsidRPr="0039183D" w:rsidRDefault="00A207DC" w:rsidP="00A207DC">
            <w:pPr>
              <w:keepNext/>
              <w:jc w:val="center"/>
              <w:rPr>
                <w:noProof/>
              </w:rPr>
            </w:pPr>
          </w:p>
        </w:tc>
        <w:tc>
          <w:tcPr>
            <w:tcW w:w="2301" w:type="dxa"/>
            <w:gridSpan w:val="3"/>
            <w:tcBorders>
              <w:left w:val="nil"/>
            </w:tcBorders>
          </w:tcPr>
          <w:p w14:paraId="793EB78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613B9B0" w14:textId="77777777" w:rsidR="00A207DC" w:rsidRPr="0039183D" w:rsidRDefault="00A207DC" w:rsidP="00A207DC">
            <w:pPr>
              <w:keepNext/>
              <w:jc w:val="center"/>
              <w:rPr>
                <w:noProof/>
              </w:rPr>
            </w:pPr>
          </w:p>
        </w:tc>
      </w:tr>
      <w:tr w:rsidR="00A207DC" w:rsidRPr="0039183D" w14:paraId="41759DF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D860E42" w14:textId="77777777" w:rsidR="00A207DC" w:rsidRPr="0039183D" w:rsidRDefault="00A207DC" w:rsidP="00A207DC">
            <w:pPr>
              <w:keepNext/>
              <w:jc w:val="center"/>
              <w:rPr>
                <w:noProof/>
              </w:rPr>
            </w:pPr>
          </w:p>
        </w:tc>
        <w:tc>
          <w:tcPr>
            <w:tcW w:w="2126" w:type="dxa"/>
            <w:gridSpan w:val="4"/>
            <w:vMerge w:val="restart"/>
            <w:tcBorders>
              <w:left w:val="nil"/>
            </w:tcBorders>
          </w:tcPr>
          <w:p w14:paraId="3ADDB5FF" w14:textId="77777777" w:rsidR="00A207DC" w:rsidRPr="0039183D" w:rsidRDefault="00A207DC" w:rsidP="00A207DC">
            <w:pPr>
              <w:keepNext/>
              <w:rPr>
                <w:noProof/>
              </w:rPr>
            </w:pPr>
            <w:r w:rsidRPr="0039183D">
              <w:rPr>
                <w:noProof/>
              </w:rPr>
              <w:t>SABM(Priority Uplink Request)</w:t>
            </w:r>
          </w:p>
        </w:tc>
        <w:tc>
          <w:tcPr>
            <w:tcW w:w="284" w:type="dxa"/>
            <w:tcBorders>
              <w:left w:val="single" w:sz="6" w:space="0" w:color="auto"/>
              <w:right w:val="single" w:sz="6" w:space="0" w:color="auto"/>
            </w:tcBorders>
          </w:tcPr>
          <w:p w14:paraId="669BBE11" w14:textId="77777777" w:rsidR="00A207DC" w:rsidRPr="0039183D" w:rsidRDefault="00A207DC" w:rsidP="00A207DC">
            <w:pPr>
              <w:keepNext/>
              <w:jc w:val="center"/>
              <w:rPr>
                <w:noProof/>
              </w:rPr>
            </w:pPr>
          </w:p>
        </w:tc>
        <w:tc>
          <w:tcPr>
            <w:tcW w:w="1682" w:type="dxa"/>
            <w:gridSpan w:val="3"/>
            <w:tcBorders>
              <w:left w:val="nil"/>
            </w:tcBorders>
          </w:tcPr>
          <w:p w14:paraId="7FD7887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0A9BF5FC" w14:textId="77777777" w:rsidR="00A207DC" w:rsidRPr="0039183D" w:rsidRDefault="00A207DC" w:rsidP="00A207DC">
            <w:pPr>
              <w:keepNext/>
              <w:jc w:val="center"/>
              <w:rPr>
                <w:noProof/>
              </w:rPr>
            </w:pPr>
          </w:p>
        </w:tc>
        <w:tc>
          <w:tcPr>
            <w:tcW w:w="2301" w:type="dxa"/>
            <w:gridSpan w:val="3"/>
            <w:tcBorders>
              <w:left w:val="nil"/>
            </w:tcBorders>
          </w:tcPr>
          <w:p w14:paraId="1C387E9E"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E5E4479" w14:textId="77777777" w:rsidR="00A207DC" w:rsidRPr="0039183D" w:rsidRDefault="00A207DC" w:rsidP="00A207DC">
            <w:pPr>
              <w:keepNext/>
              <w:jc w:val="center"/>
              <w:rPr>
                <w:noProof/>
              </w:rPr>
            </w:pPr>
          </w:p>
        </w:tc>
      </w:tr>
      <w:tr w:rsidR="00A207DC" w:rsidRPr="0039183D" w14:paraId="143D200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D58F" w14:textId="77777777" w:rsidR="00A207DC" w:rsidRPr="0039183D" w:rsidRDefault="00A207DC" w:rsidP="00A207DC">
            <w:pPr>
              <w:keepNext/>
              <w:jc w:val="center"/>
              <w:rPr>
                <w:noProof/>
              </w:rPr>
            </w:pPr>
          </w:p>
        </w:tc>
        <w:tc>
          <w:tcPr>
            <w:tcW w:w="2126" w:type="dxa"/>
            <w:gridSpan w:val="4"/>
            <w:vMerge/>
            <w:tcBorders>
              <w:left w:val="nil"/>
            </w:tcBorders>
          </w:tcPr>
          <w:p w14:paraId="3DC2BE11" w14:textId="77777777" w:rsidR="00A207DC" w:rsidRPr="0039183D" w:rsidRDefault="00A207DC" w:rsidP="00A207DC">
            <w:pPr>
              <w:keepNext/>
              <w:jc w:val="center"/>
              <w:rPr>
                <w:noProof/>
              </w:rPr>
            </w:pPr>
          </w:p>
        </w:tc>
        <w:tc>
          <w:tcPr>
            <w:tcW w:w="284" w:type="dxa"/>
            <w:tcBorders>
              <w:left w:val="single" w:sz="6" w:space="0" w:color="auto"/>
              <w:right w:val="single" w:sz="6" w:space="0" w:color="auto"/>
            </w:tcBorders>
          </w:tcPr>
          <w:p w14:paraId="73027A53" w14:textId="77777777" w:rsidR="00A207DC" w:rsidRPr="0039183D" w:rsidRDefault="00A207DC" w:rsidP="00A207DC">
            <w:pPr>
              <w:keepNext/>
              <w:jc w:val="center"/>
              <w:rPr>
                <w:noProof/>
              </w:rPr>
            </w:pPr>
          </w:p>
        </w:tc>
        <w:tc>
          <w:tcPr>
            <w:tcW w:w="1682" w:type="dxa"/>
            <w:gridSpan w:val="3"/>
            <w:tcBorders>
              <w:left w:val="nil"/>
            </w:tcBorders>
          </w:tcPr>
          <w:p w14:paraId="411BAE6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DFF5134" w14:textId="77777777" w:rsidR="00A207DC" w:rsidRPr="0039183D" w:rsidRDefault="00A207DC" w:rsidP="00A207DC">
            <w:pPr>
              <w:keepNext/>
              <w:jc w:val="center"/>
              <w:rPr>
                <w:noProof/>
              </w:rPr>
            </w:pPr>
          </w:p>
        </w:tc>
        <w:tc>
          <w:tcPr>
            <w:tcW w:w="2301" w:type="dxa"/>
            <w:gridSpan w:val="3"/>
            <w:tcBorders>
              <w:left w:val="nil"/>
            </w:tcBorders>
          </w:tcPr>
          <w:p w14:paraId="26DB2E47"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8B3355" w14:textId="77777777" w:rsidR="00A207DC" w:rsidRPr="0039183D" w:rsidRDefault="00A207DC" w:rsidP="00A207DC">
            <w:pPr>
              <w:keepNext/>
              <w:jc w:val="center"/>
              <w:rPr>
                <w:noProof/>
              </w:rPr>
            </w:pPr>
          </w:p>
        </w:tc>
      </w:tr>
      <w:tr w:rsidR="00A207DC" w:rsidRPr="0039183D" w14:paraId="53B2B07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8030983" w14:textId="77777777" w:rsidR="00A207DC" w:rsidRPr="0039183D" w:rsidRDefault="00A207DC" w:rsidP="00A207DC">
            <w:pPr>
              <w:keepNext/>
              <w:jc w:val="center"/>
              <w:rPr>
                <w:noProof/>
              </w:rPr>
            </w:pPr>
          </w:p>
        </w:tc>
        <w:tc>
          <w:tcPr>
            <w:tcW w:w="2126" w:type="dxa"/>
            <w:gridSpan w:val="4"/>
          </w:tcPr>
          <w:p w14:paraId="77908CF3"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7F7C467A"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5DA8AE6E" w14:textId="77777777" w:rsidR="00A207DC" w:rsidRPr="0039183D" w:rsidRDefault="00A207DC" w:rsidP="00A207DC">
            <w:pPr>
              <w:pStyle w:val="EQ"/>
              <w:keepLines w:val="0"/>
              <w:tabs>
                <w:tab w:val="clear" w:pos="4536"/>
                <w:tab w:val="clear" w:pos="9072"/>
              </w:tabs>
            </w:pPr>
            <w:r w:rsidRPr="0039183D">
              <w:t>EMERGENCY_RESET_IND</w:t>
            </w:r>
            <w:r w:rsidRPr="0039183D">
              <w:br/>
              <w:t>--------------------------- &gt;</w:t>
            </w:r>
          </w:p>
          <w:p w14:paraId="2B389265" w14:textId="77777777" w:rsidR="00A207DC" w:rsidRPr="0039183D" w:rsidRDefault="00A207DC" w:rsidP="00A207DC">
            <w:pPr>
              <w:keepNext/>
              <w:rPr>
                <w:noProof/>
              </w:rPr>
            </w:pPr>
          </w:p>
        </w:tc>
        <w:tc>
          <w:tcPr>
            <w:tcW w:w="2301" w:type="dxa"/>
            <w:gridSpan w:val="3"/>
          </w:tcPr>
          <w:p w14:paraId="3454FDC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3B981036" w14:textId="77777777" w:rsidR="00A207DC" w:rsidRPr="0039183D" w:rsidRDefault="00A207DC" w:rsidP="00A207DC">
            <w:pPr>
              <w:keepNext/>
              <w:jc w:val="center"/>
              <w:rPr>
                <w:noProof/>
              </w:rPr>
            </w:pPr>
          </w:p>
        </w:tc>
      </w:tr>
      <w:tr w:rsidR="00A207DC" w:rsidRPr="0039183D" w14:paraId="49E6D175"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27F489" w14:textId="77777777" w:rsidR="00A207DC" w:rsidRPr="0039183D" w:rsidRDefault="00A207DC" w:rsidP="00A207DC">
            <w:pPr>
              <w:keepNext/>
              <w:jc w:val="center"/>
              <w:rPr>
                <w:noProof/>
              </w:rPr>
            </w:pPr>
          </w:p>
        </w:tc>
        <w:tc>
          <w:tcPr>
            <w:tcW w:w="2126" w:type="dxa"/>
            <w:gridSpan w:val="4"/>
          </w:tcPr>
          <w:p w14:paraId="5CDCED8E"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22924CDC"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619B5974" w14:textId="77777777" w:rsidR="00A207DC" w:rsidRPr="0039183D" w:rsidRDefault="00A207DC" w:rsidP="00A207DC">
            <w:pPr>
              <w:keepNext/>
              <w:jc w:val="center"/>
              <w:rPr>
                <w:noProof/>
              </w:rPr>
            </w:pPr>
          </w:p>
        </w:tc>
        <w:tc>
          <w:tcPr>
            <w:tcW w:w="2301" w:type="dxa"/>
            <w:gridSpan w:val="3"/>
            <w:tcBorders>
              <w:left w:val="single" w:sz="6" w:space="0" w:color="auto"/>
            </w:tcBorders>
          </w:tcPr>
          <w:p w14:paraId="1FC3A690"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2FD9999C" w14:textId="77777777" w:rsidR="00A207DC" w:rsidRPr="0039183D" w:rsidRDefault="00A207DC" w:rsidP="00A207DC">
            <w:pPr>
              <w:keepNext/>
              <w:jc w:val="center"/>
              <w:rPr>
                <w:noProof/>
              </w:rPr>
            </w:pPr>
          </w:p>
        </w:tc>
      </w:tr>
      <w:tr w:rsidR="00A207DC" w:rsidRPr="0039183D" w14:paraId="0000303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6FE62E6" w14:textId="77777777" w:rsidR="00A207DC" w:rsidRPr="0039183D" w:rsidRDefault="00A207DC" w:rsidP="00A207DC">
            <w:pPr>
              <w:keepNext/>
              <w:jc w:val="center"/>
              <w:rPr>
                <w:noProof/>
              </w:rPr>
            </w:pPr>
          </w:p>
        </w:tc>
        <w:tc>
          <w:tcPr>
            <w:tcW w:w="2126" w:type="dxa"/>
            <w:gridSpan w:val="4"/>
          </w:tcPr>
          <w:p w14:paraId="5824F2E3" w14:textId="77777777" w:rsidR="00A207DC" w:rsidRPr="0039183D" w:rsidRDefault="00A207DC" w:rsidP="00A207DC">
            <w:pPr>
              <w:pStyle w:val="TAL"/>
              <w:keepLines w:val="0"/>
              <w:spacing w:after="180"/>
              <w:jc w:val="center"/>
              <w:rPr>
                <w:rFonts w:ascii="Times New Roman" w:hAnsi="Times New Roman"/>
                <w:noProof/>
              </w:rPr>
            </w:pPr>
          </w:p>
        </w:tc>
        <w:tc>
          <w:tcPr>
            <w:tcW w:w="284" w:type="dxa"/>
            <w:tcBorders>
              <w:left w:val="single" w:sz="6" w:space="0" w:color="auto"/>
              <w:right w:val="single" w:sz="6" w:space="0" w:color="auto"/>
            </w:tcBorders>
          </w:tcPr>
          <w:p w14:paraId="1C86C66F"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79774D3D" w14:textId="77777777" w:rsidR="00A207DC" w:rsidRPr="0039183D" w:rsidRDefault="00A207DC" w:rsidP="00A207DC">
            <w:pPr>
              <w:keepNext/>
              <w:jc w:val="center"/>
              <w:rPr>
                <w:noProof/>
              </w:rPr>
            </w:pPr>
          </w:p>
        </w:tc>
        <w:tc>
          <w:tcPr>
            <w:tcW w:w="2301" w:type="dxa"/>
            <w:gridSpan w:val="3"/>
            <w:tcBorders>
              <w:left w:val="single" w:sz="6" w:space="0" w:color="auto"/>
            </w:tcBorders>
          </w:tcPr>
          <w:p w14:paraId="70DB10D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F22400F" w14:textId="77777777" w:rsidR="00A207DC" w:rsidRPr="0039183D" w:rsidRDefault="00A207DC" w:rsidP="00A207DC">
            <w:pPr>
              <w:keepNext/>
              <w:jc w:val="center"/>
              <w:rPr>
                <w:noProof/>
              </w:rPr>
            </w:pPr>
          </w:p>
        </w:tc>
      </w:tr>
      <w:tr w:rsidR="00A207DC" w:rsidRPr="0039183D" w14:paraId="1CF7898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47046D" w14:textId="77777777" w:rsidR="00A207DC" w:rsidRPr="0039183D" w:rsidRDefault="00A207DC" w:rsidP="00A207DC">
            <w:pPr>
              <w:keepNext/>
              <w:jc w:val="center"/>
              <w:rPr>
                <w:noProof/>
              </w:rPr>
            </w:pPr>
          </w:p>
        </w:tc>
        <w:tc>
          <w:tcPr>
            <w:tcW w:w="2126" w:type="dxa"/>
            <w:gridSpan w:val="4"/>
          </w:tcPr>
          <w:p w14:paraId="19819DE5"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C9328B8" w14:textId="77777777" w:rsidR="00A207DC" w:rsidRPr="0039183D" w:rsidRDefault="00A207DC" w:rsidP="00A207DC">
            <w:pPr>
              <w:keepNext/>
              <w:jc w:val="center"/>
              <w:rPr>
                <w:noProof/>
              </w:rPr>
            </w:pPr>
          </w:p>
        </w:tc>
        <w:tc>
          <w:tcPr>
            <w:tcW w:w="1682" w:type="dxa"/>
            <w:gridSpan w:val="3"/>
          </w:tcPr>
          <w:p w14:paraId="548DDC1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141D9AA" w14:textId="77777777" w:rsidR="00A207DC" w:rsidRPr="0039183D" w:rsidRDefault="00A207DC" w:rsidP="00A207DC">
            <w:pPr>
              <w:keepNext/>
              <w:jc w:val="center"/>
              <w:rPr>
                <w:noProof/>
              </w:rPr>
            </w:pPr>
          </w:p>
        </w:tc>
        <w:tc>
          <w:tcPr>
            <w:tcW w:w="2301" w:type="dxa"/>
            <w:gridSpan w:val="3"/>
          </w:tcPr>
          <w:p w14:paraId="36483124"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A91F884" w14:textId="77777777" w:rsidR="00A207DC" w:rsidRPr="0039183D" w:rsidRDefault="00A207DC" w:rsidP="00A207DC">
            <w:pPr>
              <w:keepNext/>
              <w:jc w:val="center"/>
              <w:rPr>
                <w:noProof/>
              </w:rPr>
            </w:pPr>
          </w:p>
        </w:tc>
      </w:tr>
      <w:tr w:rsidR="00A207DC" w:rsidRPr="0039183D" w14:paraId="6A07A33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6445B4" w14:textId="77777777" w:rsidR="00A207DC" w:rsidRPr="0039183D" w:rsidRDefault="00A207DC" w:rsidP="00A207DC">
            <w:pPr>
              <w:keepNext/>
              <w:jc w:val="center"/>
              <w:rPr>
                <w:noProof/>
              </w:rPr>
            </w:pPr>
          </w:p>
        </w:tc>
        <w:tc>
          <w:tcPr>
            <w:tcW w:w="2126" w:type="dxa"/>
            <w:gridSpan w:val="4"/>
          </w:tcPr>
          <w:p w14:paraId="24D2EAAD" w14:textId="77777777" w:rsidR="00A207DC" w:rsidRPr="0039183D" w:rsidRDefault="00A207DC" w:rsidP="00A207DC">
            <w:pPr>
              <w:pStyle w:val="TAL"/>
              <w:keepLines w:val="0"/>
              <w:spacing w:after="180"/>
              <w:rPr>
                <w:rFonts w:ascii="Times New Roman" w:hAnsi="Times New Roman"/>
                <w:noProof/>
              </w:rPr>
            </w:pPr>
            <w:bookmarkStart w:id="171" w:name="_MCCTEMPBM_CRPT74860088___7"/>
            <w:r w:rsidRPr="0039183D">
              <w:rPr>
                <w:rFonts w:ascii="Times New Roman" w:hAnsi="Times New Roman"/>
                <w:noProof/>
              </w:rPr>
              <w:t>UA(Priority Uplink Req)</w:t>
            </w:r>
            <w:bookmarkEnd w:id="171"/>
          </w:p>
        </w:tc>
        <w:tc>
          <w:tcPr>
            <w:tcW w:w="284" w:type="dxa"/>
            <w:tcBorders>
              <w:left w:val="single" w:sz="6" w:space="0" w:color="auto"/>
              <w:right w:val="single" w:sz="6" w:space="0" w:color="auto"/>
            </w:tcBorders>
          </w:tcPr>
          <w:p w14:paraId="4A81B1FC" w14:textId="77777777" w:rsidR="00A207DC" w:rsidRPr="0039183D" w:rsidRDefault="00A207DC" w:rsidP="00A207DC">
            <w:pPr>
              <w:keepNext/>
              <w:jc w:val="center"/>
              <w:rPr>
                <w:noProof/>
              </w:rPr>
            </w:pPr>
          </w:p>
        </w:tc>
        <w:tc>
          <w:tcPr>
            <w:tcW w:w="1682" w:type="dxa"/>
            <w:gridSpan w:val="3"/>
          </w:tcPr>
          <w:p w14:paraId="6C95E0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CDDBA31" w14:textId="77777777" w:rsidR="00A207DC" w:rsidRPr="0039183D" w:rsidRDefault="00A207DC" w:rsidP="00A207DC">
            <w:pPr>
              <w:keepNext/>
              <w:jc w:val="center"/>
              <w:rPr>
                <w:noProof/>
              </w:rPr>
            </w:pPr>
          </w:p>
        </w:tc>
        <w:tc>
          <w:tcPr>
            <w:tcW w:w="2301" w:type="dxa"/>
            <w:gridSpan w:val="3"/>
          </w:tcPr>
          <w:p w14:paraId="713CB9B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1AECD52" w14:textId="77777777" w:rsidR="00A207DC" w:rsidRPr="0039183D" w:rsidRDefault="00A207DC" w:rsidP="00A207DC">
            <w:pPr>
              <w:keepNext/>
              <w:jc w:val="center"/>
              <w:rPr>
                <w:noProof/>
              </w:rPr>
            </w:pPr>
          </w:p>
        </w:tc>
      </w:tr>
      <w:tr w:rsidR="00A207DC" w:rsidRPr="0039183D" w14:paraId="5BE41B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0D92C8" w14:textId="77777777" w:rsidR="00A207DC" w:rsidRPr="0039183D" w:rsidRDefault="00A207DC" w:rsidP="00A207DC">
            <w:pPr>
              <w:keepNext/>
              <w:jc w:val="center"/>
              <w:rPr>
                <w:noProof/>
              </w:rPr>
            </w:pPr>
          </w:p>
        </w:tc>
        <w:tc>
          <w:tcPr>
            <w:tcW w:w="2126" w:type="dxa"/>
            <w:gridSpan w:val="4"/>
          </w:tcPr>
          <w:p w14:paraId="1DC4CAAA"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19FA497" w14:textId="77777777" w:rsidR="00A207DC" w:rsidRPr="0039183D" w:rsidRDefault="00A207DC" w:rsidP="00A207DC">
            <w:pPr>
              <w:keepNext/>
              <w:jc w:val="center"/>
              <w:rPr>
                <w:noProof/>
              </w:rPr>
            </w:pPr>
          </w:p>
        </w:tc>
        <w:tc>
          <w:tcPr>
            <w:tcW w:w="1682" w:type="dxa"/>
            <w:gridSpan w:val="3"/>
          </w:tcPr>
          <w:p w14:paraId="0479FD9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570331D2" w14:textId="77777777" w:rsidR="00A207DC" w:rsidRPr="0039183D" w:rsidRDefault="00A207DC" w:rsidP="00A207DC">
            <w:pPr>
              <w:keepNext/>
              <w:jc w:val="center"/>
              <w:rPr>
                <w:noProof/>
              </w:rPr>
            </w:pPr>
          </w:p>
        </w:tc>
        <w:tc>
          <w:tcPr>
            <w:tcW w:w="2301" w:type="dxa"/>
            <w:gridSpan w:val="3"/>
            <w:vMerge w:val="restart"/>
          </w:tcPr>
          <w:p w14:paraId="309B3190" w14:textId="77777777" w:rsidR="00A207DC" w:rsidRPr="0039183D" w:rsidRDefault="00A207DC" w:rsidP="00A207DC">
            <w:pPr>
              <w:keepNext/>
              <w:rPr>
                <w:noProof/>
              </w:rPr>
            </w:pPr>
            <w:r w:rsidRPr="0039183D">
              <w:rPr>
                <w:noProof/>
              </w:rPr>
              <w:t>MSC-A checks subscription for group ID and talker priority</w:t>
            </w:r>
          </w:p>
        </w:tc>
        <w:tc>
          <w:tcPr>
            <w:tcW w:w="250" w:type="dxa"/>
            <w:tcBorders>
              <w:left w:val="single" w:sz="6" w:space="0" w:color="auto"/>
              <w:right w:val="single" w:sz="6" w:space="0" w:color="auto"/>
            </w:tcBorders>
          </w:tcPr>
          <w:p w14:paraId="4CC926D8" w14:textId="77777777" w:rsidR="00A207DC" w:rsidRPr="0039183D" w:rsidRDefault="00A207DC" w:rsidP="00A207DC">
            <w:pPr>
              <w:keepNext/>
              <w:jc w:val="center"/>
              <w:rPr>
                <w:noProof/>
              </w:rPr>
            </w:pPr>
          </w:p>
        </w:tc>
      </w:tr>
      <w:tr w:rsidR="00A207DC" w:rsidRPr="0039183D" w14:paraId="48BEE9E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90EB120" w14:textId="77777777" w:rsidR="00A207DC" w:rsidRPr="0039183D" w:rsidRDefault="00A207DC" w:rsidP="00A207DC">
            <w:pPr>
              <w:keepNext/>
              <w:jc w:val="center"/>
              <w:rPr>
                <w:noProof/>
              </w:rPr>
            </w:pPr>
          </w:p>
        </w:tc>
        <w:tc>
          <w:tcPr>
            <w:tcW w:w="2126" w:type="dxa"/>
            <w:gridSpan w:val="4"/>
          </w:tcPr>
          <w:p w14:paraId="23ADF46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3864D8A" w14:textId="77777777" w:rsidR="00A207DC" w:rsidRPr="0039183D" w:rsidRDefault="00A207DC" w:rsidP="00A207DC">
            <w:pPr>
              <w:keepNext/>
              <w:jc w:val="center"/>
              <w:rPr>
                <w:noProof/>
              </w:rPr>
            </w:pPr>
          </w:p>
        </w:tc>
        <w:tc>
          <w:tcPr>
            <w:tcW w:w="1682" w:type="dxa"/>
            <w:gridSpan w:val="3"/>
          </w:tcPr>
          <w:p w14:paraId="32598877"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FD51533" w14:textId="77777777" w:rsidR="00A207DC" w:rsidRPr="0039183D" w:rsidRDefault="00A207DC" w:rsidP="00A207DC">
            <w:pPr>
              <w:keepNext/>
              <w:jc w:val="center"/>
              <w:rPr>
                <w:noProof/>
              </w:rPr>
            </w:pPr>
          </w:p>
        </w:tc>
        <w:tc>
          <w:tcPr>
            <w:tcW w:w="2301" w:type="dxa"/>
            <w:gridSpan w:val="3"/>
            <w:vMerge/>
          </w:tcPr>
          <w:p w14:paraId="1C9B027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1B99CBF" w14:textId="77777777" w:rsidR="00A207DC" w:rsidRPr="0039183D" w:rsidRDefault="00A207DC" w:rsidP="00A207DC">
            <w:pPr>
              <w:keepNext/>
              <w:jc w:val="center"/>
              <w:rPr>
                <w:noProof/>
              </w:rPr>
            </w:pPr>
          </w:p>
        </w:tc>
      </w:tr>
      <w:tr w:rsidR="00A207DC" w:rsidRPr="0039183D" w14:paraId="274F9D7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F1F5A2B" w14:textId="77777777" w:rsidR="00A207DC" w:rsidRPr="0039183D" w:rsidRDefault="00A207DC" w:rsidP="00A207DC">
            <w:pPr>
              <w:keepNext/>
              <w:jc w:val="center"/>
              <w:rPr>
                <w:noProof/>
              </w:rPr>
            </w:pPr>
          </w:p>
        </w:tc>
        <w:tc>
          <w:tcPr>
            <w:tcW w:w="2126" w:type="dxa"/>
            <w:gridSpan w:val="4"/>
          </w:tcPr>
          <w:p w14:paraId="50D31703" w14:textId="77777777" w:rsidR="00A207DC" w:rsidRPr="0039183D" w:rsidRDefault="00A207DC" w:rsidP="00A207DC">
            <w:pPr>
              <w:pStyle w:val="TAL"/>
              <w:keepLines w:val="0"/>
              <w:spacing w:after="180"/>
              <w:jc w:val="center"/>
              <w:rPr>
                <w:rFonts w:ascii="Times New Roman" w:hAnsi="Times New Roman"/>
                <w:noProof/>
              </w:rPr>
            </w:pPr>
            <w:bookmarkStart w:id="172" w:name="_MCCTEMPBM_CRPT74860089___4"/>
            <w:r w:rsidRPr="0039183D">
              <w:rPr>
                <w:rFonts w:ascii="Times New Roman" w:hAnsi="Times New Roman"/>
                <w:noProof/>
              </w:rPr>
              <w:t>CHAN_RELEASE</w:t>
            </w:r>
            <w:bookmarkEnd w:id="172"/>
          </w:p>
        </w:tc>
        <w:tc>
          <w:tcPr>
            <w:tcW w:w="284" w:type="dxa"/>
            <w:tcBorders>
              <w:left w:val="single" w:sz="6" w:space="0" w:color="auto"/>
              <w:right w:val="single" w:sz="6" w:space="0" w:color="auto"/>
            </w:tcBorders>
          </w:tcPr>
          <w:p w14:paraId="4D269D70" w14:textId="77777777" w:rsidR="00A207DC" w:rsidRPr="0039183D" w:rsidRDefault="00A207DC" w:rsidP="00A207DC">
            <w:pPr>
              <w:keepNext/>
              <w:jc w:val="center"/>
              <w:rPr>
                <w:noProof/>
              </w:rPr>
            </w:pPr>
          </w:p>
        </w:tc>
        <w:tc>
          <w:tcPr>
            <w:tcW w:w="1682" w:type="dxa"/>
            <w:gridSpan w:val="3"/>
          </w:tcPr>
          <w:p w14:paraId="5D72B93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539340D" w14:textId="77777777" w:rsidR="00A207DC" w:rsidRPr="0039183D" w:rsidRDefault="00A207DC" w:rsidP="00A207DC">
            <w:pPr>
              <w:keepNext/>
              <w:jc w:val="center"/>
              <w:rPr>
                <w:noProof/>
              </w:rPr>
            </w:pPr>
          </w:p>
        </w:tc>
        <w:tc>
          <w:tcPr>
            <w:tcW w:w="2301" w:type="dxa"/>
            <w:gridSpan w:val="3"/>
            <w:vMerge/>
          </w:tcPr>
          <w:p w14:paraId="4E8E96D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F3E6258" w14:textId="77777777" w:rsidR="00A207DC" w:rsidRPr="0039183D" w:rsidRDefault="00A207DC" w:rsidP="00A207DC">
            <w:pPr>
              <w:keepNext/>
              <w:jc w:val="center"/>
              <w:rPr>
                <w:noProof/>
              </w:rPr>
            </w:pPr>
          </w:p>
        </w:tc>
      </w:tr>
      <w:tr w:rsidR="00A207DC" w:rsidRPr="0039183D" w14:paraId="4D0EC53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457B8DD" w14:textId="77777777" w:rsidR="00A207DC" w:rsidRPr="0039183D" w:rsidRDefault="00A207DC" w:rsidP="00A207DC">
            <w:pPr>
              <w:keepNext/>
              <w:jc w:val="center"/>
              <w:rPr>
                <w:noProof/>
              </w:rPr>
            </w:pPr>
          </w:p>
        </w:tc>
        <w:tc>
          <w:tcPr>
            <w:tcW w:w="2126" w:type="dxa"/>
            <w:gridSpan w:val="4"/>
          </w:tcPr>
          <w:p w14:paraId="245BD4B2" w14:textId="77777777" w:rsidR="00A207DC" w:rsidRPr="0039183D" w:rsidRDefault="00A207DC" w:rsidP="00A207DC">
            <w:pPr>
              <w:pStyle w:val="TAL"/>
              <w:keepLines w:val="0"/>
              <w:spacing w:after="180"/>
              <w:jc w:val="center"/>
              <w:rPr>
                <w:rFonts w:ascii="Times New Roman" w:hAnsi="Times New Roman"/>
                <w:noProof/>
              </w:rPr>
            </w:pPr>
            <w:bookmarkStart w:id="173" w:name="_MCCTEMPBM_CRPT74860090___4"/>
            <w:r w:rsidRPr="0039183D">
              <w:rPr>
                <w:noProof/>
              </w:rPr>
              <w:t>&lt;---------------------------</w:t>
            </w:r>
            <w:bookmarkEnd w:id="173"/>
          </w:p>
        </w:tc>
        <w:tc>
          <w:tcPr>
            <w:tcW w:w="284" w:type="dxa"/>
            <w:tcBorders>
              <w:left w:val="single" w:sz="6" w:space="0" w:color="auto"/>
              <w:right w:val="single" w:sz="6" w:space="0" w:color="auto"/>
            </w:tcBorders>
          </w:tcPr>
          <w:p w14:paraId="71FB8568" w14:textId="77777777" w:rsidR="00A207DC" w:rsidRPr="0039183D" w:rsidRDefault="00A207DC" w:rsidP="00A207DC">
            <w:pPr>
              <w:keepNext/>
              <w:jc w:val="center"/>
              <w:rPr>
                <w:noProof/>
              </w:rPr>
            </w:pPr>
          </w:p>
        </w:tc>
        <w:tc>
          <w:tcPr>
            <w:tcW w:w="1682" w:type="dxa"/>
            <w:gridSpan w:val="3"/>
          </w:tcPr>
          <w:p w14:paraId="5939D15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A2068BF" w14:textId="77777777" w:rsidR="00A207DC" w:rsidRPr="0039183D" w:rsidRDefault="00A207DC" w:rsidP="00A207DC">
            <w:pPr>
              <w:keepNext/>
              <w:jc w:val="center"/>
              <w:rPr>
                <w:noProof/>
              </w:rPr>
            </w:pPr>
          </w:p>
        </w:tc>
        <w:tc>
          <w:tcPr>
            <w:tcW w:w="2301" w:type="dxa"/>
            <w:gridSpan w:val="3"/>
          </w:tcPr>
          <w:p w14:paraId="685F2A12" w14:textId="77777777" w:rsidR="00A207DC" w:rsidRPr="0039183D" w:rsidRDefault="009822F3" w:rsidP="00A207DC">
            <w:pPr>
              <w:keepNext/>
              <w:rPr>
                <w:noProof/>
              </w:rPr>
            </w:pPr>
            <w:r w:rsidRPr="0039183D">
              <w:rPr>
                <w:noProof/>
              </w:rPr>
              <w:t>(NOTE 21c)</w:t>
            </w:r>
          </w:p>
        </w:tc>
        <w:tc>
          <w:tcPr>
            <w:tcW w:w="250" w:type="dxa"/>
            <w:tcBorders>
              <w:left w:val="single" w:sz="6" w:space="0" w:color="auto"/>
              <w:right w:val="single" w:sz="6" w:space="0" w:color="auto"/>
            </w:tcBorders>
          </w:tcPr>
          <w:p w14:paraId="25DDE7B5" w14:textId="77777777" w:rsidR="00A207DC" w:rsidRPr="0039183D" w:rsidRDefault="00A207DC" w:rsidP="00A207DC">
            <w:pPr>
              <w:keepNext/>
              <w:jc w:val="center"/>
              <w:rPr>
                <w:noProof/>
              </w:rPr>
            </w:pPr>
          </w:p>
        </w:tc>
      </w:tr>
      <w:tr w:rsidR="00A207DC" w:rsidRPr="0039183D" w14:paraId="7614AAB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AB00314" w14:textId="77777777" w:rsidR="00A207DC" w:rsidRPr="0039183D" w:rsidRDefault="00A207DC" w:rsidP="00A207DC">
            <w:pPr>
              <w:keepNext/>
              <w:jc w:val="center"/>
              <w:rPr>
                <w:noProof/>
              </w:rPr>
            </w:pPr>
          </w:p>
        </w:tc>
        <w:tc>
          <w:tcPr>
            <w:tcW w:w="2126" w:type="dxa"/>
            <w:gridSpan w:val="4"/>
          </w:tcPr>
          <w:p w14:paraId="5D72F007"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D6F2D9D" w14:textId="77777777" w:rsidR="00A207DC" w:rsidRPr="0039183D" w:rsidRDefault="00A207DC" w:rsidP="00A207DC">
            <w:pPr>
              <w:keepNext/>
              <w:jc w:val="center"/>
              <w:rPr>
                <w:noProof/>
              </w:rPr>
            </w:pPr>
          </w:p>
        </w:tc>
        <w:tc>
          <w:tcPr>
            <w:tcW w:w="1682" w:type="dxa"/>
            <w:gridSpan w:val="3"/>
          </w:tcPr>
          <w:p w14:paraId="4D35972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BF5B3ED" w14:textId="77777777" w:rsidR="00A207DC" w:rsidRPr="0039183D" w:rsidRDefault="00A207DC" w:rsidP="00A207DC">
            <w:pPr>
              <w:keepNext/>
              <w:jc w:val="center"/>
              <w:rPr>
                <w:noProof/>
              </w:rPr>
            </w:pPr>
          </w:p>
        </w:tc>
        <w:tc>
          <w:tcPr>
            <w:tcW w:w="2301" w:type="dxa"/>
            <w:gridSpan w:val="3"/>
          </w:tcPr>
          <w:p w14:paraId="3C045A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0E0BCF19" w14:textId="77777777" w:rsidR="00A207DC" w:rsidRPr="0039183D" w:rsidRDefault="00A207DC" w:rsidP="00A207DC">
            <w:pPr>
              <w:keepNext/>
              <w:jc w:val="center"/>
              <w:rPr>
                <w:noProof/>
              </w:rPr>
            </w:pPr>
          </w:p>
        </w:tc>
      </w:tr>
      <w:tr w:rsidR="00A207DC" w:rsidRPr="0039183D" w14:paraId="088D3B9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E687B3" w14:textId="77777777" w:rsidR="00A207DC" w:rsidRPr="0039183D" w:rsidRDefault="00A207DC" w:rsidP="00A207DC">
            <w:pPr>
              <w:keepNext/>
              <w:jc w:val="center"/>
              <w:rPr>
                <w:noProof/>
              </w:rPr>
            </w:pPr>
          </w:p>
        </w:tc>
        <w:tc>
          <w:tcPr>
            <w:tcW w:w="2126" w:type="dxa"/>
            <w:gridSpan w:val="4"/>
          </w:tcPr>
          <w:p w14:paraId="53F0A7AE" w14:textId="77777777" w:rsidR="00A207DC" w:rsidRPr="0039183D" w:rsidRDefault="00A207DC" w:rsidP="00A207DC">
            <w:pPr>
              <w:pStyle w:val="TAL"/>
              <w:keepLines w:val="0"/>
              <w:spacing w:after="180"/>
              <w:jc w:val="center"/>
              <w:rPr>
                <w:rFonts w:ascii="Times New Roman" w:hAnsi="Times New Roman"/>
                <w:noProof/>
              </w:rPr>
            </w:pPr>
            <w:bookmarkStart w:id="174" w:name="_MCCTEMPBM_CRPT74860091___4"/>
            <w:r w:rsidRPr="0039183D">
              <w:rPr>
                <w:rFonts w:ascii="Times New Roman" w:hAnsi="Times New Roman"/>
                <w:noProof/>
              </w:rPr>
              <w:t>DISC</w:t>
            </w:r>
            <w:bookmarkEnd w:id="174"/>
          </w:p>
        </w:tc>
        <w:tc>
          <w:tcPr>
            <w:tcW w:w="284" w:type="dxa"/>
            <w:tcBorders>
              <w:left w:val="single" w:sz="6" w:space="0" w:color="auto"/>
              <w:right w:val="single" w:sz="6" w:space="0" w:color="auto"/>
            </w:tcBorders>
          </w:tcPr>
          <w:p w14:paraId="525DAD41" w14:textId="77777777" w:rsidR="00A207DC" w:rsidRPr="0039183D" w:rsidRDefault="00A207DC" w:rsidP="00A207DC">
            <w:pPr>
              <w:keepNext/>
              <w:jc w:val="center"/>
              <w:rPr>
                <w:noProof/>
              </w:rPr>
            </w:pPr>
          </w:p>
        </w:tc>
        <w:tc>
          <w:tcPr>
            <w:tcW w:w="1682" w:type="dxa"/>
            <w:gridSpan w:val="3"/>
          </w:tcPr>
          <w:p w14:paraId="6ECC77CB"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51C9724" w14:textId="77777777" w:rsidR="00A207DC" w:rsidRPr="0039183D" w:rsidRDefault="00A207DC" w:rsidP="00A207DC">
            <w:pPr>
              <w:keepNext/>
              <w:jc w:val="center"/>
              <w:rPr>
                <w:noProof/>
              </w:rPr>
            </w:pPr>
          </w:p>
        </w:tc>
        <w:tc>
          <w:tcPr>
            <w:tcW w:w="2301" w:type="dxa"/>
            <w:gridSpan w:val="3"/>
          </w:tcPr>
          <w:p w14:paraId="24DF05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AD8C1BD" w14:textId="77777777" w:rsidR="00A207DC" w:rsidRPr="0039183D" w:rsidRDefault="00A207DC" w:rsidP="00A207DC">
            <w:pPr>
              <w:keepNext/>
              <w:jc w:val="center"/>
              <w:rPr>
                <w:noProof/>
              </w:rPr>
            </w:pPr>
          </w:p>
        </w:tc>
      </w:tr>
      <w:tr w:rsidR="00A207DC" w:rsidRPr="0039183D" w14:paraId="5EEB07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D32DD3A" w14:textId="77777777" w:rsidR="00A207DC" w:rsidRPr="0039183D" w:rsidRDefault="00A207DC" w:rsidP="00A207DC">
            <w:pPr>
              <w:keepNext/>
              <w:jc w:val="center"/>
              <w:rPr>
                <w:noProof/>
              </w:rPr>
            </w:pPr>
          </w:p>
        </w:tc>
        <w:tc>
          <w:tcPr>
            <w:tcW w:w="2126" w:type="dxa"/>
            <w:gridSpan w:val="4"/>
          </w:tcPr>
          <w:p w14:paraId="135DD2B7" w14:textId="77777777" w:rsidR="00A207DC" w:rsidRPr="0039183D" w:rsidRDefault="00A207DC" w:rsidP="00A207DC">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11696564" w14:textId="77777777" w:rsidR="00A207DC" w:rsidRPr="0039183D" w:rsidRDefault="00A207DC" w:rsidP="00A207DC">
            <w:pPr>
              <w:keepNext/>
              <w:jc w:val="center"/>
              <w:rPr>
                <w:noProof/>
              </w:rPr>
            </w:pPr>
          </w:p>
        </w:tc>
        <w:tc>
          <w:tcPr>
            <w:tcW w:w="1682" w:type="dxa"/>
            <w:gridSpan w:val="3"/>
          </w:tcPr>
          <w:p w14:paraId="13635591"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4D663E8" w14:textId="77777777" w:rsidR="00A207DC" w:rsidRPr="0039183D" w:rsidRDefault="00A207DC" w:rsidP="00A207DC">
            <w:pPr>
              <w:keepNext/>
              <w:jc w:val="center"/>
              <w:rPr>
                <w:noProof/>
              </w:rPr>
            </w:pPr>
          </w:p>
        </w:tc>
        <w:tc>
          <w:tcPr>
            <w:tcW w:w="2301" w:type="dxa"/>
            <w:gridSpan w:val="3"/>
          </w:tcPr>
          <w:p w14:paraId="0FC39905"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DD21135" w14:textId="77777777" w:rsidR="00A207DC" w:rsidRPr="0039183D" w:rsidRDefault="00A207DC" w:rsidP="00A207DC">
            <w:pPr>
              <w:keepNext/>
              <w:jc w:val="center"/>
              <w:rPr>
                <w:noProof/>
              </w:rPr>
            </w:pPr>
          </w:p>
        </w:tc>
      </w:tr>
      <w:tr w:rsidR="00A207DC" w:rsidRPr="0039183D" w14:paraId="6CA438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98CA7BF" w14:textId="77777777" w:rsidR="00A207DC" w:rsidRPr="0039183D" w:rsidRDefault="00A207DC" w:rsidP="00A207DC">
            <w:pPr>
              <w:keepNext/>
              <w:jc w:val="center"/>
              <w:rPr>
                <w:noProof/>
              </w:rPr>
            </w:pPr>
          </w:p>
        </w:tc>
        <w:tc>
          <w:tcPr>
            <w:tcW w:w="2126" w:type="dxa"/>
            <w:gridSpan w:val="4"/>
          </w:tcPr>
          <w:p w14:paraId="240C4532" w14:textId="77777777" w:rsidR="00A207DC" w:rsidRPr="0039183D" w:rsidRDefault="00A207DC" w:rsidP="00A207DC">
            <w:pPr>
              <w:pStyle w:val="TAL"/>
              <w:keepLines w:val="0"/>
              <w:spacing w:after="180"/>
              <w:jc w:val="center"/>
              <w:rPr>
                <w:rFonts w:ascii="Times New Roman" w:hAnsi="Times New Roman"/>
                <w:noProof/>
              </w:rPr>
            </w:pPr>
            <w:bookmarkStart w:id="175" w:name="_MCCTEMPBM_CRPT74860092___4"/>
            <w:r w:rsidRPr="0039183D">
              <w:rPr>
                <w:rFonts w:ascii="Times New Roman" w:hAnsi="Times New Roman"/>
                <w:noProof/>
              </w:rPr>
              <w:t>UA</w:t>
            </w:r>
            <w:bookmarkEnd w:id="175"/>
          </w:p>
        </w:tc>
        <w:tc>
          <w:tcPr>
            <w:tcW w:w="284" w:type="dxa"/>
            <w:tcBorders>
              <w:left w:val="single" w:sz="6" w:space="0" w:color="auto"/>
              <w:right w:val="single" w:sz="6" w:space="0" w:color="auto"/>
            </w:tcBorders>
          </w:tcPr>
          <w:p w14:paraId="05C75DEB" w14:textId="77777777" w:rsidR="00A207DC" w:rsidRPr="0039183D" w:rsidRDefault="00A207DC" w:rsidP="00A207DC">
            <w:pPr>
              <w:keepNext/>
              <w:jc w:val="center"/>
              <w:rPr>
                <w:noProof/>
              </w:rPr>
            </w:pPr>
          </w:p>
        </w:tc>
        <w:tc>
          <w:tcPr>
            <w:tcW w:w="1682" w:type="dxa"/>
            <w:gridSpan w:val="3"/>
          </w:tcPr>
          <w:p w14:paraId="4C6AB02D"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3F583D8" w14:textId="77777777" w:rsidR="00A207DC" w:rsidRPr="0039183D" w:rsidRDefault="00A207DC" w:rsidP="00A207DC">
            <w:pPr>
              <w:keepNext/>
              <w:jc w:val="center"/>
              <w:rPr>
                <w:noProof/>
              </w:rPr>
            </w:pPr>
          </w:p>
        </w:tc>
        <w:tc>
          <w:tcPr>
            <w:tcW w:w="2301" w:type="dxa"/>
            <w:gridSpan w:val="3"/>
          </w:tcPr>
          <w:p w14:paraId="6CCFB29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703ECE6" w14:textId="77777777" w:rsidR="00A207DC" w:rsidRPr="0039183D" w:rsidRDefault="00A207DC" w:rsidP="00A207DC">
            <w:pPr>
              <w:keepNext/>
              <w:jc w:val="center"/>
              <w:rPr>
                <w:noProof/>
              </w:rPr>
            </w:pPr>
          </w:p>
        </w:tc>
      </w:tr>
      <w:tr w:rsidR="00A207DC" w:rsidRPr="0039183D" w14:paraId="50A4BBA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325E26D" w14:textId="77777777" w:rsidR="00A207DC" w:rsidRPr="0039183D" w:rsidRDefault="00A207DC" w:rsidP="00A207DC">
            <w:pPr>
              <w:keepNext/>
              <w:jc w:val="center"/>
              <w:rPr>
                <w:noProof/>
              </w:rPr>
            </w:pPr>
          </w:p>
        </w:tc>
        <w:tc>
          <w:tcPr>
            <w:tcW w:w="2126" w:type="dxa"/>
            <w:gridSpan w:val="4"/>
          </w:tcPr>
          <w:p w14:paraId="0F6C6AB5" w14:textId="77777777" w:rsidR="00A207DC" w:rsidRPr="0039183D" w:rsidRDefault="00A207DC" w:rsidP="00A207DC">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D466603" w14:textId="77777777" w:rsidR="00A207DC" w:rsidRPr="0039183D" w:rsidRDefault="00A207DC" w:rsidP="00A207DC">
            <w:pPr>
              <w:keepNext/>
              <w:jc w:val="center"/>
              <w:rPr>
                <w:noProof/>
              </w:rPr>
            </w:pPr>
          </w:p>
        </w:tc>
        <w:tc>
          <w:tcPr>
            <w:tcW w:w="1682" w:type="dxa"/>
            <w:gridSpan w:val="3"/>
          </w:tcPr>
          <w:p w14:paraId="20C46D23"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A9BAEB5" w14:textId="77777777" w:rsidR="00A207DC" w:rsidRPr="0039183D" w:rsidRDefault="00A207DC" w:rsidP="00A207DC">
            <w:pPr>
              <w:keepNext/>
              <w:jc w:val="center"/>
              <w:rPr>
                <w:noProof/>
              </w:rPr>
            </w:pPr>
          </w:p>
        </w:tc>
        <w:tc>
          <w:tcPr>
            <w:tcW w:w="2301" w:type="dxa"/>
            <w:gridSpan w:val="3"/>
          </w:tcPr>
          <w:p w14:paraId="318A2B2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CA71386" w14:textId="77777777" w:rsidR="00A207DC" w:rsidRPr="0039183D" w:rsidRDefault="00A207DC" w:rsidP="00A207DC">
            <w:pPr>
              <w:keepNext/>
              <w:jc w:val="center"/>
              <w:rPr>
                <w:noProof/>
              </w:rPr>
            </w:pPr>
          </w:p>
        </w:tc>
      </w:tr>
      <w:tr w:rsidR="00A207DC" w:rsidRPr="0039183D" w14:paraId="4181353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C06D9B" w14:textId="77777777" w:rsidR="00A207DC" w:rsidRPr="0039183D" w:rsidRDefault="00A207DC" w:rsidP="00A207DC">
            <w:pPr>
              <w:keepNext/>
              <w:jc w:val="center"/>
              <w:rPr>
                <w:noProof/>
              </w:rPr>
            </w:pPr>
          </w:p>
        </w:tc>
        <w:tc>
          <w:tcPr>
            <w:tcW w:w="2126" w:type="dxa"/>
            <w:gridSpan w:val="4"/>
          </w:tcPr>
          <w:p w14:paraId="2339AF06"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6FC393E" w14:textId="77777777" w:rsidR="00A207DC" w:rsidRPr="0039183D" w:rsidRDefault="00A207DC" w:rsidP="00A207DC">
            <w:pPr>
              <w:keepNext/>
              <w:jc w:val="center"/>
              <w:rPr>
                <w:noProof/>
              </w:rPr>
            </w:pPr>
          </w:p>
        </w:tc>
        <w:tc>
          <w:tcPr>
            <w:tcW w:w="1682" w:type="dxa"/>
            <w:gridSpan w:val="3"/>
          </w:tcPr>
          <w:p w14:paraId="452CE4F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6659228F" w14:textId="77777777" w:rsidR="00A207DC" w:rsidRPr="0039183D" w:rsidRDefault="00A207DC" w:rsidP="00A207DC">
            <w:pPr>
              <w:keepNext/>
              <w:jc w:val="center"/>
              <w:rPr>
                <w:noProof/>
              </w:rPr>
            </w:pPr>
          </w:p>
        </w:tc>
        <w:tc>
          <w:tcPr>
            <w:tcW w:w="2301" w:type="dxa"/>
            <w:gridSpan w:val="3"/>
          </w:tcPr>
          <w:p w14:paraId="048FBCB1"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94685A1" w14:textId="77777777" w:rsidR="00A207DC" w:rsidRPr="0039183D" w:rsidRDefault="00A207DC" w:rsidP="00A207DC">
            <w:pPr>
              <w:keepNext/>
              <w:jc w:val="center"/>
              <w:rPr>
                <w:noProof/>
              </w:rPr>
            </w:pPr>
          </w:p>
        </w:tc>
      </w:tr>
      <w:tr w:rsidR="00A207DC" w:rsidRPr="0039183D" w14:paraId="4206532F"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14E3AD57" w14:textId="77777777" w:rsidR="00A207DC" w:rsidRPr="0039183D" w:rsidRDefault="00A207DC" w:rsidP="00A207DC">
            <w:pPr>
              <w:pStyle w:val="TAL"/>
              <w:keepLines w:val="0"/>
              <w:spacing w:after="180"/>
              <w:rPr>
                <w:rFonts w:ascii="Times New Roman" w:hAnsi="Times New Roman"/>
                <w:noProof/>
              </w:rPr>
            </w:pPr>
            <w:bookmarkStart w:id="176" w:name="_MCCTEMPBM_CRPT74860093___7"/>
            <w:r w:rsidRPr="0039183D">
              <w:rPr>
                <w:rFonts w:ascii="Times New Roman" w:hAnsi="Times New Roman"/>
                <w:noProof/>
              </w:rPr>
              <w:t>MS rejoins the group call</w:t>
            </w:r>
            <w:bookmarkEnd w:id="176"/>
          </w:p>
        </w:tc>
        <w:tc>
          <w:tcPr>
            <w:tcW w:w="284" w:type="dxa"/>
            <w:tcBorders>
              <w:left w:val="single" w:sz="6" w:space="0" w:color="auto"/>
              <w:right w:val="single" w:sz="6" w:space="0" w:color="auto"/>
            </w:tcBorders>
          </w:tcPr>
          <w:p w14:paraId="7D7DB014" w14:textId="77777777" w:rsidR="00A207DC" w:rsidRPr="0039183D" w:rsidRDefault="00A207DC" w:rsidP="00A207DC">
            <w:pPr>
              <w:keepNext/>
              <w:jc w:val="center"/>
              <w:rPr>
                <w:noProof/>
              </w:rPr>
            </w:pPr>
          </w:p>
        </w:tc>
        <w:tc>
          <w:tcPr>
            <w:tcW w:w="1682" w:type="dxa"/>
            <w:gridSpan w:val="3"/>
          </w:tcPr>
          <w:p w14:paraId="59D8E86C"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71596C7F" w14:textId="77777777" w:rsidR="00A207DC" w:rsidRPr="0039183D" w:rsidRDefault="00A207DC" w:rsidP="00A207DC">
            <w:pPr>
              <w:keepNext/>
              <w:jc w:val="center"/>
              <w:rPr>
                <w:noProof/>
              </w:rPr>
            </w:pPr>
          </w:p>
        </w:tc>
        <w:tc>
          <w:tcPr>
            <w:tcW w:w="2301" w:type="dxa"/>
            <w:gridSpan w:val="3"/>
          </w:tcPr>
          <w:p w14:paraId="0EA428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AA89FC6" w14:textId="77777777" w:rsidR="00A207DC" w:rsidRPr="0039183D" w:rsidRDefault="00A207DC" w:rsidP="00A207DC">
            <w:pPr>
              <w:keepNext/>
              <w:jc w:val="center"/>
              <w:rPr>
                <w:noProof/>
              </w:rPr>
            </w:pPr>
          </w:p>
        </w:tc>
      </w:tr>
      <w:tr w:rsidR="00A207DC" w:rsidRPr="0039183D" w14:paraId="65EBD4E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7B20D44" w14:textId="77777777" w:rsidR="00A207DC" w:rsidRPr="0039183D" w:rsidRDefault="00A207DC" w:rsidP="00A207DC">
            <w:pPr>
              <w:keepNext/>
              <w:jc w:val="center"/>
              <w:rPr>
                <w:noProof/>
              </w:rPr>
            </w:pPr>
          </w:p>
        </w:tc>
        <w:tc>
          <w:tcPr>
            <w:tcW w:w="2126" w:type="dxa"/>
            <w:gridSpan w:val="4"/>
          </w:tcPr>
          <w:p w14:paraId="54B39F5A"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F51BA3" w14:textId="77777777" w:rsidR="00A207DC" w:rsidRPr="0039183D" w:rsidRDefault="00A207DC" w:rsidP="00A207DC">
            <w:pPr>
              <w:keepNext/>
              <w:jc w:val="center"/>
              <w:rPr>
                <w:noProof/>
              </w:rPr>
            </w:pPr>
          </w:p>
        </w:tc>
        <w:tc>
          <w:tcPr>
            <w:tcW w:w="2126" w:type="dxa"/>
            <w:gridSpan w:val="4"/>
            <w:vMerge w:val="restart"/>
            <w:tcBorders>
              <w:right w:val="single" w:sz="6" w:space="0" w:color="auto"/>
            </w:tcBorders>
          </w:tcPr>
          <w:p w14:paraId="1B31EAD3" w14:textId="77777777" w:rsidR="00A207DC" w:rsidRPr="0039183D" w:rsidRDefault="00A207DC" w:rsidP="00A207DC">
            <w:pPr>
              <w:pStyle w:val="EQ"/>
              <w:keepLines w:val="0"/>
              <w:tabs>
                <w:tab w:val="clear" w:pos="4536"/>
                <w:tab w:val="clear" w:pos="9072"/>
              </w:tabs>
            </w:pPr>
            <w:r w:rsidRPr="0039183D">
              <w:t>EMERGENCY_RESET_COMMAND</w:t>
            </w:r>
          </w:p>
        </w:tc>
        <w:tc>
          <w:tcPr>
            <w:tcW w:w="2301" w:type="dxa"/>
            <w:gridSpan w:val="3"/>
            <w:vMerge w:val="restart"/>
          </w:tcPr>
          <w:p w14:paraId="650A5360" w14:textId="77777777" w:rsidR="00A207DC" w:rsidRPr="0039183D" w:rsidRDefault="00A207DC" w:rsidP="00A207DC">
            <w:pPr>
              <w:keepNext/>
              <w:rPr>
                <w:noProof/>
              </w:rPr>
            </w:pPr>
            <w:r w:rsidRPr="0039183D">
              <w:rPr>
                <w:noProof/>
              </w:rPr>
              <w:t>FORW. GROUP CALL SIGNAL (emergency mode reset command)</w:t>
            </w:r>
          </w:p>
        </w:tc>
        <w:tc>
          <w:tcPr>
            <w:tcW w:w="250" w:type="dxa"/>
            <w:tcBorders>
              <w:left w:val="single" w:sz="6" w:space="0" w:color="auto"/>
              <w:right w:val="single" w:sz="6" w:space="0" w:color="auto"/>
            </w:tcBorders>
          </w:tcPr>
          <w:p w14:paraId="582D88F4" w14:textId="77777777" w:rsidR="00A207DC" w:rsidRPr="0039183D" w:rsidRDefault="00A207DC" w:rsidP="00A207DC">
            <w:pPr>
              <w:keepNext/>
              <w:jc w:val="center"/>
              <w:rPr>
                <w:noProof/>
              </w:rPr>
            </w:pPr>
          </w:p>
        </w:tc>
      </w:tr>
      <w:tr w:rsidR="00A207DC" w:rsidRPr="0039183D" w14:paraId="4EB2040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3528638" w14:textId="77777777" w:rsidR="00A207DC" w:rsidRPr="0039183D" w:rsidRDefault="00A207DC" w:rsidP="00A207DC">
            <w:pPr>
              <w:keepNext/>
              <w:jc w:val="center"/>
              <w:rPr>
                <w:noProof/>
              </w:rPr>
            </w:pPr>
          </w:p>
        </w:tc>
        <w:tc>
          <w:tcPr>
            <w:tcW w:w="2126" w:type="dxa"/>
            <w:gridSpan w:val="4"/>
          </w:tcPr>
          <w:p w14:paraId="2FF3DAF3" w14:textId="77777777" w:rsidR="00A207DC" w:rsidRPr="0039183D"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23767E" w14:textId="77777777" w:rsidR="00A207DC" w:rsidRPr="0039183D" w:rsidRDefault="00A207DC" w:rsidP="00A207DC">
            <w:pPr>
              <w:keepNext/>
              <w:jc w:val="center"/>
              <w:rPr>
                <w:noProof/>
              </w:rPr>
            </w:pPr>
          </w:p>
        </w:tc>
        <w:tc>
          <w:tcPr>
            <w:tcW w:w="2126" w:type="dxa"/>
            <w:gridSpan w:val="4"/>
            <w:vMerge/>
            <w:tcBorders>
              <w:right w:val="single" w:sz="6" w:space="0" w:color="auto"/>
            </w:tcBorders>
          </w:tcPr>
          <w:p w14:paraId="20858DED" w14:textId="77777777" w:rsidR="00A207DC" w:rsidRPr="0039183D" w:rsidRDefault="00A207DC" w:rsidP="00A207DC">
            <w:pPr>
              <w:keepNext/>
              <w:jc w:val="center"/>
              <w:rPr>
                <w:noProof/>
              </w:rPr>
            </w:pPr>
          </w:p>
        </w:tc>
        <w:tc>
          <w:tcPr>
            <w:tcW w:w="2301" w:type="dxa"/>
            <w:gridSpan w:val="3"/>
            <w:vMerge/>
            <w:tcBorders>
              <w:left w:val="single" w:sz="6" w:space="0" w:color="auto"/>
            </w:tcBorders>
          </w:tcPr>
          <w:p w14:paraId="3EA281E2"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B5D8B32" w14:textId="77777777" w:rsidR="00A207DC" w:rsidRPr="0039183D" w:rsidRDefault="00A207DC" w:rsidP="00A207DC">
            <w:pPr>
              <w:keepNext/>
              <w:jc w:val="center"/>
              <w:rPr>
                <w:noProof/>
              </w:rPr>
            </w:pPr>
          </w:p>
        </w:tc>
      </w:tr>
      <w:tr w:rsidR="00A207DC" w:rsidRPr="0039183D" w14:paraId="7802BA7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E51A550" w14:textId="77777777" w:rsidR="00A207DC" w:rsidRPr="0039183D" w:rsidRDefault="00A207DC" w:rsidP="00A207DC">
            <w:pPr>
              <w:keepNext/>
              <w:jc w:val="center"/>
              <w:rPr>
                <w:noProof/>
              </w:rPr>
            </w:pPr>
          </w:p>
        </w:tc>
        <w:tc>
          <w:tcPr>
            <w:tcW w:w="2126" w:type="dxa"/>
            <w:gridSpan w:val="4"/>
          </w:tcPr>
          <w:p w14:paraId="3D3FB1F3" w14:textId="77777777" w:rsidR="00A207DC" w:rsidRPr="0039183D" w:rsidRDefault="00A207DC" w:rsidP="00A207DC">
            <w:pPr>
              <w:keepNext/>
              <w:rPr>
                <w:noProof/>
              </w:rPr>
            </w:pPr>
            <w:r w:rsidRPr="0039183D">
              <w:rPr>
                <w:noProof/>
              </w:rPr>
              <w:t>UPLINK_BUSY</w:t>
            </w:r>
          </w:p>
        </w:tc>
        <w:tc>
          <w:tcPr>
            <w:tcW w:w="284" w:type="dxa"/>
            <w:tcBorders>
              <w:left w:val="single" w:sz="6" w:space="0" w:color="auto"/>
              <w:right w:val="single" w:sz="6" w:space="0" w:color="auto"/>
            </w:tcBorders>
          </w:tcPr>
          <w:p w14:paraId="4F9A807B" w14:textId="77777777" w:rsidR="00A207DC" w:rsidRPr="0039183D" w:rsidRDefault="00A207DC" w:rsidP="00A207DC">
            <w:pPr>
              <w:keepNext/>
              <w:jc w:val="center"/>
              <w:rPr>
                <w:noProof/>
              </w:rPr>
            </w:pPr>
          </w:p>
        </w:tc>
        <w:tc>
          <w:tcPr>
            <w:tcW w:w="1682" w:type="dxa"/>
            <w:gridSpan w:val="3"/>
          </w:tcPr>
          <w:p w14:paraId="753FDA47" w14:textId="77777777" w:rsidR="00A207DC" w:rsidRPr="0039183D" w:rsidRDefault="00A207DC" w:rsidP="00A207DC">
            <w:pPr>
              <w:keepNext/>
              <w:rPr>
                <w:noProof/>
              </w:rPr>
            </w:pPr>
            <w:r w:rsidRPr="0039183D">
              <w:rPr>
                <w:noProof/>
              </w:rPr>
              <w:t>&lt; --------------------</w:t>
            </w:r>
          </w:p>
        </w:tc>
        <w:tc>
          <w:tcPr>
            <w:tcW w:w="444" w:type="dxa"/>
            <w:tcBorders>
              <w:left w:val="single" w:sz="6" w:space="0" w:color="auto"/>
              <w:right w:val="single" w:sz="6" w:space="0" w:color="auto"/>
            </w:tcBorders>
          </w:tcPr>
          <w:p w14:paraId="2DA5CFB4" w14:textId="77777777" w:rsidR="00A207DC" w:rsidRPr="0039183D" w:rsidRDefault="00A207DC" w:rsidP="00A207DC">
            <w:pPr>
              <w:keepNext/>
              <w:jc w:val="center"/>
              <w:rPr>
                <w:noProof/>
              </w:rPr>
            </w:pPr>
          </w:p>
        </w:tc>
        <w:tc>
          <w:tcPr>
            <w:tcW w:w="2301" w:type="dxa"/>
            <w:gridSpan w:val="3"/>
            <w:vMerge/>
          </w:tcPr>
          <w:p w14:paraId="4D1DF43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112FF626" w14:textId="77777777" w:rsidR="00A207DC" w:rsidRPr="0039183D" w:rsidRDefault="00A207DC" w:rsidP="00A207DC">
            <w:pPr>
              <w:keepNext/>
              <w:jc w:val="center"/>
              <w:rPr>
                <w:noProof/>
              </w:rPr>
            </w:pPr>
          </w:p>
        </w:tc>
      </w:tr>
      <w:tr w:rsidR="00A207DC" w:rsidRPr="0039183D" w14:paraId="1DC2689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B74217" w14:textId="77777777" w:rsidR="00A207DC" w:rsidRPr="0039183D" w:rsidRDefault="00A207DC" w:rsidP="00A207DC">
            <w:pPr>
              <w:keepNext/>
              <w:jc w:val="center"/>
              <w:rPr>
                <w:noProof/>
              </w:rPr>
            </w:pPr>
          </w:p>
        </w:tc>
        <w:tc>
          <w:tcPr>
            <w:tcW w:w="2126" w:type="dxa"/>
            <w:gridSpan w:val="4"/>
            <w:tcBorders>
              <w:left w:val="nil"/>
            </w:tcBorders>
          </w:tcPr>
          <w:p w14:paraId="606F394E" w14:textId="77777777" w:rsidR="00A207DC" w:rsidRPr="0039183D" w:rsidRDefault="00A207DC" w:rsidP="00A207DC">
            <w:pPr>
              <w:keepNext/>
              <w:rPr>
                <w:noProof/>
              </w:rPr>
            </w:pPr>
            <w:r w:rsidRPr="0039183D">
              <w:rPr>
                <w:noProof/>
              </w:rPr>
              <w:t>&lt;---------------------------</w:t>
            </w:r>
          </w:p>
        </w:tc>
        <w:tc>
          <w:tcPr>
            <w:tcW w:w="284" w:type="dxa"/>
            <w:tcBorders>
              <w:left w:val="single" w:sz="6" w:space="0" w:color="auto"/>
              <w:right w:val="single" w:sz="6" w:space="0" w:color="auto"/>
            </w:tcBorders>
          </w:tcPr>
          <w:p w14:paraId="25F65415" w14:textId="77777777" w:rsidR="00A207DC" w:rsidRPr="0039183D" w:rsidRDefault="00A207DC" w:rsidP="00A207DC">
            <w:pPr>
              <w:keepNext/>
              <w:jc w:val="center"/>
              <w:rPr>
                <w:noProof/>
              </w:rPr>
            </w:pPr>
          </w:p>
        </w:tc>
        <w:tc>
          <w:tcPr>
            <w:tcW w:w="1682" w:type="dxa"/>
            <w:gridSpan w:val="3"/>
            <w:tcBorders>
              <w:left w:val="nil"/>
            </w:tcBorders>
          </w:tcPr>
          <w:p w14:paraId="76046EEF"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320C7B4" w14:textId="77777777" w:rsidR="00A207DC" w:rsidRPr="0039183D" w:rsidRDefault="00A207DC" w:rsidP="00A207DC">
            <w:pPr>
              <w:keepNext/>
              <w:jc w:val="center"/>
              <w:rPr>
                <w:noProof/>
              </w:rPr>
            </w:pPr>
          </w:p>
        </w:tc>
        <w:tc>
          <w:tcPr>
            <w:tcW w:w="2301" w:type="dxa"/>
            <w:gridSpan w:val="3"/>
            <w:tcBorders>
              <w:left w:val="nil"/>
            </w:tcBorders>
          </w:tcPr>
          <w:p w14:paraId="3B9A080D" w14:textId="77777777" w:rsidR="00A207DC" w:rsidRPr="0039183D" w:rsidRDefault="00A207DC" w:rsidP="00A207DC">
            <w:pPr>
              <w:keepNext/>
              <w:rPr>
                <w:noProof/>
              </w:rPr>
            </w:pPr>
            <w:r w:rsidRPr="0039183D">
              <w:rPr>
                <w:noProof/>
              </w:rPr>
              <w:t>-----------------------------&gt;</w:t>
            </w:r>
          </w:p>
        </w:tc>
        <w:tc>
          <w:tcPr>
            <w:tcW w:w="250" w:type="dxa"/>
            <w:tcBorders>
              <w:left w:val="single" w:sz="6" w:space="0" w:color="auto"/>
              <w:right w:val="single" w:sz="6" w:space="0" w:color="auto"/>
            </w:tcBorders>
          </w:tcPr>
          <w:p w14:paraId="1F33B563" w14:textId="77777777" w:rsidR="00A207DC" w:rsidRPr="0039183D" w:rsidRDefault="00A207DC" w:rsidP="00A207DC">
            <w:pPr>
              <w:keepNext/>
              <w:jc w:val="center"/>
              <w:rPr>
                <w:noProof/>
              </w:rPr>
            </w:pPr>
          </w:p>
        </w:tc>
      </w:tr>
      <w:tr w:rsidR="00A207DC" w:rsidRPr="0039183D" w14:paraId="6634C8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6322EBC" w14:textId="77777777" w:rsidR="00A207DC" w:rsidRPr="0039183D" w:rsidRDefault="00A207DC" w:rsidP="00A207DC">
            <w:pPr>
              <w:keepNext/>
              <w:jc w:val="center"/>
              <w:rPr>
                <w:noProof/>
              </w:rPr>
            </w:pPr>
          </w:p>
        </w:tc>
        <w:tc>
          <w:tcPr>
            <w:tcW w:w="2126" w:type="dxa"/>
            <w:gridSpan w:val="4"/>
            <w:tcBorders>
              <w:left w:val="nil"/>
            </w:tcBorders>
          </w:tcPr>
          <w:p w14:paraId="0E37B4A5"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0A19E953" w14:textId="77777777" w:rsidR="00A207DC" w:rsidRPr="0039183D" w:rsidRDefault="00A207DC" w:rsidP="00A207DC">
            <w:pPr>
              <w:keepNext/>
              <w:jc w:val="center"/>
              <w:rPr>
                <w:noProof/>
              </w:rPr>
            </w:pPr>
          </w:p>
        </w:tc>
        <w:tc>
          <w:tcPr>
            <w:tcW w:w="1682" w:type="dxa"/>
            <w:gridSpan w:val="3"/>
            <w:tcBorders>
              <w:left w:val="nil"/>
            </w:tcBorders>
          </w:tcPr>
          <w:p w14:paraId="1F18BE4A"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348EC03" w14:textId="77777777" w:rsidR="00A207DC" w:rsidRPr="0039183D" w:rsidRDefault="00A207DC" w:rsidP="00A207DC">
            <w:pPr>
              <w:keepNext/>
              <w:jc w:val="center"/>
              <w:rPr>
                <w:noProof/>
              </w:rPr>
            </w:pPr>
          </w:p>
        </w:tc>
        <w:tc>
          <w:tcPr>
            <w:tcW w:w="2301" w:type="dxa"/>
            <w:gridSpan w:val="3"/>
            <w:tcBorders>
              <w:left w:val="nil"/>
            </w:tcBorders>
          </w:tcPr>
          <w:p w14:paraId="6F92DB5F"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6FF6B2C3" w14:textId="77777777" w:rsidR="00A207DC" w:rsidRPr="0039183D" w:rsidRDefault="00A207DC" w:rsidP="00A207DC">
            <w:pPr>
              <w:keepNext/>
              <w:jc w:val="center"/>
              <w:rPr>
                <w:noProof/>
              </w:rPr>
            </w:pPr>
          </w:p>
        </w:tc>
      </w:tr>
      <w:tr w:rsidR="00A207DC" w:rsidRPr="0039183D" w14:paraId="0291F35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1F79CC9" w14:textId="77777777" w:rsidR="00A207DC" w:rsidRPr="0039183D" w:rsidRDefault="00A207DC" w:rsidP="00A207DC">
            <w:pPr>
              <w:keepNext/>
              <w:jc w:val="center"/>
              <w:rPr>
                <w:noProof/>
              </w:rPr>
            </w:pPr>
          </w:p>
        </w:tc>
        <w:tc>
          <w:tcPr>
            <w:tcW w:w="2126" w:type="dxa"/>
            <w:gridSpan w:val="4"/>
            <w:tcBorders>
              <w:left w:val="nil"/>
            </w:tcBorders>
          </w:tcPr>
          <w:p w14:paraId="63468E4E" w14:textId="77777777" w:rsidR="00A207DC" w:rsidRPr="0039183D" w:rsidRDefault="00A207DC" w:rsidP="00A207DC">
            <w:pPr>
              <w:keepNext/>
              <w:rPr>
                <w:noProof/>
              </w:rPr>
            </w:pPr>
          </w:p>
        </w:tc>
        <w:tc>
          <w:tcPr>
            <w:tcW w:w="284" w:type="dxa"/>
            <w:tcBorders>
              <w:left w:val="single" w:sz="6" w:space="0" w:color="auto"/>
              <w:right w:val="single" w:sz="6" w:space="0" w:color="auto"/>
            </w:tcBorders>
          </w:tcPr>
          <w:p w14:paraId="24CE2486" w14:textId="77777777" w:rsidR="00A207DC" w:rsidRPr="0039183D" w:rsidRDefault="00A207DC" w:rsidP="00A207DC">
            <w:pPr>
              <w:keepNext/>
              <w:jc w:val="center"/>
              <w:rPr>
                <w:noProof/>
              </w:rPr>
            </w:pPr>
          </w:p>
        </w:tc>
        <w:tc>
          <w:tcPr>
            <w:tcW w:w="1682" w:type="dxa"/>
            <w:gridSpan w:val="3"/>
            <w:tcBorders>
              <w:left w:val="nil"/>
            </w:tcBorders>
          </w:tcPr>
          <w:p w14:paraId="135BE886"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47F406DD" w14:textId="77777777" w:rsidR="00A207DC" w:rsidRPr="0039183D" w:rsidRDefault="00A207DC" w:rsidP="00A207DC">
            <w:pPr>
              <w:keepNext/>
              <w:jc w:val="center"/>
              <w:rPr>
                <w:noProof/>
              </w:rPr>
            </w:pPr>
          </w:p>
        </w:tc>
        <w:tc>
          <w:tcPr>
            <w:tcW w:w="2301" w:type="dxa"/>
            <w:gridSpan w:val="3"/>
            <w:tcBorders>
              <w:left w:val="nil"/>
            </w:tcBorders>
          </w:tcPr>
          <w:p w14:paraId="77B8303D"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01F79D6" w14:textId="77777777" w:rsidR="00A207DC" w:rsidRPr="0039183D" w:rsidRDefault="00A207DC" w:rsidP="00A207DC">
            <w:pPr>
              <w:keepNext/>
              <w:jc w:val="center"/>
              <w:rPr>
                <w:noProof/>
              </w:rPr>
            </w:pPr>
          </w:p>
        </w:tc>
      </w:tr>
      <w:tr w:rsidR="00A207DC" w:rsidRPr="0039183D" w14:paraId="76FB79D6"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430258C" w14:textId="77777777" w:rsidR="00A207DC" w:rsidRPr="0039183D" w:rsidRDefault="00A207DC" w:rsidP="00A207DC">
            <w:pPr>
              <w:keepNext/>
              <w:jc w:val="center"/>
              <w:rPr>
                <w:noProof/>
              </w:rPr>
            </w:pPr>
          </w:p>
        </w:tc>
        <w:tc>
          <w:tcPr>
            <w:tcW w:w="4092" w:type="dxa"/>
            <w:gridSpan w:val="8"/>
            <w:vMerge w:val="restart"/>
            <w:tcBorders>
              <w:left w:val="nil"/>
            </w:tcBorders>
          </w:tcPr>
          <w:p w14:paraId="361D2B67" w14:textId="77777777" w:rsidR="00A207DC" w:rsidRPr="0039183D" w:rsidRDefault="00A207DC" w:rsidP="00A207DC">
            <w:pPr>
              <w:keepNext/>
              <w:jc w:val="center"/>
              <w:rPr>
                <w:noProof/>
              </w:rPr>
            </w:pPr>
            <w:bookmarkStart w:id="177" w:name="_MCCTEMPBM_CRPT74860094___4"/>
            <w:r w:rsidRPr="0039183D">
              <w:rPr>
                <w:noProof/>
              </w:rPr>
              <w:t xml:space="preserve">Conversation proceeds with talker priority “normal subscriber” </w:t>
            </w:r>
            <w:r w:rsidRPr="0039183D">
              <w:rPr>
                <w:noProof/>
              </w:rPr>
              <w:br/>
              <w:t>&lt;-------------------------------------------------------&gt;</w:t>
            </w:r>
          </w:p>
          <w:bookmarkEnd w:id="177"/>
          <w:p w14:paraId="1816DA1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3FB9B617" w14:textId="77777777" w:rsidR="00A207DC" w:rsidRPr="0039183D" w:rsidRDefault="00A207DC" w:rsidP="00A207DC">
            <w:pPr>
              <w:keepNext/>
              <w:jc w:val="center"/>
              <w:rPr>
                <w:noProof/>
              </w:rPr>
            </w:pPr>
          </w:p>
        </w:tc>
        <w:tc>
          <w:tcPr>
            <w:tcW w:w="2301" w:type="dxa"/>
            <w:gridSpan w:val="3"/>
            <w:tcBorders>
              <w:left w:val="nil"/>
            </w:tcBorders>
          </w:tcPr>
          <w:p w14:paraId="528B755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4B221E91" w14:textId="77777777" w:rsidR="00A207DC" w:rsidRPr="0039183D" w:rsidRDefault="00A207DC" w:rsidP="00A207DC">
            <w:pPr>
              <w:keepNext/>
              <w:jc w:val="center"/>
              <w:rPr>
                <w:noProof/>
              </w:rPr>
            </w:pPr>
          </w:p>
        </w:tc>
      </w:tr>
      <w:tr w:rsidR="00A207DC" w:rsidRPr="0039183D" w14:paraId="2767551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87E0CCA" w14:textId="77777777" w:rsidR="00A207DC" w:rsidRPr="0039183D" w:rsidRDefault="00A207DC" w:rsidP="00A207DC">
            <w:pPr>
              <w:keepNext/>
              <w:jc w:val="center"/>
              <w:rPr>
                <w:noProof/>
              </w:rPr>
            </w:pPr>
          </w:p>
        </w:tc>
        <w:tc>
          <w:tcPr>
            <w:tcW w:w="4092" w:type="dxa"/>
            <w:gridSpan w:val="8"/>
            <w:vMerge/>
            <w:tcBorders>
              <w:left w:val="nil"/>
            </w:tcBorders>
          </w:tcPr>
          <w:p w14:paraId="06BD7994"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2DEDCE3A" w14:textId="77777777" w:rsidR="00A207DC" w:rsidRPr="0039183D" w:rsidRDefault="00A207DC" w:rsidP="00A207DC">
            <w:pPr>
              <w:keepNext/>
              <w:jc w:val="center"/>
              <w:rPr>
                <w:noProof/>
              </w:rPr>
            </w:pPr>
          </w:p>
        </w:tc>
        <w:tc>
          <w:tcPr>
            <w:tcW w:w="2301" w:type="dxa"/>
            <w:gridSpan w:val="3"/>
            <w:tcBorders>
              <w:left w:val="nil"/>
            </w:tcBorders>
          </w:tcPr>
          <w:p w14:paraId="170D4809"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73914740" w14:textId="77777777" w:rsidR="00A207DC" w:rsidRPr="0039183D" w:rsidRDefault="00A207DC" w:rsidP="00A207DC">
            <w:pPr>
              <w:keepNext/>
              <w:jc w:val="center"/>
              <w:rPr>
                <w:noProof/>
              </w:rPr>
            </w:pPr>
          </w:p>
        </w:tc>
      </w:tr>
      <w:tr w:rsidR="00A207DC" w:rsidRPr="0039183D" w14:paraId="4F268CF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23924E8" w14:textId="77777777" w:rsidR="00A207DC" w:rsidRPr="0039183D" w:rsidRDefault="00A207DC" w:rsidP="00A207DC">
            <w:pPr>
              <w:keepNext/>
              <w:jc w:val="center"/>
              <w:rPr>
                <w:noProof/>
              </w:rPr>
            </w:pPr>
          </w:p>
        </w:tc>
        <w:tc>
          <w:tcPr>
            <w:tcW w:w="4092" w:type="dxa"/>
            <w:gridSpan w:val="8"/>
            <w:vMerge/>
            <w:tcBorders>
              <w:left w:val="nil"/>
            </w:tcBorders>
          </w:tcPr>
          <w:p w14:paraId="2549BD49" w14:textId="77777777" w:rsidR="00A207DC" w:rsidRPr="0039183D" w:rsidRDefault="00A207DC" w:rsidP="00A207DC">
            <w:pPr>
              <w:keepNext/>
              <w:rPr>
                <w:noProof/>
              </w:rPr>
            </w:pPr>
          </w:p>
        </w:tc>
        <w:tc>
          <w:tcPr>
            <w:tcW w:w="444" w:type="dxa"/>
            <w:tcBorders>
              <w:left w:val="single" w:sz="6" w:space="0" w:color="auto"/>
              <w:right w:val="single" w:sz="6" w:space="0" w:color="auto"/>
            </w:tcBorders>
          </w:tcPr>
          <w:p w14:paraId="18EF6DAB" w14:textId="77777777" w:rsidR="00A207DC" w:rsidRPr="0039183D" w:rsidRDefault="00A207DC" w:rsidP="00A207DC">
            <w:pPr>
              <w:keepNext/>
              <w:jc w:val="center"/>
              <w:rPr>
                <w:noProof/>
              </w:rPr>
            </w:pPr>
          </w:p>
        </w:tc>
        <w:tc>
          <w:tcPr>
            <w:tcW w:w="2301" w:type="dxa"/>
            <w:gridSpan w:val="3"/>
            <w:tcBorders>
              <w:left w:val="nil"/>
            </w:tcBorders>
          </w:tcPr>
          <w:p w14:paraId="344EEBEC" w14:textId="77777777" w:rsidR="00A207DC" w:rsidRPr="0039183D" w:rsidRDefault="00A207DC" w:rsidP="00A207DC">
            <w:pPr>
              <w:keepNext/>
              <w:rPr>
                <w:noProof/>
              </w:rPr>
            </w:pPr>
          </w:p>
        </w:tc>
        <w:tc>
          <w:tcPr>
            <w:tcW w:w="250" w:type="dxa"/>
            <w:tcBorders>
              <w:left w:val="single" w:sz="6" w:space="0" w:color="auto"/>
              <w:right w:val="single" w:sz="6" w:space="0" w:color="auto"/>
            </w:tcBorders>
          </w:tcPr>
          <w:p w14:paraId="52BD9C6B" w14:textId="77777777" w:rsidR="00A207DC" w:rsidRPr="0039183D" w:rsidRDefault="00A207DC" w:rsidP="00A207DC">
            <w:pPr>
              <w:keepNext/>
              <w:jc w:val="center"/>
              <w:rPr>
                <w:noProof/>
              </w:rPr>
            </w:pPr>
          </w:p>
        </w:tc>
      </w:tr>
      <w:tr w:rsidR="00A207DC" w:rsidRPr="0039183D" w14:paraId="22E7D96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14FB90C4" w14:textId="77777777" w:rsidR="00A207DC" w:rsidRPr="0039183D" w:rsidRDefault="00A207DC" w:rsidP="00A207DC">
            <w:pPr>
              <w:keepNext/>
              <w:jc w:val="center"/>
              <w:rPr>
                <w:noProof/>
              </w:rPr>
            </w:pPr>
          </w:p>
        </w:tc>
        <w:tc>
          <w:tcPr>
            <w:tcW w:w="2126" w:type="dxa"/>
            <w:gridSpan w:val="4"/>
            <w:tcBorders>
              <w:left w:val="nil"/>
            </w:tcBorders>
          </w:tcPr>
          <w:p w14:paraId="11ED744A" w14:textId="77777777" w:rsidR="00A207DC" w:rsidRPr="0039183D" w:rsidRDefault="00A207DC" w:rsidP="00A207DC">
            <w:pPr>
              <w:keepNext/>
              <w:rPr>
                <w:noProof/>
              </w:rPr>
            </w:pPr>
          </w:p>
        </w:tc>
        <w:tc>
          <w:tcPr>
            <w:tcW w:w="284" w:type="dxa"/>
            <w:tcBorders>
              <w:left w:val="single" w:sz="6" w:space="0" w:color="auto"/>
              <w:bottom w:val="single" w:sz="6" w:space="0" w:color="auto"/>
              <w:right w:val="single" w:sz="6" w:space="0" w:color="auto"/>
            </w:tcBorders>
          </w:tcPr>
          <w:p w14:paraId="5D93007D" w14:textId="77777777" w:rsidR="00A207DC" w:rsidRPr="0039183D" w:rsidRDefault="00A207DC" w:rsidP="00A207DC">
            <w:pPr>
              <w:keepNext/>
              <w:jc w:val="center"/>
              <w:rPr>
                <w:noProof/>
              </w:rPr>
            </w:pPr>
          </w:p>
        </w:tc>
        <w:tc>
          <w:tcPr>
            <w:tcW w:w="1682" w:type="dxa"/>
            <w:gridSpan w:val="3"/>
            <w:tcBorders>
              <w:left w:val="nil"/>
            </w:tcBorders>
          </w:tcPr>
          <w:p w14:paraId="6B86B1CB" w14:textId="77777777" w:rsidR="00A207DC" w:rsidRPr="0039183D" w:rsidRDefault="00A207DC" w:rsidP="00A207DC">
            <w:pPr>
              <w:keepNext/>
              <w:rPr>
                <w:noProof/>
              </w:rPr>
            </w:pPr>
          </w:p>
        </w:tc>
        <w:tc>
          <w:tcPr>
            <w:tcW w:w="444" w:type="dxa"/>
            <w:tcBorders>
              <w:left w:val="single" w:sz="6" w:space="0" w:color="auto"/>
              <w:bottom w:val="single" w:sz="6" w:space="0" w:color="auto"/>
              <w:right w:val="single" w:sz="6" w:space="0" w:color="auto"/>
            </w:tcBorders>
          </w:tcPr>
          <w:p w14:paraId="295FB8A7" w14:textId="77777777" w:rsidR="00A207DC" w:rsidRPr="0039183D" w:rsidRDefault="00A207DC" w:rsidP="00A207DC">
            <w:pPr>
              <w:keepNext/>
              <w:jc w:val="center"/>
              <w:rPr>
                <w:noProof/>
              </w:rPr>
            </w:pPr>
          </w:p>
        </w:tc>
        <w:tc>
          <w:tcPr>
            <w:tcW w:w="2301" w:type="dxa"/>
            <w:gridSpan w:val="3"/>
            <w:tcBorders>
              <w:left w:val="nil"/>
            </w:tcBorders>
          </w:tcPr>
          <w:p w14:paraId="583B948A" w14:textId="77777777" w:rsidR="00A207DC" w:rsidRPr="0039183D" w:rsidRDefault="00A207DC" w:rsidP="00A207DC">
            <w:pPr>
              <w:keepNext/>
              <w:rPr>
                <w:noProof/>
              </w:rPr>
            </w:pPr>
          </w:p>
        </w:tc>
        <w:tc>
          <w:tcPr>
            <w:tcW w:w="250" w:type="dxa"/>
            <w:tcBorders>
              <w:left w:val="single" w:sz="6" w:space="0" w:color="auto"/>
              <w:bottom w:val="single" w:sz="6" w:space="0" w:color="auto"/>
              <w:right w:val="single" w:sz="6" w:space="0" w:color="auto"/>
            </w:tcBorders>
          </w:tcPr>
          <w:p w14:paraId="00BE62FB" w14:textId="77777777" w:rsidR="00A207DC" w:rsidRPr="0039183D" w:rsidRDefault="00A207DC" w:rsidP="00A207DC">
            <w:pPr>
              <w:keepNext/>
              <w:jc w:val="center"/>
              <w:rPr>
                <w:noProof/>
              </w:rPr>
            </w:pPr>
          </w:p>
        </w:tc>
      </w:tr>
    </w:tbl>
    <w:p w14:paraId="338D04D0" w14:textId="77777777" w:rsidR="00A207DC" w:rsidRPr="0039183D" w:rsidRDefault="00A207DC" w:rsidP="00A207DC">
      <w:pPr>
        <w:pStyle w:val="TAN"/>
        <w:rPr>
          <w:noProof/>
        </w:rPr>
      </w:pPr>
    </w:p>
    <w:p w14:paraId="43FE7937" w14:textId="77777777" w:rsidR="00A207DC" w:rsidRPr="0039183D" w:rsidRDefault="00A207DC" w:rsidP="00A207DC">
      <w:pPr>
        <w:pStyle w:val="TF"/>
        <w:rPr>
          <w:noProof/>
        </w:rPr>
      </w:pPr>
      <w:r w:rsidRPr="0039183D">
        <w:rPr>
          <w:noProof/>
        </w:rPr>
        <w:t>Figure 4e: Signalling information required for the voice group call uplink request via RACH with "emergency mode reset request" in the anchor MSC (normal case, without contention resolution)</w:t>
      </w:r>
    </w:p>
    <w:p w14:paraId="147D066B" w14:textId="77777777" w:rsidR="00A207DC" w:rsidRPr="0039183D" w:rsidRDefault="00A207DC" w:rsidP="00A207DC">
      <w:pPr>
        <w:rPr>
          <w:noProof/>
        </w:rPr>
      </w:pPr>
      <w:r w:rsidRPr="0039183D">
        <w:rPr>
          <w:b/>
          <w:noProof/>
        </w:rPr>
        <w:t>RACH(CHAN_REQ):</w:t>
      </w:r>
      <w:r w:rsidRPr="0039183D">
        <w:rPr>
          <w:noProof/>
        </w:rPr>
        <w:t xml:space="preserve"> Standard message to request an SDCCH.</w:t>
      </w:r>
    </w:p>
    <w:p w14:paraId="1B6BE0FC" w14:textId="77777777" w:rsidR="00A207DC" w:rsidRPr="0039183D" w:rsidRDefault="00A207DC" w:rsidP="00A207DC">
      <w:pPr>
        <w:rPr>
          <w:noProof/>
        </w:rPr>
      </w:pPr>
      <w:r w:rsidRPr="0039183D">
        <w:rPr>
          <w:b/>
          <w:noProof/>
        </w:rPr>
        <w:t>IMM_ASS</w:t>
      </w:r>
      <w:r w:rsidRPr="0039183D">
        <w:rPr>
          <w:b/>
          <w:bCs/>
          <w:noProof/>
        </w:rPr>
        <w:t>:</w:t>
      </w:r>
      <w:r w:rsidRPr="0039183D">
        <w:rPr>
          <w:noProof/>
        </w:rPr>
        <w:t xml:space="preserve"> Standard message sent on the AGCH.</w:t>
      </w:r>
    </w:p>
    <w:p w14:paraId="14A2DA2C" w14:textId="77777777" w:rsidR="00A207DC" w:rsidRPr="0039183D" w:rsidRDefault="00A207DC" w:rsidP="00A207DC">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46988D6B" w14:textId="77777777" w:rsidR="00A207DC" w:rsidRPr="0039183D" w:rsidRDefault="00A207DC" w:rsidP="00A207DC">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priority uplink request.</w:t>
      </w:r>
    </w:p>
    <w:p w14:paraId="65762DFE" w14:textId="77777777" w:rsidR="00A207DC" w:rsidRPr="0039183D" w:rsidRDefault="00A207DC" w:rsidP="00A207DC">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01CF473D" w14:textId="77777777" w:rsidR="00A207DC" w:rsidRPr="0039183D" w:rsidRDefault="00A207DC" w:rsidP="00A207DC">
      <w:pPr>
        <w:rPr>
          <w:noProof/>
        </w:rPr>
      </w:pPr>
      <w:r w:rsidRPr="0039183D">
        <w:rPr>
          <w:b/>
          <w:noProof/>
        </w:rPr>
        <w:t>DISC:</w:t>
      </w:r>
      <w:r w:rsidRPr="0039183D">
        <w:rPr>
          <w:noProof/>
        </w:rPr>
        <w:t xml:space="preserve"> Standard message to release the layer 2 link.</w:t>
      </w:r>
    </w:p>
    <w:p w14:paraId="07EC9A19" w14:textId="77777777" w:rsidR="00A207DC" w:rsidRPr="0039183D" w:rsidRDefault="00A207DC" w:rsidP="00A207DC">
      <w:pPr>
        <w:rPr>
          <w:noProof/>
        </w:rPr>
      </w:pPr>
      <w:r w:rsidRPr="0039183D">
        <w:rPr>
          <w:b/>
          <w:noProof/>
        </w:rPr>
        <w:lastRenderedPageBreak/>
        <w:t>UA</w:t>
      </w:r>
      <w:r w:rsidRPr="0039183D">
        <w:rPr>
          <w:b/>
          <w:bCs/>
          <w:noProof/>
        </w:rPr>
        <w:t>:</w:t>
      </w:r>
      <w:r w:rsidRPr="0039183D">
        <w:rPr>
          <w:noProof/>
        </w:rPr>
        <w:t xml:space="preserve"> Standard message to acknowledge release of the layer 2 link.</w:t>
      </w:r>
    </w:p>
    <w:p w14:paraId="1AE067A2" w14:textId="77777777" w:rsidR="004A34E6" w:rsidRPr="0039183D" w:rsidRDefault="004A34E6" w:rsidP="004A34E6">
      <w:pPr>
        <w:rPr>
          <w:noProof/>
        </w:rPr>
      </w:pPr>
      <w:r w:rsidRPr="0039183D">
        <w:rPr>
          <w:b/>
          <w:noProof/>
        </w:rPr>
        <w:t>UPLINK_BUSY</w:t>
      </w:r>
      <w:r w:rsidRPr="0039183D">
        <w:rPr>
          <w:bCs/>
          <w:noProof/>
        </w:rPr>
        <w:t xml:space="preserve"> (not presented in figure 4e)</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2DF48550" w14:textId="77777777" w:rsidR="00A207DC" w:rsidRPr="0039183D" w:rsidRDefault="00A207DC" w:rsidP="00A207DC">
      <w:pPr>
        <w:rPr>
          <w:noProof/>
        </w:rPr>
      </w:pPr>
      <w:r w:rsidRPr="0039183D">
        <w:rPr>
          <w:b/>
          <w:noProof/>
        </w:rPr>
        <w:t>EMERGENCY_RESET_IND:</w:t>
      </w:r>
      <w:r w:rsidRPr="0039183D">
        <w:rPr>
          <w:noProof/>
        </w:rPr>
        <w:t xml:space="preserve"> The reception of an emergency mode reset request is indicated to the MSC. Only one request per BSS shall be forwarded. </w:t>
      </w:r>
    </w:p>
    <w:p w14:paraId="18AB25FE" w14:textId="77777777" w:rsidR="00A207DC" w:rsidRPr="0039183D" w:rsidRDefault="00A207DC" w:rsidP="00A207DC">
      <w:pPr>
        <w:rPr>
          <w:noProof/>
        </w:rPr>
      </w:pPr>
      <w:r w:rsidRPr="0039183D">
        <w:rPr>
          <w:b/>
          <w:noProof/>
        </w:rPr>
        <w:t>EMERGENCY_RESET_COMMAND:</w:t>
      </w:r>
      <w:r w:rsidRPr="0039183D">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14:paraId="78DD4DE2" w14:textId="77777777" w:rsidR="009822F3" w:rsidRPr="0039183D" w:rsidRDefault="009822F3" w:rsidP="009822F3">
      <w:pPr>
        <w:pStyle w:val="NO"/>
        <w:rPr>
          <w:noProof/>
        </w:rPr>
      </w:pPr>
      <w:r w:rsidRPr="0039183D">
        <w:rPr>
          <w:noProof/>
        </w:rPr>
        <w:t xml:space="preserve">NOTE 21c: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5D01E008" w14:textId="77777777" w:rsidR="00A207DC" w:rsidRPr="0039183D" w:rsidRDefault="00A207DC" w:rsidP="00A207DC">
      <w:pPr>
        <w:rPr>
          <w:noProof/>
        </w:rPr>
      </w:pPr>
      <w:r w:rsidRPr="0039183D">
        <w:rPr>
          <w:b/>
          <w:noProof/>
        </w:rPr>
        <w:t xml:space="preserve">FORWARD_GROUP CALL_SIGNALLING (emergency mode reset command): </w:t>
      </w:r>
      <w:r w:rsidRPr="0039183D">
        <w:rPr>
          <w:noProof/>
        </w:rPr>
        <w:t xml:space="preserve">This message is sent to all relay MSCs, to inform all BSCs controlled by relay MSCs that the emergency </w:t>
      </w:r>
      <w:r w:rsidR="006468F2" w:rsidRPr="0039183D">
        <w:rPr>
          <w:noProof/>
        </w:rPr>
        <w:t xml:space="preserve">mode </w:t>
      </w:r>
      <w:r w:rsidRPr="0039183D">
        <w:rPr>
          <w:noProof/>
        </w:rPr>
        <w:t>indication shall not be sent any longer and that the talker priority of the current talking service subscriber is changed to "normal subscriber", if the previous uplink status was uplink busy with talker priority "emergency subscriber".</w:t>
      </w:r>
    </w:p>
    <w:p w14:paraId="2BFC7DFB" w14:textId="77777777" w:rsidR="00A207DC" w:rsidRPr="0039183D" w:rsidRDefault="00A207DC" w:rsidP="00A207DC">
      <w:pPr>
        <w:keepNext/>
        <w:rPr>
          <w:b/>
          <w:noProof/>
        </w:rPr>
      </w:pPr>
      <w:r w:rsidRPr="0039183D">
        <w:rPr>
          <w:b/>
          <w:noProof/>
        </w:rPr>
        <w:t xml:space="preserve">UPLINK_BUSY: </w:t>
      </w:r>
      <w:r w:rsidRPr="0039183D">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r w:rsidR="004A34E6" w:rsidRPr="0039183D">
        <w:rPr>
          <w:noProof/>
        </w:rPr>
        <w:t xml:space="preserve"> . If validation of Priority Uplink Requests applies each periodic UPLINK_BUSY message shall include a new token (i.e. a new token is broadcast every T1 seconds).</w:t>
      </w:r>
    </w:p>
    <w:p w14:paraId="1079CF51" w14:textId="77777777" w:rsidR="00A207DC" w:rsidRPr="0039183D" w:rsidRDefault="00A207DC" w:rsidP="00A207DC">
      <w:pPr>
        <w:rPr>
          <w:noProof/>
        </w:rPr>
      </w:pPr>
      <w:r w:rsidRPr="0039183D">
        <w:rPr>
          <w:b/>
          <w:noProof/>
        </w:rPr>
        <w:t>Conversation proceeds:</w:t>
      </w:r>
      <w:r w:rsidRPr="0039183D">
        <w:rPr>
          <w:noProof/>
        </w:rPr>
        <w:t xml:space="preserve"> The conversation of the current talker is not interrupted.</w:t>
      </w:r>
    </w:p>
    <w:p w14:paraId="2C1314B1" w14:textId="77777777" w:rsidR="00A207DC" w:rsidRPr="0039183D" w:rsidRDefault="00A207DC" w:rsidP="00A207D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39183D" w14:paraId="399659FD" w14:textId="77777777">
        <w:trPr>
          <w:gridBefore w:val="1"/>
          <w:wBefore w:w="42" w:type="dxa"/>
          <w:cantSplit/>
          <w:trHeight w:hRule="exact" w:val="240"/>
          <w:jc w:val="center"/>
        </w:trPr>
        <w:tc>
          <w:tcPr>
            <w:tcW w:w="577" w:type="dxa"/>
            <w:gridSpan w:val="2"/>
          </w:tcPr>
          <w:p w14:paraId="730DA1F7" w14:textId="77777777" w:rsidR="00BE11D9" w:rsidRPr="0039183D" w:rsidRDefault="00BE11D9">
            <w:pPr>
              <w:pStyle w:val="TAH"/>
              <w:rPr>
                <w:noProof/>
              </w:rPr>
            </w:pPr>
            <w:r w:rsidRPr="0039183D">
              <w:rPr>
                <w:noProof/>
              </w:rPr>
              <w:t>MS</w:t>
            </w:r>
          </w:p>
        </w:tc>
        <w:tc>
          <w:tcPr>
            <w:tcW w:w="851" w:type="dxa"/>
          </w:tcPr>
          <w:p w14:paraId="6D0B6E7F" w14:textId="77777777" w:rsidR="00BE11D9" w:rsidRPr="0039183D" w:rsidRDefault="00BE11D9">
            <w:pPr>
              <w:pStyle w:val="TAH"/>
              <w:rPr>
                <w:noProof/>
              </w:rPr>
            </w:pPr>
          </w:p>
        </w:tc>
        <w:tc>
          <w:tcPr>
            <w:tcW w:w="567" w:type="dxa"/>
          </w:tcPr>
          <w:p w14:paraId="6A9B0262" w14:textId="77777777" w:rsidR="00BE11D9" w:rsidRPr="0039183D" w:rsidRDefault="00BE11D9">
            <w:pPr>
              <w:pStyle w:val="TAH"/>
              <w:rPr>
                <w:noProof/>
              </w:rPr>
            </w:pPr>
          </w:p>
        </w:tc>
        <w:tc>
          <w:tcPr>
            <w:tcW w:w="1198" w:type="dxa"/>
            <w:gridSpan w:val="3"/>
          </w:tcPr>
          <w:p w14:paraId="57B75A5E" w14:textId="77777777" w:rsidR="00BE11D9" w:rsidRPr="0039183D" w:rsidRDefault="00BE11D9">
            <w:pPr>
              <w:pStyle w:val="TAH"/>
              <w:rPr>
                <w:noProof/>
              </w:rPr>
            </w:pPr>
            <w:r w:rsidRPr="0039183D">
              <w:rPr>
                <w:noProof/>
              </w:rPr>
              <w:t>BSS</w:t>
            </w:r>
          </w:p>
        </w:tc>
        <w:tc>
          <w:tcPr>
            <w:tcW w:w="709" w:type="dxa"/>
          </w:tcPr>
          <w:p w14:paraId="3012B026" w14:textId="77777777" w:rsidR="00BE11D9" w:rsidRPr="0039183D" w:rsidRDefault="00BE11D9">
            <w:pPr>
              <w:pStyle w:val="TAH"/>
              <w:rPr>
                <w:noProof/>
              </w:rPr>
            </w:pPr>
          </w:p>
        </w:tc>
        <w:tc>
          <w:tcPr>
            <w:tcW w:w="1559" w:type="dxa"/>
            <w:gridSpan w:val="3"/>
          </w:tcPr>
          <w:p w14:paraId="57FC8023" w14:textId="77777777" w:rsidR="00BE11D9" w:rsidRPr="0039183D" w:rsidRDefault="00BE11D9">
            <w:pPr>
              <w:pStyle w:val="TAH"/>
              <w:rPr>
                <w:noProof/>
              </w:rPr>
            </w:pPr>
            <w:r w:rsidRPr="0039183D">
              <w:rPr>
                <w:noProof/>
              </w:rPr>
              <w:t>MSC-R</w:t>
            </w:r>
          </w:p>
        </w:tc>
        <w:tc>
          <w:tcPr>
            <w:tcW w:w="990" w:type="dxa"/>
          </w:tcPr>
          <w:p w14:paraId="0CCCB2DB" w14:textId="77777777" w:rsidR="00BE11D9" w:rsidRPr="0039183D" w:rsidRDefault="00BE11D9">
            <w:pPr>
              <w:pStyle w:val="TAH"/>
              <w:rPr>
                <w:noProof/>
              </w:rPr>
            </w:pPr>
          </w:p>
        </w:tc>
        <w:tc>
          <w:tcPr>
            <w:tcW w:w="1068" w:type="dxa"/>
            <w:gridSpan w:val="3"/>
          </w:tcPr>
          <w:p w14:paraId="23F643DE" w14:textId="77777777" w:rsidR="00BE11D9" w:rsidRPr="0039183D" w:rsidRDefault="00BE11D9">
            <w:pPr>
              <w:pStyle w:val="TAH"/>
              <w:rPr>
                <w:noProof/>
              </w:rPr>
            </w:pPr>
            <w:r w:rsidRPr="0039183D">
              <w:rPr>
                <w:noProof/>
              </w:rPr>
              <w:t>MSC-A</w:t>
            </w:r>
          </w:p>
        </w:tc>
      </w:tr>
      <w:tr w:rsidR="00F236C1" w:rsidRPr="0039183D" w14:paraId="15E99C05" w14:textId="77777777">
        <w:trPr>
          <w:gridBefore w:val="1"/>
          <w:wBefore w:w="42" w:type="dxa"/>
          <w:cantSplit/>
          <w:trHeight w:hRule="exact" w:val="240"/>
          <w:jc w:val="center"/>
        </w:trPr>
        <w:tc>
          <w:tcPr>
            <w:tcW w:w="577" w:type="dxa"/>
            <w:gridSpan w:val="2"/>
          </w:tcPr>
          <w:p w14:paraId="58071D8B" w14:textId="77777777" w:rsidR="00F236C1" w:rsidRPr="0039183D" w:rsidRDefault="00F236C1">
            <w:pPr>
              <w:pStyle w:val="TAH"/>
              <w:rPr>
                <w:noProof/>
              </w:rPr>
            </w:pPr>
          </w:p>
        </w:tc>
        <w:tc>
          <w:tcPr>
            <w:tcW w:w="851" w:type="dxa"/>
          </w:tcPr>
          <w:p w14:paraId="24054726" w14:textId="77777777" w:rsidR="00F236C1" w:rsidRPr="0039183D" w:rsidRDefault="00F236C1">
            <w:pPr>
              <w:pStyle w:val="TAH"/>
              <w:rPr>
                <w:noProof/>
              </w:rPr>
            </w:pPr>
          </w:p>
        </w:tc>
        <w:tc>
          <w:tcPr>
            <w:tcW w:w="567" w:type="dxa"/>
          </w:tcPr>
          <w:p w14:paraId="798734A0" w14:textId="77777777" w:rsidR="00F236C1" w:rsidRPr="0039183D" w:rsidRDefault="00F236C1">
            <w:pPr>
              <w:pStyle w:val="TAH"/>
              <w:rPr>
                <w:noProof/>
              </w:rPr>
            </w:pPr>
          </w:p>
        </w:tc>
        <w:tc>
          <w:tcPr>
            <w:tcW w:w="1198" w:type="dxa"/>
            <w:gridSpan w:val="3"/>
          </w:tcPr>
          <w:p w14:paraId="52FAC454" w14:textId="77777777" w:rsidR="00F236C1" w:rsidRPr="0039183D" w:rsidRDefault="00F236C1">
            <w:pPr>
              <w:pStyle w:val="TAH"/>
              <w:rPr>
                <w:noProof/>
              </w:rPr>
            </w:pPr>
          </w:p>
        </w:tc>
        <w:tc>
          <w:tcPr>
            <w:tcW w:w="709" w:type="dxa"/>
          </w:tcPr>
          <w:p w14:paraId="794A9B0F" w14:textId="77777777" w:rsidR="00F236C1" w:rsidRPr="0039183D" w:rsidRDefault="00F236C1">
            <w:pPr>
              <w:pStyle w:val="TAH"/>
              <w:rPr>
                <w:noProof/>
              </w:rPr>
            </w:pPr>
          </w:p>
        </w:tc>
        <w:tc>
          <w:tcPr>
            <w:tcW w:w="1559" w:type="dxa"/>
            <w:gridSpan w:val="3"/>
          </w:tcPr>
          <w:p w14:paraId="3E2B98C4" w14:textId="77777777" w:rsidR="00F236C1" w:rsidRPr="0039183D" w:rsidRDefault="00F236C1">
            <w:pPr>
              <w:pStyle w:val="TAH"/>
              <w:rPr>
                <w:noProof/>
              </w:rPr>
            </w:pPr>
          </w:p>
        </w:tc>
        <w:tc>
          <w:tcPr>
            <w:tcW w:w="990" w:type="dxa"/>
          </w:tcPr>
          <w:p w14:paraId="29907D08" w14:textId="77777777" w:rsidR="00F236C1" w:rsidRPr="0039183D" w:rsidRDefault="00F236C1">
            <w:pPr>
              <w:pStyle w:val="TAH"/>
              <w:rPr>
                <w:noProof/>
              </w:rPr>
            </w:pPr>
          </w:p>
        </w:tc>
        <w:tc>
          <w:tcPr>
            <w:tcW w:w="1068" w:type="dxa"/>
            <w:gridSpan w:val="3"/>
          </w:tcPr>
          <w:p w14:paraId="27196FFA" w14:textId="77777777" w:rsidR="00F236C1" w:rsidRPr="0039183D" w:rsidRDefault="00F236C1">
            <w:pPr>
              <w:pStyle w:val="TAH"/>
              <w:rPr>
                <w:noProof/>
              </w:rPr>
            </w:pPr>
          </w:p>
        </w:tc>
      </w:tr>
      <w:tr w:rsidR="00BE11D9" w:rsidRPr="0039183D" w14:paraId="7C7CFD8B"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3E132942" w14:textId="77777777" w:rsidR="00BE11D9" w:rsidRPr="0039183D" w:rsidRDefault="00BE11D9">
            <w:pPr>
              <w:keepNext/>
              <w:jc w:val="center"/>
              <w:rPr>
                <w:noProof/>
              </w:rPr>
            </w:pPr>
          </w:p>
        </w:tc>
        <w:tc>
          <w:tcPr>
            <w:tcW w:w="2126" w:type="dxa"/>
            <w:gridSpan w:val="4"/>
            <w:tcBorders>
              <w:left w:val="nil"/>
            </w:tcBorders>
          </w:tcPr>
          <w:p w14:paraId="0022A0B9" w14:textId="77777777" w:rsidR="00BE11D9" w:rsidRPr="0039183D" w:rsidRDefault="00BE11D9">
            <w:pPr>
              <w:keepNext/>
              <w:jc w:val="center"/>
              <w:rPr>
                <w:noProof/>
              </w:rPr>
            </w:pPr>
          </w:p>
        </w:tc>
        <w:tc>
          <w:tcPr>
            <w:tcW w:w="284" w:type="dxa"/>
            <w:tcBorders>
              <w:top w:val="single" w:sz="6" w:space="0" w:color="auto"/>
              <w:left w:val="single" w:sz="6" w:space="0" w:color="auto"/>
              <w:right w:val="single" w:sz="6" w:space="0" w:color="auto"/>
            </w:tcBorders>
          </w:tcPr>
          <w:p w14:paraId="4B7C8138" w14:textId="77777777" w:rsidR="00BE11D9" w:rsidRPr="0039183D" w:rsidRDefault="00BE11D9">
            <w:pPr>
              <w:keepNext/>
              <w:jc w:val="center"/>
              <w:rPr>
                <w:noProof/>
              </w:rPr>
            </w:pPr>
          </w:p>
        </w:tc>
        <w:tc>
          <w:tcPr>
            <w:tcW w:w="1682" w:type="dxa"/>
            <w:gridSpan w:val="3"/>
            <w:tcBorders>
              <w:left w:val="nil"/>
            </w:tcBorders>
          </w:tcPr>
          <w:p w14:paraId="02761B0A" w14:textId="77777777" w:rsidR="00BE11D9" w:rsidRPr="0039183D" w:rsidRDefault="00BE11D9">
            <w:pPr>
              <w:keepNext/>
              <w:rPr>
                <w:noProof/>
              </w:rPr>
            </w:pPr>
          </w:p>
        </w:tc>
        <w:tc>
          <w:tcPr>
            <w:tcW w:w="444" w:type="dxa"/>
            <w:tcBorders>
              <w:top w:val="single" w:sz="6" w:space="0" w:color="auto"/>
              <w:left w:val="single" w:sz="6" w:space="0" w:color="auto"/>
              <w:right w:val="single" w:sz="6" w:space="0" w:color="auto"/>
            </w:tcBorders>
          </w:tcPr>
          <w:p w14:paraId="07F7FA65" w14:textId="77777777" w:rsidR="00BE11D9" w:rsidRPr="0039183D" w:rsidRDefault="00BE11D9">
            <w:pPr>
              <w:keepNext/>
              <w:jc w:val="center"/>
              <w:rPr>
                <w:noProof/>
              </w:rPr>
            </w:pPr>
          </w:p>
        </w:tc>
        <w:tc>
          <w:tcPr>
            <w:tcW w:w="2301" w:type="dxa"/>
            <w:gridSpan w:val="3"/>
            <w:tcBorders>
              <w:left w:val="nil"/>
            </w:tcBorders>
          </w:tcPr>
          <w:p w14:paraId="4F4DAB2A" w14:textId="77777777" w:rsidR="00BE11D9" w:rsidRPr="0039183D" w:rsidRDefault="00BE11D9">
            <w:pPr>
              <w:keepNext/>
              <w:rPr>
                <w:noProof/>
              </w:rPr>
            </w:pPr>
          </w:p>
        </w:tc>
        <w:tc>
          <w:tcPr>
            <w:tcW w:w="250" w:type="dxa"/>
            <w:tcBorders>
              <w:top w:val="single" w:sz="6" w:space="0" w:color="auto"/>
              <w:left w:val="single" w:sz="6" w:space="0" w:color="auto"/>
              <w:right w:val="single" w:sz="6" w:space="0" w:color="auto"/>
            </w:tcBorders>
          </w:tcPr>
          <w:p w14:paraId="71AC5D1C" w14:textId="77777777" w:rsidR="00BE11D9" w:rsidRPr="0039183D" w:rsidRDefault="00BE11D9">
            <w:pPr>
              <w:keepNext/>
              <w:jc w:val="center"/>
              <w:rPr>
                <w:noProof/>
              </w:rPr>
            </w:pPr>
          </w:p>
        </w:tc>
      </w:tr>
      <w:tr w:rsidR="00BE11D9" w:rsidRPr="0039183D" w14:paraId="7204F45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217BFCB" w14:textId="77777777" w:rsidR="00BE11D9" w:rsidRPr="0039183D" w:rsidRDefault="00BE11D9">
            <w:pPr>
              <w:keepNext/>
              <w:jc w:val="center"/>
              <w:rPr>
                <w:noProof/>
              </w:rPr>
            </w:pPr>
          </w:p>
        </w:tc>
        <w:tc>
          <w:tcPr>
            <w:tcW w:w="2126" w:type="dxa"/>
            <w:gridSpan w:val="4"/>
            <w:tcBorders>
              <w:left w:val="nil"/>
            </w:tcBorders>
          </w:tcPr>
          <w:p w14:paraId="4425CA27"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78C91A39" w14:textId="77777777" w:rsidR="00BE11D9" w:rsidRPr="0039183D" w:rsidRDefault="00BE11D9">
            <w:pPr>
              <w:keepNext/>
              <w:jc w:val="center"/>
              <w:rPr>
                <w:noProof/>
              </w:rPr>
            </w:pPr>
          </w:p>
        </w:tc>
        <w:tc>
          <w:tcPr>
            <w:tcW w:w="1682" w:type="dxa"/>
            <w:gridSpan w:val="3"/>
            <w:tcBorders>
              <w:left w:val="nil"/>
            </w:tcBorders>
          </w:tcPr>
          <w:p w14:paraId="55FFF7AA" w14:textId="77777777" w:rsidR="00BE11D9" w:rsidRPr="0039183D" w:rsidRDefault="00BE11D9">
            <w:pPr>
              <w:keepNext/>
              <w:rPr>
                <w:noProof/>
              </w:rPr>
            </w:pPr>
          </w:p>
        </w:tc>
        <w:tc>
          <w:tcPr>
            <w:tcW w:w="444" w:type="dxa"/>
            <w:tcBorders>
              <w:left w:val="single" w:sz="6" w:space="0" w:color="auto"/>
              <w:right w:val="single" w:sz="6" w:space="0" w:color="auto"/>
            </w:tcBorders>
          </w:tcPr>
          <w:p w14:paraId="57CD1171" w14:textId="77777777" w:rsidR="00BE11D9" w:rsidRPr="0039183D" w:rsidRDefault="00BE11D9">
            <w:pPr>
              <w:keepNext/>
              <w:jc w:val="center"/>
              <w:rPr>
                <w:noProof/>
              </w:rPr>
            </w:pPr>
          </w:p>
        </w:tc>
        <w:tc>
          <w:tcPr>
            <w:tcW w:w="2301" w:type="dxa"/>
            <w:gridSpan w:val="3"/>
            <w:tcBorders>
              <w:left w:val="nil"/>
            </w:tcBorders>
          </w:tcPr>
          <w:p w14:paraId="71231056" w14:textId="77777777" w:rsidR="00BE11D9" w:rsidRPr="0039183D" w:rsidRDefault="00BE11D9">
            <w:pPr>
              <w:keepNext/>
              <w:rPr>
                <w:noProof/>
              </w:rPr>
            </w:pPr>
          </w:p>
        </w:tc>
        <w:tc>
          <w:tcPr>
            <w:tcW w:w="250" w:type="dxa"/>
            <w:tcBorders>
              <w:left w:val="single" w:sz="6" w:space="0" w:color="auto"/>
              <w:right w:val="single" w:sz="6" w:space="0" w:color="auto"/>
            </w:tcBorders>
          </w:tcPr>
          <w:p w14:paraId="6936AFD9" w14:textId="77777777" w:rsidR="00BE11D9" w:rsidRPr="0039183D" w:rsidRDefault="00BE11D9">
            <w:pPr>
              <w:keepNext/>
              <w:jc w:val="center"/>
              <w:rPr>
                <w:noProof/>
              </w:rPr>
            </w:pPr>
          </w:p>
        </w:tc>
      </w:tr>
      <w:tr w:rsidR="00BE11D9" w:rsidRPr="0039183D" w14:paraId="0B15B2A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31FA080" w14:textId="77777777" w:rsidR="00BE11D9" w:rsidRPr="0039183D" w:rsidRDefault="00BE11D9">
            <w:pPr>
              <w:keepNext/>
              <w:jc w:val="center"/>
              <w:rPr>
                <w:noProof/>
              </w:rPr>
            </w:pPr>
          </w:p>
        </w:tc>
        <w:tc>
          <w:tcPr>
            <w:tcW w:w="2126" w:type="dxa"/>
            <w:gridSpan w:val="4"/>
            <w:tcBorders>
              <w:left w:val="nil"/>
            </w:tcBorders>
          </w:tcPr>
          <w:p w14:paraId="2F5D2D2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4995B01" w14:textId="77777777" w:rsidR="00BE11D9" w:rsidRPr="0039183D" w:rsidRDefault="00BE11D9">
            <w:pPr>
              <w:keepNext/>
              <w:jc w:val="center"/>
              <w:rPr>
                <w:noProof/>
              </w:rPr>
            </w:pPr>
          </w:p>
        </w:tc>
        <w:tc>
          <w:tcPr>
            <w:tcW w:w="1682" w:type="dxa"/>
            <w:gridSpan w:val="3"/>
            <w:tcBorders>
              <w:left w:val="nil"/>
            </w:tcBorders>
          </w:tcPr>
          <w:p w14:paraId="2A44ED30" w14:textId="77777777" w:rsidR="00BE11D9" w:rsidRPr="0039183D" w:rsidRDefault="00BE11D9">
            <w:pPr>
              <w:keepNext/>
              <w:rPr>
                <w:noProof/>
              </w:rPr>
            </w:pPr>
          </w:p>
        </w:tc>
        <w:tc>
          <w:tcPr>
            <w:tcW w:w="444" w:type="dxa"/>
            <w:tcBorders>
              <w:left w:val="single" w:sz="6" w:space="0" w:color="auto"/>
              <w:right w:val="single" w:sz="6" w:space="0" w:color="auto"/>
            </w:tcBorders>
          </w:tcPr>
          <w:p w14:paraId="314C0A47" w14:textId="77777777" w:rsidR="00BE11D9" w:rsidRPr="0039183D" w:rsidRDefault="00BE11D9">
            <w:pPr>
              <w:keepNext/>
              <w:jc w:val="center"/>
              <w:rPr>
                <w:noProof/>
              </w:rPr>
            </w:pPr>
          </w:p>
        </w:tc>
        <w:tc>
          <w:tcPr>
            <w:tcW w:w="2301" w:type="dxa"/>
            <w:gridSpan w:val="3"/>
            <w:tcBorders>
              <w:left w:val="nil"/>
            </w:tcBorders>
          </w:tcPr>
          <w:p w14:paraId="4D331657" w14:textId="77777777" w:rsidR="00BE11D9" w:rsidRPr="0039183D" w:rsidRDefault="00BE11D9">
            <w:pPr>
              <w:keepNext/>
              <w:rPr>
                <w:noProof/>
              </w:rPr>
            </w:pPr>
          </w:p>
        </w:tc>
        <w:tc>
          <w:tcPr>
            <w:tcW w:w="250" w:type="dxa"/>
            <w:tcBorders>
              <w:left w:val="single" w:sz="6" w:space="0" w:color="auto"/>
              <w:right w:val="single" w:sz="6" w:space="0" w:color="auto"/>
            </w:tcBorders>
          </w:tcPr>
          <w:p w14:paraId="3BECEB8F" w14:textId="77777777" w:rsidR="00BE11D9" w:rsidRPr="0039183D" w:rsidRDefault="00BE11D9">
            <w:pPr>
              <w:keepNext/>
              <w:jc w:val="center"/>
              <w:rPr>
                <w:noProof/>
              </w:rPr>
            </w:pPr>
          </w:p>
        </w:tc>
      </w:tr>
      <w:tr w:rsidR="00BE11D9" w:rsidRPr="0039183D" w14:paraId="3780EC7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A72909F" w14:textId="77777777" w:rsidR="00BE11D9" w:rsidRPr="0039183D" w:rsidRDefault="00BE11D9">
            <w:pPr>
              <w:keepNext/>
              <w:jc w:val="center"/>
              <w:rPr>
                <w:noProof/>
              </w:rPr>
            </w:pPr>
          </w:p>
        </w:tc>
        <w:tc>
          <w:tcPr>
            <w:tcW w:w="2126" w:type="dxa"/>
            <w:gridSpan w:val="4"/>
            <w:tcBorders>
              <w:left w:val="nil"/>
            </w:tcBorders>
          </w:tcPr>
          <w:p w14:paraId="7822FE32"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717ECD94" w14:textId="77777777" w:rsidR="00BE11D9" w:rsidRPr="0039183D" w:rsidRDefault="00BE11D9">
            <w:pPr>
              <w:keepNext/>
              <w:jc w:val="center"/>
              <w:rPr>
                <w:noProof/>
              </w:rPr>
            </w:pPr>
          </w:p>
        </w:tc>
        <w:tc>
          <w:tcPr>
            <w:tcW w:w="1682" w:type="dxa"/>
            <w:gridSpan w:val="3"/>
            <w:tcBorders>
              <w:left w:val="nil"/>
            </w:tcBorders>
          </w:tcPr>
          <w:p w14:paraId="28A1AC11" w14:textId="77777777" w:rsidR="00BE11D9" w:rsidRPr="0039183D" w:rsidRDefault="00BE11D9">
            <w:pPr>
              <w:keepNext/>
              <w:rPr>
                <w:noProof/>
              </w:rPr>
            </w:pPr>
          </w:p>
        </w:tc>
        <w:tc>
          <w:tcPr>
            <w:tcW w:w="444" w:type="dxa"/>
            <w:tcBorders>
              <w:left w:val="single" w:sz="6" w:space="0" w:color="auto"/>
              <w:right w:val="single" w:sz="6" w:space="0" w:color="auto"/>
            </w:tcBorders>
          </w:tcPr>
          <w:p w14:paraId="5D52C10B" w14:textId="77777777" w:rsidR="00BE11D9" w:rsidRPr="0039183D" w:rsidRDefault="00BE11D9">
            <w:pPr>
              <w:keepNext/>
              <w:jc w:val="center"/>
              <w:rPr>
                <w:noProof/>
              </w:rPr>
            </w:pPr>
          </w:p>
        </w:tc>
        <w:tc>
          <w:tcPr>
            <w:tcW w:w="2301" w:type="dxa"/>
            <w:gridSpan w:val="3"/>
            <w:tcBorders>
              <w:left w:val="nil"/>
            </w:tcBorders>
          </w:tcPr>
          <w:p w14:paraId="4AC4BE07" w14:textId="77777777" w:rsidR="00BE11D9" w:rsidRPr="0039183D" w:rsidRDefault="00BE11D9">
            <w:pPr>
              <w:keepNext/>
              <w:rPr>
                <w:noProof/>
              </w:rPr>
            </w:pPr>
          </w:p>
        </w:tc>
        <w:tc>
          <w:tcPr>
            <w:tcW w:w="250" w:type="dxa"/>
            <w:tcBorders>
              <w:left w:val="single" w:sz="6" w:space="0" w:color="auto"/>
              <w:right w:val="single" w:sz="6" w:space="0" w:color="auto"/>
            </w:tcBorders>
          </w:tcPr>
          <w:p w14:paraId="78BAF61F" w14:textId="77777777" w:rsidR="00BE11D9" w:rsidRPr="0039183D" w:rsidRDefault="00BE11D9">
            <w:pPr>
              <w:keepNext/>
              <w:jc w:val="center"/>
              <w:rPr>
                <w:noProof/>
              </w:rPr>
            </w:pPr>
          </w:p>
        </w:tc>
      </w:tr>
      <w:tr w:rsidR="00BE11D9" w:rsidRPr="0039183D" w14:paraId="1711C66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7FC459A" w14:textId="77777777" w:rsidR="00BE11D9" w:rsidRPr="0039183D" w:rsidRDefault="00BE11D9">
            <w:pPr>
              <w:keepNext/>
              <w:jc w:val="center"/>
              <w:rPr>
                <w:noProof/>
              </w:rPr>
            </w:pPr>
          </w:p>
        </w:tc>
        <w:tc>
          <w:tcPr>
            <w:tcW w:w="2126" w:type="dxa"/>
            <w:gridSpan w:val="4"/>
            <w:tcBorders>
              <w:left w:val="nil"/>
            </w:tcBorders>
          </w:tcPr>
          <w:p w14:paraId="540723DF" w14:textId="77777777" w:rsidR="00BE11D9" w:rsidRPr="0039183D" w:rsidRDefault="00BE11D9">
            <w:pPr>
              <w:keepNext/>
              <w:rPr>
                <w:noProof/>
              </w:rPr>
            </w:pPr>
            <w:r w:rsidRPr="0039183D">
              <w:rPr>
                <w:noProof/>
              </w:rPr>
              <w:t>UPLINK_ACCESS</w:t>
            </w:r>
          </w:p>
        </w:tc>
        <w:tc>
          <w:tcPr>
            <w:tcW w:w="284" w:type="dxa"/>
            <w:tcBorders>
              <w:left w:val="single" w:sz="6" w:space="0" w:color="auto"/>
              <w:right w:val="single" w:sz="6" w:space="0" w:color="auto"/>
            </w:tcBorders>
          </w:tcPr>
          <w:p w14:paraId="30F816AD" w14:textId="77777777" w:rsidR="00BE11D9" w:rsidRPr="0039183D" w:rsidRDefault="00BE11D9">
            <w:pPr>
              <w:keepNext/>
              <w:jc w:val="center"/>
              <w:rPr>
                <w:noProof/>
              </w:rPr>
            </w:pPr>
          </w:p>
        </w:tc>
        <w:tc>
          <w:tcPr>
            <w:tcW w:w="1682" w:type="dxa"/>
            <w:gridSpan w:val="3"/>
            <w:tcBorders>
              <w:left w:val="nil"/>
            </w:tcBorders>
          </w:tcPr>
          <w:p w14:paraId="388ABD92" w14:textId="77777777" w:rsidR="00BE11D9" w:rsidRPr="0039183D" w:rsidRDefault="00BE11D9">
            <w:pPr>
              <w:keepNext/>
              <w:rPr>
                <w:noProof/>
              </w:rPr>
            </w:pPr>
          </w:p>
        </w:tc>
        <w:tc>
          <w:tcPr>
            <w:tcW w:w="444" w:type="dxa"/>
            <w:tcBorders>
              <w:left w:val="single" w:sz="6" w:space="0" w:color="auto"/>
              <w:right w:val="single" w:sz="6" w:space="0" w:color="auto"/>
            </w:tcBorders>
          </w:tcPr>
          <w:p w14:paraId="3D9751E5" w14:textId="77777777" w:rsidR="00BE11D9" w:rsidRPr="0039183D" w:rsidRDefault="00BE11D9">
            <w:pPr>
              <w:keepNext/>
              <w:jc w:val="center"/>
              <w:rPr>
                <w:noProof/>
              </w:rPr>
            </w:pPr>
          </w:p>
        </w:tc>
        <w:tc>
          <w:tcPr>
            <w:tcW w:w="2301" w:type="dxa"/>
            <w:gridSpan w:val="3"/>
            <w:tcBorders>
              <w:left w:val="nil"/>
            </w:tcBorders>
          </w:tcPr>
          <w:p w14:paraId="712D9F72" w14:textId="77777777" w:rsidR="00BE11D9" w:rsidRPr="0039183D" w:rsidRDefault="00BE11D9">
            <w:pPr>
              <w:keepNext/>
              <w:rPr>
                <w:noProof/>
              </w:rPr>
            </w:pPr>
          </w:p>
        </w:tc>
        <w:tc>
          <w:tcPr>
            <w:tcW w:w="250" w:type="dxa"/>
            <w:tcBorders>
              <w:left w:val="single" w:sz="6" w:space="0" w:color="auto"/>
              <w:right w:val="single" w:sz="6" w:space="0" w:color="auto"/>
            </w:tcBorders>
          </w:tcPr>
          <w:p w14:paraId="7E4ACFC5" w14:textId="77777777" w:rsidR="00BE11D9" w:rsidRPr="0039183D" w:rsidRDefault="00BE11D9">
            <w:pPr>
              <w:keepNext/>
              <w:jc w:val="center"/>
              <w:rPr>
                <w:noProof/>
              </w:rPr>
            </w:pPr>
          </w:p>
        </w:tc>
      </w:tr>
      <w:tr w:rsidR="00BE11D9" w:rsidRPr="0039183D" w14:paraId="5AAFA4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F557C7" w14:textId="77777777" w:rsidR="00BE11D9" w:rsidRPr="0039183D" w:rsidRDefault="00BE11D9">
            <w:pPr>
              <w:keepNext/>
              <w:jc w:val="center"/>
              <w:rPr>
                <w:noProof/>
              </w:rPr>
            </w:pPr>
          </w:p>
        </w:tc>
        <w:tc>
          <w:tcPr>
            <w:tcW w:w="2126" w:type="dxa"/>
            <w:gridSpan w:val="4"/>
            <w:tcBorders>
              <w:left w:val="nil"/>
            </w:tcBorders>
          </w:tcPr>
          <w:p w14:paraId="22353886"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6EC62E3D" w14:textId="77777777" w:rsidR="00BE11D9" w:rsidRPr="0039183D" w:rsidRDefault="00BE11D9">
            <w:pPr>
              <w:keepNext/>
              <w:jc w:val="center"/>
              <w:rPr>
                <w:noProof/>
              </w:rPr>
            </w:pPr>
          </w:p>
        </w:tc>
        <w:tc>
          <w:tcPr>
            <w:tcW w:w="2126" w:type="dxa"/>
            <w:gridSpan w:val="4"/>
            <w:tcBorders>
              <w:left w:val="nil"/>
              <w:right w:val="single" w:sz="6" w:space="0" w:color="auto"/>
            </w:tcBorders>
          </w:tcPr>
          <w:p w14:paraId="43E8D7E4" w14:textId="77777777" w:rsidR="00BE11D9" w:rsidRPr="0039183D" w:rsidRDefault="00BE11D9">
            <w:pPr>
              <w:keepNext/>
              <w:rPr>
                <w:noProof/>
              </w:rPr>
            </w:pPr>
            <w:r w:rsidRPr="0039183D">
              <w:rPr>
                <w:noProof/>
              </w:rPr>
              <w:t>UPLINK_REQUEST</w:t>
            </w:r>
          </w:p>
        </w:tc>
        <w:tc>
          <w:tcPr>
            <w:tcW w:w="2301" w:type="dxa"/>
            <w:gridSpan w:val="3"/>
            <w:tcBorders>
              <w:left w:val="nil"/>
            </w:tcBorders>
          </w:tcPr>
          <w:p w14:paraId="56AF17E0" w14:textId="77777777" w:rsidR="00BE11D9" w:rsidRPr="0039183D" w:rsidRDefault="00BE11D9">
            <w:pPr>
              <w:keepNext/>
              <w:rPr>
                <w:noProof/>
              </w:rPr>
            </w:pPr>
          </w:p>
        </w:tc>
        <w:tc>
          <w:tcPr>
            <w:tcW w:w="250" w:type="dxa"/>
            <w:tcBorders>
              <w:left w:val="single" w:sz="6" w:space="0" w:color="auto"/>
              <w:right w:val="single" w:sz="6" w:space="0" w:color="auto"/>
            </w:tcBorders>
          </w:tcPr>
          <w:p w14:paraId="1633C23F" w14:textId="77777777" w:rsidR="00BE11D9" w:rsidRPr="0039183D" w:rsidRDefault="00BE11D9">
            <w:pPr>
              <w:keepNext/>
              <w:jc w:val="center"/>
              <w:rPr>
                <w:noProof/>
              </w:rPr>
            </w:pPr>
          </w:p>
        </w:tc>
      </w:tr>
      <w:tr w:rsidR="00F14B62" w:rsidRPr="0039183D" w14:paraId="2154E22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F46DCDB" w14:textId="77777777" w:rsidR="00F14B62" w:rsidRPr="0039183D" w:rsidRDefault="00F14B62" w:rsidP="00965CEF">
            <w:pPr>
              <w:keepNext/>
              <w:jc w:val="center"/>
              <w:rPr>
                <w:noProof/>
              </w:rPr>
            </w:pPr>
          </w:p>
        </w:tc>
        <w:tc>
          <w:tcPr>
            <w:tcW w:w="2126" w:type="dxa"/>
            <w:gridSpan w:val="4"/>
            <w:tcBorders>
              <w:left w:val="nil"/>
            </w:tcBorders>
          </w:tcPr>
          <w:p w14:paraId="7C9377ED" w14:textId="77777777" w:rsidR="00F14B62" w:rsidRPr="0039183D" w:rsidRDefault="00F14B62" w:rsidP="00965CEF">
            <w:pPr>
              <w:keepNext/>
              <w:rPr>
                <w:noProof/>
              </w:rPr>
            </w:pPr>
          </w:p>
        </w:tc>
        <w:tc>
          <w:tcPr>
            <w:tcW w:w="284" w:type="dxa"/>
            <w:tcBorders>
              <w:left w:val="single" w:sz="6" w:space="0" w:color="auto"/>
              <w:right w:val="single" w:sz="6" w:space="0" w:color="auto"/>
            </w:tcBorders>
          </w:tcPr>
          <w:p w14:paraId="406CAC0B" w14:textId="77777777" w:rsidR="00F14B62" w:rsidRPr="0039183D" w:rsidRDefault="00F14B62" w:rsidP="00965CEF">
            <w:pPr>
              <w:keepNext/>
              <w:jc w:val="center"/>
              <w:rPr>
                <w:noProof/>
              </w:rPr>
            </w:pPr>
          </w:p>
        </w:tc>
        <w:tc>
          <w:tcPr>
            <w:tcW w:w="2126" w:type="dxa"/>
            <w:gridSpan w:val="4"/>
            <w:tcBorders>
              <w:left w:val="nil"/>
              <w:right w:val="single" w:sz="6" w:space="0" w:color="auto"/>
            </w:tcBorders>
          </w:tcPr>
          <w:p w14:paraId="24110008" w14:textId="77777777" w:rsidR="00F14B62" w:rsidRPr="0039183D" w:rsidRDefault="00F14B62" w:rsidP="00965CEF">
            <w:pPr>
              <w:keepNext/>
              <w:rPr>
                <w:noProof/>
              </w:rPr>
            </w:pPr>
            <w:r w:rsidRPr="0039183D">
              <w:rPr>
                <w:noProof/>
              </w:rPr>
              <w:t>(NOTE 22)</w:t>
            </w:r>
          </w:p>
        </w:tc>
        <w:tc>
          <w:tcPr>
            <w:tcW w:w="2301" w:type="dxa"/>
            <w:gridSpan w:val="3"/>
            <w:tcBorders>
              <w:left w:val="nil"/>
            </w:tcBorders>
          </w:tcPr>
          <w:p w14:paraId="3B3B0B2C" w14:textId="77777777" w:rsidR="00F14B62" w:rsidRPr="0039183D" w:rsidRDefault="00F14B62" w:rsidP="00965CEF">
            <w:pPr>
              <w:keepNext/>
              <w:rPr>
                <w:noProof/>
              </w:rPr>
            </w:pPr>
          </w:p>
        </w:tc>
        <w:tc>
          <w:tcPr>
            <w:tcW w:w="250" w:type="dxa"/>
            <w:tcBorders>
              <w:left w:val="single" w:sz="6" w:space="0" w:color="auto"/>
              <w:right w:val="single" w:sz="6" w:space="0" w:color="auto"/>
            </w:tcBorders>
          </w:tcPr>
          <w:p w14:paraId="63286FC6" w14:textId="77777777" w:rsidR="00F14B62" w:rsidRPr="0039183D" w:rsidRDefault="00F14B62" w:rsidP="00965CEF">
            <w:pPr>
              <w:keepNext/>
              <w:jc w:val="center"/>
              <w:rPr>
                <w:noProof/>
              </w:rPr>
            </w:pPr>
          </w:p>
        </w:tc>
      </w:tr>
      <w:tr w:rsidR="00BE11D9" w:rsidRPr="0039183D" w14:paraId="1826850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741F12" w14:textId="77777777" w:rsidR="00BE11D9" w:rsidRPr="0039183D" w:rsidRDefault="00BE11D9">
            <w:pPr>
              <w:keepNext/>
              <w:jc w:val="center"/>
              <w:rPr>
                <w:noProof/>
              </w:rPr>
            </w:pPr>
          </w:p>
        </w:tc>
        <w:tc>
          <w:tcPr>
            <w:tcW w:w="2126" w:type="dxa"/>
            <w:gridSpan w:val="4"/>
            <w:tcBorders>
              <w:left w:val="nil"/>
            </w:tcBorders>
          </w:tcPr>
          <w:p w14:paraId="11D8E4E3" w14:textId="77777777" w:rsidR="00BE11D9" w:rsidRPr="0039183D" w:rsidRDefault="00BE11D9">
            <w:pPr>
              <w:keepNext/>
              <w:jc w:val="center"/>
              <w:rPr>
                <w:noProof/>
              </w:rPr>
            </w:pPr>
          </w:p>
        </w:tc>
        <w:tc>
          <w:tcPr>
            <w:tcW w:w="284" w:type="dxa"/>
            <w:tcBorders>
              <w:left w:val="single" w:sz="6" w:space="0" w:color="auto"/>
              <w:right w:val="single" w:sz="6" w:space="0" w:color="auto"/>
            </w:tcBorders>
          </w:tcPr>
          <w:p w14:paraId="48D188CB" w14:textId="77777777" w:rsidR="00BE11D9" w:rsidRPr="0039183D" w:rsidRDefault="00BE11D9">
            <w:pPr>
              <w:keepNext/>
              <w:jc w:val="center"/>
              <w:rPr>
                <w:noProof/>
              </w:rPr>
            </w:pPr>
          </w:p>
        </w:tc>
        <w:tc>
          <w:tcPr>
            <w:tcW w:w="1682" w:type="dxa"/>
            <w:gridSpan w:val="3"/>
            <w:tcBorders>
              <w:left w:val="nil"/>
            </w:tcBorders>
          </w:tcPr>
          <w:p w14:paraId="2979B3A8"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CEDFAB0" w14:textId="77777777" w:rsidR="00BE11D9" w:rsidRPr="0039183D" w:rsidRDefault="00BE11D9">
            <w:pPr>
              <w:keepNext/>
              <w:jc w:val="center"/>
              <w:rPr>
                <w:noProof/>
              </w:rPr>
            </w:pPr>
          </w:p>
        </w:tc>
        <w:tc>
          <w:tcPr>
            <w:tcW w:w="2301" w:type="dxa"/>
            <w:gridSpan w:val="3"/>
            <w:tcBorders>
              <w:left w:val="nil"/>
            </w:tcBorders>
          </w:tcPr>
          <w:p w14:paraId="10B716CB" w14:textId="77777777" w:rsidR="00BE11D9" w:rsidRPr="0039183D" w:rsidRDefault="00BE11D9">
            <w:pPr>
              <w:keepNext/>
              <w:rPr>
                <w:noProof/>
              </w:rPr>
            </w:pPr>
          </w:p>
        </w:tc>
        <w:tc>
          <w:tcPr>
            <w:tcW w:w="250" w:type="dxa"/>
            <w:tcBorders>
              <w:left w:val="single" w:sz="6" w:space="0" w:color="auto"/>
              <w:right w:val="single" w:sz="6" w:space="0" w:color="auto"/>
            </w:tcBorders>
          </w:tcPr>
          <w:p w14:paraId="5AF22FF4" w14:textId="77777777" w:rsidR="00BE11D9" w:rsidRPr="0039183D" w:rsidRDefault="00BE11D9">
            <w:pPr>
              <w:keepNext/>
              <w:jc w:val="center"/>
              <w:rPr>
                <w:noProof/>
              </w:rPr>
            </w:pPr>
          </w:p>
        </w:tc>
      </w:tr>
      <w:tr w:rsidR="00BE11D9" w:rsidRPr="0039183D" w14:paraId="4380A6B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8CAFC4C" w14:textId="77777777" w:rsidR="00BE11D9" w:rsidRPr="0039183D" w:rsidRDefault="00BE11D9">
            <w:pPr>
              <w:keepNext/>
              <w:jc w:val="center"/>
              <w:rPr>
                <w:noProof/>
              </w:rPr>
            </w:pPr>
          </w:p>
        </w:tc>
        <w:tc>
          <w:tcPr>
            <w:tcW w:w="2126" w:type="dxa"/>
            <w:gridSpan w:val="4"/>
            <w:tcBorders>
              <w:left w:val="nil"/>
            </w:tcBorders>
          </w:tcPr>
          <w:p w14:paraId="3E3DA868" w14:textId="77777777" w:rsidR="00BE11D9" w:rsidRPr="0039183D" w:rsidRDefault="00BE11D9">
            <w:pPr>
              <w:keepNext/>
              <w:rPr>
                <w:noProof/>
              </w:rPr>
            </w:pPr>
          </w:p>
        </w:tc>
        <w:tc>
          <w:tcPr>
            <w:tcW w:w="284" w:type="dxa"/>
            <w:tcBorders>
              <w:left w:val="single" w:sz="6" w:space="0" w:color="auto"/>
              <w:right w:val="single" w:sz="6" w:space="0" w:color="auto"/>
            </w:tcBorders>
          </w:tcPr>
          <w:p w14:paraId="5E726B7B" w14:textId="77777777" w:rsidR="00BE11D9" w:rsidRPr="0039183D" w:rsidRDefault="00BE11D9">
            <w:pPr>
              <w:keepNext/>
              <w:jc w:val="center"/>
              <w:rPr>
                <w:noProof/>
              </w:rPr>
            </w:pPr>
          </w:p>
        </w:tc>
        <w:tc>
          <w:tcPr>
            <w:tcW w:w="1682" w:type="dxa"/>
            <w:gridSpan w:val="3"/>
            <w:tcBorders>
              <w:left w:val="nil"/>
            </w:tcBorders>
          </w:tcPr>
          <w:p w14:paraId="66923562"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216D96E" w14:textId="77777777" w:rsidR="00BE11D9" w:rsidRPr="0039183D" w:rsidRDefault="00BE11D9">
            <w:pPr>
              <w:keepNext/>
              <w:rPr>
                <w:noProof/>
                <w:sz w:val="16"/>
              </w:rPr>
            </w:pPr>
            <w:r w:rsidRPr="0039183D">
              <w:rPr>
                <w:noProof/>
                <w:sz w:val="16"/>
              </w:rPr>
              <w:t xml:space="preserve">        PROCESS GROUP CALL SIGN. </w:t>
            </w:r>
          </w:p>
          <w:p w14:paraId="11A008DC" w14:textId="77777777" w:rsidR="00BE11D9" w:rsidRPr="0039183D" w:rsidRDefault="00BE11D9">
            <w:pPr>
              <w:keepNext/>
              <w:jc w:val="center"/>
              <w:rPr>
                <w:noProof/>
                <w:sz w:val="16"/>
              </w:rPr>
            </w:pPr>
          </w:p>
        </w:tc>
      </w:tr>
      <w:tr w:rsidR="00BE11D9" w:rsidRPr="0039183D" w14:paraId="045B1F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89205C" w14:textId="77777777" w:rsidR="00BE11D9" w:rsidRPr="0039183D" w:rsidRDefault="00BE11D9">
            <w:pPr>
              <w:keepNext/>
              <w:jc w:val="center"/>
              <w:rPr>
                <w:noProof/>
              </w:rPr>
            </w:pPr>
          </w:p>
        </w:tc>
        <w:tc>
          <w:tcPr>
            <w:tcW w:w="2126" w:type="dxa"/>
            <w:gridSpan w:val="4"/>
          </w:tcPr>
          <w:p w14:paraId="5CAB4DC0" w14:textId="77777777" w:rsidR="00BE11D9" w:rsidRPr="0039183D" w:rsidRDefault="00BE11D9">
            <w:pPr>
              <w:pStyle w:val="TAL"/>
              <w:keepLines w:val="0"/>
              <w:spacing w:after="180"/>
              <w:rPr>
                <w:rFonts w:ascii="Times New Roman" w:hAnsi="Times New Roman"/>
                <w:noProof/>
              </w:rPr>
            </w:pPr>
            <w:bookmarkStart w:id="178" w:name="_MCCTEMPBM_CRPT74860095___7"/>
            <w:r w:rsidRPr="0039183D">
              <w:rPr>
                <w:rFonts w:ascii="Times New Roman" w:hAnsi="Times New Roman"/>
                <w:noProof/>
              </w:rPr>
              <w:t>VGCS_UPLINK_GRANT</w:t>
            </w:r>
            <w:bookmarkEnd w:id="178"/>
          </w:p>
        </w:tc>
        <w:tc>
          <w:tcPr>
            <w:tcW w:w="284" w:type="dxa"/>
            <w:tcBorders>
              <w:left w:val="single" w:sz="6" w:space="0" w:color="auto"/>
              <w:right w:val="single" w:sz="6" w:space="0" w:color="auto"/>
            </w:tcBorders>
          </w:tcPr>
          <w:p w14:paraId="32D2A0E8" w14:textId="77777777" w:rsidR="00BE11D9" w:rsidRPr="0039183D" w:rsidRDefault="00BE11D9">
            <w:pPr>
              <w:keepNext/>
              <w:jc w:val="center"/>
              <w:rPr>
                <w:noProof/>
              </w:rPr>
            </w:pPr>
          </w:p>
        </w:tc>
        <w:tc>
          <w:tcPr>
            <w:tcW w:w="1682" w:type="dxa"/>
            <w:gridSpan w:val="3"/>
          </w:tcPr>
          <w:p w14:paraId="5573BC2C" w14:textId="77777777" w:rsidR="00BE11D9" w:rsidRPr="0039183D" w:rsidRDefault="00BE11D9">
            <w:pPr>
              <w:keepNext/>
              <w:rPr>
                <w:noProof/>
              </w:rPr>
            </w:pPr>
          </w:p>
        </w:tc>
        <w:tc>
          <w:tcPr>
            <w:tcW w:w="444" w:type="dxa"/>
            <w:tcBorders>
              <w:left w:val="single" w:sz="6" w:space="0" w:color="auto"/>
              <w:right w:val="single" w:sz="6" w:space="0" w:color="auto"/>
            </w:tcBorders>
          </w:tcPr>
          <w:p w14:paraId="5406C04C" w14:textId="77777777" w:rsidR="00BE11D9" w:rsidRPr="0039183D" w:rsidRDefault="00BE11D9">
            <w:pPr>
              <w:keepNext/>
              <w:jc w:val="center"/>
              <w:rPr>
                <w:noProof/>
              </w:rPr>
            </w:pPr>
          </w:p>
        </w:tc>
        <w:tc>
          <w:tcPr>
            <w:tcW w:w="2301" w:type="dxa"/>
            <w:gridSpan w:val="3"/>
          </w:tcPr>
          <w:p w14:paraId="220BF50F" w14:textId="77777777" w:rsidR="00BE11D9" w:rsidRPr="0039183D" w:rsidRDefault="00F14B62">
            <w:pPr>
              <w:keepNext/>
              <w:rPr>
                <w:noProof/>
              </w:rPr>
            </w:pPr>
            <w:r w:rsidRPr="0039183D">
              <w:rPr>
                <w:noProof/>
                <w:sz w:val="16"/>
              </w:rPr>
              <w:t>(uplink request)</w:t>
            </w:r>
          </w:p>
        </w:tc>
        <w:tc>
          <w:tcPr>
            <w:tcW w:w="250" w:type="dxa"/>
            <w:tcBorders>
              <w:left w:val="single" w:sz="6" w:space="0" w:color="auto"/>
              <w:right w:val="single" w:sz="6" w:space="0" w:color="auto"/>
            </w:tcBorders>
          </w:tcPr>
          <w:p w14:paraId="3FC504EF" w14:textId="77777777" w:rsidR="00BE11D9" w:rsidRPr="0039183D" w:rsidRDefault="00BE11D9">
            <w:pPr>
              <w:keepNext/>
              <w:jc w:val="center"/>
              <w:rPr>
                <w:noProof/>
              </w:rPr>
            </w:pPr>
          </w:p>
        </w:tc>
      </w:tr>
      <w:tr w:rsidR="00BE11D9" w:rsidRPr="0039183D" w14:paraId="433FC78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6D0F023" w14:textId="77777777" w:rsidR="00BE11D9" w:rsidRPr="0039183D" w:rsidRDefault="00BE11D9">
            <w:pPr>
              <w:keepNext/>
              <w:jc w:val="center"/>
              <w:rPr>
                <w:noProof/>
              </w:rPr>
            </w:pPr>
          </w:p>
        </w:tc>
        <w:tc>
          <w:tcPr>
            <w:tcW w:w="2126" w:type="dxa"/>
            <w:gridSpan w:val="4"/>
            <w:tcBorders>
              <w:left w:val="nil"/>
            </w:tcBorders>
          </w:tcPr>
          <w:p w14:paraId="08994543"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7B02C6F2" w14:textId="77777777" w:rsidR="00BE11D9" w:rsidRPr="0039183D" w:rsidRDefault="00BE11D9">
            <w:pPr>
              <w:keepNext/>
              <w:jc w:val="center"/>
              <w:rPr>
                <w:noProof/>
              </w:rPr>
            </w:pPr>
          </w:p>
        </w:tc>
        <w:tc>
          <w:tcPr>
            <w:tcW w:w="1682" w:type="dxa"/>
            <w:gridSpan w:val="3"/>
            <w:tcBorders>
              <w:left w:val="nil"/>
            </w:tcBorders>
          </w:tcPr>
          <w:p w14:paraId="3497272E" w14:textId="77777777" w:rsidR="00BE11D9" w:rsidRPr="0039183D" w:rsidRDefault="00BE11D9">
            <w:pPr>
              <w:keepNext/>
              <w:rPr>
                <w:noProof/>
              </w:rPr>
            </w:pPr>
          </w:p>
        </w:tc>
        <w:tc>
          <w:tcPr>
            <w:tcW w:w="444" w:type="dxa"/>
            <w:tcBorders>
              <w:left w:val="single" w:sz="6" w:space="0" w:color="auto"/>
              <w:right w:val="single" w:sz="6" w:space="0" w:color="auto"/>
            </w:tcBorders>
          </w:tcPr>
          <w:p w14:paraId="25C6CD87" w14:textId="77777777" w:rsidR="00BE11D9" w:rsidRPr="0039183D" w:rsidRDefault="00BE11D9">
            <w:pPr>
              <w:keepNext/>
              <w:jc w:val="center"/>
              <w:rPr>
                <w:noProof/>
              </w:rPr>
            </w:pPr>
          </w:p>
        </w:tc>
        <w:tc>
          <w:tcPr>
            <w:tcW w:w="2301" w:type="dxa"/>
            <w:gridSpan w:val="3"/>
            <w:tcBorders>
              <w:left w:val="nil"/>
            </w:tcBorders>
          </w:tcPr>
          <w:p w14:paraId="56C7884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3FC35279" w14:textId="77777777" w:rsidR="00BE11D9" w:rsidRPr="0039183D" w:rsidRDefault="00BE11D9">
            <w:pPr>
              <w:keepNext/>
              <w:jc w:val="center"/>
              <w:rPr>
                <w:noProof/>
              </w:rPr>
            </w:pPr>
          </w:p>
        </w:tc>
      </w:tr>
      <w:tr w:rsidR="00BE11D9" w:rsidRPr="0039183D" w14:paraId="6819EA1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0D611D0" w14:textId="77777777" w:rsidR="00BE11D9" w:rsidRPr="0039183D" w:rsidRDefault="00BE11D9">
            <w:pPr>
              <w:keepNext/>
              <w:jc w:val="center"/>
              <w:rPr>
                <w:noProof/>
              </w:rPr>
            </w:pPr>
          </w:p>
        </w:tc>
        <w:tc>
          <w:tcPr>
            <w:tcW w:w="2126" w:type="dxa"/>
            <w:gridSpan w:val="4"/>
          </w:tcPr>
          <w:p w14:paraId="2F75F988" w14:textId="77777777" w:rsidR="00BE11D9" w:rsidRPr="0039183D" w:rsidRDefault="00BE11D9">
            <w:pPr>
              <w:keepNext/>
              <w:rPr>
                <w:noProof/>
              </w:rPr>
            </w:pPr>
            <w:r w:rsidRPr="0039183D">
              <w:rPr>
                <w:noProof/>
              </w:rPr>
              <w:t>UPLINK_BUSY</w:t>
            </w:r>
          </w:p>
        </w:tc>
        <w:tc>
          <w:tcPr>
            <w:tcW w:w="284" w:type="dxa"/>
            <w:tcBorders>
              <w:left w:val="single" w:sz="6" w:space="0" w:color="auto"/>
              <w:right w:val="single" w:sz="6" w:space="0" w:color="auto"/>
            </w:tcBorders>
          </w:tcPr>
          <w:p w14:paraId="5BF2AD3F" w14:textId="77777777" w:rsidR="00BE11D9" w:rsidRPr="0039183D" w:rsidRDefault="00BE11D9">
            <w:pPr>
              <w:keepNext/>
              <w:jc w:val="center"/>
              <w:rPr>
                <w:noProof/>
              </w:rPr>
            </w:pPr>
          </w:p>
        </w:tc>
        <w:tc>
          <w:tcPr>
            <w:tcW w:w="1682" w:type="dxa"/>
            <w:gridSpan w:val="3"/>
          </w:tcPr>
          <w:p w14:paraId="07ED433D" w14:textId="77777777" w:rsidR="00BE11D9" w:rsidRPr="0039183D" w:rsidRDefault="00BE11D9">
            <w:pPr>
              <w:keepNext/>
              <w:rPr>
                <w:noProof/>
              </w:rPr>
            </w:pPr>
          </w:p>
        </w:tc>
        <w:tc>
          <w:tcPr>
            <w:tcW w:w="444" w:type="dxa"/>
            <w:tcBorders>
              <w:left w:val="single" w:sz="6" w:space="0" w:color="auto"/>
              <w:right w:val="single" w:sz="6" w:space="0" w:color="auto"/>
            </w:tcBorders>
          </w:tcPr>
          <w:p w14:paraId="343921D3" w14:textId="77777777" w:rsidR="00BE11D9" w:rsidRPr="0039183D" w:rsidRDefault="00BE11D9">
            <w:pPr>
              <w:keepNext/>
              <w:jc w:val="center"/>
              <w:rPr>
                <w:noProof/>
              </w:rPr>
            </w:pPr>
          </w:p>
        </w:tc>
        <w:tc>
          <w:tcPr>
            <w:tcW w:w="2301" w:type="dxa"/>
            <w:gridSpan w:val="3"/>
          </w:tcPr>
          <w:p w14:paraId="0ED36B01" w14:textId="77777777" w:rsidR="00BE11D9" w:rsidRPr="0039183D" w:rsidRDefault="00BE11D9">
            <w:pPr>
              <w:keepNext/>
              <w:rPr>
                <w:noProof/>
              </w:rPr>
            </w:pPr>
          </w:p>
        </w:tc>
        <w:tc>
          <w:tcPr>
            <w:tcW w:w="250" w:type="dxa"/>
            <w:tcBorders>
              <w:left w:val="single" w:sz="6" w:space="0" w:color="auto"/>
              <w:right w:val="single" w:sz="6" w:space="0" w:color="auto"/>
            </w:tcBorders>
          </w:tcPr>
          <w:p w14:paraId="5FBCC68D" w14:textId="77777777" w:rsidR="00BE11D9" w:rsidRPr="0039183D" w:rsidRDefault="00BE11D9">
            <w:pPr>
              <w:keepNext/>
              <w:jc w:val="center"/>
              <w:rPr>
                <w:noProof/>
              </w:rPr>
            </w:pPr>
          </w:p>
        </w:tc>
      </w:tr>
      <w:tr w:rsidR="00BE11D9" w:rsidRPr="0039183D" w14:paraId="1BE2176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5371AAC" w14:textId="77777777" w:rsidR="00BE11D9" w:rsidRPr="0039183D" w:rsidRDefault="00BE11D9">
            <w:pPr>
              <w:keepNext/>
              <w:jc w:val="center"/>
              <w:rPr>
                <w:noProof/>
              </w:rPr>
            </w:pPr>
          </w:p>
        </w:tc>
        <w:tc>
          <w:tcPr>
            <w:tcW w:w="2126" w:type="dxa"/>
            <w:gridSpan w:val="4"/>
            <w:tcBorders>
              <w:left w:val="nil"/>
            </w:tcBorders>
          </w:tcPr>
          <w:p w14:paraId="6E0724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231FABC1" w14:textId="77777777" w:rsidR="00BE11D9" w:rsidRPr="0039183D" w:rsidRDefault="00BE11D9">
            <w:pPr>
              <w:keepNext/>
              <w:jc w:val="center"/>
              <w:rPr>
                <w:noProof/>
              </w:rPr>
            </w:pPr>
          </w:p>
        </w:tc>
        <w:tc>
          <w:tcPr>
            <w:tcW w:w="1682" w:type="dxa"/>
            <w:gridSpan w:val="3"/>
            <w:tcBorders>
              <w:left w:val="nil"/>
            </w:tcBorders>
          </w:tcPr>
          <w:p w14:paraId="110CCC14" w14:textId="77777777" w:rsidR="00BE11D9" w:rsidRPr="0039183D" w:rsidRDefault="00BE11D9">
            <w:pPr>
              <w:keepNext/>
              <w:rPr>
                <w:noProof/>
              </w:rPr>
            </w:pPr>
          </w:p>
        </w:tc>
        <w:tc>
          <w:tcPr>
            <w:tcW w:w="444" w:type="dxa"/>
            <w:tcBorders>
              <w:left w:val="single" w:sz="6" w:space="0" w:color="auto"/>
              <w:right w:val="single" w:sz="6" w:space="0" w:color="auto"/>
            </w:tcBorders>
          </w:tcPr>
          <w:p w14:paraId="32FDE140" w14:textId="77777777" w:rsidR="00BE11D9" w:rsidRPr="0039183D" w:rsidRDefault="00BE11D9">
            <w:pPr>
              <w:keepNext/>
              <w:jc w:val="center"/>
              <w:rPr>
                <w:noProof/>
              </w:rPr>
            </w:pPr>
          </w:p>
        </w:tc>
        <w:tc>
          <w:tcPr>
            <w:tcW w:w="2301" w:type="dxa"/>
            <w:gridSpan w:val="3"/>
            <w:tcBorders>
              <w:left w:val="nil"/>
            </w:tcBorders>
          </w:tcPr>
          <w:p w14:paraId="50B720C0" w14:textId="77777777" w:rsidR="00BE11D9" w:rsidRPr="0039183D" w:rsidRDefault="00BE11D9">
            <w:pPr>
              <w:keepNext/>
              <w:rPr>
                <w:noProof/>
              </w:rPr>
            </w:pPr>
          </w:p>
        </w:tc>
        <w:tc>
          <w:tcPr>
            <w:tcW w:w="250" w:type="dxa"/>
            <w:tcBorders>
              <w:left w:val="single" w:sz="6" w:space="0" w:color="auto"/>
              <w:right w:val="single" w:sz="6" w:space="0" w:color="auto"/>
            </w:tcBorders>
          </w:tcPr>
          <w:p w14:paraId="1C70510D" w14:textId="77777777" w:rsidR="00BE11D9" w:rsidRPr="0039183D" w:rsidRDefault="00BE11D9">
            <w:pPr>
              <w:keepNext/>
              <w:jc w:val="center"/>
              <w:rPr>
                <w:noProof/>
              </w:rPr>
            </w:pPr>
          </w:p>
        </w:tc>
      </w:tr>
      <w:tr w:rsidR="00BE11D9" w:rsidRPr="0039183D" w14:paraId="68C5746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A855F5" w14:textId="77777777" w:rsidR="00BE11D9" w:rsidRPr="0039183D" w:rsidRDefault="00BE11D9">
            <w:pPr>
              <w:keepNext/>
              <w:jc w:val="center"/>
              <w:rPr>
                <w:noProof/>
              </w:rPr>
            </w:pPr>
          </w:p>
        </w:tc>
        <w:tc>
          <w:tcPr>
            <w:tcW w:w="2126" w:type="dxa"/>
            <w:gridSpan w:val="4"/>
            <w:tcBorders>
              <w:left w:val="nil"/>
            </w:tcBorders>
          </w:tcPr>
          <w:p w14:paraId="13F670CC" w14:textId="77777777" w:rsidR="00BE11D9" w:rsidRPr="0039183D" w:rsidRDefault="00BE11D9">
            <w:pPr>
              <w:keepNext/>
              <w:rPr>
                <w:noProof/>
              </w:rPr>
            </w:pPr>
            <w:r w:rsidRPr="0039183D">
              <w:rPr>
                <w:noProof/>
              </w:rPr>
              <w:t>SABM (L3msg)</w:t>
            </w:r>
          </w:p>
        </w:tc>
        <w:tc>
          <w:tcPr>
            <w:tcW w:w="284" w:type="dxa"/>
            <w:tcBorders>
              <w:left w:val="single" w:sz="6" w:space="0" w:color="auto"/>
              <w:right w:val="single" w:sz="6" w:space="0" w:color="auto"/>
            </w:tcBorders>
          </w:tcPr>
          <w:p w14:paraId="7051FEF3" w14:textId="77777777" w:rsidR="00BE11D9" w:rsidRPr="0039183D" w:rsidRDefault="00BE11D9">
            <w:pPr>
              <w:keepNext/>
              <w:jc w:val="center"/>
              <w:rPr>
                <w:noProof/>
              </w:rPr>
            </w:pPr>
          </w:p>
        </w:tc>
        <w:tc>
          <w:tcPr>
            <w:tcW w:w="1682" w:type="dxa"/>
            <w:gridSpan w:val="3"/>
            <w:tcBorders>
              <w:left w:val="nil"/>
            </w:tcBorders>
          </w:tcPr>
          <w:p w14:paraId="14AE9D00" w14:textId="77777777" w:rsidR="00BE11D9" w:rsidRPr="0039183D" w:rsidRDefault="00BE11D9">
            <w:pPr>
              <w:keepNext/>
              <w:rPr>
                <w:noProof/>
              </w:rPr>
            </w:pPr>
          </w:p>
        </w:tc>
        <w:tc>
          <w:tcPr>
            <w:tcW w:w="444" w:type="dxa"/>
            <w:tcBorders>
              <w:left w:val="single" w:sz="6" w:space="0" w:color="auto"/>
              <w:right w:val="single" w:sz="6" w:space="0" w:color="auto"/>
            </w:tcBorders>
          </w:tcPr>
          <w:p w14:paraId="09C9D20F" w14:textId="77777777" w:rsidR="00BE11D9" w:rsidRPr="0039183D" w:rsidRDefault="00BE11D9">
            <w:pPr>
              <w:keepNext/>
              <w:jc w:val="center"/>
              <w:rPr>
                <w:noProof/>
              </w:rPr>
            </w:pPr>
          </w:p>
        </w:tc>
        <w:tc>
          <w:tcPr>
            <w:tcW w:w="2301" w:type="dxa"/>
            <w:gridSpan w:val="3"/>
            <w:tcBorders>
              <w:left w:val="nil"/>
            </w:tcBorders>
          </w:tcPr>
          <w:p w14:paraId="1E8C40C0" w14:textId="77777777" w:rsidR="00BE11D9" w:rsidRPr="0039183D" w:rsidRDefault="00BE11D9">
            <w:pPr>
              <w:keepNext/>
              <w:rPr>
                <w:noProof/>
              </w:rPr>
            </w:pPr>
          </w:p>
        </w:tc>
        <w:tc>
          <w:tcPr>
            <w:tcW w:w="250" w:type="dxa"/>
            <w:tcBorders>
              <w:left w:val="single" w:sz="6" w:space="0" w:color="auto"/>
              <w:right w:val="single" w:sz="6" w:space="0" w:color="auto"/>
            </w:tcBorders>
          </w:tcPr>
          <w:p w14:paraId="059CBB2E" w14:textId="77777777" w:rsidR="00BE11D9" w:rsidRPr="0039183D" w:rsidRDefault="00BE11D9">
            <w:pPr>
              <w:keepNext/>
              <w:jc w:val="center"/>
              <w:rPr>
                <w:noProof/>
              </w:rPr>
            </w:pPr>
          </w:p>
        </w:tc>
      </w:tr>
      <w:tr w:rsidR="00BE11D9" w:rsidRPr="0039183D" w14:paraId="79BC80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A0E8E91" w14:textId="77777777" w:rsidR="00BE11D9" w:rsidRPr="0039183D" w:rsidRDefault="00BE11D9">
            <w:pPr>
              <w:keepNext/>
              <w:jc w:val="center"/>
              <w:rPr>
                <w:noProof/>
              </w:rPr>
            </w:pPr>
          </w:p>
        </w:tc>
        <w:tc>
          <w:tcPr>
            <w:tcW w:w="2126" w:type="dxa"/>
            <w:gridSpan w:val="4"/>
            <w:tcBorders>
              <w:left w:val="nil"/>
            </w:tcBorders>
          </w:tcPr>
          <w:p w14:paraId="1B804F02"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2463BCCC" w14:textId="77777777" w:rsidR="00BE11D9" w:rsidRPr="0039183D" w:rsidRDefault="00BE11D9">
            <w:pPr>
              <w:keepNext/>
              <w:jc w:val="center"/>
              <w:rPr>
                <w:noProof/>
              </w:rPr>
            </w:pPr>
          </w:p>
        </w:tc>
        <w:tc>
          <w:tcPr>
            <w:tcW w:w="1682" w:type="dxa"/>
            <w:gridSpan w:val="3"/>
            <w:tcBorders>
              <w:left w:val="nil"/>
            </w:tcBorders>
          </w:tcPr>
          <w:p w14:paraId="214E9303" w14:textId="77777777" w:rsidR="00BE11D9" w:rsidRPr="0039183D" w:rsidRDefault="00BE11D9">
            <w:pPr>
              <w:keepNext/>
              <w:rPr>
                <w:noProof/>
              </w:rPr>
            </w:pPr>
          </w:p>
        </w:tc>
        <w:tc>
          <w:tcPr>
            <w:tcW w:w="444" w:type="dxa"/>
            <w:tcBorders>
              <w:left w:val="single" w:sz="6" w:space="0" w:color="auto"/>
              <w:right w:val="single" w:sz="6" w:space="0" w:color="auto"/>
            </w:tcBorders>
          </w:tcPr>
          <w:p w14:paraId="5E6A96B5" w14:textId="77777777" w:rsidR="00BE11D9" w:rsidRPr="0039183D" w:rsidRDefault="00BE11D9">
            <w:pPr>
              <w:keepNext/>
              <w:jc w:val="center"/>
              <w:rPr>
                <w:noProof/>
              </w:rPr>
            </w:pPr>
          </w:p>
        </w:tc>
        <w:tc>
          <w:tcPr>
            <w:tcW w:w="2301" w:type="dxa"/>
            <w:gridSpan w:val="3"/>
            <w:tcBorders>
              <w:left w:val="nil"/>
            </w:tcBorders>
          </w:tcPr>
          <w:p w14:paraId="3A247592" w14:textId="77777777" w:rsidR="00BE11D9" w:rsidRPr="0039183D" w:rsidRDefault="00BE11D9">
            <w:pPr>
              <w:keepNext/>
              <w:rPr>
                <w:noProof/>
              </w:rPr>
            </w:pPr>
          </w:p>
        </w:tc>
        <w:tc>
          <w:tcPr>
            <w:tcW w:w="250" w:type="dxa"/>
            <w:tcBorders>
              <w:left w:val="single" w:sz="6" w:space="0" w:color="auto"/>
              <w:right w:val="single" w:sz="6" w:space="0" w:color="auto"/>
            </w:tcBorders>
          </w:tcPr>
          <w:p w14:paraId="23BF3762" w14:textId="77777777" w:rsidR="00BE11D9" w:rsidRPr="0039183D" w:rsidRDefault="00BE11D9">
            <w:pPr>
              <w:keepNext/>
              <w:jc w:val="center"/>
              <w:rPr>
                <w:noProof/>
              </w:rPr>
            </w:pPr>
          </w:p>
        </w:tc>
      </w:tr>
      <w:tr w:rsidR="00BE11D9" w:rsidRPr="0039183D" w14:paraId="348ED5D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F8DDC18" w14:textId="77777777" w:rsidR="00BE11D9" w:rsidRPr="0039183D" w:rsidRDefault="00BE11D9">
            <w:pPr>
              <w:keepNext/>
              <w:jc w:val="center"/>
              <w:rPr>
                <w:noProof/>
              </w:rPr>
            </w:pPr>
          </w:p>
        </w:tc>
        <w:tc>
          <w:tcPr>
            <w:tcW w:w="2126" w:type="dxa"/>
            <w:gridSpan w:val="4"/>
            <w:tcBorders>
              <w:left w:val="nil"/>
            </w:tcBorders>
          </w:tcPr>
          <w:p w14:paraId="104162E8" w14:textId="77777777" w:rsidR="00BE11D9" w:rsidRPr="0039183D" w:rsidRDefault="00BE11D9">
            <w:pPr>
              <w:keepNext/>
              <w:rPr>
                <w:noProof/>
              </w:rPr>
            </w:pPr>
            <w:r w:rsidRPr="0039183D">
              <w:rPr>
                <w:noProof/>
              </w:rPr>
              <w:t>UA (L3msg)</w:t>
            </w:r>
          </w:p>
        </w:tc>
        <w:tc>
          <w:tcPr>
            <w:tcW w:w="284" w:type="dxa"/>
            <w:tcBorders>
              <w:left w:val="single" w:sz="6" w:space="0" w:color="auto"/>
              <w:right w:val="single" w:sz="6" w:space="0" w:color="auto"/>
            </w:tcBorders>
          </w:tcPr>
          <w:p w14:paraId="377C1E1F" w14:textId="77777777" w:rsidR="00BE11D9" w:rsidRPr="0039183D" w:rsidRDefault="00BE11D9">
            <w:pPr>
              <w:keepNext/>
              <w:jc w:val="center"/>
              <w:rPr>
                <w:noProof/>
              </w:rPr>
            </w:pPr>
          </w:p>
        </w:tc>
        <w:tc>
          <w:tcPr>
            <w:tcW w:w="1682" w:type="dxa"/>
            <w:gridSpan w:val="3"/>
            <w:tcBorders>
              <w:left w:val="nil"/>
            </w:tcBorders>
          </w:tcPr>
          <w:p w14:paraId="2F9C5BD0"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1C7AF828" w14:textId="77777777" w:rsidR="00BE11D9" w:rsidRPr="0039183D" w:rsidRDefault="00BE11D9">
            <w:pPr>
              <w:keepNext/>
              <w:jc w:val="center"/>
              <w:rPr>
                <w:noProof/>
                <w:sz w:val="16"/>
              </w:rPr>
            </w:pPr>
            <w:bookmarkStart w:id="179" w:name="_MCCTEMPBM_CRPT74860096___4"/>
            <w:r w:rsidRPr="0039183D">
              <w:rPr>
                <w:noProof/>
                <w:sz w:val="16"/>
              </w:rPr>
              <w:t xml:space="preserve">      FORWARD GROUP CALL_SIGN.  </w:t>
            </w:r>
            <w:bookmarkEnd w:id="179"/>
          </w:p>
        </w:tc>
      </w:tr>
      <w:tr w:rsidR="00BE11D9" w:rsidRPr="0039183D" w14:paraId="60AA176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6AEABF6" w14:textId="77777777" w:rsidR="00BE11D9" w:rsidRPr="0039183D" w:rsidRDefault="00BE11D9">
            <w:pPr>
              <w:keepNext/>
              <w:jc w:val="center"/>
              <w:rPr>
                <w:noProof/>
              </w:rPr>
            </w:pPr>
          </w:p>
        </w:tc>
        <w:tc>
          <w:tcPr>
            <w:tcW w:w="2126" w:type="dxa"/>
            <w:gridSpan w:val="4"/>
          </w:tcPr>
          <w:p w14:paraId="5607FD2B"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0B883DAE" w14:textId="77777777" w:rsidR="00BE11D9" w:rsidRPr="0039183D" w:rsidRDefault="00BE11D9">
            <w:pPr>
              <w:keepNext/>
              <w:jc w:val="center"/>
              <w:rPr>
                <w:noProof/>
              </w:rPr>
            </w:pPr>
          </w:p>
        </w:tc>
        <w:tc>
          <w:tcPr>
            <w:tcW w:w="2126" w:type="dxa"/>
            <w:gridSpan w:val="4"/>
            <w:tcBorders>
              <w:right w:val="single" w:sz="6" w:space="0" w:color="auto"/>
            </w:tcBorders>
          </w:tcPr>
          <w:p w14:paraId="04B2F4A3" w14:textId="77777777" w:rsidR="00BE11D9" w:rsidRPr="0039183D" w:rsidRDefault="00BE11D9">
            <w:pPr>
              <w:keepNext/>
              <w:jc w:val="center"/>
              <w:rPr>
                <w:noProof/>
              </w:rPr>
            </w:pPr>
            <w:bookmarkStart w:id="180" w:name="_MCCTEMPBM_CRPT74860097___4"/>
            <w:r w:rsidRPr="0039183D">
              <w:rPr>
                <w:noProof/>
              </w:rPr>
              <w:t>UPLINK_REQ_ACK</w:t>
            </w:r>
            <w:bookmarkEnd w:id="180"/>
          </w:p>
        </w:tc>
        <w:tc>
          <w:tcPr>
            <w:tcW w:w="2301" w:type="dxa"/>
            <w:gridSpan w:val="3"/>
          </w:tcPr>
          <w:p w14:paraId="605FBC12" w14:textId="77777777" w:rsidR="00BE11D9" w:rsidRPr="0039183D" w:rsidRDefault="00BE11D9">
            <w:pPr>
              <w:keepNext/>
              <w:rPr>
                <w:noProof/>
              </w:rPr>
            </w:pPr>
            <w:r w:rsidRPr="0039183D">
              <w:rPr>
                <w:noProof/>
                <w:sz w:val="16"/>
              </w:rPr>
              <w:t>(uplink request ack)</w:t>
            </w:r>
          </w:p>
        </w:tc>
        <w:tc>
          <w:tcPr>
            <w:tcW w:w="250" w:type="dxa"/>
            <w:tcBorders>
              <w:left w:val="single" w:sz="6" w:space="0" w:color="auto"/>
              <w:right w:val="single" w:sz="6" w:space="0" w:color="auto"/>
            </w:tcBorders>
          </w:tcPr>
          <w:p w14:paraId="53BEFAD8" w14:textId="77777777" w:rsidR="00BE11D9" w:rsidRPr="0039183D" w:rsidRDefault="00BE11D9">
            <w:pPr>
              <w:keepNext/>
              <w:jc w:val="center"/>
              <w:rPr>
                <w:noProof/>
              </w:rPr>
            </w:pPr>
          </w:p>
        </w:tc>
      </w:tr>
      <w:tr w:rsidR="00BE11D9" w:rsidRPr="0039183D" w14:paraId="7FA5FEB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5153BC" w14:textId="77777777" w:rsidR="00BE11D9" w:rsidRPr="0039183D" w:rsidRDefault="00BE11D9">
            <w:pPr>
              <w:keepNext/>
              <w:jc w:val="center"/>
              <w:rPr>
                <w:noProof/>
              </w:rPr>
            </w:pPr>
          </w:p>
        </w:tc>
        <w:tc>
          <w:tcPr>
            <w:tcW w:w="2126" w:type="dxa"/>
            <w:gridSpan w:val="4"/>
            <w:tcBorders>
              <w:left w:val="nil"/>
            </w:tcBorders>
          </w:tcPr>
          <w:p w14:paraId="63065AC4" w14:textId="77777777" w:rsidR="00BE11D9" w:rsidRPr="0039183D" w:rsidRDefault="00BE11D9">
            <w:pPr>
              <w:keepNext/>
              <w:rPr>
                <w:noProof/>
              </w:rPr>
            </w:pPr>
          </w:p>
        </w:tc>
        <w:tc>
          <w:tcPr>
            <w:tcW w:w="284" w:type="dxa"/>
            <w:tcBorders>
              <w:left w:val="single" w:sz="6" w:space="0" w:color="auto"/>
              <w:right w:val="single" w:sz="6" w:space="0" w:color="auto"/>
            </w:tcBorders>
          </w:tcPr>
          <w:p w14:paraId="05D4FAA2" w14:textId="77777777" w:rsidR="00BE11D9" w:rsidRPr="0039183D" w:rsidRDefault="00BE11D9">
            <w:pPr>
              <w:keepNext/>
              <w:jc w:val="center"/>
              <w:rPr>
                <w:noProof/>
              </w:rPr>
            </w:pPr>
          </w:p>
        </w:tc>
        <w:tc>
          <w:tcPr>
            <w:tcW w:w="1682" w:type="dxa"/>
            <w:gridSpan w:val="3"/>
            <w:tcBorders>
              <w:left w:val="nil"/>
            </w:tcBorders>
          </w:tcPr>
          <w:p w14:paraId="569FBBC4" w14:textId="77777777" w:rsidR="00BE11D9" w:rsidRPr="0039183D" w:rsidRDefault="00BE11D9">
            <w:pPr>
              <w:keepNext/>
              <w:rPr>
                <w:noProof/>
              </w:rPr>
            </w:pPr>
            <w:r w:rsidRPr="0039183D">
              <w:rPr>
                <w:noProof/>
              </w:rPr>
              <w:t>&lt;--------------------</w:t>
            </w:r>
          </w:p>
        </w:tc>
        <w:tc>
          <w:tcPr>
            <w:tcW w:w="444" w:type="dxa"/>
            <w:tcBorders>
              <w:left w:val="single" w:sz="6" w:space="0" w:color="auto"/>
              <w:right w:val="single" w:sz="6" w:space="0" w:color="auto"/>
            </w:tcBorders>
          </w:tcPr>
          <w:p w14:paraId="48F340C5" w14:textId="77777777" w:rsidR="00BE11D9" w:rsidRPr="0039183D" w:rsidRDefault="00BE11D9">
            <w:pPr>
              <w:keepNext/>
              <w:jc w:val="center"/>
              <w:rPr>
                <w:noProof/>
              </w:rPr>
            </w:pPr>
          </w:p>
        </w:tc>
        <w:tc>
          <w:tcPr>
            <w:tcW w:w="2301" w:type="dxa"/>
            <w:gridSpan w:val="3"/>
            <w:tcBorders>
              <w:left w:val="nil"/>
            </w:tcBorders>
          </w:tcPr>
          <w:p w14:paraId="370894FE" w14:textId="77777777" w:rsidR="00BE11D9" w:rsidRPr="0039183D" w:rsidRDefault="00BE11D9">
            <w:pPr>
              <w:keepNext/>
              <w:rPr>
                <w:noProof/>
              </w:rPr>
            </w:pPr>
            <w:r w:rsidRPr="0039183D">
              <w:rPr>
                <w:noProof/>
              </w:rPr>
              <w:t>&lt;-----------------------------</w:t>
            </w:r>
          </w:p>
        </w:tc>
        <w:tc>
          <w:tcPr>
            <w:tcW w:w="250" w:type="dxa"/>
            <w:tcBorders>
              <w:left w:val="single" w:sz="6" w:space="0" w:color="auto"/>
              <w:right w:val="single" w:sz="6" w:space="0" w:color="auto"/>
            </w:tcBorders>
          </w:tcPr>
          <w:p w14:paraId="5F489C6E" w14:textId="77777777" w:rsidR="00BE11D9" w:rsidRPr="0039183D" w:rsidRDefault="00BE11D9">
            <w:pPr>
              <w:keepNext/>
              <w:jc w:val="center"/>
              <w:rPr>
                <w:noProof/>
              </w:rPr>
            </w:pPr>
          </w:p>
        </w:tc>
      </w:tr>
      <w:tr w:rsidR="00BE11D9" w:rsidRPr="0039183D" w14:paraId="4E6FD0C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E2A0C73" w14:textId="77777777" w:rsidR="00BE11D9" w:rsidRPr="0039183D" w:rsidRDefault="00BE11D9">
            <w:pPr>
              <w:keepNext/>
              <w:jc w:val="center"/>
              <w:rPr>
                <w:noProof/>
              </w:rPr>
            </w:pPr>
          </w:p>
        </w:tc>
        <w:tc>
          <w:tcPr>
            <w:tcW w:w="2126" w:type="dxa"/>
            <w:gridSpan w:val="4"/>
            <w:tcBorders>
              <w:left w:val="nil"/>
            </w:tcBorders>
          </w:tcPr>
          <w:p w14:paraId="4E2C5A63" w14:textId="77777777" w:rsidR="00BE11D9" w:rsidRPr="0039183D" w:rsidRDefault="00BE11D9">
            <w:pPr>
              <w:keepNext/>
              <w:rPr>
                <w:noProof/>
              </w:rPr>
            </w:pPr>
          </w:p>
        </w:tc>
        <w:tc>
          <w:tcPr>
            <w:tcW w:w="284" w:type="dxa"/>
            <w:tcBorders>
              <w:left w:val="single" w:sz="6" w:space="0" w:color="auto"/>
              <w:right w:val="single" w:sz="6" w:space="0" w:color="auto"/>
            </w:tcBorders>
          </w:tcPr>
          <w:p w14:paraId="1694742A" w14:textId="77777777" w:rsidR="00BE11D9" w:rsidRPr="0039183D" w:rsidRDefault="00BE11D9">
            <w:pPr>
              <w:keepNext/>
              <w:jc w:val="center"/>
              <w:rPr>
                <w:noProof/>
              </w:rPr>
            </w:pPr>
          </w:p>
        </w:tc>
        <w:tc>
          <w:tcPr>
            <w:tcW w:w="1682" w:type="dxa"/>
            <w:gridSpan w:val="3"/>
            <w:tcBorders>
              <w:left w:val="nil"/>
            </w:tcBorders>
          </w:tcPr>
          <w:p w14:paraId="58392DD2" w14:textId="77777777" w:rsidR="00BE11D9" w:rsidRPr="0039183D" w:rsidRDefault="00BE11D9">
            <w:pPr>
              <w:keepNext/>
              <w:rPr>
                <w:noProof/>
              </w:rPr>
            </w:pPr>
          </w:p>
        </w:tc>
        <w:tc>
          <w:tcPr>
            <w:tcW w:w="444" w:type="dxa"/>
            <w:tcBorders>
              <w:left w:val="single" w:sz="6" w:space="0" w:color="auto"/>
              <w:right w:val="single" w:sz="6" w:space="0" w:color="auto"/>
            </w:tcBorders>
          </w:tcPr>
          <w:p w14:paraId="249FC4D5" w14:textId="77777777" w:rsidR="00BE11D9" w:rsidRPr="0039183D" w:rsidRDefault="00BE11D9">
            <w:pPr>
              <w:keepNext/>
              <w:jc w:val="center"/>
              <w:rPr>
                <w:noProof/>
              </w:rPr>
            </w:pPr>
          </w:p>
        </w:tc>
        <w:tc>
          <w:tcPr>
            <w:tcW w:w="2301" w:type="dxa"/>
            <w:gridSpan w:val="3"/>
            <w:tcBorders>
              <w:left w:val="nil"/>
            </w:tcBorders>
          </w:tcPr>
          <w:p w14:paraId="204ED64E" w14:textId="77777777" w:rsidR="00BE11D9" w:rsidRPr="0039183D" w:rsidRDefault="00BE11D9">
            <w:pPr>
              <w:keepNext/>
              <w:rPr>
                <w:noProof/>
              </w:rPr>
            </w:pPr>
          </w:p>
        </w:tc>
        <w:tc>
          <w:tcPr>
            <w:tcW w:w="250" w:type="dxa"/>
            <w:tcBorders>
              <w:left w:val="single" w:sz="6" w:space="0" w:color="auto"/>
              <w:right w:val="single" w:sz="6" w:space="0" w:color="auto"/>
            </w:tcBorders>
          </w:tcPr>
          <w:p w14:paraId="0B802749" w14:textId="77777777" w:rsidR="00BE11D9" w:rsidRPr="0039183D" w:rsidRDefault="00BE11D9">
            <w:pPr>
              <w:keepNext/>
              <w:jc w:val="center"/>
              <w:rPr>
                <w:noProof/>
              </w:rPr>
            </w:pPr>
          </w:p>
        </w:tc>
      </w:tr>
      <w:tr w:rsidR="00BE11D9" w:rsidRPr="0039183D" w14:paraId="755A72D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2A9DB35" w14:textId="77777777" w:rsidR="00BE11D9" w:rsidRPr="0039183D" w:rsidRDefault="00BE11D9">
            <w:pPr>
              <w:keepNext/>
              <w:jc w:val="center"/>
              <w:rPr>
                <w:noProof/>
              </w:rPr>
            </w:pPr>
          </w:p>
        </w:tc>
        <w:tc>
          <w:tcPr>
            <w:tcW w:w="4092" w:type="dxa"/>
            <w:gridSpan w:val="8"/>
          </w:tcPr>
          <w:p w14:paraId="394B4377" w14:textId="77777777" w:rsidR="00BE11D9" w:rsidRPr="0039183D" w:rsidRDefault="00BE11D9">
            <w:pPr>
              <w:keepNext/>
              <w:jc w:val="right"/>
              <w:rPr>
                <w:noProof/>
              </w:rPr>
            </w:pPr>
            <w:bookmarkStart w:id="181" w:name="_MCCTEMPBM_CRPT74860098___4"/>
            <w:r w:rsidRPr="0039183D">
              <w:rPr>
                <w:noProof/>
              </w:rPr>
              <w:t>UPLINK_REQ_CONF (L3msg)</w:t>
            </w:r>
            <w:bookmarkEnd w:id="181"/>
          </w:p>
        </w:tc>
        <w:tc>
          <w:tcPr>
            <w:tcW w:w="444" w:type="dxa"/>
            <w:tcBorders>
              <w:left w:val="single" w:sz="6" w:space="0" w:color="auto"/>
              <w:right w:val="single" w:sz="6" w:space="0" w:color="auto"/>
            </w:tcBorders>
          </w:tcPr>
          <w:p w14:paraId="17680373" w14:textId="77777777" w:rsidR="00BE11D9" w:rsidRPr="0039183D" w:rsidRDefault="00BE11D9">
            <w:pPr>
              <w:keepNext/>
              <w:jc w:val="center"/>
              <w:rPr>
                <w:noProof/>
              </w:rPr>
            </w:pPr>
          </w:p>
        </w:tc>
        <w:tc>
          <w:tcPr>
            <w:tcW w:w="2301" w:type="dxa"/>
            <w:gridSpan w:val="3"/>
          </w:tcPr>
          <w:p w14:paraId="0C5916BE" w14:textId="77777777" w:rsidR="00BE11D9" w:rsidRPr="0039183D" w:rsidRDefault="00BE11D9">
            <w:pPr>
              <w:keepNext/>
              <w:rPr>
                <w:noProof/>
              </w:rPr>
            </w:pPr>
          </w:p>
        </w:tc>
        <w:tc>
          <w:tcPr>
            <w:tcW w:w="250" w:type="dxa"/>
            <w:tcBorders>
              <w:left w:val="single" w:sz="6" w:space="0" w:color="auto"/>
              <w:right w:val="single" w:sz="6" w:space="0" w:color="auto"/>
            </w:tcBorders>
          </w:tcPr>
          <w:p w14:paraId="50CA20D5" w14:textId="77777777" w:rsidR="00BE11D9" w:rsidRPr="0039183D" w:rsidRDefault="00BE11D9">
            <w:pPr>
              <w:keepNext/>
              <w:jc w:val="center"/>
              <w:rPr>
                <w:noProof/>
              </w:rPr>
            </w:pPr>
          </w:p>
        </w:tc>
      </w:tr>
      <w:tr w:rsidR="002636A0" w:rsidRPr="0039183D" w14:paraId="4ABD06D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F50F7B" w14:textId="77777777" w:rsidR="002636A0" w:rsidRPr="0039183D" w:rsidRDefault="002636A0" w:rsidP="00965CEF">
            <w:pPr>
              <w:keepNext/>
              <w:jc w:val="center"/>
              <w:rPr>
                <w:noProof/>
              </w:rPr>
            </w:pPr>
          </w:p>
        </w:tc>
        <w:tc>
          <w:tcPr>
            <w:tcW w:w="4092" w:type="dxa"/>
            <w:gridSpan w:val="8"/>
          </w:tcPr>
          <w:p w14:paraId="395FA5F2" w14:textId="77777777" w:rsidR="002636A0" w:rsidRPr="0039183D" w:rsidRDefault="002636A0" w:rsidP="00965CEF">
            <w:pPr>
              <w:keepNext/>
              <w:jc w:val="right"/>
              <w:rPr>
                <w:noProof/>
              </w:rPr>
            </w:pPr>
            <w:bookmarkStart w:id="182" w:name="_MCCTEMPBM_CRPT74860099___4"/>
            <w:r w:rsidRPr="0039183D">
              <w:rPr>
                <w:noProof/>
              </w:rPr>
              <w:t>(NOTE 26)</w:t>
            </w:r>
            <w:bookmarkEnd w:id="182"/>
          </w:p>
        </w:tc>
        <w:tc>
          <w:tcPr>
            <w:tcW w:w="444" w:type="dxa"/>
            <w:tcBorders>
              <w:left w:val="single" w:sz="6" w:space="0" w:color="auto"/>
              <w:right w:val="single" w:sz="6" w:space="0" w:color="auto"/>
            </w:tcBorders>
          </w:tcPr>
          <w:p w14:paraId="256DFA99" w14:textId="77777777" w:rsidR="002636A0" w:rsidRPr="0039183D" w:rsidRDefault="002636A0" w:rsidP="00965CEF">
            <w:pPr>
              <w:keepNext/>
              <w:jc w:val="center"/>
              <w:rPr>
                <w:noProof/>
              </w:rPr>
            </w:pPr>
          </w:p>
        </w:tc>
        <w:tc>
          <w:tcPr>
            <w:tcW w:w="2301" w:type="dxa"/>
            <w:gridSpan w:val="3"/>
          </w:tcPr>
          <w:p w14:paraId="07339694" w14:textId="77777777" w:rsidR="002636A0" w:rsidRPr="0039183D" w:rsidRDefault="002636A0" w:rsidP="00965CEF">
            <w:pPr>
              <w:keepNext/>
              <w:rPr>
                <w:noProof/>
              </w:rPr>
            </w:pPr>
          </w:p>
        </w:tc>
        <w:tc>
          <w:tcPr>
            <w:tcW w:w="250" w:type="dxa"/>
            <w:tcBorders>
              <w:left w:val="single" w:sz="6" w:space="0" w:color="auto"/>
              <w:right w:val="single" w:sz="6" w:space="0" w:color="auto"/>
            </w:tcBorders>
          </w:tcPr>
          <w:p w14:paraId="61245AD2" w14:textId="77777777" w:rsidR="002636A0" w:rsidRPr="0039183D" w:rsidRDefault="002636A0" w:rsidP="00965CEF">
            <w:pPr>
              <w:keepNext/>
              <w:jc w:val="center"/>
              <w:rPr>
                <w:noProof/>
              </w:rPr>
            </w:pPr>
          </w:p>
        </w:tc>
      </w:tr>
      <w:tr w:rsidR="00BE11D9" w:rsidRPr="0039183D" w14:paraId="45EF85E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BBB301" w14:textId="77777777" w:rsidR="00BE11D9" w:rsidRPr="0039183D" w:rsidRDefault="00BE11D9">
            <w:pPr>
              <w:keepNext/>
              <w:jc w:val="center"/>
              <w:rPr>
                <w:noProof/>
              </w:rPr>
            </w:pPr>
          </w:p>
        </w:tc>
        <w:tc>
          <w:tcPr>
            <w:tcW w:w="2126" w:type="dxa"/>
            <w:gridSpan w:val="4"/>
            <w:tcBorders>
              <w:left w:val="nil"/>
            </w:tcBorders>
          </w:tcPr>
          <w:p w14:paraId="4BCF0BD9" w14:textId="77777777" w:rsidR="00BE11D9" w:rsidRPr="0039183D" w:rsidRDefault="00BE11D9">
            <w:pPr>
              <w:keepNext/>
              <w:rPr>
                <w:noProof/>
              </w:rPr>
            </w:pPr>
          </w:p>
        </w:tc>
        <w:tc>
          <w:tcPr>
            <w:tcW w:w="284" w:type="dxa"/>
            <w:tcBorders>
              <w:left w:val="single" w:sz="6" w:space="0" w:color="auto"/>
              <w:right w:val="single" w:sz="6" w:space="0" w:color="auto"/>
            </w:tcBorders>
          </w:tcPr>
          <w:p w14:paraId="61065F8B" w14:textId="77777777" w:rsidR="00BE11D9" w:rsidRPr="0039183D" w:rsidRDefault="00BE11D9">
            <w:pPr>
              <w:keepNext/>
              <w:jc w:val="center"/>
              <w:rPr>
                <w:noProof/>
              </w:rPr>
            </w:pPr>
          </w:p>
        </w:tc>
        <w:tc>
          <w:tcPr>
            <w:tcW w:w="1682" w:type="dxa"/>
            <w:gridSpan w:val="3"/>
            <w:tcBorders>
              <w:left w:val="nil"/>
            </w:tcBorders>
          </w:tcPr>
          <w:p w14:paraId="4C8C3DEC"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3B306C30" w14:textId="77777777" w:rsidR="00BE11D9" w:rsidRPr="0039183D" w:rsidRDefault="00BE11D9">
            <w:pPr>
              <w:keepNext/>
              <w:jc w:val="center"/>
              <w:rPr>
                <w:noProof/>
              </w:rPr>
            </w:pPr>
          </w:p>
        </w:tc>
        <w:tc>
          <w:tcPr>
            <w:tcW w:w="2301" w:type="dxa"/>
            <w:gridSpan w:val="3"/>
            <w:tcBorders>
              <w:left w:val="nil"/>
            </w:tcBorders>
          </w:tcPr>
          <w:p w14:paraId="4BB34507" w14:textId="77777777" w:rsidR="00BE11D9" w:rsidRPr="0039183D" w:rsidRDefault="00BE11D9">
            <w:pPr>
              <w:keepNext/>
              <w:rPr>
                <w:noProof/>
              </w:rPr>
            </w:pPr>
          </w:p>
        </w:tc>
        <w:tc>
          <w:tcPr>
            <w:tcW w:w="250" w:type="dxa"/>
            <w:tcBorders>
              <w:left w:val="single" w:sz="6" w:space="0" w:color="auto"/>
              <w:right w:val="single" w:sz="6" w:space="0" w:color="auto"/>
            </w:tcBorders>
          </w:tcPr>
          <w:p w14:paraId="376C0458" w14:textId="77777777" w:rsidR="00BE11D9" w:rsidRPr="0039183D" w:rsidRDefault="00BE11D9">
            <w:pPr>
              <w:keepNext/>
              <w:jc w:val="center"/>
              <w:rPr>
                <w:noProof/>
              </w:rPr>
            </w:pPr>
          </w:p>
        </w:tc>
      </w:tr>
      <w:tr w:rsidR="002636A0" w:rsidRPr="0039183D" w14:paraId="10F77D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0F0B1E8" w14:textId="77777777" w:rsidR="002636A0" w:rsidRPr="0039183D" w:rsidRDefault="002636A0" w:rsidP="00965CEF">
            <w:pPr>
              <w:keepNext/>
              <w:jc w:val="center"/>
              <w:rPr>
                <w:noProof/>
              </w:rPr>
            </w:pPr>
          </w:p>
        </w:tc>
        <w:tc>
          <w:tcPr>
            <w:tcW w:w="2126" w:type="dxa"/>
            <w:gridSpan w:val="4"/>
            <w:tcBorders>
              <w:left w:val="nil"/>
            </w:tcBorders>
          </w:tcPr>
          <w:p w14:paraId="7CE5D39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17F33E8B" w14:textId="77777777" w:rsidR="002636A0" w:rsidRPr="0039183D" w:rsidRDefault="002636A0" w:rsidP="00965CEF">
            <w:pPr>
              <w:keepNext/>
              <w:jc w:val="center"/>
              <w:rPr>
                <w:noProof/>
              </w:rPr>
            </w:pPr>
          </w:p>
        </w:tc>
        <w:tc>
          <w:tcPr>
            <w:tcW w:w="1682" w:type="dxa"/>
            <w:gridSpan w:val="3"/>
            <w:tcBorders>
              <w:left w:val="nil"/>
            </w:tcBorders>
          </w:tcPr>
          <w:p w14:paraId="69B3298B"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94DAB8A"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53BA9224" w14:textId="77777777" w:rsidR="002636A0" w:rsidRPr="0039183D" w:rsidRDefault="002636A0" w:rsidP="00965CEF">
            <w:pPr>
              <w:keepNext/>
              <w:rPr>
                <w:noProof/>
              </w:rPr>
            </w:pPr>
            <w:r w:rsidRPr="0039183D">
              <w:rPr>
                <w:noProof/>
              </w:rPr>
              <w:t>Retrieve additional info fromLR</w:t>
            </w:r>
          </w:p>
        </w:tc>
        <w:tc>
          <w:tcPr>
            <w:tcW w:w="250" w:type="dxa"/>
            <w:tcBorders>
              <w:left w:val="single" w:sz="4" w:space="0" w:color="auto"/>
              <w:right w:val="single" w:sz="6" w:space="0" w:color="auto"/>
            </w:tcBorders>
          </w:tcPr>
          <w:p w14:paraId="37855415" w14:textId="77777777" w:rsidR="002636A0" w:rsidRPr="0039183D" w:rsidRDefault="002636A0" w:rsidP="00965CEF">
            <w:pPr>
              <w:keepNext/>
              <w:jc w:val="center"/>
              <w:rPr>
                <w:noProof/>
              </w:rPr>
            </w:pPr>
          </w:p>
        </w:tc>
      </w:tr>
      <w:tr w:rsidR="002636A0" w:rsidRPr="0039183D" w14:paraId="6B369D6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1A0EE19" w14:textId="77777777" w:rsidR="002636A0" w:rsidRPr="0039183D" w:rsidRDefault="002636A0" w:rsidP="00965CEF">
            <w:pPr>
              <w:keepNext/>
              <w:jc w:val="center"/>
              <w:rPr>
                <w:noProof/>
              </w:rPr>
            </w:pPr>
          </w:p>
        </w:tc>
        <w:tc>
          <w:tcPr>
            <w:tcW w:w="2126" w:type="dxa"/>
            <w:gridSpan w:val="4"/>
            <w:tcBorders>
              <w:left w:val="nil"/>
            </w:tcBorders>
          </w:tcPr>
          <w:p w14:paraId="15DAEE68"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AF8BD8A" w14:textId="77777777" w:rsidR="002636A0" w:rsidRPr="0039183D" w:rsidRDefault="002636A0" w:rsidP="00965CEF">
            <w:pPr>
              <w:keepNext/>
              <w:jc w:val="center"/>
              <w:rPr>
                <w:noProof/>
              </w:rPr>
            </w:pPr>
          </w:p>
        </w:tc>
        <w:tc>
          <w:tcPr>
            <w:tcW w:w="1682" w:type="dxa"/>
            <w:gridSpan w:val="3"/>
            <w:tcBorders>
              <w:left w:val="nil"/>
            </w:tcBorders>
          </w:tcPr>
          <w:p w14:paraId="038C0721"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2DFA2A5C"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7137D171" w14:textId="77777777" w:rsidR="002636A0" w:rsidRPr="0039183D" w:rsidRDefault="002636A0" w:rsidP="00965CEF">
            <w:pPr>
              <w:keepNext/>
              <w:rPr>
                <w:noProof/>
              </w:rPr>
            </w:pPr>
            <w:r w:rsidRPr="0039183D">
              <w:rPr>
                <w:noProof/>
              </w:rPr>
              <w:t>form VLR</w:t>
            </w:r>
            <w:r w:rsidR="009822F3" w:rsidRPr="0039183D">
              <w:rPr>
                <w:noProof/>
              </w:rPr>
              <w:t xml:space="preserve"> (NOTE 26a)</w:t>
            </w:r>
          </w:p>
        </w:tc>
        <w:tc>
          <w:tcPr>
            <w:tcW w:w="250" w:type="dxa"/>
            <w:tcBorders>
              <w:left w:val="single" w:sz="4" w:space="0" w:color="auto"/>
              <w:right w:val="single" w:sz="6" w:space="0" w:color="auto"/>
            </w:tcBorders>
          </w:tcPr>
          <w:p w14:paraId="056ABF39" w14:textId="77777777" w:rsidR="002636A0" w:rsidRPr="0039183D" w:rsidRDefault="002636A0" w:rsidP="00965CEF">
            <w:pPr>
              <w:keepNext/>
              <w:jc w:val="center"/>
              <w:rPr>
                <w:noProof/>
              </w:rPr>
            </w:pPr>
          </w:p>
        </w:tc>
      </w:tr>
      <w:tr w:rsidR="002636A0" w:rsidRPr="0039183D" w14:paraId="55666B9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942A037" w14:textId="77777777" w:rsidR="002636A0" w:rsidRPr="0039183D" w:rsidRDefault="002636A0" w:rsidP="00965CEF">
            <w:pPr>
              <w:keepNext/>
              <w:jc w:val="center"/>
              <w:rPr>
                <w:noProof/>
              </w:rPr>
            </w:pPr>
          </w:p>
        </w:tc>
        <w:tc>
          <w:tcPr>
            <w:tcW w:w="2126" w:type="dxa"/>
            <w:gridSpan w:val="4"/>
            <w:tcBorders>
              <w:left w:val="nil"/>
            </w:tcBorders>
          </w:tcPr>
          <w:p w14:paraId="7C091F3D"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05006F62" w14:textId="77777777" w:rsidR="002636A0" w:rsidRPr="0039183D" w:rsidRDefault="002636A0" w:rsidP="00965CEF">
            <w:pPr>
              <w:keepNext/>
              <w:jc w:val="center"/>
              <w:rPr>
                <w:noProof/>
              </w:rPr>
            </w:pPr>
          </w:p>
        </w:tc>
        <w:tc>
          <w:tcPr>
            <w:tcW w:w="1682" w:type="dxa"/>
            <w:gridSpan w:val="3"/>
            <w:tcBorders>
              <w:left w:val="nil"/>
            </w:tcBorders>
          </w:tcPr>
          <w:p w14:paraId="7CBDBEC4" w14:textId="77777777" w:rsidR="002636A0" w:rsidRPr="0039183D" w:rsidRDefault="002636A0" w:rsidP="00965CEF">
            <w:pPr>
              <w:keepNext/>
              <w:rPr>
                <w:noProof/>
              </w:rPr>
            </w:pPr>
          </w:p>
        </w:tc>
        <w:tc>
          <w:tcPr>
            <w:tcW w:w="444" w:type="dxa"/>
            <w:tcBorders>
              <w:left w:val="single" w:sz="6" w:space="0" w:color="auto"/>
              <w:right w:val="single" w:sz="4" w:space="0" w:color="auto"/>
            </w:tcBorders>
          </w:tcPr>
          <w:p w14:paraId="164C5FF0" w14:textId="77777777" w:rsidR="002636A0" w:rsidRPr="0039183D" w:rsidRDefault="002636A0" w:rsidP="00965CEF">
            <w:pPr>
              <w:keepNext/>
              <w:jc w:val="center"/>
              <w:rPr>
                <w:noProof/>
              </w:rPr>
            </w:pPr>
          </w:p>
        </w:tc>
        <w:tc>
          <w:tcPr>
            <w:tcW w:w="2301" w:type="dxa"/>
            <w:gridSpan w:val="3"/>
            <w:tcBorders>
              <w:left w:val="single" w:sz="4" w:space="0" w:color="auto"/>
              <w:right w:val="single" w:sz="4" w:space="0" w:color="auto"/>
            </w:tcBorders>
          </w:tcPr>
          <w:p w14:paraId="0B09420C" w14:textId="77777777" w:rsidR="002636A0" w:rsidRPr="0039183D" w:rsidRDefault="002636A0" w:rsidP="00965CEF">
            <w:pPr>
              <w:keepNext/>
              <w:rPr>
                <w:noProof/>
              </w:rPr>
            </w:pPr>
          </w:p>
        </w:tc>
        <w:tc>
          <w:tcPr>
            <w:tcW w:w="250" w:type="dxa"/>
            <w:tcBorders>
              <w:left w:val="single" w:sz="4" w:space="0" w:color="auto"/>
              <w:right w:val="single" w:sz="6" w:space="0" w:color="auto"/>
            </w:tcBorders>
          </w:tcPr>
          <w:p w14:paraId="7D378140" w14:textId="77777777" w:rsidR="002636A0" w:rsidRPr="0039183D" w:rsidRDefault="002636A0" w:rsidP="00965CEF">
            <w:pPr>
              <w:keepNext/>
              <w:jc w:val="center"/>
              <w:rPr>
                <w:noProof/>
              </w:rPr>
            </w:pPr>
          </w:p>
        </w:tc>
      </w:tr>
      <w:tr w:rsidR="002636A0" w:rsidRPr="0039183D" w14:paraId="2922922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53B2726" w14:textId="77777777" w:rsidR="002636A0" w:rsidRPr="0039183D" w:rsidRDefault="002636A0" w:rsidP="00965CEF">
            <w:pPr>
              <w:keepNext/>
              <w:jc w:val="center"/>
              <w:rPr>
                <w:noProof/>
              </w:rPr>
            </w:pPr>
          </w:p>
        </w:tc>
        <w:tc>
          <w:tcPr>
            <w:tcW w:w="2126" w:type="dxa"/>
            <w:gridSpan w:val="4"/>
            <w:tcBorders>
              <w:left w:val="nil"/>
            </w:tcBorders>
          </w:tcPr>
          <w:p w14:paraId="5959B0B9"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0DD93D4" w14:textId="77777777" w:rsidR="002636A0" w:rsidRPr="0039183D" w:rsidRDefault="002636A0" w:rsidP="00965CEF">
            <w:pPr>
              <w:keepNext/>
              <w:jc w:val="center"/>
              <w:rPr>
                <w:noProof/>
              </w:rPr>
            </w:pPr>
          </w:p>
        </w:tc>
        <w:tc>
          <w:tcPr>
            <w:tcW w:w="1682" w:type="dxa"/>
            <w:gridSpan w:val="3"/>
            <w:tcBorders>
              <w:left w:val="nil"/>
            </w:tcBorders>
          </w:tcPr>
          <w:p w14:paraId="2F7D1810" w14:textId="77777777" w:rsidR="002636A0" w:rsidRPr="0039183D" w:rsidRDefault="002636A0" w:rsidP="00965CEF">
            <w:pPr>
              <w:keepNext/>
              <w:rPr>
                <w:noProof/>
                <w:sz w:val="18"/>
                <w:szCs w:val="18"/>
              </w:rPr>
            </w:pPr>
            <w:r w:rsidRPr="0039183D">
              <w:rPr>
                <w:noProof/>
                <w:sz w:val="18"/>
                <w:szCs w:val="18"/>
              </w:rPr>
              <w:t>VGCS_ADD_INFO</w:t>
            </w:r>
          </w:p>
        </w:tc>
        <w:tc>
          <w:tcPr>
            <w:tcW w:w="444" w:type="dxa"/>
            <w:tcBorders>
              <w:left w:val="single" w:sz="6" w:space="0" w:color="auto"/>
              <w:right w:val="single" w:sz="6" w:space="0" w:color="auto"/>
            </w:tcBorders>
          </w:tcPr>
          <w:p w14:paraId="6D10F4CD" w14:textId="77777777" w:rsidR="002636A0" w:rsidRPr="0039183D" w:rsidRDefault="002636A0" w:rsidP="00965CEF">
            <w:pPr>
              <w:keepNext/>
              <w:jc w:val="center"/>
              <w:rPr>
                <w:noProof/>
              </w:rPr>
            </w:pPr>
          </w:p>
        </w:tc>
        <w:tc>
          <w:tcPr>
            <w:tcW w:w="2551" w:type="dxa"/>
            <w:gridSpan w:val="4"/>
            <w:tcBorders>
              <w:left w:val="nil"/>
              <w:right w:val="single" w:sz="6" w:space="0" w:color="auto"/>
            </w:tcBorders>
          </w:tcPr>
          <w:p w14:paraId="3E8C5841" w14:textId="77777777" w:rsidR="002636A0" w:rsidRPr="0039183D" w:rsidRDefault="002636A0" w:rsidP="00965CEF">
            <w:pPr>
              <w:keepNext/>
              <w:rPr>
                <w:noProof/>
              </w:rPr>
            </w:pPr>
            <w:r w:rsidRPr="0039183D">
              <w:rPr>
                <w:noProof/>
                <w:sz w:val="16"/>
              </w:rPr>
              <w:t>PROCESS GROUP CALL_SIGN.</w:t>
            </w:r>
          </w:p>
        </w:tc>
      </w:tr>
      <w:tr w:rsidR="002636A0" w:rsidRPr="0039183D" w14:paraId="4E380CF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DA228" w14:textId="77777777" w:rsidR="002636A0" w:rsidRPr="0039183D" w:rsidRDefault="002636A0" w:rsidP="00965CEF">
            <w:pPr>
              <w:keepNext/>
              <w:jc w:val="center"/>
              <w:rPr>
                <w:noProof/>
              </w:rPr>
            </w:pPr>
          </w:p>
        </w:tc>
        <w:tc>
          <w:tcPr>
            <w:tcW w:w="2126" w:type="dxa"/>
            <w:gridSpan w:val="4"/>
            <w:tcBorders>
              <w:left w:val="nil"/>
            </w:tcBorders>
          </w:tcPr>
          <w:p w14:paraId="7352B703"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4743F02A" w14:textId="77777777" w:rsidR="002636A0" w:rsidRPr="0039183D" w:rsidRDefault="002636A0" w:rsidP="00965CEF">
            <w:pPr>
              <w:keepNext/>
              <w:jc w:val="center"/>
              <w:rPr>
                <w:noProof/>
              </w:rPr>
            </w:pPr>
          </w:p>
        </w:tc>
        <w:tc>
          <w:tcPr>
            <w:tcW w:w="1682" w:type="dxa"/>
            <w:gridSpan w:val="3"/>
            <w:tcBorders>
              <w:left w:val="nil"/>
            </w:tcBorders>
          </w:tcPr>
          <w:p w14:paraId="146161B0" w14:textId="77777777" w:rsidR="002636A0" w:rsidRPr="0039183D" w:rsidRDefault="002636A0" w:rsidP="00965CEF">
            <w:pPr>
              <w:keepNext/>
              <w:rPr>
                <w:noProof/>
              </w:rPr>
            </w:pPr>
            <w:r w:rsidRPr="0039183D">
              <w:rPr>
                <w:noProof/>
              </w:rPr>
              <w:t>&lt;--------------------</w:t>
            </w:r>
          </w:p>
        </w:tc>
        <w:tc>
          <w:tcPr>
            <w:tcW w:w="444" w:type="dxa"/>
            <w:tcBorders>
              <w:left w:val="single" w:sz="6" w:space="0" w:color="auto"/>
              <w:right w:val="single" w:sz="6" w:space="0" w:color="auto"/>
            </w:tcBorders>
          </w:tcPr>
          <w:p w14:paraId="76ED5C06" w14:textId="77777777" w:rsidR="002636A0" w:rsidRPr="0039183D" w:rsidRDefault="002636A0" w:rsidP="00965CEF">
            <w:pPr>
              <w:keepNext/>
              <w:jc w:val="center"/>
              <w:rPr>
                <w:noProof/>
              </w:rPr>
            </w:pPr>
          </w:p>
        </w:tc>
        <w:tc>
          <w:tcPr>
            <w:tcW w:w="2301" w:type="dxa"/>
            <w:gridSpan w:val="3"/>
            <w:tcBorders>
              <w:left w:val="nil"/>
            </w:tcBorders>
          </w:tcPr>
          <w:p w14:paraId="0AF05023" w14:textId="77777777" w:rsidR="002636A0" w:rsidRPr="0039183D" w:rsidRDefault="002636A0" w:rsidP="00965CEF">
            <w:pPr>
              <w:keepNext/>
              <w:rPr>
                <w:noProof/>
              </w:rPr>
            </w:pPr>
            <w:r w:rsidRPr="0039183D">
              <w:rPr>
                <w:noProof/>
                <w:sz w:val="16"/>
              </w:rPr>
              <w:t>(add_info)</w:t>
            </w:r>
          </w:p>
        </w:tc>
        <w:tc>
          <w:tcPr>
            <w:tcW w:w="250" w:type="dxa"/>
            <w:tcBorders>
              <w:left w:val="single" w:sz="6" w:space="0" w:color="auto"/>
              <w:right w:val="single" w:sz="6" w:space="0" w:color="auto"/>
            </w:tcBorders>
          </w:tcPr>
          <w:p w14:paraId="403F0F3A" w14:textId="77777777" w:rsidR="002636A0" w:rsidRPr="0039183D" w:rsidRDefault="002636A0" w:rsidP="00965CEF">
            <w:pPr>
              <w:keepNext/>
              <w:jc w:val="center"/>
              <w:rPr>
                <w:noProof/>
              </w:rPr>
            </w:pPr>
          </w:p>
        </w:tc>
      </w:tr>
      <w:tr w:rsidR="002636A0" w:rsidRPr="0039183D" w14:paraId="7B7539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7566B52" w14:textId="77777777" w:rsidR="002636A0" w:rsidRPr="0039183D" w:rsidRDefault="002636A0" w:rsidP="00965CEF">
            <w:pPr>
              <w:keepNext/>
              <w:jc w:val="center"/>
              <w:rPr>
                <w:noProof/>
              </w:rPr>
            </w:pPr>
          </w:p>
        </w:tc>
        <w:tc>
          <w:tcPr>
            <w:tcW w:w="2126" w:type="dxa"/>
            <w:gridSpan w:val="4"/>
            <w:tcBorders>
              <w:left w:val="nil"/>
            </w:tcBorders>
          </w:tcPr>
          <w:p w14:paraId="296011D7" w14:textId="77777777" w:rsidR="002636A0" w:rsidRPr="0039183D" w:rsidRDefault="002636A0" w:rsidP="00965CEF">
            <w:pPr>
              <w:keepNext/>
              <w:rPr>
                <w:noProof/>
              </w:rPr>
            </w:pPr>
          </w:p>
        </w:tc>
        <w:tc>
          <w:tcPr>
            <w:tcW w:w="284" w:type="dxa"/>
            <w:tcBorders>
              <w:left w:val="single" w:sz="6" w:space="0" w:color="auto"/>
              <w:right w:val="single" w:sz="6" w:space="0" w:color="auto"/>
            </w:tcBorders>
          </w:tcPr>
          <w:p w14:paraId="659931E8" w14:textId="77777777" w:rsidR="002636A0" w:rsidRPr="0039183D" w:rsidRDefault="002636A0" w:rsidP="00965CEF">
            <w:pPr>
              <w:keepNext/>
              <w:jc w:val="center"/>
              <w:rPr>
                <w:noProof/>
              </w:rPr>
            </w:pPr>
          </w:p>
        </w:tc>
        <w:tc>
          <w:tcPr>
            <w:tcW w:w="1682" w:type="dxa"/>
            <w:gridSpan w:val="3"/>
            <w:tcBorders>
              <w:left w:val="nil"/>
            </w:tcBorders>
          </w:tcPr>
          <w:p w14:paraId="411C7217" w14:textId="77777777" w:rsidR="002636A0" w:rsidRPr="0039183D" w:rsidRDefault="002636A0" w:rsidP="00965CEF">
            <w:pPr>
              <w:keepNext/>
              <w:rPr>
                <w:noProof/>
              </w:rPr>
            </w:pPr>
          </w:p>
        </w:tc>
        <w:tc>
          <w:tcPr>
            <w:tcW w:w="444" w:type="dxa"/>
            <w:tcBorders>
              <w:left w:val="single" w:sz="6" w:space="0" w:color="auto"/>
              <w:right w:val="single" w:sz="6" w:space="0" w:color="auto"/>
            </w:tcBorders>
          </w:tcPr>
          <w:p w14:paraId="7B51A9E7" w14:textId="77777777" w:rsidR="002636A0" w:rsidRPr="0039183D" w:rsidRDefault="002636A0" w:rsidP="00965CEF">
            <w:pPr>
              <w:keepNext/>
              <w:jc w:val="center"/>
              <w:rPr>
                <w:noProof/>
              </w:rPr>
            </w:pPr>
          </w:p>
        </w:tc>
        <w:tc>
          <w:tcPr>
            <w:tcW w:w="2301" w:type="dxa"/>
            <w:gridSpan w:val="3"/>
            <w:tcBorders>
              <w:left w:val="nil"/>
            </w:tcBorders>
          </w:tcPr>
          <w:p w14:paraId="06F0030D" w14:textId="77777777" w:rsidR="002636A0" w:rsidRPr="0039183D" w:rsidRDefault="002636A0" w:rsidP="00965CEF">
            <w:pPr>
              <w:keepNext/>
              <w:rPr>
                <w:noProof/>
              </w:rPr>
            </w:pPr>
            <w:r w:rsidRPr="0039183D">
              <w:rPr>
                <w:noProof/>
              </w:rPr>
              <w:t>-----------------------------&gt;</w:t>
            </w:r>
          </w:p>
        </w:tc>
        <w:tc>
          <w:tcPr>
            <w:tcW w:w="250" w:type="dxa"/>
            <w:tcBorders>
              <w:left w:val="single" w:sz="6" w:space="0" w:color="auto"/>
              <w:right w:val="single" w:sz="6" w:space="0" w:color="auto"/>
            </w:tcBorders>
          </w:tcPr>
          <w:p w14:paraId="40B1AE37" w14:textId="77777777" w:rsidR="002636A0" w:rsidRPr="0039183D" w:rsidRDefault="002636A0" w:rsidP="00965CEF">
            <w:pPr>
              <w:keepNext/>
              <w:jc w:val="center"/>
              <w:rPr>
                <w:noProof/>
              </w:rPr>
            </w:pPr>
          </w:p>
        </w:tc>
      </w:tr>
      <w:tr w:rsidR="00BE11D9" w:rsidRPr="0039183D" w14:paraId="270BFFA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B1B06C8" w14:textId="77777777" w:rsidR="00BE11D9" w:rsidRPr="0039183D" w:rsidRDefault="00BE11D9">
            <w:pPr>
              <w:keepNext/>
              <w:jc w:val="center"/>
              <w:rPr>
                <w:noProof/>
              </w:rPr>
            </w:pPr>
          </w:p>
        </w:tc>
        <w:tc>
          <w:tcPr>
            <w:tcW w:w="2126" w:type="dxa"/>
            <w:gridSpan w:val="4"/>
            <w:tcBorders>
              <w:left w:val="nil"/>
            </w:tcBorders>
          </w:tcPr>
          <w:p w14:paraId="36E01D1E" w14:textId="77777777" w:rsidR="00BE11D9" w:rsidRPr="0039183D" w:rsidRDefault="00BE11D9">
            <w:pPr>
              <w:keepNext/>
              <w:rPr>
                <w:noProof/>
              </w:rPr>
            </w:pPr>
          </w:p>
        </w:tc>
        <w:tc>
          <w:tcPr>
            <w:tcW w:w="284" w:type="dxa"/>
            <w:tcBorders>
              <w:left w:val="single" w:sz="6" w:space="0" w:color="auto"/>
              <w:right w:val="single" w:sz="6" w:space="0" w:color="auto"/>
            </w:tcBorders>
          </w:tcPr>
          <w:p w14:paraId="4EC9E868" w14:textId="77777777" w:rsidR="00BE11D9" w:rsidRPr="0039183D" w:rsidRDefault="00BE11D9">
            <w:pPr>
              <w:keepNext/>
              <w:jc w:val="center"/>
              <w:rPr>
                <w:noProof/>
              </w:rPr>
            </w:pPr>
          </w:p>
        </w:tc>
        <w:tc>
          <w:tcPr>
            <w:tcW w:w="1682" w:type="dxa"/>
            <w:gridSpan w:val="3"/>
            <w:tcBorders>
              <w:left w:val="nil"/>
            </w:tcBorders>
          </w:tcPr>
          <w:p w14:paraId="32E5B5D3" w14:textId="77777777" w:rsidR="00BE11D9" w:rsidRPr="0039183D" w:rsidRDefault="00BE11D9">
            <w:pPr>
              <w:keepNext/>
              <w:rPr>
                <w:noProof/>
              </w:rPr>
            </w:pPr>
          </w:p>
        </w:tc>
        <w:tc>
          <w:tcPr>
            <w:tcW w:w="444" w:type="dxa"/>
            <w:tcBorders>
              <w:left w:val="single" w:sz="6" w:space="0" w:color="auto"/>
              <w:right w:val="single" w:sz="6" w:space="0" w:color="auto"/>
            </w:tcBorders>
          </w:tcPr>
          <w:p w14:paraId="317D238A" w14:textId="77777777" w:rsidR="00BE11D9" w:rsidRPr="0039183D" w:rsidRDefault="00BE11D9">
            <w:pPr>
              <w:keepNext/>
              <w:jc w:val="center"/>
              <w:rPr>
                <w:noProof/>
              </w:rPr>
            </w:pPr>
          </w:p>
        </w:tc>
        <w:tc>
          <w:tcPr>
            <w:tcW w:w="2301" w:type="dxa"/>
            <w:gridSpan w:val="3"/>
            <w:tcBorders>
              <w:left w:val="nil"/>
            </w:tcBorders>
          </w:tcPr>
          <w:p w14:paraId="28C92E57" w14:textId="77777777" w:rsidR="00BE11D9" w:rsidRPr="0039183D" w:rsidRDefault="00BE11D9">
            <w:pPr>
              <w:keepNext/>
              <w:rPr>
                <w:noProof/>
              </w:rPr>
            </w:pPr>
          </w:p>
        </w:tc>
        <w:tc>
          <w:tcPr>
            <w:tcW w:w="250" w:type="dxa"/>
            <w:tcBorders>
              <w:left w:val="single" w:sz="6" w:space="0" w:color="auto"/>
              <w:right w:val="single" w:sz="6" w:space="0" w:color="auto"/>
            </w:tcBorders>
          </w:tcPr>
          <w:p w14:paraId="490384D7" w14:textId="77777777" w:rsidR="00BE11D9" w:rsidRPr="0039183D" w:rsidRDefault="00BE11D9">
            <w:pPr>
              <w:keepNext/>
              <w:jc w:val="center"/>
              <w:rPr>
                <w:noProof/>
              </w:rPr>
            </w:pPr>
          </w:p>
        </w:tc>
      </w:tr>
      <w:tr w:rsidR="00BE11D9" w:rsidRPr="0039183D" w14:paraId="4CBF2FE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5B7174" w14:textId="77777777" w:rsidR="00BE11D9" w:rsidRPr="0039183D" w:rsidRDefault="00BE11D9">
            <w:pPr>
              <w:keepNext/>
              <w:jc w:val="center"/>
              <w:rPr>
                <w:noProof/>
              </w:rPr>
            </w:pPr>
          </w:p>
        </w:tc>
        <w:tc>
          <w:tcPr>
            <w:tcW w:w="4092" w:type="dxa"/>
            <w:gridSpan w:val="8"/>
            <w:tcBorders>
              <w:left w:val="nil"/>
            </w:tcBorders>
          </w:tcPr>
          <w:p w14:paraId="591C2311" w14:textId="77777777" w:rsidR="00BE11D9" w:rsidRPr="0039183D" w:rsidRDefault="00BE11D9">
            <w:pPr>
              <w:keepNext/>
              <w:jc w:val="center"/>
              <w:rPr>
                <w:noProof/>
              </w:rPr>
            </w:pPr>
            <w:bookmarkStart w:id="183" w:name="_MCCTEMPBM_CRPT74860100___4"/>
            <w:r w:rsidRPr="0039183D">
              <w:rPr>
                <w:noProof/>
              </w:rPr>
              <w:t>Conversation proceeds</w:t>
            </w:r>
            <w:bookmarkEnd w:id="183"/>
          </w:p>
        </w:tc>
        <w:tc>
          <w:tcPr>
            <w:tcW w:w="444" w:type="dxa"/>
            <w:tcBorders>
              <w:left w:val="single" w:sz="6" w:space="0" w:color="auto"/>
              <w:right w:val="single" w:sz="6" w:space="0" w:color="auto"/>
            </w:tcBorders>
          </w:tcPr>
          <w:p w14:paraId="277A184C" w14:textId="77777777" w:rsidR="00BE11D9" w:rsidRPr="0039183D" w:rsidRDefault="00BE11D9">
            <w:pPr>
              <w:keepNext/>
              <w:jc w:val="center"/>
              <w:rPr>
                <w:noProof/>
              </w:rPr>
            </w:pPr>
          </w:p>
        </w:tc>
        <w:tc>
          <w:tcPr>
            <w:tcW w:w="2301" w:type="dxa"/>
            <w:gridSpan w:val="3"/>
            <w:tcBorders>
              <w:left w:val="nil"/>
            </w:tcBorders>
          </w:tcPr>
          <w:p w14:paraId="1202DC47" w14:textId="77777777" w:rsidR="00BE11D9" w:rsidRPr="0039183D" w:rsidRDefault="00BE11D9">
            <w:pPr>
              <w:keepNext/>
              <w:rPr>
                <w:noProof/>
              </w:rPr>
            </w:pPr>
          </w:p>
        </w:tc>
        <w:tc>
          <w:tcPr>
            <w:tcW w:w="250" w:type="dxa"/>
            <w:tcBorders>
              <w:left w:val="single" w:sz="6" w:space="0" w:color="auto"/>
              <w:right w:val="single" w:sz="6" w:space="0" w:color="auto"/>
            </w:tcBorders>
          </w:tcPr>
          <w:p w14:paraId="12C939E8" w14:textId="77777777" w:rsidR="00BE11D9" w:rsidRPr="0039183D" w:rsidRDefault="00BE11D9">
            <w:pPr>
              <w:keepNext/>
              <w:jc w:val="center"/>
              <w:rPr>
                <w:noProof/>
              </w:rPr>
            </w:pPr>
          </w:p>
        </w:tc>
      </w:tr>
      <w:tr w:rsidR="00BE11D9" w:rsidRPr="0039183D" w14:paraId="0C8006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D9D9AB7" w14:textId="77777777" w:rsidR="00BE11D9" w:rsidRPr="0039183D" w:rsidRDefault="00BE11D9">
            <w:pPr>
              <w:keepNext/>
              <w:jc w:val="center"/>
              <w:rPr>
                <w:noProof/>
              </w:rPr>
            </w:pPr>
          </w:p>
        </w:tc>
        <w:tc>
          <w:tcPr>
            <w:tcW w:w="4092" w:type="dxa"/>
            <w:gridSpan w:val="8"/>
            <w:tcBorders>
              <w:left w:val="nil"/>
            </w:tcBorders>
          </w:tcPr>
          <w:p w14:paraId="02454A9B" w14:textId="77777777" w:rsidR="00BE11D9" w:rsidRPr="0039183D" w:rsidRDefault="00BE11D9">
            <w:pPr>
              <w:keepNext/>
              <w:rPr>
                <w:noProof/>
              </w:rPr>
            </w:pPr>
            <w:r w:rsidRPr="0039183D">
              <w:rPr>
                <w:noProof/>
              </w:rPr>
              <w:t>&lt;-------------------------------------------------------&gt;</w:t>
            </w:r>
          </w:p>
        </w:tc>
        <w:tc>
          <w:tcPr>
            <w:tcW w:w="444" w:type="dxa"/>
            <w:tcBorders>
              <w:left w:val="single" w:sz="6" w:space="0" w:color="auto"/>
              <w:right w:val="single" w:sz="6" w:space="0" w:color="auto"/>
            </w:tcBorders>
          </w:tcPr>
          <w:p w14:paraId="374BD3E8" w14:textId="77777777" w:rsidR="00BE11D9" w:rsidRPr="0039183D" w:rsidRDefault="00BE11D9">
            <w:pPr>
              <w:keepNext/>
              <w:jc w:val="center"/>
              <w:rPr>
                <w:noProof/>
              </w:rPr>
            </w:pPr>
          </w:p>
        </w:tc>
        <w:tc>
          <w:tcPr>
            <w:tcW w:w="2301" w:type="dxa"/>
            <w:gridSpan w:val="3"/>
            <w:tcBorders>
              <w:left w:val="nil"/>
            </w:tcBorders>
          </w:tcPr>
          <w:p w14:paraId="730D3C94" w14:textId="77777777" w:rsidR="00BE11D9" w:rsidRPr="0039183D" w:rsidRDefault="00BE11D9">
            <w:pPr>
              <w:keepNext/>
              <w:rPr>
                <w:noProof/>
              </w:rPr>
            </w:pPr>
          </w:p>
        </w:tc>
        <w:tc>
          <w:tcPr>
            <w:tcW w:w="250" w:type="dxa"/>
            <w:tcBorders>
              <w:left w:val="single" w:sz="6" w:space="0" w:color="auto"/>
              <w:right w:val="single" w:sz="6" w:space="0" w:color="auto"/>
            </w:tcBorders>
          </w:tcPr>
          <w:p w14:paraId="5DD9EDAE" w14:textId="77777777" w:rsidR="00BE11D9" w:rsidRPr="0039183D" w:rsidRDefault="00BE11D9">
            <w:pPr>
              <w:keepNext/>
              <w:jc w:val="center"/>
              <w:rPr>
                <w:noProof/>
              </w:rPr>
            </w:pPr>
          </w:p>
        </w:tc>
      </w:tr>
      <w:tr w:rsidR="00BE11D9" w:rsidRPr="0039183D" w14:paraId="7D2E8A9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4F265" w14:textId="77777777" w:rsidR="00BE11D9" w:rsidRPr="0039183D" w:rsidRDefault="00BE11D9">
            <w:pPr>
              <w:keepNext/>
              <w:jc w:val="center"/>
              <w:rPr>
                <w:noProof/>
              </w:rPr>
            </w:pPr>
          </w:p>
        </w:tc>
        <w:tc>
          <w:tcPr>
            <w:tcW w:w="2126" w:type="dxa"/>
            <w:gridSpan w:val="4"/>
            <w:tcBorders>
              <w:left w:val="nil"/>
            </w:tcBorders>
          </w:tcPr>
          <w:p w14:paraId="6F83E614" w14:textId="77777777" w:rsidR="00BE11D9" w:rsidRPr="0039183D" w:rsidRDefault="00BE11D9">
            <w:pPr>
              <w:keepNext/>
              <w:rPr>
                <w:noProof/>
              </w:rPr>
            </w:pPr>
          </w:p>
        </w:tc>
        <w:tc>
          <w:tcPr>
            <w:tcW w:w="284" w:type="dxa"/>
            <w:tcBorders>
              <w:left w:val="single" w:sz="6" w:space="0" w:color="auto"/>
              <w:right w:val="single" w:sz="6" w:space="0" w:color="auto"/>
            </w:tcBorders>
          </w:tcPr>
          <w:p w14:paraId="321E81DB" w14:textId="77777777" w:rsidR="00BE11D9" w:rsidRPr="0039183D" w:rsidRDefault="00BE11D9">
            <w:pPr>
              <w:keepNext/>
              <w:jc w:val="center"/>
              <w:rPr>
                <w:noProof/>
              </w:rPr>
            </w:pPr>
          </w:p>
        </w:tc>
        <w:tc>
          <w:tcPr>
            <w:tcW w:w="1682" w:type="dxa"/>
            <w:gridSpan w:val="3"/>
            <w:tcBorders>
              <w:left w:val="nil"/>
            </w:tcBorders>
          </w:tcPr>
          <w:p w14:paraId="57687A4F" w14:textId="77777777" w:rsidR="00BE11D9" w:rsidRPr="0039183D" w:rsidRDefault="00BE11D9">
            <w:pPr>
              <w:keepNext/>
              <w:rPr>
                <w:noProof/>
              </w:rPr>
            </w:pPr>
          </w:p>
        </w:tc>
        <w:tc>
          <w:tcPr>
            <w:tcW w:w="444" w:type="dxa"/>
            <w:tcBorders>
              <w:left w:val="single" w:sz="6" w:space="0" w:color="auto"/>
              <w:right w:val="single" w:sz="6" w:space="0" w:color="auto"/>
            </w:tcBorders>
          </w:tcPr>
          <w:p w14:paraId="5E291B0A" w14:textId="77777777" w:rsidR="00BE11D9" w:rsidRPr="0039183D" w:rsidRDefault="00BE11D9">
            <w:pPr>
              <w:keepNext/>
              <w:jc w:val="center"/>
              <w:rPr>
                <w:noProof/>
              </w:rPr>
            </w:pPr>
          </w:p>
        </w:tc>
        <w:tc>
          <w:tcPr>
            <w:tcW w:w="2301" w:type="dxa"/>
            <w:gridSpan w:val="3"/>
            <w:tcBorders>
              <w:left w:val="nil"/>
            </w:tcBorders>
          </w:tcPr>
          <w:p w14:paraId="69FF2F83" w14:textId="77777777" w:rsidR="00BE11D9" w:rsidRPr="0039183D" w:rsidRDefault="00BE11D9">
            <w:pPr>
              <w:keepNext/>
              <w:rPr>
                <w:noProof/>
              </w:rPr>
            </w:pPr>
          </w:p>
        </w:tc>
        <w:tc>
          <w:tcPr>
            <w:tcW w:w="250" w:type="dxa"/>
            <w:tcBorders>
              <w:left w:val="single" w:sz="6" w:space="0" w:color="auto"/>
              <w:right w:val="single" w:sz="6" w:space="0" w:color="auto"/>
            </w:tcBorders>
          </w:tcPr>
          <w:p w14:paraId="7DCEAF78" w14:textId="77777777" w:rsidR="00BE11D9" w:rsidRPr="0039183D" w:rsidRDefault="00BE11D9">
            <w:pPr>
              <w:keepNext/>
              <w:jc w:val="center"/>
              <w:rPr>
                <w:noProof/>
              </w:rPr>
            </w:pPr>
          </w:p>
        </w:tc>
      </w:tr>
      <w:tr w:rsidR="00BE11D9" w:rsidRPr="0039183D" w14:paraId="5F2A1C1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D880118" w14:textId="77777777" w:rsidR="00BE11D9" w:rsidRPr="0039183D" w:rsidRDefault="00BE11D9">
            <w:pPr>
              <w:keepNext/>
              <w:jc w:val="center"/>
              <w:rPr>
                <w:noProof/>
              </w:rPr>
            </w:pPr>
          </w:p>
        </w:tc>
        <w:tc>
          <w:tcPr>
            <w:tcW w:w="4092" w:type="dxa"/>
            <w:gridSpan w:val="8"/>
            <w:tcBorders>
              <w:left w:val="nil"/>
            </w:tcBorders>
          </w:tcPr>
          <w:p w14:paraId="659EFD1D" w14:textId="77777777" w:rsidR="00BE11D9" w:rsidRPr="0039183D" w:rsidRDefault="00BE11D9">
            <w:pPr>
              <w:keepNext/>
              <w:rPr>
                <w:noProof/>
              </w:rPr>
            </w:pPr>
            <w:r w:rsidRPr="0039183D">
              <w:rPr>
                <w:noProof/>
              </w:rPr>
              <w:t xml:space="preserve">UPLINK_RELEASE (NOTE </w:t>
            </w:r>
            <w:r w:rsidR="002636A0" w:rsidRPr="0039183D">
              <w:rPr>
                <w:noProof/>
              </w:rPr>
              <w:t>28</w:t>
            </w:r>
            <w:r w:rsidRPr="0039183D">
              <w:rPr>
                <w:noProof/>
              </w:rPr>
              <w:t>)</w:t>
            </w:r>
          </w:p>
        </w:tc>
        <w:tc>
          <w:tcPr>
            <w:tcW w:w="444" w:type="dxa"/>
            <w:tcBorders>
              <w:left w:val="single" w:sz="6" w:space="0" w:color="auto"/>
              <w:right w:val="single" w:sz="6" w:space="0" w:color="auto"/>
            </w:tcBorders>
          </w:tcPr>
          <w:p w14:paraId="1F612411" w14:textId="77777777" w:rsidR="00BE11D9" w:rsidRPr="0039183D" w:rsidRDefault="00BE11D9">
            <w:pPr>
              <w:keepNext/>
              <w:jc w:val="center"/>
              <w:rPr>
                <w:noProof/>
              </w:rPr>
            </w:pPr>
          </w:p>
        </w:tc>
        <w:tc>
          <w:tcPr>
            <w:tcW w:w="2301" w:type="dxa"/>
            <w:gridSpan w:val="3"/>
            <w:tcBorders>
              <w:left w:val="nil"/>
            </w:tcBorders>
          </w:tcPr>
          <w:p w14:paraId="6CB1748B" w14:textId="77777777" w:rsidR="00BE11D9" w:rsidRPr="0039183D" w:rsidRDefault="00BE11D9">
            <w:pPr>
              <w:keepNext/>
              <w:rPr>
                <w:noProof/>
              </w:rPr>
            </w:pPr>
          </w:p>
        </w:tc>
        <w:tc>
          <w:tcPr>
            <w:tcW w:w="250" w:type="dxa"/>
            <w:tcBorders>
              <w:left w:val="single" w:sz="6" w:space="0" w:color="auto"/>
              <w:right w:val="single" w:sz="6" w:space="0" w:color="auto"/>
            </w:tcBorders>
          </w:tcPr>
          <w:p w14:paraId="6ED0E690" w14:textId="77777777" w:rsidR="00BE11D9" w:rsidRPr="0039183D" w:rsidRDefault="00BE11D9">
            <w:pPr>
              <w:keepNext/>
              <w:jc w:val="center"/>
              <w:rPr>
                <w:noProof/>
              </w:rPr>
            </w:pPr>
          </w:p>
        </w:tc>
      </w:tr>
      <w:tr w:rsidR="00BE11D9" w:rsidRPr="0039183D" w14:paraId="5628C2B4"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D83BED2" w14:textId="77777777" w:rsidR="00BE11D9" w:rsidRPr="0039183D" w:rsidRDefault="00BE11D9">
            <w:pPr>
              <w:keepNext/>
              <w:jc w:val="center"/>
              <w:rPr>
                <w:noProof/>
              </w:rPr>
            </w:pPr>
          </w:p>
        </w:tc>
        <w:tc>
          <w:tcPr>
            <w:tcW w:w="2126" w:type="dxa"/>
            <w:gridSpan w:val="4"/>
            <w:tcBorders>
              <w:left w:val="nil"/>
            </w:tcBorders>
          </w:tcPr>
          <w:p w14:paraId="723C67C9" w14:textId="77777777" w:rsidR="00BE11D9" w:rsidRPr="0039183D" w:rsidRDefault="00BE11D9">
            <w:pPr>
              <w:keepNext/>
              <w:rPr>
                <w:noProof/>
              </w:rPr>
            </w:pPr>
            <w:r w:rsidRPr="0039183D">
              <w:rPr>
                <w:noProof/>
              </w:rPr>
              <w:t>---------------------------&gt;</w:t>
            </w:r>
          </w:p>
        </w:tc>
        <w:tc>
          <w:tcPr>
            <w:tcW w:w="284" w:type="dxa"/>
            <w:tcBorders>
              <w:left w:val="single" w:sz="6" w:space="0" w:color="auto"/>
              <w:right w:val="single" w:sz="6" w:space="0" w:color="auto"/>
            </w:tcBorders>
          </w:tcPr>
          <w:p w14:paraId="126680A2" w14:textId="77777777" w:rsidR="00BE11D9" w:rsidRPr="0039183D" w:rsidRDefault="00BE11D9">
            <w:pPr>
              <w:keepNext/>
              <w:jc w:val="center"/>
              <w:rPr>
                <w:noProof/>
              </w:rPr>
            </w:pPr>
          </w:p>
        </w:tc>
        <w:tc>
          <w:tcPr>
            <w:tcW w:w="2126" w:type="dxa"/>
            <w:gridSpan w:val="4"/>
            <w:tcBorders>
              <w:left w:val="nil"/>
              <w:right w:val="single" w:sz="6" w:space="0" w:color="auto"/>
            </w:tcBorders>
          </w:tcPr>
          <w:p w14:paraId="01618F03" w14:textId="77777777" w:rsidR="00BE11D9" w:rsidRPr="0039183D" w:rsidRDefault="00BE11D9">
            <w:pPr>
              <w:keepNext/>
              <w:rPr>
                <w:noProof/>
              </w:rPr>
            </w:pPr>
            <w:r w:rsidRPr="0039183D">
              <w:rPr>
                <w:noProof/>
              </w:rPr>
              <w:t>UPLINK_RELEASE_IND</w:t>
            </w:r>
          </w:p>
        </w:tc>
        <w:tc>
          <w:tcPr>
            <w:tcW w:w="2301" w:type="dxa"/>
            <w:gridSpan w:val="3"/>
            <w:tcBorders>
              <w:left w:val="nil"/>
            </w:tcBorders>
          </w:tcPr>
          <w:p w14:paraId="16B8167F" w14:textId="77777777" w:rsidR="00BE11D9" w:rsidRPr="0039183D" w:rsidRDefault="00BE11D9">
            <w:pPr>
              <w:keepNext/>
              <w:rPr>
                <w:noProof/>
              </w:rPr>
            </w:pPr>
          </w:p>
        </w:tc>
        <w:tc>
          <w:tcPr>
            <w:tcW w:w="250" w:type="dxa"/>
            <w:tcBorders>
              <w:left w:val="single" w:sz="6" w:space="0" w:color="auto"/>
              <w:right w:val="single" w:sz="6" w:space="0" w:color="auto"/>
            </w:tcBorders>
          </w:tcPr>
          <w:p w14:paraId="2F43C6A7" w14:textId="77777777" w:rsidR="00BE11D9" w:rsidRPr="0039183D" w:rsidRDefault="00BE11D9">
            <w:pPr>
              <w:keepNext/>
              <w:jc w:val="center"/>
              <w:rPr>
                <w:noProof/>
              </w:rPr>
            </w:pPr>
          </w:p>
        </w:tc>
      </w:tr>
      <w:tr w:rsidR="00BE11D9" w:rsidRPr="0039183D" w14:paraId="5C1FF381"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4C26744" w14:textId="77777777" w:rsidR="00BE11D9" w:rsidRPr="0039183D" w:rsidRDefault="00BE11D9">
            <w:pPr>
              <w:keepNext/>
              <w:jc w:val="center"/>
              <w:rPr>
                <w:noProof/>
              </w:rPr>
            </w:pPr>
          </w:p>
        </w:tc>
        <w:tc>
          <w:tcPr>
            <w:tcW w:w="2126" w:type="dxa"/>
            <w:gridSpan w:val="4"/>
            <w:tcBorders>
              <w:left w:val="nil"/>
            </w:tcBorders>
          </w:tcPr>
          <w:p w14:paraId="61008533" w14:textId="77777777" w:rsidR="00BE11D9" w:rsidRPr="0039183D" w:rsidRDefault="00BE11D9">
            <w:pPr>
              <w:keepNext/>
              <w:rPr>
                <w:noProof/>
              </w:rPr>
            </w:pPr>
          </w:p>
        </w:tc>
        <w:tc>
          <w:tcPr>
            <w:tcW w:w="284" w:type="dxa"/>
            <w:tcBorders>
              <w:left w:val="single" w:sz="6" w:space="0" w:color="auto"/>
              <w:right w:val="single" w:sz="6" w:space="0" w:color="auto"/>
            </w:tcBorders>
          </w:tcPr>
          <w:p w14:paraId="6C02EC23" w14:textId="77777777" w:rsidR="00BE11D9" w:rsidRPr="0039183D" w:rsidRDefault="00BE11D9">
            <w:pPr>
              <w:keepNext/>
              <w:jc w:val="center"/>
              <w:rPr>
                <w:noProof/>
              </w:rPr>
            </w:pPr>
          </w:p>
        </w:tc>
        <w:tc>
          <w:tcPr>
            <w:tcW w:w="1682" w:type="dxa"/>
            <w:gridSpan w:val="3"/>
            <w:tcBorders>
              <w:left w:val="nil"/>
            </w:tcBorders>
          </w:tcPr>
          <w:p w14:paraId="4729E929" w14:textId="77777777" w:rsidR="00BE11D9" w:rsidRPr="0039183D" w:rsidRDefault="00BE11D9">
            <w:pPr>
              <w:keepNext/>
              <w:rPr>
                <w:noProof/>
              </w:rPr>
            </w:pPr>
            <w:r w:rsidRPr="0039183D">
              <w:rPr>
                <w:noProof/>
              </w:rPr>
              <w:t>---------------------&gt;</w:t>
            </w:r>
          </w:p>
        </w:tc>
        <w:tc>
          <w:tcPr>
            <w:tcW w:w="444" w:type="dxa"/>
            <w:tcBorders>
              <w:left w:val="single" w:sz="6" w:space="0" w:color="auto"/>
              <w:right w:val="single" w:sz="6" w:space="0" w:color="auto"/>
            </w:tcBorders>
          </w:tcPr>
          <w:p w14:paraId="2DE299D8" w14:textId="77777777" w:rsidR="00BE11D9" w:rsidRPr="0039183D" w:rsidRDefault="00BE11D9">
            <w:pPr>
              <w:keepNext/>
              <w:jc w:val="center"/>
              <w:rPr>
                <w:noProof/>
              </w:rPr>
            </w:pPr>
          </w:p>
        </w:tc>
        <w:tc>
          <w:tcPr>
            <w:tcW w:w="2301" w:type="dxa"/>
            <w:gridSpan w:val="3"/>
            <w:tcBorders>
              <w:left w:val="nil"/>
            </w:tcBorders>
          </w:tcPr>
          <w:p w14:paraId="6934C60A" w14:textId="77777777" w:rsidR="00BE11D9" w:rsidRPr="0039183D" w:rsidRDefault="00BE11D9">
            <w:pPr>
              <w:keepNext/>
              <w:rPr>
                <w:noProof/>
              </w:rPr>
            </w:pPr>
          </w:p>
        </w:tc>
        <w:tc>
          <w:tcPr>
            <w:tcW w:w="250" w:type="dxa"/>
            <w:tcBorders>
              <w:left w:val="single" w:sz="6" w:space="0" w:color="auto"/>
              <w:right w:val="single" w:sz="6" w:space="0" w:color="auto"/>
            </w:tcBorders>
          </w:tcPr>
          <w:p w14:paraId="289E4DEB" w14:textId="77777777" w:rsidR="00BE11D9" w:rsidRPr="0039183D" w:rsidRDefault="00BE11D9">
            <w:pPr>
              <w:keepNext/>
              <w:jc w:val="center"/>
              <w:rPr>
                <w:noProof/>
              </w:rPr>
            </w:pPr>
          </w:p>
        </w:tc>
      </w:tr>
      <w:tr w:rsidR="00BE11D9" w:rsidRPr="0039183D" w14:paraId="3876525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0CD9279" w14:textId="77777777" w:rsidR="00BE11D9" w:rsidRPr="0039183D" w:rsidRDefault="00BE11D9">
            <w:pPr>
              <w:keepNext/>
              <w:jc w:val="center"/>
              <w:rPr>
                <w:noProof/>
              </w:rPr>
            </w:pPr>
          </w:p>
        </w:tc>
        <w:tc>
          <w:tcPr>
            <w:tcW w:w="2126" w:type="dxa"/>
            <w:gridSpan w:val="4"/>
            <w:tcBorders>
              <w:left w:val="nil"/>
            </w:tcBorders>
          </w:tcPr>
          <w:p w14:paraId="79791A66" w14:textId="77777777" w:rsidR="00BE11D9" w:rsidRPr="0039183D" w:rsidRDefault="00BE11D9">
            <w:pPr>
              <w:keepNext/>
              <w:rPr>
                <w:noProof/>
              </w:rPr>
            </w:pPr>
            <w:r w:rsidRPr="0039183D">
              <w:rPr>
                <w:noProof/>
              </w:rPr>
              <w:t>UPLINK_FREE</w:t>
            </w:r>
          </w:p>
        </w:tc>
        <w:tc>
          <w:tcPr>
            <w:tcW w:w="284" w:type="dxa"/>
            <w:tcBorders>
              <w:left w:val="single" w:sz="6" w:space="0" w:color="auto"/>
              <w:right w:val="single" w:sz="6" w:space="0" w:color="auto"/>
            </w:tcBorders>
          </w:tcPr>
          <w:p w14:paraId="35F6B138" w14:textId="77777777" w:rsidR="00BE11D9" w:rsidRPr="0039183D" w:rsidRDefault="00BE11D9">
            <w:pPr>
              <w:keepNext/>
              <w:jc w:val="center"/>
              <w:rPr>
                <w:noProof/>
              </w:rPr>
            </w:pPr>
          </w:p>
        </w:tc>
        <w:tc>
          <w:tcPr>
            <w:tcW w:w="1682" w:type="dxa"/>
            <w:gridSpan w:val="3"/>
            <w:tcBorders>
              <w:left w:val="nil"/>
            </w:tcBorders>
          </w:tcPr>
          <w:p w14:paraId="53F9760D" w14:textId="77777777" w:rsidR="00BE11D9" w:rsidRPr="0039183D" w:rsidRDefault="00BE11D9">
            <w:pPr>
              <w:keepNext/>
              <w:rPr>
                <w:noProof/>
              </w:rPr>
            </w:pPr>
          </w:p>
        </w:tc>
        <w:tc>
          <w:tcPr>
            <w:tcW w:w="2995" w:type="dxa"/>
            <w:gridSpan w:val="5"/>
            <w:tcBorders>
              <w:left w:val="single" w:sz="6" w:space="0" w:color="auto"/>
              <w:right w:val="single" w:sz="6" w:space="0" w:color="auto"/>
            </w:tcBorders>
          </w:tcPr>
          <w:p w14:paraId="2432C038" w14:textId="77777777" w:rsidR="00BE11D9" w:rsidRPr="0039183D" w:rsidRDefault="00BE11D9">
            <w:pPr>
              <w:keepNext/>
              <w:jc w:val="right"/>
              <w:rPr>
                <w:noProof/>
                <w:sz w:val="16"/>
              </w:rPr>
            </w:pPr>
            <w:bookmarkStart w:id="184" w:name="_MCCTEMPBM_CRPT74860101___4"/>
            <w:r w:rsidRPr="0039183D">
              <w:rPr>
                <w:noProof/>
                <w:sz w:val="16"/>
              </w:rPr>
              <w:t>PROCESS_GROUP CALL_SIGN.</w:t>
            </w:r>
          </w:p>
          <w:bookmarkEnd w:id="184"/>
          <w:p w14:paraId="4A04E29C" w14:textId="77777777" w:rsidR="00BE11D9" w:rsidRPr="0039183D" w:rsidRDefault="00BE11D9">
            <w:pPr>
              <w:keepNext/>
              <w:jc w:val="center"/>
              <w:rPr>
                <w:noProof/>
                <w:sz w:val="16"/>
              </w:rPr>
            </w:pPr>
          </w:p>
        </w:tc>
      </w:tr>
      <w:tr w:rsidR="00BE11D9" w:rsidRPr="0039183D" w14:paraId="43C96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E419B03" w14:textId="77777777" w:rsidR="00BE11D9" w:rsidRPr="0039183D" w:rsidRDefault="00BE11D9">
            <w:pPr>
              <w:keepNext/>
              <w:jc w:val="center"/>
              <w:rPr>
                <w:noProof/>
              </w:rPr>
            </w:pPr>
          </w:p>
        </w:tc>
        <w:tc>
          <w:tcPr>
            <w:tcW w:w="2126" w:type="dxa"/>
            <w:gridSpan w:val="4"/>
            <w:tcBorders>
              <w:left w:val="nil"/>
            </w:tcBorders>
          </w:tcPr>
          <w:p w14:paraId="25E49FE7" w14:textId="77777777" w:rsidR="00BE11D9" w:rsidRPr="0039183D" w:rsidRDefault="00BE11D9">
            <w:pPr>
              <w:keepNext/>
              <w:rPr>
                <w:noProof/>
              </w:rPr>
            </w:pPr>
            <w:r w:rsidRPr="0039183D">
              <w:rPr>
                <w:noProof/>
              </w:rPr>
              <w:t>&lt;---------------------------</w:t>
            </w:r>
          </w:p>
        </w:tc>
        <w:tc>
          <w:tcPr>
            <w:tcW w:w="284" w:type="dxa"/>
            <w:tcBorders>
              <w:left w:val="single" w:sz="6" w:space="0" w:color="auto"/>
              <w:right w:val="single" w:sz="6" w:space="0" w:color="auto"/>
            </w:tcBorders>
          </w:tcPr>
          <w:p w14:paraId="4ED72447" w14:textId="77777777" w:rsidR="00BE11D9" w:rsidRPr="0039183D" w:rsidRDefault="00BE11D9">
            <w:pPr>
              <w:keepNext/>
              <w:jc w:val="center"/>
              <w:rPr>
                <w:noProof/>
              </w:rPr>
            </w:pPr>
          </w:p>
        </w:tc>
        <w:tc>
          <w:tcPr>
            <w:tcW w:w="1682" w:type="dxa"/>
            <w:gridSpan w:val="3"/>
            <w:tcBorders>
              <w:left w:val="nil"/>
            </w:tcBorders>
          </w:tcPr>
          <w:p w14:paraId="2E979CF3" w14:textId="77777777" w:rsidR="00BE11D9" w:rsidRPr="0039183D" w:rsidRDefault="00BE11D9">
            <w:pPr>
              <w:keepNext/>
              <w:rPr>
                <w:noProof/>
              </w:rPr>
            </w:pPr>
          </w:p>
        </w:tc>
        <w:tc>
          <w:tcPr>
            <w:tcW w:w="444" w:type="dxa"/>
            <w:tcBorders>
              <w:left w:val="single" w:sz="6" w:space="0" w:color="auto"/>
              <w:right w:val="single" w:sz="6" w:space="0" w:color="auto"/>
            </w:tcBorders>
          </w:tcPr>
          <w:p w14:paraId="096CD200" w14:textId="77777777" w:rsidR="00BE11D9" w:rsidRPr="0039183D" w:rsidRDefault="00BE11D9">
            <w:pPr>
              <w:keepNext/>
              <w:jc w:val="center"/>
              <w:rPr>
                <w:noProof/>
              </w:rPr>
            </w:pPr>
          </w:p>
        </w:tc>
        <w:tc>
          <w:tcPr>
            <w:tcW w:w="2301" w:type="dxa"/>
            <w:gridSpan w:val="3"/>
            <w:tcBorders>
              <w:left w:val="nil"/>
            </w:tcBorders>
          </w:tcPr>
          <w:p w14:paraId="2EC0F490" w14:textId="77777777" w:rsidR="00BE11D9" w:rsidRPr="0039183D" w:rsidRDefault="00BE11D9">
            <w:pPr>
              <w:keepNext/>
              <w:rPr>
                <w:noProof/>
                <w:sz w:val="16"/>
              </w:rPr>
            </w:pPr>
            <w:r w:rsidRPr="0039183D">
              <w:rPr>
                <w:noProof/>
                <w:sz w:val="16"/>
              </w:rPr>
              <w:t>(uplink release indication)</w:t>
            </w:r>
          </w:p>
        </w:tc>
        <w:tc>
          <w:tcPr>
            <w:tcW w:w="250" w:type="dxa"/>
            <w:tcBorders>
              <w:left w:val="single" w:sz="6" w:space="0" w:color="auto"/>
              <w:right w:val="single" w:sz="6" w:space="0" w:color="auto"/>
            </w:tcBorders>
          </w:tcPr>
          <w:p w14:paraId="3B72F262" w14:textId="77777777" w:rsidR="00BE11D9" w:rsidRPr="0039183D" w:rsidRDefault="00BE11D9">
            <w:pPr>
              <w:keepNext/>
              <w:jc w:val="center"/>
              <w:rPr>
                <w:noProof/>
              </w:rPr>
            </w:pPr>
          </w:p>
        </w:tc>
      </w:tr>
      <w:tr w:rsidR="00BE11D9" w:rsidRPr="0039183D" w14:paraId="3E90508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10E36DB" w14:textId="77777777" w:rsidR="00BE11D9" w:rsidRPr="0039183D" w:rsidRDefault="00BE11D9">
            <w:pPr>
              <w:keepNext/>
              <w:jc w:val="center"/>
              <w:rPr>
                <w:noProof/>
              </w:rPr>
            </w:pPr>
          </w:p>
        </w:tc>
        <w:tc>
          <w:tcPr>
            <w:tcW w:w="2126" w:type="dxa"/>
            <w:gridSpan w:val="4"/>
            <w:tcBorders>
              <w:left w:val="nil"/>
            </w:tcBorders>
          </w:tcPr>
          <w:p w14:paraId="395B3864" w14:textId="77777777" w:rsidR="00BE11D9" w:rsidRPr="0039183D" w:rsidRDefault="00BE11D9">
            <w:pPr>
              <w:keepNext/>
              <w:rPr>
                <w:noProof/>
              </w:rPr>
            </w:pPr>
          </w:p>
        </w:tc>
        <w:tc>
          <w:tcPr>
            <w:tcW w:w="284" w:type="dxa"/>
            <w:tcBorders>
              <w:left w:val="single" w:sz="6" w:space="0" w:color="auto"/>
              <w:right w:val="single" w:sz="6" w:space="0" w:color="auto"/>
            </w:tcBorders>
          </w:tcPr>
          <w:p w14:paraId="7B8F1D15" w14:textId="77777777" w:rsidR="00BE11D9" w:rsidRPr="0039183D" w:rsidRDefault="00BE11D9">
            <w:pPr>
              <w:keepNext/>
              <w:jc w:val="center"/>
              <w:rPr>
                <w:noProof/>
              </w:rPr>
            </w:pPr>
          </w:p>
        </w:tc>
        <w:tc>
          <w:tcPr>
            <w:tcW w:w="1682" w:type="dxa"/>
            <w:gridSpan w:val="3"/>
            <w:tcBorders>
              <w:left w:val="nil"/>
            </w:tcBorders>
          </w:tcPr>
          <w:p w14:paraId="3C5B96C8" w14:textId="77777777" w:rsidR="00BE11D9" w:rsidRPr="0039183D" w:rsidRDefault="00BE11D9">
            <w:pPr>
              <w:keepNext/>
              <w:rPr>
                <w:noProof/>
              </w:rPr>
            </w:pPr>
          </w:p>
        </w:tc>
        <w:tc>
          <w:tcPr>
            <w:tcW w:w="444" w:type="dxa"/>
            <w:tcBorders>
              <w:left w:val="single" w:sz="6" w:space="0" w:color="auto"/>
              <w:right w:val="single" w:sz="6" w:space="0" w:color="auto"/>
            </w:tcBorders>
          </w:tcPr>
          <w:p w14:paraId="20B43CB7" w14:textId="77777777" w:rsidR="00BE11D9" w:rsidRPr="0039183D" w:rsidRDefault="00BE11D9">
            <w:pPr>
              <w:keepNext/>
              <w:jc w:val="center"/>
              <w:rPr>
                <w:noProof/>
              </w:rPr>
            </w:pPr>
          </w:p>
        </w:tc>
        <w:tc>
          <w:tcPr>
            <w:tcW w:w="2301" w:type="dxa"/>
            <w:gridSpan w:val="3"/>
            <w:tcBorders>
              <w:left w:val="nil"/>
            </w:tcBorders>
          </w:tcPr>
          <w:p w14:paraId="3D8A0BF3" w14:textId="77777777" w:rsidR="00BE11D9" w:rsidRPr="0039183D" w:rsidRDefault="00BE11D9">
            <w:pPr>
              <w:keepNext/>
              <w:rPr>
                <w:noProof/>
              </w:rPr>
            </w:pPr>
            <w:r w:rsidRPr="0039183D">
              <w:rPr>
                <w:noProof/>
              </w:rPr>
              <w:t>------------------------------&gt;</w:t>
            </w:r>
          </w:p>
        </w:tc>
        <w:tc>
          <w:tcPr>
            <w:tcW w:w="250" w:type="dxa"/>
            <w:tcBorders>
              <w:left w:val="single" w:sz="6" w:space="0" w:color="auto"/>
              <w:right w:val="single" w:sz="6" w:space="0" w:color="auto"/>
            </w:tcBorders>
          </w:tcPr>
          <w:p w14:paraId="73F95073" w14:textId="77777777" w:rsidR="00BE11D9" w:rsidRPr="0039183D" w:rsidRDefault="00BE11D9">
            <w:pPr>
              <w:keepNext/>
              <w:jc w:val="center"/>
              <w:rPr>
                <w:noProof/>
              </w:rPr>
            </w:pPr>
          </w:p>
        </w:tc>
      </w:tr>
      <w:tr w:rsidR="00BE11D9" w:rsidRPr="0039183D" w14:paraId="244C16F3"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416F05F7" w14:textId="77777777" w:rsidR="00BE11D9" w:rsidRPr="0039183D" w:rsidRDefault="00BE11D9">
            <w:pPr>
              <w:keepNext/>
              <w:jc w:val="center"/>
              <w:rPr>
                <w:noProof/>
              </w:rPr>
            </w:pPr>
          </w:p>
        </w:tc>
        <w:tc>
          <w:tcPr>
            <w:tcW w:w="2126" w:type="dxa"/>
            <w:gridSpan w:val="4"/>
            <w:tcBorders>
              <w:left w:val="nil"/>
            </w:tcBorders>
          </w:tcPr>
          <w:p w14:paraId="5B44BF47" w14:textId="77777777" w:rsidR="00BE11D9" w:rsidRPr="0039183D" w:rsidRDefault="00BE11D9">
            <w:pPr>
              <w:keepNext/>
              <w:rPr>
                <w:noProof/>
              </w:rPr>
            </w:pPr>
          </w:p>
        </w:tc>
        <w:tc>
          <w:tcPr>
            <w:tcW w:w="284" w:type="dxa"/>
            <w:tcBorders>
              <w:left w:val="single" w:sz="6" w:space="0" w:color="auto"/>
              <w:bottom w:val="single" w:sz="6" w:space="0" w:color="auto"/>
              <w:right w:val="single" w:sz="6" w:space="0" w:color="auto"/>
            </w:tcBorders>
          </w:tcPr>
          <w:p w14:paraId="776AEBDE" w14:textId="77777777" w:rsidR="00BE11D9" w:rsidRPr="0039183D" w:rsidRDefault="00BE11D9">
            <w:pPr>
              <w:keepNext/>
              <w:jc w:val="center"/>
              <w:rPr>
                <w:noProof/>
              </w:rPr>
            </w:pPr>
          </w:p>
        </w:tc>
        <w:tc>
          <w:tcPr>
            <w:tcW w:w="1682" w:type="dxa"/>
            <w:gridSpan w:val="3"/>
            <w:tcBorders>
              <w:left w:val="nil"/>
            </w:tcBorders>
          </w:tcPr>
          <w:p w14:paraId="5BE7A520" w14:textId="77777777" w:rsidR="00BE11D9" w:rsidRPr="0039183D" w:rsidRDefault="00BE11D9">
            <w:pPr>
              <w:keepNext/>
              <w:rPr>
                <w:noProof/>
              </w:rPr>
            </w:pPr>
          </w:p>
        </w:tc>
        <w:tc>
          <w:tcPr>
            <w:tcW w:w="444" w:type="dxa"/>
            <w:tcBorders>
              <w:left w:val="single" w:sz="6" w:space="0" w:color="auto"/>
              <w:bottom w:val="single" w:sz="6" w:space="0" w:color="auto"/>
              <w:right w:val="single" w:sz="6" w:space="0" w:color="auto"/>
            </w:tcBorders>
          </w:tcPr>
          <w:p w14:paraId="60B691AB" w14:textId="77777777" w:rsidR="00BE11D9" w:rsidRPr="0039183D" w:rsidRDefault="00BE11D9">
            <w:pPr>
              <w:keepNext/>
              <w:jc w:val="center"/>
              <w:rPr>
                <w:noProof/>
              </w:rPr>
            </w:pPr>
          </w:p>
        </w:tc>
        <w:tc>
          <w:tcPr>
            <w:tcW w:w="2301" w:type="dxa"/>
            <w:gridSpan w:val="3"/>
            <w:tcBorders>
              <w:left w:val="nil"/>
            </w:tcBorders>
          </w:tcPr>
          <w:p w14:paraId="56FF2D2E" w14:textId="77777777" w:rsidR="00BE11D9" w:rsidRPr="0039183D" w:rsidRDefault="00BE11D9">
            <w:pPr>
              <w:keepNext/>
              <w:rPr>
                <w:noProof/>
              </w:rPr>
            </w:pPr>
          </w:p>
        </w:tc>
        <w:tc>
          <w:tcPr>
            <w:tcW w:w="250" w:type="dxa"/>
            <w:tcBorders>
              <w:left w:val="single" w:sz="6" w:space="0" w:color="auto"/>
              <w:bottom w:val="single" w:sz="6" w:space="0" w:color="auto"/>
              <w:right w:val="single" w:sz="6" w:space="0" w:color="auto"/>
            </w:tcBorders>
          </w:tcPr>
          <w:p w14:paraId="1675124F" w14:textId="77777777" w:rsidR="00BE11D9" w:rsidRPr="0039183D" w:rsidRDefault="00BE11D9">
            <w:pPr>
              <w:keepNext/>
              <w:jc w:val="center"/>
              <w:rPr>
                <w:noProof/>
              </w:rPr>
            </w:pPr>
          </w:p>
        </w:tc>
      </w:tr>
    </w:tbl>
    <w:p w14:paraId="16192F3D" w14:textId="77777777" w:rsidR="00BE11D9" w:rsidRPr="0039183D" w:rsidRDefault="00BE11D9">
      <w:pPr>
        <w:pStyle w:val="TAN"/>
        <w:rPr>
          <w:noProof/>
        </w:rPr>
      </w:pPr>
    </w:p>
    <w:p w14:paraId="5F35EB29" w14:textId="77777777" w:rsidR="00BE11D9" w:rsidRPr="0039183D" w:rsidRDefault="00BE11D9">
      <w:pPr>
        <w:pStyle w:val="TF"/>
        <w:rPr>
          <w:noProof/>
        </w:rPr>
      </w:pPr>
      <w:r w:rsidRPr="0039183D">
        <w:rPr>
          <w:noProof/>
        </w:rPr>
        <w:t>Figure 5: Signalling information required for the voice group call uplink access</w:t>
      </w:r>
      <w:r w:rsidRPr="0039183D">
        <w:rPr>
          <w:noProof/>
        </w:rPr>
        <w:br/>
        <w:t xml:space="preserve">in the relay MSC </w:t>
      </w:r>
      <w:r w:rsidR="002636A0" w:rsidRPr="0039183D">
        <w:rPr>
          <w:noProof/>
        </w:rPr>
        <w:t xml:space="preserve">without talker priority </w:t>
      </w:r>
      <w:r w:rsidRPr="0039183D">
        <w:rPr>
          <w:noProof/>
        </w:rPr>
        <w:t>(normal case, without contention resolution)</w:t>
      </w:r>
    </w:p>
    <w:p w14:paraId="328B5FFC" w14:textId="77777777" w:rsidR="00BE11D9" w:rsidRPr="0039183D" w:rsidRDefault="00BE11D9">
      <w:pPr>
        <w:rPr>
          <w:noProof/>
        </w:rPr>
      </w:pPr>
      <w:r w:rsidRPr="0039183D">
        <w:rPr>
          <w:b/>
          <w:noProof/>
        </w:rPr>
        <w:t>UPLINK_FREE:</w:t>
      </w:r>
      <w:r w:rsidRPr="0039183D">
        <w:rPr>
          <w:noProof/>
        </w:rPr>
        <w:t xml:space="preserve"> This connectionless RR message is repeatedly sent by the BSS on the main signalling link (FACCH) to inform all mobile stations of the voice group call members that the uplink is free.</w:t>
      </w:r>
    </w:p>
    <w:p w14:paraId="27EE0317" w14:textId="77777777" w:rsidR="00BE11D9" w:rsidRPr="0039183D" w:rsidRDefault="00BE11D9">
      <w:pPr>
        <w:rPr>
          <w:noProof/>
        </w:rPr>
      </w:pPr>
      <w:r w:rsidRPr="0039183D">
        <w:rPr>
          <w:b/>
          <w:noProof/>
        </w:rPr>
        <w:t>UPLINK_ACCESS:</w:t>
      </w:r>
      <w:r w:rsidRPr="0039183D">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14:paraId="70F95A33" w14:textId="77777777" w:rsidR="00BE11D9" w:rsidRPr="0039183D" w:rsidRDefault="00BE11D9">
      <w:pPr>
        <w:rPr>
          <w:noProof/>
        </w:rPr>
      </w:pPr>
      <w:r w:rsidRPr="0039183D">
        <w:rPr>
          <w:b/>
          <w:noProof/>
        </w:rPr>
        <w:t>UPLINK_REQUEST:</w:t>
      </w:r>
      <w:r w:rsidRPr="0039183D">
        <w:rPr>
          <w:noProof/>
        </w:rPr>
        <w:t xml:space="preserve"> The request for the uplink is indicated to the MSC. Only one request per BSC shall be forwarded.</w:t>
      </w:r>
    </w:p>
    <w:p w14:paraId="2906565B" w14:textId="77777777" w:rsidR="002636A0" w:rsidRPr="0039183D" w:rsidRDefault="002636A0" w:rsidP="002636A0">
      <w:pPr>
        <w:pStyle w:val="NO"/>
        <w:rPr>
          <w:noProof/>
        </w:rPr>
      </w:pPr>
      <w:r w:rsidRPr="0039183D">
        <w:rPr>
          <w:noProof/>
        </w:rPr>
        <w:lastRenderedPageBreak/>
        <w:t>NOTE 22: If the BSS supports the use of talker priorities and receives from the MS a talker priority different from "normal subscriber", the BSS delays the sending of the UPLINK_REQUEST message to the MSC, until SABM(L3msg)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14:paraId="732BB666" w14:textId="77777777" w:rsidR="00BE11D9" w:rsidRPr="0039183D" w:rsidRDefault="00BE11D9">
      <w:pPr>
        <w:rPr>
          <w:noProof/>
        </w:rPr>
      </w:pPr>
      <w:r w:rsidRPr="0039183D">
        <w:rPr>
          <w:b/>
          <w:noProof/>
        </w:rPr>
        <w:t>VGCS_UPLINK_GRANT:</w:t>
      </w:r>
      <w:r w:rsidRPr="0039183D">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w:t>
      </w:r>
    </w:p>
    <w:p w14:paraId="6F0162FC" w14:textId="77777777" w:rsidR="00BE11D9" w:rsidRPr="0039183D" w:rsidRDefault="00BE11D9">
      <w:pPr>
        <w:pStyle w:val="NO"/>
        <w:rPr>
          <w:noProof/>
        </w:rPr>
      </w:pPr>
      <w:r w:rsidRPr="0039183D">
        <w:rPr>
          <w:noProof/>
        </w:rPr>
        <w:t xml:space="preserve">NOTE </w:t>
      </w:r>
      <w:r w:rsidR="002636A0" w:rsidRPr="0039183D">
        <w:rPr>
          <w:noProof/>
        </w:rPr>
        <w:t>2</w:t>
      </w:r>
      <w:r w:rsidRPr="0039183D">
        <w:rPr>
          <w:noProof/>
        </w:rPr>
        <w:t>3:</w:t>
      </w:r>
      <w:r w:rsidRPr="0039183D">
        <w:rPr>
          <w:noProof/>
        </w:rPr>
        <w:tab/>
        <w:t>UPLINK_FREE messages are stopped immediately.</w:t>
      </w:r>
    </w:p>
    <w:p w14:paraId="233F482C" w14:textId="77777777" w:rsidR="00BE11D9" w:rsidRPr="0039183D" w:rsidRDefault="00BE11D9">
      <w:pPr>
        <w:rPr>
          <w:noProof/>
        </w:rPr>
      </w:pPr>
      <w:r w:rsidRPr="0039183D">
        <w:rPr>
          <w:b/>
          <w:noProof/>
        </w:rPr>
        <w:t>UPLINK_BUSY:</w:t>
      </w:r>
      <w:r w:rsidRPr="0039183D">
        <w:rPr>
          <w:noProof/>
        </w:rPr>
        <w:t xml:space="preserve"> This connectionless RR message is sent on the downlink FACCH to inform all mobile stations that the uplink is now busy.</w:t>
      </w:r>
    </w:p>
    <w:p w14:paraId="4DC085BE" w14:textId="77777777" w:rsidR="002636A0" w:rsidRPr="0039183D" w:rsidRDefault="002636A0" w:rsidP="002636A0">
      <w:pPr>
        <w:pStyle w:val="NO"/>
        <w:rPr>
          <w:noProof/>
        </w:rPr>
      </w:pPr>
      <w:r w:rsidRPr="0039183D">
        <w:rPr>
          <w:noProof/>
        </w:rPr>
        <w:t>NOTE 24:</w:t>
      </w:r>
      <w:r w:rsidRPr="0039183D">
        <w:rPr>
          <w:noProof/>
        </w:rPr>
        <w:tab/>
        <w:t>If the BSS supports the use of talker priorities, then it indicates the talker priority of the current talking service subscriber and the status of the emergency mode in the UPLINK_BUSY message and repeats the message on the FACCH every T1 seconds.</w:t>
      </w:r>
    </w:p>
    <w:p w14:paraId="6DD7A7FB" w14:textId="77777777" w:rsidR="00BE11D9" w:rsidRPr="0039183D" w:rsidRDefault="00BE11D9">
      <w:pPr>
        <w:pStyle w:val="NO"/>
        <w:rPr>
          <w:noProof/>
        </w:rPr>
      </w:pPr>
      <w:r w:rsidRPr="0039183D">
        <w:rPr>
          <w:noProof/>
        </w:rPr>
        <w:t xml:space="preserve">NOTE </w:t>
      </w:r>
      <w:r w:rsidR="002636A0" w:rsidRPr="0039183D">
        <w:rPr>
          <w:noProof/>
        </w:rPr>
        <w:t>25</w:t>
      </w:r>
      <w:r w:rsidRPr="0039183D">
        <w:rPr>
          <w:noProof/>
        </w:rPr>
        <w:t>:</w:t>
      </w:r>
      <w:r w:rsidRPr="0039183D">
        <w:rPr>
          <w:noProof/>
        </w:rPr>
        <w:tab/>
        <w:t>The order of UPLINK_BUSY and SABM message is independent.</w:t>
      </w:r>
    </w:p>
    <w:p w14:paraId="05543FD9" w14:textId="77777777" w:rsidR="00BE11D9" w:rsidRPr="0039183D" w:rsidRDefault="00BE11D9">
      <w:pPr>
        <w:rPr>
          <w:noProof/>
        </w:rPr>
      </w:pPr>
      <w:r w:rsidRPr="0039183D">
        <w:rPr>
          <w:b/>
          <w:noProof/>
        </w:rPr>
        <w:t>SABM (L3msg):</w:t>
      </w:r>
      <w:r w:rsidRPr="0039183D">
        <w:rPr>
          <w:noProof/>
        </w:rPr>
        <w:t xml:space="preserve"> The layer 2 link is set up and layer 3 information on classmark and mobile station identity included.</w:t>
      </w:r>
    </w:p>
    <w:p w14:paraId="0C221E75" w14:textId="77777777" w:rsidR="00BE11D9" w:rsidRPr="0039183D" w:rsidRDefault="00BE11D9">
      <w:pPr>
        <w:rPr>
          <w:noProof/>
        </w:rPr>
      </w:pPr>
      <w:r w:rsidRPr="0039183D">
        <w:rPr>
          <w:b/>
          <w:noProof/>
        </w:rPr>
        <w:t>UA (L3msg):</w:t>
      </w:r>
      <w:r w:rsidRPr="0039183D">
        <w:rPr>
          <w:noProof/>
        </w:rPr>
        <w:t xml:space="preserve"> The layer 2 link is acknowledged and the layer 3 information reflected for contention resolution.</w:t>
      </w:r>
    </w:p>
    <w:p w14:paraId="13F731F1" w14:textId="77777777" w:rsidR="00BE11D9" w:rsidRPr="0039183D" w:rsidRDefault="00BE11D9">
      <w:pPr>
        <w:rPr>
          <w:noProof/>
        </w:rPr>
      </w:pPr>
      <w:r w:rsidRPr="0039183D">
        <w:rPr>
          <w:b/>
          <w:noProof/>
        </w:rPr>
        <w:t xml:space="preserve">PROCESS_GROUP CALL_SIGNALLING (uplink request): </w:t>
      </w:r>
      <w:r w:rsidRPr="0039183D">
        <w:rPr>
          <w:noProof/>
        </w:rPr>
        <w:t>This message is sent to the anchor MSC, to indicate that the uplink is requested by a subscriber roaming in the relay MSC area.</w:t>
      </w:r>
    </w:p>
    <w:p w14:paraId="0D43B050" w14:textId="77777777" w:rsidR="002636A0" w:rsidRPr="0039183D" w:rsidRDefault="002636A0" w:rsidP="002636A0">
      <w:pPr>
        <w:pStyle w:val="NO"/>
        <w:rPr>
          <w:noProof/>
        </w:rPr>
      </w:pPr>
      <w:r w:rsidRPr="0039183D">
        <w:rPr>
          <w:noProof/>
        </w:rPr>
        <w:t>NOTE 26: If the UPLINK_REQUEST message contained the layer 3 message, the message provides additional information about the new talking service subscriber, if available.</w:t>
      </w:r>
    </w:p>
    <w:p w14:paraId="78CFA4A8" w14:textId="77777777" w:rsidR="00BE11D9" w:rsidRPr="0039183D" w:rsidRDefault="00BE11D9">
      <w:pPr>
        <w:rPr>
          <w:noProof/>
        </w:rPr>
      </w:pPr>
      <w:r w:rsidRPr="0039183D">
        <w:rPr>
          <w:b/>
          <w:noProof/>
        </w:rPr>
        <w:t xml:space="preserve">FORWARD_GROUP CALL_SIGNALLING (uplink request ack): </w:t>
      </w:r>
      <w:r w:rsidRPr="0039183D">
        <w:rPr>
          <w:noProof/>
        </w:rPr>
        <w:t>This message is sent to the relay MSC, to indicate that the uplink is granted to the mobile station roaming in parts of the group call area which are controlled by relay MSC.</w:t>
      </w:r>
    </w:p>
    <w:p w14:paraId="50ECB8B1" w14:textId="77777777" w:rsidR="00BE11D9" w:rsidRPr="0039183D" w:rsidRDefault="00BE11D9">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 On reception of an UPLINK_SEIZED</w:t>
      </w:r>
      <w:r w:rsidR="00587038" w:rsidRPr="0039183D">
        <w:rPr>
          <w:noProof/>
        </w:rPr>
        <w:t>_CMD</w:t>
      </w:r>
      <w:r w:rsidRPr="0039183D">
        <w:rPr>
          <w:noProof/>
        </w:rPr>
        <w:t xml:space="preserve"> the BSS shall send an UPLINK_BUSY to indicate to the mobile stations that the uplink is in use.</w:t>
      </w:r>
      <w:r w:rsidR="002636A0" w:rsidRPr="0039183D">
        <w:rPr>
          <w:noProof/>
        </w:rPr>
        <w:t xml:space="preserve"> If the BSS supports the use of talker priorities, then it indicates the talker priority of the current talking service subscriber and the status of the emergency mode in the UPLINK_BUSY message and repeats the message on the FACCH every T1 seconds.</w:t>
      </w:r>
    </w:p>
    <w:p w14:paraId="24763B4A" w14:textId="77777777" w:rsidR="00BE11D9" w:rsidRPr="0039183D" w:rsidRDefault="00BE11D9">
      <w:pPr>
        <w:rPr>
          <w:noProof/>
        </w:rPr>
      </w:pPr>
      <w:r w:rsidRPr="0039183D">
        <w:rPr>
          <w:b/>
          <w:noProof/>
        </w:rPr>
        <w:t>UPLINK_REQUEST_CONFIRM :</w:t>
      </w:r>
      <w:r w:rsidRPr="0039183D">
        <w:rPr>
          <w:noProof/>
        </w:rPr>
        <w:t xml:space="preserve"> The BSS confirms the uplink use to the MSC together with the mobile station identity.</w:t>
      </w:r>
    </w:p>
    <w:p w14:paraId="66CD4951" w14:textId="77777777" w:rsidR="009822F3" w:rsidRPr="0039183D" w:rsidRDefault="009822F3" w:rsidP="009822F3">
      <w:pPr>
        <w:pStyle w:val="NO"/>
        <w:rPr>
          <w:b/>
          <w:noProof/>
        </w:rPr>
      </w:pPr>
      <w:r w:rsidRPr="0039183D">
        <w:rPr>
          <w:noProof/>
        </w:rPr>
        <w:t xml:space="preserve">NOTE 26a: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6C82948B" w14:textId="77777777" w:rsidR="002636A0" w:rsidRPr="0039183D" w:rsidRDefault="002636A0" w:rsidP="002636A0">
      <w:pPr>
        <w:rPr>
          <w:noProof/>
        </w:rPr>
      </w:pPr>
      <w:r w:rsidRPr="0039183D">
        <w:rPr>
          <w:b/>
          <w:noProof/>
        </w:rPr>
        <w:t>VGCS_ADD_INFO:</w:t>
      </w:r>
      <w:r w:rsidRPr="0039183D">
        <w:rPr>
          <w:noProof/>
        </w:rPr>
        <w:t xml:space="preserve"> The MSC sends additional information about the new talking service subscriber to all BSCs. The BSCs broadcast ADD_INFO messages containing the additional information to all listeners (not shown in figure 5).</w:t>
      </w:r>
    </w:p>
    <w:p w14:paraId="68899CD1" w14:textId="77777777" w:rsidR="002636A0" w:rsidRPr="0039183D" w:rsidRDefault="002636A0" w:rsidP="002636A0">
      <w:pPr>
        <w:rPr>
          <w:noProof/>
        </w:rPr>
      </w:pPr>
      <w:r w:rsidRPr="0039183D">
        <w:rPr>
          <w:b/>
          <w:noProof/>
        </w:rPr>
        <w:t xml:space="preserve">PROCESS_GROUP CALL_SIGNALLING (additional info): </w:t>
      </w:r>
      <w:r w:rsidRPr="0039183D">
        <w:rPr>
          <w:noProof/>
        </w:rPr>
        <w:t>This message is sent to the anchor MSC to provide information about the new talking service subscriber. The anchor MSC forwards the message to all other relay MSCs.</w:t>
      </w:r>
    </w:p>
    <w:p w14:paraId="0251F5BD" w14:textId="77777777" w:rsidR="002636A0" w:rsidRPr="0039183D" w:rsidRDefault="002636A0" w:rsidP="002636A0">
      <w:pPr>
        <w:pStyle w:val="NO"/>
        <w:rPr>
          <w:noProof/>
        </w:rPr>
      </w:pPr>
      <w:r w:rsidRPr="0039183D">
        <w:rPr>
          <w:noProof/>
        </w:rPr>
        <w:t>NOTE 27:</w:t>
      </w:r>
      <w:r w:rsidRPr="0039183D">
        <w:rPr>
          <w:noProof/>
        </w:rPr>
        <w:tab/>
        <w:t xml:space="preserve">This message is omitted, if the additional info was already included in the PROCESS_GROUP CALL_SIGNALLING (uplink request) message. </w:t>
      </w:r>
    </w:p>
    <w:p w14:paraId="1D4D1826" w14:textId="77777777" w:rsidR="00BE11D9" w:rsidRPr="0039183D" w:rsidRDefault="00BE11D9">
      <w:pPr>
        <w:rPr>
          <w:noProof/>
        </w:rPr>
      </w:pPr>
      <w:r w:rsidRPr="0039183D">
        <w:rPr>
          <w:b/>
          <w:noProof/>
        </w:rPr>
        <w:lastRenderedPageBreak/>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p w14:paraId="31A41E09" w14:textId="77777777" w:rsidR="00BE11D9" w:rsidRPr="0039183D" w:rsidRDefault="00BE11D9">
      <w:pPr>
        <w:rPr>
          <w:noProof/>
        </w:rPr>
      </w:pPr>
      <w:r w:rsidRPr="0039183D">
        <w:rPr>
          <w:b/>
          <w:noProof/>
        </w:rPr>
        <w:t>UPLINK_RELEASE:</w:t>
      </w:r>
      <w:r w:rsidRPr="0039183D">
        <w:rPr>
          <w:noProof/>
        </w:rPr>
        <w:t xml:space="preserve"> When the service subscriber who has access to the uplink wants to release the channel, then a message indicating release of the uplink is required to be sent from the MS to the BSS on the FACCH.</w:t>
      </w:r>
    </w:p>
    <w:p w14:paraId="0020FA8B" w14:textId="77777777" w:rsidR="00BE11D9" w:rsidRPr="0039183D" w:rsidRDefault="00BE11D9">
      <w:pPr>
        <w:pStyle w:val="NO"/>
        <w:rPr>
          <w:noProof/>
        </w:rPr>
      </w:pPr>
      <w:r w:rsidRPr="0039183D">
        <w:rPr>
          <w:noProof/>
        </w:rPr>
        <w:t xml:space="preserve">NOTE </w:t>
      </w:r>
      <w:r w:rsidR="002636A0" w:rsidRPr="0039183D">
        <w:rPr>
          <w:noProof/>
        </w:rPr>
        <w:t>28</w:t>
      </w:r>
      <w:r w:rsidRPr="0039183D">
        <w:rPr>
          <w:noProof/>
        </w:rPr>
        <w:t>:</w:t>
      </w:r>
      <w:r w:rsidRPr="0039183D">
        <w:rPr>
          <w:noProof/>
        </w:rPr>
        <w:tab/>
        <w:t>For different cases of uplink release and the related message flows refer to Figure 6.</w:t>
      </w:r>
      <w:r w:rsidR="002636A0" w:rsidRPr="0039183D">
        <w:rPr>
          <w:noProof/>
        </w:rPr>
        <w:t>b</w:t>
      </w:r>
      <w:r w:rsidRPr="0039183D">
        <w:rPr>
          <w:noProof/>
        </w:rPr>
        <w:t xml:space="preserve"> to 6.</w:t>
      </w:r>
      <w:r w:rsidR="002636A0" w:rsidRPr="0039183D">
        <w:rPr>
          <w:noProof/>
        </w:rPr>
        <w:t>g</w:t>
      </w:r>
      <w:r w:rsidRPr="0039183D">
        <w:rPr>
          <w:noProof/>
        </w:rPr>
        <w:t>.</w:t>
      </w:r>
    </w:p>
    <w:p w14:paraId="0C384D9D" w14:textId="77777777" w:rsidR="00BE11D9" w:rsidRPr="0039183D" w:rsidRDefault="00BE11D9">
      <w:pPr>
        <w:rPr>
          <w:noProof/>
        </w:rPr>
      </w:pPr>
      <w:r w:rsidRPr="0039183D">
        <w:rPr>
          <w:b/>
          <w:noProof/>
        </w:rPr>
        <w:t>UPLINK_RELEASE_INDICATION:</w:t>
      </w:r>
      <w:r w:rsidRPr="0039183D">
        <w:rPr>
          <w:noProof/>
        </w:rPr>
        <w:t xml:space="preserve"> The BSS informs the MSC on the uplink release.</w:t>
      </w:r>
    </w:p>
    <w:p w14:paraId="67062C78" w14:textId="77777777" w:rsidR="00BE11D9" w:rsidRPr="0039183D" w:rsidRDefault="00BE11D9">
      <w:pPr>
        <w:rPr>
          <w:noProof/>
        </w:rPr>
      </w:pPr>
      <w:r w:rsidRPr="0039183D">
        <w:rPr>
          <w:b/>
          <w:noProof/>
        </w:rPr>
        <w:t xml:space="preserve">PROCESS_GROUP CALL_SIGNALLING (uplink release indication): </w:t>
      </w:r>
      <w:r w:rsidRPr="0039183D">
        <w:rPr>
          <w:noProof/>
        </w:rPr>
        <w:t>The relay MSC indicates to the anchor MSC that the uplink is free.</w:t>
      </w:r>
    </w:p>
    <w:p w14:paraId="72E4D4CB" w14:textId="77777777" w:rsidR="00F236C1" w:rsidRPr="0039183D" w:rsidRDefault="00F236C1" w:rsidP="004F4C7F">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567"/>
        <w:gridCol w:w="443"/>
        <w:gridCol w:w="284"/>
        <w:gridCol w:w="471"/>
        <w:gridCol w:w="709"/>
        <w:gridCol w:w="502"/>
        <w:gridCol w:w="444"/>
        <w:gridCol w:w="613"/>
        <w:gridCol w:w="990"/>
        <w:gridCol w:w="698"/>
        <w:gridCol w:w="250"/>
        <w:gridCol w:w="120"/>
      </w:tblGrid>
      <w:tr w:rsidR="004A34E6" w:rsidRPr="0039183D" w14:paraId="29518E47" w14:textId="77777777">
        <w:trPr>
          <w:gridBefore w:val="1"/>
          <w:wBefore w:w="42" w:type="dxa"/>
          <w:cantSplit/>
          <w:trHeight w:hRule="exact" w:val="240"/>
          <w:jc w:val="center"/>
        </w:trPr>
        <w:tc>
          <w:tcPr>
            <w:tcW w:w="577" w:type="dxa"/>
            <w:gridSpan w:val="2"/>
          </w:tcPr>
          <w:p w14:paraId="4FC45F2A" w14:textId="77777777" w:rsidR="004A34E6" w:rsidRPr="0039183D" w:rsidRDefault="004A34E6" w:rsidP="00F236C1">
            <w:pPr>
              <w:pStyle w:val="TAH"/>
              <w:rPr>
                <w:noProof/>
              </w:rPr>
            </w:pPr>
            <w:r w:rsidRPr="0039183D">
              <w:rPr>
                <w:noProof/>
              </w:rPr>
              <w:t>MS</w:t>
            </w:r>
          </w:p>
        </w:tc>
        <w:tc>
          <w:tcPr>
            <w:tcW w:w="851" w:type="dxa"/>
          </w:tcPr>
          <w:p w14:paraId="3B83ABFE" w14:textId="77777777" w:rsidR="004A34E6" w:rsidRPr="0039183D" w:rsidRDefault="004A34E6" w:rsidP="00F236C1">
            <w:pPr>
              <w:pStyle w:val="TAH"/>
              <w:rPr>
                <w:noProof/>
              </w:rPr>
            </w:pPr>
          </w:p>
        </w:tc>
        <w:tc>
          <w:tcPr>
            <w:tcW w:w="567" w:type="dxa"/>
          </w:tcPr>
          <w:p w14:paraId="456A1207" w14:textId="77777777" w:rsidR="004A34E6" w:rsidRPr="0039183D" w:rsidRDefault="004A34E6" w:rsidP="00F236C1">
            <w:pPr>
              <w:pStyle w:val="TAH"/>
              <w:rPr>
                <w:noProof/>
              </w:rPr>
            </w:pPr>
          </w:p>
        </w:tc>
        <w:tc>
          <w:tcPr>
            <w:tcW w:w="1198" w:type="dxa"/>
            <w:gridSpan w:val="3"/>
          </w:tcPr>
          <w:p w14:paraId="11427FD2" w14:textId="77777777" w:rsidR="004A34E6" w:rsidRPr="0039183D" w:rsidRDefault="004A34E6" w:rsidP="00F236C1">
            <w:pPr>
              <w:pStyle w:val="TAH"/>
              <w:rPr>
                <w:noProof/>
              </w:rPr>
            </w:pPr>
            <w:r w:rsidRPr="0039183D">
              <w:rPr>
                <w:noProof/>
              </w:rPr>
              <w:t>BSS</w:t>
            </w:r>
          </w:p>
        </w:tc>
        <w:tc>
          <w:tcPr>
            <w:tcW w:w="709" w:type="dxa"/>
          </w:tcPr>
          <w:p w14:paraId="3F2E56A2" w14:textId="77777777" w:rsidR="004A34E6" w:rsidRPr="0039183D" w:rsidRDefault="004A34E6" w:rsidP="00F236C1">
            <w:pPr>
              <w:pStyle w:val="TAH"/>
              <w:rPr>
                <w:noProof/>
              </w:rPr>
            </w:pPr>
          </w:p>
        </w:tc>
        <w:tc>
          <w:tcPr>
            <w:tcW w:w="1559" w:type="dxa"/>
            <w:gridSpan w:val="3"/>
          </w:tcPr>
          <w:p w14:paraId="6FBE594B" w14:textId="77777777" w:rsidR="004A34E6" w:rsidRPr="0039183D" w:rsidRDefault="004A34E6" w:rsidP="00F236C1">
            <w:pPr>
              <w:pStyle w:val="TAH"/>
              <w:rPr>
                <w:noProof/>
              </w:rPr>
            </w:pPr>
            <w:r w:rsidRPr="0039183D">
              <w:rPr>
                <w:noProof/>
              </w:rPr>
              <w:t>MSC-R</w:t>
            </w:r>
          </w:p>
        </w:tc>
        <w:tc>
          <w:tcPr>
            <w:tcW w:w="990" w:type="dxa"/>
          </w:tcPr>
          <w:p w14:paraId="74748748" w14:textId="77777777" w:rsidR="004A34E6" w:rsidRPr="0039183D" w:rsidRDefault="004A34E6" w:rsidP="00F236C1">
            <w:pPr>
              <w:pStyle w:val="TAH"/>
              <w:rPr>
                <w:noProof/>
              </w:rPr>
            </w:pPr>
          </w:p>
        </w:tc>
        <w:tc>
          <w:tcPr>
            <w:tcW w:w="1068" w:type="dxa"/>
            <w:gridSpan w:val="3"/>
          </w:tcPr>
          <w:p w14:paraId="3576CADF" w14:textId="77777777" w:rsidR="004A34E6" w:rsidRPr="0039183D" w:rsidRDefault="004A34E6" w:rsidP="00F236C1">
            <w:pPr>
              <w:pStyle w:val="TAH"/>
              <w:rPr>
                <w:noProof/>
              </w:rPr>
            </w:pPr>
            <w:r w:rsidRPr="0039183D">
              <w:rPr>
                <w:noProof/>
              </w:rPr>
              <w:t>MSC-A</w:t>
            </w:r>
          </w:p>
        </w:tc>
      </w:tr>
      <w:tr w:rsidR="00F236C1" w:rsidRPr="0039183D" w14:paraId="473B68C2" w14:textId="77777777">
        <w:trPr>
          <w:gridBefore w:val="1"/>
          <w:wBefore w:w="42" w:type="dxa"/>
          <w:cantSplit/>
          <w:trHeight w:hRule="exact" w:val="240"/>
          <w:jc w:val="center"/>
        </w:trPr>
        <w:tc>
          <w:tcPr>
            <w:tcW w:w="577" w:type="dxa"/>
            <w:gridSpan w:val="2"/>
          </w:tcPr>
          <w:p w14:paraId="38CBF549" w14:textId="77777777" w:rsidR="00F236C1" w:rsidRPr="0039183D" w:rsidRDefault="00F236C1" w:rsidP="00F236C1">
            <w:pPr>
              <w:keepNext/>
              <w:rPr>
                <w:b/>
                <w:noProof/>
              </w:rPr>
            </w:pPr>
          </w:p>
        </w:tc>
        <w:tc>
          <w:tcPr>
            <w:tcW w:w="851" w:type="dxa"/>
          </w:tcPr>
          <w:p w14:paraId="038DD3E8" w14:textId="77777777" w:rsidR="00F236C1" w:rsidRPr="0039183D" w:rsidRDefault="00F236C1" w:rsidP="00F236C1">
            <w:pPr>
              <w:pStyle w:val="TAH"/>
              <w:rPr>
                <w:noProof/>
              </w:rPr>
            </w:pPr>
          </w:p>
        </w:tc>
        <w:tc>
          <w:tcPr>
            <w:tcW w:w="567" w:type="dxa"/>
          </w:tcPr>
          <w:p w14:paraId="73070B59" w14:textId="77777777" w:rsidR="00F236C1" w:rsidRPr="0039183D" w:rsidRDefault="00F236C1" w:rsidP="00F236C1">
            <w:pPr>
              <w:pStyle w:val="TAH"/>
              <w:rPr>
                <w:noProof/>
              </w:rPr>
            </w:pPr>
          </w:p>
        </w:tc>
        <w:tc>
          <w:tcPr>
            <w:tcW w:w="1198" w:type="dxa"/>
            <w:gridSpan w:val="3"/>
          </w:tcPr>
          <w:p w14:paraId="704B4BA4" w14:textId="77777777" w:rsidR="00F236C1" w:rsidRPr="0039183D" w:rsidRDefault="00F236C1" w:rsidP="00F236C1">
            <w:pPr>
              <w:pStyle w:val="TAH"/>
              <w:rPr>
                <w:noProof/>
              </w:rPr>
            </w:pPr>
          </w:p>
        </w:tc>
        <w:tc>
          <w:tcPr>
            <w:tcW w:w="709" w:type="dxa"/>
          </w:tcPr>
          <w:p w14:paraId="13A1CB97" w14:textId="77777777" w:rsidR="00F236C1" w:rsidRPr="0039183D" w:rsidRDefault="00F236C1" w:rsidP="00F236C1">
            <w:pPr>
              <w:pStyle w:val="TAH"/>
              <w:rPr>
                <w:noProof/>
              </w:rPr>
            </w:pPr>
          </w:p>
        </w:tc>
        <w:tc>
          <w:tcPr>
            <w:tcW w:w="1559" w:type="dxa"/>
            <w:gridSpan w:val="3"/>
          </w:tcPr>
          <w:p w14:paraId="410C20D2" w14:textId="77777777" w:rsidR="00F236C1" w:rsidRPr="0039183D" w:rsidRDefault="00F236C1" w:rsidP="00F236C1">
            <w:pPr>
              <w:pStyle w:val="TAH"/>
              <w:rPr>
                <w:noProof/>
              </w:rPr>
            </w:pPr>
          </w:p>
        </w:tc>
        <w:tc>
          <w:tcPr>
            <w:tcW w:w="990" w:type="dxa"/>
          </w:tcPr>
          <w:p w14:paraId="0953DE47" w14:textId="77777777" w:rsidR="00F236C1" w:rsidRPr="0039183D" w:rsidRDefault="00F236C1" w:rsidP="00F236C1">
            <w:pPr>
              <w:pStyle w:val="TAH"/>
              <w:rPr>
                <w:noProof/>
              </w:rPr>
            </w:pPr>
          </w:p>
        </w:tc>
        <w:tc>
          <w:tcPr>
            <w:tcW w:w="1068" w:type="dxa"/>
            <w:gridSpan w:val="3"/>
          </w:tcPr>
          <w:p w14:paraId="7182EFEE" w14:textId="77777777" w:rsidR="00F236C1" w:rsidRPr="0039183D" w:rsidRDefault="00F236C1" w:rsidP="00F236C1">
            <w:pPr>
              <w:pStyle w:val="TAH"/>
              <w:rPr>
                <w:noProof/>
              </w:rPr>
            </w:pPr>
          </w:p>
        </w:tc>
      </w:tr>
      <w:tr w:rsidR="004A34E6" w:rsidRPr="0039183D" w14:paraId="139E34A3" w14:textId="77777777">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14:paraId="4D2EB883" w14:textId="77777777" w:rsidR="004A34E6" w:rsidRPr="0039183D" w:rsidRDefault="004A34E6" w:rsidP="00F236C1">
            <w:pPr>
              <w:keepNext/>
              <w:jc w:val="center"/>
              <w:rPr>
                <w:noProof/>
              </w:rPr>
            </w:pPr>
          </w:p>
        </w:tc>
        <w:tc>
          <w:tcPr>
            <w:tcW w:w="2126" w:type="dxa"/>
            <w:gridSpan w:val="4"/>
            <w:tcBorders>
              <w:left w:val="nil"/>
            </w:tcBorders>
          </w:tcPr>
          <w:p w14:paraId="146951DC" w14:textId="77777777" w:rsidR="004A34E6" w:rsidRPr="0039183D" w:rsidRDefault="004A34E6" w:rsidP="00F236C1">
            <w:pPr>
              <w:keepNext/>
              <w:jc w:val="center"/>
              <w:rPr>
                <w:noProof/>
              </w:rPr>
            </w:pPr>
          </w:p>
        </w:tc>
        <w:tc>
          <w:tcPr>
            <w:tcW w:w="284" w:type="dxa"/>
            <w:tcBorders>
              <w:top w:val="single" w:sz="6" w:space="0" w:color="auto"/>
              <w:left w:val="single" w:sz="6" w:space="0" w:color="auto"/>
              <w:right w:val="single" w:sz="6" w:space="0" w:color="auto"/>
            </w:tcBorders>
          </w:tcPr>
          <w:p w14:paraId="2776175A" w14:textId="77777777" w:rsidR="004A34E6" w:rsidRPr="0039183D" w:rsidRDefault="004A34E6" w:rsidP="00F236C1">
            <w:pPr>
              <w:keepNext/>
              <w:jc w:val="center"/>
              <w:rPr>
                <w:noProof/>
              </w:rPr>
            </w:pPr>
          </w:p>
        </w:tc>
        <w:tc>
          <w:tcPr>
            <w:tcW w:w="1682" w:type="dxa"/>
            <w:gridSpan w:val="3"/>
            <w:tcBorders>
              <w:left w:val="nil"/>
            </w:tcBorders>
          </w:tcPr>
          <w:p w14:paraId="786A9489" w14:textId="77777777" w:rsidR="004A34E6" w:rsidRPr="0039183D" w:rsidRDefault="004A34E6" w:rsidP="00F236C1">
            <w:pPr>
              <w:keepNext/>
              <w:rPr>
                <w:noProof/>
              </w:rPr>
            </w:pPr>
          </w:p>
        </w:tc>
        <w:tc>
          <w:tcPr>
            <w:tcW w:w="444" w:type="dxa"/>
            <w:tcBorders>
              <w:top w:val="single" w:sz="6" w:space="0" w:color="auto"/>
              <w:left w:val="single" w:sz="6" w:space="0" w:color="auto"/>
              <w:right w:val="single" w:sz="6" w:space="0" w:color="auto"/>
            </w:tcBorders>
          </w:tcPr>
          <w:p w14:paraId="2BD1387E" w14:textId="77777777" w:rsidR="004A34E6" w:rsidRPr="0039183D" w:rsidRDefault="004A34E6" w:rsidP="00F236C1">
            <w:pPr>
              <w:keepNext/>
              <w:jc w:val="center"/>
              <w:rPr>
                <w:noProof/>
              </w:rPr>
            </w:pPr>
          </w:p>
        </w:tc>
        <w:tc>
          <w:tcPr>
            <w:tcW w:w="2301" w:type="dxa"/>
            <w:gridSpan w:val="3"/>
            <w:tcBorders>
              <w:left w:val="nil"/>
            </w:tcBorders>
          </w:tcPr>
          <w:p w14:paraId="147102D5" w14:textId="77777777" w:rsidR="004A34E6" w:rsidRPr="0039183D" w:rsidRDefault="004A34E6" w:rsidP="00F236C1">
            <w:pPr>
              <w:keepNext/>
              <w:rPr>
                <w:noProof/>
              </w:rPr>
            </w:pPr>
          </w:p>
        </w:tc>
        <w:tc>
          <w:tcPr>
            <w:tcW w:w="250" w:type="dxa"/>
            <w:tcBorders>
              <w:top w:val="single" w:sz="6" w:space="0" w:color="auto"/>
              <w:left w:val="single" w:sz="6" w:space="0" w:color="auto"/>
              <w:right w:val="single" w:sz="6" w:space="0" w:color="auto"/>
            </w:tcBorders>
          </w:tcPr>
          <w:p w14:paraId="4E865CAD" w14:textId="77777777" w:rsidR="004A34E6" w:rsidRPr="0039183D" w:rsidRDefault="004A34E6" w:rsidP="00F236C1">
            <w:pPr>
              <w:keepNext/>
              <w:jc w:val="center"/>
              <w:rPr>
                <w:noProof/>
              </w:rPr>
            </w:pPr>
          </w:p>
        </w:tc>
      </w:tr>
      <w:tr w:rsidR="004A34E6" w:rsidRPr="0039183D" w14:paraId="352E2A9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756183F" w14:textId="77777777" w:rsidR="004A34E6" w:rsidRPr="0039183D" w:rsidRDefault="004A34E6" w:rsidP="00F236C1">
            <w:pPr>
              <w:keepNext/>
              <w:jc w:val="center"/>
              <w:rPr>
                <w:noProof/>
              </w:rPr>
            </w:pPr>
          </w:p>
        </w:tc>
        <w:tc>
          <w:tcPr>
            <w:tcW w:w="2126" w:type="dxa"/>
            <w:gridSpan w:val="4"/>
            <w:tcBorders>
              <w:left w:val="nil"/>
            </w:tcBorders>
          </w:tcPr>
          <w:p w14:paraId="7CED0A37"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2CADDE50" w14:textId="77777777" w:rsidR="004A34E6" w:rsidRPr="0039183D" w:rsidRDefault="004A34E6" w:rsidP="00F236C1">
            <w:pPr>
              <w:keepNext/>
              <w:jc w:val="center"/>
              <w:rPr>
                <w:noProof/>
              </w:rPr>
            </w:pPr>
          </w:p>
        </w:tc>
        <w:tc>
          <w:tcPr>
            <w:tcW w:w="1682" w:type="dxa"/>
            <w:gridSpan w:val="3"/>
            <w:tcBorders>
              <w:left w:val="nil"/>
            </w:tcBorders>
          </w:tcPr>
          <w:p w14:paraId="25366022"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212AD41" w14:textId="77777777" w:rsidR="004A34E6" w:rsidRPr="0039183D" w:rsidRDefault="004A34E6" w:rsidP="00F236C1">
            <w:pPr>
              <w:keepNext/>
              <w:jc w:val="center"/>
              <w:rPr>
                <w:noProof/>
              </w:rPr>
            </w:pPr>
          </w:p>
        </w:tc>
        <w:tc>
          <w:tcPr>
            <w:tcW w:w="2301" w:type="dxa"/>
            <w:gridSpan w:val="3"/>
            <w:tcBorders>
              <w:left w:val="nil"/>
            </w:tcBorders>
          </w:tcPr>
          <w:p w14:paraId="118D533C"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5BED63F" w14:textId="77777777" w:rsidR="004A34E6" w:rsidRPr="0039183D" w:rsidRDefault="004A34E6" w:rsidP="00F236C1">
            <w:pPr>
              <w:keepNext/>
              <w:jc w:val="center"/>
              <w:rPr>
                <w:noProof/>
              </w:rPr>
            </w:pPr>
          </w:p>
        </w:tc>
      </w:tr>
      <w:tr w:rsidR="004A34E6" w:rsidRPr="0039183D" w14:paraId="0C5B00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724DEDD" w14:textId="77777777" w:rsidR="004A34E6" w:rsidRPr="0039183D" w:rsidRDefault="004A34E6" w:rsidP="00F236C1">
            <w:pPr>
              <w:keepNext/>
              <w:jc w:val="center"/>
              <w:rPr>
                <w:noProof/>
              </w:rPr>
            </w:pPr>
          </w:p>
        </w:tc>
        <w:tc>
          <w:tcPr>
            <w:tcW w:w="4092" w:type="dxa"/>
            <w:gridSpan w:val="8"/>
            <w:tcBorders>
              <w:left w:val="nil"/>
            </w:tcBorders>
          </w:tcPr>
          <w:p w14:paraId="6C868F5C" w14:textId="77777777" w:rsidR="004A34E6" w:rsidRPr="0039183D" w:rsidRDefault="004A34E6" w:rsidP="00F236C1">
            <w:pPr>
              <w:keepNext/>
              <w:jc w:val="center"/>
              <w:rPr>
                <w:noProof/>
              </w:rPr>
            </w:pPr>
            <w:bookmarkStart w:id="185" w:name="_MCCTEMPBM_CRPT74860102___4"/>
            <w:r w:rsidRPr="0039183D">
              <w:rPr>
                <w:noProof/>
              </w:rPr>
              <w:t>Conversation proceeds with talker priority</w:t>
            </w:r>
            <w:bookmarkEnd w:id="185"/>
          </w:p>
        </w:tc>
        <w:tc>
          <w:tcPr>
            <w:tcW w:w="444" w:type="dxa"/>
            <w:tcBorders>
              <w:left w:val="single" w:sz="6" w:space="0" w:color="auto"/>
              <w:right w:val="single" w:sz="6" w:space="0" w:color="auto"/>
            </w:tcBorders>
          </w:tcPr>
          <w:p w14:paraId="0136BCC7" w14:textId="77777777" w:rsidR="004A34E6" w:rsidRPr="0039183D" w:rsidRDefault="004A34E6" w:rsidP="00F236C1">
            <w:pPr>
              <w:keepNext/>
              <w:jc w:val="center"/>
              <w:rPr>
                <w:noProof/>
              </w:rPr>
            </w:pPr>
          </w:p>
        </w:tc>
        <w:tc>
          <w:tcPr>
            <w:tcW w:w="2301" w:type="dxa"/>
            <w:gridSpan w:val="3"/>
            <w:tcBorders>
              <w:left w:val="nil"/>
            </w:tcBorders>
          </w:tcPr>
          <w:p w14:paraId="2BF4D79D"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6B007A26" w14:textId="77777777" w:rsidR="004A34E6" w:rsidRPr="0039183D" w:rsidRDefault="004A34E6" w:rsidP="00F236C1">
            <w:pPr>
              <w:keepNext/>
              <w:jc w:val="center"/>
              <w:rPr>
                <w:noProof/>
              </w:rPr>
            </w:pPr>
          </w:p>
        </w:tc>
      </w:tr>
      <w:tr w:rsidR="004A34E6" w:rsidRPr="0039183D" w14:paraId="1256899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2FE887" w14:textId="77777777" w:rsidR="004A34E6" w:rsidRPr="0039183D" w:rsidRDefault="004A34E6" w:rsidP="00F236C1">
            <w:pPr>
              <w:keepNext/>
              <w:jc w:val="center"/>
              <w:rPr>
                <w:noProof/>
              </w:rPr>
            </w:pPr>
          </w:p>
        </w:tc>
        <w:tc>
          <w:tcPr>
            <w:tcW w:w="4092" w:type="dxa"/>
            <w:gridSpan w:val="8"/>
            <w:tcBorders>
              <w:left w:val="nil"/>
            </w:tcBorders>
          </w:tcPr>
          <w:p w14:paraId="3AF84056" w14:textId="77777777" w:rsidR="004A34E6" w:rsidRPr="0039183D" w:rsidRDefault="004A34E6" w:rsidP="00F236C1">
            <w:pPr>
              <w:keepNext/>
              <w:jc w:val="center"/>
              <w:rPr>
                <w:noProof/>
              </w:rPr>
            </w:pPr>
            <w:bookmarkStart w:id="186" w:name="_MCCTEMPBM_CRPT74860103___4"/>
            <w:r w:rsidRPr="0039183D">
              <w:rPr>
                <w:noProof/>
              </w:rPr>
              <w:t>"normal subscriber"</w:t>
            </w:r>
            <w:bookmarkEnd w:id="186"/>
          </w:p>
        </w:tc>
        <w:tc>
          <w:tcPr>
            <w:tcW w:w="444" w:type="dxa"/>
            <w:tcBorders>
              <w:left w:val="single" w:sz="6" w:space="0" w:color="auto"/>
              <w:right w:val="single" w:sz="6" w:space="0" w:color="auto"/>
            </w:tcBorders>
          </w:tcPr>
          <w:p w14:paraId="60C8ED0B" w14:textId="77777777" w:rsidR="004A34E6" w:rsidRPr="0039183D" w:rsidRDefault="004A34E6" w:rsidP="00F236C1">
            <w:pPr>
              <w:keepNext/>
              <w:jc w:val="center"/>
              <w:rPr>
                <w:noProof/>
              </w:rPr>
            </w:pPr>
          </w:p>
        </w:tc>
        <w:tc>
          <w:tcPr>
            <w:tcW w:w="2301" w:type="dxa"/>
            <w:gridSpan w:val="3"/>
            <w:tcBorders>
              <w:left w:val="nil"/>
            </w:tcBorders>
          </w:tcPr>
          <w:p w14:paraId="173ABBFB"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434A3EC3" w14:textId="77777777" w:rsidR="004A34E6" w:rsidRPr="0039183D" w:rsidRDefault="004A34E6" w:rsidP="00F236C1">
            <w:pPr>
              <w:keepNext/>
              <w:jc w:val="center"/>
              <w:rPr>
                <w:noProof/>
              </w:rPr>
            </w:pPr>
          </w:p>
        </w:tc>
      </w:tr>
      <w:tr w:rsidR="004A34E6" w:rsidRPr="0039183D" w14:paraId="2970724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CEA56E1" w14:textId="77777777" w:rsidR="004A34E6" w:rsidRPr="0039183D" w:rsidRDefault="004A34E6" w:rsidP="00F236C1">
            <w:pPr>
              <w:keepNext/>
              <w:jc w:val="center"/>
              <w:rPr>
                <w:noProof/>
              </w:rPr>
            </w:pPr>
          </w:p>
        </w:tc>
        <w:tc>
          <w:tcPr>
            <w:tcW w:w="4092" w:type="dxa"/>
            <w:gridSpan w:val="8"/>
            <w:tcBorders>
              <w:left w:val="nil"/>
            </w:tcBorders>
          </w:tcPr>
          <w:p w14:paraId="6513BF77" w14:textId="77777777" w:rsidR="004A34E6" w:rsidRPr="0039183D" w:rsidRDefault="004A34E6" w:rsidP="00F236C1">
            <w:pPr>
              <w:keepNext/>
              <w:rPr>
                <w:noProof/>
              </w:rPr>
            </w:pPr>
            <w:r w:rsidRPr="0039183D">
              <w:rPr>
                <w:noProof/>
              </w:rPr>
              <w:t>&lt;-------------------------------------------------------&gt;</w:t>
            </w:r>
          </w:p>
        </w:tc>
        <w:tc>
          <w:tcPr>
            <w:tcW w:w="444" w:type="dxa"/>
            <w:tcBorders>
              <w:left w:val="single" w:sz="6" w:space="0" w:color="auto"/>
              <w:right w:val="single" w:sz="6" w:space="0" w:color="auto"/>
            </w:tcBorders>
          </w:tcPr>
          <w:p w14:paraId="41A52E3E" w14:textId="77777777" w:rsidR="004A34E6" w:rsidRPr="0039183D" w:rsidRDefault="004A34E6" w:rsidP="00F236C1">
            <w:pPr>
              <w:keepNext/>
              <w:jc w:val="center"/>
              <w:rPr>
                <w:noProof/>
              </w:rPr>
            </w:pPr>
          </w:p>
        </w:tc>
        <w:tc>
          <w:tcPr>
            <w:tcW w:w="2301" w:type="dxa"/>
            <w:gridSpan w:val="3"/>
            <w:tcBorders>
              <w:left w:val="nil"/>
            </w:tcBorders>
          </w:tcPr>
          <w:p w14:paraId="78EBDD95"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0BA08DE6" w14:textId="77777777" w:rsidR="004A34E6" w:rsidRPr="0039183D" w:rsidRDefault="004A34E6" w:rsidP="00F236C1">
            <w:pPr>
              <w:keepNext/>
              <w:jc w:val="center"/>
              <w:rPr>
                <w:noProof/>
              </w:rPr>
            </w:pPr>
          </w:p>
        </w:tc>
      </w:tr>
      <w:tr w:rsidR="004A34E6" w:rsidRPr="0039183D" w14:paraId="331CA9C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9DC8001" w14:textId="77777777" w:rsidR="004A34E6" w:rsidRPr="0039183D" w:rsidRDefault="004A34E6" w:rsidP="00F236C1">
            <w:pPr>
              <w:keepNext/>
              <w:jc w:val="center"/>
              <w:rPr>
                <w:noProof/>
              </w:rPr>
            </w:pPr>
          </w:p>
        </w:tc>
        <w:tc>
          <w:tcPr>
            <w:tcW w:w="2126" w:type="dxa"/>
            <w:gridSpan w:val="4"/>
            <w:tcBorders>
              <w:left w:val="nil"/>
            </w:tcBorders>
          </w:tcPr>
          <w:p w14:paraId="7B279661" w14:textId="77777777" w:rsidR="004A34E6" w:rsidRPr="0039183D" w:rsidRDefault="004A34E6" w:rsidP="00F236C1">
            <w:pPr>
              <w:keepNext/>
              <w:jc w:val="center"/>
              <w:rPr>
                <w:noProof/>
              </w:rPr>
            </w:pPr>
          </w:p>
        </w:tc>
        <w:tc>
          <w:tcPr>
            <w:tcW w:w="284" w:type="dxa"/>
            <w:tcBorders>
              <w:left w:val="single" w:sz="6" w:space="0" w:color="auto"/>
              <w:right w:val="single" w:sz="6" w:space="0" w:color="auto"/>
            </w:tcBorders>
          </w:tcPr>
          <w:p w14:paraId="38C0F648" w14:textId="77777777" w:rsidR="004A34E6" w:rsidRPr="0039183D" w:rsidRDefault="004A34E6" w:rsidP="00F236C1">
            <w:pPr>
              <w:keepNext/>
              <w:jc w:val="center"/>
              <w:rPr>
                <w:noProof/>
              </w:rPr>
            </w:pPr>
          </w:p>
        </w:tc>
        <w:tc>
          <w:tcPr>
            <w:tcW w:w="1682" w:type="dxa"/>
            <w:gridSpan w:val="3"/>
            <w:tcBorders>
              <w:left w:val="nil"/>
            </w:tcBorders>
          </w:tcPr>
          <w:p w14:paraId="5DB5097D"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0539D861" w14:textId="77777777" w:rsidR="004A34E6" w:rsidRPr="0039183D" w:rsidRDefault="004A34E6" w:rsidP="00F236C1">
            <w:pPr>
              <w:keepNext/>
              <w:jc w:val="center"/>
              <w:rPr>
                <w:noProof/>
              </w:rPr>
            </w:pPr>
          </w:p>
        </w:tc>
        <w:tc>
          <w:tcPr>
            <w:tcW w:w="2301" w:type="dxa"/>
            <w:gridSpan w:val="3"/>
            <w:tcBorders>
              <w:left w:val="nil"/>
            </w:tcBorders>
          </w:tcPr>
          <w:p w14:paraId="172EBE2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7741D1DB" w14:textId="77777777" w:rsidR="004A34E6" w:rsidRPr="0039183D" w:rsidRDefault="004A34E6" w:rsidP="00F236C1">
            <w:pPr>
              <w:keepNext/>
              <w:jc w:val="center"/>
              <w:rPr>
                <w:noProof/>
              </w:rPr>
            </w:pPr>
          </w:p>
        </w:tc>
      </w:tr>
      <w:tr w:rsidR="004A34E6" w:rsidRPr="0039183D" w14:paraId="5268209B"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6DAA34CC" w14:textId="77777777" w:rsidR="004A34E6" w:rsidRPr="0039183D" w:rsidRDefault="004A34E6" w:rsidP="00F236C1">
            <w:pPr>
              <w:pStyle w:val="EQ"/>
              <w:keepNext/>
              <w:keepLines w:val="0"/>
              <w:tabs>
                <w:tab w:val="clear" w:pos="4536"/>
                <w:tab w:val="clear" w:pos="9072"/>
              </w:tabs>
            </w:pPr>
            <w:r w:rsidRPr="0039183D">
              <w:t>MS leaves the group call</w:t>
            </w:r>
          </w:p>
        </w:tc>
        <w:tc>
          <w:tcPr>
            <w:tcW w:w="284" w:type="dxa"/>
            <w:tcBorders>
              <w:left w:val="single" w:sz="6" w:space="0" w:color="auto"/>
              <w:right w:val="single" w:sz="6" w:space="0" w:color="auto"/>
            </w:tcBorders>
          </w:tcPr>
          <w:p w14:paraId="35B85977" w14:textId="77777777" w:rsidR="004A34E6" w:rsidRPr="0039183D" w:rsidRDefault="004A34E6" w:rsidP="00F236C1">
            <w:pPr>
              <w:keepNext/>
              <w:jc w:val="center"/>
              <w:rPr>
                <w:noProof/>
              </w:rPr>
            </w:pPr>
          </w:p>
        </w:tc>
        <w:tc>
          <w:tcPr>
            <w:tcW w:w="1682" w:type="dxa"/>
            <w:gridSpan w:val="3"/>
            <w:tcBorders>
              <w:left w:val="nil"/>
            </w:tcBorders>
          </w:tcPr>
          <w:p w14:paraId="7C4CFEAC" w14:textId="77777777" w:rsidR="004A34E6" w:rsidRPr="0039183D" w:rsidRDefault="004A34E6" w:rsidP="00F236C1">
            <w:pPr>
              <w:keepNext/>
              <w:rPr>
                <w:noProof/>
              </w:rPr>
            </w:pPr>
          </w:p>
        </w:tc>
        <w:tc>
          <w:tcPr>
            <w:tcW w:w="444" w:type="dxa"/>
            <w:tcBorders>
              <w:left w:val="single" w:sz="6" w:space="0" w:color="auto"/>
              <w:right w:val="single" w:sz="6" w:space="0" w:color="auto"/>
            </w:tcBorders>
          </w:tcPr>
          <w:p w14:paraId="30D30186" w14:textId="77777777" w:rsidR="004A34E6" w:rsidRPr="0039183D" w:rsidRDefault="004A34E6" w:rsidP="00F236C1">
            <w:pPr>
              <w:keepNext/>
              <w:jc w:val="center"/>
              <w:rPr>
                <w:noProof/>
              </w:rPr>
            </w:pPr>
          </w:p>
        </w:tc>
        <w:tc>
          <w:tcPr>
            <w:tcW w:w="2301" w:type="dxa"/>
            <w:gridSpan w:val="3"/>
            <w:tcBorders>
              <w:left w:val="nil"/>
            </w:tcBorders>
          </w:tcPr>
          <w:p w14:paraId="29EE4108" w14:textId="77777777" w:rsidR="004A34E6" w:rsidRPr="0039183D" w:rsidRDefault="004A34E6" w:rsidP="00F236C1">
            <w:pPr>
              <w:keepNext/>
              <w:rPr>
                <w:noProof/>
              </w:rPr>
            </w:pPr>
          </w:p>
        </w:tc>
        <w:tc>
          <w:tcPr>
            <w:tcW w:w="250" w:type="dxa"/>
            <w:tcBorders>
              <w:left w:val="single" w:sz="6" w:space="0" w:color="auto"/>
              <w:right w:val="single" w:sz="6" w:space="0" w:color="auto"/>
            </w:tcBorders>
          </w:tcPr>
          <w:p w14:paraId="34419118" w14:textId="77777777" w:rsidR="004A34E6" w:rsidRPr="0039183D" w:rsidRDefault="004A34E6" w:rsidP="00F236C1">
            <w:pPr>
              <w:keepNext/>
              <w:jc w:val="center"/>
              <w:rPr>
                <w:noProof/>
              </w:rPr>
            </w:pPr>
          </w:p>
        </w:tc>
      </w:tr>
      <w:tr w:rsidR="004A34E6" w:rsidRPr="0039183D" w14:paraId="0359197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B7C0CF" w14:textId="77777777" w:rsidR="004A34E6" w:rsidRPr="0039183D" w:rsidRDefault="004A34E6" w:rsidP="006D5D3F">
            <w:pPr>
              <w:keepNext/>
              <w:jc w:val="center"/>
              <w:rPr>
                <w:noProof/>
              </w:rPr>
            </w:pPr>
          </w:p>
        </w:tc>
        <w:tc>
          <w:tcPr>
            <w:tcW w:w="2126" w:type="dxa"/>
            <w:gridSpan w:val="4"/>
            <w:tcBorders>
              <w:left w:val="nil"/>
            </w:tcBorders>
          </w:tcPr>
          <w:p w14:paraId="476CB19F"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2FE6F44F" w14:textId="77777777" w:rsidR="004A34E6" w:rsidRPr="0039183D" w:rsidRDefault="004A34E6" w:rsidP="006D5D3F">
            <w:pPr>
              <w:keepNext/>
              <w:jc w:val="center"/>
              <w:rPr>
                <w:noProof/>
              </w:rPr>
            </w:pPr>
          </w:p>
        </w:tc>
        <w:tc>
          <w:tcPr>
            <w:tcW w:w="1682" w:type="dxa"/>
            <w:gridSpan w:val="3"/>
            <w:tcBorders>
              <w:left w:val="nil"/>
            </w:tcBorders>
          </w:tcPr>
          <w:p w14:paraId="4A37427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4FE42F9" w14:textId="77777777" w:rsidR="004A34E6" w:rsidRPr="0039183D" w:rsidRDefault="004A34E6" w:rsidP="006D5D3F">
            <w:pPr>
              <w:keepNext/>
              <w:jc w:val="center"/>
              <w:rPr>
                <w:noProof/>
              </w:rPr>
            </w:pPr>
          </w:p>
        </w:tc>
        <w:tc>
          <w:tcPr>
            <w:tcW w:w="2301" w:type="dxa"/>
            <w:gridSpan w:val="3"/>
            <w:tcBorders>
              <w:left w:val="nil"/>
            </w:tcBorders>
          </w:tcPr>
          <w:p w14:paraId="695C1F9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E34316F" w14:textId="77777777" w:rsidR="004A34E6" w:rsidRPr="0039183D" w:rsidRDefault="004A34E6" w:rsidP="006D5D3F">
            <w:pPr>
              <w:keepNext/>
              <w:jc w:val="center"/>
              <w:rPr>
                <w:noProof/>
              </w:rPr>
            </w:pPr>
          </w:p>
        </w:tc>
      </w:tr>
      <w:tr w:rsidR="004A34E6" w:rsidRPr="0039183D" w14:paraId="33A5D48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C319450" w14:textId="77777777" w:rsidR="004A34E6" w:rsidRPr="0039183D" w:rsidRDefault="004A34E6" w:rsidP="006D5D3F">
            <w:pPr>
              <w:keepNext/>
              <w:jc w:val="center"/>
              <w:rPr>
                <w:noProof/>
              </w:rPr>
            </w:pPr>
          </w:p>
        </w:tc>
        <w:tc>
          <w:tcPr>
            <w:tcW w:w="2126" w:type="dxa"/>
            <w:gridSpan w:val="4"/>
            <w:tcBorders>
              <w:left w:val="nil"/>
            </w:tcBorders>
          </w:tcPr>
          <w:p w14:paraId="6513847F" w14:textId="77777777" w:rsidR="004A34E6" w:rsidRPr="0039183D" w:rsidRDefault="004A34E6" w:rsidP="006D5D3F">
            <w:pPr>
              <w:keepNext/>
              <w:rPr>
                <w:noProof/>
              </w:rPr>
            </w:pPr>
            <w:r w:rsidRPr="0039183D">
              <w:rPr>
                <w:noProof/>
              </w:rPr>
              <w:t>RACH(CHAN_REQ)</w:t>
            </w:r>
            <w:r w:rsidRPr="0039183D">
              <w:rPr>
                <w:noProof/>
              </w:rPr>
              <w:br/>
              <w:t>(privileged subscriber request)</w:t>
            </w:r>
          </w:p>
        </w:tc>
        <w:tc>
          <w:tcPr>
            <w:tcW w:w="284" w:type="dxa"/>
            <w:tcBorders>
              <w:left w:val="single" w:sz="6" w:space="0" w:color="auto"/>
              <w:right w:val="single" w:sz="6" w:space="0" w:color="auto"/>
            </w:tcBorders>
          </w:tcPr>
          <w:p w14:paraId="38CEE842" w14:textId="77777777" w:rsidR="004A34E6" w:rsidRPr="0039183D" w:rsidRDefault="004A34E6" w:rsidP="006D5D3F">
            <w:pPr>
              <w:keepNext/>
              <w:jc w:val="center"/>
              <w:rPr>
                <w:noProof/>
              </w:rPr>
            </w:pPr>
          </w:p>
        </w:tc>
        <w:tc>
          <w:tcPr>
            <w:tcW w:w="1682" w:type="dxa"/>
            <w:gridSpan w:val="3"/>
            <w:tcBorders>
              <w:left w:val="nil"/>
            </w:tcBorders>
          </w:tcPr>
          <w:p w14:paraId="74B109E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6D70D7C" w14:textId="77777777" w:rsidR="004A34E6" w:rsidRPr="0039183D" w:rsidRDefault="004A34E6" w:rsidP="006D5D3F">
            <w:pPr>
              <w:keepNext/>
              <w:jc w:val="center"/>
              <w:rPr>
                <w:noProof/>
              </w:rPr>
            </w:pPr>
          </w:p>
        </w:tc>
        <w:tc>
          <w:tcPr>
            <w:tcW w:w="2301" w:type="dxa"/>
            <w:gridSpan w:val="3"/>
            <w:tcBorders>
              <w:left w:val="nil"/>
            </w:tcBorders>
          </w:tcPr>
          <w:p w14:paraId="432D2B0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6D8BBB5" w14:textId="77777777" w:rsidR="004A34E6" w:rsidRPr="0039183D" w:rsidRDefault="004A34E6" w:rsidP="006D5D3F">
            <w:pPr>
              <w:keepNext/>
              <w:jc w:val="center"/>
              <w:rPr>
                <w:noProof/>
              </w:rPr>
            </w:pPr>
          </w:p>
        </w:tc>
      </w:tr>
      <w:tr w:rsidR="004A34E6" w:rsidRPr="0039183D" w14:paraId="62D74A0E"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BD6838C" w14:textId="77777777" w:rsidR="004A34E6" w:rsidRPr="0039183D" w:rsidRDefault="004A34E6" w:rsidP="006D5D3F">
            <w:pPr>
              <w:keepNext/>
              <w:jc w:val="center"/>
              <w:rPr>
                <w:noProof/>
              </w:rPr>
            </w:pPr>
          </w:p>
        </w:tc>
        <w:tc>
          <w:tcPr>
            <w:tcW w:w="2126" w:type="dxa"/>
            <w:gridSpan w:val="4"/>
            <w:tcBorders>
              <w:left w:val="nil"/>
            </w:tcBorders>
          </w:tcPr>
          <w:p w14:paraId="6F818984"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5785904D" w14:textId="77777777" w:rsidR="004A34E6" w:rsidRPr="0039183D" w:rsidRDefault="004A34E6" w:rsidP="006D5D3F">
            <w:pPr>
              <w:keepNext/>
              <w:jc w:val="center"/>
              <w:rPr>
                <w:noProof/>
              </w:rPr>
            </w:pPr>
          </w:p>
        </w:tc>
        <w:tc>
          <w:tcPr>
            <w:tcW w:w="2126" w:type="dxa"/>
            <w:gridSpan w:val="4"/>
            <w:tcBorders>
              <w:left w:val="nil"/>
              <w:right w:val="single" w:sz="6" w:space="0" w:color="auto"/>
            </w:tcBorders>
          </w:tcPr>
          <w:p w14:paraId="39FDC3D9" w14:textId="77777777" w:rsidR="004A34E6" w:rsidRPr="0039183D" w:rsidRDefault="004A34E6" w:rsidP="006D5D3F">
            <w:pPr>
              <w:keepNext/>
              <w:rPr>
                <w:noProof/>
              </w:rPr>
            </w:pPr>
          </w:p>
        </w:tc>
        <w:tc>
          <w:tcPr>
            <w:tcW w:w="2301" w:type="dxa"/>
            <w:gridSpan w:val="3"/>
            <w:tcBorders>
              <w:left w:val="nil"/>
            </w:tcBorders>
          </w:tcPr>
          <w:p w14:paraId="574F288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2D3CFCB" w14:textId="77777777" w:rsidR="004A34E6" w:rsidRPr="0039183D" w:rsidRDefault="004A34E6" w:rsidP="006D5D3F">
            <w:pPr>
              <w:keepNext/>
              <w:jc w:val="center"/>
              <w:rPr>
                <w:noProof/>
              </w:rPr>
            </w:pPr>
          </w:p>
        </w:tc>
      </w:tr>
      <w:tr w:rsidR="004A34E6" w:rsidRPr="0039183D" w14:paraId="6218BA4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840D479" w14:textId="77777777" w:rsidR="004A34E6" w:rsidRPr="0039183D" w:rsidRDefault="004A34E6" w:rsidP="006D5D3F">
            <w:pPr>
              <w:keepNext/>
              <w:jc w:val="center"/>
              <w:rPr>
                <w:noProof/>
              </w:rPr>
            </w:pPr>
          </w:p>
        </w:tc>
        <w:tc>
          <w:tcPr>
            <w:tcW w:w="2126" w:type="dxa"/>
            <w:gridSpan w:val="4"/>
            <w:tcBorders>
              <w:left w:val="nil"/>
            </w:tcBorders>
          </w:tcPr>
          <w:p w14:paraId="6A241A8B"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1B389E" w14:textId="77777777" w:rsidR="004A34E6" w:rsidRPr="0039183D" w:rsidRDefault="004A34E6" w:rsidP="006D5D3F">
            <w:pPr>
              <w:keepNext/>
              <w:jc w:val="center"/>
              <w:rPr>
                <w:noProof/>
              </w:rPr>
            </w:pPr>
          </w:p>
        </w:tc>
        <w:tc>
          <w:tcPr>
            <w:tcW w:w="1682" w:type="dxa"/>
            <w:gridSpan w:val="3"/>
            <w:tcBorders>
              <w:left w:val="nil"/>
            </w:tcBorders>
          </w:tcPr>
          <w:p w14:paraId="5D57AB0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74872FA" w14:textId="77777777" w:rsidR="004A34E6" w:rsidRPr="0039183D" w:rsidRDefault="004A34E6" w:rsidP="006D5D3F">
            <w:pPr>
              <w:keepNext/>
              <w:jc w:val="center"/>
              <w:rPr>
                <w:noProof/>
              </w:rPr>
            </w:pPr>
          </w:p>
        </w:tc>
        <w:tc>
          <w:tcPr>
            <w:tcW w:w="2301" w:type="dxa"/>
            <w:gridSpan w:val="3"/>
            <w:tcBorders>
              <w:left w:val="nil"/>
            </w:tcBorders>
          </w:tcPr>
          <w:p w14:paraId="016F8EF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FCCE277" w14:textId="77777777" w:rsidR="004A34E6" w:rsidRPr="0039183D" w:rsidRDefault="004A34E6" w:rsidP="006D5D3F">
            <w:pPr>
              <w:keepNext/>
              <w:jc w:val="center"/>
              <w:rPr>
                <w:noProof/>
              </w:rPr>
            </w:pPr>
          </w:p>
        </w:tc>
      </w:tr>
      <w:tr w:rsidR="004A34E6" w:rsidRPr="0039183D" w14:paraId="5E7E2258"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9B04E30" w14:textId="77777777" w:rsidR="004A34E6" w:rsidRPr="0039183D" w:rsidRDefault="004A34E6" w:rsidP="006D5D3F">
            <w:pPr>
              <w:keepNext/>
              <w:jc w:val="center"/>
              <w:rPr>
                <w:noProof/>
              </w:rPr>
            </w:pPr>
          </w:p>
        </w:tc>
        <w:tc>
          <w:tcPr>
            <w:tcW w:w="2126" w:type="dxa"/>
            <w:gridSpan w:val="4"/>
            <w:tcBorders>
              <w:left w:val="nil"/>
            </w:tcBorders>
          </w:tcPr>
          <w:p w14:paraId="2BB475BC" w14:textId="77777777" w:rsidR="004A34E6" w:rsidRPr="0039183D" w:rsidRDefault="004A34E6" w:rsidP="006D5D3F">
            <w:pPr>
              <w:keepNext/>
              <w:jc w:val="center"/>
              <w:rPr>
                <w:noProof/>
              </w:rPr>
            </w:pPr>
            <w:bookmarkStart w:id="187" w:name="_MCCTEMPBM_CRPT74860104___4"/>
            <w:r w:rsidRPr="0039183D">
              <w:rPr>
                <w:noProof/>
              </w:rPr>
              <w:t>IMM_ASS</w:t>
            </w:r>
            <w:bookmarkEnd w:id="187"/>
          </w:p>
        </w:tc>
        <w:tc>
          <w:tcPr>
            <w:tcW w:w="284" w:type="dxa"/>
            <w:tcBorders>
              <w:left w:val="single" w:sz="6" w:space="0" w:color="auto"/>
              <w:right w:val="single" w:sz="6" w:space="0" w:color="auto"/>
            </w:tcBorders>
          </w:tcPr>
          <w:p w14:paraId="45156F29" w14:textId="77777777" w:rsidR="004A34E6" w:rsidRPr="0039183D" w:rsidRDefault="004A34E6" w:rsidP="006D5D3F">
            <w:pPr>
              <w:keepNext/>
              <w:jc w:val="center"/>
              <w:rPr>
                <w:noProof/>
              </w:rPr>
            </w:pPr>
          </w:p>
        </w:tc>
        <w:tc>
          <w:tcPr>
            <w:tcW w:w="1682" w:type="dxa"/>
            <w:gridSpan w:val="3"/>
            <w:tcBorders>
              <w:left w:val="nil"/>
            </w:tcBorders>
          </w:tcPr>
          <w:p w14:paraId="625644C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2992158" w14:textId="77777777" w:rsidR="004A34E6" w:rsidRPr="0039183D" w:rsidRDefault="004A34E6" w:rsidP="006D5D3F">
            <w:pPr>
              <w:keepNext/>
              <w:jc w:val="center"/>
              <w:rPr>
                <w:noProof/>
              </w:rPr>
            </w:pPr>
          </w:p>
        </w:tc>
        <w:tc>
          <w:tcPr>
            <w:tcW w:w="2301" w:type="dxa"/>
            <w:gridSpan w:val="3"/>
            <w:tcBorders>
              <w:left w:val="nil"/>
            </w:tcBorders>
          </w:tcPr>
          <w:p w14:paraId="67A0F66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198132" w14:textId="77777777" w:rsidR="004A34E6" w:rsidRPr="0039183D" w:rsidRDefault="004A34E6" w:rsidP="006D5D3F">
            <w:pPr>
              <w:keepNext/>
              <w:jc w:val="center"/>
              <w:rPr>
                <w:noProof/>
              </w:rPr>
            </w:pPr>
          </w:p>
        </w:tc>
      </w:tr>
      <w:tr w:rsidR="004A34E6" w:rsidRPr="0039183D" w14:paraId="26A49CA5"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7F8793D" w14:textId="77777777" w:rsidR="004A34E6" w:rsidRPr="0039183D" w:rsidRDefault="004A34E6" w:rsidP="006D5D3F">
            <w:pPr>
              <w:keepNext/>
              <w:jc w:val="center"/>
              <w:rPr>
                <w:noProof/>
              </w:rPr>
            </w:pPr>
          </w:p>
        </w:tc>
        <w:tc>
          <w:tcPr>
            <w:tcW w:w="2126" w:type="dxa"/>
            <w:gridSpan w:val="4"/>
            <w:tcBorders>
              <w:left w:val="nil"/>
            </w:tcBorders>
          </w:tcPr>
          <w:p w14:paraId="024FE8E3" w14:textId="77777777" w:rsidR="004A34E6" w:rsidRPr="0039183D" w:rsidRDefault="004A34E6" w:rsidP="006D5D3F">
            <w:pPr>
              <w:keepNext/>
              <w:jc w:val="center"/>
              <w:rPr>
                <w:noProof/>
              </w:rPr>
            </w:pPr>
            <w:bookmarkStart w:id="188" w:name="_MCCTEMPBM_CRPT74860105___4"/>
            <w:r w:rsidRPr="0039183D">
              <w:rPr>
                <w:noProof/>
              </w:rPr>
              <w:t>&lt;---------------------------</w:t>
            </w:r>
            <w:bookmarkEnd w:id="188"/>
          </w:p>
        </w:tc>
        <w:tc>
          <w:tcPr>
            <w:tcW w:w="284" w:type="dxa"/>
            <w:tcBorders>
              <w:left w:val="single" w:sz="6" w:space="0" w:color="auto"/>
              <w:right w:val="single" w:sz="6" w:space="0" w:color="auto"/>
            </w:tcBorders>
          </w:tcPr>
          <w:p w14:paraId="4EA60A21" w14:textId="77777777" w:rsidR="004A34E6" w:rsidRPr="0039183D" w:rsidRDefault="004A34E6" w:rsidP="006D5D3F">
            <w:pPr>
              <w:keepNext/>
              <w:jc w:val="center"/>
              <w:rPr>
                <w:noProof/>
              </w:rPr>
            </w:pPr>
          </w:p>
        </w:tc>
        <w:tc>
          <w:tcPr>
            <w:tcW w:w="1682" w:type="dxa"/>
            <w:gridSpan w:val="3"/>
            <w:tcBorders>
              <w:left w:val="nil"/>
            </w:tcBorders>
          </w:tcPr>
          <w:p w14:paraId="52DF80A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6356C63A" w14:textId="77777777" w:rsidR="004A34E6" w:rsidRPr="0039183D" w:rsidRDefault="004A34E6" w:rsidP="006D5D3F">
            <w:pPr>
              <w:keepNext/>
              <w:jc w:val="center"/>
              <w:rPr>
                <w:noProof/>
              </w:rPr>
            </w:pPr>
          </w:p>
        </w:tc>
        <w:tc>
          <w:tcPr>
            <w:tcW w:w="2301" w:type="dxa"/>
            <w:gridSpan w:val="3"/>
            <w:tcBorders>
              <w:left w:val="nil"/>
            </w:tcBorders>
          </w:tcPr>
          <w:p w14:paraId="12FF972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257A011" w14:textId="77777777" w:rsidR="004A34E6" w:rsidRPr="0039183D" w:rsidRDefault="004A34E6" w:rsidP="006D5D3F">
            <w:pPr>
              <w:keepNext/>
              <w:jc w:val="center"/>
              <w:rPr>
                <w:noProof/>
              </w:rPr>
            </w:pPr>
          </w:p>
        </w:tc>
      </w:tr>
      <w:tr w:rsidR="004A34E6" w:rsidRPr="0039183D" w14:paraId="28A13E72"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41A3226" w14:textId="77777777" w:rsidR="004A34E6" w:rsidRPr="0039183D" w:rsidRDefault="004A34E6" w:rsidP="006D5D3F">
            <w:pPr>
              <w:keepNext/>
              <w:jc w:val="center"/>
              <w:rPr>
                <w:noProof/>
              </w:rPr>
            </w:pPr>
          </w:p>
        </w:tc>
        <w:tc>
          <w:tcPr>
            <w:tcW w:w="2126" w:type="dxa"/>
            <w:gridSpan w:val="4"/>
            <w:tcBorders>
              <w:left w:val="nil"/>
            </w:tcBorders>
          </w:tcPr>
          <w:p w14:paraId="4C0284DD"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17B000CF" w14:textId="77777777" w:rsidR="004A34E6" w:rsidRPr="0039183D" w:rsidRDefault="004A34E6" w:rsidP="006D5D3F">
            <w:pPr>
              <w:keepNext/>
              <w:jc w:val="center"/>
              <w:rPr>
                <w:noProof/>
              </w:rPr>
            </w:pPr>
          </w:p>
        </w:tc>
        <w:tc>
          <w:tcPr>
            <w:tcW w:w="1682" w:type="dxa"/>
            <w:gridSpan w:val="3"/>
            <w:tcBorders>
              <w:left w:val="nil"/>
            </w:tcBorders>
          </w:tcPr>
          <w:p w14:paraId="561BB59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012BBD3" w14:textId="77777777" w:rsidR="004A34E6" w:rsidRPr="0039183D" w:rsidRDefault="004A34E6" w:rsidP="006D5D3F">
            <w:pPr>
              <w:keepNext/>
              <w:jc w:val="center"/>
              <w:rPr>
                <w:noProof/>
              </w:rPr>
            </w:pPr>
          </w:p>
        </w:tc>
        <w:tc>
          <w:tcPr>
            <w:tcW w:w="2301" w:type="dxa"/>
            <w:gridSpan w:val="3"/>
            <w:tcBorders>
              <w:left w:val="nil"/>
            </w:tcBorders>
          </w:tcPr>
          <w:p w14:paraId="69BC50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5D26AA" w14:textId="77777777" w:rsidR="004A34E6" w:rsidRPr="0039183D" w:rsidRDefault="004A34E6" w:rsidP="006D5D3F">
            <w:pPr>
              <w:keepNext/>
              <w:jc w:val="center"/>
              <w:rPr>
                <w:noProof/>
              </w:rPr>
            </w:pPr>
          </w:p>
        </w:tc>
      </w:tr>
      <w:tr w:rsidR="004A34E6" w:rsidRPr="0039183D" w14:paraId="36E6FFB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E56A77" w14:textId="77777777" w:rsidR="004A34E6" w:rsidRPr="0039183D" w:rsidRDefault="004A34E6" w:rsidP="006D5D3F">
            <w:pPr>
              <w:keepNext/>
              <w:jc w:val="center"/>
              <w:rPr>
                <w:noProof/>
              </w:rPr>
            </w:pPr>
          </w:p>
        </w:tc>
        <w:tc>
          <w:tcPr>
            <w:tcW w:w="2126" w:type="dxa"/>
            <w:gridSpan w:val="4"/>
            <w:vMerge w:val="restart"/>
            <w:tcBorders>
              <w:left w:val="nil"/>
            </w:tcBorders>
          </w:tcPr>
          <w:p w14:paraId="183222E9" w14:textId="77777777" w:rsidR="004A34E6" w:rsidRPr="0039183D" w:rsidRDefault="004A34E6" w:rsidP="006D5D3F">
            <w:pPr>
              <w:keepNext/>
              <w:rPr>
                <w:noProof/>
              </w:rPr>
            </w:pPr>
            <w:r w:rsidRPr="0039183D">
              <w:rPr>
                <w:noProof/>
              </w:rPr>
              <w:t>SABM(Priority Uplink Request)</w:t>
            </w:r>
          </w:p>
        </w:tc>
        <w:tc>
          <w:tcPr>
            <w:tcW w:w="284" w:type="dxa"/>
            <w:tcBorders>
              <w:left w:val="single" w:sz="6" w:space="0" w:color="auto"/>
              <w:right w:val="single" w:sz="6" w:space="0" w:color="auto"/>
            </w:tcBorders>
          </w:tcPr>
          <w:p w14:paraId="567209A7" w14:textId="77777777" w:rsidR="004A34E6" w:rsidRPr="0039183D" w:rsidRDefault="004A34E6" w:rsidP="006D5D3F">
            <w:pPr>
              <w:keepNext/>
              <w:jc w:val="center"/>
              <w:rPr>
                <w:noProof/>
              </w:rPr>
            </w:pPr>
          </w:p>
        </w:tc>
        <w:tc>
          <w:tcPr>
            <w:tcW w:w="1682" w:type="dxa"/>
            <w:gridSpan w:val="3"/>
            <w:tcBorders>
              <w:left w:val="nil"/>
            </w:tcBorders>
          </w:tcPr>
          <w:p w14:paraId="6FE930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FFD0AA1" w14:textId="77777777" w:rsidR="004A34E6" w:rsidRPr="0039183D" w:rsidRDefault="004A34E6" w:rsidP="006D5D3F">
            <w:pPr>
              <w:keepNext/>
              <w:jc w:val="center"/>
              <w:rPr>
                <w:noProof/>
              </w:rPr>
            </w:pPr>
          </w:p>
        </w:tc>
        <w:tc>
          <w:tcPr>
            <w:tcW w:w="2301" w:type="dxa"/>
            <w:gridSpan w:val="3"/>
            <w:tcBorders>
              <w:left w:val="nil"/>
            </w:tcBorders>
          </w:tcPr>
          <w:p w14:paraId="098D9BBB"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89C153A" w14:textId="77777777" w:rsidR="004A34E6" w:rsidRPr="0039183D" w:rsidRDefault="004A34E6" w:rsidP="006D5D3F">
            <w:pPr>
              <w:keepNext/>
              <w:jc w:val="center"/>
              <w:rPr>
                <w:noProof/>
              </w:rPr>
            </w:pPr>
          </w:p>
        </w:tc>
      </w:tr>
      <w:tr w:rsidR="004A34E6" w:rsidRPr="0039183D" w14:paraId="57615D3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6EC679E" w14:textId="77777777" w:rsidR="004A34E6" w:rsidRPr="0039183D" w:rsidRDefault="004A34E6" w:rsidP="006D5D3F">
            <w:pPr>
              <w:keepNext/>
              <w:jc w:val="center"/>
              <w:rPr>
                <w:noProof/>
              </w:rPr>
            </w:pPr>
          </w:p>
        </w:tc>
        <w:tc>
          <w:tcPr>
            <w:tcW w:w="2126" w:type="dxa"/>
            <w:gridSpan w:val="4"/>
            <w:vMerge/>
            <w:tcBorders>
              <w:left w:val="nil"/>
            </w:tcBorders>
          </w:tcPr>
          <w:p w14:paraId="46500053" w14:textId="77777777" w:rsidR="004A34E6" w:rsidRPr="0039183D" w:rsidRDefault="004A34E6" w:rsidP="006D5D3F">
            <w:pPr>
              <w:keepNext/>
              <w:jc w:val="center"/>
              <w:rPr>
                <w:noProof/>
              </w:rPr>
            </w:pPr>
          </w:p>
        </w:tc>
        <w:tc>
          <w:tcPr>
            <w:tcW w:w="284" w:type="dxa"/>
            <w:tcBorders>
              <w:left w:val="single" w:sz="6" w:space="0" w:color="auto"/>
              <w:right w:val="single" w:sz="6" w:space="0" w:color="auto"/>
            </w:tcBorders>
          </w:tcPr>
          <w:p w14:paraId="06294786" w14:textId="77777777" w:rsidR="004A34E6" w:rsidRPr="0039183D" w:rsidRDefault="004A34E6" w:rsidP="006D5D3F">
            <w:pPr>
              <w:keepNext/>
              <w:jc w:val="center"/>
              <w:rPr>
                <w:noProof/>
              </w:rPr>
            </w:pPr>
          </w:p>
        </w:tc>
        <w:tc>
          <w:tcPr>
            <w:tcW w:w="1682" w:type="dxa"/>
            <w:gridSpan w:val="3"/>
            <w:tcBorders>
              <w:left w:val="nil"/>
            </w:tcBorders>
          </w:tcPr>
          <w:p w14:paraId="78A98B36"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B4E84EA" w14:textId="77777777" w:rsidR="004A34E6" w:rsidRPr="0039183D" w:rsidRDefault="004A34E6" w:rsidP="006D5D3F">
            <w:pPr>
              <w:keepNext/>
              <w:jc w:val="center"/>
              <w:rPr>
                <w:noProof/>
              </w:rPr>
            </w:pPr>
          </w:p>
        </w:tc>
        <w:tc>
          <w:tcPr>
            <w:tcW w:w="2301" w:type="dxa"/>
            <w:gridSpan w:val="3"/>
            <w:tcBorders>
              <w:left w:val="nil"/>
            </w:tcBorders>
          </w:tcPr>
          <w:p w14:paraId="2E4DC6D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8D325E3" w14:textId="77777777" w:rsidR="004A34E6" w:rsidRPr="0039183D" w:rsidRDefault="004A34E6" w:rsidP="006D5D3F">
            <w:pPr>
              <w:keepNext/>
              <w:jc w:val="center"/>
              <w:rPr>
                <w:noProof/>
              </w:rPr>
            </w:pPr>
          </w:p>
        </w:tc>
      </w:tr>
      <w:tr w:rsidR="004A34E6" w:rsidRPr="0039183D" w14:paraId="35DD24A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D42DD07" w14:textId="77777777" w:rsidR="004A34E6" w:rsidRPr="0039183D" w:rsidRDefault="004A34E6" w:rsidP="006D5D3F">
            <w:pPr>
              <w:keepNext/>
              <w:jc w:val="center"/>
              <w:rPr>
                <w:noProof/>
              </w:rPr>
            </w:pPr>
          </w:p>
        </w:tc>
        <w:tc>
          <w:tcPr>
            <w:tcW w:w="2126" w:type="dxa"/>
            <w:gridSpan w:val="4"/>
          </w:tcPr>
          <w:p w14:paraId="192636A7" w14:textId="77777777" w:rsidR="004A34E6" w:rsidRPr="0039183D" w:rsidRDefault="004A34E6" w:rsidP="006D5D3F">
            <w:pPr>
              <w:pStyle w:val="TAL"/>
              <w:keepLines w:val="0"/>
              <w:spacing w:after="180"/>
              <w:rPr>
                <w:rFonts w:ascii="Times New Roman" w:hAnsi="Times New Roman"/>
                <w:noProof/>
              </w:rPr>
            </w:pPr>
            <w:r w:rsidRPr="0039183D">
              <w:rPr>
                <w:noProof/>
              </w:rPr>
              <w:t>---------------------------&gt;</w:t>
            </w:r>
          </w:p>
        </w:tc>
        <w:tc>
          <w:tcPr>
            <w:tcW w:w="284" w:type="dxa"/>
            <w:tcBorders>
              <w:left w:val="single" w:sz="6" w:space="0" w:color="auto"/>
              <w:right w:val="single" w:sz="6" w:space="0" w:color="auto"/>
            </w:tcBorders>
          </w:tcPr>
          <w:p w14:paraId="6A0B67BA" w14:textId="77777777" w:rsidR="004A34E6" w:rsidRPr="0039183D" w:rsidRDefault="004A34E6" w:rsidP="006D5D3F">
            <w:pPr>
              <w:keepNext/>
              <w:jc w:val="center"/>
              <w:rPr>
                <w:noProof/>
              </w:rPr>
            </w:pPr>
          </w:p>
        </w:tc>
        <w:tc>
          <w:tcPr>
            <w:tcW w:w="2126" w:type="dxa"/>
            <w:gridSpan w:val="4"/>
            <w:tcBorders>
              <w:right w:val="single" w:sz="6" w:space="0" w:color="auto"/>
            </w:tcBorders>
          </w:tcPr>
          <w:p w14:paraId="52973A36" w14:textId="77777777" w:rsidR="004A34E6" w:rsidRPr="0039183D" w:rsidRDefault="004A34E6" w:rsidP="006D5D3F">
            <w:pPr>
              <w:pStyle w:val="EQ"/>
              <w:keepLines w:val="0"/>
              <w:tabs>
                <w:tab w:val="clear" w:pos="4536"/>
                <w:tab w:val="clear" w:pos="9072"/>
              </w:tabs>
            </w:pPr>
            <w:r w:rsidRPr="0039183D">
              <w:t>UPLINK_REQUEST</w:t>
            </w:r>
          </w:p>
        </w:tc>
        <w:tc>
          <w:tcPr>
            <w:tcW w:w="2301" w:type="dxa"/>
            <w:gridSpan w:val="3"/>
          </w:tcPr>
          <w:p w14:paraId="0EA11C3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5C3067F" w14:textId="77777777" w:rsidR="004A34E6" w:rsidRPr="0039183D" w:rsidRDefault="004A34E6" w:rsidP="006D5D3F">
            <w:pPr>
              <w:keepNext/>
              <w:jc w:val="center"/>
              <w:rPr>
                <w:noProof/>
              </w:rPr>
            </w:pPr>
          </w:p>
        </w:tc>
      </w:tr>
      <w:tr w:rsidR="004A34E6" w:rsidRPr="0039183D" w14:paraId="3404C3C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FD417CB" w14:textId="77777777" w:rsidR="004A34E6" w:rsidRPr="0039183D" w:rsidRDefault="004A34E6" w:rsidP="006D5D3F">
            <w:pPr>
              <w:keepNext/>
              <w:jc w:val="center"/>
              <w:rPr>
                <w:noProof/>
              </w:rPr>
            </w:pPr>
          </w:p>
        </w:tc>
        <w:tc>
          <w:tcPr>
            <w:tcW w:w="2126" w:type="dxa"/>
            <w:gridSpan w:val="4"/>
          </w:tcPr>
          <w:p w14:paraId="06A1D3FD"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094E5386" w14:textId="77777777" w:rsidR="004A34E6" w:rsidRPr="0039183D" w:rsidRDefault="004A34E6" w:rsidP="006D5D3F">
            <w:pPr>
              <w:keepNext/>
              <w:jc w:val="center"/>
              <w:rPr>
                <w:noProof/>
              </w:rPr>
            </w:pPr>
          </w:p>
        </w:tc>
        <w:tc>
          <w:tcPr>
            <w:tcW w:w="1682" w:type="dxa"/>
            <w:gridSpan w:val="3"/>
          </w:tcPr>
          <w:p w14:paraId="1CE70184" w14:textId="77777777" w:rsidR="004A34E6" w:rsidRPr="0039183D" w:rsidRDefault="004A34E6" w:rsidP="006D5D3F">
            <w:pPr>
              <w:keepNext/>
              <w:rPr>
                <w:noProof/>
              </w:rPr>
            </w:pPr>
            <w:r w:rsidRPr="0039183D">
              <w:rPr>
                <w:noProof/>
              </w:rPr>
              <w:t>(</w:t>
            </w:r>
          </w:p>
        </w:tc>
        <w:tc>
          <w:tcPr>
            <w:tcW w:w="444" w:type="dxa"/>
            <w:tcBorders>
              <w:left w:val="single" w:sz="6" w:space="0" w:color="auto"/>
              <w:right w:val="single" w:sz="6" w:space="0" w:color="auto"/>
            </w:tcBorders>
          </w:tcPr>
          <w:p w14:paraId="6531E384" w14:textId="77777777" w:rsidR="004A34E6" w:rsidRPr="0039183D" w:rsidRDefault="004A34E6" w:rsidP="006D5D3F">
            <w:pPr>
              <w:keepNext/>
              <w:jc w:val="center"/>
              <w:rPr>
                <w:noProof/>
              </w:rPr>
            </w:pPr>
          </w:p>
        </w:tc>
        <w:tc>
          <w:tcPr>
            <w:tcW w:w="2301" w:type="dxa"/>
            <w:gridSpan w:val="3"/>
            <w:vMerge w:val="restart"/>
          </w:tcPr>
          <w:p w14:paraId="45F2327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787E90E" w14:textId="77777777" w:rsidR="004A34E6" w:rsidRPr="0039183D" w:rsidRDefault="004A34E6" w:rsidP="006D5D3F">
            <w:pPr>
              <w:keepNext/>
              <w:jc w:val="center"/>
              <w:rPr>
                <w:noProof/>
              </w:rPr>
            </w:pPr>
          </w:p>
        </w:tc>
      </w:tr>
      <w:tr w:rsidR="004A34E6" w:rsidRPr="0039183D" w14:paraId="7B84EED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D6C51D" w14:textId="77777777" w:rsidR="004A34E6" w:rsidRPr="0039183D" w:rsidRDefault="004A34E6" w:rsidP="006D5D3F">
            <w:pPr>
              <w:keepNext/>
              <w:jc w:val="center"/>
              <w:rPr>
                <w:noProof/>
              </w:rPr>
            </w:pPr>
          </w:p>
        </w:tc>
        <w:tc>
          <w:tcPr>
            <w:tcW w:w="2126" w:type="dxa"/>
            <w:gridSpan w:val="4"/>
          </w:tcPr>
          <w:p w14:paraId="0B54C8FF" w14:textId="77777777" w:rsidR="004A34E6" w:rsidRPr="0039183D" w:rsidRDefault="004A34E6" w:rsidP="006D5D3F">
            <w:pPr>
              <w:pStyle w:val="TAL"/>
              <w:keepLines w:val="0"/>
              <w:spacing w:after="180"/>
              <w:jc w:val="center"/>
              <w:rPr>
                <w:rFonts w:ascii="Times New Roman" w:hAnsi="Times New Roman"/>
                <w:noProof/>
              </w:rPr>
            </w:pPr>
            <w:bookmarkStart w:id="189" w:name="_MCCTEMPBM_CRPT74860106___4"/>
            <w:r w:rsidRPr="0039183D">
              <w:rPr>
                <w:rFonts w:ascii="Times New Roman" w:hAnsi="Times New Roman"/>
                <w:noProof/>
              </w:rPr>
              <w:t>UA(Priority Uplink Req)</w:t>
            </w:r>
            <w:bookmarkEnd w:id="189"/>
          </w:p>
        </w:tc>
        <w:tc>
          <w:tcPr>
            <w:tcW w:w="284" w:type="dxa"/>
            <w:tcBorders>
              <w:left w:val="single" w:sz="6" w:space="0" w:color="auto"/>
              <w:right w:val="single" w:sz="6" w:space="0" w:color="auto"/>
            </w:tcBorders>
          </w:tcPr>
          <w:p w14:paraId="4EAFA1D9" w14:textId="77777777" w:rsidR="004A34E6" w:rsidRPr="0039183D" w:rsidRDefault="004A34E6" w:rsidP="006D5D3F">
            <w:pPr>
              <w:keepNext/>
              <w:jc w:val="center"/>
              <w:rPr>
                <w:noProof/>
              </w:rPr>
            </w:pPr>
          </w:p>
        </w:tc>
        <w:tc>
          <w:tcPr>
            <w:tcW w:w="2126" w:type="dxa"/>
            <w:gridSpan w:val="4"/>
            <w:tcBorders>
              <w:right w:val="single" w:sz="6" w:space="0" w:color="auto"/>
            </w:tcBorders>
          </w:tcPr>
          <w:p w14:paraId="42E0D90C" w14:textId="77777777" w:rsidR="004A34E6" w:rsidRPr="0039183D" w:rsidRDefault="004A34E6" w:rsidP="006D5D3F">
            <w:pPr>
              <w:keepNext/>
              <w:rPr>
                <w:noProof/>
              </w:rPr>
            </w:pPr>
            <w:r w:rsidRPr="0039183D">
              <w:rPr>
                <w:noProof/>
              </w:rPr>
              <w:t>privileged subscriber)</w:t>
            </w:r>
          </w:p>
        </w:tc>
        <w:tc>
          <w:tcPr>
            <w:tcW w:w="2301" w:type="dxa"/>
            <w:gridSpan w:val="3"/>
            <w:vMerge/>
          </w:tcPr>
          <w:p w14:paraId="46F38BA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84288C0" w14:textId="77777777" w:rsidR="004A34E6" w:rsidRPr="0039183D" w:rsidRDefault="004A34E6" w:rsidP="006D5D3F">
            <w:pPr>
              <w:keepNext/>
              <w:jc w:val="center"/>
              <w:rPr>
                <w:noProof/>
              </w:rPr>
            </w:pPr>
          </w:p>
        </w:tc>
      </w:tr>
      <w:tr w:rsidR="004A34E6" w:rsidRPr="0039183D" w14:paraId="6D1C67D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5CC6835" w14:textId="77777777" w:rsidR="004A34E6" w:rsidRPr="0039183D" w:rsidRDefault="004A34E6" w:rsidP="006D5D3F">
            <w:pPr>
              <w:keepNext/>
              <w:jc w:val="center"/>
              <w:rPr>
                <w:noProof/>
              </w:rPr>
            </w:pPr>
          </w:p>
        </w:tc>
        <w:tc>
          <w:tcPr>
            <w:tcW w:w="2126" w:type="dxa"/>
            <w:gridSpan w:val="4"/>
          </w:tcPr>
          <w:p w14:paraId="7DC67D83" w14:textId="77777777" w:rsidR="004A34E6" w:rsidRPr="0039183D" w:rsidRDefault="004A34E6" w:rsidP="006D5D3F">
            <w:pPr>
              <w:pStyle w:val="TAL"/>
              <w:keepLines w:val="0"/>
              <w:spacing w:after="180"/>
              <w:jc w:val="center"/>
              <w:rPr>
                <w:rFonts w:ascii="Times New Roman" w:hAnsi="Times New Roman"/>
                <w:noProof/>
              </w:rPr>
            </w:pPr>
            <w:bookmarkStart w:id="190" w:name="_MCCTEMPBM_CRPT74860107___4"/>
            <w:r w:rsidRPr="0039183D">
              <w:rPr>
                <w:noProof/>
              </w:rPr>
              <w:t>&lt;---------------------------</w:t>
            </w:r>
            <w:bookmarkEnd w:id="190"/>
          </w:p>
        </w:tc>
        <w:tc>
          <w:tcPr>
            <w:tcW w:w="284" w:type="dxa"/>
            <w:tcBorders>
              <w:left w:val="single" w:sz="6" w:space="0" w:color="auto"/>
              <w:right w:val="single" w:sz="6" w:space="0" w:color="auto"/>
            </w:tcBorders>
          </w:tcPr>
          <w:p w14:paraId="42C9F6A3" w14:textId="77777777" w:rsidR="004A34E6" w:rsidRPr="0039183D" w:rsidRDefault="004A34E6" w:rsidP="006D5D3F">
            <w:pPr>
              <w:keepNext/>
              <w:jc w:val="center"/>
              <w:rPr>
                <w:noProof/>
              </w:rPr>
            </w:pPr>
          </w:p>
        </w:tc>
        <w:tc>
          <w:tcPr>
            <w:tcW w:w="1682" w:type="dxa"/>
            <w:gridSpan w:val="3"/>
          </w:tcPr>
          <w:p w14:paraId="5907A25B" w14:textId="77777777" w:rsidR="004A34E6" w:rsidRPr="0039183D" w:rsidRDefault="004A34E6" w:rsidP="006D5D3F">
            <w:pPr>
              <w:keepNext/>
              <w:rPr>
                <w:noProof/>
              </w:rPr>
            </w:pPr>
            <w:r w:rsidRPr="0039183D">
              <w:rPr>
                <w:noProof/>
              </w:rPr>
              <w:t>--------------------&gt;</w:t>
            </w:r>
          </w:p>
        </w:tc>
        <w:tc>
          <w:tcPr>
            <w:tcW w:w="444" w:type="dxa"/>
            <w:tcBorders>
              <w:left w:val="single" w:sz="6" w:space="0" w:color="auto"/>
              <w:right w:val="single" w:sz="6" w:space="0" w:color="auto"/>
            </w:tcBorders>
          </w:tcPr>
          <w:p w14:paraId="14EC606B" w14:textId="77777777" w:rsidR="004A34E6" w:rsidRPr="0039183D" w:rsidRDefault="004A34E6" w:rsidP="006D5D3F">
            <w:pPr>
              <w:keepNext/>
              <w:jc w:val="center"/>
              <w:rPr>
                <w:noProof/>
              </w:rPr>
            </w:pPr>
          </w:p>
        </w:tc>
        <w:tc>
          <w:tcPr>
            <w:tcW w:w="2301" w:type="dxa"/>
            <w:gridSpan w:val="3"/>
            <w:vMerge/>
          </w:tcPr>
          <w:p w14:paraId="4B3B96C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8151D93" w14:textId="77777777" w:rsidR="004A34E6" w:rsidRPr="0039183D" w:rsidRDefault="004A34E6" w:rsidP="006D5D3F">
            <w:pPr>
              <w:keepNext/>
              <w:jc w:val="center"/>
              <w:rPr>
                <w:noProof/>
              </w:rPr>
            </w:pPr>
          </w:p>
        </w:tc>
      </w:tr>
      <w:tr w:rsidR="004A34E6" w:rsidRPr="0039183D" w14:paraId="2B0EEF1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5C8A255" w14:textId="77777777" w:rsidR="004A34E6" w:rsidRPr="0039183D" w:rsidRDefault="004A34E6" w:rsidP="006D5D3F">
            <w:pPr>
              <w:keepNext/>
              <w:jc w:val="center"/>
              <w:rPr>
                <w:noProof/>
              </w:rPr>
            </w:pPr>
          </w:p>
        </w:tc>
        <w:tc>
          <w:tcPr>
            <w:tcW w:w="2126" w:type="dxa"/>
            <w:gridSpan w:val="4"/>
          </w:tcPr>
          <w:p w14:paraId="2D088134"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A517824" w14:textId="77777777" w:rsidR="004A34E6" w:rsidRPr="0039183D" w:rsidRDefault="004A34E6" w:rsidP="006D5D3F">
            <w:pPr>
              <w:keepNext/>
              <w:jc w:val="center"/>
              <w:rPr>
                <w:noProof/>
              </w:rPr>
            </w:pPr>
          </w:p>
        </w:tc>
        <w:tc>
          <w:tcPr>
            <w:tcW w:w="1682" w:type="dxa"/>
            <w:gridSpan w:val="3"/>
          </w:tcPr>
          <w:p w14:paraId="627AC52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EA85B2" w14:textId="77777777" w:rsidR="004A34E6" w:rsidRPr="0039183D" w:rsidRDefault="004A34E6" w:rsidP="006D5D3F">
            <w:pPr>
              <w:keepNext/>
              <w:jc w:val="center"/>
              <w:rPr>
                <w:noProof/>
              </w:rPr>
            </w:pPr>
          </w:p>
        </w:tc>
        <w:tc>
          <w:tcPr>
            <w:tcW w:w="2301" w:type="dxa"/>
            <w:gridSpan w:val="3"/>
          </w:tcPr>
          <w:p w14:paraId="3217C24D" w14:textId="77777777" w:rsidR="004A34E6" w:rsidRPr="0039183D" w:rsidRDefault="004A34E6" w:rsidP="006D5D3F">
            <w:pPr>
              <w:keepNext/>
              <w:rPr>
                <w:noProof/>
              </w:rPr>
            </w:pPr>
            <w:r w:rsidRPr="0039183D">
              <w:rPr>
                <w:noProof/>
              </w:rPr>
              <w:t>PROCESS GROUP</w:t>
            </w:r>
          </w:p>
        </w:tc>
        <w:tc>
          <w:tcPr>
            <w:tcW w:w="250" w:type="dxa"/>
            <w:tcBorders>
              <w:left w:val="single" w:sz="6" w:space="0" w:color="auto"/>
              <w:right w:val="single" w:sz="6" w:space="0" w:color="auto"/>
            </w:tcBorders>
          </w:tcPr>
          <w:p w14:paraId="5485C622" w14:textId="77777777" w:rsidR="004A34E6" w:rsidRPr="0039183D" w:rsidRDefault="004A34E6" w:rsidP="006D5D3F">
            <w:pPr>
              <w:keepNext/>
              <w:jc w:val="center"/>
              <w:rPr>
                <w:noProof/>
              </w:rPr>
            </w:pPr>
          </w:p>
        </w:tc>
      </w:tr>
      <w:tr w:rsidR="004A34E6" w:rsidRPr="0039183D" w14:paraId="66675D6A"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6F78FBC" w14:textId="77777777" w:rsidR="004A34E6" w:rsidRPr="0039183D" w:rsidRDefault="004A34E6" w:rsidP="006D5D3F">
            <w:pPr>
              <w:keepNext/>
              <w:jc w:val="center"/>
              <w:rPr>
                <w:noProof/>
              </w:rPr>
            </w:pPr>
          </w:p>
        </w:tc>
        <w:tc>
          <w:tcPr>
            <w:tcW w:w="2126" w:type="dxa"/>
            <w:gridSpan w:val="4"/>
          </w:tcPr>
          <w:p w14:paraId="12521097"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1533CE8" w14:textId="77777777" w:rsidR="004A34E6" w:rsidRPr="0039183D" w:rsidRDefault="004A34E6" w:rsidP="006D5D3F">
            <w:pPr>
              <w:keepNext/>
              <w:jc w:val="center"/>
              <w:rPr>
                <w:noProof/>
              </w:rPr>
            </w:pPr>
          </w:p>
        </w:tc>
        <w:tc>
          <w:tcPr>
            <w:tcW w:w="1682" w:type="dxa"/>
            <w:gridSpan w:val="3"/>
          </w:tcPr>
          <w:p w14:paraId="21547822" w14:textId="77777777" w:rsidR="004A34E6" w:rsidRPr="0039183D" w:rsidRDefault="004A34E6" w:rsidP="006D5D3F">
            <w:pPr>
              <w:keepNext/>
              <w:rPr>
                <w:noProof/>
              </w:rPr>
            </w:pPr>
            <w:r w:rsidRPr="0039183D">
              <w:rPr>
                <w:noProof/>
              </w:rPr>
              <w:t>Retrieve additional info</w:t>
            </w:r>
          </w:p>
        </w:tc>
        <w:tc>
          <w:tcPr>
            <w:tcW w:w="444" w:type="dxa"/>
            <w:tcBorders>
              <w:left w:val="single" w:sz="6" w:space="0" w:color="auto"/>
              <w:right w:val="single" w:sz="6" w:space="0" w:color="auto"/>
            </w:tcBorders>
          </w:tcPr>
          <w:p w14:paraId="409180E6" w14:textId="77777777" w:rsidR="004A34E6" w:rsidRPr="0039183D" w:rsidRDefault="004A34E6" w:rsidP="006D5D3F">
            <w:pPr>
              <w:keepNext/>
              <w:jc w:val="center"/>
              <w:rPr>
                <w:noProof/>
              </w:rPr>
            </w:pPr>
          </w:p>
        </w:tc>
        <w:tc>
          <w:tcPr>
            <w:tcW w:w="2301" w:type="dxa"/>
            <w:gridSpan w:val="3"/>
          </w:tcPr>
          <w:p w14:paraId="290ADB83" w14:textId="77777777" w:rsidR="004A34E6" w:rsidRPr="0039183D" w:rsidRDefault="004A34E6" w:rsidP="006D5D3F">
            <w:pPr>
              <w:keepNext/>
              <w:rPr>
                <w:noProof/>
              </w:rPr>
            </w:pPr>
            <w:r w:rsidRPr="0039183D">
              <w:rPr>
                <w:noProof/>
              </w:rPr>
              <w:t>CALL SIGNAL (uplink</w:t>
            </w:r>
          </w:p>
        </w:tc>
        <w:tc>
          <w:tcPr>
            <w:tcW w:w="250" w:type="dxa"/>
            <w:tcBorders>
              <w:left w:val="single" w:sz="6" w:space="0" w:color="auto"/>
              <w:right w:val="single" w:sz="6" w:space="0" w:color="auto"/>
            </w:tcBorders>
          </w:tcPr>
          <w:p w14:paraId="2093EFE8" w14:textId="77777777" w:rsidR="004A34E6" w:rsidRPr="0039183D" w:rsidRDefault="004A34E6" w:rsidP="006D5D3F">
            <w:pPr>
              <w:keepNext/>
              <w:jc w:val="center"/>
              <w:rPr>
                <w:noProof/>
              </w:rPr>
            </w:pPr>
          </w:p>
        </w:tc>
      </w:tr>
      <w:tr w:rsidR="004A34E6" w:rsidRPr="0039183D" w14:paraId="29E2131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267785F3" w14:textId="77777777" w:rsidR="004A34E6" w:rsidRPr="0039183D" w:rsidRDefault="004A34E6" w:rsidP="006D5D3F">
            <w:pPr>
              <w:keepNext/>
              <w:jc w:val="center"/>
              <w:rPr>
                <w:noProof/>
              </w:rPr>
            </w:pPr>
          </w:p>
        </w:tc>
        <w:tc>
          <w:tcPr>
            <w:tcW w:w="2126" w:type="dxa"/>
            <w:gridSpan w:val="4"/>
          </w:tcPr>
          <w:p w14:paraId="525A77F8"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73B943E0" w14:textId="77777777" w:rsidR="004A34E6" w:rsidRPr="0039183D" w:rsidRDefault="004A34E6" w:rsidP="006D5D3F">
            <w:pPr>
              <w:keepNext/>
              <w:jc w:val="center"/>
              <w:rPr>
                <w:noProof/>
              </w:rPr>
            </w:pPr>
          </w:p>
        </w:tc>
        <w:tc>
          <w:tcPr>
            <w:tcW w:w="1682" w:type="dxa"/>
            <w:gridSpan w:val="3"/>
          </w:tcPr>
          <w:p w14:paraId="256DDFF6" w14:textId="77777777" w:rsidR="004A34E6" w:rsidRPr="0039183D" w:rsidRDefault="004A34E6" w:rsidP="006D5D3F">
            <w:pPr>
              <w:keepNext/>
              <w:rPr>
                <w:noProof/>
              </w:rPr>
            </w:pPr>
            <w:r w:rsidRPr="0039183D">
              <w:rPr>
                <w:noProof/>
              </w:rPr>
              <w:t>From the VLR</w:t>
            </w:r>
          </w:p>
        </w:tc>
        <w:tc>
          <w:tcPr>
            <w:tcW w:w="444" w:type="dxa"/>
            <w:tcBorders>
              <w:left w:val="single" w:sz="6" w:space="0" w:color="auto"/>
              <w:right w:val="single" w:sz="6" w:space="0" w:color="auto"/>
            </w:tcBorders>
          </w:tcPr>
          <w:p w14:paraId="0335B650" w14:textId="77777777" w:rsidR="004A34E6" w:rsidRPr="0039183D" w:rsidRDefault="004A34E6" w:rsidP="006D5D3F">
            <w:pPr>
              <w:keepNext/>
              <w:jc w:val="center"/>
              <w:rPr>
                <w:noProof/>
              </w:rPr>
            </w:pPr>
          </w:p>
        </w:tc>
        <w:tc>
          <w:tcPr>
            <w:tcW w:w="2301" w:type="dxa"/>
            <w:gridSpan w:val="3"/>
          </w:tcPr>
          <w:p w14:paraId="3E9FDBA7" w14:textId="77777777" w:rsidR="004A34E6" w:rsidRPr="0039183D" w:rsidRDefault="004A34E6" w:rsidP="006D5D3F">
            <w:pPr>
              <w:keepNext/>
              <w:rPr>
                <w:noProof/>
              </w:rPr>
            </w:pPr>
            <w:r w:rsidRPr="0039183D">
              <w:rPr>
                <w:noProof/>
              </w:rPr>
              <w:t>request, privileged</w:t>
            </w:r>
          </w:p>
        </w:tc>
        <w:tc>
          <w:tcPr>
            <w:tcW w:w="250" w:type="dxa"/>
            <w:tcBorders>
              <w:left w:val="single" w:sz="6" w:space="0" w:color="auto"/>
              <w:right w:val="single" w:sz="6" w:space="0" w:color="auto"/>
            </w:tcBorders>
          </w:tcPr>
          <w:p w14:paraId="15BA5F2E" w14:textId="77777777" w:rsidR="004A34E6" w:rsidRPr="0039183D" w:rsidRDefault="004A34E6" w:rsidP="006D5D3F">
            <w:pPr>
              <w:keepNext/>
              <w:jc w:val="center"/>
              <w:rPr>
                <w:noProof/>
              </w:rPr>
            </w:pPr>
          </w:p>
        </w:tc>
      </w:tr>
      <w:tr w:rsidR="004A34E6" w:rsidRPr="0039183D" w14:paraId="653A3F6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1036013" w14:textId="77777777" w:rsidR="004A34E6" w:rsidRPr="0039183D" w:rsidRDefault="004A34E6" w:rsidP="006D5D3F">
            <w:pPr>
              <w:keepNext/>
              <w:jc w:val="center"/>
              <w:rPr>
                <w:noProof/>
              </w:rPr>
            </w:pPr>
          </w:p>
        </w:tc>
        <w:tc>
          <w:tcPr>
            <w:tcW w:w="2126" w:type="dxa"/>
            <w:gridSpan w:val="4"/>
          </w:tcPr>
          <w:p w14:paraId="5989A95E"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1336DA4" w14:textId="77777777" w:rsidR="004A34E6" w:rsidRPr="0039183D" w:rsidRDefault="004A34E6" w:rsidP="006D5D3F">
            <w:pPr>
              <w:keepNext/>
              <w:jc w:val="center"/>
              <w:rPr>
                <w:noProof/>
              </w:rPr>
            </w:pPr>
          </w:p>
        </w:tc>
        <w:tc>
          <w:tcPr>
            <w:tcW w:w="1682" w:type="dxa"/>
            <w:gridSpan w:val="3"/>
          </w:tcPr>
          <w:p w14:paraId="7D01F508" w14:textId="77777777" w:rsidR="004A34E6" w:rsidRPr="0039183D" w:rsidRDefault="009822F3" w:rsidP="006D5D3F">
            <w:pPr>
              <w:keepNext/>
              <w:rPr>
                <w:noProof/>
              </w:rPr>
            </w:pPr>
            <w:r w:rsidRPr="0039183D">
              <w:rPr>
                <w:noProof/>
              </w:rPr>
              <w:t>(NOTE 28a)</w:t>
            </w:r>
          </w:p>
        </w:tc>
        <w:tc>
          <w:tcPr>
            <w:tcW w:w="444" w:type="dxa"/>
            <w:tcBorders>
              <w:left w:val="single" w:sz="6" w:space="0" w:color="auto"/>
              <w:right w:val="single" w:sz="6" w:space="0" w:color="auto"/>
            </w:tcBorders>
          </w:tcPr>
          <w:p w14:paraId="4F22268C" w14:textId="77777777" w:rsidR="004A34E6" w:rsidRPr="0039183D" w:rsidRDefault="004A34E6" w:rsidP="006D5D3F">
            <w:pPr>
              <w:keepNext/>
              <w:jc w:val="center"/>
              <w:rPr>
                <w:noProof/>
              </w:rPr>
            </w:pPr>
          </w:p>
        </w:tc>
        <w:tc>
          <w:tcPr>
            <w:tcW w:w="2301" w:type="dxa"/>
            <w:gridSpan w:val="3"/>
          </w:tcPr>
          <w:p w14:paraId="6C2D9F66" w14:textId="77777777" w:rsidR="004A34E6" w:rsidRPr="0039183D" w:rsidRDefault="004A34E6" w:rsidP="006D5D3F">
            <w:pPr>
              <w:keepNext/>
              <w:rPr>
                <w:noProof/>
              </w:rPr>
            </w:pPr>
            <w:r w:rsidRPr="0039183D">
              <w:rPr>
                <w:noProof/>
              </w:rPr>
              <w:t>subscriber, add info)</w:t>
            </w:r>
          </w:p>
        </w:tc>
        <w:tc>
          <w:tcPr>
            <w:tcW w:w="250" w:type="dxa"/>
            <w:tcBorders>
              <w:left w:val="single" w:sz="6" w:space="0" w:color="auto"/>
              <w:right w:val="single" w:sz="6" w:space="0" w:color="auto"/>
            </w:tcBorders>
          </w:tcPr>
          <w:p w14:paraId="2D490464" w14:textId="77777777" w:rsidR="004A34E6" w:rsidRPr="0039183D" w:rsidRDefault="004A34E6" w:rsidP="006D5D3F">
            <w:pPr>
              <w:keepNext/>
              <w:jc w:val="center"/>
              <w:rPr>
                <w:noProof/>
              </w:rPr>
            </w:pPr>
          </w:p>
        </w:tc>
      </w:tr>
      <w:tr w:rsidR="004A34E6" w:rsidRPr="0039183D" w14:paraId="0FFC4E8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69E37EB" w14:textId="77777777" w:rsidR="004A34E6" w:rsidRPr="0039183D" w:rsidRDefault="004A34E6" w:rsidP="006D5D3F">
            <w:pPr>
              <w:keepNext/>
              <w:jc w:val="center"/>
              <w:rPr>
                <w:noProof/>
              </w:rPr>
            </w:pPr>
          </w:p>
        </w:tc>
        <w:tc>
          <w:tcPr>
            <w:tcW w:w="2126" w:type="dxa"/>
            <w:gridSpan w:val="4"/>
          </w:tcPr>
          <w:p w14:paraId="7ED3F760" w14:textId="77777777" w:rsidR="004A34E6" w:rsidRPr="0039183D" w:rsidRDefault="004A34E6" w:rsidP="006D5D3F">
            <w:pPr>
              <w:pStyle w:val="TAL"/>
              <w:keepLines w:val="0"/>
              <w:spacing w:after="180"/>
              <w:jc w:val="center"/>
              <w:rPr>
                <w:rFonts w:ascii="Times New Roman" w:hAnsi="Times New Roman"/>
                <w:noProof/>
              </w:rPr>
            </w:pPr>
            <w:bookmarkStart w:id="191" w:name="_MCCTEMPBM_CRPT74860108___4"/>
            <w:r w:rsidRPr="0039183D">
              <w:rPr>
                <w:rFonts w:ascii="Times New Roman" w:hAnsi="Times New Roman"/>
                <w:noProof/>
              </w:rPr>
              <w:t>CHAN_RELEASE</w:t>
            </w:r>
            <w:bookmarkEnd w:id="191"/>
          </w:p>
        </w:tc>
        <w:tc>
          <w:tcPr>
            <w:tcW w:w="284" w:type="dxa"/>
            <w:tcBorders>
              <w:left w:val="single" w:sz="6" w:space="0" w:color="auto"/>
              <w:right w:val="single" w:sz="6" w:space="0" w:color="auto"/>
            </w:tcBorders>
          </w:tcPr>
          <w:p w14:paraId="24C6293E" w14:textId="77777777" w:rsidR="004A34E6" w:rsidRPr="0039183D" w:rsidRDefault="004A34E6" w:rsidP="006D5D3F">
            <w:pPr>
              <w:keepNext/>
              <w:jc w:val="center"/>
              <w:rPr>
                <w:noProof/>
              </w:rPr>
            </w:pPr>
          </w:p>
        </w:tc>
        <w:tc>
          <w:tcPr>
            <w:tcW w:w="1682" w:type="dxa"/>
            <w:gridSpan w:val="3"/>
          </w:tcPr>
          <w:p w14:paraId="612903AB"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D7E9048" w14:textId="77777777" w:rsidR="004A34E6" w:rsidRPr="0039183D" w:rsidRDefault="004A34E6" w:rsidP="006D5D3F">
            <w:pPr>
              <w:keepNext/>
              <w:jc w:val="center"/>
              <w:rPr>
                <w:noProof/>
              </w:rPr>
            </w:pPr>
          </w:p>
        </w:tc>
        <w:tc>
          <w:tcPr>
            <w:tcW w:w="2301" w:type="dxa"/>
            <w:gridSpan w:val="3"/>
          </w:tcPr>
          <w:p w14:paraId="7B722033" w14:textId="77777777" w:rsidR="004A34E6" w:rsidRPr="0039183D" w:rsidRDefault="004A34E6" w:rsidP="006D5D3F">
            <w:pPr>
              <w:keepNext/>
              <w:rPr>
                <w:noProof/>
              </w:rPr>
            </w:pPr>
            <w:r w:rsidRPr="0039183D">
              <w:rPr>
                <w:noProof/>
              </w:rPr>
              <w:t>-----------------------------&gt;</w:t>
            </w:r>
          </w:p>
        </w:tc>
        <w:tc>
          <w:tcPr>
            <w:tcW w:w="250" w:type="dxa"/>
            <w:tcBorders>
              <w:left w:val="single" w:sz="6" w:space="0" w:color="auto"/>
              <w:right w:val="single" w:sz="6" w:space="0" w:color="auto"/>
            </w:tcBorders>
          </w:tcPr>
          <w:p w14:paraId="644A4314" w14:textId="77777777" w:rsidR="004A34E6" w:rsidRPr="0039183D" w:rsidRDefault="004A34E6" w:rsidP="006D5D3F">
            <w:pPr>
              <w:keepNext/>
              <w:jc w:val="center"/>
              <w:rPr>
                <w:noProof/>
              </w:rPr>
            </w:pPr>
          </w:p>
        </w:tc>
      </w:tr>
      <w:tr w:rsidR="004A34E6" w:rsidRPr="0039183D" w14:paraId="65F33F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D5D58F9" w14:textId="77777777" w:rsidR="004A34E6" w:rsidRPr="0039183D" w:rsidRDefault="004A34E6" w:rsidP="006D5D3F">
            <w:pPr>
              <w:keepNext/>
              <w:jc w:val="center"/>
              <w:rPr>
                <w:noProof/>
              </w:rPr>
            </w:pPr>
          </w:p>
        </w:tc>
        <w:tc>
          <w:tcPr>
            <w:tcW w:w="2126" w:type="dxa"/>
            <w:gridSpan w:val="4"/>
          </w:tcPr>
          <w:p w14:paraId="612B30AE" w14:textId="77777777" w:rsidR="004A34E6" w:rsidRPr="0039183D" w:rsidRDefault="004A34E6" w:rsidP="006D5D3F">
            <w:pPr>
              <w:pStyle w:val="TAL"/>
              <w:keepLines w:val="0"/>
              <w:spacing w:after="180"/>
              <w:jc w:val="center"/>
              <w:rPr>
                <w:rFonts w:ascii="Times New Roman" w:hAnsi="Times New Roman"/>
                <w:noProof/>
              </w:rPr>
            </w:pPr>
            <w:bookmarkStart w:id="192" w:name="_MCCTEMPBM_CRPT74860109___4"/>
            <w:r w:rsidRPr="0039183D">
              <w:rPr>
                <w:noProof/>
              </w:rPr>
              <w:t>&lt;---------------------------</w:t>
            </w:r>
            <w:bookmarkEnd w:id="192"/>
          </w:p>
        </w:tc>
        <w:tc>
          <w:tcPr>
            <w:tcW w:w="284" w:type="dxa"/>
            <w:tcBorders>
              <w:left w:val="single" w:sz="6" w:space="0" w:color="auto"/>
              <w:right w:val="single" w:sz="6" w:space="0" w:color="auto"/>
            </w:tcBorders>
          </w:tcPr>
          <w:p w14:paraId="50F77673" w14:textId="77777777" w:rsidR="004A34E6" w:rsidRPr="0039183D" w:rsidRDefault="004A34E6" w:rsidP="006D5D3F">
            <w:pPr>
              <w:keepNext/>
              <w:jc w:val="center"/>
              <w:rPr>
                <w:noProof/>
              </w:rPr>
            </w:pPr>
          </w:p>
        </w:tc>
        <w:tc>
          <w:tcPr>
            <w:tcW w:w="1682" w:type="dxa"/>
            <w:gridSpan w:val="3"/>
          </w:tcPr>
          <w:p w14:paraId="4088018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CB06E04" w14:textId="77777777" w:rsidR="004A34E6" w:rsidRPr="0039183D" w:rsidRDefault="004A34E6" w:rsidP="006D5D3F">
            <w:pPr>
              <w:keepNext/>
              <w:jc w:val="center"/>
              <w:rPr>
                <w:noProof/>
              </w:rPr>
            </w:pPr>
          </w:p>
        </w:tc>
        <w:tc>
          <w:tcPr>
            <w:tcW w:w="2301" w:type="dxa"/>
            <w:gridSpan w:val="3"/>
          </w:tcPr>
          <w:p w14:paraId="57796997"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7D4B366" w14:textId="77777777" w:rsidR="004A34E6" w:rsidRPr="0039183D" w:rsidRDefault="004A34E6" w:rsidP="006D5D3F">
            <w:pPr>
              <w:keepNext/>
              <w:jc w:val="center"/>
              <w:rPr>
                <w:noProof/>
              </w:rPr>
            </w:pPr>
          </w:p>
        </w:tc>
      </w:tr>
      <w:tr w:rsidR="004A34E6" w:rsidRPr="0039183D" w14:paraId="3AB70FC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FD122E0" w14:textId="77777777" w:rsidR="004A34E6" w:rsidRPr="0039183D" w:rsidRDefault="004A34E6" w:rsidP="006D5D3F">
            <w:pPr>
              <w:keepNext/>
              <w:jc w:val="center"/>
              <w:rPr>
                <w:noProof/>
              </w:rPr>
            </w:pPr>
          </w:p>
        </w:tc>
        <w:tc>
          <w:tcPr>
            <w:tcW w:w="2126" w:type="dxa"/>
            <w:gridSpan w:val="4"/>
            <w:tcBorders>
              <w:left w:val="nil"/>
            </w:tcBorders>
          </w:tcPr>
          <w:p w14:paraId="5533CF67" w14:textId="77777777" w:rsidR="004A34E6" w:rsidRPr="0039183D" w:rsidRDefault="004A34E6" w:rsidP="006D5D3F">
            <w:pPr>
              <w:keepNext/>
              <w:jc w:val="center"/>
              <w:rPr>
                <w:noProof/>
              </w:rPr>
            </w:pPr>
            <w:bookmarkStart w:id="193" w:name="_MCCTEMPBM_CRPT74860110___4"/>
            <w:r w:rsidRPr="0039183D">
              <w:rPr>
                <w:noProof/>
              </w:rPr>
              <w:t>DISC</w:t>
            </w:r>
            <w:bookmarkEnd w:id="193"/>
          </w:p>
        </w:tc>
        <w:tc>
          <w:tcPr>
            <w:tcW w:w="284" w:type="dxa"/>
            <w:tcBorders>
              <w:left w:val="single" w:sz="6" w:space="0" w:color="auto"/>
              <w:right w:val="single" w:sz="6" w:space="0" w:color="auto"/>
            </w:tcBorders>
          </w:tcPr>
          <w:p w14:paraId="3FA88F10" w14:textId="77777777" w:rsidR="004A34E6" w:rsidRPr="0039183D" w:rsidRDefault="004A34E6" w:rsidP="006D5D3F">
            <w:pPr>
              <w:keepNext/>
              <w:jc w:val="center"/>
              <w:rPr>
                <w:noProof/>
              </w:rPr>
            </w:pPr>
          </w:p>
        </w:tc>
        <w:tc>
          <w:tcPr>
            <w:tcW w:w="1682" w:type="dxa"/>
            <w:gridSpan w:val="3"/>
            <w:tcBorders>
              <w:left w:val="nil"/>
            </w:tcBorders>
          </w:tcPr>
          <w:p w14:paraId="40854130"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322A940" w14:textId="77777777" w:rsidR="004A34E6" w:rsidRPr="0039183D" w:rsidRDefault="004A34E6" w:rsidP="006D5D3F">
            <w:pPr>
              <w:keepNext/>
              <w:jc w:val="center"/>
              <w:rPr>
                <w:noProof/>
              </w:rPr>
            </w:pPr>
          </w:p>
        </w:tc>
        <w:tc>
          <w:tcPr>
            <w:tcW w:w="2301" w:type="dxa"/>
            <w:gridSpan w:val="3"/>
            <w:tcBorders>
              <w:left w:val="nil"/>
            </w:tcBorders>
          </w:tcPr>
          <w:p w14:paraId="73C3DBC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D37833" w14:textId="77777777" w:rsidR="004A34E6" w:rsidRPr="0039183D" w:rsidRDefault="004A34E6" w:rsidP="006D5D3F">
            <w:pPr>
              <w:keepNext/>
              <w:jc w:val="center"/>
              <w:rPr>
                <w:noProof/>
              </w:rPr>
            </w:pPr>
          </w:p>
        </w:tc>
      </w:tr>
      <w:tr w:rsidR="004A34E6" w:rsidRPr="0039183D" w14:paraId="1ECE275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BE4F134" w14:textId="77777777" w:rsidR="004A34E6" w:rsidRPr="0039183D" w:rsidRDefault="004A34E6" w:rsidP="006D5D3F">
            <w:pPr>
              <w:keepNext/>
              <w:jc w:val="center"/>
              <w:rPr>
                <w:noProof/>
              </w:rPr>
            </w:pPr>
          </w:p>
        </w:tc>
        <w:tc>
          <w:tcPr>
            <w:tcW w:w="2126" w:type="dxa"/>
            <w:gridSpan w:val="4"/>
            <w:tcBorders>
              <w:left w:val="nil"/>
            </w:tcBorders>
          </w:tcPr>
          <w:p w14:paraId="39061C4D" w14:textId="77777777" w:rsidR="004A34E6" w:rsidRPr="0039183D" w:rsidRDefault="004A34E6" w:rsidP="006D5D3F">
            <w:pPr>
              <w:keepNext/>
              <w:jc w:val="center"/>
              <w:rPr>
                <w:noProof/>
              </w:rPr>
            </w:pPr>
            <w:bookmarkStart w:id="194" w:name="_MCCTEMPBM_CRPT74860111___4"/>
            <w:r w:rsidRPr="0039183D">
              <w:rPr>
                <w:noProof/>
              </w:rPr>
              <w:t>---------------------------&gt;</w:t>
            </w:r>
            <w:bookmarkEnd w:id="194"/>
          </w:p>
        </w:tc>
        <w:tc>
          <w:tcPr>
            <w:tcW w:w="284" w:type="dxa"/>
            <w:tcBorders>
              <w:left w:val="single" w:sz="6" w:space="0" w:color="auto"/>
              <w:right w:val="single" w:sz="6" w:space="0" w:color="auto"/>
            </w:tcBorders>
          </w:tcPr>
          <w:p w14:paraId="3A788998" w14:textId="77777777" w:rsidR="004A34E6" w:rsidRPr="0039183D" w:rsidRDefault="004A34E6" w:rsidP="006D5D3F">
            <w:pPr>
              <w:keepNext/>
              <w:jc w:val="center"/>
              <w:rPr>
                <w:noProof/>
              </w:rPr>
            </w:pPr>
          </w:p>
        </w:tc>
        <w:tc>
          <w:tcPr>
            <w:tcW w:w="1682" w:type="dxa"/>
            <w:gridSpan w:val="3"/>
            <w:tcBorders>
              <w:left w:val="nil"/>
            </w:tcBorders>
          </w:tcPr>
          <w:p w14:paraId="3D435AF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05B243" w14:textId="77777777" w:rsidR="004A34E6" w:rsidRPr="0039183D" w:rsidRDefault="004A34E6" w:rsidP="006D5D3F">
            <w:pPr>
              <w:keepNext/>
              <w:jc w:val="center"/>
              <w:rPr>
                <w:noProof/>
              </w:rPr>
            </w:pPr>
          </w:p>
        </w:tc>
        <w:tc>
          <w:tcPr>
            <w:tcW w:w="2301" w:type="dxa"/>
            <w:gridSpan w:val="3"/>
            <w:tcBorders>
              <w:left w:val="nil"/>
            </w:tcBorders>
          </w:tcPr>
          <w:p w14:paraId="619489D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A7893E3" w14:textId="77777777" w:rsidR="004A34E6" w:rsidRPr="0039183D" w:rsidRDefault="004A34E6" w:rsidP="006D5D3F">
            <w:pPr>
              <w:keepNext/>
              <w:jc w:val="center"/>
              <w:rPr>
                <w:noProof/>
              </w:rPr>
            </w:pPr>
          </w:p>
        </w:tc>
      </w:tr>
      <w:tr w:rsidR="004A34E6" w:rsidRPr="0039183D" w14:paraId="51351B59"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65C7C6BC" w14:textId="77777777" w:rsidR="004A34E6" w:rsidRPr="0039183D" w:rsidRDefault="004A34E6" w:rsidP="006D5D3F">
            <w:pPr>
              <w:keepNext/>
              <w:jc w:val="center"/>
              <w:rPr>
                <w:noProof/>
              </w:rPr>
            </w:pPr>
          </w:p>
        </w:tc>
        <w:tc>
          <w:tcPr>
            <w:tcW w:w="2126" w:type="dxa"/>
            <w:gridSpan w:val="4"/>
            <w:tcBorders>
              <w:left w:val="nil"/>
            </w:tcBorders>
          </w:tcPr>
          <w:p w14:paraId="3C2018DA" w14:textId="77777777" w:rsidR="004A34E6" w:rsidRPr="0039183D" w:rsidRDefault="004A34E6" w:rsidP="006D5D3F">
            <w:pPr>
              <w:keepNext/>
              <w:jc w:val="center"/>
              <w:rPr>
                <w:noProof/>
              </w:rPr>
            </w:pPr>
            <w:bookmarkStart w:id="195" w:name="_MCCTEMPBM_CRPT74860112___4"/>
            <w:r w:rsidRPr="0039183D">
              <w:rPr>
                <w:noProof/>
              </w:rPr>
              <w:t>UA</w:t>
            </w:r>
            <w:bookmarkEnd w:id="195"/>
          </w:p>
        </w:tc>
        <w:tc>
          <w:tcPr>
            <w:tcW w:w="284" w:type="dxa"/>
            <w:tcBorders>
              <w:left w:val="single" w:sz="6" w:space="0" w:color="auto"/>
              <w:right w:val="single" w:sz="6" w:space="0" w:color="auto"/>
            </w:tcBorders>
          </w:tcPr>
          <w:p w14:paraId="36663505" w14:textId="77777777" w:rsidR="004A34E6" w:rsidRPr="0039183D" w:rsidRDefault="004A34E6" w:rsidP="006D5D3F">
            <w:pPr>
              <w:keepNext/>
              <w:jc w:val="center"/>
              <w:rPr>
                <w:noProof/>
              </w:rPr>
            </w:pPr>
          </w:p>
        </w:tc>
        <w:tc>
          <w:tcPr>
            <w:tcW w:w="1682" w:type="dxa"/>
            <w:gridSpan w:val="3"/>
            <w:tcBorders>
              <w:left w:val="nil"/>
            </w:tcBorders>
          </w:tcPr>
          <w:p w14:paraId="0A0CC1C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672DBA4" w14:textId="77777777" w:rsidR="004A34E6" w:rsidRPr="0039183D" w:rsidRDefault="004A34E6" w:rsidP="006D5D3F">
            <w:pPr>
              <w:keepNext/>
              <w:jc w:val="center"/>
              <w:rPr>
                <w:noProof/>
              </w:rPr>
            </w:pPr>
          </w:p>
        </w:tc>
        <w:tc>
          <w:tcPr>
            <w:tcW w:w="2301" w:type="dxa"/>
            <w:gridSpan w:val="3"/>
            <w:tcBorders>
              <w:left w:val="nil"/>
            </w:tcBorders>
          </w:tcPr>
          <w:p w14:paraId="1F60EF1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4C0BD90" w14:textId="77777777" w:rsidR="004A34E6" w:rsidRPr="0039183D" w:rsidRDefault="004A34E6" w:rsidP="006D5D3F">
            <w:pPr>
              <w:keepNext/>
              <w:jc w:val="center"/>
              <w:rPr>
                <w:noProof/>
              </w:rPr>
            </w:pPr>
          </w:p>
        </w:tc>
      </w:tr>
      <w:tr w:rsidR="004A34E6" w:rsidRPr="0039183D" w14:paraId="34E27AC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D66FD98" w14:textId="77777777" w:rsidR="004A34E6" w:rsidRPr="0039183D" w:rsidRDefault="004A34E6" w:rsidP="006D5D3F">
            <w:pPr>
              <w:keepNext/>
              <w:jc w:val="center"/>
              <w:rPr>
                <w:noProof/>
              </w:rPr>
            </w:pPr>
          </w:p>
        </w:tc>
        <w:tc>
          <w:tcPr>
            <w:tcW w:w="2126" w:type="dxa"/>
            <w:gridSpan w:val="4"/>
            <w:tcBorders>
              <w:left w:val="nil"/>
            </w:tcBorders>
          </w:tcPr>
          <w:p w14:paraId="731BAF5F" w14:textId="77777777" w:rsidR="004A34E6" w:rsidRPr="0039183D" w:rsidRDefault="004A34E6" w:rsidP="006D5D3F">
            <w:pPr>
              <w:keepNext/>
              <w:jc w:val="center"/>
              <w:rPr>
                <w:noProof/>
              </w:rPr>
            </w:pPr>
            <w:bookmarkStart w:id="196" w:name="_MCCTEMPBM_CRPT74860113___4"/>
            <w:r w:rsidRPr="0039183D">
              <w:rPr>
                <w:noProof/>
              </w:rPr>
              <w:t>&lt;---------------------------</w:t>
            </w:r>
            <w:bookmarkEnd w:id="196"/>
          </w:p>
        </w:tc>
        <w:tc>
          <w:tcPr>
            <w:tcW w:w="284" w:type="dxa"/>
            <w:tcBorders>
              <w:left w:val="single" w:sz="6" w:space="0" w:color="auto"/>
              <w:right w:val="single" w:sz="6" w:space="0" w:color="auto"/>
            </w:tcBorders>
          </w:tcPr>
          <w:p w14:paraId="0823B2CC" w14:textId="77777777" w:rsidR="004A34E6" w:rsidRPr="0039183D" w:rsidRDefault="004A34E6" w:rsidP="006D5D3F">
            <w:pPr>
              <w:keepNext/>
              <w:jc w:val="center"/>
              <w:rPr>
                <w:noProof/>
              </w:rPr>
            </w:pPr>
          </w:p>
        </w:tc>
        <w:tc>
          <w:tcPr>
            <w:tcW w:w="1682" w:type="dxa"/>
            <w:gridSpan w:val="3"/>
            <w:tcBorders>
              <w:left w:val="nil"/>
            </w:tcBorders>
          </w:tcPr>
          <w:p w14:paraId="5C8EE325"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0ACF4A1" w14:textId="77777777" w:rsidR="004A34E6" w:rsidRPr="0039183D" w:rsidRDefault="004A34E6" w:rsidP="006D5D3F">
            <w:pPr>
              <w:keepNext/>
              <w:jc w:val="center"/>
              <w:rPr>
                <w:noProof/>
              </w:rPr>
            </w:pPr>
          </w:p>
        </w:tc>
        <w:tc>
          <w:tcPr>
            <w:tcW w:w="2301" w:type="dxa"/>
            <w:gridSpan w:val="3"/>
            <w:tcBorders>
              <w:left w:val="nil"/>
            </w:tcBorders>
          </w:tcPr>
          <w:p w14:paraId="3631BDC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D4B17F2" w14:textId="77777777" w:rsidR="004A34E6" w:rsidRPr="0039183D" w:rsidRDefault="004A34E6" w:rsidP="006D5D3F">
            <w:pPr>
              <w:keepNext/>
              <w:jc w:val="center"/>
              <w:rPr>
                <w:noProof/>
              </w:rPr>
            </w:pPr>
          </w:p>
        </w:tc>
      </w:tr>
      <w:tr w:rsidR="004A34E6" w:rsidRPr="0039183D" w14:paraId="3240CA59"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F8CF24A" w14:textId="77777777" w:rsidR="004A34E6" w:rsidRPr="0039183D" w:rsidRDefault="004A34E6" w:rsidP="006D5D3F">
            <w:pPr>
              <w:keepNext/>
              <w:jc w:val="center"/>
              <w:rPr>
                <w:noProof/>
              </w:rPr>
            </w:pPr>
          </w:p>
        </w:tc>
        <w:tc>
          <w:tcPr>
            <w:tcW w:w="2126" w:type="dxa"/>
            <w:gridSpan w:val="4"/>
          </w:tcPr>
          <w:p w14:paraId="0D380476"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90FD4D8" w14:textId="77777777" w:rsidR="004A34E6" w:rsidRPr="0039183D" w:rsidRDefault="004A34E6" w:rsidP="006D5D3F">
            <w:pPr>
              <w:keepNext/>
              <w:jc w:val="center"/>
              <w:rPr>
                <w:noProof/>
              </w:rPr>
            </w:pPr>
          </w:p>
        </w:tc>
        <w:tc>
          <w:tcPr>
            <w:tcW w:w="1682" w:type="dxa"/>
            <w:gridSpan w:val="3"/>
          </w:tcPr>
          <w:p w14:paraId="2F65423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AAA8A27" w14:textId="77777777" w:rsidR="004A34E6" w:rsidRPr="0039183D" w:rsidRDefault="004A34E6" w:rsidP="006D5D3F">
            <w:pPr>
              <w:keepNext/>
              <w:jc w:val="center"/>
              <w:rPr>
                <w:noProof/>
              </w:rPr>
            </w:pPr>
          </w:p>
        </w:tc>
        <w:tc>
          <w:tcPr>
            <w:tcW w:w="2301" w:type="dxa"/>
            <w:gridSpan w:val="3"/>
          </w:tcPr>
          <w:p w14:paraId="5B82E7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7EEE129" w14:textId="77777777" w:rsidR="004A34E6" w:rsidRPr="0039183D" w:rsidRDefault="004A34E6" w:rsidP="006D5D3F">
            <w:pPr>
              <w:keepNext/>
              <w:jc w:val="center"/>
              <w:rPr>
                <w:noProof/>
              </w:rPr>
            </w:pPr>
          </w:p>
        </w:tc>
      </w:tr>
      <w:tr w:rsidR="004A34E6" w:rsidRPr="0039183D" w14:paraId="76AC239C" w14:textId="77777777">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14:paraId="7A9F73BF" w14:textId="77777777" w:rsidR="004A34E6" w:rsidRPr="0039183D" w:rsidRDefault="004A34E6" w:rsidP="006D5D3F">
            <w:pPr>
              <w:pStyle w:val="TAL"/>
              <w:keepLines w:val="0"/>
              <w:spacing w:after="180"/>
              <w:rPr>
                <w:rFonts w:ascii="Times New Roman" w:hAnsi="Times New Roman"/>
                <w:noProof/>
              </w:rPr>
            </w:pPr>
            <w:bookmarkStart w:id="197" w:name="_MCCTEMPBM_CRPT74860114___7"/>
            <w:r w:rsidRPr="0039183D">
              <w:rPr>
                <w:rFonts w:ascii="Times New Roman" w:hAnsi="Times New Roman"/>
                <w:noProof/>
              </w:rPr>
              <w:t>MS rejoins the group call</w:t>
            </w:r>
            <w:bookmarkEnd w:id="197"/>
          </w:p>
        </w:tc>
        <w:tc>
          <w:tcPr>
            <w:tcW w:w="284" w:type="dxa"/>
            <w:tcBorders>
              <w:left w:val="single" w:sz="6" w:space="0" w:color="auto"/>
              <w:right w:val="single" w:sz="6" w:space="0" w:color="auto"/>
            </w:tcBorders>
          </w:tcPr>
          <w:p w14:paraId="52286829" w14:textId="77777777" w:rsidR="004A34E6" w:rsidRPr="0039183D" w:rsidRDefault="004A34E6" w:rsidP="006D5D3F">
            <w:pPr>
              <w:keepNext/>
              <w:jc w:val="center"/>
              <w:rPr>
                <w:noProof/>
              </w:rPr>
            </w:pPr>
          </w:p>
        </w:tc>
        <w:tc>
          <w:tcPr>
            <w:tcW w:w="1682" w:type="dxa"/>
            <w:gridSpan w:val="3"/>
          </w:tcPr>
          <w:p w14:paraId="7330DD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4BA4423" w14:textId="77777777" w:rsidR="004A34E6" w:rsidRPr="0039183D" w:rsidRDefault="004A34E6" w:rsidP="006D5D3F">
            <w:pPr>
              <w:keepNext/>
              <w:jc w:val="center"/>
              <w:rPr>
                <w:noProof/>
              </w:rPr>
            </w:pPr>
          </w:p>
        </w:tc>
        <w:tc>
          <w:tcPr>
            <w:tcW w:w="2301" w:type="dxa"/>
            <w:gridSpan w:val="3"/>
          </w:tcPr>
          <w:p w14:paraId="68D4C8F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2E3B77" w14:textId="77777777" w:rsidR="004A34E6" w:rsidRPr="0039183D" w:rsidRDefault="004A34E6" w:rsidP="006D5D3F">
            <w:pPr>
              <w:keepNext/>
              <w:jc w:val="center"/>
              <w:rPr>
                <w:noProof/>
              </w:rPr>
            </w:pPr>
          </w:p>
        </w:tc>
      </w:tr>
      <w:tr w:rsidR="004A34E6" w:rsidRPr="0039183D" w14:paraId="76C54AC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4DF20A4" w14:textId="77777777" w:rsidR="004A34E6" w:rsidRPr="0039183D" w:rsidRDefault="004A34E6" w:rsidP="006D5D3F">
            <w:pPr>
              <w:keepNext/>
              <w:jc w:val="center"/>
              <w:rPr>
                <w:noProof/>
              </w:rPr>
            </w:pPr>
          </w:p>
        </w:tc>
        <w:tc>
          <w:tcPr>
            <w:tcW w:w="2126" w:type="dxa"/>
            <w:gridSpan w:val="4"/>
          </w:tcPr>
          <w:p w14:paraId="3EF40EEB"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33ED10F5" w14:textId="77777777" w:rsidR="004A34E6" w:rsidRPr="0039183D" w:rsidRDefault="004A34E6" w:rsidP="006D5D3F">
            <w:pPr>
              <w:keepNext/>
              <w:jc w:val="center"/>
              <w:rPr>
                <w:noProof/>
              </w:rPr>
            </w:pPr>
          </w:p>
        </w:tc>
        <w:tc>
          <w:tcPr>
            <w:tcW w:w="1682" w:type="dxa"/>
            <w:gridSpan w:val="3"/>
          </w:tcPr>
          <w:p w14:paraId="28B05AB3"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0945AC0" w14:textId="77777777" w:rsidR="004A34E6" w:rsidRPr="0039183D" w:rsidRDefault="004A34E6" w:rsidP="006D5D3F">
            <w:pPr>
              <w:keepNext/>
              <w:jc w:val="center"/>
              <w:rPr>
                <w:noProof/>
              </w:rPr>
            </w:pPr>
          </w:p>
        </w:tc>
        <w:tc>
          <w:tcPr>
            <w:tcW w:w="2301" w:type="dxa"/>
            <w:gridSpan w:val="3"/>
            <w:vMerge w:val="restart"/>
          </w:tcPr>
          <w:p w14:paraId="266A236F" w14:textId="77777777" w:rsidR="004A34E6" w:rsidRPr="0039183D" w:rsidRDefault="004A34E6" w:rsidP="006D5D3F">
            <w:pPr>
              <w:keepNext/>
              <w:rPr>
                <w:noProof/>
              </w:rPr>
            </w:pPr>
            <w:r w:rsidRPr="0039183D">
              <w:rPr>
                <w:noProof/>
              </w:rPr>
              <w:t>FORWARD GROUP CALL SIGNAL (uplink request ack)</w:t>
            </w:r>
          </w:p>
        </w:tc>
        <w:tc>
          <w:tcPr>
            <w:tcW w:w="250" w:type="dxa"/>
            <w:tcBorders>
              <w:left w:val="single" w:sz="6" w:space="0" w:color="auto"/>
              <w:right w:val="single" w:sz="6" w:space="0" w:color="auto"/>
            </w:tcBorders>
          </w:tcPr>
          <w:p w14:paraId="50DE2F31" w14:textId="77777777" w:rsidR="004A34E6" w:rsidRPr="0039183D" w:rsidRDefault="004A34E6" w:rsidP="006D5D3F">
            <w:pPr>
              <w:keepNext/>
              <w:jc w:val="center"/>
              <w:rPr>
                <w:noProof/>
              </w:rPr>
            </w:pPr>
          </w:p>
        </w:tc>
      </w:tr>
      <w:tr w:rsidR="004A34E6" w:rsidRPr="0039183D" w14:paraId="260C99B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9D2CEA6" w14:textId="77777777" w:rsidR="004A34E6" w:rsidRPr="0039183D" w:rsidRDefault="004A34E6" w:rsidP="006D5D3F">
            <w:pPr>
              <w:keepNext/>
              <w:jc w:val="center"/>
              <w:rPr>
                <w:noProof/>
              </w:rPr>
            </w:pPr>
          </w:p>
        </w:tc>
        <w:tc>
          <w:tcPr>
            <w:tcW w:w="2126" w:type="dxa"/>
            <w:gridSpan w:val="4"/>
          </w:tcPr>
          <w:p w14:paraId="774E70AC"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1745636F" w14:textId="77777777" w:rsidR="004A34E6" w:rsidRPr="0039183D" w:rsidRDefault="004A34E6" w:rsidP="006D5D3F">
            <w:pPr>
              <w:keepNext/>
              <w:jc w:val="center"/>
              <w:rPr>
                <w:noProof/>
              </w:rPr>
            </w:pPr>
          </w:p>
        </w:tc>
        <w:tc>
          <w:tcPr>
            <w:tcW w:w="1682" w:type="dxa"/>
            <w:gridSpan w:val="3"/>
          </w:tcPr>
          <w:p w14:paraId="5C0450F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41EE7" w14:textId="77777777" w:rsidR="004A34E6" w:rsidRPr="0039183D" w:rsidRDefault="004A34E6" w:rsidP="006D5D3F">
            <w:pPr>
              <w:keepNext/>
              <w:jc w:val="center"/>
              <w:rPr>
                <w:noProof/>
              </w:rPr>
            </w:pPr>
          </w:p>
        </w:tc>
        <w:tc>
          <w:tcPr>
            <w:tcW w:w="2301" w:type="dxa"/>
            <w:gridSpan w:val="3"/>
            <w:vMerge/>
          </w:tcPr>
          <w:p w14:paraId="2F425CB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FEB6EF6" w14:textId="77777777" w:rsidR="004A34E6" w:rsidRPr="0039183D" w:rsidRDefault="004A34E6" w:rsidP="006D5D3F">
            <w:pPr>
              <w:keepNext/>
              <w:jc w:val="center"/>
              <w:rPr>
                <w:noProof/>
              </w:rPr>
            </w:pPr>
          </w:p>
        </w:tc>
      </w:tr>
      <w:tr w:rsidR="004A34E6" w:rsidRPr="0039183D" w14:paraId="723C075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C723D8D" w14:textId="77777777" w:rsidR="004A34E6" w:rsidRPr="0039183D" w:rsidRDefault="004A34E6" w:rsidP="006D5D3F">
            <w:pPr>
              <w:keepNext/>
              <w:jc w:val="center"/>
              <w:rPr>
                <w:noProof/>
              </w:rPr>
            </w:pPr>
          </w:p>
        </w:tc>
        <w:tc>
          <w:tcPr>
            <w:tcW w:w="2126" w:type="dxa"/>
            <w:gridSpan w:val="4"/>
          </w:tcPr>
          <w:p w14:paraId="55B020EA"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0EB90EA" w14:textId="77777777" w:rsidR="004A34E6" w:rsidRPr="0039183D" w:rsidRDefault="004A34E6" w:rsidP="006D5D3F">
            <w:pPr>
              <w:keepNext/>
              <w:jc w:val="center"/>
              <w:rPr>
                <w:noProof/>
              </w:rPr>
            </w:pPr>
          </w:p>
        </w:tc>
        <w:tc>
          <w:tcPr>
            <w:tcW w:w="1682" w:type="dxa"/>
            <w:gridSpan w:val="3"/>
          </w:tcPr>
          <w:p w14:paraId="48234E0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0D754766" w14:textId="77777777" w:rsidR="004A34E6" w:rsidRPr="0039183D" w:rsidRDefault="004A34E6" w:rsidP="006D5D3F">
            <w:pPr>
              <w:keepNext/>
              <w:jc w:val="center"/>
              <w:rPr>
                <w:noProof/>
              </w:rPr>
            </w:pPr>
          </w:p>
        </w:tc>
        <w:tc>
          <w:tcPr>
            <w:tcW w:w="2301" w:type="dxa"/>
            <w:gridSpan w:val="3"/>
            <w:vMerge/>
          </w:tcPr>
          <w:p w14:paraId="6740DA4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021DBF" w14:textId="77777777" w:rsidR="004A34E6" w:rsidRPr="0039183D" w:rsidRDefault="004A34E6" w:rsidP="006D5D3F">
            <w:pPr>
              <w:keepNext/>
              <w:jc w:val="center"/>
              <w:rPr>
                <w:noProof/>
              </w:rPr>
            </w:pPr>
          </w:p>
        </w:tc>
      </w:tr>
      <w:tr w:rsidR="004A34E6" w:rsidRPr="0039183D" w14:paraId="2582B6C0"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3F1B3F4" w14:textId="77777777" w:rsidR="004A34E6" w:rsidRPr="0039183D" w:rsidRDefault="004A34E6" w:rsidP="006D5D3F">
            <w:pPr>
              <w:keepNext/>
              <w:jc w:val="center"/>
              <w:rPr>
                <w:noProof/>
              </w:rPr>
            </w:pPr>
          </w:p>
        </w:tc>
        <w:tc>
          <w:tcPr>
            <w:tcW w:w="2126" w:type="dxa"/>
            <w:gridSpan w:val="4"/>
          </w:tcPr>
          <w:p w14:paraId="6A913F20" w14:textId="77777777" w:rsidR="004A34E6" w:rsidRPr="0039183D"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14:paraId="612FA443" w14:textId="77777777" w:rsidR="004A34E6" w:rsidRPr="0039183D" w:rsidRDefault="004A34E6" w:rsidP="006D5D3F">
            <w:pPr>
              <w:keepNext/>
              <w:jc w:val="center"/>
              <w:rPr>
                <w:noProof/>
              </w:rPr>
            </w:pPr>
          </w:p>
        </w:tc>
        <w:tc>
          <w:tcPr>
            <w:tcW w:w="2126" w:type="dxa"/>
            <w:gridSpan w:val="4"/>
            <w:tcBorders>
              <w:right w:val="single" w:sz="6" w:space="0" w:color="auto"/>
            </w:tcBorders>
          </w:tcPr>
          <w:p w14:paraId="7BBD7EEB" w14:textId="77777777" w:rsidR="004A34E6" w:rsidRPr="0039183D" w:rsidRDefault="004A34E6" w:rsidP="006D5D3F">
            <w:pPr>
              <w:pStyle w:val="EQ"/>
              <w:keepLines w:val="0"/>
              <w:tabs>
                <w:tab w:val="clear" w:pos="4536"/>
                <w:tab w:val="clear" w:pos="9072"/>
              </w:tabs>
            </w:pPr>
            <w:r w:rsidRPr="0039183D">
              <w:t>UPLINK_REQ_ACK</w:t>
            </w:r>
          </w:p>
        </w:tc>
        <w:tc>
          <w:tcPr>
            <w:tcW w:w="2301" w:type="dxa"/>
            <w:gridSpan w:val="3"/>
          </w:tcPr>
          <w:p w14:paraId="2FBB02BF" w14:textId="77777777" w:rsidR="004A34E6" w:rsidRPr="0039183D" w:rsidRDefault="004A34E6" w:rsidP="006D5D3F">
            <w:pPr>
              <w:keepNext/>
              <w:rPr>
                <w:noProof/>
              </w:rPr>
            </w:pPr>
            <w:r w:rsidRPr="0039183D">
              <w:rPr>
                <w:noProof/>
              </w:rPr>
              <w:t>&lt; ------------------------------</w:t>
            </w:r>
          </w:p>
        </w:tc>
        <w:tc>
          <w:tcPr>
            <w:tcW w:w="250" w:type="dxa"/>
            <w:tcBorders>
              <w:left w:val="single" w:sz="6" w:space="0" w:color="auto"/>
              <w:right w:val="single" w:sz="6" w:space="0" w:color="auto"/>
            </w:tcBorders>
          </w:tcPr>
          <w:p w14:paraId="34651927" w14:textId="77777777" w:rsidR="004A34E6" w:rsidRPr="0039183D" w:rsidRDefault="004A34E6" w:rsidP="006D5D3F">
            <w:pPr>
              <w:keepNext/>
              <w:jc w:val="center"/>
              <w:rPr>
                <w:noProof/>
              </w:rPr>
            </w:pPr>
          </w:p>
        </w:tc>
      </w:tr>
      <w:tr w:rsidR="004A34E6" w:rsidRPr="0039183D" w14:paraId="2426D28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2A9A577" w14:textId="77777777" w:rsidR="004A34E6" w:rsidRPr="0039183D" w:rsidRDefault="004A34E6" w:rsidP="006D5D3F">
            <w:pPr>
              <w:keepNext/>
              <w:jc w:val="center"/>
              <w:rPr>
                <w:noProof/>
              </w:rPr>
            </w:pPr>
          </w:p>
        </w:tc>
        <w:tc>
          <w:tcPr>
            <w:tcW w:w="2126" w:type="dxa"/>
            <w:gridSpan w:val="4"/>
          </w:tcPr>
          <w:p w14:paraId="613D852B" w14:textId="77777777" w:rsidR="004A34E6" w:rsidRPr="0039183D" w:rsidRDefault="004A34E6" w:rsidP="006D5D3F">
            <w:pPr>
              <w:pStyle w:val="TAL"/>
              <w:keepLines w:val="0"/>
              <w:spacing w:after="180"/>
              <w:rPr>
                <w:rFonts w:ascii="Times New Roman" w:hAnsi="Times New Roman"/>
                <w:noProof/>
              </w:rPr>
            </w:pPr>
            <w:bookmarkStart w:id="198" w:name="_MCCTEMPBM_CRPT74860115___7"/>
            <w:r w:rsidRPr="0039183D">
              <w:rPr>
                <w:rFonts w:ascii="Times New Roman" w:hAnsi="Times New Roman"/>
                <w:noProof/>
              </w:rPr>
              <w:t>UPLINK_RELEASE</w:t>
            </w:r>
            <w:bookmarkEnd w:id="198"/>
          </w:p>
        </w:tc>
        <w:tc>
          <w:tcPr>
            <w:tcW w:w="284" w:type="dxa"/>
            <w:tcBorders>
              <w:left w:val="single" w:sz="6" w:space="0" w:color="auto"/>
              <w:right w:val="single" w:sz="6" w:space="0" w:color="auto"/>
            </w:tcBorders>
          </w:tcPr>
          <w:p w14:paraId="102AB2A4" w14:textId="77777777" w:rsidR="004A34E6" w:rsidRPr="0039183D" w:rsidRDefault="004A34E6" w:rsidP="006D5D3F">
            <w:pPr>
              <w:keepNext/>
              <w:jc w:val="center"/>
              <w:rPr>
                <w:noProof/>
              </w:rPr>
            </w:pPr>
          </w:p>
        </w:tc>
        <w:tc>
          <w:tcPr>
            <w:tcW w:w="1682" w:type="dxa"/>
            <w:gridSpan w:val="3"/>
          </w:tcPr>
          <w:p w14:paraId="51140642"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0840F32A" w14:textId="77777777" w:rsidR="004A34E6" w:rsidRPr="0039183D" w:rsidRDefault="004A34E6" w:rsidP="006D5D3F">
            <w:pPr>
              <w:keepNext/>
              <w:jc w:val="center"/>
              <w:rPr>
                <w:noProof/>
              </w:rPr>
            </w:pPr>
          </w:p>
        </w:tc>
        <w:tc>
          <w:tcPr>
            <w:tcW w:w="2301" w:type="dxa"/>
            <w:gridSpan w:val="3"/>
          </w:tcPr>
          <w:p w14:paraId="3EBD35E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BCA8A41" w14:textId="77777777" w:rsidR="004A34E6" w:rsidRPr="0039183D" w:rsidRDefault="004A34E6" w:rsidP="006D5D3F">
            <w:pPr>
              <w:keepNext/>
              <w:jc w:val="center"/>
              <w:rPr>
                <w:noProof/>
              </w:rPr>
            </w:pPr>
          </w:p>
        </w:tc>
      </w:tr>
      <w:tr w:rsidR="004A34E6" w:rsidRPr="0039183D" w14:paraId="4C84DD5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0685DA4" w14:textId="77777777" w:rsidR="004A34E6" w:rsidRPr="0039183D" w:rsidRDefault="004A34E6" w:rsidP="006D5D3F">
            <w:pPr>
              <w:keepNext/>
              <w:jc w:val="center"/>
              <w:rPr>
                <w:noProof/>
              </w:rPr>
            </w:pPr>
          </w:p>
        </w:tc>
        <w:tc>
          <w:tcPr>
            <w:tcW w:w="2126" w:type="dxa"/>
            <w:gridSpan w:val="4"/>
          </w:tcPr>
          <w:p w14:paraId="3EDD1E11"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43D74293" w14:textId="77777777" w:rsidR="004A34E6" w:rsidRPr="0039183D" w:rsidRDefault="004A34E6" w:rsidP="006D5D3F">
            <w:pPr>
              <w:keepNext/>
              <w:jc w:val="center"/>
              <w:rPr>
                <w:noProof/>
              </w:rPr>
            </w:pPr>
          </w:p>
        </w:tc>
        <w:tc>
          <w:tcPr>
            <w:tcW w:w="1682" w:type="dxa"/>
            <w:gridSpan w:val="3"/>
          </w:tcPr>
          <w:p w14:paraId="3421E5CF"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379F8F7" w14:textId="77777777" w:rsidR="004A34E6" w:rsidRPr="0039183D" w:rsidRDefault="004A34E6" w:rsidP="006D5D3F">
            <w:pPr>
              <w:keepNext/>
              <w:jc w:val="center"/>
              <w:rPr>
                <w:noProof/>
              </w:rPr>
            </w:pPr>
          </w:p>
        </w:tc>
        <w:tc>
          <w:tcPr>
            <w:tcW w:w="2301" w:type="dxa"/>
            <w:gridSpan w:val="3"/>
          </w:tcPr>
          <w:p w14:paraId="4950C92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B412067" w14:textId="77777777" w:rsidR="004A34E6" w:rsidRPr="0039183D" w:rsidRDefault="004A34E6" w:rsidP="006D5D3F">
            <w:pPr>
              <w:keepNext/>
              <w:jc w:val="center"/>
              <w:rPr>
                <w:noProof/>
              </w:rPr>
            </w:pPr>
          </w:p>
        </w:tc>
      </w:tr>
      <w:tr w:rsidR="004A34E6" w:rsidRPr="0039183D" w14:paraId="14F6D71F"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02C4F37" w14:textId="77777777" w:rsidR="004A34E6" w:rsidRPr="0039183D" w:rsidRDefault="004A34E6" w:rsidP="006D5D3F">
            <w:pPr>
              <w:keepNext/>
              <w:jc w:val="center"/>
              <w:rPr>
                <w:noProof/>
              </w:rPr>
            </w:pPr>
          </w:p>
        </w:tc>
        <w:tc>
          <w:tcPr>
            <w:tcW w:w="2126" w:type="dxa"/>
            <w:gridSpan w:val="4"/>
          </w:tcPr>
          <w:p w14:paraId="5EE7A714" w14:textId="77777777" w:rsidR="004A34E6" w:rsidRPr="0039183D" w:rsidRDefault="004A34E6" w:rsidP="006D5D3F">
            <w:pPr>
              <w:pStyle w:val="TAL"/>
              <w:keepLines w:val="0"/>
              <w:spacing w:after="180"/>
              <w:jc w:val="center"/>
              <w:rPr>
                <w:rFonts w:ascii="Times New Roman" w:hAnsi="Times New Roman"/>
                <w:noProof/>
              </w:rPr>
            </w:pPr>
            <w:bookmarkStart w:id="199" w:name="_MCCTEMPBM_CRPT74860116___4"/>
            <w:r w:rsidRPr="0039183D">
              <w:rPr>
                <w:rFonts w:ascii="Times New Roman" w:hAnsi="Times New Roman"/>
                <w:noProof/>
              </w:rPr>
              <w:t>DISC</w:t>
            </w:r>
            <w:bookmarkEnd w:id="199"/>
          </w:p>
        </w:tc>
        <w:tc>
          <w:tcPr>
            <w:tcW w:w="284" w:type="dxa"/>
            <w:tcBorders>
              <w:left w:val="single" w:sz="6" w:space="0" w:color="auto"/>
              <w:right w:val="single" w:sz="6" w:space="0" w:color="auto"/>
            </w:tcBorders>
          </w:tcPr>
          <w:p w14:paraId="780189A5" w14:textId="77777777" w:rsidR="004A34E6" w:rsidRPr="0039183D" w:rsidRDefault="004A34E6" w:rsidP="006D5D3F">
            <w:pPr>
              <w:keepNext/>
              <w:jc w:val="center"/>
              <w:rPr>
                <w:noProof/>
              </w:rPr>
            </w:pPr>
          </w:p>
        </w:tc>
        <w:tc>
          <w:tcPr>
            <w:tcW w:w="1682" w:type="dxa"/>
            <w:gridSpan w:val="3"/>
          </w:tcPr>
          <w:p w14:paraId="6E0A87E8"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50CD0FC" w14:textId="77777777" w:rsidR="004A34E6" w:rsidRPr="0039183D" w:rsidRDefault="004A34E6" w:rsidP="006D5D3F">
            <w:pPr>
              <w:keepNext/>
              <w:jc w:val="center"/>
              <w:rPr>
                <w:noProof/>
              </w:rPr>
            </w:pPr>
          </w:p>
        </w:tc>
        <w:tc>
          <w:tcPr>
            <w:tcW w:w="2301" w:type="dxa"/>
            <w:gridSpan w:val="3"/>
          </w:tcPr>
          <w:p w14:paraId="77BA1734"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91926EB" w14:textId="77777777" w:rsidR="004A34E6" w:rsidRPr="0039183D" w:rsidRDefault="004A34E6" w:rsidP="006D5D3F">
            <w:pPr>
              <w:keepNext/>
              <w:jc w:val="center"/>
              <w:rPr>
                <w:noProof/>
              </w:rPr>
            </w:pPr>
          </w:p>
        </w:tc>
      </w:tr>
      <w:tr w:rsidR="004A34E6" w:rsidRPr="0039183D" w14:paraId="463AA31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CA77A41" w14:textId="77777777" w:rsidR="004A34E6" w:rsidRPr="0039183D" w:rsidRDefault="004A34E6" w:rsidP="006D5D3F">
            <w:pPr>
              <w:keepNext/>
              <w:jc w:val="center"/>
              <w:rPr>
                <w:noProof/>
              </w:rPr>
            </w:pPr>
          </w:p>
        </w:tc>
        <w:tc>
          <w:tcPr>
            <w:tcW w:w="2126" w:type="dxa"/>
            <w:gridSpan w:val="4"/>
          </w:tcPr>
          <w:p w14:paraId="200A0015" w14:textId="77777777" w:rsidR="004A34E6" w:rsidRPr="0039183D" w:rsidRDefault="004A34E6" w:rsidP="006D5D3F">
            <w:pPr>
              <w:pStyle w:val="TAL"/>
              <w:keepLines w:val="0"/>
              <w:spacing w:after="180"/>
              <w:rPr>
                <w:rFonts w:ascii="Times New Roman" w:hAnsi="Times New Roman"/>
                <w:noProof/>
              </w:rPr>
            </w:pPr>
            <w:bookmarkStart w:id="200" w:name="_MCCTEMPBM_CRPT74860117___7"/>
            <w:r w:rsidRPr="0039183D">
              <w:rPr>
                <w:rFonts w:ascii="Times New Roman" w:hAnsi="Times New Roman"/>
                <w:noProof/>
              </w:rPr>
              <w:t>---------------------------&gt;</w:t>
            </w:r>
            <w:bookmarkEnd w:id="200"/>
          </w:p>
        </w:tc>
        <w:tc>
          <w:tcPr>
            <w:tcW w:w="284" w:type="dxa"/>
            <w:tcBorders>
              <w:left w:val="single" w:sz="6" w:space="0" w:color="auto"/>
              <w:right w:val="single" w:sz="6" w:space="0" w:color="auto"/>
            </w:tcBorders>
          </w:tcPr>
          <w:p w14:paraId="3AB1F1C2" w14:textId="77777777" w:rsidR="004A34E6" w:rsidRPr="0039183D" w:rsidRDefault="004A34E6" w:rsidP="006D5D3F">
            <w:pPr>
              <w:keepNext/>
              <w:jc w:val="center"/>
              <w:rPr>
                <w:noProof/>
              </w:rPr>
            </w:pPr>
          </w:p>
        </w:tc>
        <w:tc>
          <w:tcPr>
            <w:tcW w:w="1682" w:type="dxa"/>
            <w:gridSpan w:val="3"/>
          </w:tcPr>
          <w:p w14:paraId="579467E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3640819" w14:textId="77777777" w:rsidR="004A34E6" w:rsidRPr="0039183D" w:rsidRDefault="004A34E6" w:rsidP="006D5D3F">
            <w:pPr>
              <w:keepNext/>
              <w:jc w:val="center"/>
              <w:rPr>
                <w:noProof/>
              </w:rPr>
            </w:pPr>
          </w:p>
        </w:tc>
        <w:tc>
          <w:tcPr>
            <w:tcW w:w="2301" w:type="dxa"/>
            <w:gridSpan w:val="3"/>
          </w:tcPr>
          <w:p w14:paraId="5F97A3D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7753337" w14:textId="77777777" w:rsidR="004A34E6" w:rsidRPr="0039183D" w:rsidRDefault="004A34E6" w:rsidP="006D5D3F">
            <w:pPr>
              <w:keepNext/>
              <w:jc w:val="center"/>
              <w:rPr>
                <w:noProof/>
              </w:rPr>
            </w:pPr>
          </w:p>
        </w:tc>
      </w:tr>
      <w:tr w:rsidR="004A34E6" w:rsidRPr="0039183D" w14:paraId="0EE16B0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28F8897" w14:textId="77777777" w:rsidR="004A34E6" w:rsidRPr="0039183D" w:rsidRDefault="004A34E6" w:rsidP="006D5D3F">
            <w:pPr>
              <w:keepNext/>
              <w:jc w:val="center"/>
              <w:rPr>
                <w:noProof/>
              </w:rPr>
            </w:pPr>
          </w:p>
        </w:tc>
        <w:tc>
          <w:tcPr>
            <w:tcW w:w="2126" w:type="dxa"/>
            <w:gridSpan w:val="4"/>
          </w:tcPr>
          <w:p w14:paraId="6777DD86" w14:textId="77777777" w:rsidR="004A34E6" w:rsidRPr="0039183D" w:rsidRDefault="004A34E6" w:rsidP="006D5D3F">
            <w:pPr>
              <w:pStyle w:val="TAL"/>
              <w:keepLines w:val="0"/>
              <w:spacing w:after="180"/>
              <w:jc w:val="center"/>
              <w:rPr>
                <w:rFonts w:ascii="Times New Roman" w:hAnsi="Times New Roman"/>
                <w:noProof/>
              </w:rPr>
            </w:pPr>
            <w:bookmarkStart w:id="201" w:name="_MCCTEMPBM_CRPT74860118___4"/>
            <w:r w:rsidRPr="0039183D">
              <w:rPr>
                <w:rFonts w:ascii="Times New Roman" w:hAnsi="Times New Roman"/>
                <w:noProof/>
              </w:rPr>
              <w:t>UA</w:t>
            </w:r>
            <w:bookmarkEnd w:id="201"/>
          </w:p>
        </w:tc>
        <w:tc>
          <w:tcPr>
            <w:tcW w:w="284" w:type="dxa"/>
            <w:tcBorders>
              <w:left w:val="single" w:sz="6" w:space="0" w:color="auto"/>
              <w:right w:val="single" w:sz="6" w:space="0" w:color="auto"/>
            </w:tcBorders>
          </w:tcPr>
          <w:p w14:paraId="7C7A4142" w14:textId="77777777" w:rsidR="004A34E6" w:rsidRPr="0039183D" w:rsidRDefault="004A34E6" w:rsidP="006D5D3F">
            <w:pPr>
              <w:keepNext/>
              <w:jc w:val="center"/>
              <w:rPr>
                <w:noProof/>
              </w:rPr>
            </w:pPr>
          </w:p>
        </w:tc>
        <w:tc>
          <w:tcPr>
            <w:tcW w:w="1682" w:type="dxa"/>
            <w:gridSpan w:val="3"/>
          </w:tcPr>
          <w:p w14:paraId="79266A2C"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1C41B16" w14:textId="77777777" w:rsidR="004A34E6" w:rsidRPr="0039183D" w:rsidRDefault="004A34E6" w:rsidP="006D5D3F">
            <w:pPr>
              <w:keepNext/>
              <w:jc w:val="center"/>
              <w:rPr>
                <w:noProof/>
              </w:rPr>
            </w:pPr>
          </w:p>
        </w:tc>
        <w:tc>
          <w:tcPr>
            <w:tcW w:w="2301" w:type="dxa"/>
            <w:gridSpan w:val="3"/>
          </w:tcPr>
          <w:p w14:paraId="6B4FF3A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542631E" w14:textId="77777777" w:rsidR="004A34E6" w:rsidRPr="0039183D" w:rsidRDefault="004A34E6" w:rsidP="006D5D3F">
            <w:pPr>
              <w:keepNext/>
              <w:jc w:val="center"/>
              <w:rPr>
                <w:noProof/>
              </w:rPr>
            </w:pPr>
          </w:p>
        </w:tc>
      </w:tr>
      <w:tr w:rsidR="004A34E6" w:rsidRPr="0039183D" w14:paraId="6EF3BD5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78D32854" w14:textId="77777777" w:rsidR="004A34E6" w:rsidRPr="0039183D" w:rsidRDefault="004A34E6" w:rsidP="006D5D3F">
            <w:pPr>
              <w:keepNext/>
              <w:jc w:val="center"/>
              <w:rPr>
                <w:noProof/>
              </w:rPr>
            </w:pPr>
          </w:p>
        </w:tc>
        <w:tc>
          <w:tcPr>
            <w:tcW w:w="2126" w:type="dxa"/>
            <w:gridSpan w:val="4"/>
          </w:tcPr>
          <w:p w14:paraId="57BF2157" w14:textId="77777777" w:rsidR="004A34E6" w:rsidRPr="0039183D" w:rsidRDefault="004A34E6" w:rsidP="006D5D3F">
            <w:pPr>
              <w:pStyle w:val="TAL"/>
              <w:keepLines w:val="0"/>
              <w:spacing w:after="180"/>
              <w:rPr>
                <w:rFonts w:ascii="Times New Roman" w:hAnsi="Times New Roman"/>
                <w:noProof/>
              </w:rPr>
            </w:pPr>
            <w:bookmarkStart w:id="202" w:name="_MCCTEMPBM_CRPT74860119___7"/>
            <w:r w:rsidRPr="0039183D">
              <w:rPr>
                <w:rFonts w:ascii="Times New Roman" w:hAnsi="Times New Roman"/>
                <w:noProof/>
              </w:rPr>
              <w:t>&lt;---------------------------</w:t>
            </w:r>
            <w:bookmarkEnd w:id="202"/>
          </w:p>
        </w:tc>
        <w:tc>
          <w:tcPr>
            <w:tcW w:w="284" w:type="dxa"/>
            <w:tcBorders>
              <w:left w:val="single" w:sz="6" w:space="0" w:color="auto"/>
              <w:right w:val="single" w:sz="6" w:space="0" w:color="auto"/>
            </w:tcBorders>
          </w:tcPr>
          <w:p w14:paraId="5A6EE623" w14:textId="77777777" w:rsidR="004A34E6" w:rsidRPr="0039183D" w:rsidRDefault="004A34E6" w:rsidP="006D5D3F">
            <w:pPr>
              <w:keepNext/>
              <w:jc w:val="center"/>
              <w:rPr>
                <w:noProof/>
              </w:rPr>
            </w:pPr>
          </w:p>
        </w:tc>
        <w:tc>
          <w:tcPr>
            <w:tcW w:w="1682" w:type="dxa"/>
            <w:gridSpan w:val="3"/>
          </w:tcPr>
          <w:p w14:paraId="6B7FBD4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E8C6013" w14:textId="77777777" w:rsidR="004A34E6" w:rsidRPr="0039183D" w:rsidRDefault="004A34E6" w:rsidP="006D5D3F">
            <w:pPr>
              <w:keepNext/>
              <w:jc w:val="center"/>
              <w:rPr>
                <w:noProof/>
              </w:rPr>
            </w:pPr>
          </w:p>
        </w:tc>
        <w:tc>
          <w:tcPr>
            <w:tcW w:w="2301" w:type="dxa"/>
            <w:gridSpan w:val="3"/>
          </w:tcPr>
          <w:p w14:paraId="0A4E7D5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02A39B0" w14:textId="77777777" w:rsidR="004A34E6" w:rsidRPr="0039183D" w:rsidRDefault="004A34E6" w:rsidP="006D5D3F">
            <w:pPr>
              <w:keepNext/>
              <w:jc w:val="center"/>
              <w:rPr>
                <w:noProof/>
              </w:rPr>
            </w:pPr>
          </w:p>
        </w:tc>
      </w:tr>
      <w:tr w:rsidR="004A34E6" w:rsidRPr="0039183D" w14:paraId="232A82AB"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17B2EF53" w14:textId="77777777" w:rsidR="004A34E6" w:rsidRPr="0039183D" w:rsidRDefault="004A34E6" w:rsidP="006D5D3F">
            <w:pPr>
              <w:keepNext/>
              <w:jc w:val="center"/>
              <w:rPr>
                <w:noProof/>
              </w:rPr>
            </w:pPr>
          </w:p>
        </w:tc>
        <w:tc>
          <w:tcPr>
            <w:tcW w:w="2126" w:type="dxa"/>
            <w:gridSpan w:val="4"/>
          </w:tcPr>
          <w:p w14:paraId="469400AB" w14:textId="77777777" w:rsidR="004A34E6" w:rsidRPr="0039183D" w:rsidRDefault="004A34E6" w:rsidP="006D5D3F">
            <w:pPr>
              <w:pStyle w:val="TAL"/>
              <w:keepLines w:val="0"/>
              <w:spacing w:after="180"/>
              <w:rPr>
                <w:rFonts w:ascii="Times New Roman" w:hAnsi="Times New Roman"/>
                <w:noProof/>
              </w:rPr>
            </w:pPr>
            <w:bookmarkStart w:id="203" w:name="_MCCTEMPBM_CRPT74860120___7"/>
            <w:r w:rsidRPr="0039183D">
              <w:rPr>
                <w:rFonts w:ascii="Times New Roman" w:hAnsi="Times New Roman"/>
                <w:noProof/>
              </w:rPr>
              <w:t>VGCS_UPLINK_GRANT</w:t>
            </w:r>
            <w:bookmarkEnd w:id="203"/>
          </w:p>
        </w:tc>
        <w:tc>
          <w:tcPr>
            <w:tcW w:w="284" w:type="dxa"/>
            <w:tcBorders>
              <w:left w:val="single" w:sz="6" w:space="0" w:color="auto"/>
              <w:right w:val="single" w:sz="6" w:space="0" w:color="auto"/>
            </w:tcBorders>
          </w:tcPr>
          <w:p w14:paraId="36EA7ED5" w14:textId="77777777" w:rsidR="004A34E6" w:rsidRPr="0039183D" w:rsidRDefault="004A34E6" w:rsidP="006D5D3F">
            <w:pPr>
              <w:keepNext/>
              <w:jc w:val="center"/>
              <w:rPr>
                <w:noProof/>
              </w:rPr>
            </w:pPr>
          </w:p>
        </w:tc>
        <w:tc>
          <w:tcPr>
            <w:tcW w:w="1682" w:type="dxa"/>
            <w:gridSpan w:val="3"/>
          </w:tcPr>
          <w:p w14:paraId="5D107BA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5C63CFEA" w14:textId="77777777" w:rsidR="004A34E6" w:rsidRPr="0039183D" w:rsidRDefault="004A34E6" w:rsidP="006D5D3F">
            <w:pPr>
              <w:keepNext/>
              <w:jc w:val="center"/>
              <w:rPr>
                <w:noProof/>
              </w:rPr>
            </w:pPr>
          </w:p>
        </w:tc>
        <w:tc>
          <w:tcPr>
            <w:tcW w:w="2301" w:type="dxa"/>
            <w:gridSpan w:val="3"/>
          </w:tcPr>
          <w:p w14:paraId="7C2C2A95"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56A8985" w14:textId="77777777" w:rsidR="004A34E6" w:rsidRPr="0039183D" w:rsidRDefault="004A34E6" w:rsidP="006D5D3F">
            <w:pPr>
              <w:keepNext/>
              <w:jc w:val="center"/>
              <w:rPr>
                <w:noProof/>
              </w:rPr>
            </w:pPr>
          </w:p>
        </w:tc>
      </w:tr>
      <w:tr w:rsidR="004A34E6" w:rsidRPr="0039183D" w14:paraId="0B019EE3"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0E39B4F" w14:textId="77777777" w:rsidR="004A34E6" w:rsidRPr="0039183D" w:rsidRDefault="004A34E6" w:rsidP="006D5D3F">
            <w:pPr>
              <w:keepNext/>
              <w:jc w:val="center"/>
              <w:rPr>
                <w:noProof/>
              </w:rPr>
            </w:pPr>
          </w:p>
        </w:tc>
        <w:tc>
          <w:tcPr>
            <w:tcW w:w="2126" w:type="dxa"/>
            <w:gridSpan w:val="4"/>
          </w:tcPr>
          <w:p w14:paraId="26CA0097" w14:textId="77777777" w:rsidR="004A34E6" w:rsidRPr="0039183D" w:rsidRDefault="004A34E6" w:rsidP="006D5D3F">
            <w:pPr>
              <w:pStyle w:val="TAL"/>
              <w:keepLines w:val="0"/>
              <w:spacing w:after="180"/>
              <w:rPr>
                <w:rFonts w:ascii="Times New Roman" w:hAnsi="Times New Roman"/>
                <w:noProof/>
              </w:rPr>
            </w:pPr>
            <w:r w:rsidRPr="0039183D">
              <w:rPr>
                <w:noProof/>
              </w:rPr>
              <w:t>&lt;---------------------------</w:t>
            </w:r>
          </w:p>
        </w:tc>
        <w:tc>
          <w:tcPr>
            <w:tcW w:w="284" w:type="dxa"/>
            <w:tcBorders>
              <w:left w:val="single" w:sz="6" w:space="0" w:color="auto"/>
              <w:right w:val="single" w:sz="6" w:space="0" w:color="auto"/>
            </w:tcBorders>
          </w:tcPr>
          <w:p w14:paraId="2E8560FF" w14:textId="77777777" w:rsidR="004A34E6" w:rsidRPr="0039183D" w:rsidRDefault="004A34E6" w:rsidP="006D5D3F">
            <w:pPr>
              <w:keepNext/>
              <w:jc w:val="center"/>
              <w:rPr>
                <w:noProof/>
              </w:rPr>
            </w:pPr>
          </w:p>
        </w:tc>
        <w:tc>
          <w:tcPr>
            <w:tcW w:w="1682" w:type="dxa"/>
            <w:gridSpan w:val="3"/>
          </w:tcPr>
          <w:p w14:paraId="4DE6DCB2"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2CAD6C23" w14:textId="77777777" w:rsidR="004A34E6" w:rsidRPr="0039183D" w:rsidRDefault="004A34E6" w:rsidP="006D5D3F">
            <w:pPr>
              <w:keepNext/>
              <w:jc w:val="center"/>
              <w:rPr>
                <w:noProof/>
              </w:rPr>
            </w:pPr>
          </w:p>
        </w:tc>
        <w:tc>
          <w:tcPr>
            <w:tcW w:w="2301" w:type="dxa"/>
            <w:gridSpan w:val="3"/>
          </w:tcPr>
          <w:p w14:paraId="141A3B8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D6A8874" w14:textId="77777777" w:rsidR="004A34E6" w:rsidRPr="0039183D" w:rsidRDefault="004A34E6" w:rsidP="006D5D3F">
            <w:pPr>
              <w:keepNext/>
              <w:jc w:val="center"/>
              <w:rPr>
                <w:noProof/>
              </w:rPr>
            </w:pPr>
          </w:p>
        </w:tc>
      </w:tr>
      <w:tr w:rsidR="004A34E6" w:rsidRPr="0039183D" w14:paraId="2B04A307"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8392EA6" w14:textId="77777777" w:rsidR="004A34E6" w:rsidRPr="0039183D" w:rsidRDefault="004A34E6" w:rsidP="006D5D3F">
            <w:pPr>
              <w:keepNext/>
              <w:jc w:val="center"/>
              <w:rPr>
                <w:noProof/>
              </w:rPr>
            </w:pPr>
          </w:p>
        </w:tc>
        <w:tc>
          <w:tcPr>
            <w:tcW w:w="2126" w:type="dxa"/>
            <w:gridSpan w:val="4"/>
          </w:tcPr>
          <w:p w14:paraId="24BF7B63" w14:textId="77777777" w:rsidR="004A34E6" w:rsidRPr="0039183D" w:rsidRDefault="004A34E6" w:rsidP="006D5D3F">
            <w:pPr>
              <w:pStyle w:val="TAL"/>
              <w:keepLines w:val="0"/>
              <w:spacing w:after="180"/>
              <w:rPr>
                <w:rFonts w:ascii="Times New Roman" w:hAnsi="Times New Roman"/>
                <w:noProof/>
              </w:rPr>
            </w:pPr>
            <w:bookmarkStart w:id="204" w:name="_MCCTEMPBM_CRPT74860121___7"/>
            <w:r w:rsidRPr="0039183D">
              <w:rPr>
                <w:rFonts w:ascii="Times New Roman" w:hAnsi="Times New Roman"/>
                <w:noProof/>
              </w:rPr>
              <w:t>UPLINK_BUSY</w:t>
            </w:r>
            <w:bookmarkEnd w:id="204"/>
          </w:p>
        </w:tc>
        <w:tc>
          <w:tcPr>
            <w:tcW w:w="284" w:type="dxa"/>
            <w:tcBorders>
              <w:left w:val="single" w:sz="6" w:space="0" w:color="auto"/>
              <w:right w:val="single" w:sz="6" w:space="0" w:color="auto"/>
            </w:tcBorders>
          </w:tcPr>
          <w:p w14:paraId="60ED39B6" w14:textId="77777777" w:rsidR="004A34E6" w:rsidRPr="0039183D" w:rsidRDefault="004A34E6" w:rsidP="006D5D3F">
            <w:pPr>
              <w:keepNext/>
              <w:jc w:val="center"/>
              <w:rPr>
                <w:noProof/>
              </w:rPr>
            </w:pPr>
          </w:p>
        </w:tc>
        <w:tc>
          <w:tcPr>
            <w:tcW w:w="1682" w:type="dxa"/>
            <w:gridSpan w:val="3"/>
          </w:tcPr>
          <w:p w14:paraId="07CBF68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6BD52BD" w14:textId="77777777" w:rsidR="004A34E6" w:rsidRPr="0039183D" w:rsidRDefault="004A34E6" w:rsidP="006D5D3F">
            <w:pPr>
              <w:keepNext/>
              <w:jc w:val="center"/>
              <w:rPr>
                <w:noProof/>
              </w:rPr>
            </w:pPr>
          </w:p>
        </w:tc>
        <w:tc>
          <w:tcPr>
            <w:tcW w:w="2301" w:type="dxa"/>
            <w:gridSpan w:val="3"/>
          </w:tcPr>
          <w:p w14:paraId="181BF142"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303273B" w14:textId="77777777" w:rsidR="004A34E6" w:rsidRPr="0039183D" w:rsidRDefault="004A34E6" w:rsidP="006D5D3F">
            <w:pPr>
              <w:keepNext/>
              <w:jc w:val="center"/>
              <w:rPr>
                <w:noProof/>
              </w:rPr>
            </w:pPr>
          </w:p>
        </w:tc>
      </w:tr>
      <w:tr w:rsidR="004A34E6" w:rsidRPr="0039183D" w14:paraId="0F879EB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BEF1DE8" w14:textId="77777777" w:rsidR="004A34E6" w:rsidRPr="0039183D" w:rsidRDefault="004A34E6" w:rsidP="006D5D3F">
            <w:pPr>
              <w:keepNext/>
              <w:jc w:val="center"/>
              <w:rPr>
                <w:noProof/>
              </w:rPr>
            </w:pPr>
          </w:p>
        </w:tc>
        <w:tc>
          <w:tcPr>
            <w:tcW w:w="2126" w:type="dxa"/>
            <w:gridSpan w:val="4"/>
            <w:tcBorders>
              <w:left w:val="nil"/>
            </w:tcBorders>
          </w:tcPr>
          <w:p w14:paraId="4F5B405F"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7AC15659" w14:textId="77777777" w:rsidR="004A34E6" w:rsidRPr="0039183D" w:rsidRDefault="004A34E6" w:rsidP="006D5D3F">
            <w:pPr>
              <w:keepNext/>
              <w:jc w:val="center"/>
              <w:rPr>
                <w:noProof/>
              </w:rPr>
            </w:pPr>
          </w:p>
        </w:tc>
        <w:tc>
          <w:tcPr>
            <w:tcW w:w="1682" w:type="dxa"/>
            <w:gridSpan w:val="3"/>
            <w:tcBorders>
              <w:left w:val="nil"/>
            </w:tcBorders>
          </w:tcPr>
          <w:p w14:paraId="661A8C5D" w14:textId="77777777" w:rsidR="004A34E6" w:rsidRPr="0039183D" w:rsidRDefault="004A34E6" w:rsidP="006D5D3F">
            <w:pPr>
              <w:keepNext/>
              <w:rPr>
                <w:noProof/>
              </w:rPr>
            </w:pPr>
          </w:p>
        </w:tc>
        <w:tc>
          <w:tcPr>
            <w:tcW w:w="444" w:type="dxa"/>
            <w:tcBorders>
              <w:left w:val="single" w:sz="6" w:space="0" w:color="auto"/>
            </w:tcBorders>
          </w:tcPr>
          <w:p w14:paraId="2387CBB1" w14:textId="77777777" w:rsidR="004A34E6" w:rsidRPr="0039183D" w:rsidRDefault="004A34E6" w:rsidP="006D5D3F">
            <w:pPr>
              <w:keepNext/>
              <w:jc w:val="center"/>
              <w:rPr>
                <w:noProof/>
              </w:rPr>
            </w:pPr>
          </w:p>
        </w:tc>
        <w:tc>
          <w:tcPr>
            <w:tcW w:w="2301" w:type="dxa"/>
            <w:gridSpan w:val="3"/>
          </w:tcPr>
          <w:p w14:paraId="2B9DFB1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6D7F4" w14:textId="77777777" w:rsidR="004A34E6" w:rsidRPr="0039183D" w:rsidRDefault="004A34E6" w:rsidP="006D5D3F">
            <w:pPr>
              <w:keepNext/>
              <w:jc w:val="center"/>
              <w:rPr>
                <w:noProof/>
              </w:rPr>
            </w:pPr>
          </w:p>
        </w:tc>
      </w:tr>
      <w:tr w:rsidR="004A34E6" w:rsidRPr="0039183D" w14:paraId="6D651CF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60E145C5" w14:textId="77777777" w:rsidR="004A34E6" w:rsidRPr="0039183D" w:rsidRDefault="004A34E6" w:rsidP="006D5D3F">
            <w:pPr>
              <w:keepNext/>
              <w:jc w:val="center"/>
              <w:rPr>
                <w:noProof/>
              </w:rPr>
            </w:pPr>
          </w:p>
        </w:tc>
        <w:tc>
          <w:tcPr>
            <w:tcW w:w="2126" w:type="dxa"/>
            <w:gridSpan w:val="4"/>
            <w:tcBorders>
              <w:left w:val="nil"/>
            </w:tcBorders>
          </w:tcPr>
          <w:p w14:paraId="3D3E8E9A"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23F18356" w14:textId="77777777" w:rsidR="004A34E6" w:rsidRPr="0039183D" w:rsidRDefault="004A34E6" w:rsidP="006D5D3F">
            <w:pPr>
              <w:keepNext/>
              <w:jc w:val="center"/>
              <w:rPr>
                <w:noProof/>
              </w:rPr>
            </w:pPr>
          </w:p>
        </w:tc>
        <w:tc>
          <w:tcPr>
            <w:tcW w:w="1682" w:type="dxa"/>
            <w:gridSpan w:val="3"/>
            <w:tcBorders>
              <w:left w:val="nil"/>
            </w:tcBorders>
          </w:tcPr>
          <w:p w14:paraId="03484879" w14:textId="77777777" w:rsidR="004A34E6" w:rsidRPr="0039183D" w:rsidRDefault="004A34E6" w:rsidP="006D5D3F">
            <w:pPr>
              <w:keepNext/>
              <w:rPr>
                <w:noProof/>
              </w:rPr>
            </w:pPr>
          </w:p>
        </w:tc>
        <w:tc>
          <w:tcPr>
            <w:tcW w:w="444" w:type="dxa"/>
            <w:tcBorders>
              <w:left w:val="single" w:sz="6" w:space="0" w:color="auto"/>
            </w:tcBorders>
          </w:tcPr>
          <w:p w14:paraId="0710EF5A" w14:textId="77777777" w:rsidR="004A34E6" w:rsidRPr="0039183D" w:rsidRDefault="004A34E6" w:rsidP="006D5D3F">
            <w:pPr>
              <w:keepNext/>
              <w:jc w:val="center"/>
              <w:rPr>
                <w:noProof/>
              </w:rPr>
            </w:pPr>
          </w:p>
        </w:tc>
        <w:tc>
          <w:tcPr>
            <w:tcW w:w="2301" w:type="dxa"/>
            <w:gridSpan w:val="3"/>
          </w:tcPr>
          <w:p w14:paraId="2FBAF550"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261CF94" w14:textId="77777777" w:rsidR="004A34E6" w:rsidRPr="0039183D" w:rsidRDefault="004A34E6" w:rsidP="006D5D3F">
            <w:pPr>
              <w:keepNext/>
              <w:jc w:val="center"/>
              <w:rPr>
                <w:noProof/>
              </w:rPr>
            </w:pPr>
          </w:p>
        </w:tc>
      </w:tr>
      <w:tr w:rsidR="004A34E6" w:rsidRPr="0039183D" w14:paraId="5E24833E"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5B154121" w14:textId="77777777" w:rsidR="004A34E6" w:rsidRPr="0039183D" w:rsidRDefault="004A34E6" w:rsidP="006D5D3F">
            <w:pPr>
              <w:keepNext/>
              <w:jc w:val="center"/>
              <w:rPr>
                <w:noProof/>
              </w:rPr>
            </w:pPr>
          </w:p>
        </w:tc>
        <w:tc>
          <w:tcPr>
            <w:tcW w:w="2126" w:type="dxa"/>
            <w:gridSpan w:val="4"/>
          </w:tcPr>
          <w:p w14:paraId="597067ED" w14:textId="77777777" w:rsidR="004A34E6" w:rsidRPr="0039183D" w:rsidRDefault="004A34E6" w:rsidP="006D5D3F">
            <w:pPr>
              <w:keepNext/>
              <w:rPr>
                <w:noProof/>
              </w:rPr>
            </w:pPr>
            <w:r w:rsidRPr="0039183D">
              <w:rPr>
                <w:noProof/>
              </w:rPr>
              <w:t>SABM(L3msg)</w:t>
            </w:r>
          </w:p>
        </w:tc>
        <w:tc>
          <w:tcPr>
            <w:tcW w:w="284" w:type="dxa"/>
            <w:tcBorders>
              <w:left w:val="single" w:sz="6" w:space="0" w:color="auto"/>
              <w:right w:val="single" w:sz="6" w:space="0" w:color="auto"/>
            </w:tcBorders>
          </w:tcPr>
          <w:p w14:paraId="484FE03D" w14:textId="77777777" w:rsidR="004A34E6" w:rsidRPr="0039183D" w:rsidRDefault="004A34E6" w:rsidP="006D5D3F">
            <w:pPr>
              <w:keepNext/>
              <w:jc w:val="center"/>
              <w:rPr>
                <w:noProof/>
              </w:rPr>
            </w:pPr>
          </w:p>
        </w:tc>
        <w:tc>
          <w:tcPr>
            <w:tcW w:w="1682" w:type="dxa"/>
            <w:gridSpan w:val="3"/>
          </w:tcPr>
          <w:p w14:paraId="3B5A68A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66D254F" w14:textId="77777777" w:rsidR="004A34E6" w:rsidRPr="0039183D" w:rsidRDefault="004A34E6" w:rsidP="006D5D3F">
            <w:pPr>
              <w:keepNext/>
              <w:jc w:val="center"/>
              <w:rPr>
                <w:noProof/>
              </w:rPr>
            </w:pPr>
          </w:p>
        </w:tc>
        <w:tc>
          <w:tcPr>
            <w:tcW w:w="2301" w:type="dxa"/>
            <w:gridSpan w:val="3"/>
          </w:tcPr>
          <w:p w14:paraId="743D175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58E64" w14:textId="77777777" w:rsidR="004A34E6" w:rsidRPr="0039183D" w:rsidRDefault="004A34E6" w:rsidP="006D5D3F">
            <w:pPr>
              <w:keepNext/>
              <w:jc w:val="center"/>
              <w:rPr>
                <w:noProof/>
              </w:rPr>
            </w:pPr>
          </w:p>
        </w:tc>
      </w:tr>
      <w:tr w:rsidR="004A34E6" w:rsidRPr="0039183D" w14:paraId="7DEE8D32"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39CBD776" w14:textId="77777777" w:rsidR="004A34E6" w:rsidRPr="0039183D" w:rsidRDefault="004A34E6" w:rsidP="006D5D3F">
            <w:pPr>
              <w:keepNext/>
              <w:jc w:val="center"/>
              <w:rPr>
                <w:noProof/>
              </w:rPr>
            </w:pPr>
          </w:p>
        </w:tc>
        <w:tc>
          <w:tcPr>
            <w:tcW w:w="2126" w:type="dxa"/>
            <w:gridSpan w:val="4"/>
          </w:tcPr>
          <w:p w14:paraId="5C159FF5" w14:textId="77777777" w:rsidR="004A34E6" w:rsidRPr="0039183D" w:rsidRDefault="004A34E6" w:rsidP="006D5D3F">
            <w:pPr>
              <w:keepNext/>
              <w:rPr>
                <w:noProof/>
              </w:rPr>
            </w:pPr>
            <w:r w:rsidRPr="0039183D">
              <w:rPr>
                <w:noProof/>
              </w:rPr>
              <w:t>---------------------------&gt;</w:t>
            </w:r>
          </w:p>
        </w:tc>
        <w:tc>
          <w:tcPr>
            <w:tcW w:w="284" w:type="dxa"/>
            <w:tcBorders>
              <w:left w:val="single" w:sz="6" w:space="0" w:color="auto"/>
              <w:right w:val="single" w:sz="6" w:space="0" w:color="auto"/>
            </w:tcBorders>
          </w:tcPr>
          <w:p w14:paraId="44A66EE4" w14:textId="77777777" w:rsidR="004A34E6" w:rsidRPr="0039183D" w:rsidRDefault="004A34E6" w:rsidP="006D5D3F">
            <w:pPr>
              <w:keepNext/>
              <w:jc w:val="center"/>
              <w:rPr>
                <w:noProof/>
              </w:rPr>
            </w:pPr>
          </w:p>
        </w:tc>
        <w:tc>
          <w:tcPr>
            <w:tcW w:w="1682" w:type="dxa"/>
            <w:gridSpan w:val="3"/>
          </w:tcPr>
          <w:p w14:paraId="3FF90874"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4FC62BFF" w14:textId="77777777" w:rsidR="004A34E6" w:rsidRPr="0039183D" w:rsidRDefault="004A34E6" w:rsidP="006D5D3F">
            <w:pPr>
              <w:keepNext/>
              <w:jc w:val="center"/>
              <w:rPr>
                <w:noProof/>
              </w:rPr>
            </w:pPr>
          </w:p>
        </w:tc>
        <w:tc>
          <w:tcPr>
            <w:tcW w:w="2301" w:type="dxa"/>
            <w:gridSpan w:val="3"/>
          </w:tcPr>
          <w:p w14:paraId="0092B806"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17AA5E40" w14:textId="77777777" w:rsidR="004A34E6" w:rsidRPr="0039183D" w:rsidRDefault="004A34E6" w:rsidP="006D5D3F">
            <w:pPr>
              <w:keepNext/>
              <w:jc w:val="center"/>
              <w:rPr>
                <w:noProof/>
              </w:rPr>
            </w:pPr>
          </w:p>
        </w:tc>
      </w:tr>
      <w:tr w:rsidR="004A34E6" w:rsidRPr="0039183D" w14:paraId="301C445A"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3ABBB9A" w14:textId="77777777" w:rsidR="004A34E6" w:rsidRPr="0039183D" w:rsidRDefault="004A34E6" w:rsidP="006D5D3F">
            <w:pPr>
              <w:keepNext/>
              <w:jc w:val="center"/>
              <w:rPr>
                <w:noProof/>
              </w:rPr>
            </w:pPr>
          </w:p>
        </w:tc>
        <w:tc>
          <w:tcPr>
            <w:tcW w:w="2126" w:type="dxa"/>
            <w:gridSpan w:val="4"/>
          </w:tcPr>
          <w:p w14:paraId="2E48CB8D" w14:textId="77777777" w:rsidR="004A34E6" w:rsidRPr="0039183D" w:rsidRDefault="004A34E6" w:rsidP="006D5D3F">
            <w:pPr>
              <w:keepNext/>
              <w:rPr>
                <w:noProof/>
              </w:rPr>
            </w:pPr>
            <w:r w:rsidRPr="0039183D">
              <w:rPr>
                <w:noProof/>
              </w:rPr>
              <w:t>UA(L3msg)</w:t>
            </w:r>
          </w:p>
        </w:tc>
        <w:tc>
          <w:tcPr>
            <w:tcW w:w="284" w:type="dxa"/>
            <w:tcBorders>
              <w:left w:val="single" w:sz="6" w:space="0" w:color="auto"/>
              <w:right w:val="single" w:sz="6" w:space="0" w:color="auto"/>
            </w:tcBorders>
          </w:tcPr>
          <w:p w14:paraId="39B5BA70" w14:textId="77777777" w:rsidR="004A34E6" w:rsidRPr="0039183D" w:rsidRDefault="004A34E6" w:rsidP="006D5D3F">
            <w:pPr>
              <w:keepNext/>
              <w:jc w:val="center"/>
              <w:rPr>
                <w:noProof/>
              </w:rPr>
            </w:pPr>
          </w:p>
        </w:tc>
        <w:tc>
          <w:tcPr>
            <w:tcW w:w="1682" w:type="dxa"/>
            <w:gridSpan w:val="3"/>
          </w:tcPr>
          <w:p w14:paraId="0BBE28D7"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93184E4" w14:textId="77777777" w:rsidR="004A34E6" w:rsidRPr="0039183D" w:rsidRDefault="004A34E6" w:rsidP="006D5D3F">
            <w:pPr>
              <w:keepNext/>
              <w:jc w:val="center"/>
              <w:rPr>
                <w:noProof/>
              </w:rPr>
            </w:pPr>
          </w:p>
        </w:tc>
        <w:tc>
          <w:tcPr>
            <w:tcW w:w="2301" w:type="dxa"/>
            <w:gridSpan w:val="3"/>
          </w:tcPr>
          <w:p w14:paraId="1BC3EEE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6B1DA9B" w14:textId="77777777" w:rsidR="004A34E6" w:rsidRPr="0039183D" w:rsidRDefault="004A34E6" w:rsidP="006D5D3F">
            <w:pPr>
              <w:keepNext/>
              <w:jc w:val="center"/>
              <w:rPr>
                <w:noProof/>
              </w:rPr>
            </w:pPr>
          </w:p>
        </w:tc>
      </w:tr>
      <w:tr w:rsidR="004A34E6" w:rsidRPr="0039183D" w14:paraId="3F83672D"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776F495" w14:textId="77777777" w:rsidR="004A34E6" w:rsidRPr="0039183D" w:rsidRDefault="004A34E6" w:rsidP="006D5D3F">
            <w:pPr>
              <w:keepNext/>
              <w:jc w:val="center"/>
              <w:rPr>
                <w:noProof/>
              </w:rPr>
            </w:pPr>
          </w:p>
        </w:tc>
        <w:tc>
          <w:tcPr>
            <w:tcW w:w="2126" w:type="dxa"/>
            <w:gridSpan w:val="4"/>
          </w:tcPr>
          <w:p w14:paraId="3991C156" w14:textId="77777777" w:rsidR="004A34E6" w:rsidRPr="0039183D" w:rsidRDefault="004A34E6" w:rsidP="006D5D3F">
            <w:pPr>
              <w:keepNext/>
              <w:rPr>
                <w:noProof/>
              </w:rPr>
            </w:pPr>
            <w:r w:rsidRPr="0039183D">
              <w:rPr>
                <w:noProof/>
              </w:rPr>
              <w:t>&lt;---------------------------</w:t>
            </w:r>
          </w:p>
        </w:tc>
        <w:tc>
          <w:tcPr>
            <w:tcW w:w="284" w:type="dxa"/>
            <w:tcBorders>
              <w:left w:val="single" w:sz="6" w:space="0" w:color="auto"/>
              <w:right w:val="single" w:sz="6" w:space="0" w:color="auto"/>
            </w:tcBorders>
          </w:tcPr>
          <w:p w14:paraId="27B2C57A" w14:textId="77777777" w:rsidR="004A34E6" w:rsidRPr="0039183D" w:rsidRDefault="004A34E6" w:rsidP="006D5D3F">
            <w:pPr>
              <w:keepNext/>
              <w:jc w:val="center"/>
              <w:rPr>
                <w:noProof/>
              </w:rPr>
            </w:pPr>
          </w:p>
        </w:tc>
        <w:tc>
          <w:tcPr>
            <w:tcW w:w="1682" w:type="dxa"/>
            <w:gridSpan w:val="3"/>
          </w:tcPr>
          <w:p w14:paraId="104EACDE"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354A886E" w14:textId="77777777" w:rsidR="004A34E6" w:rsidRPr="0039183D" w:rsidRDefault="004A34E6" w:rsidP="006D5D3F">
            <w:pPr>
              <w:keepNext/>
              <w:jc w:val="center"/>
              <w:rPr>
                <w:noProof/>
              </w:rPr>
            </w:pPr>
          </w:p>
        </w:tc>
        <w:tc>
          <w:tcPr>
            <w:tcW w:w="2301" w:type="dxa"/>
            <w:gridSpan w:val="3"/>
          </w:tcPr>
          <w:p w14:paraId="0760BE41"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6F725F" w14:textId="77777777" w:rsidR="004A34E6" w:rsidRPr="0039183D" w:rsidRDefault="004A34E6" w:rsidP="006D5D3F">
            <w:pPr>
              <w:keepNext/>
              <w:jc w:val="center"/>
              <w:rPr>
                <w:noProof/>
              </w:rPr>
            </w:pPr>
          </w:p>
        </w:tc>
      </w:tr>
      <w:tr w:rsidR="004A34E6" w:rsidRPr="0039183D" w14:paraId="62B32128"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F19F9D2" w14:textId="77777777" w:rsidR="004A34E6" w:rsidRPr="0039183D" w:rsidRDefault="004A34E6" w:rsidP="006D5D3F">
            <w:pPr>
              <w:keepNext/>
              <w:jc w:val="center"/>
              <w:rPr>
                <w:noProof/>
              </w:rPr>
            </w:pPr>
          </w:p>
        </w:tc>
        <w:tc>
          <w:tcPr>
            <w:tcW w:w="2126" w:type="dxa"/>
            <w:gridSpan w:val="4"/>
            <w:tcBorders>
              <w:left w:val="nil"/>
            </w:tcBorders>
          </w:tcPr>
          <w:p w14:paraId="1291CA4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E09C93A" w14:textId="77777777" w:rsidR="004A34E6" w:rsidRPr="0039183D" w:rsidRDefault="004A34E6" w:rsidP="006D5D3F">
            <w:pPr>
              <w:keepNext/>
              <w:jc w:val="center"/>
              <w:rPr>
                <w:noProof/>
              </w:rPr>
            </w:pPr>
          </w:p>
        </w:tc>
        <w:tc>
          <w:tcPr>
            <w:tcW w:w="1682" w:type="dxa"/>
            <w:gridSpan w:val="3"/>
            <w:tcBorders>
              <w:left w:val="nil"/>
            </w:tcBorders>
          </w:tcPr>
          <w:p w14:paraId="5879A231" w14:textId="77777777" w:rsidR="004A34E6" w:rsidRPr="0039183D" w:rsidRDefault="004A34E6" w:rsidP="006D5D3F">
            <w:pPr>
              <w:keepNext/>
              <w:rPr>
                <w:noProof/>
              </w:rPr>
            </w:pPr>
          </w:p>
        </w:tc>
        <w:tc>
          <w:tcPr>
            <w:tcW w:w="444" w:type="dxa"/>
            <w:tcBorders>
              <w:left w:val="single" w:sz="6" w:space="0" w:color="auto"/>
            </w:tcBorders>
          </w:tcPr>
          <w:p w14:paraId="4D500FD6" w14:textId="77777777" w:rsidR="004A34E6" w:rsidRPr="0039183D" w:rsidRDefault="004A34E6" w:rsidP="006D5D3F">
            <w:pPr>
              <w:keepNext/>
              <w:jc w:val="center"/>
              <w:rPr>
                <w:noProof/>
              </w:rPr>
            </w:pPr>
          </w:p>
        </w:tc>
        <w:tc>
          <w:tcPr>
            <w:tcW w:w="2301" w:type="dxa"/>
            <w:gridSpan w:val="3"/>
          </w:tcPr>
          <w:p w14:paraId="137C5D03"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508EE85" w14:textId="77777777" w:rsidR="004A34E6" w:rsidRPr="0039183D" w:rsidRDefault="004A34E6" w:rsidP="006D5D3F">
            <w:pPr>
              <w:keepNext/>
              <w:jc w:val="center"/>
              <w:rPr>
                <w:noProof/>
              </w:rPr>
            </w:pPr>
          </w:p>
        </w:tc>
      </w:tr>
      <w:tr w:rsidR="004A34E6" w:rsidRPr="0039183D" w14:paraId="0C3E1E6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BE841" w14:textId="77777777" w:rsidR="004A34E6" w:rsidRPr="0039183D" w:rsidRDefault="004A34E6" w:rsidP="006D5D3F">
            <w:pPr>
              <w:keepNext/>
              <w:jc w:val="center"/>
              <w:rPr>
                <w:noProof/>
              </w:rPr>
            </w:pPr>
          </w:p>
        </w:tc>
        <w:tc>
          <w:tcPr>
            <w:tcW w:w="4092" w:type="dxa"/>
            <w:gridSpan w:val="8"/>
            <w:tcBorders>
              <w:left w:val="nil"/>
            </w:tcBorders>
          </w:tcPr>
          <w:p w14:paraId="1CD9CE99" w14:textId="77777777" w:rsidR="004A34E6" w:rsidRPr="0039183D" w:rsidRDefault="004A34E6" w:rsidP="006D5D3F">
            <w:pPr>
              <w:keepNext/>
              <w:jc w:val="right"/>
              <w:rPr>
                <w:noProof/>
              </w:rPr>
            </w:pPr>
            <w:bookmarkStart w:id="205" w:name="_MCCTEMPBM_CRPT74860122___4"/>
            <w:r w:rsidRPr="0039183D">
              <w:rPr>
                <w:noProof/>
              </w:rPr>
              <w:t>UPLINK_ REQ_CONF (L3msg)</w:t>
            </w:r>
            <w:bookmarkEnd w:id="205"/>
          </w:p>
        </w:tc>
        <w:tc>
          <w:tcPr>
            <w:tcW w:w="444" w:type="dxa"/>
            <w:tcBorders>
              <w:left w:val="single" w:sz="6" w:space="0" w:color="auto"/>
            </w:tcBorders>
          </w:tcPr>
          <w:p w14:paraId="6AD773E9" w14:textId="77777777" w:rsidR="004A34E6" w:rsidRPr="0039183D" w:rsidRDefault="004A34E6" w:rsidP="006D5D3F">
            <w:pPr>
              <w:keepNext/>
              <w:jc w:val="center"/>
              <w:rPr>
                <w:noProof/>
              </w:rPr>
            </w:pPr>
          </w:p>
        </w:tc>
        <w:tc>
          <w:tcPr>
            <w:tcW w:w="2301" w:type="dxa"/>
            <w:gridSpan w:val="3"/>
          </w:tcPr>
          <w:p w14:paraId="6686918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38ABB3E" w14:textId="77777777" w:rsidR="004A34E6" w:rsidRPr="0039183D" w:rsidRDefault="004A34E6" w:rsidP="006D5D3F">
            <w:pPr>
              <w:keepNext/>
              <w:jc w:val="center"/>
              <w:rPr>
                <w:noProof/>
              </w:rPr>
            </w:pPr>
          </w:p>
        </w:tc>
      </w:tr>
      <w:tr w:rsidR="004A34E6" w:rsidRPr="0039183D" w14:paraId="7D185E31"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46203572" w14:textId="77777777" w:rsidR="004A34E6" w:rsidRPr="0039183D" w:rsidRDefault="004A34E6" w:rsidP="006D5D3F">
            <w:pPr>
              <w:keepNext/>
              <w:jc w:val="center"/>
              <w:rPr>
                <w:noProof/>
              </w:rPr>
            </w:pPr>
          </w:p>
        </w:tc>
        <w:tc>
          <w:tcPr>
            <w:tcW w:w="2126" w:type="dxa"/>
            <w:gridSpan w:val="4"/>
            <w:tcBorders>
              <w:left w:val="nil"/>
            </w:tcBorders>
          </w:tcPr>
          <w:p w14:paraId="5CAF37D2"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48FD5239" w14:textId="77777777" w:rsidR="004A34E6" w:rsidRPr="0039183D" w:rsidRDefault="004A34E6" w:rsidP="006D5D3F">
            <w:pPr>
              <w:keepNext/>
              <w:jc w:val="center"/>
              <w:rPr>
                <w:noProof/>
              </w:rPr>
            </w:pPr>
          </w:p>
        </w:tc>
        <w:tc>
          <w:tcPr>
            <w:tcW w:w="1682" w:type="dxa"/>
            <w:gridSpan w:val="3"/>
            <w:tcBorders>
              <w:left w:val="nil"/>
            </w:tcBorders>
          </w:tcPr>
          <w:p w14:paraId="394833DE" w14:textId="77777777" w:rsidR="004A34E6" w:rsidRPr="0039183D" w:rsidRDefault="004A34E6" w:rsidP="006D5D3F">
            <w:pPr>
              <w:keepNext/>
              <w:rPr>
                <w:noProof/>
              </w:rPr>
            </w:pPr>
            <w:r w:rsidRPr="0039183D">
              <w:rPr>
                <w:noProof/>
              </w:rPr>
              <w:t>--------------------&gt;</w:t>
            </w:r>
          </w:p>
        </w:tc>
        <w:tc>
          <w:tcPr>
            <w:tcW w:w="444" w:type="dxa"/>
            <w:tcBorders>
              <w:left w:val="single" w:sz="6" w:space="0" w:color="auto"/>
            </w:tcBorders>
          </w:tcPr>
          <w:p w14:paraId="21FA995A" w14:textId="77777777" w:rsidR="004A34E6" w:rsidRPr="0039183D" w:rsidRDefault="004A34E6" w:rsidP="006D5D3F">
            <w:pPr>
              <w:keepNext/>
              <w:jc w:val="center"/>
              <w:rPr>
                <w:noProof/>
              </w:rPr>
            </w:pPr>
          </w:p>
        </w:tc>
        <w:tc>
          <w:tcPr>
            <w:tcW w:w="2301" w:type="dxa"/>
            <w:gridSpan w:val="3"/>
          </w:tcPr>
          <w:p w14:paraId="25D9D30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081C2BB" w14:textId="77777777" w:rsidR="004A34E6" w:rsidRPr="0039183D" w:rsidRDefault="004A34E6" w:rsidP="006D5D3F">
            <w:pPr>
              <w:keepNext/>
              <w:jc w:val="center"/>
              <w:rPr>
                <w:noProof/>
              </w:rPr>
            </w:pPr>
          </w:p>
        </w:tc>
      </w:tr>
      <w:tr w:rsidR="004A34E6" w:rsidRPr="0039183D" w14:paraId="6E6E002C"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2AE26AF9" w14:textId="77777777" w:rsidR="004A34E6" w:rsidRPr="0039183D" w:rsidRDefault="004A34E6" w:rsidP="006D5D3F">
            <w:pPr>
              <w:keepNext/>
              <w:jc w:val="center"/>
              <w:rPr>
                <w:noProof/>
              </w:rPr>
            </w:pPr>
          </w:p>
        </w:tc>
        <w:tc>
          <w:tcPr>
            <w:tcW w:w="2126" w:type="dxa"/>
            <w:gridSpan w:val="4"/>
            <w:tcBorders>
              <w:left w:val="nil"/>
            </w:tcBorders>
          </w:tcPr>
          <w:p w14:paraId="4B2E9EF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5695084D" w14:textId="77777777" w:rsidR="004A34E6" w:rsidRPr="0039183D" w:rsidRDefault="004A34E6" w:rsidP="006D5D3F">
            <w:pPr>
              <w:keepNext/>
              <w:jc w:val="center"/>
              <w:rPr>
                <w:noProof/>
              </w:rPr>
            </w:pPr>
          </w:p>
        </w:tc>
        <w:tc>
          <w:tcPr>
            <w:tcW w:w="1682" w:type="dxa"/>
            <w:gridSpan w:val="3"/>
            <w:tcBorders>
              <w:left w:val="nil"/>
            </w:tcBorders>
          </w:tcPr>
          <w:p w14:paraId="2E6C5002" w14:textId="77777777" w:rsidR="004A34E6" w:rsidRPr="0039183D" w:rsidRDefault="004A34E6" w:rsidP="006D5D3F">
            <w:pPr>
              <w:keepNext/>
              <w:rPr>
                <w:noProof/>
              </w:rPr>
            </w:pPr>
          </w:p>
        </w:tc>
        <w:tc>
          <w:tcPr>
            <w:tcW w:w="444" w:type="dxa"/>
            <w:tcBorders>
              <w:left w:val="single" w:sz="6" w:space="0" w:color="auto"/>
            </w:tcBorders>
          </w:tcPr>
          <w:p w14:paraId="0C4634FF" w14:textId="77777777" w:rsidR="004A34E6" w:rsidRPr="0039183D" w:rsidRDefault="004A34E6" w:rsidP="006D5D3F">
            <w:pPr>
              <w:keepNext/>
              <w:jc w:val="center"/>
              <w:rPr>
                <w:noProof/>
              </w:rPr>
            </w:pPr>
          </w:p>
        </w:tc>
        <w:tc>
          <w:tcPr>
            <w:tcW w:w="2301" w:type="dxa"/>
            <w:gridSpan w:val="3"/>
          </w:tcPr>
          <w:p w14:paraId="7C6BCD0F"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EA6C204" w14:textId="77777777" w:rsidR="004A34E6" w:rsidRPr="0039183D" w:rsidRDefault="004A34E6" w:rsidP="006D5D3F">
            <w:pPr>
              <w:keepNext/>
              <w:jc w:val="center"/>
              <w:rPr>
                <w:noProof/>
              </w:rPr>
            </w:pPr>
          </w:p>
        </w:tc>
      </w:tr>
      <w:tr w:rsidR="004A34E6" w:rsidRPr="0039183D" w14:paraId="2715DDD4" w14:textId="77777777">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14:paraId="0D098755" w14:textId="77777777" w:rsidR="004A34E6" w:rsidRPr="0039183D" w:rsidRDefault="004A34E6" w:rsidP="006D5D3F">
            <w:pPr>
              <w:keepNext/>
              <w:jc w:val="center"/>
              <w:rPr>
                <w:noProof/>
              </w:rPr>
            </w:pPr>
          </w:p>
        </w:tc>
        <w:tc>
          <w:tcPr>
            <w:tcW w:w="2126" w:type="dxa"/>
            <w:gridSpan w:val="4"/>
          </w:tcPr>
          <w:p w14:paraId="4199785C"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7AB28E8" w14:textId="77777777" w:rsidR="004A34E6" w:rsidRPr="0039183D" w:rsidRDefault="004A34E6" w:rsidP="006D5D3F">
            <w:pPr>
              <w:keepNext/>
              <w:jc w:val="center"/>
              <w:rPr>
                <w:noProof/>
              </w:rPr>
            </w:pPr>
          </w:p>
        </w:tc>
        <w:tc>
          <w:tcPr>
            <w:tcW w:w="1682" w:type="dxa"/>
            <w:gridSpan w:val="3"/>
          </w:tcPr>
          <w:p w14:paraId="3C4D0AB2" w14:textId="77777777" w:rsidR="004A34E6" w:rsidRPr="0039183D" w:rsidRDefault="004A34E6" w:rsidP="006D5D3F">
            <w:pPr>
              <w:keepNext/>
              <w:rPr>
                <w:noProof/>
              </w:rPr>
            </w:pPr>
            <w:r w:rsidRPr="0039183D">
              <w:rPr>
                <w:noProof/>
              </w:rPr>
              <w:t>VGCS ADD INFO</w:t>
            </w:r>
          </w:p>
        </w:tc>
        <w:tc>
          <w:tcPr>
            <w:tcW w:w="444" w:type="dxa"/>
            <w:tcBorders>
              <w:left w:val="single" w:sz="6" w:space="0" w:color="auto"/>
              <w:right w:val="single" w:sz="6" w:space="0" w:color="auto"/>
            </w:tcBorders>
          </w:tcPr>
          <w:p w14:paraId="72A03444" w14:textId="77777777" w:rsidR="004A34E6" w:rsidRPr="0039183D" w:rsidRDefault="004A34E6" w:rsidP="006D5D3F">
            <w:pPr>
              <w:keepNext/>
              <w:jc w:val="center"/>
              <w:rPr>
                <w:noProof/>
              </w:rPr>
            </w:pPr>
          </w:p>
        </w:tc>
        <w:tc>
          <w:tcPr>
            <w:tcW w:w="2301" w:type="dxa"/>
            <w:gridSpan w:val="3"/>
          </w:tcPr>
          <w:p w14:paraId="0701FA3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1E98811" w14:textId="77777777" w:rsidR="004A34E6" w:rsidRPr="0039183D" w:rsidRDefault="004A34E6" w:rsidP="006D5D3F">
            <w:pPr>
              <w:keepNext/>
              <w:jc w:val="center"/>
              <w:rPr>
                <w:noProof/>
              </w:rPr>
            </w:pPr>
          </w:p>
        </w:tc>
      </w:tr>
      <w:tr w:rsidR="004A34E6" w:rsidRPr="0039183D" w14:paraId="1CEFE02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0CEBC5FE" w14:textId="77777777" w:rsidR="004A34E6" w:rsidRPr="0039183D" w:rsidRDefault="004A34E6" w:rsidP="006D5D3F">
            <w:pPr>
              <w:keepNext/>
              <w:jc w:val="center"/>
              <w:rPr>
                <w:noProof/>
              </w:rPr>
            </w:pPr>
          </w:p>
        </w:tc>
        <w:tc>
          <w:tcPr>
            <w:tcW w:w="2126" w:type="dxa"/>
            <w:gridSpan w:val="4"/>
            <w:tcBorders>
              <w:left w:val="nil"/>
            </w:tcBorders>
          </w:tcPr>
          <w:p w14:paraId="4C1748AF"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344C503F" w14:textId="77777777" w:rsidR="004A34E6" w:rsidRPr="0039183D" w:rsidRDefault="004A34E6" w:rsidP="006D5D3F">
            <w:pPr>
              <w:keepNext/>
              <w:jc w:val="center"/>
              <w:rPr>
                <w:noProof/>
              </w:rPr>
            </w:pPr>
          </w:p>
        </w:tc>
        <w:tc>
          <w:tcPr>
            <w:tcW w:w="1682" w:type="dxa"/>
            <w:gridSpan w:val="3"/>
            <w:tcBorders>
              <w:left w:val="nil"/>
            </w:tcBorders>
          </w:tcPr>
          <w:p w14:paraId="6EAF3F39" w14:textId="77777777" w:rsidR="004A34E6" w:rsidRPr="0039183D" w:rsidRDefault="004A34E6" w:rsidP="006D5D3F">
            <w:pPr>
              <w:keepNext/>
              <w:rPr>
                <w:noProof/>
              </w:rPr>
            </w:pPr>
            <w:r w:rsidRPr="0039183D">
              <w:rPr>
                <w:noProof/>
              </w:rPr>
              <w:t>&lt; --------------------</w:t>
            </w:r>
          </w:p>
        </w:tc>
        <w:tc>
          <w:tcPr>
            <w:tcW w:w="444" w:type="dxa"/>
            <w:tcBorders>
              <w:left w:val="single" w:sz="6" w:space="0" w:color="auto"/>
              <w:right w:val="single" w:sz="6" w:space="0" w:color="auto"/>
            </w:tcBorders>
          </w:tcPr>
          <w:p w14:paraId="541972B4" w14:textId="77777777" w:rsidR="004A34E6" w:rsidRPr="0039183D" w:rsidRDefault="004A34E6" w:rsidP="006D5D3F">
            <w:pPr>
              <w:keepNext/>
              <w:jc w:val="center"/>
              <w:rPr>
                <w:noProof/>
              </w:rPr>
            </w:pPr>
          </w:p>
        </w:tc>
        <w:tc>
          <w:tcPr>
            <w:tcW w:w="2301" w:type="dxa"/>
            <w:gridSpan w:val="3"/>
            <w:tcBorders>
              <w:left w:val="nil"/>
            </w:tcBorders>
          </w:tcPr>
          <w:p w14:paraId="6F524D1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436536B0" w14:textId="77777777" w:rsidR="004A34E6" w:rsidRPr="0039183D" w:rsidRDefault="004A34E6" w:rsidP="006D5D3F">
            <w:pPr>
              <w:keepNext/>
              <w:jc w:val="center"/>
              <w:rPr>
                <w:noProof/>
              </w:rPr>
            </w:pPr>
          </w:p>
        </w:tc>
      </w:tr>
      <w:tr w:rsidR="004A34E6" w:rsidRPr="0039183D" w14:paraId="44C4E9EF"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3977B07B" w14:textId="77777777" w:rsidR="004A34E6" w:rsidRPr="0039183D" w:rsidRDefault="004A34E6" w:rsidP="006D5D3F">
            <w:pPr>
              <w:keepNext/>
              <w:jc w:val="center"/>
              <w:rPr>
                <w:noProof/>
              </w:rPr>
            </w:pPr>
          </w:p>
        </w:tc>
        <w:tc>
          <w:tcPr>
            <w:tcW w:w="2126" w:type="dxa"/>
            <w:gridSpan w:val="4"/>
            <w:tcBorders>
              <w:left w:val="nil"/>
            </w:tcBorders>
          </w:tcPr>
          <w:p w14:paraId="3FBA36E0"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65D80132" w14:textId="77777777" w:rsidR="004A34E6" w:rsidRPr="0039183D" w:rsidRDefault="004A34E6" w:rsidP="006D5D3F">
            <w:pPr>
              <w:keepNext/>
              <w:jc w:val="center"/>
              <w:rPr>
                <w:noProof/>
              </w:rPr>
            </w:pPr>
          </w:p>
        </w:tc>
        <w:tc>
          <w:tcPr>
            <w:tcW w:w="1682" w:type="dxa"/>
            <w:gridSpan w:val="3"/>
            <w:tcBorders>
              <w:left w:val="nil"/>
            </w:tcBorders>
          </w:tcPr>
          <w:p w14:paraId="2AB2C27E" w14:textId="77777777" w:rsidR="004A34E6" w:rsidRPr="0039183D" w:rsidRDefault="004A34E6" w:rsidP="006D5D3F">
            <w:pPr>
              <w:keepNext/>
              <w:jc w:val="right"/>
              <w:rPr>
                <w:noProof/>
              </w:rPr>
            </w:pPr>
          </w:p>
        </w:tc>
        <w:tc>
          <w:tcPr>
            <w:tcW w:w="444" w:type="dxa"/>
            <w:tcBorders>
              <w:left w:val="single" w:sz="6" w:space="0" w:color="auto"/>
              <w:right w:val="single" w:sz="6" w:space="0" w:color="auto"/>
            </w:tcBorders>
          </w:tcPr>
          <w:p w14:paraId="26DC21C2" w14:textId="77777777" w:rsidR="004A34E6" w:rsidRPr="0039183D" w:rsidRDefault="004A34E6" w:rsidP="006D5D3F">
            <w:pPr>
              <w:keepNext/>
              <w:jc w:val="center"/>
              <w:rPr>
                <w:noProof/>
              </w:rPr>
            </w:pPr>
          </w:p>
        </w:tc>
        <w:tc>
          <w:tcPr>
            <w:tcW w:w="2301" w:type="dxa"/>
            <w:gridSpan w:val="3"/>
            <w:tcBorders>
              <w:left w:val="nil"/>
            </w:tcBorders>
          </w:tcPr>
          <w:p w14:paraId="6607DBFA"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568EF11E" w14:textId="77777777" w:rsidR="004A34E6" w:rsidRPr="0039183D" w:rsidRDefault="004A34E6" w:rsidP="006D5D3F">
            <w:pPr>
              <w:keepNext/>
              <w:jc w:val="center"/>
              <w:rPr>
                <w:noProof/>
              </w:rPr>
            </w:pPr>
          </w:p>
        </w:tc>
      </w:tr>
      <w:tr w:rsidR="004A34E6" w:rsidRPr="0039183D" w14:paraId="690A4D2B"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514F4E17" w14:textId="77777777" w:rsidR="004A34E6" w:rsidRPr="0039183D" w:rsidRDefault="004A34E6" w:rsidP="006D5D3F">
            <w:pPr>
              <w:keepNext/>
              <w:jc w:val="center"/>
              <w:rPr>
                <w:noProof/>
              </w:rPr>
            </w:pPr>
          </w:p>
        </w:tc>
        <w:tc>
          <w:tcPr>
            <w:tcW w:w="2126" w:type="dxa"/>
            <w:gridSpan w:val="4"/>
            <w:tcBorders>
              <w:left w:val="nil"/>
            </w:tcBorders>
          </w:tcPr>
          <w:p w14:paraId="6A73A125"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0F9EBA5" w14:textId="77777777" w:rsidR="004A34E6" w:rsidRPr="0039183D" w:rsidRDefault="004A34E6" w:rsidP="006D5D3F">
            <w:pPr>
              <w:keepNext/>
              <w:jc w:val="center"/>
              <w:rPr>
                <w:noProof/>
              </w:rPr>
            </w:pPr>
          </w:p>
        </w:tc>
        <w:tc>
          <w:tcPr>
            <w:tcW w:w="1682" w:type="dxa"/>
            <w:gridSpan w:val="3"/>
            <w:tcBorders>
              <w:left w:val="nil"/>
            </w:tcBorders>
          </w:tcPr>
          <w:p w14:paraId="3ED205AA"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1A3013D1" w14:textId="77777777" w:rsidR="004A34E6" w:rsidRPr="0039183D" w:rsidRDefault="004A34E6" w:rsidP="006D5D3F">
            <w:pPr>
              <w:keepNext/>
              <w:jc w:val="center"/>
              <w:rPr>
                <w:noProof/>
              </w:rPr>
            </w:pPr>
          </w:p>
        </w:tc>
        <w:tc>
          <w:tcPr>
            <w:tcW w:w="2301" w:type="dxa"/>
            <w:gridSpan w:val="3"/>
            <w:tcBorders>
              <w:left w:val="nil"/>
            </w:tcBorders>
          </w:tcPr>
          <w:p w14:paraId="4174F039"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3E30967F" w14:textId="77777777" w:rsidR="004A34E6" w:rsidRPr="0039183D" w:rsidRDefault="004A34E6" w:rsidP="006D5D3F">
            <w:pPr>
              <w:keepNext/>
              <w:jc w:val="center"/>
              <w:rPr>
                <w:noProof/>
              </w:rPr>
            </w:pPr>
          </w:p>
        </w:tc>
      </w:tr>
      <w:tr w:rsidR="004A34E6" w:rsidRPr="0039183D" w14:paraId="435B20F7"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4B3F4BF4" w14:textId="77777777" w:rsidR="004A34E6" w:rsidRPr="0039183D" w:rsidRDefault="004A34E6" w:rsidP="006D5D3F">
            <w:pPr>
              <w:keepNext/>
              <w:jc w:val="center"/>
              <w:rPr>
                <w:noProof/>
              </w:rPr>
            </w:pPr>
          </w:p>
        </w:tc>
        <w:tc>
          <w:tcPr>
            <w:tcW w:w="4092" w:type="dxa"/>
            <w:gridSpan w:val="8"/>
            <w:tcBorders>
              <w:left w:val="nil"/>
            </w:tcBorders>
          </w:tcPr>
          <w:p w14:paraId="5651A79B" w14:textId="77777777" w:rsidR="004A34E6" w:rsidRPr="0039183D" w:rsidRDefault="004A34E6" w:rsidP="006D5D3F">
            <w:pPr>
              <w:keepNext/>
              <w:jc w:val="center"/>
              <w:rPr>
                <w:noProof/>
              </w:rPr>
            </w:pPr>
            <w:bookmarkStart w:id="206" w:name="_MCCTEMPBM_CRPT74860123___4"/>
            <w:r w:rsidRPr="0039183D">
              <w:rPr>
                <w:noProof/>
              </w:rPr>
              <w:t>Conversation proceeds with talker priority</w:t>
            </w:r>
            <w:bookmarkEnd w:id="206"/>
          </w:p>
        </w:tc>
        <w:tc>
          <w:tcPr>
            <w:tcW w:w="444" w:type="dxa"/>
            <w:tcBorders>
              <w:left w:val="single" w:sz="6" w:space="0" w:color="auto"/>
              <w:right w:val="single" w:sz="6" w:space="0" w:color="auto"/>
            </w:tcBorders>
          </w:tcPr>
          <w:p w14:paraId="1597C897" w14:textId="77777777" w:rsidR="004A34E6" w:rsidRPr="0039183D" w:rsidRDefault="004A34E6" w:rsidP="006D5D3F">
            <w:pPr>
              <w:keepNext/>
              <w:jc w:val="center"/>
              <w:rPr>
                <w:noProof/>
              </w:rPr>
            </w:pPr>
          </w:p>
        </w:tc>
        <w:tc>
          <w:tcPr>
            <w:tcW w:w="2301" w:type="dxa"/>
            <w:gridSpan w:val="3"/>
            <w:tcBorders>
              <w:left w:val="nil"/>
            </w:tcBorders>
          </w:tcPr>
          <w:p w14:paraId="7AF7162E"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741ACDEE" w14:textId="77777777" w:rsidR="004A34E6" w:rsidRPr="0039183D" w:rsidRDefault="004A34E6" w:rsidP="006D5D3F">
            <w:pPr>
              <w:keepNext/>
              <w:jc w:val="center"/>
              <w:rPr>
                <w:noProof/>
              </w:rPr>
            </w:pPr>
          </w:p>
        </w:tc>
      </w:tr>
      <w:tr w:rsidR="004A34E6" w:rsidRPr="0039183D" w14:paraId="33C74B16"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A0C872A" w14:textId="77777777" w:rsidR="004A34E6" w:rsidRPr="0039183D" w:rsidRDefault="004A34E6" w:rsidP="006D5D3F">
            <w:pPr>
              <w:keepNext/>
              <w:jc w:val="center"/>
              <w:rPr>
                <w:noProof/>
              </w:rPr>
            </w:pPr>
          </w:p>
        </w:tc>
        <w:tc>
          <w:tcPr>
            <w:tcW w:w="4092" w:type="dxa"/>
            <w:gridSpan w:val="8"/>
            <w:tcBorders>
              <w:left w:val="nil"/>
            </w:tcBorders>
          </w:tcPr>
          <w:p w14:paraId="6DAA0B28" w14:textId="77777777" w:rsidR="004A34E6" w:rsidRPr="0039183D" w:rsidRDefault="004A34E6" w:rsidP="006D5D3F">
            <w:pPr>
              <w:keepNext/>
              <w:jc w:val="center"/>
              <w:rPr>
                <w:noProof/>
              </w:rPr>
            </w:pPr>
            <w:bookmarkStart w:id="207" w:name="_MCCTEMPBM_CRPT74860124___4"/>
            <w:r w:rsidRPr="0039183D">
              <w:rPr>
                <w:noProof/>
              </w:rPr>
              <w:t>"privileged subscriber"</w:t>
            </w:r>
            <w:bookmarkEnd w:id="207"/>
          </w:p>
        </w:tc>
        <w:tc>
          <w:tcPr>
            <w:tcW w:w="444" w:type="dxa"/>
            <w:tcBorders>
              <w:left w:val="single" w:sz="6" w:space="0" w:color="auto"/>
              <w:right w:val="single" w:sz="6" w:space="0" w:color="auto"/>
            </w:tcBorders>
          </w:tcPr>
          <w:p w14:paraId="2F7AE083" w14:textId="77777777" w:rsidR="004A34E6" w:rsidRPr="0039183D" w:rsidRDefault="004A34E6" w:rsidP="006D5D3F">
            <w:pPr>
              <w:keepNext/>
              <w:jc w:val="center"/>
              <w:rPr>
                <w:noProof/>
              </w:rPr>
            </w:pPr>
          </w:p>
        </w:tc>
        <w:tc>
          <w:tcPr>
            <w:tcW w:w="2301" w:type="dxa"/>
            <w:gridSpan w:val="3"/>
            <w:tcBorders>
              <w:left w:val="nil"/>
            </w:tcBorders>
          </w:tcPr>
          <w:p w14:paraId="1803D97C"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66BB1FFE" w14:textId="77777777" w:rsidR="004A34E6" w:rsidRPr="0039183D" w:rsidRDefault="004A34E6" w:rsidP="006D5D3F">
            <w:pPr>
              <w:keepNext/>
              <w:jc w:val="center"/>
              <w:rPr>
                <w:noProof/>
              </w:rPr>
            </w:pPr>
          </w:p>
        </w:tc>
      </w:tr>
      <w:tr w:rsidR="004A34E6" w:rsidRPr="0039183D" w14:paraId="6EB78E10"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7F984F79" w14:textId="77777777" w:rsidR="004A34E6" w:rsidRPr="0039183D" w:rsidRDefault="004A34E6" w:rsidP="006D5D3F">
            <w:pPr>
              <w:keepNext/>
              <w:jc w:val="center"/>
              <w:rPr>
                <w:noProof/>
              </w:rPr>
            </w:pPr>
          </w:p>
        </w:tc>
        <w:tc>
          <w:tcPr>
            <w:tcW w:w="4092" w:type="dxa"/>
            <w:gridSpan w:val="8"/>
            <w:tcBorders>
              <w:left w:val="nil"/>
            </w:tcBorders>
          </w:tcPr>
          <w:p w14:paraId="112DD5E9" w14:textId="77777777" w:rsidR="004A34E6" w:rsidRPr="0039183D" w:rsidRDefault="004A34E6" w:rsidP="006D5D3F">
            <w:pPr>
              <w:keepNext/>
              <w:rPr>
                <w:noProof/>
              </w:rPr>
            </w:pPr>
            <w:r w:rsidRPr="0039183D">
              <w:rPr>
                <w:noProof/>
              </w:rPr>
              <w:t>&lt;-------------------------------------------------------&gt;</w:t>
            </w:r>
          </w:p>
        </w:tc>
        <w:tc>
          <w:tcPr>
            <w:tcW w:w="444" w:type="dxa"/>
            <w:tcBorders>
              <w:left w:val="single" w:sz="6" w:space="0" w:color="auto"/>
              <w:right w:val="single" w:sz="6" w:space="0" w:color="auto"/>
            </w:tcBorders>
          </w:tcPr>
          <w:p w14:paraId="2674165A" w14:textId="77777777" w:rsidR="004A34E6" w:rsidRPr="0039183D" w:rsidRDefault="004A34E6" w:rsidP="006D5D3F">
            <w:pPr>
              <w:keepNext/>
              <w:jc w:val="center"/>
              <w:rPr>
                <w:noProof/>
              </w:rPr>
            </w:pPr>
          </w:p>
        </w:tc>
        <w:tc>
          <w:tcPr>
            <w:tcW w:w="2301" w:type="dxa"/>
            <w:gridSpan w:val="3"/>
            <w:tcBorders>
              <w:left w:val="nil"/>
            </w:tcBorders>
          </w:tcPr>
          <w:p w14:paraId="4E8A31D8"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26A6F952" w14:textId="77777777" w:rsidR="004A34E6" w:rsidRPr="0039183D" w:rsidRDefault="004A34E6" w:rsidP="006D5D3F">
            <w:pPr>
              <w:keepNext/>
              <w:jc w:val="center"/>
              <w:rPr>
                <w:noProof/>
              </w:rPr>
            </w:pPr>
          </w:p>
        </w:tc>
      </w:tr>
      <w:tr w:rsidR="004A34E6" w:rsidRPr="0039183D" w14:paraId="1A7ED85C"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14:paraId="12D1DC66" w14:textId="77777777" w:rsidR="004A34E6" w:rsidRPr="0039183D" w:rsidRDefault="004A34E6" w:rsidP="006D5D3F">
            <w:pPr>
              <w:keepNext/>
              <w:jc w:val="center"/>
              <w:rPr>
                <w:noProof/>
              </w:rPr>
            </w:pPr>
          </w:p>
        </w:tc>
        <w:tc>
          <w:tcPr>
            <w:tcW w:w="2126" w:type="dxa"/>
            <w:gridSpan w:val="4"/>
            <w:tcBorders>
              <w:left w:val="nil"/>
            </w:tcBorders>
          </w:tcPr>
          <w:p w14:paraId="1800EDC7" w14:textId="77777777" w:rsidR="004A34E6" w:rsidRPr="0039183D" w:rsidRDefault="004A34E6" w:rsidP="006D5D3F">
            <w:pPr>
              <w:keepNext/>
              <w:rPr>
                <w:noProof/>
              </w:rPr>
            </w:pPr>
          </w:p>
        </w:tc>
        <w:tc>
          <w:tcPr>
            <w:tcW w:w="284" w:type="dxa"/>
            <w:tcBorders>
              <w:left w:val="single" w:sz="6" w:space="0" w:color="auto"/>
              <w:right w:val="single" w:sz="6" w:space="0" w:color="auto"/>
            </w:tcBorders>
          </w:tcPr>
          <w:p w14:paraId="76AEB206" w14:textId="77777777" w:rsidR="004A34E6" w:rsidRPr="0039183D" w:rsidRDefault="004A34E6" w:rsidP="006D5D3F">
            <w:pPr>
              <w:keepNext/>
              <w:jc w:val="center"/>
              <w:rPr>
                <w:noProof/>
              </w:rPr>
            </w:pPr>
          </w:p>
        </w:tc>
        <w:tc>
          <w:tcPr>
            <w:tcW w:w="1682" w:type="dxa"/>
            <w:gridSpan w:val="3"/>
            <w:tcBorders>
              <w:left w:val="nil"/>
            </w:tcBorders>
          </w:tcPr>
          <w:p w14:paraId="26F07C01" w14:textId="77777777" w:rsidR="004A34E6" w:rsidRPr="0039183D" w:rsidRDefault="004A34E6" w:rsidP="006D5D3F">
            <w:pPr>
              <w:keepNext/>
              <w:rPr>
                <w:noProof/>
              </w:rPr>
            </w:pPr>
          </w:p>
        </w:tc>
        <w:tc>
          <w:tcPr>
            <w:tcW w:w="444" w:type="dxa"/>
            <w:tcBorders>
              <w:left w:val="single" w:sz="6" w:space="0" w:color="auto"/>
              <w:right w:val="single" w:sz="6" w:space="0" w:color="auto"/>
            </w:tcBorders>
          </w:tcPr>
          <w:p w14:paraId="72D1F486" w14:textId="77777777" w:rsidR="004A34E6" w:rsidRPr="0039183D" w:rsidRDefault="004A34E6" w:rsidP="006D5D3F">
            <w:pPr>
              <w:keepNext/>
              <w:jc w:val="center"/>
              <w:rPr>
                <w:noProof/>
              </w:rPr>
            </w:pPr>
          </w:p>
        </w:tc>
        <w:tc>
          <w:tcPr>
            <w:tcW w:w="2301" w:type="dxa"/>
            <w:gridSpan w:val="3"/>
            <w:tcBorders>
              <w:left w:val="nil"/>
            </w:tcBorders>
          </w:tcPr>
          <w:p w14:paraId="7B9EA16D" w14:textId="77777777" w:rsidR="004A34E6" w:rsidRPr="0039183D" w:rsidRDefault="004A34E6" w:rsidP="006D5D3F">
            <w:pPr>
              <w:keepNext/>
              <w:rPr>
                <w:noProof/>
              </w:rPr>
            </w:pPr>
          </w:p>
        </w:tc>
        <w:tc>
          <w:tcPr>
            <w:tcW w:w="250" w:type="dxa"/>
            <w:tcBorders>
              <w:left w:val="single" w:sz="6" w:space="0" w:color="auto"/>
              <w:right w:val="single" w:sz="6" w:space="0" w:color="auto"/>
            </w:tcBorders>
          </w:tcPr>
          <w:p w14:paraId="0FA3D068" w14:textId="77777777" w:rsidR="004A34E6" w:rsidRPr="0039183D" w:rsidRDefault="004A34E6" w:rsidP="006D5D3F">
            <w:pPr>
              <w:keepNext/>
              <w:jc w:val="center"/>
              <w:rPr>
                <w:noProof/>
              </w:rPr>
            </w:pPr>
          </w:p>
        </w:tc>
      </w:tr>
      <w:tr w:rsidR="004A34E6" w:rsidRPr="0039183D" w14:paraId="6E334AAD" w14:textId="77777777">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14:paraId="0F3F0C34" w14:textId="77777777" w:rsidR="004A34E6" w:rsidRPr="0039183D" w:rsidRDefault="004A34E6" w:rsidP="006D5D3F">
            <w:pPr>
              <w:keepNext/>
              <w:jc w:val="center"/>
              <w:rPr>
                <w:noProof/>
              </w:rPr>
            </w:pPr>
          </w:p>
        </w:tc>
        <w:tc>
          <w:tcPr>
            <w:tcW w:w="2126" w:type="dxa"/>
            <w:gridSpan w:val="4"/>
            <w:tcBorders>
              <w:left w:val="nil"/>
            </w:tcBorders>
          </w:tcPr>
          <w:p w14:paraId="00C3E503" w14:textId="77777777" w:rsidR="004A34E6" w:rsidRPr="0039183D" w:rsidRDefault="004A34E6" w:rsidP="006D5D3F">
            <w:pPr>
              <w:keepNext/>
              <w:rPr>
                <w:noProof/>
              </w:rPr>
            </w:pPr>
          </w:p>
        </w:tc>
        <w:tc>
          <w:tcPr>
            <w:tcW w:w="284" w:type="dxa"/>
            <w:tcBorders>
              <w:left w:val="single" w:sz="6" w:space="0" w:color="auto"/>
              <w:bottom w:val="single" w:sz="6" w:space="0" w:color="auto"/>
              <w:right w:val="single" w:sz="6" w:space="0" w:color="auto"/>
            </w:tcBorders>
          </w:tcPr>
          <w:p w14:paraId="76354774" w14:textId="77777777" w:rsidR="004A34E6" w:rsidRPr="0039183D" w:rsidRDefault="004A34E6" w:rsidP="006D5D3F">
            <w:pPr>
              <w:keepNext/>
              <w:jc w:val="center"/>
              <w:rPr>
                <w:noProof/>
              </w:rPr>
            </w:pPr>
          </w:p>
        </w:tc>
        <w:tc>
          <w:tcPr>
            <w:tcW w:w="1682" w:type="dxa"/>
            <w:gridSpan w:val="3"/>
            <w:tcBorders>
              <w:left w:val="nil"/>
            </w:tcBorders>
          </w:tcPr>
          <w:p w14:paraId="75032327" w14:textId="77777777" w:rsidR="004A34E6" w:rsidRPr="0039183D" w:rsidRDefault="004A34E6" w:rsidP="006D5D3F">
            <w:pPr>
              <w:keepNext/>
              <w:rPr>
                <w:noProof/>
              </w:rPr>
            </w:pPr>
          </w:p>
        </w:tc>
        <w:tc>
          <w:tcPr>
            <w:tcW w:w="444" w:type="dxa"/>
            <w:tcBorders>
              <w:left w:val="single" w:sz="6" w:space="0" w:color="auto"/>
              <w:bottom w:val="single" w:sz="6" w:space="0" w:color="auto"/>
              <w:right w:val="single" w:sz="6" w:space="0" w:color="auto"/>
            </w:tcBorders>
          </w:tcPr>
          <w:p w14:paraId="146877D9" w14:textId="77777777" w:rsidR="004A34E6" w:rsidRPr="0039183D" w:rsidRDefault="004A34E6" w:rsidP="006D5D3F">
            <w:pPr>
              <w:keepNext/>
              <w:jc w:val="center"/>
              <w:rPr>
                <w:noProof/>
              </w:rPr>
            </w:pPr>
          </w:p>
        </w:tc>
        <w:tc>
          <w:tcPr>
            <w:tcW w:w="2301" w:type="dxa"/>
            <w:gridSpan w:val="3"/>
            <w:tcBorders>
              <w:left w:val="nil"/>
            </w:tcBorders>
          </w:tcPr>
          <w:p w14:paraId="06CA69DF" w14:textId="77777777" w:rsidR="004A34E6" w:rsidRPr="0039183D" w:rsidRDefault="004A34E6" w:rsidP="006D5D3F">
            <w:pPr>
              <w:keepNext/>
              <w:rPr>
                <w:noProof/>
              </w:rPr>
            </w:pPr>
          </w:p>
        </w:tc>
        <w:tc>
          <w:tcPr>
            <w:tcW w:w="250" w:type="dxa"/>
            <w:tcBorders>
              <w:left w:val="single" w:sz="6" w:space="0" w:color="auto"/>
              <w:bottom w:val="single" w:sz="6" w:space="0" w:color="auto"/>
              <w:right w:val="single" w:sz="6" w:space="0" w:color="auto"/>
            </w:tcBorders>
          </w:tcPr>
          <w:p w14:paraId="1E4C3FAB" w14:textId="77777777" w:rsidR="004A34E6" w:rsidRPr="0039183D" w:rsidRDefault="004A34E6" w:rsidP="006D5D3F">
            <w:pPr>
              <w:keepNext/>
              <w:jc w:val="center"/>
              <w:rPr>
                <w:noProof/>
              </w:rPr>
            </w:pPr>
          </w:p>
        </w:tc>
      </w:tr>
    </w:tbl>
    <w:p w14:paraId="40C4BA98" w14:textId="77777777" w:rsidR="004A34E6" w:rsidRPr="0039183D" w:rsidRDefault="004A34E6" w:rsidP="00F236C1">
      <w:pPr>
        <w:pStyle w:val="NF"/>
        <w:rPr>
          <w:noProof/>
        </w:rPr>
      </w:pPr>
    </w:p>
    <w:p w14:paraId="56373AD9" w14:textId="77777777" w:rsidR="002636A0" w:rsidRPr="0039183D" w:rsidRDefault="004A34E6" w:rsidP="004A34E6">
      <w:pPr>
        <w:pStyle w:val="TF"/>
        <w:rPr>
          <w:noProof/>
        </w:rPr>
      </w:pPr>
      <w:r w:rsidRPr="0039183D">
        <w:rPr>
          <w:noProof/>
        </w:rPr>
        <w:t>Figure 5a: Signalling information required for the voice group call uplink request via RACH with talker priority "privileged subscriber" in the relay MSC (normal case, without contention resolution)</w:t>
      </w:r>
    </w:p>
    <w:p w14:paraId="1FD98AAC" w14:textId="77777777" w:rsidR="002636A0" w:rsidRPr="0039183D" w:rsidRDefault="002636A0" w:rsidP="002636A0">
      <w:pPr>
        <w:rPr>
          <w:noProof/>
        </w:rPr>
      </w:pPr>
      <w:r w:rsidRPr="0039183D">
        <w:rPr>
          <w:b/>
          <w:noProof/>
        </w:rPr>
        <w:t>RACH(CHAN_REQ):</w:t>
      </w:r>
      <w:r w:rsidRPr="0039183D">
        <w:rPr>
          <w:noProof/>
        </w:rPr>
        <w:t xml:space="preserve"> Standard message to request an SDCCH.</w:t>
      </w:r>
    </w:p>
    <w:p w14:paraId="77A9BB47" w14:textId="77777777" w:rsidR="002636A0" w:rsidRPr="0039183D" w:rsidRDefault="002636A0" w:rsidP="002636A0">
      <w:pPr>
        <w:rPr>
          <w:noProof/>
        </w:rPr>
      </w:pPr>
      <w:r w:rsidRPr="0039183D">
        <w:rPr>
          <w:b/>
          <w:noProof/>
        </w:rPr>
        <w:t>IMM_ASS</w:t>
      </w:r>
      <w:r w:rsidRPr="0039183D">
        <w:rPr>
          <w:b/>
          <w:bCs/>
          <w:noProof/>
        </w:rPr>
        <w:t>:</w:t>
      </w:r>
      <w:r w:rsidRPr="0039183D">
        <w:rPr>
          <w:noProof/>
        </w:rPr>
        <w:t xml:space="preserve"> Standard message sent on the AGCH.</w:t>
      </w:r>
    </w:p>
    <w:p w14:paraId="458287FB" w14:textId="77777777" w:rsidR="002636A0" w:rsidRPr="0039183D" w:rsidRDefault="002636A0" w:rsidP="002636A0">
      <w:pPr>
        <w:rPr>
          <w:noProof/>
        </w:rPr>
      </w:pPr>
      <w:r w:rsidRPr="0039183D">
        <w:rPr>
          <w:b/>
          <w:noProof/>
        </w:rPr>
        <w:t>SABM (PRIORITY_UPLINK_REQ)</w:t>
      </w:r>
      <w:r w:rsidRPr="0039183D">
        <w:rPr>
          <w:b/>
          <w:bCs/>
          <w:noProof/>
        </w:rPr>
        <w:t>:</w:t>
      </w:r>
      <w:r w:rsidRPr="0039183D">
        <w:rPr>
          <w:noProof/>
        </w:rPr>
        <w:t xml:space="preserve"> L3 message PRIORITY_UPLINK_REQ sent on the allocated channel. </w:t>
      </w:r>
    </w:p>
    <w:p w14:paraId="3BA78552" w14:textId="77777777" w:rsidR="002636A0" w:rsidRPr="0039183D" w:rsidRDefault="002636A0" w:rsidP="002636A0">
      <w:pPr>
        <w:rPr>
          <w:noProof/>
        </w:rPr>
      </w:pPr>
      <w:r w:rsidRPr="0039183D">
        <w:rPr>
          <w:b/>
          <w:noProof/>
        </w:rPr>
        <w:t>UA (PRIORITY_UPLINK_REQ)</w:t>
      </w:r>
      <w:r w:rsidRPr="0039183D">
        <w:rPr>
          <w:b/>
          <w:bCs/>
          <w:noProof/>
        </w:rPr>
        <w:t>:</w:t>
      </w:r>
      <w:r w:rsidRPr="0039183D">
        <w:rPr>
          <w:noProof/>
        </w:rPr>
        <w:t xml:space="preserve"> This message is used to acknowledge the layer 2 link and provide contention resolution of the service request.</w:t>
      </w:r>
    </w:p>
    <w:p w14:paraId="24B26C2A" w14:textId="77777777" w:rsidR="002636A0" w:rsidRPr="0039183D" w:rsidRDefault="002636A0" w:rsidP="002636A0">
      <w:pPr>
        <w:rPr>
          <w:noProof/>
        </w:rPr>
      </w:pPr>
      <w:r w:rsidRPr="0039183D">
        <w:rPr>
          <w:b/>
          <w:noProof/>
        </w:rPr>
        <w:t>CHAN_RELEASE</w:t>
      </w:r>
      <w:r w:rsidRPr="0039183D">
        <w:rPr>
          <w:b/>
          <w:bCs/>
          <w:noProof/>
        </w:rPr>
        <w:t>:</w:t>
      </w:r>
      <w:r w:rsidRPr="0039183D">
        <w:rPr>
          <w:noProof/>
        </w:rPr>
        <w:t xml:space="preserve"> The BSS sends a channel release message to the service subscriber's mobile station.</w:t>
      </w:r>
    </w:p>
    <w:p w14:paraId="6BEC44C6" w14:textId="77777777" w:rsidR="002636A0" w:rsidRPr="0039183D" w:rsidRDefault="002636A0" w:rsidP="002636A0">
      <w:pPr>
        <w:rPr>
          <w:noProof/>
        </w:rPr>
      </w:pPr>
      <w:r w:rsidRPr="0039183D">
        <w:rPr>
          <w:b/>
          <w:noProof/>
        </w:rPr>
        <w:t>DISC:</w:t>
      </w:r>
      <w:r w:rsidRPr="0039183D">
        <w:rPr>
          <w:noProof/>
        </w:rPr>
        <w:t xml:space="preserve"> Standard message to release the layer 2 link.</w:t>
      </w:r>
    </w:p>
    <w:p w14:paraId="62173EA3" w14:textId="77777777" w:rsidR="002636A0" w:rsidRPr="0039183D" w:rsidRDefault="002636A0" w:rsidP="002636A0">
      <w:pPr>
        <w:rPr>
          <w:noProof/>
        </w:rPr>
      </w:pPr>
      <w:r w:rsidRPr="0039183D">
        <w:rPr>
          <w:b/>
          <w:noProof/>
        </w:rPr>
        <w:t>UA</w:t>
      </w:r>
      <w:r w:rsidRPr="0039183D">
        <w:rPr>
          <w:b/>
          <w:bCs/>
          <w:noProof/>
        </w:rPr>
        <w:t>:</w:t>
      </w:r>
      <w:r w:rsidRPr="0039183D">
        <w:rPr>
          <w:noProof/>
        </w:rPr>
        <w:t xml:space="preserve"> Standard message to acknowledge release of the layer 2 link.</w:t>
      </w:r>
    </w:p>
    <w:p w14:paraId="30CAE3D5" w14:textId="77777777" w:rsidR="004A34E6" w:rsidRPr="0039183D" w:rsidRDefault="004A34E6" w:rsidP="004A34E6">
      <w:pPr>
        <w:rPr>
          <w:noProof/>
        </w:rPr>
      </w:pPr>
      <w:r w:rsidRPr="0039183D">
        <w:rPr>
          <w:b/>
          <w:noProof/>
        </w:rPr>
        <w:t>UPLINK_BUSY</w:t>
      </w:r>
      <w:r w:rsidRPr="0039183D">
        <w:rPr>
          <w:bCs/>
          <w:noProof/>
        </w:rPr>
        <w:t xml:space="preserve"> (not presented in figure 5a)</w:t>
      </w:r>
      <w:r w:rsidRPr="0039183D">
        <w:rPr>
          <w:b/>
          <w:noProof/>
        </w:rPr>
        <w:t>:</w:t>
      </w:r>
      <w:r w:rsidRPr="0039183D">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14:paraId="72933C71" w14:textId="77777777" w:rsidR="002636A0" w:rsidRPr="0039183D" w:rsidRDefault="002636A0" w:rsidP="002636A0">
      <w:pPr>
        <w:rPr>
          <w:noProof/>
        </w:rPr>
      </w:pPr>
      <w:r w:rsidRPr="0039183D">
        <w:rPr>
          <w:b/>
          <w:noProof/>
        </w:rPr>
        <w:t>UPLINK_REQUEST:</w:t>
      </w:r>
      <w:r w:rsidRPr="0039183D">
        <w:rPr>
          <w:noProof/>
        </w:rPr>
        <w:t xml:space="preserve"> The request for the uplink is indicated to the MSC. Only one request per BSS shall be forwarded. </w:t>
      </w:r>
    </w:p>
    <w:p w14:paraId="1582A1A1" w14:textId="77777777" w:rsidR="009822F3" w:rsidRPr="0039183D" w:rsidRDefault="009822F3" w:rsidP="009822F3">
      <w:pPr>
        <w:pStyle w:val="NO"/>
        <w:rPr>
          <w:b/>
          <w:noProof/>
        </w:rPr>
      </w:pPr>
      <w:r w:rsidRPr="0039183D">
        <w:rPr>
          <w:noProof/>
        </w:rPr>
        <w:t xml:space="preserve">NOTE 28a: In a RANflex configuration </w:t>
      </w:r>
      <w:r w:rsidR="00B52372" w:rsidRPr="0039183D">
        <w:rPr>
          <w:noProof/>
        </w:rPr>
        <w:t xml:space="preserve">(with or without group call redundancy) </w:t>
      </w:r>
      <w:r w:rsidRPr="0039183D">
        <w:rPr>
          <w:noProof/>
        </w:rPr>
        <w:t>the uplink requesting subscriber's VMSC may be different from his current location area's group call serving MSC. In this case the retrieval of info from the (distant) VLR is done by means of the MAP service SEND_GROUP_CALL_INFO.</w:t>
      </w:r>
    </w:p>
    <w:p w14:paraId="4F7F6A97" w14:textId="77777777" w:rsidR="002636A0" w:rsidRPr="0039183D" w:rsidRDefault="002636A0" w:rsidP="002636A0">
      <w:pPr>
        <w:rPr>
          <w:noProof/>
        </w:rPr>
      </w:pPr>
      <w:r w:rsidRPr="0039183D">
        <w:rPr>
          <w:b/>
          <w:noProof/>
        </w:rPr>
        <w:t>PROCESS_GROUP_CALL_SIGNALLING (uplink request, privileged subscriber, add info):</w:t>
      </w:r>
      <w:r w:rsidRPr="0039183D">
        <w:rPr>
          <w:noProof/>
        </w:rPr>
        <w:t xml:space="preserve"> This message is sent to the anchor MSC, to indicate that the uplink is requested by a subscriber with talker priority "privileged subscriber" roaming in the relay MSC area. Furthermore, the message provides additional information about the service subscriber requesting the uplink, if additional information is available.</w:t>
      </w:r>
    </w:p>
    <w:p w14:paraId="6628F92C" w14:textId="77777777" w:rsidR="002636A0" w:rsidRPr="0039183D" w:rsidRDefault="002636A0" w:rsidP="002636A0">
      <w:pPr>
        <w:rPr>
          <w:noProof/>
        </w:rPr>
      </w:pPr>
      <w:r w:rsidRPr="0039183D">
        <w:rPr>
          <w:b/>
          <w:noProof/>
        </w:rPr>
        <w:t>FORWARD_GROUP_CALL_SIGNALLING (uplink request ack):</w:t>
      </w:r>
      <w:r w:rsidRPr="0039183D">
        <w:rPr>
          <w:noProof/>
        </w:rPr>
        <w:t xml:space="preserve"> This message is sent to the relay MSC, to indicate that the uplink is granted to the mobile station roaming in parts of the group call area which are controlled by the relay MSC.</w:t>
      </w:r>
    </w:p>
    <w:p w14:paraId="4CEBF06A" w14:textId="77777777" w:rsidR="002636A0" w:rsidRPr="0039183D" w:rsidRDefault="002636A0" w:rsidP="002636A0">
      <w:pPr>
        <w:rPr>
          <w:noProof/>
        </w:rPr>
      </w:pPr>
      <w:r w:rsidRPr="0039183D">
        <w:rPr>
          <w:b/>
          <w:noProof/>
        </w:rPr>
        <w:t>UPLINK_REQUEST_ACKNOWLEDGE:</w:t>
      </w:r>
      <w:r w:rsidRPr="0039183D">
        <w:rPr>
          <w:noProof/>
        </w:rPr>
        <w:t xml:space="preserve"> The relay MSC acknowledges the uplink to one BSC. If uplink requests have been made by more than one BSC, all remaining uplink requests shall be rejected by an UPLINK_REJ</w:t>
      </w:r>
      <w:r w:rsidR="00587038" w:rsidRPr="0039183D">
        <w:rPr>
          <w:noProof/>
        </w:rPr>
        <w:t>ECT_CMD</w:t>
      </w:r>
      <w:r w:rsidRPr="0039183D">
        <w:rPr>
          <w:noProof/>
        </w:rPr>
        <w:t xml:space="preserve"> which is not presented in figure 5a. On reception of an UPLINK_REJ</w:t>
      </w:r>
      <w:r w:rsidR="00587038" w:rsidRPr="0039183D">
        <w:rPr>
          <w:noProof/>
        </w:rPr>
        <w:t>ECT_CMD</w:t>
      </w:r>
      <w:r w:rsidRPr="0039183D">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39183D">
        <w:rPr>
          <w:noProof/>
        </w:rPr>
        <w:t>_CMD</w:t>
      </w:r>
      <w:r w:rsidRPr="0039183D">
        <w:rPr>
          <w:noProof/>
        </w:rPr>
        <w:t xml:space="preserve"> message which is not presented in figure 5a. On reception of an UPLINK_SEIZED</w:t>
      </w:r>
      <w:r w:rsidR="00587038" w:rsidRPr="0039183D">
        <w:rPr>
          <w:noProof/>
        </w:rPr>
        <w:t>_CMD</w:t>
      </w:r>
      <w:r w:rsidRPr="0039183D">
        <w:rPr>
          <w:noProof/>
        </w:rPr>
        <w:t xml:space="preserve"> the BSS shall send an UPLINK_BUSY to indicate to the mobile stations that the uplink is in use.</w:t>
      </w:r>
    </w:p>
    <w:p w14:paraId="1272EDC6" w14:textId="77777777" w:rsidR="00587038" w:rsidRPr="0039183D" w:rsidRDefault="00587038" w:rsidP="00587038">
      <w:pPr>
        <w:rPr>
          <w:noProof/>
        </w:rPr>
      </w:pPr>
      <w:r w:rsidRPr="0039183D">
        <w:rPr>
          <w:noProof/>
        </w:rPr>
        <w:t xml:space="preserve">The anchor MSC may also include additional information about the new talking service subscriber in the UPLINK_REQUEST_ACKNOWLEDGE, UPLINK_REJECT_CMD and UPLINK_SEIZED_CMD messages, if the information is available when sending these messages. </w:t>
      </w:r>
    </w:p>
    <w:p w14:paraId="5E18818C" w14:textId="77777777" w:rsidR="004A34E6" w:rsidRPr="0039183D" w:rsidRDefault="004A34E6" w:rsidP="004A34E6">
      <w:pPr>
        <w:rPr>
          <w:noProof/>
        </w:rPr>
      </w:pPr>
      <w:r w:rsidRPr="0039183D">
        <w:rPr>
          <w:b/>
          <w:bCs/>
          <w:noProof/>
        </w:rPr>
        <w:t>UPLINK_RELEASE:</w:t>
      </w:r>
      <w:r w:rsidRPr="0039183D">
        <w:rPr>
          <w:noProof/>
        </w:rPr>
        <w:t xml:space="preserve"> Upon receipt of an UPLINK_REQUEST_ACKNOWLEDGE, UPLINK_REJECT_CMD or UPLINK_SEIZED_CMD indicating the talker priority of the new talker, the BSC releases the current talker from the uplink by sending a message requesting release of the uplink to the mobile station on the FACCH.</w:t>
      </w:r>
    </w:p>
    <w:p w14:paraId="6D2EAFAC" w14:textId="77777777" w:rsidR="004A34E6" w:rsidRPr="0039183D" w:rsidRDefault="004A34E6" w:rsidP="004A34E6">
      <w:pPr>
        <w:rPr>
          <w:noProof/>
        </w:rPr>
      </w:pPr>
      <w:r w:rsidRPr="0039183D">
        <w:rPr>
          <w:b/>
          <w:noProof/>
        </w:rPr>
        <w:lastRenderedPageBreak/>
        <w:t>DISC:</w:t>
      </w:r>
      <w:r w:rsidRPr="0039183D">
        <w:rPr>
          <w:noProof/>
        </w:rPr>
        <w:t xml:space="preserve"> Standard message to release the layer 2 link.</w:t>
      </w:r>
    </w:p>
    <w:p w14:paraId="33165531" w14:textId="77777777" w:rsidR="004A34E6" w:rsidRPr="0039183D" w:rsidRDefault="004A34E6" w:rsidP="004A34E6">
      <w:pPr>
        <w:rPr>
          <w:noProof/>
        </w:rPr>
      </w:pPr>
      <w:r w:rsidRPr="0039183D">
        <w:rPr>
          <w:b/>
          <w:noProof/>
        </w:rPr>
        <w:t>UA</w:t>
      </w:r>
      <w:r w:rsidRPr="0039183D">
        <w:rPr>
          <w:b/>
          <w:bCs/>
          <w:noProof/>
        </w:rPr>
        <w:t>:</w:t>
      </w:r>
      <w:r w:rsidRPr="0039183D">
        <w:rPr>
          <w:noProof/>
        </w:rPr>
        <w:t xml:space="preserve"> Standard message to acknowledge release of the layer 2 link.</w:t>
      </w:r>
    </w:p>
    <w:p w14:paraId="7ACF0E71" w14:textId="77777777" w:rsidR="002636A0" w:rsidRPr="0039183D" w:rsidRDefault="002636A0" w:rsidP="002636A0">
      <w:pPr>
        <w:rPr>
          <w:noProof/>
        </w:rPr>
      </w:pPr>
      <w:r w:rsidRPr="0039183D">
        <w:rPr>
          <w:b/>
          <w:noProof/>
        </w:rPr>
        <w:t>VGCS_UPLINK_GRANT:</w:t>
      </w:r>
      <w:r w:rsidRPr="0039183D">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14:paraId="7469F67D" w14:textId="77777777" w:rsidR="004A34E6" w:rsidRPr="0039183D" w:rsidRDefault="002636A0" w:rsidP="004A34E6">
      <w:pPr>
        <w:keepNext/>
        <w:rPr>
          <w:noProof/>
        </w:rPr>
      </w:pPr>
      <w:r w:rsidRPr="0039183D">
        <w:rPr>
          <w:b/>
          <w:noProof/>
        </w:rPr>
        <w:t>UPLINK_BUSY:</w:t>
      </w:r>
      <w:r w:rsidRPr="0039183D">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39183D">
        <w:rPr>
          <w:noProof/>
        </w:rPr>
        <w:t xml:space="preserve"> If validation of Priority Uplink Requests applies each periodic UPLINK_BUSY message shall include a new token (i.e. a new token is broadcast every T1 seconds).</w:t>
      </w:r>
      <w:r w:rsidR="00587038" w:rsidRPr="0039183D">
        <w:rPr>
          <w:noProof/>
        </w:rPr>
        <w:t xml:space="preserve"> The BSS may include the additional information about the new talking service subscriber in the UPLINK_BUSY message, if the information is available when sending this message and there is sufficient space available in the message.</w:t>
      </w:r>
    </w:p>
    <w:p w14:paraId="202219EA" w14:textId="77777777" w:rsidR="004A34E6" w:rsidRPr="0039183D" w:rsidRDefault="004A34E6" w:rsidP="004A34E6">
      <w:pPr>
        <w:pStyle w:val="NO"/>
        <w:rPr>
          <w:noProof/>
        </w:rPr>
      </w:pPr>
      <w:r w:rsidRPr="0039183D">
        <w:rPr>
          <w:noProof/>
        </w:rPr>
        <w:t>NOTE:</w:t>
      </w:r>
      <w:r w:rsidRPr="0039183D">
        <w:rPr>
          <w:noProof/>
        </w:rPr>
        <w:tab/>
        <w:t>The order of UPLINK_BUSY and SABM message is independent.</w:t>
      </w:r>
    </w:p>
    <w:p w14:paraId="5748ED43" w14:textId="77777777" w:rsidR="004A34E6" w:rsidRPr="0039183D" w:rsidRDefault="004A34E6" w:rsidP="004A34E6">
      <w:pPr>
        <w:rPr>
          <w:noProof/>
        </w:rPr>
      </w:pPr>
      <w:r w:rsidRPr="0039183D">
        <w:rPr>
          <w:b/>
          <w:noProof/>
        </w:rPr>
        <w:t>SABM (L3msg):</w:t>
      </w:r>
      <w:r w:rsidRPr="0039183D">
        <w:rPr>
          <w:noProof/>
        </w:rPr>
        <w:t xml:space="preserve"> The layer 2 link is set up and layer 3 information on classmark and mobile station identity included.</w:t>
      </w:r>
    </w:p>
    <w:p w14:paraId="23C31994" w14:textId="77777777" w:rsidR="004A34E6" w:rsidRPr="0039183D" w:rsidRDefault="004A34E6" w:rsidP="004A34E6">
      <w:pPr>
        <w:keepNext/>
        <w:rPr>
          <w:noProof/>
        </w:rPr>
      </w:pPr>
      <w:r w:rsidRPr="0039183D">
        <w:rPr>
          <w:b/>
          <w:noProof/>
        </w:rPr>
        <w:t>UA (L3msg):</w:t>
      </w:r>
      <w:r w:rsidRPr="0039183D">
        <w:rPr>
          <w:noProof/>
        </w:rPr>
        <w:t xml:space="preserve"> The layer 2 link is acknowledged and the layer 3 information reflected for contention resolution.</w:t>
      </w:r>
    </w:p>
    <w:p w14:paraId="0EB90E5F" w14:textId="77777777" w:rsidR="002636A0" w:rsidRPr="0039183D" w:rsidRDefault="004A34E6" w:rsidP="004A34E6">
      <w:pPr>
        <w:keepNext/>
        <w:rPr>
          <w:noProof/>
        </w:rPr>
      </w:pPr>
      <w:r w:rsidRPr="0039183D">
        <w:rPr>
          <w:b/>
          <w:noProof/>
        </w:rPr>
        <w:t>UPLINK_REQUEST_CONFIRM:</w:t>
      </w:r>
      <w:r w:rsidRPr="0039183D">
        <w:rPr>
          <w:noProof/>
        </w:rPr>
        <w:t xml:space="preserve"> The BSS confirms the uplink use to the MSC together with the mobile station identity, classmark information and optionally the CKSN.</w:t>
      </w:r>
    </w:p>
    <w:p w14:paraId="6C69108D" w14:textId="77777777" w:rsidR="002636A0" w:rsidRPr="0039183D" w:rsidRDefault="002636A0" w:rsidP="002636A0">
      <w:pPr>
        <w:rPr>
          <w:noProof/>
        </w:rPr>
      </w:pPr>
      <w:r w:rsidRPr="0039183D">
        <w:rPr>
          <w:b/>
          <w:noProof/>
        </w:rPr>
        <w:t>VGCS_ ADD_ INFO:</w:t>
      </w:r>
      <w:r w:rsidRPr="0039183D">
        <w:rPr>
          <w:noProof/>
        </w:rPr>
        <w:t xml:space="preserve"> The MSC sends additional information about the new talking service subscriber to all BSCs</w:t>
      </w:r>
      <w:r w:rsidR="00587038" w:rsidRPr="0039183D">
        <w:rPr>
          <w:noProof/>
        </w:rPr>
        <w:t>, unless the information was already included in the UPLINK_REQUEST_ACKNOWLEDGE, UPLINK_REJECT_CMD and UPLINK_SEIZED_CMD messages</w:t>
      </w:r>
      <w:r w:rsidRPr="0039183D">
        <w:rPr>
          <w:noProof/>
        </w:rPr>
        <w:t>. The BSCs broadcast ADD_INFO messages containing the additional information to all listeners (not shown in figure 5a)</w:t>
      </w:r>
      <w:r w:rsidR="00587038" w:rsidRPr="0039183D">
        <w:rPr>
          <w:noProof/>
        </w:rPr>
        <w:t xml:space="preserve"> , unless the information was already included in the UPLINK_BUSY messages</w:t>
      </w:r>
      <w:r w:rsidRPr="0039183D">
        <w:rPr>
          <w:noProof/>
        </w:rPr>
        <w:t>.</w:t>
      </w:r>
    </w:p>
    <w:p w14:paraId="15ACDA5A" w14:textId="77777777" w:rsidR="002636A0" w:rsidRPr="0039183D" w:rsidRDefault="002636A0">
      <w:pPr>
        <w:rPr>
          <w:noProof/>
        </w:rPr>
      </w:pPr>
      <w:r w:rsidRPr="0039183D">
        <w:rPr>
          <w:b/>
          <w:noProof/>
        </w:rPr>
        <w:t>Conversation proceeds:</w:t>
      </w:r>
      <w:r w:rsidRPr="0039183D">
        <w:rPr>
          <w:noProof/>
        </w:rPr>
        <w:t xml:space="preserve"> Once the mobile station has control of the uplink, it shall be able to communicate directly. The two-way nature of the conference bridge will ensure that they are already connected to all appropriate downlink channels.</w:t>
      </w:r>
    </w:p>
    <w:bookmarkStart w:id="208" w:name="_MON_1145689827"/>
    <w:bookmarkStart w:id="209" w:name="_MON_1145690054"/>
    <w:bookmarkStart w:id="210" w:name="_MON_1145690083"/>
    <w:bookmarkStart w:id="211" w:name="_MON_1145690122"/>
    <w:bookmarkStart w:id="212" w:name="_MON_1145690138"/>
    <w:bookmarkStart w:id="213" w:name="_MON_1145690176"/>
    <w:bookmarkStart w:id="214" w:name="_MON_1145690279"/>
    <w:bookmarkStart w:id="215" w:name="_MON_1145690543"/>
    <w:bookmarkStart w:id="216" w:name="_MON_1148993362"/>
    <w:bookmarkStart w:id="217" w:name="_MON_1151928896"/>
    <w:bookmarkStart w:id="218" w:name="_MON_1151929771"/>
    <w:bookmarkStart w:id="219" w:name="_MON_1151929794"/>
    <w:bookmarkStart w:id="220" w:name="_MON_1151929817"/>
    <w:bookmarkStart w:id="221" w:name="_MON_1158038808"/>
    <w:bookmarkStart w:id="222" w:name="_MON_1158038974"/>
    <w:bookmarkStart w:id="223" w:name="_MON_1158038997"/>
    <w:bookmarkStart w:id="224" w:name="_MON_1158039432"/>
    <w:bookmarkStart w:id="225" w:name="_MON_1158039497"/>
    <w:bookmarkStart w:id="226" w:name="_MON_1168666584"/>
    <w:bookmarkStart w:id="227" w:name="_MON_1144673676"/>
    <w:bookmarkStart w:id="228" w:name="_MON_1144673802"/>
    <w:bookmarkStart w:id="229" w:name="_MON_1145436453"/>
    <w:bookmarkStart w:id="230" w:name="_MON_1145436620"/>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Start w:id="231" w:name="_MON_1145436634"/>
    <w:bookmarkEnd w:id="231"/>
    <w:p w14:paraId="23415C2E" w14:textId="77777777" w:rsidR="00A62979" w:rsidRPr="0039183D" w:rsidRDefault="00EF598E" w:rsidP="00A62979">
      <w:pPr>
        <w:pStyle w:val="TH"/>
        <w:rPr>
          <w:noProof/>
        </w:rPr>
      </w:pPr>
      <w:r w:rsidRPr="0039183D">
        <w:rPr>
          <w:noProof/>
        </w:rPr>
        <w:object w:dxaOrig="8775" w:dyaOrig="4140" w14:anchorId="72695CA4">
          <v:shape id="_x0000_i1040" type="#_x0000_t75" style="width:439pt;height:207pt" o:ole="">
            <v:imagedata r:id="rId38" o:title=""/>
          </v:shape>
          <o:OLEObject Type="Embed" ProgID="Word.Picture.8" ShapeID="_x0000_i1040" DrawAspect="Content" ObjectID="_1821939572" r:id="rId39"/>
        </w:object>
      </w:r>
    </w:p>
    <w:p w14:paraId="1D7A0E01" w14:textId="77777777" w:rsidR="00BE11D9" w:rsidRPr="0039183D" w:rsidRDefault="00BE11D9">
      <w:pPr>
        <w:pStyle w:val="TF"/>
        <w:rPr>
          <w:noProof/>
        </w:rPr>
      </w:pPr>
      <w:r w:rsidRPr="0039183D">
        <w:rPr>
          <w:noProof/>
        </w:rPr>
        <w:t>Figure 5</w:t>
      </w:r>
      <w:r w:rsidR="002636A0" w:rsidRPr="0039183D">
        <w:rPr>
          <w:noProof/>
        </w:rPr>
        <w:t>b</w:t>
      </w:r>
      <w:r w:rsidRPr="0039183D">
        <w:rPr>
          <w:noProof/>
        </w:rPr>
        <w:t xml:space="preserve">: Signalling information required when the talker is attached to the Anchor MSC and a dispatcher </w:t>
      </w:r>
      <w:r w:rsidR="00181047" w:rsidRPr="0039183D">
        <w:rPr>
          <w:noProof/>
        </w:rPr>
        <w:t>sends DTMF signals</w:t>
      </w:r>
    </w:p>
    <w:p w14:paraId="6E78062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0D91763E" w14:textId="77777777" w:rsidR="00BE11D9" w:rsidRPr="0039183D" w:rsidRDefault="00BE11D9">
      <w:pPr>
        <w:rPr>
          <w:noProof/>
        </w:rPr>
      </w:pPr>
      <w:r w:rsidRPr="0039183D">
        <w:rPr>
          <w:b/>
          <w:noProof/>
        </w:rPr>
        <w:lastRenderedPageBreak/>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2071DB1A"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 xml:space="preserve">downlink of the talking service subscriber </w:t>
      </w:r>
      <w:r w:rsidRPr="0039183D">
        <w:rPr>
          <w:noProof/>
        </w:rPr>
        <w:t xml:space="preserve">will be </w:t>
      </w:r>
      <w:r w:rsidR="00EF598E" w:rsidRPr="0039183D">
        <w:rPr>
          <w:noProof/>
        </w:rPr>
        <w:t>unmuted The attributes of the grant tone (e.g. frequency and duration) are network operator specific.</w:t>
      </w:r>
      <w:r w:rsidRPr="0039183D">
        <w:rPr>
          <w:noProof/>
        </w:rPr>
        <w:t>.</w:t>
      </w:r>
    </w:p>
    <w:p w14:paraId="4AEF3F39" w14:textId="77777777" w:rsidR="00BE11D9" w:rsidRPr="0039183D" w:rsidRDefault="00BE11D9">
      <w:pPr>
        <w:rPr>
          <w:noProof/>
        </w:rPr>
      </w:pPr>
      <w:r w:rsidRPr="0039183D">
        <w:rPr>
          <w:b/>
          <w:noProof/>
        </w:rPr>
        <w:t xml:space="preserve">Set Parameter (D-ATT  = TRUE): </w:t>
      </w:r>
      <w:r w:rsidRPr="0039183D">
        <w:rPr>
          <w:noProof/>
        </w:rPr>
        <w:t xml:space="preserve">The Anchor MSC sends this message to the mobile station to unmute </w:t>
      </w:r>
      <w:r w:rsidR="00EF598E" w:rsidRPr="0039183D">
        <w:rPr>
          <w:noProof/>
        </w:rPr>
        <w:t xml:space="preserve">the </w:t>
      </w:r>
      <w:r w:rsidRPr="0039183D">
        <w:rPr>
          <w:noProof/>
        </w:rPr>
        <w:t>downlink so that the user can hear what the dispatcher says.</w:t>
      </w:r>
    </w:p>
    <w:p w14:paraId="5759522F" w14:textId="77777777" w:rsidR="00BE11D9" w:rsidRPr="0039183D" w:rsidRDefault="00BE11D9">
      <w:pPr>
        <w:pStyle w:val="NO"/>
        <w:rPr>
          <w:noProof/>
        </w:rPr>
      </w:pPr>
      <w:r w:rsidRPr="0039183D">
        <w:rPr>
          <w:noProof/>
        </w:rPr>
        <w:t xml:space="preserve">NOTE </w:t>
      </w:r>
      <w:r w:rsidR="002636A0" w:rsidRPr="0039183D">
        <w:rPr>
          <w:noProof/>
        </w:rPr>
        <w:t>29</w:t>
      </w:r>
      <w:r w:rsidRPr="0039183D">
        <w:rPr>
          <w:noProof/>
        </w:rPr>
        <w:t>:</w:t>
      </w:r>
      <w:r w:rsidRPr="0039183D">
        <w:rPr>
          <w:noProof/>
        </w:rPr>
        <w:tab/>
        <w:t xml:space="preserve">This message is sent </w:t>
      </w:r>
      <w:r w:rsidR="00181047" w:rsidRPr="0039183D">
        <w:rPr>
          <w:noProof/>
        </w:rPr>
        <w:t xml:space="preserve">only </w:t>
      </w:r>
      <w:r w:rsidRPr="0039183D">
        <w:rPr>
          <w:noProof/>
        </w:rPr>
        <w:t>when the downlink of the talker is muted.</w:t>
      </w:r>
    </w:p>
    <w:p w14:paraId="18B2C52B"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 xml:space="preserve">mute request </w:t>
      </w:r>
      <w:r w:rsidRPr="0039183D">
        <w:rPr>
          <w:noProof/>
        </w:rPr>
        <w:t xml:space="preserve">to </w:t>
      </w:r>
      <w:r w:rsidR="00181047" w:rsidRPr="0039183D">
        <w:rPr>
          <w:noProof/>
        </w:rPr>
        <w:t>the MSC</w:t>
      </w:r>
      <w:r w:rsidRPr="0039183D">
        <w:rPr>
          <w:noProof/>
        </w:rPr>
        <w:t>.</w:t>
      </w:r>
      <w:r w:rsidR="00EF598E" w:rsidRPr="0039183D">
        <w:rPr>
          <w:noProof/>
        </w:rPr>
        <w:t xml:space="preserve"> DTMF Tones are used by a fixed line dispatcher while the DTMF message is used by a mobile dispatcher.</w:t>
      </w:r>
    </w:p>
    <w:p w14:paraId="1D42D246"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27897E21" w14:textId="77777777" w:rsidR="00BE11D9" w:rsidRPr="0039183D" w:rsidRDefault="00BE11D9">
      <w:pPr>
        <w:pStyle w:val="NO"/>
        <w:rPr>
          <w:noProof/>
        </w:rPr>
      </w:pPr>
      <w:r w:rsidRPr="0039183D">
        <w:rPr>
          <w:noProof/>
        </w:rPr>
        <w:t xml:space="preserve">NOTE </w:t>
      </w:r>
      <w:r w:rsidR="002636A0" w:rsidRPr="0039183D">
        <w:rPr>
          <w:noProof/>
        </w:rPr>
        <w:t>30</w:t>
      </w:r>
      <w:r w:rsidRPr="0039183D">
        <w:rPr>
          <w:noProof/>
        </w:rPr>
        <w:t>:</w:t>
      </w:r>
      <w:r w:rsidRPr="0039183D">
        <w:rPr>
          <w:noProof/>
        </w:rPr>
        <w:tab/>
        <w:t xml:space="preserve">This message is </w:t>
      </w:r>
      <w:r w:rsidR="00181047" w:rsidRPr="0039183D">
        <w:rPr>
          <w:noProof/>
        </w:rPr>
        <w:t xml:space="preserve">only </w:t>
      </w:r>
      <w:r w:rsidRPr="0039183D">
        <w:rPr>
          <w:noProof/>
        </w:rPr>
        <w:t xml:space="preserve">sent when </w:t>
      </w:r>
      <w:r w:rsidR="00181047" w:rsidRPr="0039183D">
        <w:rPr>
          <w:noProof/>
        </w:rPr>
        <w:t xml:space="preserve">all </w:t>
      </w:r>
      <w:r w:rsidRPr="0039183D">
        <w:rPr>
          <w:noProof/>
        </w:rPr>
        <w:t>dispatcher</w:t>
      </w:r>
      <w:r w:rsidR="00181047" w:rsidRPr="0039183D">
        <w:rPr>
          <w:noProof/>
        </w:rPr>
        <w:t>s</w:t>
      </w:r>
      <w:r w:rsidRPr="0039183D">
        <w:rPr>
          <w:noProof/>
        </w:rPr>
        <w:t xml:space="preserve"> </w:t>
      </w:r>
      <w:r w:rsidR="00181047" w:rsidRPr="0039183D">
        <w:rPr>
          <w:noProof/>
        </w:rPr>
        <w:t>who have sent the unmuting request have finished their talk</w:t>
      </w:r>
      <w:r w:rsidRPr="0039183D">
        <w:rPr>
          <w:noProof/>
        </w:rPr>
        <w:t>.</w:t>
      </w:r>
    </w:p>
    <w:bookmarkStart w:id="232" w:name="_MON_1145690572"/>
    <w:bookmarkStart w:id="233" w:name="_MON_1145690763"/>
    <w:bookmarkStart w:id="234" w:name="_MON_1145690768"/>
    <w:bookmarkStart w:id="235" w:name="_MON_1145690851"/>
    <w:bookmarkStart w:id="236" w:name="_MON_1148994387"/>
    <w:bookmarkStart w:id="237" w:name="_MON_1158039278"/>
    <w:bookmarkStart w:id="238" w:name="_MON_1158039498"/>
    <w:bookmarkStart w:id="239" w:name="_MON_1168666822"/>
    <w:bookmarkStart w:id="240" w:name="_MON_1144673830"/>
    <w:bookmarkStart w:id="241" w:name="_MON_1145436664"/>
    <w:bookmarkStart w:id="242" w:name="_MON_1145436785"/>
    <w:bookmarkStart w:id="243" w:name="_MON_1145436787"/>
    <w:bookmarkEnd w:id="232"/>
    <w:bookmarkEnd w:id="233"/>
    <w:bookmarkEnd w:id="234"/>
    <w:bookmarkEnd w:id="235"/>
    <w:bookmarkEnd w:id="236"/>
    <w:bookmarkEnd w:id="237"/>
    <w:bookmarkEnd w:id="238"/>
    <w:bookmarkEnd w:id="239"/>
    <w:bookmarkEnd w:id="240"/>
    <w:bookmarkEnd w:id="241"/>
    <w:bookmarkEnd w:id="242"/>
    <w:bookmarkEnd w:id="243"/>
    <w:bookmarkStart w:id="244" w:name="_MON_1145436855"/>
    <w:bookmarkEnd w:id="244"/>
    <w:p w14:paraId="60B88264" w14:textId="77777777" w:rsidR="00CA2CAA" w:rsidRPr="0039183D" w:rsidRDefault="00EF598E" w:rsidP="00CA2CAA">
      <w:pPr>
        <w:pStyle w:val="TH"/>
        <w:rPr>
          <w:noProof/>
        </w:rPr>
      </w:pPr>
      <w:r w:rsidRPr="0039183D">
        <w:rPr>
          <w:noProof/>
        </w:rPr>
        <w:object w:dxaOrig="8629" w:dyaOrig="3793" w14:anchorId="4F13E7F4">
          <v:shape id="_x0000_i1041" type="#_x0000_t75" style="width:431.5pt;height:189.5pt" o:ole="">
            <v:imagedata r:id="rId40" o:title=""/>
          </v:shape>
          <o:OLEObject Type="Embed" ProgID="Word.Picture.8" ShapeID="_x0000_i1041" DrawAspect="Content" ObjectID="_1821939573" r:id="rId41"/>
        </w:object>
      </w:r>
    </w:p>
    <w:p w14:paraId="216F1E55" w14:textId="77777777" w:rsidR="00BE11D9" w:rsidRPr="0039183D" w:rsidRDefault="00BE11D9">
      <w:pPr>
        <w:pStyle w:val="TF"/>
        <w:rPr>
          <w:noProof/>
        </w:rPr>
      </w:pPr>
      <w:r w:rsidRPr="0039183D">
        <w:rPr>
          <w:noProof/>
        </w:rPr>
        <w:t>Figure 5</w:t>
      </w:r>
      <w:r w:rsidR="002636A0" w:rsidRPr="0039183D">
        <w:rPr>
          <w:noProof/>
        </w:rPr>
        <w:t>c</w:t>
      </w:r>
      <w:r w:rsidRPr="0039183D">
        <w:rPr>
          <w:noProof/>
        </w:rPr>
        <w:t xml:space="preserve">: Signalling information required when the talker is attached to a Relay MSC and a dispatcher </w:t>
      </w:r>
      <w:r w:rsidR="00181047" w:rsidRPr="0039183D">
        <w:rPr>
          <w:noProof/>
        </w:rPr>
        <w:t>sends DTMF signals</w:t>
      </w:r>
    </w:p>
    <w:p w14:paraId="3EEB5ADA" w14:textId="77777777" w:rsidR="00BE11D9" w:rsidRPr="0039183D" w:rsidRDefault="00BE11D9">
      <w:pPr>
        <w:rPr>
          <w:noProof/>
        </w:rPr>
      </w:pPr>
      <w:r w:rsidRPr="0039183D">
        <w:rPr>
          <w:b/>
          <w:noProof/>
        </w:rPr>
        <w:t>Conversation proceeds:</w:t>
      </w:r>
      <w:r w:rsidRPr="0039183D">
        <w:rPr>
          <w:noProof/>
        </w:rPr>
        <w:t xml:space="preserve"> The talker is in control of the uplink (see figure 4) and is attached to a Relay MSC. The mobile station’s downlink is muted to prevent any distracting echo being heard by the mobile station user.</w:t>
      </w:r>
    </w:p>
    <w:p w14:paraId="66092AF8" w14:textId="77777777" w:rsidR="00BE11D9" w:rsidRPr="0039183D" w:rsidRDefault="00BE11D9">
      <w:pPr>
        <w:rPr>
          <w:noProof/>
        </w:rPr>
      </w:pPr>
      <w:r w:rsidRPr="0039183D">
        <w:rPr>
          <w:b/>
          <w:noProof/>
        </w:rPr>
        <w:t>DTMF Tones (start_talking</w:t>
      </w:r>
      <w:r w:rsidR="00EF598E" w:rsidRPr="0039183D">
        <w:rPr>
          <w:b/>
          <w:noProof/>
        </w:rPr>
        <w:t xml:space="preserve"> or DTMF message (start_talking</w:t>
      </w:r>
      <w:r w:rsidRPr="0039183D">
        <w:rPr>
          <w:b/>
          <w:noProof/>
        </w:rPr>
        <w:t>):</w:t>
      </w:r>
      <w:r w:rsidRPr="0039183D">
        <w:rPr>
          <w:noProof/>
        </w:rPr>
        <w:t xml:space="preserve"> This signalling indicates the dispatcher’s </w:t>
      </w:r>
      <w:r w:rsidR="00181047" w:rsidRPr="0039183D">
        <w:rPr>
          <w:noProof/>
        </w:rPr>
        <w:t>unmute request to the MSC</w:t>
      </w:r>
      <w:r w:rsidRPr="0039183D">
        <w:rPr>
          <w:noProof/>
        </w:rPr>
        <w:t>.</w:t>
      </w:r>
      <w:r w:rsidR="00EF598E" w:rsidRPr="0039183D">
        <w:rPr>
          <w:noProof/>
        </w:rPr>
        <w:t xml:space="preserve"> DTMF Tones are used by a fixed line dispatcher while the DTMF message is used by a mobile dispatcher.</w:t>
      </w:r>
    </w:p>
    <w:p w14:paraId="08C25AC4" w14:textId="77777777" w:rsidR="00BE11D9" w:rsidRPr="0039183D" w:rsidRDefault="00BE11D9">
      <w:pPr>
        <w:rPr>
          <w:noProof/>
        </w:rPr>
      </w:pPr>
      <w:r w:rsidRPr="0039183D">
        <w:rPr>
          <w:b/>
          <w:noProof/>
        </w:rPr>
        <w:t>Grant Tone:</w:t>
      </w:r>
      <w:r w:rsidRPr="0039183D">
        <w:rPr>
          <w:noProof/>
        </w:rPr>
        <w:t xml:space="preserve"> The Anchor MSC </w:t>
      </w:r>
      <w:r w:rsidR="00EF598E" w:rsidRPr="0039183D">
        <w:rPr>
          <w:noProof/>
        </w:rPr>
        <w:t xml:space="preserve">may optionally </w:t>
      </w:r>
      <w:r w:rsidRPr="0039183D">
        <w:rPr>
          <w:noProof/>
        </w:rPr>
        <w:t xml:space="preserve">play an in-band tone to the dispatcher to indicate that the dispatcher’s request is </w:t>
      </w:r>
      <w:r w:rsidR="00181047" w:rsidRPr="0039183D">
        <w:rPr>
          <w:noProof/>
        </w:rPr>
        <w:t>recognized</w:t>
      </w:r>
      <w:r w:rsidR="00181047" w:rsidRPr="0039183D" w:rsidDel="001E411F">
        <w:rPr>
          <w:noProof/>
        </w:rPr>
        <w:t xml:space="preserve"> </w:t>
      </w:r>
      <w:r w:rsidRPr="0039183D">
        <w:rPr>
          <w:noProof/>
        </w:rPr>
        <w:t xml:space="preserve">and that the </w:t>
      </w:r>
      <w:r w:rsidR="00EF598E" w:rsidRPr="0039183D">
        <w:rPr>
          <w:noProof/>
        </w:rPr>
        <w:t>downlink of the talking service subscriber will be unmuted</w:t>
      </w:r>
      <w:r w:rsidRPr="0039183D">
        <w:rPr>
          <w:noProof/>
        </w:rPr>
        <w:t>.</w:t>
      </w:r>
      <w:r w:rsidR="00EF598E" w:rsidRPr="0039183D">
        <w:rPr>
          <w:noProof/>
        </w:rPr>
        <w:t xml:space="preserve"> The attributes of the grant tone (e.g. frequency and duration) are network operator specific.</w:t>
      </w:r>
    </w:p>
    <w:p w14:paraId="2320CF8C" w14:textId="77777777" w:rsidR="00BE11D9" w:rsidRPr="0039183D" w:rsidRDefault="00BE11D9">
      <w:pPr>
        <w:rPr>
          <w:noProof/>
        </w:rPr>
      </w:pPr>
      <w:r w:rsidRPr="0039183D">
        <w:rPr>
          <w:b/>
          <w:noProof/>
        </w:rPr>
        <w:t>FORWARD_GROUP_CALL_SIGNAL:</w:t>
      </w:r>
      <w:r w:rsidRPr="0039183D">
        <w:rPr>
          <w:noProof/>
        </w:rPr>
        <w:t xml:space="preserve"> This message is sent to the Relay MSC when anchor MSC wants to change the mute/unmute status of the talking service subscriber. In this case </w:t>
      </w:r>
      <w:r w:rsidRPr="0039183D">
        <w:rPr>
          <w:b/>
          <w:noProof/>
        </w:rPr>
        <w:t>stateAttributes::DA = TRUE</w:t>
      </w:r>
      <w:r w:rsidRPr="0039183D">
        <w:rPr>
          <w:noProof/>
        </w:rPr>
        <w:t xml:space="preserve">, </w:t>
      </w:r>
      <w:r w:rsidR="00EF598E" w:rsidRPr="0039183D">
        <w:rPr>
          <w:noProof/>
        </w:rPr>
        <w:t>is</w:t>
      </w:r>
      <w:r w:rsidRPr="0039183D">
        <w:rPr>
          <w:noProof/>
        </w:rPr>
        <w:t xml:space="preserve"> set.</w:t>
      </w:r>
    </w:p>
    <w:p w14:paraId="3CC6E622" w14:textId="77777777" w:rsidR="00BE11D9" w:rsidRPr="0039183D" w:rsidRDefault="00BE11D9">
      <w:pPr>
        <w:rPr>
          <w:noProof/>
        </w:rPr>
      </w:pPr>
      <w:r w:rsidRPr="0039183D">
        <w:rPr>
          <w:b/>
          <w:noProof/>
        </w:rPr>
        <w:t xml:space="preserve">Set Parameter (D-ATT  = TRUE/FALSE): </w:t>
      </w:r>
      <w:r w:rsidRPr="0039183D">
        <w:rPr>
          <w:noProof/>
        </w:rPr>
        <w:t>The Relay MSC sends this message to the talker when a FORWARD GROUP CALL SIGNAL containing a STATE_ATTRIBUTES information element is received. The D-ATT field is set as received in STATE_ATTRIBUTES element.</w:t>
      </w:r>
    </w:p>
    <w:p w14:paraId="357769A3" w14:textId="77777777" w:rsidR="00BE11D9" w:rsidRPr="0039183D" w:rsidRDefault="00BE11D9">
      <w:pPr>
        <w:rPr>
          <w:noProof/>
        </w:rPr>
      </w:pPr>
      <w:r w:rsidRPr="0039183D">
        <w:rPr>
          <w:b/>
          <w:noProof/>
        </w:rPr>
        <w:t>DTMF Tones (end_talking)</w:t>
      </w:r>
      <w:r w:rsidR="00EF598E" w:rsidRPr="0039183D">
        <w:rPr>
          <w:b/>
          <w:noProof/>
        </w:rPr>
        <w:t xml:space="preserve"> or DTMF message (end_talking)</w:t>
      </w:r>
      <w:r w:rsidRPr="0039183D">
        <w:rPr>
          <w:b/>
          <w:noProof/>
        </w:rPr>
        <w:t>:</w:t>
      </w:r>
      <w:r w:rsidRPr="0039183D">
        <w:rPr>
          <w:noProof/>
        </w:rPr>
        <w:t xml:space="preserve"> This signalling indicates the dispatcher’s </w:t>
      </w:r>
      <w:r w:rsidR="00181047" w:rsidRPr="0039183D">
        <w:rPr>
          <w:noProof/>
        </w:rPr>
        <w:t>mute request to the MSC.</w:t>
      </w:r>
      <w:r w:rsidRPr="0039183D">
        <w:rPr>
          <w:noProof/>
        </w:rPr>
        <w:t xml:space="preserve"> </w:t>
      </w:r>
      <w:r w:rsidR="00EF598E" w:rsidRPr="0039183D">
        <w:rPr>
          <w:noProof/>
        </w:rPr>
        <w:t>DTMF Tones are used by a fixed line dispatcher while the DTMF message is used by a mobile dispatcher.</w:t>
      </w:r>
    </w:p>
    <w:p w14:paraId="411C7066" w14:textId="77777777" w:rsidR="00BE11D9" w:rsidRPr="0039183D" w:rsidRDefault="00BE11D9">
      <w:pPr>
        <w:rPr>
          <w:noProof/>
        </w:rPr>
      </w:pPr>
      <w:r w:rsidRPr="0039183D">
        <w:rPr>
          <w:b/>
          <w:noProof/>
        </w:rPr>
        <w:lastRenderedPageBreak/>
        <w:t>FORWARD_GROUP_CALL_SIGNAL:</w:t>
      </w:r>
      <w:r w:rsidRPr="0039183D">
        <w:rPr>
          <w:noProof/>
        </w:rPr>
        <w:t xml:space="preserve"> This message is sent to the Relay MSC when the anchor MSC wants to change the mute/unmute status of the talking service subscriber. In this case </w:t>
      </w:r>
      <w:r w:rsidRPr="0039183D">
        <w:rPr>
          <w:b/>
          <w:noProof/>
        </w:rPr>
        <w:t>stateAttributes::</w:t>
      </w:r>
      <w:r w:rsidR="00EF598E" w:rsidRPr="0039183D">
        <w:rPr>
          <w:b/>
          <w:noProof/>
        </w:rPr>
        <w:t>DA = FALSE</w:t>
      </w:r>
      <w:r w:rsidRPr="0039183D">
        <w:rPr>
          <w:noProof/>
        </w:rPr>
        <w:t xml:space="preserve"> is set.</w:t>
      </w:r>
    </w:p>
    <w:p w14:paraId="7B10DF41" w14:textId="77777777" w:rsidR="00BE11D9" w:rsidRPr="0039183D" w:rsidRDefault="00BE11D9">
      <w:pPr>
        <w:rPr>
          <w:noProof/>
        </w:rPr>
      </w:pPr>
      <w:r w:rsidRPr="0039183D">
        <w:rPr>
          <w:b/>
          <w:noProof/>
        </w:rPr>
        <w:t xml:space="preserve">Set Parameter (D-ATT  = FALSE): </w:t>
      </w:r>
      <w:r w:rsidRPr="0039183D">
        <w:rPr>
          <w:noProof/>
        </w:rPr>
        <w:t>Once the dispatcher indicates that he has finished speaking, the MSC mutes the talker’s downlink again.</w:t>
      </w:r>
    </w:p>
    <w:bookmarkStart w:id="245" w:name="_MON_1168669115"/>
    <w:bookmarkStart w:id="246" w:name="_MON_1168666748"/>
    <w:bookmarkStart w:id="247" w:name="_MON_1168668143"/>
    <w:bookmarkStart w:id="248" w:name="_MON_1168668374"/>
    <w:bookmarkStart w:id="249" w:name="_MON_1168668424"/>
    <w:bookmarkEnd w:id="245"/>
    <w:bookmarkEnd w:id="246"/>
    <w:bookmarkEnd w:id="247"/>
    <w:bookmarkEnd w:id="248"/>
    <w:bookmarkEnd w:id="249"/>
    <w:bookmarkStart w:id="250" w:name="_MON_1168668999"/>
    <w:bookmarkEnd w:id="250"/>
    <w:p w14:paraId="5151B786" w14:textId="77777777" w:rsidR="00EF598E" w:rsidRPr="0039183D" w:rsidRDefault="00EF598E" w:rsidP="00EF598E">
      <w:pPr>
        <w:pStyle w:val="TH"/>
        <w:rPr>
          <w:noProof/>
        </w:rPr>
      </w:pPr>
      <w:r w:rsidRPr="0039183D">
        <w:rPr>
          <w:noProof/>
        </w:rPr>
        <w:object w:dxaOrig="8970" w:dyaOrig="4065" w14:anchorId="49B65687">
          <v:shape id="_x0000_i1042" type="#_x0000_t75" style="width:448.5pt;height:203.5pt" o:ole="">
            <v:imagedata r:id="rId42" o:title=""/>
          </v:shape>
          <o:OLEObject Type="Embed" ProgID="Word.Picture.8" ShapeID="_x0000_i1042" DrawAspect="Content" ObjectID="_1821939574" r:id="rId43"/>
        </w:object>
      </w:r>
    </w:p>
    <w:p w14:paraId="46FA73B5" w14:textId="77777777" w:rsidR="00EF598E" w:rsidRPr="0039183D" w:rsidRDefault="00EF598E" w:rsidP="00EF598E">
      <w:pPr>
        <w:pStyle w:val="TF"/>
        <w:rPr>
          <w:noProof/>
        </w:rPr>
      </w:pPr>
      <w:r w:rsidRPr="0039183D">
        <w:rPr>
          <w:noProof/>
        </w:rPr>
        <w:t xml:space="preserve">Figure 5d: Signalling information required when the talker is attached to the Anchor MSC and a mobile dispatcher who is roaming in a non-Anchor MSC area </w:t>
      </w:r>
      <w:r w:rsidR="00181047" w:rsidRPr="0039183D">
        <w:rPr>
          <w:noProof/>
        </w:rPr>
        <w:t>sends DTMF signals</w:t>
      </w:r>
    </w:p>
    <w:p w14:paraId="1135D367" w14:textId="77777777" w:rsidR="00EF598E" w:rsidRPr="0039183D" w:rsidRDefault="00EF598E" w:rsidP="00EF598E">
      <w:pPr>
        <w:rPr>
          <w:noProof/>
        </w:rPr>
      </w:pPr>
      <w:r w:rsidRPr="0039183D">
        <w:rPr>
          <w:b/>
          <w:noProof/>
        </w:rPr>
        <w:t>Conversation proceeds:</w:t>
      </w:r>
      <w:r w:rsidRPr="0039183D">
        <w:rPr>
          <w:noProof/>
        </w:rPr>
        <w:t xml:space="preserve"> The talker is in control of the uplink (see figure 4) and is attached to the Anchor MSC. The mobile station’s downlink is muted to prevent any distracting echo being heard by the mobile station user.</w:t>
      </w:r>
    </w:p>
    <w:p w14:paraId="58FBD86E" w14:textId="77777777" w:rsidR="00EF598E" w:rsidRPr="0039183D" w:rsidRDefault="00EF598E" w:rsidP="00EF598E">
      <w:pPr>
        <w:spacing w:after="0"/>
        <w:rPr>
          <w:noProof/>
        </w:rPr>
      </w:pPr>
      <w:r w:rsidRPr="0039183D">
        <w:rPr>
          <w:b/>
          <w:noProof/>
        </w:rPr>
        <w:t>DTMF message (start_talking):</w:t>
      </w:r>
      <w:r w:rsidRPr="0039183D">
        <w:rPr>
          <w:noProof/>
        </w:rPr>
        <w:t xml:space="preserve"> This signalling indicates the mobile dispatcher’s </w:t>
      </w:r>
      <w:r w:rsidR="00181047" w:rsidRPr="0039183D">
        <w:rPr>
          <w:noProof/>
        </w:rPr>
        <w:t xml:space="preserve">unmute request </w:t>
      </w:r>
      <w:r w:rsidRPr="0039183D">
        <w:rPr>
          <w:noProof/>
        </w:rPr>
        <w:t xml:space="preserve">to </w:t>
      </w:r>
      <w:r w:rsidR="00181047" w:rsidRPr="0039183D">
        <w:rPr>
          <w:noProof/>
        </w:rPr>
        <w:t>visited MSC</w:t>
      </w:r>
      <w:r w:rsidRPr="0039183D">
        <w:rPr>
          <w:noProof/>
        </w:rPr>
        <w:t>.</w:t>
      </w:r>
      <w:r w:rsidRPr="0039183D">
        <w:rPr>
          <w:rFonts w:ascii="Arial" w:hAnsi="Arial" w:cs="Arial"/>
          <w:b/>
          <w:bCs/>
          <w:noProof/>
        </w:rPr>
        <w:t xml:space="preserve"> </w:t>
      </w:r>
      <w:r w:rsidRPr="0039183D">
        <w:rPr>
          <w:noProof/>
        </w:rPr>
        <w:t>On reception of the DTMF message, the visited MSC will convert it into DTMF tones and send these DTMF tones through the network to the anchor MSC.</w:t>
      </w:r>
    </w:p>
    <w:p w14:paraId="50AACEC6" w14:textId="77777777" w:rsidR="00EF598E" w:rsidRPr="0039183D" w:rsidRDefault="00EF598E" w:rsidP="00EF598E">
      <w:pPr>
        <w:pStyle w:val="Objetducommentaire1"/>
        <w:spacing w:after="0"/>
        <w:rPr>
          <w:bCs w:val="0"/>
          <w:noProof/>
        </w:rPr>
      </w:pPr>
    </w:p>
    <w:p w14:paraId="43CB6177" w14:textId="77777777" w:rsidR="00EF598E" w:rsidRPr="0039183D" w:rsidRDefault="00EF598E" w:rsidP="00EF598E">
      <w:pPr>
        <w:rPr>
          <w:noProof/>
        </w:rPr>
      </w:pPr>
      <w:r w:rsidRPr="0039183D">
        <w:rPr>
          <w:b/>
          <w:noProof/>
        </w:rPr>
        <w:t>Grant Tone:</w:t>
      </w:r>
      <w:r w:rsidRPr="0039183D">
        <w:rPr>
          <w:noProof/>
        </w:rPr>
        <w:t xml:space="preserve"> The Anchor MSC may optionally play an in-band tone to the dispatcher to indicate that the dispatcher’s request is interpreted as a request to talk and that the downlink of the talking service subscriber will be unmuted. The attributes of the grant tone (e.g. frequency and duration) are network operator specific.</w:t>
      </w:r>
    </w:p>
    <w:p w14:paraId="6C66DC68" w14:textId="77777777" w:rsidR="00EF598E" w:rsidRPr="0039183D" w:rsidRDefault="00EF598E" w:rsidP="00EF598E">
      <w:pPr>
        <w:rPr>
          <w:noProof/>
        </w:rPr>
      </w:pPr>
      <w:r w:rsidRPr="0039183D">
        <w:rPr>
          <w:b/>
          <w:noProof/>
        </w:rPr>
        <w:t xml:space="preserve">Set Parameter (D-ATT  = TRUE): </w:t>
      </w:r>
      <w:r w:rsidRPr="0039183D">
        <w:rPr>
          <w:noProof/>
        </w:rPr>
        <w:t>The Anchor MSC sends this message to the talker to force his mobile station to unmute its downlink so that the user can hear what the dispatcher says.</w:t>
      </w:r>
    </w:p>
    <w:p w14:paraId="41227B3E" w14:textId="77777777" w:rsidR="00EF598E" w:rsidRPr="0039183D" w:rsidRDefault="00EF598E" w:rsidP="00EF598E">
      <w:pPr>
        <w:rPr>
          <w:noProof/>
        </w:rPr>
      </w:pPr>
      <w:r w:rsidRPr="0039183D">
        <w:rPr>
          <w:b/>
          <w:noProof/>
        </w:rPr>
        <w:t>DTMF message (end_talking):</w:t>
      </w:r>
      <w:r w:rsidRPr="0039183D">
        <w:rPr>
          <w:noProof/>
        </w:rPr>
        <w:t xml:space="preserve"> This signalling indicates the mobile dispatcher’s </w:t>
      </w:r>
      <w:r w:rsidR="00181047" w:rsidRPr="0039183D">
        <w:rPr>
          <w:noProof/>
        </w:rPr>
        <w:t>mute request to the MSC</w:t>
      </w:r>
      <w:r w:rsidRPr="0039183D">
        <w:rPr>
          <w:noProof/>
        </w:rPr>
        <w:t>.</w:t>
      </w:r>
    </w:p>
    <w:p w14:paraId="62DEBDEE" w14:textId="77777777" w:rsidR="00EF598E" w:rsidRPr="0039183D" w:rsidRDefault="00EF598E" w:rsidP="00EF598E">
      <w:pPr>
        <w:rPr>
          <w:noProof/>
        </w:rPr>
      </w:pPr>
      <w:r w:rsidRPr="0039183D">
        <w:rPr>
          <w:b/>
          <w:noProof/>
        </w:rPr>
        <w:t xml:space="preserve">Set Parameter (D-ATT  = FALSE): </w:t>
      </w:r>
      <w:r w:rsidRPr="0039183D">
        <w:rPr>
          <w:noProof/>
        </w:rPr>
        <w:t>Once the dispatcher indicates that he has finished speaking, the Anchor MSC mutes the talker’s downlink.</w:t>
      </w:r>
    </w:p>
    <w:p w14:paraId="16294D72" w14:textId="77777777" w:rsidR="006F4556" w:rsidRPr="0039183D" w:rsidRDefault="006F4556" w:rsidP="006F4556">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577"/>
        <w:gridCol w:w="851"/>
        <w:gridCol w:w="851"/>
        <w:gridCol w:w="567"/>
        <w:gridCol w:w="1058"/>
        <w:gridCol w:w="1058"/>
        <w:gridCol w:w="850"/>
        <w:gridCol w:w="850"/>
      </w:tblGrid>
      <w:tr w:rsidR="006F4556" w:rsidRPr="0039183D" w14:paraId="1ED5E32C" w14:textId="77777777">
        <w:trPr>
          <w:cantSplit/>
          <w:trHeight w:hRule="exact" w:val="240"/>
          <w:jc w:val="center"/>
        </w:trPr>
        <w:tc>
          <w:tcPr>
            <w:tcW w:w="577" w:type="dxa"/>
          </w:tcPr>
          <w:p w14:paraId="498CDD2A" w14:textId="77777777" w:rsidR="006F4556" w:rsidRPr="0039183D" w:rsidRDefault="006F4556" w:rsidP="006F4556">
            <w:pPr>
              <w:pStyle w:val="TAH"/>
              <w:rPr>
                <w:noProof/>
              </w:rPr>
            </w:pPr>
          </w:p>
        </w:tc>
        <w:tc>
          <w:tcPr>
            <w:tcW w:w="851" w:type="dxa"/>
          </w:tcPr>
          <w:p w14:paraId="3C0D6A6D" w14:textId="77777777" w:rsidR="006F4556" w:rsidRPr="0039183D" w:rsidRDefault="006F4556" w:rsidP="006F4556">
            <w:pPr>
              <w:pStyle w:val="TAH"/>
              <w:rPr>
                <w:noProof/>
              </w:rPr>
            </w:pPr>
            <w:r w:rsidRPr="0039183D">
              <w:rPr>
                <w:noProof/>
              </w:rPr>
              <w:t>MS</w:t>
            </w:r>
          </w:p>
        </w:tc>
        <w:tc>
          <w:tcPr>
            <w:tcW w:w="851" w:type="dxa"/>
          </w:tcPr>
          <w:p w14:paraId="69B8AD17" w14:textId="77777777" w:rsidR="006F4556" w:rsidRPr="0039183D" w:rsidRDefault="006F4556" w:rsidP="006F4556">
            <w:pPr>
              <w:pStyle w:val="TAH"/>
              <w:rPr>
                <w:noProof/>
              </w:rPr>
            </w:pPr>
          </w:p>
        </w:tc>
        <w:tc>
          <w:tcPr>
            <w:tcW w:w="567" w:type="dxa"/>
          </w:tcPr>
          <w:p w14:paraId="6CD52EDC" w14:textId="77777777" w:rsidR="006F4556" w:rsidRPr="0039183D" w:rsidRDefault="006F4556" w:rsidP="006F4556">
            <w:pPr>
              <w:pStyle w:val="TAH"/>
              <w:rPr>
                <w:noProof/>
              </w:rPr>
            </w:pPr>
          </w:p>
        </w:tc>
        <w:tc>
          <w:tcPr>
            <w:tcW w:w="1058" w:type="dxa"/>
          </w:tcPr>
          <w:p w14:paraId="49739027" w14:textId="77777777" w:rsidR="006F4556" w:rsidRPr="0039183D" w:rsidRDefault="006F4556" w:rsidP="006F4556">
            <w:pPr>
              <w:pStyle w:val="TAH"/>
              <w:rPr>
                <w:noProof/>
              </w:rPr>
            </w:pPr>
            <w:r w:rsidRPr="0039183D">
              <w:rPr>
                <w:noProof/>
              </w:rPr>
              <w:t>BSS</w:t>
            </w:r>
          </w:p>
        </w:tc>
        <w:tc>
          <w:tcPr>
            <w:tcW w:w="1058" w:type="dxa"/>
          </w:tcPr>
          <w:p w14:paraId="716E0719" w14:textId="77777777" w:rsidR="006F4556" w:rsidRPr="0039183D" w:rsidRDefault="006F4556" w:rsidP="006F4556">
            <w:pPr>
              <w:pStyle w:val="TAH"/>
              <w:rPr>
                <w:noProof/>
              </w:rPr>
            </w:pPr>
          </w:p>
        </w:tc>
        <w:tc>
          <w:tcPr>
            <w:tcW w:w="850" w:type="dxa"/>
          </w:tcPr>
          <w:p w14:paraId="25134F9B" w14:textId="77777777" w:rsidR="006F4556" w:rsidRPr="0039183D" w:rsidRDefault="006F4556" w:rsidP="006F4556">
            <w:pPr>
              <w:pStyle w:val="TAH"/>
              <w:rPr>
                <w:noProof/>
              </w:rPr>
            </w:pPr>
            <w:r w:rsidRPr="0039183D">
              <w:rPr>
                <w:noProof/>
              </w:rPr>
              <w:t>MSC</w:t>
            </w:r>
          </w:p>
        </w:tc>
        <w:tc>
          <w:tcPr>
            <w:tcW w:w="850" w:type="dxa"/>
          </w:tcPr>
          <w:p w14:paraId="70E1BB28" w14:textId="77777777" w:rsidR="006F4556" w:rsidRPr="0039183D" w:rsidRDefault="006F4556" w:rsidP="006F4556">
            <w:pPr>
              <w:pStyle w:val="TAH"/>
              <w:rPr>
                <w:noProof/>
              </w:rPr>
            </w:pPr>
          </w:p>
        </w:tc>
      </w:tr>
    </w:tbl>
    <w:p w14:paraId="0E78C95B" w14:textId="77777777" w:rsidR="006F4556" w:rsidRPr="0039183D" w:rsidRDefault="006F4556" w:rsidP="006F4556">
      <w:pPr>
        <w:pStyle w:val="TAN"/>
        <w:rPr>
          <w:noProof/>
        </w:rPr>
      </w:pPr>
    </w:p>
    <w:tbl>
      <w:tblPr>
        <w:tblW w:w="0" w:type="auto"/>
        <w:jc w:val="center"/>
        <w:tblLayout w:type="fixed"/>
        <w:tblCellMar>
          <w:left w:w="70" w:type="dxa"/>
          <w:right w:w="70" w:type="dxa"/>
        </w:tblCellMar>
        <w:tblLook w:val="0000" w:firstRow="0" w:lastRow="0" w:firstColumn="0" w:lastColumn="0" w:noHBand="0" w:noVBand="0"/>
      </w:tblPr>
      <w:tblGrid>
        <w:gridCol w:w="354"/>
        <w:gridCol w:w="2126"/>
        <w:gridCol w:w="284"/>
        <w:gridCol w:w="1682"/>
        <w:gridCol w:w="444"/>
      </w:tblGrid>
      <w:tr w:rsidR="006F4556" w:rsidRPr="0039183D" w14:paraId="7E63D3D9" w14:textId="77777777">
        <w:trPr>
          <w:trHeight w:hRule="exact" w:val="240"/>
          <w:jc w:val="center"/>
        </w:trPr>
        <w:tc>
          <w:tcPr>
            <w:tcW w:w="354" w:type="dxa"/>
            <w:tcBorders>
              <w:top w:val="single" w:sz="6" w:space="0" w:color="auto"/>
              <w:left w:val="single" w:sz="6" w:space="0" w:color="auto"/>
              <w:right w:val="single" w:sz="6" w:space="0" w:color="auto"/>
            </w:tcBorders>
          </w:tcPr>
          <w:p w14:paraId="4AD16EA4" w14:textId="77777777" w:rsidR="006F4556" w:rsidRPr="0039183D" w:rsidRDefault="006F4556" w:rsidP="006F4556">
            <w:pPr>
              <w:rPr>
                <w:noProof/>
              </w:rPr>
            </w:pPr>
          </w:p>
        </w:tc>
        <w:tc>
          <w:tcPr>
            <w:tcW w:w="2126" w:type="dxa"/>
            <w:tcBorders>
              <w:left w:val="nil"/>
            </w:tcBorders>
          </w:tcPr>
          <w:p w14:paraId="5F8E6776" w14:textId="77777777" w:rsidR="006F4556" w:rsidRPr="0039183D" w:rsidRDefault="006F4556" w:rsidP="006F4556">
            <w:pPr>
              <w:rPr>
                <w:noProof/>
              </w:rPr>
            </w:pPr>
          </w:p>
        </w:tc>
        <w:tc>
          <w:tcPr>
            <w:tcW w:w="284" w:type="dxa"/>
            <w:tcBorders>
              <w:top w:val="single" w:sz="6" w:space="0" w:color="auto"/>
              <w:left w:val="single" w:sz="6" w:space="0" w:color="auto"/>
              <w:right w:val="single" w:sz="6" w:space="0" w:color="auto"/>
            </w:tcBorders>
          </w:tcPr>
          <w:p w14:paraId="75240A8E" w14:textId="77777777" w:rsidR="006F4556" w:rsidRPr="0039183D" w:rsidRDefault="006F4556" w:rsidP="006F4556">
            <w:pPr>
              <w:rPr>
                <w:noProof/>
              </w:rPr>
            </w:pPr>
          </w:p>
        </w:tc>
        <w:tc>
          <w:tcPr>
            <w:tcW w:w="1682" w:type="dxa"/>
            <w:tcBorders>
              <w:left w:val="nil"/>
            </w:tcBorders>
          </w:tcPr>
          <w:p w14:paraId="02B5F0FC" w14:textId="77777777" w:rsidR="006F4556" w:rsidRPr="0039183D" w:rsidRDefault="006F4556" w:rsidP="006F4556">
            <w:pPr>
              <w:rPr>
                <w:noProof/>
              </w:rPr>
            </w:pPr>
          </w:p>
        </w:tc>
        <w:tc>
          <w:tcPr>
            <w:tcW w:w="444" w:type="dxa"/>
            <w:tcBorders>
              <w:top w:val="single" w:sz="6" w:space="0" w:color="auto"/>
              <w:left w:val="single" w:sz="6" w:space="0" w:color="auto"/>
              <w:right w:val="single" w:sz="6" w:space="0" w:color="auto"/>
            </w:tcBorders>
          </w:tcPr>
          <w:p w14:paraId="18EAAFB8" w14:textId="77777777" w:rsidR="006F4556" w:rsidRPr="0039183D" w:rsidRDefault="006F4556" w:rsidP="006F4556">
            <w:pPr>
              <w:rPr>
                <w:noProof/>
              </w:rPr>
            </w:pPr>
          </w:p>
        </w:tc>
      </w:tr>
      <w:tr w:rsidR="006F4556" w:rsidRPr="0039183D" w14:paraId="08D99009" w14:textId="77777777">
        <w:trPr>
          <w:trHeight w:hRule="exact" w:val="240"/>
          <w:jc w:val="center"/>
        </w:trPr>
        <w:tc>
          <w:tcPr>
            <w:tcW w:w="354" w:type="dxa"/>
            <w:tcBorders>
              <w:left w:val="single" w:sz="6" w:space="0" w:color="auto"/>
              <w:right w:val="single" w:sz="6" w:space="0" w:color="auto"/>
            </w:tcBorders>
          </w:tcPr>
          <w:p w14:paraId="56C330E7" w14:textId="77777777" w:rsidR="006F4556" w:rsidRPr="0039183D" w:rsidRDefault="006F4556" w:rsidP="006F4556">
            <w:pPr>
              <w:rPr>
                <w:noProof/>
              </w:rPr>
            </w:pPr>
          </w:p>
        </w:tc>
        <w:tc>
          <w:tcPr>
            <w:tcW w:w="4092" w:type="dxa"/>
            <w:gridSpan w:val="3"/>
            <w:tcBorders>
              <w:left w:val="nil"/>
            </w:tcBorders>
          </w:tcPr>
          <w:p w14:paraId="1937FE8A" w14:textId="77777777" w:rsidR="006F4556" w:rsidRPr="0039183D" w:rsidRDefault="006F4556" w:rsidP="006F4556">
            <w:pPr>
              <w:rPr>
                <w:noProof/>
              </w:rPr>
            </w:pPr>
            <w:r w:rsidRPr="0039183D">
              <w:rPr>
                <w:noProof/>
              </w:rPr>
              <w:t>Conversation proceeds</w:t>
            </w:r>
          </w:p>
          <w:p w14:paraId="142CA7D6" w14:textId="77777777" w:rsidR="006F4556" w:rsidRPr="0039183D" w:rsidRDefault="006F4556" w:rsidP="006F4556">
            <w:pPr>
              <w:rPr>
                <w:noProof/>
              </w:rPr>
            </w:pPr>
          </w:p>
        </w:tc>
        <w:tc>
          <w:tcPr>
            <w:tcW w:w="444" w:type="dxa"/>
            <w:tcBorders>
              <w:left w:val="single" w:sz="6" w:space="0" w:color="auto"/>
              <w:right w:val="single" w:sz="6" w:space="0" w:color="auto"/>
            </w:tcBorders>
          </w:tcPr>
          <w:p w14:paraId="102F7CF5" w14:textId="77777777" w:rsidR="006F4556" w:rsidRPr="0039183D" w:rsidRDefault="006F4556" w:rsidP="006F4556">
            <w:pPr>
              <w:rPr>
                <w:noProof/>
              </w:rPr>
            </w:pPr>
          </w:p>
        </w:tc>
      </w:tr>
      <w:tr w:rsidR="006F4556" w:rsidRPr="0039183D" w14:paraId="41A866F2" w14:textId="77777777">
        <w:trPr>
          <w:trHeight w:hRule="exact" w:val="240"/>
          <w:jc w:val="center"/>
        </w:trPr>
        <w:tc>
          <w:tcPr>
            <w:tcW w:w="354" w:type="dxa"/>
            <w:tcBorders>
              <w:left w:val="single" w:sz="6" w:space="0" w:color="auto"/>
              <w:right w:val="single" w:sz="6" w:space="0" w:color="auto"/>
            </w:tcBorders>
          </w:tcPr>
          <w:p w14:paraId="1D775242" w14:textId="77777777" w:rsidR="006F4556" w:rsidRPr="0039183D" w:rsidRDefault="006F4556" w:rsidP="006F4556">
            <w:pPr>
              <w:rPr>
                <w:noProof/>
              </w:rPr>
            </w:pPr>
          </w:p>
        </w:tc>
        <w:tc>
          <w:tcPr>
            <w:tcW w:w="4092" w:type="dxa"/>
            <w:gridSpan w:val="3"/>
            <w:tcBorders>
              <w:left w:val="nil"/>
            </w:tcBorders>
          </w:tcPr>
          <w:p w14:paraId="059B6F2B" w14:textId="77777777" w:rsidR="006F4556" w:rsidRPr="0039183D" w:rsidRDefault="006F4556" w:rsidP="006F4556">
            <w:pPr>
              <w:rPr>
                <w:noProof/>
              </w:rPr>
            </w:pPr>
            <w:r w:rsidRPr="0039183D">
              <w:rPr>
                <w:noProof/>
              </w:rPr>
              <w:t>&lt;-------------------------------------------------------&gt;</w:t>
            </w:r>
          </w:p>
        </w:tc>
        <w:tc>
          <w:tcPr>
            <w:tcW w:w="444" w:type="dxa"/>
            <w:tcBorders>
              <w:left w:val="single" w:sz="6" w:space="0" w:color="auto"/>
              <w:right w:val="single" w:sz="6" w:space="0" w:color="auto"/>
            </w:tcBorders>
          </w:tcPr>
          <w:p w14:paraId="37047926" w14:textId="77777777" w:rsidR="006F4556" w:rsidRPr="0039183D" w:rsidRDefault="006F4556" w:rsidP="006F4556">
            <w:pPr>
              <w:rPr>
                <w:noProof/>
              </w:rPr>
            </w:pPr>
          </w:p>
        </w:tc>
      </w:tr>
      <w:tr w:rsidR="006F4556" w:rsidRPr="0039183D" w14:paraId="6D51D3C8" w14:textId="77777777">
        <w:trPr>
          <w:trHeight w:hRule="exact" w:val="240"/>
          <w:jc w:val="center"/>
        </w:trPr>
        <w:tc>
          <w:tcPr>
            <w:tcW w:w="354" w:type="dxa"/>
            <w:tcBorders>
              <w:left w:val="single" w:sz="6" w:space="0" w:color="auto"/>
              <w:right w:val="single" w:sz="6" w:space="0" w:color="auto"/>
            </w:tcBorders>
          </w:tcPr>
          <w:p w14:paraId="748217F8" w14:textId="77777777" w:rsidR="006F4556" w:rsidRPr="0039183D" w:rsidRDefault="006F4556" w:rsidP="006F4556">
            <w:pPr>
              <w:rPr>
                <w:noProof/>
              </w:rPr>
            </w:pPr>
          </w:p>
        </w:tc>
        <w:tc>
          <w:tcPr>
            <w:tcW w:w="2126" w:type="dxa"/>
            <w:tcBorders>
              <w:left w:val="nil"/>
            </w:tcBorders>
          </w:tcPr>
          <w:p w14:paraId="3DDE7EED" w14:textId="77777777" w:rsidR="006F4556" w:rsidRPr="0039183D" w:rsidRDefault="006F4556" w:rsidP="006F4556">
            <w:pPr>
              <w:rPr>
                <w:noProof/>
              </w:rPr>
            </w:pPr>
          </w:p>
        </w:tc>
        <w:tc>
          <w:tcPr>
            <w:tcW w:w="284" w:type="dxa"/>
            <w:tcBorders>
              <w:left w:val="single" w:sz="6" w:space="0" w:color="auto"/>
              <w:right w:val="single" w:sz="6" w:space="0" w:color="auto"/>
            </w:tcBorders>
          </w:tcPr>
          <w:p w14:paraId="1BB8316D" w14:textId="77777777" w:rsidR="006F4556" w:rsidRPr="0039183D" w:rsidRDefault="006F4556" w:rsidP="006F4556">
            <w:pPr>
              <w:rPr>
                <w:noProof/>
              </w:rPr>
            </w:pPr>
          </w:p>
        </w:tc>
        <w:tc>
          <w:tcPr>
            <w:tcW w:w="1682" w:type="dxa"/>
            <w:tcBorders>
              <w:left w:val="nil"/>
            </w:tcBorders>
          </w:tcPr>
          <w:p w14:paraId="044CE896" w14:textId="77777777" w:rsidR="006F4556" w:rsidRPr="0039183D" w:rsidRDefault="006F4556" w:rsidP="006F4556">
            <w:pPr>
              <w:rPr>
                <w:noProof/>
              </w:rPr>
            </w:pPr>
          </w:p>
        </w:tc>
        <w:tc>
          <w:tcPr>
            <w:tcW w:w="444" w:type="dxa"/>
            <w:tcBorders>
              <w:left w:val="single" w:sz="6" w:space="0" w:color="auto"/>
              <w:right w:val="single" w:sz="6" w:space="0" w:color="auto"/>
            </w:tcBorders>
          </w:tcPr>
          <w:p w14:paraId="158368A2" w14:textId="77777777" w:rsidR="006F4556" w:rsidRPr="0039183D" w:rsidRDefault="006F4556" w:rsidP="006F4556">
            <w:pPr>
              <w:rPr>
                <w:noProof/>
              </w:rPr>
            </w:pPr>
          </w:p>
        </w:tc>
      </w:tr>
      <w:tr w:rsidR="006F4556" w:rsidRPr="0039183D" w14:paraId="5C802C36" w14:textId="77777777">
        <w:trPr>
          <w:trHeight w:hRule="exact" w:val="240"/>
          <w:jc w:val="center"/>
        </w:trPr>
        <w:tc>
          <w:tcPr>
            <w:tcW w:w="354" w:type="dxa"/>
            <w:tcBorders>
              <w:left w:val="single" w:sz="6" w:space="0" w:color="auto"/>
              <w:right w:val="single" w:sz="6" w:space="0" w:color="auto"/>
            </w:tcBorders>
          </w:tcPr>
          <w:p w14:paraId="7736A40D" w14:textId="77777777" w:rsidR="006F4556" w:rsidRPr="0039183D" w:rsidRDefault="006F4556" w:rsidP="006F4556">
            <w:pPr>
              <w:rPr>
                <w:noProof/>
              </w:rPr>
            </w:pPr>
          </w:p>
        </w:tc>
        <w:tc>
          <w:tcPr>
            <w:tcW w:w="2126" w:type="dxa"/>
            <w:tcBorders>
              <w:left w:val="nil"/>
            </w:tcBorders>
          </w:tcPr>
          <w:p w14:paraId="0640856E" w14:textId="77777777" w:rsidR="006F4556" w:rsidRPr="0039183D" w:rsidRDefault="006F4556" w:rsidP="006F4556">
            <w:pPr>
              <w:rPr>
                <w:noProof/>
              </w:rPr>
            </w:pPr>
          </w:p>
        </w:tc>
        <w:tc>
          <w:tcPr>
            <w:tcW w:w="1966" w:type="dxa"/>
            <w:gridSpan w:val="2"/>
            <w:tcBorders>
              <w:left w:val="single" w:sz="6" w:space="0" w:color="auto"/>
              <w:right w:val="single" w:sz="6" w:space="0" w:color="auto"/>
            </w:tcBorders>
          </w:tcPr>
          <w:p w14:paraId="744B866E" w14:textId="77777777" w:rsidR="006F4556" w:rsidRPr="0039183D" w:rsidRDefault="006F4556" w:rsidP="006F4556">
            <w:pPr>
              <w:rPr>
                <w:noProof/>
              </w:rPr>
            </w:pPr>
            <w:r w:rsidRPr="0039183D">
              <w:rPr>
                <w:noProof/>
              </w:rPr>
              <w:t>UPLINK_REL_CMD</w:t>
            </w:r>
          </w:p>
        </w:tc>
        <w:tc>
          <w:tcPr>
            <w:tcW w:w="444" w:type="dxa"/>
            <w:tcBorders>
              <w:left w:val="single" w:sz="6" w:space="0" w:color="auto"/>
              <w:right w:val="single" w:sz="6" w:space="0" w:color="auto"/>
            </w:tcBorders>
          </w:tcPr>
          <w:p w14:paraId="10711004" w14:textId="77777777" w:rsidR="006F4556" w:rsidRPr="0039183D" w:rsidRDefault="006F4556" w:rsidP="006F4556">
            <w:pPr>
              <w:rPr>
                <w:noProof/>
              </w:rPr>
            </w:pPr>
          </w:p>
        </w:tc>
      </w:tr>
      <w:tr w:rsidR="006F4556" w:rsidRPr="0039183D" w14:paraId="10065B00" w14:textId="77777777">
        <w:trPr>
          <w:trHeight w:hRule="exact" w:val="240"/>
          <w:jc w:val="center"/>
        </w:trPr>
        <w:tc>
          <w:tcPr>
            <w:tcW w:w="354" w:type="dxa"/>
            <w:tcBorders>
              <w:left w:val="single" w:sz="6" w:space="0" w:color="auto"/>
              <w:right w:val="single" w:sz="6" w:space="0" w:color="auto"/>
            </w:tcBorders>
          </w:tcPr>
          <w:p w14:paraId="3C2D0DC0" w14:textId="77777777" w:rsidR="006F4556" w:rsidRPr="0039183D" w:rsidRDefault="006F4556" w:rsidP="006F4556">
            <w:pPr>
              <w:rPr>
                <w:noProof/>
              </w:rPr>
            </w:pPr>
          </w:p>
        </w:tc>
        <w:tc>
          <w:tcPr>
            <w:tcW w:w="2126" w:type="dxa"/>
            <w:tcBorders>
              <w:left w:val="nil"/>
            </w:tcBorders>
          </w:tcPr>
          <w:p w14:paraId="27755B70" w14:textId="77777777" w:rsidR="006F4556" w:rsidRPr="0039183D" w:rsidRDefault="006F4556" w:rsidP="006F4556">
            <w:pPr>
              <w:rPr>
                <w:noProof/>
              </w:rPr>
            </w:pPr>
          </w:p>
        </w:tc>
        <w:tc>
          <w:tcPr>
            <w:tcW w:w="284" w:type="dxa"/>
            <w:tcBorders>
              <w:left w:val="single" w:sz="6" w:space="0" w:color="auto"/>
              <w:right w:val="single" w:sz="6" w:space="0" w:color="auto"/>
            </w:tcBorders>
          </w:tcPr>
          <w:p w14:paraId="5C41A59D" w14:textId="77777777" w:rsidR="006F4556" w:rsidRPr="0039183D" w:rsidRDefault="006F4556" w:rsidP="006F4556">
            <w:pPr>
              <w:rPr>
                <w:noProof/>
              </w:rPr>
            </w:pPr>
          </w:p>
        </w:tc>
        <w:tc>
          <w:tcPr>
            <w:tcW w:w="1682" w:type="dxa"/>
            <w:tcBorders>
              <w:left w:val="nil"/>
            </w:tcBorders>
          </w:tcPr>
          <w:p w14:paraId="5D7B4E47" w14:textId="77777777" w:rsidR="006F4556" w:rsidRPr="0039183D" w:rsidRDefault="006F4556" w:rsidP="006F4556">
            <w:pPr>
              <w:rPr>
                <w:noProof/>
              </w:rPr>
            </w:pPr>
            <w:r w:rsidRPr="0039183D">
              <w:rPr>
                <w:noProof/>
              </w:rPr>
              <w:t>&lt;--------------------</w:t>
            </w:r>
          </w:p>
        </w:tc>
        <w:tc>
          <w:tcPr>
            <w:tcW w:w="444" w:type="dxa"/>
            <w:tcBorders>
              <w:left w:val="single" w:sz="6" w:space="0" w:color="auto"/>
              <w:right w:val="single" w:sz="6" w:space="0" w:color="auto"/>
            </w:tcBorders>
          </w:tcPr>
          <w:p w14:paraId="5E76D641" w14:textId="77777777" w:rsidR="006F4556" w:rsidRPr="0039183D" w:rsidRDefault="006F4556" w:rsidP="006F4556">
            <w:pPr>
              <w:rPr>
                <w:noProof/>
              </w:rPr>
            </w:pPr>
          </w:p>
        </w:tc>
      </w:tr>
      <w:tr w:rsidR="006F4556" w:rsidRPr="0039183D" w14:paraId="27B2DFBB" w14:textId="77777777">
        <w:trPr>
          <w:trHeight w:hRule="exact" w:val="240"/>
          <w:jc w:val="center"/>
        </w:trPr>
        <w:tc>
          <w:tcPr>
            <w:tcW w:w="354" w:type="dxa"/>
            <w:tcBorders>
              <w:left w:val="single" w:sz="6" w:space="0" w:color="auto"/>
              <w:right w:val="single" w:sz="6" w:space="0" w:color="auto"/>
            </w:tcBorders>
          </w:tcPr>
          <w:p w14:paraId="5EDDCB3E" w14:textId="77777777" w:rsidR="006F4556" w:rsidRPr="0039183D" w:rsidRDefault="006F4556" w:rsidP="006F4556">
            <w:pPr>
              <w:rPr>
                <w:noProof/>
              </w:rPr>
            </w:pPr>
          </w:p>
        </w:tc>
        <w:tc>
          <w:tcPr>
            <w:tcW w:w="2126" w:type="dxa"/>
            <w:tcBorders>
              <w:left w:val="nil"/>
            </w:tcBorders>
          </w:tcPr>
          <w:p w14:paraId="7DCAE4DC" w14:textId="77777777" w:rsidR="006F4556" w:rsidRPr="0039183D" w:rsidRDefault="006F4556" w:rsidP="006F4556">
            <w:pPr>
              <w:rPr>
                <w:noProof/>
              </w:rPr>
            </w:pPr>
          </w:p>
        </w:tc>
        <w:tc>
          <w:tcPr>
            <w:tcW w:w="284" w:type="dxa"/>
            <w:tcBorders>
              <w:left w:val="single" w:sz="6" w:space="0" w:color="auto"/>
              <w:right w:val="single" w:sz="6" w:space="0" w:color="auto"/>
            </w:tcBorders>
          </w:tcPr>
          <w:p w14:paraId="6BBAB5DE" w14:textId="77777777" w:rsidR="006F4556" w:rsidRPr="0039183D" w:rsidRDefault="006F4556" w:rsidP="006F4556">
            <w:pPr>
              <w:rPr>
                <w:noProof/>
              </w:rPr>
            </w:pPr>
          </w:p>
        </w:tc>
        <w:tc>
          <w:tcPr>
            <w:tcW w:w="1682" w:type="dxa"/>
            <w:tcBorders>
              <w:left w:val="nil"/>
            </w:tcBorders>
          </w:tcPr>
          <w:p w14:paraId="74DFFFDB" w14:textId="77777777" w:rsidR="006F4556" w:rsidRPr="0039183D" w:rsidRDefault="006F4556" w:rsidP="006F4556">
            <w:pPr>
              <w:rPr>
                <w:noProof/>
              </w:rPr>
            </w:pPr>
          </w:p>
        </w:tc>
        <w:tc>
          <w:tcPr>
            <w:tcW w:w="444" w:type="dxa"/>
            <w:tcBorders>
              <w:left w:val="single" w:sz="6" w:space="0" w:color="auto"/>
              <w:right w:val="single" w:sz="6" w:space="0" w:color="auto"/>
            </w:tcBorders>
          </w:tcPr>
          <w:p w14:paraId="5067584A" w14:textId="77777777" w:rsidR="006F4556" w:rsidRPr="0039183D" w:rsidRDefault="006F4556" w:rsidP="006F4556">
            <w:pPr>
              <w:rPr>
                <w:noProof/>
              </w:rPr>
            </w:pPr>
          </w:p>
        </w:tc>
      </w:tr>
      <w:tr w:rsidR="006F4556" w:rsidRPr="0039183D" w14:paraId="0BC4FFC8" w14:textId="77777777">
        <w:trPr>
          <w:trHeight w:hRule="exact" w:val="240"/>
          <w:jc w:val="center"/>
        </w:trPr>
        <w:tc>
          <w:tcPr>
            <w:tcW w:w="354" w:type="dxa"/>
            <w:tcBorders>
              <w:left w:val="single" w:sz="6" w:space="0" w:color="auto"/>
              <w:right w:val="single" w:sz="6" w:space="0" w:color="auto"/>
            </w:tcBorders>
          </w:tcPr>
          <w:p w14:paraId="143DE267" w14:textId="77777777" w:rsidR="006F4556" w:rsidRPr="0039183D" w:rsidRDefault="006F4556" w:rsidP="006F4556">
            <w:pPr>
              <w:rPr>
                <w:noProof/>
              </w:rPr>
            </w:pPr>
          </w:p>
        </w:tc>
        <w:tc>
          <w:tcPr>
            <w:tcW w:w="2126" w:type="dxa"/>
            <w:tcBorders>
              <w:left w:val="nil"/>
            </w:tcBorders>
          </w:tcPr>
          <w:p w14:paraId="25233840" w14:textId="77777777" w:rsidR="006F4556" w:rsidRPr="0039183D" w:rsidRDefault="006F4556" w:rsidP="006F4556">
            <w:pPr>
              <w:rPr>
                <w:noProof/>
              </w:rPr>
            </w:pPr>
            <w:r w:rsidRPr="0039183D">
              <w:rPr>
                <w:noProof/>
              </w:rPr>
              <w:t>UPLINK_RELEASE</w:t>
            </w:r>
          </w:p>
        </w:tc>
        <w:tc>
          <w:tcPr>
            <w:tcW w:w="284" w:type="dxa"/>
            <w:tcBorders>
              <w:left w:val="single" w:sz="6" w:space="0" w:color="auto"/>
              <w:right w:val="single" w:sz="6" w:space="0" w:color="auto"/>
            </w:tcBorders>
          </w:tcPr>
          <w:p w14:paraId="5331B6E1" w14:textId="77777777" w:rsidR="006F4556" w:rsidRPr="0039183D" w:rsidRDefault="006F4556" w:rsidP="006F4556">
            <w:pPr>
              <w:rPr>
                <w:noProof/>
              </w:rPr>
            </w:pPr>
          </w:p>
        </w:tc>
        <w:tc>
          <w:tcPr>
            <w:tcW w:w="1682" w:type="dxa"/>
            <w:tcBorders>
              <w:left w:val="nil"/>
            </w:tcBorders>
          </w:tcPr>
          <w:p w14:paraId="3541C874" w14:textId="77777777" w:rsidR="006F4556" w:rsidRPr="0039183D" w:rsidRDefault="006F4556" w:rsidP="006F4556">
            <w:pPr>
              <w:rPr>
                <w:noProof/>
              </w:rPr>
            </w:pPr>
          </w:p>
        </w:tc>
        <w:tc>
          <w:tcPr>
            <w:tcW w:w="444" w:type="dxa"/>
            <w:tcBorders>
              <w:left w:val="single" w:sz="6" w:space="0" w:color="auto"/>
              <w:right w:val="single" w:sz="6" w:space="0" w:color="auto"/>
            </w:tcBorders>
          </w:tcPr>
          <w:p w14:paraId="37B3E781" w14:textId="77777777" w:rsidR="006F4556" w:rsidRPr="0039183D" w:rsidRDefault="006F4556" w:rsidP="006F4556">
            <w:pPr>
              <w:rPr>
                <w:noProof/>
              </w:rPr>
            </w:pPr>
          </w:p>
        </w:tc>
      </w:tr>
      <w:tr w:rsidR="006F4556" w:rsidRPr="0039183D" w14:paraId="676D1561" w14:textId="77777777">
        <w:trPr>
          <w:trHeight w:hRule="exact" w:val="240"/>
          <w:jc w:val="center"/>
        </w:trPr>
        <w:tc>
          <w:tcPr>
            <w:tcW w:w="354" w:type="dxa"/>
            <w:tcBorders>
              <w:left w:val="single" w:sz="6" w:space="0" w:color="auto"/>
              <w:right w:val="single" w:sz="6" w:space="0" w:color="auto"/>
            </w:tcBorders>
          </w:tcPr>
          <w:p w14:paraId="1F954CD0" w14:textId="77777777" w:rsidR="006F4556" w:rsidRPr="0039183D" w:rsidRDefault="006F4556" w:rsidP="006F4556">
            <w:pPr>
              <w:rPr>
                <w:noProof/>
              </w:rPr>
            </w:pPr>
          </w:p>
        </w:tc>
        <w:tc>
          <w:tcPr>
            <w:tcW w:w="2126" w:type="dxa"/>
          </w:tcPr>
          <w:p w14:paraId="3DB08108"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3752F5F6" w14:textId="77777777" w:rsidR="006F4556" w:rsidRPr="0039183D" w:rsidRDefault="006F4556" w:rsidP="006F4556">
            <w:pPr>
              <w:rPr>
                <w:noProof/>
              </w:rPr>
            </w:pPr>
          </w:p>
        </w:tc>
        <w:tc>
          <w:tcPr>
            <w:tcW w:w="1682" w:type="dxa"/>
          </w:tcPr>
          <w:p w14:paraId="04B2A0FB" w14:textId="77777777" w:rsidR="006F4556" w:rsidRPr="0039183D" w:rsidRDefault="006F4556" w:rsidP="006F4556">
            <w:pPr>
              <w:rPr>
                <w:noProof/>
              </w:rPr>
            </w:pPr>
          </w:p>
        </w:tc>
        <w:tc>
          <w:tcPr>
            <w:tcW w:w="444" w:type="dxa"/>
            <w:tcBorders>
              <w:left w:val="single" w:sz="6" w:space="0" w:color="auto"/>
              <w:right w:val="single" w:sz="6" w:space="0" w:color="auto"/>
            </w:tcBorders>
          </w:tcPr>
          <w:p w14:paraId="53D68304" w14:textId="77777777" w:rsidR="006F4556" w:rsidRPr="0039183D" w:rsidRDefault="006F4556" w:rsidP="006F4556">
            <w:pPr>
              <w:rPr>
                <w:noProof/>
              </w:rPr>
            </w:pPr>
          </w:p>
        </w:tc>
      </w:tr>
      <w:tr w:rsidR="006F4556" w:rsidRPr="0039183D" w14:paraId="22CEF04D" w14:textId="77777777">
        <w:trPr>
          <w:trHeight w:hRule="exact" w:val="240"/>
          <w:jc w:val="center"/>
        </w:trPr>
        <w:tc>
          <w:tcPr>
            <w:tcW w:w="354" w:type="dxa"/>
            <w:tcBorders>
              <w:left w:val="single" w:sz="6" w:space="0" w:color="auto"/>
              <w:right w:val="single" w:sz="6" w:space="0" w:color="auto"/>
            </w:tcBorders>
          </w:tcPr>
          <w:p w14:paraId="5EDA1DC7" w14:textId="77777777" w:rsidR="006F4556" w:rsidRPr="0039183D" w:rsidRDefault="006F4556" w:rsidP="006F4556">
            <w:pPr>
              <w:rPr>
                <w:noProof/>
              </w:rPr>
            </w:pPr>
          </w:p>
        </w:tc>
        <w:tc>
          <w:tcPr>
            <w:tcW w:w="2126" w:type="dxa"/>
            <w:tcBorders>
              <w:left w:val="nil"/>
            </w:tcBorders>
          </w:tcPr>
          <w:p w14:paraId="70B53893" w14:textId="77777777" w:rsidR="006F4556" w:rsidRPr="0039183D" w:rsidRDefault="006F4556" w:rsidP="006F4556">
            <w:pPr>
              <w:rPr>
                <w:noProof/>
              </w:rPr>
            </w:pPr>
            <w:r w:rsidRPr="0039183D">
              <w:rPr>
                <w:noProof/>
              </w:rPr>
              <w:t>UPLINK_FREE</w:t>
            </w:r>
          </w:p>
        </w:tc>
        <w:tc>
          <w:tcPr>
            <w:tcW w:w="284" w:type="dxa"/>
            <w:tcBorders>
              <w:left w:val="single" w:sz="6" w:space="0" w:color="auto"/>
              <w:right w:val="single" w:sz="6" w:space="0" w:color="auto"/>
            </w:tcBorders>
          </w:tcPr>
          <w:p w14:paraId="73486512" w14:textId="77777777" w:rsidR="006F4556" w:rsidRPr="0039183D" w:rsidRDefault="006F4556" w:rsidP="006F4556">
            <w:pPr>
              <w:rPr>
                <w:noProof/>
              </w:rPr>
            </w:pPr>
          </w:p>
        </w:tc>
        <w:tc>
          <w:tcPr>
            <w:tcW w:w="1682" w:type="dxa"/>
            <w:tcBorders>
              <w:left w:val="nil"/>
            </w:tcBorders>
          </w:tcPr>
          <w:p w14:paraId="3B5A658A" w14:textId="77777777" w:rsidR="006F4556" w:rsidRPr="0039183D" w:rsidRDefault="006F4556" w:rsidP="006F4556">
            <w:pPr>
              <w:rPr>
                <w:noProof/>
              </w:rPr>
            </w:pPr>
          </w:p>
        </w:tc>
        <w:tc>
          <w:tcPr>
            <w:tcW w:w="444" w:type="dxa"/>
            <w:tcBorders>
              <w:left w:val="single" w:sz="6" w:space="0" w:color="auto"/>
              <w:right w:val="single" w:sz="6" w:space="0" w:color="auto"/>
            </w:tcBorders>
          </w:tcPr>
          <w:p w14:paraId="15F63EAB" w14:textId="77777777" w:rsidR="006F4556" w:rsidRPr="0039183D" w:rsidRDefault="006F4556" w:rsidP="006F4556">
            <w:pPr>
              <w:rPr>
                <w:noProof/>
              </w:rPr>
            </w:pPr>
          </w:p>
        </w:tc>
      </w:tr>
      <w:tr w:rsidR="006F4556" w:rsidRPr="0039183D" w14:paraId="48DF0710" w14:textId="77777777">
        <w:trPr>
          <w:trHeight w:hRule="exact" w:val="240"/>
          <w:jc w:val="center"/>
        </w:trPr>
        <w:tc>
          <w:tcPr>
            <w:tcW w:w="354" w:type="dxa"/>
            <w:tcBorders>
              <w:left w:val="single" w:sz="6" w:space="0" w:color="auto"/>
              <w:right w:val="single" w:sz="6" w:space="0" w:color="auto"/>
            </w:tcBorders>
          </w:tcPr>
          <w:p w14:paraId="77E58D11" w14:textId="77777777" w:rsidR="006F4556" w:rsidRPr="0039183D" w:rsidRDefault="006F4556" w:rsidP="006F4556">
            <w:pPr>
              <w:rPr>
                <w:noProof/>
              </w:rPr>
            </w:pPr>
          </w:p>
        </w:tc>
        <w:tc>
          <w:tcPr>
            <w:tcW w:w="2126" w:type="dxa"/>
            <w:tcBorders>
              <w:left w:val="nil"/>
            </w:tcBorders>
          </w:tcPr>
          <w:p w14:paraId="3C61AFE0" w14:textId="77777777" w:rsidR="006F4556" w:rsidRPr="0039183D" w:rsidRDefault="006F4556" w:rsidP="006F4556">
            <w:pPr>
              <w:rPr>
                <w:noProof/>
              </w:rPr>
            </w:pPr>
            <w:r w:rsidRPr="0039183D">
              <w:rPr>
                <w:noProof/>
              </w:rPr>
              <w:t>&lt;---------------------------</w:t>
            </w:r>
          </w:p>
        </w:tc>
        <w:tc>
          <w:tcPr>
            <w:tcW w:w="284" w:type="dxa"/>
            <w:tcBorders>
              <w:left w:val="single" w:sz="6" w:space="0" w:color="auto"/>
              <w:right w:val="single" w:sz="6" w:space="0" w:color="auto"/>
            </w:tcBorders>
          </w:tcPr>
          <w:p w14:paraId="0AA4F108" w14:textId="77777777" w:rsidR="006F4556" w:rsidRPr="0039183D" w:rsidRDefault="006F4556" w:rsidP="006F4556">
            <w:pPr>
              <w:rPr>
                <w:noProof/>
              </w:rPr>
            </w:pPr>
          </w:p>
        </w:tc>
        <w:tc>
          <w:tcPr>
            <w:tcW w:w="1682" w:type="dxa"/>
            <w:tcBorders>
              <w:left w:val="nil"/>
            </w:tcBorders>
          </w:tcPr>
          <w:p w14:paraId="74BF6C69" w14:textId="77777777" w:rsidR="006F4556" w:rsidRPr="0039183D" w:rsidRDefault="006F4556" w:rsidP="006F4556">
            <w:pPr>
              <w:rPr>
                <w:noProof/>
              </w:rPr>
            </w:pPr>
          </w:p>
        </w:tc>
        <w:tc>
          <w:tcPr>
            <w:tcW w:w="444" w:type="dxa"/>
            <w:tcBorders>
              <w:left w:val="single" w:sz="6" w:space="0" w:color="auto"/>
              <w:right w:val="single" w:sz="6" w:space="0" w:color="auto"/>
            </w:tcBorders>
          </w:tcPr>
          <w:p w14:paraId="6EAEF44C" w14:textId="77777777" w:rsidR="006F4556" w:rsidRPr="0039183D" w:rsidRDefault="006F4556" w:rsidP="006F4556">
            <w:pPr>
              <w:rPr>
                <w:noProof/>
              </w:rPr>
            </w:pPr>
          </w:p>
        </w:tc>
      </w:tr>
      <w:tr w:rsidR="006F4556" w:rsidRPr="0039183D" w14:paraId="48A04CBC" w14:textId="77777777">
        <w:trPr>
          <w:trHeight w:hRule="exact" w:val="240"/>
          <w:jc w:val="center"/>
        </w:trPr>
        <w:tc>
          <w:tcPr>
            <w:tcW w:w="354" w:type="dxa"/>
            <w:tcBorders>
              <w:left w:val="single" w:sz="6" w:space="0" w:color="auto"/>
              <w:right w:val="single" w:sz="6" w:space="0" w:color="auto"/>
            </w:tcBorders>
          </w:tcPr>
          <w:p w14:paraId="2F1EC99B" w14:textId="77777777" w:rsidR="006F4556" w:rsidRPr="0039183D" w:rsidRDefault="006F4556" w:rsidP="006F4556">
            <w:pPr>
              <w:rPr>
                <w:noProof/>
              </w:rPr>
            </w:pPr>
          </w:p>
        </w:tc>
        <w:tc>
          <w:tcPr>
            <w:tcW w:w="2126" w:type="dxa"/>
            <w:tcBorders>
              <w:left w:val="nil"/>
            </w:tcBorders>
          </w:tcPr>
          <w:p w14:paraId="4B28FC26" w14:textId="77777777" w:rsidR="006F4556" w:rsidRPr="0039183D" w:rsidRDefault="006F4556" w:rsidP="006F4556">
            <w:pPr>
              <w:rPr>
                <w:noProof/>
              </w:rPr>
            </w:pPr>
          </w:p>
        </w:tc>
        <w:tc>
          <w:tcPr>
            <w:tcW w:w="284" w:type="dxa"/>
            <w:tcBorders>
              <w:left w:val="single" w:sz="6" w:space="0" w:color="auto"/>
              <w:right w:val="single" w:sz="6" w:space="0" w:color="auto"/>
            </w:tcBorders>
          </w:tcPr>
          <w:p w14:paraId="7E5E2A86" w14:textId="77777777" w:rsidR="006F4556" w:rsidRPr="0039183D" w:rsidRDefault="006F4556" w:rsidP="006F4556">
            <w:pPr>
              <w:rPr>
                <w:noProof/>
              </w:rPr>
            </w:pPr>
          </w:p>
        </w:tc>
        <w:tc>
          <w:tcPr>
            <w:tcW w:w="1682" w:type="dxa"/>
            <w:tcBorders>
              <w:left w:val="nil"/>
            </w:tcBorders>
          </w:tcPr>
          <w:p w14:paraId="7D924605" w14:textId="77777777" w:rsidR="006F4556" w:rsidRPr="0039183D" w:rsidRDefault="006F4556" w:rsidP="006F4556">
            <w:pPr>
              <w:rPr>
                <w:noProof/>
              </w:rPr>
            </w:pPr>
          </w:p>
        </w:tc>
        <w:tc>
          <w:tcPr>
            <w:tcW w:w="444" w:type="dxa"/>
            <w:tcBorders>
              <w:left w:val="single" w:sz="6" w:space="0" w:color="auto"/>
              <w:right w:val="single" w:sz="6" w:space="0" w:color="auto"/>
            </w:tcBorders>
          </w:tcPr>
          <w:p w14:paraId="6F952B05" w14:textId="77777777" w:rsidR="006F4556" w:rsidRPr="0039183D" w:rsidRDefault="006F4556" w:rsidP="006F4556">
            <w:pPr>
              <w:rPr>
                <w:noProof/>
              </w:rPr>
            </w:pPr>
          </w:p>
        </w:tc>
      </w:tr>
    </w:tbl>
    <w:p w14:paraId="48ACB41E" w14:textId="77777777" w:rsidR="006F4556" w:rsidRPr="0039183D" w:rsidRDefault="006F4556" w:rsidP="006F4556">
      <w:pPr>
        <w:pStyle w:val="TAN"/>
        <w:rPr>
          <w:noProof/>
        </w:rPr>
      </w:pPr>
    </w:p>
    <w:p w14:paraId="2486CB5A" w14:textId="77777777" w:rsidR="006F4556" w:rsidRPr="0039183D" w:rsidRDefault="006F4556" w:rsidP="006F4556">
      <w:pPr>
        <w:pStyle w:val="TH"/>
        <w:rPr>
          <w:noProof/>
        </w:rPr>
      </w:pPr>
    </w:p>
    <w:p w14:paraId="6233F71D" w14:textId="77777777" w:rsidR="00BE11D9" w:rsidRPr="0039183D" w:rsidRDefault="00BE11D9">
      <w:pPr>
        <w:pStyle w:val="TF"/>
        <w:rPr>
          <w:noProof/>
        </w:rPr>
      </w:pPr>
      <w:r w:rsidRPr="0039183D">
        <w:rPr>
          <w:noProof/>
        </w:rPr>
        <w:t>Figure 6: Signalling information required for the voice group call uplink release</w:t>
      </w:r>
      <w:r w:rsidRPr="0039183D">
        <w:rPr>
          <w:noProof/>
        </w:rPr>
        <w:br/>
        <w:t>requested by the network</w:t>
      </w:r>
    </w:p>
    <w:p w14:paraId="7E9BEEF2" w14:textId="77777777" w:rsidR="00BE11D9" w:rsidRPr="0039183D" w:rsidRDefault="00BE11D9">
      <w:pPr>
        <w:rPr>
          <w:noProof/>
        </w:rPr>
      </w:pPr>
      <w:r w:rsidRPr="0039183D">
        <w:rPr>
          <w:b/>
          <w:noProof/>
        </w:rPr>
        <w:t>UPLINK_REL_CMD:</w:t>
      </w:r>
      <w:r w:rsidRPr="0039183D">
        <w:rPr>
          <w:noProof/>
        </w:rPr>
        <w:t xml:space="preserve"> When the network wants to release the uplink for any reason</w:t>
      </w:r>
      <w:r w:rsidR="002636A0" w:rsidRPr="0039183D">
        <w:rPr>
          <w:noProof/>
        </w:rPr>
        <w:t>, except when a service subscriber with a higher priority has seized the uplink,</w:t>
      </w:r>
      <w:r w:rsidRPr="0039183D">
        <w:rPr>
          <w:noProof/>
        </w:rPr>
        <w:t xml:space="preserve"> then a message requesting release of the uplink is required to be sent from the network to the mobile station on the FACCH.</w:t>
      </w:r>
    </w:p>
    <w:p w14:paraId="3F2AAAD5" w14:textId="77777777" w:rsidR="004F4C7F" w:rsidRPr="0039183D" w:rsidRDefault="004F4C7F" w:rsidP="004F4C7F">
      <w:pPr>
        <w:pStyle w:val="TH"/>
        <w:rPr>
          <w:noProof/>
        </w:rPr>
      </w:pPr>
    </w:p>
    <w:p w14:paraId="62E87D07" w14:textId="77777777" w:rsidR="002636A0" w:rsidRPr="0039183D" w:rsidRDefault="002636A0" w:rsidP="002636A0">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312"/>
        <w:gridCol w:w="265"/>
        <w:gridCol w:w="851"/>
        <w:gridCol w:w="851"/>
        <w:gridCol w:w="159"/>
        <w:gridCol w:w="284"/>
        <w:gridCol w:w="124"/>
        <w:gridCol w:w="1058"/>
        <w:gridCol w:w="500"/>
        <w:gridCol w:w="444"/>
        <w:gridCol w:w="114"/>
        <w:gridCol w:w="850"/>
        <w:gridCol w:w="850"/>
      </w:tblGrid>
      <w:tr w:rsidR="006F4556" w:rsidRPr="0039183D" w14:paraId="2E94FA71" w14:textId="77777777">
        <w:trPr>
          <w:gridBefore w:val="1"/>
          <w:wBefore w:w="42" w:type="dxa"/>
          <w:cantSplit/>
          <w:trHeight w:hRule="exact" w:val="240"/>
          <w:jc w:val="center"/>
        </w:trPr>
        <w:tc>
          <w:tcPr>
            <w:tcW w:w="577" w:type="dxa"/>
            <w:gridSpan w:val="2"/>
          </w:tcPr>
          <w:p w14:paraId="0C11529B" w14:textId="77777777" w:rsidR="006F4556" w:rsidRPr="0039183D" w:rsidRDefault="006F4556" w:rsidP="006F4556">
            <w:pPr>
              <w:pStyle w:val="TAH"/>
              <w:rPr>
                <w:noProof/>
              </w:rPr>
            </w:pPr>
          </w:p>
        </w:tc>
        <w:tc>
          <w:tcPr>
            <w:tcW w:w="851" w:type="dxa"/>
          </w:tcPr>
          <w:p w14:paraId="0F9ACEB7" w14:textId="77777777" w:rsidR="006F4556" w:rsidRPr="0039183D" w:rsidRDefault="006F4556" w:rsidP="006F4556">
            <w:pPr>
              <w:pStyle w:val="TAH"/>
              <w:rPr>
                <w:noProof/>
              </w:rPr>
            </w:pPr>
            <w:r w:rsidRPr="0039183D">
              <w:rPr>
                <w:noProof/>
              </w:rPr>
              <w:t>MS</w:t>
            </w:r>
          </w:p>
        </w:tc>
        <w:tc>
          <w:tcPr>
            <w:tcW w:w="851" w:type="dxa"/>
          </w:tcPr>
          <w:p w14:paraId="40F9041E" w14:textId="77777777" w:rsidR="006F4556" w:rsidRPr="0039183D" w:rsidRDefault="006F4556" w:rsidP="006F4556">
            <w:pPr>
              <w:pStyle w:val="TAH"/>
              <w:rPr>
                <w:noProof/>
              </w:rPr>
            </w:pPr>
          </w:p>
        </w:tc>
        <w:tc>
          <w:tcPr>
            <w:tcW w:w="567" w:type="dxa"/>
            <w:gridSpan w:val="3"/>
          </w:tcPr>
          <w:p w14:paraId="2C1FD13C" w14:textId="77777777" w:rsidR="006F4556" w:rsidRPr="0039183D" w:rsidRDefault="006F4556" w:rsidP="006F4556">
            <w:pPr>
              <w:pStyle w:val="TAH"/>
              <w:rPr>
                <w:noProof/>
              </w:rPr>
            </w:pPr>
          </w:p>
        </w:tc>
        <w:tc>
          <w:tcPr>
            <w:tcW w:w="1058" w:type="dxa"/>
          </w:tcPr>
          <w:p w14:paraId="5BAAB892" w14:textId="77777777" w:rsidR="006F4556" w:rsidRPr="0039183D" w:rsidRDefault="006F4556" w:rsidP="006F4556">
            <w:pPr>
              <w:pStyle w:val="TAH"/>
              <w:rPr>
                <w:noProof/>
              </w:rPr>
            </w:pPr>
            <w:r w:rsidRPr="0039183D">
              <w:rPr>
                <w:noProof/>
              </w:rPr>
              <w:t>BSS</w:t>
            </w:r>
          </w:p>
        </w:tc>
        <w:tc>
          <w:tcPr>
            <w:tcW w:w="1058" w:type="dxa"/>
            <w:gridSpan w:val="3"/>
          </w:tcPr>
          <w:p w14:paraId="3F77A7B5" w14:textId="77777777" w:rsidR="006F4556" w:rsidRPr="0039183D" w:rsidRDefault="006F4556" w:rsidP="006F4556">
            <w:pPr>
              <w:pStyle w:val="TAH"/>
              <w:rPr>
                <w:noProof/>
              </w:rPr>
            </w:pPr>
          </w:p>
        </w:tc>
        <w:tc>
          <w:tcPr>
            <w:tcW w:w="850" w:type="dxa"/>
          </w:tcPr>
          <w:p w14:paraId="6C69AF75" w14:textId="77777777" w:rsidR="006F4556" w:rsidRPr="0039183D" w:rsidRDefault="006F4556" w:rsidP="006F4556">
            <w:pPr>
              <w:pStyle w:val="TAH"/>
              <w:rPr>
                <w:noProof/>
              </w:rPr>
            </w:pPr>
            <w:r w:rsidRPr="0039183D">
              <w:rPr>
                <w:noProof/>
              </w:rPr>
              <w:t>MSC</w:t>
            </w:r>
          </w:p>
        </w:tc>
        <w:tc>
          <w:tcPr>
            <w:tcW w:w="850" w:type="dxa"/>
          </w:tcPr>
          <w:p w14:paraId="2D7CFA24" w14:textId="77777777" w:rsidR="006F4556" w:rsidRPr="0039183D" w:rsidRDefault="006F4556" w:rsidP="006F4556">
            <w:pPr>
              <w:pStyle w:val="TAH"/>
              <w:rPr>
                <w:noProof/>
              </w:rPr>
            </w:pPr>
          </w:p>
        </w:tc>
      </w:tr>
      <w:tr w:rsidR="006F4556" w:rsidRPr="0039183D" w14:paraId="2D512135" w14:textId="77777777">
        <w:trPr>
          <w:gridBefore w:val="1"/>
          <w:wBefore w:w="42" w:type="dxa"/>
          <w:cantSplit/>
          <w:trHeight w:hRule="exact" w:val="240"/>
          <w:jc w:val="center"/>
        </w:trPr>
        <w:tc>
          <w:tcPr>
            <w:tcW w:w="577" w:type="dxa"/>
            <w:gridSpan w:val="2"/>
          </w:tcPr>
          <w:p w14:paraId="24587FD8" w14:textId="77777777" w:rsidR="006F4556" w:rsidRPr="0039183D" w:rsidRDefault="006F4556" w:rsidP="006F4556">
            <w:pPr>
              <w:pStyle w:val="TAH"/>
              <w:rPr>
                <w:noProof/>
              </w:rPr>
            </w:pPr>
          </w:p>
        </w:tc>
        <w:tc>
          <w:tcPr>
            <w:tcW w:w="851" w:type="dxa"/>
          </w:tcPr>
          <w:p w14:paraId="722D3D2F" w14:textId="77777777" w:rsidR="006F4556" w:rsidRPr="0039183D" w:rsidRDefault="006F4556" w:rsidP="006F4556">
            <w:pPr>
              <w:pStyle w:val="TAH"/>
              <w:rPr>
                <w:noProof/>
              </w:rPr>
            </w:pPr>
          </w:p>
        </w:tc>
        <w:tc>
          <w:tcPr>
            <w:tcW w:w="851" w:type="dxa"/>
          </w:tcPr>
          <w:p w14:paraId="4C912B5C" w14:textId="77777777" w:rsidR="006F4556" w:rsidRPr="0039183D" w:rsidRDefault="006F4556" w:rsidP="006F4556">
            <w:pPr>
              <w:pStyle w:val="TAH"/>
              <w:rPr>
                <w:noProof/>
              </w:rPr>
            </w:pPr>
          </w:p>
        </w:tc>
        <w:tc>
          <w:tcPr>
            <w:tcW w:w="567" w:type="dxa"/>
            <w:gridSpan w:val="3"/>
          </w:tcPr>
          <w:p w14:paraId="783948DA" w14:textId="77777777" w:rsidR="006F4556" w:rsidRPr="0039183D" w:rsidRDefault="006F4556" w:rsidP="006F4556">
            <w:pPr>
              <w:pStyle w:val="TAH"/>
              <w:rPr>
                <w:noProof/>
              </w:rPr>
            </w:pPr>
          </w:p>
        </w:tc>
        <w:tc>
          <w:tcPr>
            <w:tcW w:w="1058" w:type="dxa"/>
          </w:tcPr>
          <w:p w14:paraId="48ACCAA1" w14:textId="77777777" w:rsidR="006F4556" w:rsidRPr="0039183D" w:rsidRDefault="006F4556" w:rsidP="006F4556">
            <w:pPr>
              <w:pStyle w:val="TAH"/>
              <w:rPr>
                <w:noProof/>
              </w:rPr>
            </w:pPr>
          </w:p>
        </w:tc>
        <w:tc>
          <w:tcPr>
            <w:tcW w:w="1058" w:type="dxa"/>
            <w:gridSpan w:val="3"/>
          </w:tcPr>
          <w:p w14:paraId="27E67102" w14:textId="77777777" w:rsidR="006F4556" w:rsidRPr="0039183D" w:rsidRDefault="006F4556" w:rsidP="006F4556">
            <w:pPr>
              <w:pStyle w:val="TAH"/>
              <w:rPr>
                <w:noProof/>
              </w:rPr>
            </w:pPr>
          </w:p>
        </w:tc>
        <w:tc>
          <w:tcPr>
            <w:tcW w:w="850" w:type="dxa"/>
          </w:tcPr>
          <w:p w14:paraId="4E8A307E" w14:textId="77777777" w:rsidR="006F4556" w:rsidRPr="0039183D" w:rsidRDefault="006F4556" w:rsidP="006F4556">
            <w:pPr>
              <w:pStyle w:val="TAH"/>
              <w:rPr>
                <w:noProof/>
              </w:rPr>
            </w:pPr>
          </w:p>
        </w:tc>
        <w:tc>
          <w:tcPr>
            <w:tcW w:w="850" w:type="dxa"/>
          </w:tcPr>
          <w:p w14:paraId="267338A7" w14:textId="77777777" w:rsidR="006F4556" w:rsidRPr="0039183D" w:rsidRDefault="006F4556" w:rsidP="006F4556">
            <w:pPr>
              <w:pStyle w:val="TAH"/>
              <w:rPr>
                <w:noProof/>
              </w:rPr>
            </w:pPr>
          </w:p>
        </w:tc>
      </w:tr>
      <w:tr w:rsidR="006F4556" w:rsidRPr="0039183D" w14:paraId="03FFBCE9" w14:textId="77777777">
        <w:tblPrEx>
          <w:tblCellMar>
            <w:left w:w="70" w:type="dxa"/>
            <w:right w:w="70" w:type="dxa"/>
          </w:tblCellMar>
        </w:tblPrEx>
        <w:trPr>
          <w:gridAfter w:val="3"/>
          <w:wAfter w:w="1814" w:type="dxa"/>
          <w:trHeight w:hRule="exact" w:val="240"/>
          <w:jc w:val="center"/>
        </w:trPr>
        <w:tc>
          <w:tcPr>
            <w:tcW w:w="354" w:type="dxa"/>
            <w:gridSpan w:val="2"/>
            <w:tcBorders>
              <w:top w:val="single" w:sz="6" w:space="0" w:color="auto"/>
              <w:left w:val="single" w:sz="6" w:space="0" w:color="auto"/>
              <w:right w:val="single" w:sz="6" w:space="0" w:color="auto"/>
            </w:tcBorders>
          </w:tcPr>
          <w:p w14:paraId="1C73AD1F" w14:textId="77777777" w:rsidR="006F4556" w:rsidRPr="0039183D" w:rsidRDefault="006F4556" w:rsidP="006C471C">
            <w:pPr>
              <w:keepNext/>
              <w:jc w:val="center"/>
              <w:rPr>
                <w:noProof/>
              </w:rPr>
            </w:pPr>
          </w:p>
        </w:tc>
        <w:tc>
          <w:tcPr>
            <w:tcW w:w="2126" w:type="dxa"/>
            <w:gridSpan w:val="4"/>
            <w:tcBorders>
              <w:left w:val="nil"/>
            </w:tcBorders>
          </w:tcPr>
          <w:p w14:paraId="1CC540F3" w14:textId="77777777" w:rsidR="006F4556" w:rsidRPr="0039183D" w:rsidRDefault="006F4556" w:rsidP="006C471C">
            <w:pPr>
              <w:keepNext/>
              <w:jc w:val="center"/>
              <w:rPr>
                <w:noProof/>
              </w:rPr>
            </w:pPr>
          </w:p>
        </w:tc>
        <w:tc>
          <w:tcPr>
            <w:tcW w:w="284" w:type="dxa"/>
            <w:tcBorders>
              <w:top w:val="single" w:sz="6" w:space="0" w:color="auto"/>
              <w:left w:val="single" w:sz="6" w:space="0" w:color="auto"/>
              <w:right w:val="single" w:sz="6" w:space="0" w:color="auto"/>
            </w:tcBorders>
          </w:tcPr>
          <w:p w14:paraId="56597714" w14:textId="77777777" w:rsidR="006F4556" w:rsidRPr="0039183D" w:rsidRDefault="006F4556" w:rsidP="006C471C">
            <w:pPr>
              <w:keepNext/>
              <w:jc w:val="center"/>
              <w:rPr>
                <w:noProof/>
              </w:rPr>
            </w:pPr>
          </w:p>
        </w:tc>
        <w:tc>
          <w:tcPr>
            <w:tcW w:w="1682" w:type="dxa"/>
            <w:gridSpan w:val="3"/>
            <w:tcBorders>
              <w:left w:val="nil"/>
            </w:tcBorders>
          </w:tcPr>
          <w:p w14:paraId="413A1B13" w14:textId="77777777" w:rsidR="006F4556" w:rsidRPr="0039183D" w:rsidRDefault="006F4556" w:rsidP="006C471C">
            <w:pPr>
              <w:keepNext/>
              <w:rPr>
                <w:noProof/>
              </w:rPr>
            </w:pPr>
          </w:p>
        </w:tc>
        <w:tc>
          <w:tcPr>
            <w:tcW w:w="444" w:type="dxa"/>
            <w:tcBorders>
              <w:top w:val="single" w:sz="6" w:space="0" w:color="auto"/>
              <w:left w:val="single" w:sz="6" w:space="0" w:color="auto"/>
              <w:right w:val="single" w:sz="6" w:space="0" w:color="auto"/>
            </w:tcBorders>
          </w:tcPr>
          <w:p w14:paraId="6D2D7573" w14:textId="77777777" w:rsidR="006F4556" w:rsidRPr="0039183D" w:rsidRDefault="006F4556" w:rsidP="006C471C">
            <w:pPr>
              <w:keepNext/>
              <w:jc w:val="center"/>
              <w:rPr>
                <w:noProof/>
              </w:rPr>
            </w:pPr>
          </w:p>
        </w:tc>
      </w:tr>
      <w:tr w:rsidR="006F4556" w:rsidRPr="0039183D" w14:paraId="525BA935"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4FEDB23" w14:textId="77777777" w:rsidR="006F4556" w:rsidRPr="0039183D" w:rsidRDefault="006F4556" w:rsidP="006C471C">
            <w:pPr>
              <w:keepNext/>
              <w:jc w:val="center"/>
              <w:rPr>
                <w:noProof/>
              </w:rPr>
            </w:pPr>
          </w:p>
        </w:tc>
        <w:tc>
          <w:tcPr>
            <w:tcW w:w="4092" w:type="dxa"/>
            <w:gridSpan w:val="8"/>
            <w:tcBorders>
              <w:left w:val="nil"/>
            </w:tcBorders>
          </w:tcPr>
          <w:p w14:paraId="402992CD" w14:textId="77777777" w:rsidR="006F4556" w:rsidRPr="0039183D" w:rsidRDefault="006F4556" w:rsidP="006C471C">
            <w:pPr>
              <w:keepNext/>
              <w:jc w:val="center"/>
              <w:rPr>
                <w:noProof/>
              </w:rPr>
            </w:pPr>
            <w:bookmarkStart w:id="251" w:name="_MCCTEMPBM_CRPT74860125___4"/>
            <w:r w:rsidRPr="0039183D">
              <w:rPr>
                <w:noProof/>
              </w:rPr>
              <w:t>Conversation proceeds with talker priority</w:t>
            </w:r>
          </w:p>
          <w:bookmarkEnd w:id="251"/>
          <w:p w14:paraId="15F1881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6DFE5DA6" w14:textId="77777777" w:rsidR="006F4556" w:rsidRPr="0039183D" w:rsidRDefault="006F4556" w:rsidP="006C471C">
            <w:pPr>
              <w:keepNext/>
              <w:jc w:val="center"/>
              <w:rPr>
                <w:noProof/>
              </w:rPr>
            </w:pPr>
          </w:p>
        </w:tc>
      </w:tr>
      <w:tr w:rsidR="006F4556" w:rsidRPr="0039183D" w14:paraId="4865F2A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177327E" w14:textId="77777777" w:rsidR="006F4556" w:rsidRPr="0039183D" w:rsidRDefault="006F4556" w:rsidP="006C471C">
            <w:pPr>
              <w:keepNext/>
              <w:jc w:val="center"/>
              <w:rPr>
                <w:noProof/>
              </w:rPr>
            </w:pPr>
          </w:p>
        </w:tc>
        <w:tc>
          <w:tcPr>
            <w:tcW w:w="4092" w:type="dxa"/>
            <w:gridSpan w:val="8"/>
            <w:tcBorders>
              <w:left w:val="nil"/>
            </w:tcBorders>
          </w:tcPr>
          <w:p w14:paraId="74D8D640" w14:textId="77777777" w:rsidR="006F4556" w:rsidRPr="0039183D" w:rsidRDefault="006F4556" w:rsidP="006C471C">
            <w:pPr>
              <w:keepNext/>
              <w:jc w:val="center"/>
              <w:rPr>
                <w:noProof/>
              </w:rPr>
            </w:pPr>
            <w:bookmarkStart w:id="252" w:name="_MCCTEMPBM_CRPT74860126___4"/>
            <w:r w:rsidRPr="0039183D">
              <w:rPr>
                <w:noProof/>
              </w:rPr>
              <w:t>"normal subscriber"</w:t>
            </w:r>
            <w:bookmarkEnd w:id="252"/>
          </w:p>
        </w:tc>
        <w:tc>
          <w:tcPr>
            <w:tcW w:w="444" w:type="dxa"/>
            <w:tcBorders>
              <w:left w:val="single" w:sz="6" w:space="0" w:color="auto"/>
              <w:right w:val="single" w:sz="6" w:space="0" w:color="auto"/>
            </w:tcBorders>
          </w:tcPr>
          <w:p w14:paraId="3DA04438" w14:textId="77777777" w:rsidR="006F4556" w:rsidRPr="0039183D" w:rsidRDefault="006F4556" w:rsidP="006C471C">
            <w:pPr>
              <w:keepNext/>
              <w:jc w:val="center"/>
              <w:rPr>
                <w:noProof/>
              </w:rPr>
            </w:pPr>
          </w:p>
        </w:tc>
      </w:tr>
      <w:tr w:rsidR="006F4556" w:rsidRPr="0039183D" w14:paraId="2D24FC49"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A1A05F9" w14:textId="77777777" w:rsidR="006F4556" w:rsidRPr="0039183D" w:rsidRDefault="006F4556" w:rsidP="006C471C">
            <w:pPr>
              <w:keepNext/>
              <w:jc w:val="center"/>
              <w:rPr>
                <w:noProof/>
              </w:rPr>
            </w:pPr>
          </w:p>
        </w:tc>
        <w:tc>
          <w:tcPr>
            <w:tcW w:w="4092" w:type="dxa"/>
            <w:gridSpan w:val="8"/>
            <w:tcBorders>
              <w:left w:val="nil"/>
            </w:tcBorders>
          </w:tcPr>
          <w:p w14:paraId="2363E21F" w14:textId="77777777" w:rsidR="006F4556" w:rsidRPr="0039183D" w:rsidRDefault="006F4556" w:rsidP="006C471C">
            <w:pPr>
              <w:keepNext/>
              <w:rPr>
                <w:noProof/>
              </w:rPr>
            </w:pPr>
            <w:r w:rsidRPr="0039183D">
              <w:rPr>
                <w:noProof/>
              </w:rPr>
              <w:t>&lt;-------------------------------------------------------&gt;</w:t>
            </w:r>
          </w:p>
        </w:tc>
        <w:tc>
          <w:tcPr>
            <w:tcW w:w="444" w:type="dxa"/>
            <w:tcBorders>
              <w:left w:val="single" w:sz="6" w:space="0" w:color="auto"/>
              <w:right w:val="single" w:sz="6" w:space="0" w:color="auto"/>
            </w:tcBorders>
          </w:tcPr>
          <w:p w14:paraId="49E68FBC" w14:textId="77777777" w:rsidR="006F4556" w:rsidRPr="0039183D" w:rsidRDefault="006F4556" w:rsidP="006C471C">
            <w:pPr>
              <w:keepNext/>
              <w:jc w:val="center"/>
              <w:rPr>
                <w:noProof/>
              </w:rPr>
            </w:pPr>
          </w:p>
        </w:tc>
      </w:tr>
      <w:tr w:rsidR="006F4556" w:rsidRPr="0039183D" w14:paraId="26BEA36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EEF3FF4" w14:textId="77777777" w:rsidR="006F4556" w:rsidRPr="0039183D" w:rsidRDefault="006F4556" w:rsidP="006C471C">
            <w:pPr>
              <w:keepNext/>
              <w:jc w:val="center"/>
              <w:rPr>
                <w:noProof/>
              </w:rPr>
            </w:pPr>
          </w:p>
        </w:tc>
        <w:tc>
          <w:tcPr>
            <w:tcW w:w="2126" w:type="dxa"/>
            <w:gridSpan w:val="4"/>
            <w:tcBorders>
              <w:left w:val="nil"/>
            </w:tcBorders>
          </w:tcPr>
          <w:p w14:paraId="3B755FC3"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20E799E1" w14:textId="77777777" w:rsidR="006F4556" w:rsidRPr="0039183D" w:rsidRDefault="006F4556" w:rsidP="006C471C">
            <w:pPr>
              <w:keepNext/>
              <w:jc w:val="center"/>
              <w:rPr>
                <w:noProof/>
              </w:rPr>
            </w:pPr>
          </w:p>
        </w:tc>
        <w:tc>
          <w:tcPr>
            <w:tcW w:w="1682" w:type="dxa"/>
            <w:gridSpan w:val="3"/>
            <w:tcBorders>
              <w:left w:val="nil"/>
            </w:tcBorders>
          </w:tcPr>
          <w:p w14:paraId="7006FEA3"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763B25E" w14:textId="77777777" w:rsidR="006F4556" w:rsidRPr="0039183D" w:rsidRDefault="006F4556" w:rsidP="006C471C">
            <w:pPr>
              <w:keepNext/>
              <w:jc w:val="center"/>
              <w:rPr>
                <w:noProof/>
              </w:rPr>
            </w:pPr>
          </w:p>
        </w:tc>
      </w:tr>
      <w:tr w:rsidR="006F4556" w:rsidRPr="0039183D" w14:paraId="2B31B19D"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A908049" w14:textId="77777777" w:rsidR="006F4556" w:rsidRPr="0039183D" w:rsidRDefault="006F4556" w:rsidP="006C471C">
            <w:pPr>
              <w:keepNext/>
              <w:jc w:val="center"/>
              <w:rPr>
                <w:noProof/>
              </w:rPr>
            </w:pPr>
          </w:p>
        </w:tc>
        <w:tc>
          <w:tcPr>
            <w:tcW w:w="4092" w:type="dxa"/>
            <w:gridSpan w:val="8"/>
            <w:tcBorders>
              <w:left w:val="nil"/>
              <w:right w:val="single" w:sz="6" w:space="0" w:color="auto"/>
            </w:tcBorders>
          </w:tcPr>
          <w:p w14:paraId="14965BBF" w14:textId="77777777" w:rsidR="006F4556" w:rsidRPr="0039183D" w:rsidRDefault="006F4556" w:rsidP="006C471C">
            <w:pPr>
              <w:keepNext/>
              <w:jc w:val="right"/>
              <w:rPr>
                <w:noProof/>
              </w:rPr>
            </w:pPr>
            <w:bookmarkStart w:id="253" w:name="_MCCTEMPBM_CRPT74860127___4"/>
            <w:r w:rsidRPr="0039183D">
              <w:rPr>
                <w:noProof/>
              </w:rPr>
              <w:t>UPLINK_SEIZED CMD (privileged subscriber)</w:t>
            </w:r>
            <w:bookmarkEnd w:id="253"/>
          </w:p>
        </w:tc>
        <w:tc>
          <w:tcPr>
            <w:tcW w:w="444" w:type="dxa"/>
            <w:tcBorders>
              <w:left w:val="single" w:sz="6" w:space="0" w:color="auto"/>
              <w:right w:val="single" w:sz="6" w:space="0" w:color="auto"/>
            </w:tcBorders>
          </w:tcPr>
          <w:p w14:paraId="674A5F2A" w14:textId="77777777" w:rsidR="006F4556" w:rsidRPr="0039183D" w:rsidRDefault="006F4556" w:rsidP="006C471C">
            <w:pPr>
              <w:keepNext/>
              <w:jc w:val="center"/>
              <w:rPr>
                <w:noProof/>
              </w:rPr>
            </w:pPr>
          </w:p>
        </w:tc>
      </w:tr>
      <w:tr w:rsidR="006F4556" w:rsidRPr="0039183D" w14:paraId="0C89164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C77A855" w14:textId="77777777" w:rsidR="006F4556" w:rsidRPr="0039183D" w:rsidRDefault="006F4556" w:rsidP="006C471C">
            <w:pPr>
              <w:keepNext/>
              <w:jc w:val="center"/>
              <w:rPr>
                <w:noProof/>
              </w:rPr>
            </w:pPr>
          </w:p>
        </w:tc>
        <w:tc>
          <w:tcPr>
            <w:tcW w:w="2126" w:type="dxa"/>
            <w:gridSpan w:val="4"/>
            <w:tcBorders>
              <w:left w:val="nil"/>
            </w:tcBorders>
          </w:tcPr>
          <w:p w14:paraId="0581859F"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54EFD5D7" w14:textId="77777777" w:rsidR="006F4556" w:rsidRPr="0039183D" w:rsidRDefault="006F4556" w:rsidP="006C471C">
            <w:pPr>
              <w:keepNext/>
              <w:jc w:val="center"/>
              <w:rPr>
                <w:noProof/>
              </w:rPr>
            </w:pPr>
          </w:p>
        </w:tc>
        <w:tc>
          <w:tcPr>
            <w:tcW w:w="1682" w:type="dxa"/>
            <w:gridSpan w:val="3"/>
            <w:tcBorders>
              <w:left w:val="nil"/>
            </w:tcBorders>
          </w:tcPr>
          <w:p w14:paraId="0FEB71F9" w14:textId="77777777" w:rsidR="006F4556" w:rsidRPr="0039183D" w:rsidRDefault="006F4556" w:rsidP="006C471C">
            <w:pPr>
              <w:keepNext/>
              <w:rPr>
                <w:noProof/>
              </w:rPr>
            </w:pPr>
            <w:r w:rsidRPr="0039183D">
              <w:rPr>
                <w:noProof/>
              </w:rPr>
              <w:t>&lt;--------------------</w:t>
            </w:r>
          </w:p>
        </w:tc>
        <w:tc>
          <w:tcPr>
            <w:tcW w:w="444" w:type="dxa"/>
            <w:tcBorders>
              <w:left w:val="single" w:sz="6" w:space="0" w:color="auto"/>
              <w:right w:val="single" w:sz="6" w:space="0" w:color="auto"/>
            </w:tcBorders>
          </w:tcPr>
          <w:p w14:paraId="56802144" w14:textId="77777777" w:rsidR="006F4556" w:rsidRPr="0039183D" w:rsidRDefault="006F4556" w:rsidP="006C471C">
            <w:pPr>
              <w:keepNext/>
              <w:jc w:val="center"/>
              <w:rPr>
                <w:noProof/>
              </w:rPr>
            </w:pPr>
          </w:p>
        </w:tc>
      </w:tr>
      <w:tr w:rsidR="006F4556" w:rsidRPr="0039183D" w14:paraId="522BAE7E"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22977B2" w14:textId="77777777" w:rsidR="006F4556" w:rsidRPr="0039183D" w:rsidRDefault="006F4556" w:rsidP="006C471C">
            <w:pPr>
              <w:keepNext/>
              <w:jc w:val="center"/>
              <w:rPr>
                <w:noProof/>
              </w:rPr>
            </w:pPr>
          </w:p>
        </w:tc>
        <w:tc>
          <w:tcPr>
            <w:tcW w:w="2126" w:type="dxa"/>
            <w:gridSpan w:val="4"/>
            <w:tcBorders>
              <w:left w:val="nil"/>
            </w:tcBorders>
          </w:tcPr>
          <w:p w14:paraId="0BE1947A"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809B143" w14:textId="77777777" w:rsidR="006F4556" w:rsidRPr="0039183D" w:rsidRDefault="006F4556" w:rsidP="006C471C">
            <w:pPr>
              <w:keepNext/>
              <w:jc w:val="center"/>
              <w:rPr>
                <w:noProof/>
              </w:rPr>
            </w:pPr>
          </w:p>
        </w:tc>
        <w:tc>
          <w:tcPr>
            <w:tcW w:w="1682" w:type="dxa"/>
            <w:gridSpan w:val="3"/>
            <w:tcBorders>
              <w:left w:val="nil"/>
            </w:tcBorders>
          </w:tcPr>
          <w:p w14:paraId="56E236D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F5F9D8B" w14:textId="77777777" w:rsidR="006F4556" w:rsidRPr="0039183D" w:rsidRDefault="006F4556" w:rsidP="006C471C">
            <w:pPr>
              <w:keepNext/>
              <w:jc w:val="center"/>
              <w:rPr>
                <w:noProof/>
              </w:rPr>
            </w:pPr>
          </w:p>
        </w:tc>
      </w:tr>
      <w:tr w:rsidR="006F4556" w:rsidRPr="0039183D" w14:paraId="46778D9F"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0D1FF2C" w14:textId="77777777" w:rsidR="006F4556" w:rsidRPr="0039183D" w:rsidRDefault="006F4556" w:rsidP="006C471C">
            <w:pPr>
              <w:keepNext/>
              <w:jc w:val="center"/>
              <w:rPr>
                <w:noProof/>
              </w:rPr>
            </w:pPr>
          </w:p>
        </w:tc>
        <w:tc>
          <w:tcPr>
            <w:tcW w:w="2126" w:type="dxa"/>
            <w:gridSpan w:val="4"/>
            <w:tcBorders>
              <w:left w:val="nil"/>
            </w:tcBorders>
          </w:tcPr>
          <w:p w14:paraId="43372E4D" w14:textId="77777777" w:rsidR="006F4556" w:rsidRPr="0039183D" w:rsidRDefault="006F4556" w:rsidP="006C471C">
            <w:pPr>
              <w:keepNext/>
              <w:jc w:val="center"/>
              <w:rPr>
                <w:noProof/>
              </w:rPr>
            </w:pPr>
            <w:bookmarkStart w:id="254" w:name="_MCCTEMPBM_CRPT74860128___4"/>
            <w:r w:rsidRPr="0039183D">
              <w:rPr>
                <w:noProof/>
              </w:rPr>
              <w:t>UPLINK_RELEASE</w:t>
            </w:r>
            <w:bookmarkEnd w:id="254"/>
          </w:p>
        </w:tc>
        <w:tc>
          <w:tcPr>
            <w:tcW w:w="284" w:type="dxa"/>
            <w:tcBorders>
              <w:left w:val="single" w:sz="6" w:space="0" w:color="auto"/>
              <w:right w:val="single" w:sz="6" w:space="0" w:color="auto"/>
            </w:tcBorders>
          </w:tcPr>
          <w:p w14:paraId="36F8086E" w14:textId="77777777" w:rsidR="006F4556" w:rsidRPr="0039183D" w:rsidRDefault="006F4556" w:rsidP="006C471C">
            <w:pPr>
              <w:keepNext/>
              <w:jc w:val="center"/>
              <w:rPr>
                <w:noProof/>
              </w:rPr>
            </w:pPr>
          </w:p>
        </w:tc>
        <w:tc>
          <w:tcPr>
            <w:tcW w:w="1682" w:type="dxa"/>
            <w:gridSpan w:val="3"/>
            <w:tcBorders>
              <w:left w:val="nil"/>
            </w:tcBorders>
          </w:tcPr>
          <w:p w14:paraId="6468303C"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0C0F6A8E" w14:textId="77777777" w:rsidR="006F4556" w:rsidRPr="0039183D" w:rsidRDefault="006F4556" w:rsidP="006C471C">
            <w:pPr>
              <w:keepNext/>
              <w:jc w:val="center"/>
              <w:rPr>
                <w:noProof/>
              </w:rPr>
            </w:pPr>
          </w:p>
        </w:tc>
      </w:tr>
      <w:tr w:rsidR="006F4556" w:rsidRPr="0039183D" w14:paraId="23EDC15A"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80E3E7" w14:textId="77777777" w:rsidR="006F4556" w:rsidRPr="0039183D" w:rsidRDefault="006F4556" w:rsidP="006C471C">
            <w:pPr>
              <w:keepNext/>
              <w:jc w:val="center"/>
              <w:rPr>
                <w:noProof/>
              </w:rPr>
            </w:pPr>
          </w:p>
        </w:tc>
        <w:tc>
          <w:tcPr>
            <w:tcW w:w="2126" w:type="dxa"/>
            <w:gridSpan w:val="4"/>
          </w:tcPr>
          <w:p w14:paraId="32B3F846" w14:textId="77777777" w:rsidR="006F4556" w:rsidRPr="0039183D" w:rsidRDefault="006F4556" w:rsidP="006C471C">
            <w:pPr>
              <w:keepNext/>
              <w:jc w:val="center"/>
              <w:rPr>
                <w:noProof/>
              </w:rPr>
            </w:pPr>
            <w:bookmarkStart w:id="255" w:name="_MCCTEMPBM_CRPT74860129___4"/>
            <w:r w:rsidRPr="0039183D">
              <w:rPr>
                <w:noProof/>
              </w:rPr>
              <w:t>&lt;---------------------------</w:t>
            </w:r>
            <w:bookmarkEnd w:id="255"/>
          </w:p>
        </w:tc>
        <w:tc>
          <w:tcPr>
            <w:tcW w:w="284" w:type="dxa"/>
            <w:tcBorders>
              <w:left w:val="single" w:sz="6" w:space="0" w:color="auto"/>
              <w:right w:val="single" w:sz="6" w:space="0" w:color="auto"/>
            </w:tcBorders>
          </w:tcPr>
          <w:p w14:paraId="3D4869E0" w14:textId="77777777" w:rsidR="006F4556" w:rsidRPr="0039183D" w:rsidRDefault="006F4556" w:rsidP="006C471C">
            <w:pPr>
              <w:keepNext/>
              <w:jc w:val="center"/>
              <w:rPr>
                <w:noProof/>
              </w:rPr>
            </w:pPr>
          </w:p>
        </w:tc>
        <w:tc>
          <w:tcPr>
            <w:tcW w:w="1682" w:type="dxa"/>
            <w:gridSpan w:val="3"/>
          </w:tcPr>
          <w:p w14:paraId="1E12850D"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478712EC" w14:textId="77777777" w:rsidR="006F4556" w:rsidRPr="0039183D" w:rsidRDefault="006F4556" w:rsidP="006C471C">
            <w:pPr>
              <w:keepNext/>
              <w:jc w:val="center"/>
              <w:rPr>
                <w:noProof/>
              </w:rPr>
            </w:pPr>
          </w:p>
        </w:tc>
      </w:tr>
      <w:tr w:rsidR="006F4556" w:rsidRPr="0039183D" w14:paraId="260BBF8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731F5676" w14:textId="77777777" w:rsidR="006F4556" w:rsidRPr="0039183D" w:rsidRDefault="006F4556" w:rsidP="006C471C">
            <w:pPr>
              <w:keepNext/>
              <w:jc w:val="center"/>
              <w:rPr>
                <w:noProof/>
              </w:rPr>
            </w:pPr>
          </w:p>
        </w:tc>
        <w:tc>
          <w:tcPr>
            <w:tcW w:w="2126" w:type="dxa"/>
            <w:gridSpan w:val="4"/>
            <w:tcBorders>
              <w:left w:val="nil"/>
            </w:tcBorders>
          </w:tcPr>
          <w:p w14:paraId="1444D29F" w14:textId="77777777" w:rsidR="006F4556" w:rsidRPr="0039183D" w:rsidRDefault="006F4556" w:rsidP="006C471C">
            <w:pPr>
              <w:keepNext/>
              <w:jc w:val="center"/>
              <w:rPr>
                <w:noProof/>
              </w:rPr>
            </w:pPr>
            <w:bookmarkStart w:id="256" w:name="_MCCTEMPBM_CRPT74860130___4"/>
            <w:r w:rsidRPr="0039183D">
              <w:rPr>
                <w:noProof/>
              </w:rPr>
              <w:t>UPLINK_BUSY</w:t>
            </w:r>
            <w:bookmarkEnd w:id="256"/>
          </w:p>
        </w:tc>
        <w:tc>
          <w:tcPr>
            <w:tcW w:w="284" w:type="dxa"/>
            <w:tcBorders>
              <w:left w:val="single" w:sz="6" w:space="0" w:color="auto"/>
              <w:right w:val="single" w:sz="6" w:space="0" w:color="auto"/>
            </w:tcBorders>
          </w:tcPr>
          <w:p w14:paraId="2F50EB04" w14:textId="77777777" w:rsidR="006F4556" w:rsidRPr="0039183D" w:rsidRDefault="006F4556" w:rsidP="006C471C">
            <w:pPr>
              <w:keepNext/>
              <w:jc w:val="center"/>
              <w:rPr>
                <w:noProof/>
              </w:rPr>
            </w:pPr>
          </w:p>
        </w:tc>
        <w:tc>
          <w:tcPr>
            <w:tcW w:w="1682" w:type="dxa"/>
            <w:gridSpan w:val="3"/>
            <w:tcBorders>
              <w:left w:val="nil"/>
            </w:tcBorders>
          </w:tcPr>
          <w:p w14:paraId="4E54B658"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22E42929" w14:textId="77777777" w:rsidR="006F4556" w:rsidRPr="0039183D" w:rsidRDefault="006F4556" w:rsidP="006C471C">
            <w:pPr>
              <w:keepNext/>
              <w:jc w:val="center"/>
              <w:rPr>
                <w:noProof/>
              </w:rPr>
            </w:pPr>
          </w:p>
        </w:tc>
      </w:tr>
      <w:tr w:rsidR="006F4556" w:rsidRPr="0039183D" w14:paraId="77FCF372"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2BC0136F" w14:textId="77777777" w:rsidR="006F4556" w:rsidRPr="0039183D" w:rsidRDefault="006F4556" w:rsidP="006C471C">
            <w:pPr>
              <w:keepNext/>
              <w:jc w:val="center"/>
              <w:rPr>
                <w:noProof/>
              </w:rPr>
            </w:pPr>
          </w:p>
        </w:tc>
        <w:tc>
          <w:tcPr>
            <w:tcW w:w="2126" w:type="dxa"/>
            <w:gridSpan w:val="4"/>
            <w:tcBorders>
              <w:left w:val="nil"/>
            </w:tcBorders>
          </w:tcPr>
          <w:p w14:paraId="02B65E4C" w14:textId="77777777" w:rsidR="006F4556" w:rsidRPr="0039183D" w:rsidRDefault="006F4556" w:rsidP="006C471C">
            <w:pPr>
              <w:keepNext/>
              <w:jc w:val="center"/>
              <w:rPr>
                <w:noProof/>
              </w:rPr>
            </w:pPr>
            <w:bookmarkStart w:id="257" w:name="_MCCTEMPBM_CRPT74860131___4"/>
            <w:r w:rsidRPr="0039183D">
              <w:rPr>
                <w:noProof/>
              </w:rPr>
              <w:t>(privileged subscriber)</w:t>
            </w:r>
            <w:bookmarkEnd w:id="257"/>
          </w:p>
        </w:tc>
        <w:tc>
          <w:tcPr>
            <w:tcW w:w="284" w:type="dxa"/>
            <w:tcBorders>
              <w:left w:val="single" w:sz="6" w:space="0" w:color="auto"/>
              <w:right w:val="single" w:sz="6" w:space="0" w:color="auto"/>
            </w:tcBorders>
          </w:tcPr>
          <w:p w14:paraId="294C3C56" w14:textId="77777777" w:rsidR="006F4556" w:rsidRPr="0039183D" w:rsidRDefault="006F4556" w:rsidP="006C471C">
            <w:pPr>
              <w:keepNext/>
              <w:jc w:val="center"/>
              <w:rPr>
                <w:noProof/>
              </w:rPr>
            </w:pPr>
          </w:p>
        </w:tc>
        <w:tc>
          <w:tcPr>
            <w:tcW w:w="1682" w:type="dxa"/>
            <w:gridSpan w:val="3"/>
            <w:tcBorders>
              <w:left w:val="nil"/>
            </w:tcBorders>
          </w:tcPr>
          <w:p w14:paraId="6CB387F5"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3E73B53E" w14:textId="77777777" w:rsidR="006F4556" w:rsidRPr="0039183D" w:rsidRDefault="006F4556" w:rsidP="006C471C">
            <w:pPr>
              <w:keepNext/>
              <w:jc w:val="center"/>
              <w:rPr>
                <w:noProof/>
              </w:rPr>
            </w:pPr>
          </w:p>
        </w:tc>
      </w:tr>
      <w:tr w:rsidR="006F4556" w:rsidRPr="0039183D" w14:paraId="13B0CA1B"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3E145A25" w14:textId="77777777" w:rsidR="006F4556" w:rsidRPr="0039183D" w:rsidRDefault="006F4556" w:rsidP="006C471C">
            <w:pPr>
              <w:keepNext/>
              <w:jc w:val="center"/>
              <w:rPr>
                <w:noProof/>
              </w:rPr>
            </w:pPr>
          </w:p>
        </w:tc>
        <w:tc>
          <w:tcPr>
            <w:tcW w:w="2126" w:type="dxa"/>
            <w:gridSpan w:val="4"/>
            <w:tcBorders>
              <w:left w:val="nil"/>
            </w:tcBorders>
          </w:tcPr>
          <w:p w14:paraId="2DD30F7D" w14:textId="77777777" w:rsidR="006F4556" w:rsidRPr="0039183D" w:rsidRDefault="006F4556" w:rsidP="006C471C">
            <w:pPr>
              <w:keepNext/>
              <w:rPr>
                <w:noProof/>
              </w:rPr>
            </w:pPr>
            <w:r w:rsidRPr="0039183D">
              <w:rPr>
                <w:noProof/>
              </w:rPr>
              <w:t>&lt;---------------------------</w:t>
            </w:r>
          </w:p>
        </w:tc>
        <w:tc>
          <w:tcPr>
            <w:tcW w:w="284" w:type="dxa"/>
            <w:tcBorders>
              <w:left w:val="single" w:sz="6" w:space="0" w:color="auto"/>
              <w:right w:val="single" w:sz="6" w:space="0" w:color="auto"/>
            </w:tcBorders>
          </w:tcPr>
          <w:p w14:paraId="15060448" w14:textId="77777777" w:rsidR="006F4556" w:rsidRPr="0039183D" w:rsidRDefault="006F4556" w:rsidP="006C471C">
            <w:pPr>
              <w:keepNext/>
              <w:jc w:val="center"/>
              <w:rPr>
                <w:noProof/>
              </w:rPr>
            </w:pPr>
          </w:p>
        </w:tc>
        <w:tc>
          <w:tcPr>
            <w:tcW w:w="1682" w:type="dxa"/>
            <w:gridSpan w:val="3"/>
            <w:tcBorders>
              <w:left w:val="nil"/>
            </w:tcBorders>
          </w:tcPr>
          <w:p w14:paraId="22DEF7C7"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ED45AEB" w14:textId="77777777" w:rsidR="006F4556" w:rsidRPr="0039183D" w:rsidRDefault="006F4556" w:rsidP="006C471C">
            <w:pPr>
              <w:keepNext/>
              <w:jc w:val="center"/>
              <w:rPr>
                <w:noProof/>
              </w:rPr>
            </w:pPr>
          </w:p>
        </w:tc>
      </w:tr>
      <w:tr w:rsidR="006F4556" w:rsidRPr="0039183D" w14:paraId="1A07519C" w14:textId="77777777">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14:paraId="00463465" w14:textId="77777777" w:rsidR="006F4556" w:rsidRPr="0039183D" w:rsidRDefault="006F4556" w:rsidP="006C471C">
            <w:pPr>
              <w:keepNext/>
              <w:jc w:val="center"/>
              <w:rPr>
                <w:noProof/>
              </w:rPr>
            </w:pPr>
          </w:p>
        </w:tc>
        <w:tc>
          <w:tcPr>
            <w:tcW w:w="2126" w:type="dxa"/>
            <w:gridSpan w:val="4"/>
            <w:tcBorders>
              <w:left w:val="nil"/>
            </w:tcBorders>
          </w:tcPr>
          <w:p w14:paraId="2054BE37" w14:textId="77777777" w:rsidR="006F4556" w:rsidRPr="0039183D" w:rsidRDefault="006F4556" w:rsidP="006C471C">
            <w:pPr>
              <w:keepNext/>
              <w:jc w:val="center"/>
              <w:rPr>
                <w:noProof/>
              </w:rPr>
            </w:pPr>
          </w:p>
        </w:tc>
        <w:tc>
          <w:tcPr>
            <w:tcW w:w="284" w:type="dxa"/>
            <w:tcBorders>
              <w:left w:val="single" w:sz="6" w:space="0" w:color="auto"/>
              <w:right w:val="single" w:sz="6" w:space="0" w:color="auto"/>
            </w:tcBorders>
          </w:tcPr>
          <w:p w14:paraId="6E120E4F" w14:textId="77777777" w:rsidR="006F4556" w:rsidRPr="0039183D" w:rsidRDefault="006F4556" w:rsidP="006C471C">
            <w:pPr>
              <w:keepNext/>
              <w:jc w:val="center"/>
              <w:rPr>
                <w:noProof/>
              </w:rPr>
            </w:pPr>
          </w:p>
        </w:tc>
        <w:tc>
          <w:tcPr>
            <w:tcW w:w="1682" w:type="dxa"/>
            <w:gridSpan w:val="3"/>
            <w:tcBorders>
              <w:left w:val="nil"/>
            </w:tcBorders>
          </w:tcPr>
          <w:p w14:paraId="45BBDC1E" w14:textId="77777777" w:rsidR="006F4556" w:rsidRPr="0039183D" w:rsidRDefault="006F4556" w:rsidP="006C471C">
            <w:pPr>
              <w:keepNext/>
              <w:rPr>
                <w:noProof/>
              </w:rPr>
            </w:pPr>
          </w:p>
        </w:tc>
        <w:tc>
          <w:tcPr>
            <w:tcW w:w="444" w:type="dxa"/>
            <w:tcBorders>
              <w:left w:val="single" w:sz="6" w:space="0" w:color="auto"/>
              <w:right w:val="single" w:sz="6" w:space="0" w:color="auto"/>
            </w:tcBorders>
          </w:tcPr>
          <w:p w14:paraId="52F848A2" w14:textId="77777777" w:rsidR="006F4556" w:rsidRPr="0039183D" w:rsidRDefault="006F4556" w:rsidP="006C471C">
            <w:pPr>
              <w:keepNext/>
              <w:jc w:val="center"/>
              <w:rPr>
                <w:noProof/>
              </w:rPr>
            </w:pPr>
          </w:p>
        </w:tc>
      </w:tr>
    </w:tbl>
    <w:p w14:paraId="25D29096" w14:textId="77777777" w:rsidR="006F4556" w:rsidRPr="0039183D" w:rsidRDefault="006F4556" w:rsidP="006F4556">
      <w:pPr>
        <w:pStyle w:val="TAN"/>
        <w:rPr>
          <w:noProof/>
        </w:rPr>
      </w:pPr>
    </w:p>
    <w:p w14:paraId="1A0185D7" w14:textId="77777777" w:rsidR="002636A0" w:rsidRPr="0039183D" w:rsidRDefault="002636A0" w:rsidP="002636A0">
      <w:pPr>
        <w:pStyle w:val="TF"/>
        <w:rPr>
          <w:noProof/>
        </w:rPr>
      </w:pPr>
      <w:r w:rsidRPr="0039183D">
        <w:rPr>
          <w:noProof/>
        </w:rPr>
        <w:t>Figure 6a: Signalling information required for the voice group call uplink release</w:t>
      </w:r>
      <w:r w:rsidRPr="0039183D">
        <w:rPr>
          <w:noProof/>
        </w:rPr>
        <w:br/>
        <w:t xml:space="preserve">requested by the network; preemption of the current talker by a privileged service subscriber </w:t>
      </w:r>
    </w:p>
    <w:p w14:paraId="47783730" w14:textId="77777777" w:rsidR="002636A0" w:rsidRPr="0039183D" w:rsidRDefault="002636A0">
      <w:pPr>
        <w:rPr>
          <w:noProof/>
        </w:rPr>
      </w:pPr>
      <w:r w:rsidRPr="0039183D">
        <w:rPr>
          <w:b/>
          <w:noProof/>
        </w:rPr>
        <w:t>UPLINK_SEIZED_CMD:</w:t>
      </w:r>
      <w:r w:rsidRPr="0039183D">
        <w:rPr>
          <w:noProof/>
        </w:rPr>
        <w:t xml:space="preserve"> When the network wants to release the uplink because a service subscriber with a higher priority has seized the uplink in another BSS area, an UPLINK_SEIZED_CMD indicating the talker priority of the new talking service subscriber is sent by the MSC. If the BSS has sent an UPLINK_REQUEST to the MSC, the MSC will either send UPLINK_REQUEST_ACKNOWLEDGE or UPLINK_REJECT instead of the UPLINK_SEIZED_CMD.</w:t>
      </w:r>
    </w:p>
    <w:p w14:paraId="69E9FB1C" w14:textId="77777777" w:rsidR="00BE11D9" w:rsidRPr="0039183D" w:rsidRDefault="00BE11D9">
      <w:pPr>
        <w:rPr>
          <w:noProof/>
        </w:rPr>
      </w:pPr>
      <w:r w:rsidRPr="0039183D">
        <w:rPr>
          <w:noProof/>
        </w:rPr>
        <w:t>The following figures 6.</w:t>
      </w:r>
      <w:r w:rsidR="002636A0" w:rsidRPr="0039183D">
        <w:rPr>
          <w:noProof/>
        </w:rPr>
        <w:t>b</w:t>
      </w:r>
      <w:r w:rsidRPr="0039183D">
        <w:rPr>
          <w:noProof/>
        </w:rPr>
        <w:t xml:space="preserve"> to 6.</w:t>
      </w:r>
      <w:r w:rsidR="002636A0" w:rsidRPr="0039183D">
        <w:rPr>
          <w:noProof/>
        </w:rPr>
        <w:t>g</w:t>
      </w:r>
      <w:r w:rsidRPr="0039183D">
        <w:rPr>
          <w:noProof/>
        </w:rPr>
        <w:t xml:space="preserve"> show the message flows applicable for the uplink release in normal and error cases, dependent on whether the talker is </w:t>
      </w:r>
    </w:p>
    <w:p w14:paraId="505356BC" w14:textId="77777777" w:rsidR="00BE11D9" w:rsidRPr="0039183D" w:rsidRDefault="00BE11D9">
      <w:pPr>
        <w:pStyle w:val="B1"/>
        <w:rPr>
          <w:noProof/>
        </w:rPr>
      </w:pPr>
      <w:r w:rsidRPr="0039183D">
        <w:rPr>
          <w:noProof/>
        </w:rPr>
        <w:t>-</w:t>
      </w:r>
      <w:r w:rsidRPr="0039183D">
        <w:rPr>
          <w:noProof/>
        </w:rPr>
        <w:tab/>
        <w:t>on a dedicated link (e.g. the talker is the originator); or</w:t>
      </w:r>
    </w:p>
    <w:p w14:paraId="283343EA" w14:textId="77777777" w:rsidR="00BE11D9" w:rsidRPr="0039183D" w:rsidRDefault="0039183D" w:rsidP="0039183D">
      <w:pPr>
        <w:pStyle w:val="B1"/>
        <w:rPr>
          <w:noProof/>
        </w:rPr>
      </w:pPr>
      <w:r>
        <w:rPr>
          <w:noProof/>
        </w:rPr>
        <w:t>-</w:t>
      </w:r>
      <w:r>
        <w:rPr>
          <w:noProof/>
        </w:rPr>
        <w:tab/>
      </w:r>
      <w:r w:rsidR="00BE11D9" w:rsidRPr="0039183D">
        <w:rPr>
          <w:noProof/>
        </w:rPr>
        <w:t>on the group call channel (e.g. the talker is a subsequent talker).</w:t>
      </w:r>
    </w:p>
    <w:bookmarkStart w:id="258" w:name="_MON_1111477893"/>
    <w:bookmarkStart w:id="259" w:name="_MON_1111478072"/>
    <w:bookmarkStart w:id="260" w:name="_MON_1111478083"/>
    <w:bookmarkStart w:id="261" w:name="_MON_1111478159"/>
    <w:bookmarkStart w:id="262" w:name="_MON_1111478167"/>
    <w:bookmarkStart w:id="263" w:name="_MON_1111478686"/>
    <w:bookmarkStart w:id="264" w:name="_MON_1111478725"/>
    <w:bookmarkStart w:id="265" w:name="_MON_1111478730"/>
    <w:bookmarkStart w:id="266" w:name="_MON_1111478766"/>
    <w:bookmarkStart w:id="267" w:name="_MON_1111478878"/>
    <w:bookmarkStart w:id="268" w:name="_MON_1111478880"/>
    <w:bookmarkStart w:id="269" w:name="_MON_1111478904"/>
    <w:bookmarkStart w:id="270" w:name="_MON_1111478935"/>
    <w:bookmarkStart w:id="271" w:name="_MON_1111479564"/>
    <w:bookmarkStart w:id="272" w:name="_MON_1111479592"/>
    <w:bookmarkStart w:id="273" w:name="_MON_1111479882"/>
    <w:bookmarkStart w:id="274" w:name="_MON_1111480125"/>
    <w:bookmarkStart w:id="275" w:name="_MON_1111486700"/>
    <w:bookmarkStart w:id="276" w:name="_MON_1111486830"/>
    <w:bookmarkStart w:id="277" w:name="_MON_1111493953"/>
    <w:bookmarkStart w:id="278" w:name="_MON_1112530245"/>
    <w:bookmarkStart w:id="279" w:name="_MON_1112530677"/>
    <w:bookmarkStart w:id="280" w:name="_MON_1112530702"/>
    <w:bookmarkStart w:id="281" w:name="_MON_1112530949"/>
    <w:bookmarkStart w:id="282" w:name="_MON_1112531024"/>
    <w:bookmarkStart w:id="283" w:name="_MON_1112531102"/>
    <w:bookmarkStart w:id="284" w:name="_MON_1112531160"/>
    <w:bookmarkStart w:id="285" w:name="_MON_1112531202"/>
    <w:bookmarkStart w:id="286" w:name="_MON_1112531263"/>
    <w:bookmarkStart w:id="287" w:name="_MON_1112612863"/>
    <w:bookmarkStart w:id="288" w:name="_MON_1112613809"/>
    <w:bookmarkStart w:id="289" w:name="_MON_1112613956"/>
    <w:bookmarkStart w:id="290" w:name="_MON_1112614029"/>
    <w:bookmarkStart w:id="291" w:name="_MON_1112614126"/>
    <w:bookmarkStart w:id="292" w:name="_MON_1112614826"/>
    <w:bookmarkStart w:id="293" w:name="_MON_1112795723"/>
    <w:bookmarkStart w:id="294" w:name="_MON_1112795854"/>
    <w:bookmarkStart w:id="295" w:name="_MON_1112797480"/>
    <w:bookmarkStart w:id="296" w:name="_MON_1126254679"/>
    <w:bookmarkStart w:id="297" w:name="_MON_1111477743"/>
    <w:bookmarkStart w:id="298" w:name="_MON_1111477762"/>
    <w:bookmarkStart w:id="299" w:name="_MON_1111477860"/>
    <w:bookmarkStart w:id="300" w:name="_MON_1111477864"/>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Start w:id="301" w:name="_MON_1111477890"/>
    <w:bookmarkEnd w:id="301"/>
    <w:p w14:paraId="51C124C6" w14:textId="77777777" w:rsidR="00BE11D9" w:rsidRPr="0039183D" w:rsidRDefault="00BE11D9">
      <w:pPr>
        <w:pStyle w:val="TH"/>
        <w:rPr>
          <w:noProof/>
        </w:rPr>
      </w:pPr>
      <w:r w:rsidRPr="0039183D">
        <w:rPr>
          <w:noProof/>
        </w:rPr>
        <w:object w:dxaOrig="7935" w:dyaOrig="5655" w14:anchorId="73225F8B">
          <v:shape id="_x0000_i1043" type="#_x0000_t75" style="width:397pt;height:283pt" o:ole="" o:allowoverlap="f" fillcolor="window">
            <v:imagedata r:id="rId44" o:title=""/>
          </v:shape>
          <o:OLEObject Type="Embed" ProgID="Word.Picture.8" ShapeID="_x0000_i1043" DrawAspect="Content" ObjectID="_1821939575" r:id="rId45"/>
        </w:object>
      </w:r>
    </w:p>
    <w:p w14:paraId="79ACA5AE"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w:t>
      </w:r>
    </w:p>
    <w:p w14:paraId="6F5CF7AC" w14:textId="77777777" w:rsidR="00BE11D9" w:rsidRPr="0039183D" w:rsidRDefault="00BE11D9">
      <w:pPr>
        <w:pStyle w:val="NF"/>
        <w:rPr>
          <w:noProof/>
        </w:rPr>
      </w:pPr>
    </w:p>
    <w:p w14:paraId="5C967E3D" w14:textId="77777777" w:rsidR="00BE11D9" w:rsidRPr="0039183D" w:rsidRDefault="00BE11D9">
      <w:pPr>
        <w:pStyle w:val="TF"/>
        <w:rPr>
          <w:noProof/>
          <w:u w:val="single"/>
        </w:rPr>
      </w:pPr>
      <w:r w:rsidRPr="0039183D">
        <w:rPr>
          <w:noProof/>
        </w:rPr>
        <w:t>Figure 6.</w:t>
      </w:r>
      <w:r w:rsidR="002636A0" w:rsidRPr="0039183D">
        <w:rPr>
          <w:noProof/>
        </w:rPr>
        <w:t>b</w:t>
      </w:r>
      <w:r w:rsidRPr="0039183D">
        <w:rPr>
          <w:noProof/>
        </w:rPr>
        <w:t>: Uplink release for the talker on a dedicated link: normal case</w:t>
      </w:r>
    </w:p>
    <w:p w14:paraId="1475D4A3" w14:textId="77777777" w:rsidR="00BE11D9" w:rsidRPr="0039183D" w:rsidRDefault="00BE11D9">
      <w:pPr>
        <w:rPr>
          <w:noProof/>
        </w:rPr>
      </w:pPr>
    </w:p>
    <w:bookmarkStart w:id="302" w:name="_MON_1111478632"/>
    <w:bookmarkStart w:id="303" w:name="_MON_1111478674"/>
    <w:bookmarkStart w:id="304" w:name="_MON_1111478933"/>
    <w:bookmarkStart w:id="305" w:name="_MON_1111479148"/>
    <w:bookmarkStart w:id="306" w:name="_MON_1111479540"/>
    <w:bookmarkStart w:id="307" w:name="_MON_1111479594"/>
    <w:bookmarkStart w:id="308" w:name="_MON_1111479885"/>
    <w:bookmarkStart w:id="309" w:name="_MON_1111480200"/>
    <w:bookmarkStart w:id="310" w:name="_MON_1111486701"/>
    <w:bookmarkStart w:id="311" w:name="_MON_1111486805"/>
    <w:bookmarkStart w:id="312" w:name="_MON_1111486832"/>
    <w:bookmarkStart w:id="313" w:name="_MON_1112530131"/>
    <w:bookmarkStart w:id="314" w:name="_MON_1112530221"/>
    <w:bookmarkStart w:id="315" w:name="_MON_1112530246"/>
    <w:bookmarkStart w:id="316" w:name="_MON_1112531125"/>
    <w:bookmarkStart w:id="317" w:name="_MON_1112531234"/>
    <w:bookmarkStart w:id="318" w:name="_MON_1112531264"/>
    <w:bookmarkStart w:id="319" w:name="_MON_1112612865"/>
    <w:bookmarkStart w:id="320" w:name="_MON_1112614077"/>
    <w:bookmarkStart w:id="321" w:name="_MON_1112614127"/>
    <w:bookmarkStart w:id="322" w:name="_MON_1112795867"/>
    <w:bookmarkStart w:id="323" w:name="_MON_1112795917"/>
    <w:bookmarkStart w:id="324" w:name="_MON_1112797568"/>
    <w:bookmarkStart w:id="325" w:name="_MON_1113200603"/>
    <w:bookmarkStart w:id="326" w:name="_MON_1126254688"/>
    <w:bookmarkStart w:id="327" w:name="_MON_1111478290"/>
    <w:bookmarkStart w:id="328" w:name="_MON_1111478368"/>
    <w:bookmarkStart w:id="329" w:name="_MON_1111478374"/>
    <w:bookmarkStart w:id="330" w:name="_MON_111147846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Start w:id="331" w:name="_MON_1111478536"/>
    <w:bookmarkEnd w:id="331"/>
    <w:p w14:paraId="076B28F7" w14:textId="77777777" w:rsidR="00BE11D9" w:rsidRPr="0039183D" w:rsidRDefault="00BE11D9">
      <w:pPr>
        <w:pStyle w:val="TH"/>
        <w:rPr>
          <w:noProof/>
        </w:rPr>
      </w:pPr>
      <w:r w:rsidRPr="0039183D">
        <w:rPr>
          <w:noProof/>
        </w:rPr>
        <w:object w:dxaOrig="7935" w:dyaOrig="4980" w14:anchorId="08B843EC">
          <v:shape id="_x0000_i1044" type="#_x0000_t75" style="width:397pt;height:249pt" o:ole="" o:allowoverlap="f" fillcolor="window">
            <v:imagedata r:id="rId46" o:title=""/>
          </v:shape>
          <o:OLEObject Type="Embed" ProgID="Word.Picture.8" ShapeID="_x0000_i1044" DrawAspect="Content" ObjectID="_1821939576" r:id="rId47"/>
        </w:object>
      </w:r>
    </w:p>
    <w:p w14:paraId="350F449A" w14:textId="77777777" w:rsidR="00BE11D9" w:rsidRPr="0039183D" w:rsidRDefault="00EE3A8D">
      <w:pPr>
        <w:pStyle w:val="NF"/>
        <w:rPr>
          <w:noProof/>
        </w:rPr>
      </w:pPr>
      <w:r w:rsidRPr="0039183D">
        <w:rPr>
          <w:noProof/>
        </w:rPr>
        <w:t>NOTE</w:t>
      </w:r>
      <w:r w:rsidR="00BE11D9" w:rsidRPr="0039183D">
        <w:rPr>
          <w:noProof/>
        </w:rPr>
        <w:t>:</w:t>
      </w:r>
      <w:r w:rsidR="00BE11D9" w:rsidRPr="0039183D">
        <w:rPr>
          <w:noProof/>
        </w:rPr>
        <w:tab/>
        <w:t>The messages CLEAR CMD, CLEAR COM, etc., are used to release the dedicated connection of the talker. The same message flow applies for all cause values different from "call control".</w:t>
      </w:r>
    </w:p>
    <w:p w14:paraId="25C79C9E" w14:textId="77777777" w:rsidR="00BE11D9" w:rsidRPr="0039183D" w:rsidRDefault="00BE11D9">
      <w:pPr>
        <w:pStyle w:val="NF"/>
        <w:rPr>
          <w:noProof/>
        </w:rPr>
      </w:pPr>
    </w:p>
    <w:p w14:paraId="75D0169D" w14:textId="77777777" w:rsidR="00BE11D9" w:rsidRPr="0039183D" w:rsidRDefault="00BE11D9">
      <w:pPr>
        <w:pStyle w:val="TF"/>
        <w:rPr>
          <w:noProof/>
        </w:rPr>
      </w:pPr>
      <w:r w:rsidRPr="0039183D">
        <w:rPr>
          <w:noProof/>
        </w:rPr>
        <w:t>Figure 6.</w:t>
      </w:r>
      <w:r w:rsidR="00B037A9" w:rsidRPr="0039183D">
        <w:rPr>
          <w:noProof/>
        </w:rPr>
        <w:t>c</w:t>
      </w:r>
      <w:r w:rsidRPr="0039183D">
        <w:rPr>
          <w:noProof/>
        </w:rPr>
        <w:t>: Uplink release for the talker on a dedicated link: loss of radio contact or equipment failure (TRX, PCM …)</w:t>
      </w:r>
    </w:p>
    <w:bookmarkStart w:id="332" w:name="_MON_1111480326"/>
    <w:bookmarkStart w:id="333" w:name="_MON_1111486704"/>
    <w:bookmarkStart w:id="334" w:name="_MON_1111486868"/>
    <w:bookmarkStart w:id="335" w:name="_MON_1111486891"/>
    <w:bookmarkStart w:id="336" w:name="_MON_1112531273"/>
    <w:bookmarkStart w:id="337" w:name="_MON_1112531309"/>
    <w:bookmarkStart w:id="338" w:name="_MON_1112531336"/>
    <w:bookmarkStart w:id="339" w:name="_MON_1112795887"/>
    <w:bookmarkStart w:id="340" w:name="_MON_1112797461"/>
    <w:bookmarkStart w:id="341" w:name="_MON_1111479009"/>
    <w:bookmarkStart w:id="342" w:name="_MON_1111479130"/>
    <w:bookmarkStart w:id="343" w:name="_MON_1111479669"/>
    <w:bookmarkStart w:id="344" w:name="_MON_1111479849"/>
    <w:bookmarkEnd w:id="332"/>
    <w:bookmarkEnd w:id="333"/>
    <w:bookmarkEnd w:id="334"/>
    <w:bookmarkEnd w:id="335"/>
    <w:bookmarkEnd w:id="336"/>
    <w:bookmarkEnd w:id="337"/>
    <w:bookmarkEnd w:id="338"/>
    <w:bookmarkEnd w:id="339"/>
    <w:bookmarkEnd w:id="340"/>
    <w:bookmarkEnd w:id="341"/>
    <w:bookmarkEnd w:id="342"/>
    <w:bookmarkEnd w:id="343"/>
    <w:bookmarkEnd w:id="344"/>
    <w:bookmarkStart w:id="345" w:name="_MON_1111479884"/>
    <w:bookmarkEnd w:id="345"/>
    <w:p w14:paraId="4B006E3C" w14:textId="77777777" w:rsidR="00BE11D9" w:rsidRPr="0039183D" w:rsidRDefault="00BE11D9">
      <w:pPr>
        <w:pStyle w:val="TH"/>
        <w:rPr>
          <w:noProof/>
        </w:rPr>
      </w:pPr>
      <w:r w:rsidRPr="0039183D">
        <w:rPr>
          <w:noProof/>
        </w:rPr>
        <w:object w:dxaOrig="7935" w:dyaOrig="4275" w14:anchorId="201261EB">
          <v:shape id="_x0000_i1045" type="#_x0000_t75" style="width:397pt;height:214pt" o:ole="" o:allowoverlap="f" fillcolor="window">
            <v:imagedata r:id="rId48" o:title=""/>
          </v:shape>
          <o:OLEObject Type="Embed" ProgID="Word.Picture.8" ShapeID="_x0000_i1045" DrawAspect="Content" ObjectID="_1821939577" r:id="rId49"/>
        </w:object>
      </w:r>
    </w:p>
    <w:p w14:paraId="6A91CE88" w14:textId="77777777" w:rsidR="00BE11D9" w:rsidRPr="0039183D" w:rsidRDefault="00BE11D9">
      <w:pPr>
        <w:pStyle w:val="TF"/>
        <w:rPr>
          <w:noProof/>
        </w:rPr>
      </w:pPr>
      <w:r w:rsidRPr="0039183D">
        <w:rPr>
          <w:noProof/>
        </w:rPr>
        <w:t>Figure 6.</w:t>
      </w:r>
      <w:r w:rsidR="00B037A9" w:rsidRPr="0039183D">
        <w:rPr>
          <w:noProof/>
        </w:rPr>
        <w:t>d</w:t>
      </w:r>
      <w:r w:rsidRPr="0039183D">
        <w:rPr>
          <w:noProof/>
        </w:rPr>
        <w:t>: Uplink release for the talker on group call channel: normal case</w:t>
      </w:r>
    </w:p>
    <w:bookmarkStart w:id="346" w:name="_MON_1111486947"/>
    <w:bookmarkStart w:id="347" w:name="_MON_1112531342"/>
    <w:bookmarkStart w:id="348" w:name="_MON_1112531373"/>
    <w:bookmarkStart w:id="349" w:name="_MON_1112531657"/>
    <w:bookmarkStart w:id="350" w:name="_MON_1112680385"/>
    <w:bookmarkStart w:id="351" w:name="_MON_1112680440"/>
    <w:bookmarkStart w:id="352" w:name="_MON_1112795899"/>
    <w:bookmarkStart w:id="353" w:name="_MON_1112797441"/>
    <w:bookmarkStart w:id="354" w:name="_MON_1113037322"/>
    <w:bookmarkStart w:id="355" w:name="_MON_1113200642"/>
    <w:bookmarkStart w:id="356" w:name="_MON_1111479204"/>
    <w:bookmarkStart w:id="357" w:name="_MON_1111479431"/>
    <w:bookmarkStart w:id="358" w:name="_MON_1111480368"/>
    <w:bookmarkStart w:id="359" w:name="_MON_111148670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Start w:id="360" w:name="_MON_1111486895"/>
    <w:bookmarkEnd w:id="360"/>
    <w:p w14:paraId="76AD3655" w14:textId="77777777" w:rsidR="00BE11D9" w:rsidRPr="0039183D" w:rsidRDefault="00BE11D9">
      <w:pPr>
        <w:pStyle w:val="TH"/>
        <w:rPr>
          <w:noProof/>
        </w:rPr>
      </w:pPr>
      <w:r w:rsidRPr="0039183D">
        <w:rPr>
          <w:noProof/>
        </w:rPr>
        <w:object w:dxaOrig="7935" w:dyaOrig="4320" w14:anchorId="7C433C26">
          <v:shape id="_x0000_i1046" type="#_x0000_t75" style="width:397pt;height:3in" o:ole="" o:allowoverlap="f" fillcolor="window">
            <v:imagedata r:id="rId50" o:title=""/>
          </v:shape>
          <o:OLEObject Type="Embed" ProgID="Word.Picture.8" ShapeID="_x0000_i1046" DrawAspect="Content" ObjectID="_1821939578" r:id="rId51"/>
        </w:object>
      </w:r>
    </w:p>
    <w:p w14:paraId="6E0A4F8A" w14:textId="77777777" w:rsidR="00BE11D9" w:rsidRPr="0039183D" w:rsidRDefault="00BE11D9">
      <w:pPr>
        <w:pStyle w:val="TF"/>
        <w:rPr>
          <w:noProof/>
        </w:rPr>
      </w:pPr>
      <w:r w:rsidRPr="0039183D">
        <w:rPr>
          <w:noProof/>
        </w:rPr>
        <w:t>Figure 6.</w:t>
      </w:r>
      <w:r w:rsidR="00B037A9" w:rsidRPr="0039183D">
        <w:rPr>
          <w:noProof/>
        </w:rPr>
        <w:t>e</w:t>
      </w:r>
      <w:r w:rsidRPr="0039183D">
        <w:rPr>
          <w:noProof/>
        </w:rPr>
        <w:t>: Uplink release for the talker on group call channel: loss of radio contact</w:t>
      </w:r>
    </w:p>
    <w:bookmarkStart w:id="361" w:name="_MON_1111486949"/>
    <w:bookmarkStart w:id="362" w:name="_MON_1112531548"/>
    <w:bookmarkStart w:id="363" w:name="_MON_1112531600"/>
    <w:bookmarkStart w:id="364" w:name="_MON_1112531660"/>
    <w:bookmarkStart w:id="365" w:name="_MON_1112613296"/>
    <w:bookmarkStart w:id="366" w:name="_MON_1112613520"/>
    <w:bookmarkStart w:id="367" w:name="_MON_1112613623"/>
    <w:bookmarkStart w:id="368" w:name="_MON_1112678902"/>
    <w:bookmarkStart w:id="369" w:name="_MON_1112679164"/>
    <w:bookmarkStart w:id="370" w:name="_MON_1112679984"/>
    <w:bookmarkStart w:id="371" w:name="_MON_1112680082"/>
    <w:bookmarkStart w:id="372" w:name="_MON_1112680443"/>
    <w:bookmarkStart w:id="373" w:name="_MON_1112795771"/>
    <w:bookmarkStart w:id="374" w:name="_MON_1112795988"/>
    <w:bookmarkStart w:id="375" w:name="_MON_1112797402"/>
    <w:bookmarkStart w:id="376" w:name="_MON_1111479481"/>
    <w:bookmarkStart w:id="377" w:name="_MON_1111479507"/>
    <w:bookmarkStart w:id="378" w:name="_MON_1111480410"/>
    <w:bookmarkStart w:id="379" w:name="_MON_1111486707"/>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Start w:id="380" w:name="_MON_1111486923"/>
    <w:bookmarkEnd w:id="380"/>
    <w:p w14:paraId="1C9A5A4B" w14:textId="77777777" w:rsidR="00BE11D9" w:rsidRPr="0039183D" w:rsidRDefault="00BE11D9">
      <w:pPr>
        <w:pStyle w:val="TH"/>
        <w:rPr>
          <w:noProof/>
        </w:rPr>
      </w:pPr>
      <w:r w:rsidRPr="0039183D">
        <w:rPr>
          <w:noProof/>
        </w:rPr>
        <w:object w:dxaOrig="7935" w:dyaOrig="5040" w14:anchorId="3A677E75">
          <v:shape id="_x0000_i1047" type="#_x0000_t75" style="width:397pt;height:252pt" o:ole="" o:allowoverlap="f" fillcolor="window">
            <v:imagedata r:id="rId52" o:title=""/>
          </v:shape>
          <o:OLEObject Type="Embed" ProgID="Word.Picture.8" ShapeID="_x0000_i1047" DrawAspect="Content" ObjectID="_1821939579" r:id="rId53"/>
        </w:object>
      </w:r>
    </w:p>
    <w:p w14:paraId="6886BE25"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The messages CLEAR CMD, CLEAR COM, etc., are used to release the radio and terrestrial resources for the cell serving the talker. The same message flow applies for all cause values different from "call control", and "radio interface failure".</w:t>
      </w:r>
    </w:p>
    <w:p w14:paraId="1439758C" w14:textId="77777777" w:rsidR="00BE11D9" w:rsidRPr="0039183D" w:rsidRDefault="00BE11D9">
      <w:pPr>
        <w:pStyle w:val="NF"/>
        <w:rPr>
          <w:noProof/>
        </w:rPr>
      </w:pPr>
    </w:p>
    <w:p w14:paraId="7B5F491B" w14:textId="77777777" w:rsidR="00BE11D9" w:rsidRPr="0039183D" w:rsidRDefault="00BE11D9">
      <w:pPr>
        <w:pStyle w:val="TF"/>
        <w:rPr>
          <w:noProof/>
        </w:rPr>
      </w:pPr>
      <w:r w:rsidRPr="0039183D">
        <w:rPr>
          <w:noProof/>
        </w:rPr>
        <w:t>Figure 6.</w:t>
      </w:r>
      <w:r w:rsidR="00B037A9" w:rsidRPr="0039183D">
        <w:rPr>
          <w:noProof/>
        </w:rPr>
        <w:t>f</w:t>
      </w:r>
      <w:r w:rsidRPr="0039183D">
        <w:rPr>
          <w:noProof/>
        </w:rPr>
        <w:t>: Uplink release for the talker on group call channel after equipment failure (TRX, PCM …)</w:t>
      </w:r>
      <w:r w:rsidR="009A00A3" w:rsidRPr="0039183D">
        <w:rPr>
          <w:noProof/>
        </w:rPr>
        <w:t>, group call re-establishment by the BSS not supported</w:t>
      </w:r>
    </w:p>
    <w:p w14:paraId="11849B6E" w14:textId="77777777" w:rsidR="00BE11D9" w:rsidRPr="0039183D" w:rsidRDefault="00BE11D9">
      <w:pPr>
        <w:jc w:val="both"/>
        <w:rPr>
          <w:noProof/>
        </w:rPr>
      </w:pPr>
      <w:bookmarkStart w:id="381" w:name="_MCCTEMPBM_CRPT74860132___4"/>
      <w:r w:rsidRPr="0039183D">
        <w:rPr>
          <w:noProof/>
        </w:rPr>
        <w:t>The BSC shall send the message UPLINK RELEASE INDICATION with cause value "equipment failure" or another appropriate cause value, if a failure concerning the cell that is serving the talker was detected and the radio and terrestrial resources related to this cell shall be released (see figure 6.5). After receipt of the UPLINK RELEASE INDICATION message the MSC shall send a CLEAR COMMAND message for the respective cell. The BSC does not send CLEAR REQUEST in addition to UPLINK RELEASE INDICATION in order to avoid conflicts.</w:t>
      </w:r>
    </w:p>
    <w:bookmarkStart w:id="382" w:name="_MON_1112613542"/>
    <w:bookmarkStart w:id="383" w:name="_MON_1112613624"/>
    <w:bookmarkStart w:id="384" w:name="_MON_1112613653"/>
    <w:bookmarkStart w:id="385" w:name="_MON_1112614135"/>
    <w:bookmarkStart w:id="386" w:name="_MON_1112614193"/>
    <w:bookmarkStart w:id="387" w:name="_MON_1112614827"/>
    <w:bookmarkStart w:id="388" w:name="_MON_1112680141"/>
    <w:bookmarkStart w:id="389" w:name="_MON_1112680356"/>
    <w:bookmarkStart w:id="390" w:name="_MON_1112680411"/>
    <w:bookmarkStart w:id="391" w:name="_MON_1112680441"/>
    <w:bookmarkStart w:id="392" w:name="_MON_1112680766"/>
    <w:bookmarkStart w:id="393" w:name="_MON_1112795935"/>
    <w:bookmarkStart w:id="394" w:name="_MON_1112797345"/>
    <w:bookmarkStart w:id="395" w:name="_MON_1111479705"/>
    <w:bookmarkStart w:id="396" w:name="_MON_1111479786"/>
    <w:bookmarkStart w:id="397" w:name="_MON_1111479865"/>
    <w:bookmarkStart w:id="398" w:name="_MON_1112531624"/>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Start w:id="399" w:name="_MON_1112531658"/>
    <w:bookmarkEnd w:id="399"/>
    <w:p w14:paraId="274B7FF0" w14:textId="77777777" w:rsidR="00BE11D9" w:rsidRPr="0039183D" w:rsidRDefault="00BE11D9">
      <w:pPr>
        <w:pStyle w:val="TH"/>
        <w:rPr>
          <w:noProof/>
        </w:rPr>
      </w:pPr>
      <w:r w:rsidRPr="0039183D">
        <w:rPr>
          <w:noProof/>
        </w:rPr>
        <w:object w:dxaOrig="7935" w:dyaOrig="4470" w14:anchorId="2F6B23B3">
          <v:shape id="_x0000_i1048" type="#_x0000_t75" style="width:397pt;height:223.5pt" o:ole="" o:allowoverlap="f" fillcolor="window">
            <v:imagedata r:id="rId54" o:title=""/>
          </v:shape>
          <o:OLEObject Type="Embed" ProgID="Word.Picture.8" ShapeID="_x0000_i1048" DrawAspect="Content" ObjectID="_1821939580" r:id="rId55"/>
        </w:object>
      </w:r>
    </w:p>
    <w:p w14:paraId="1677DDC7" w14:textId="77777777" w:rsidR="00BE11D9" w:rsidRPr="0039183D" w:rsidRDefault="00EE3A8D">
      <w:pPr>
        <w:pStyle w:val="NF"/>
        <w:rPr>
          <w:noProof/>
        </w:rPr>
      </w:pPr>
      <w:r w:rsidRPr="0039183D">
        <w:rPr>
          <w:noProof/>
        </w:rPr>
        <w:t>NOTE</w:t>
      </w:r>
      <w:r w:rsidR="00BE11D9" w:rsidRPr="0039183D">
        <w:rPr>
          <w:noProof/>
        </w:rPr>
        <w:t>:</w:t>
      </w:r>
      <w:r w:rsidR="0039183D">
        <w:rPr>
          <w:noProof/>
        </w:rPr>
        <w:tab/>
      </w:r>
      <w:r w:rsidR="00BE11D9" w:rsidRPr="0039183D">
        <w:rPr>
          <w:noProof/>
        </w:rPr>
        <w:t xml:space="preserve">The messages CLEAR CMD, CLEAR COM, etc., are used to release the radio and terrestrial resources for the cell not serving the talker. The same message flow applies also for all other cause values. </w:t>
      </w:r>
    </w:p>
    <w:p w14:paraId="0F83C8A1" w14:textId="77777777" w:rsidR="00BE11D9" w:rsidRPr="0039183D" w:rsidRDefault="00BE11D9">
      <w:pPr>
        <w:pStyle w:val="NF"/>
        <w:rPr>
          <w:rFonts w:eastAsia="Arial Unicode MS"/>
          <w:noProof/>
          <w:szCs w:val="24"/>
        </w:rPr>
      </w:pPr>
    </w:p>
    <w:p w14:paraId="4DB477D8" w14:textId="77777777" w:rsidR="00BE11D9" w:rsidRPr="0039183D" w:rsidRDefault="00BE11D9">
      <w:pPr>
        <w:pStyle w:val="TF"/>
        <w:rPr>
          <w:noProof/>
          <w:u w:val="single"/>
        </w:rPr>
      </w:pPr>
      <w:r w:rsidRPr="0039183D">
        <w:rPr>
          <w:noProof/>
        </w:rPr>
        <w:t>Figure 6.</w:t>
      </w:r>
      <w:r w:rsidR="00B037A9" w:rsidRPr="0039183D">
        <w:rPr>
          <w:noProof/>
        </w:rPr>
        <w:t>g</w:t>
      </w:r>
      <w:r w:rsidRPr="0039183D">
        <w:rPr>
          <w:noProof/>
        </w:rPr>
        <w:t>: Release after equipment failure (TRX, PCM …) concerning a cell that is not serving the talker</w:t>
      </w:r>
      <w:r w:rsidR="00D54EBE" w:rsidRPr="0039183D">
        <w:rPr>
          <w:noProof/>
        </w:rPr>
        <w:t>, group call re-establishment by the BSS not supported</w:t>
      </w:r>
    </w:p>
    <w:p w14:paraId="1F666B84" w14:textId="77777777" w:rsidR="00BE11D9" w:rsidRPr="0039183D" w:rsidRDefault="00BE11D9">
      <w:pPr>
        <w:jc w:val="both"/>
        <w:rPr>
          <w:noProof/>
        </w:rPr>
      </w:pPr>
      <w:bookmarkStart w:id="400" w:name="_MCCTEMPBM_CRPT74860133___4"/>
      <w:r w:rsidRPr="0039183D">
        <w:rPr>
          <w:noProof/>
        </w:rPr>
        <w:lastRenderedPageBreak/>
        <w:t>The BSC shall send the message CLEAR REQUEST with cause value "equipment failure" or another appropriate cause value, if a failure concerning a cell not serving the talker was detected and the resources related to this cell shall be released (see figure 6.</w:t>
      </w:r>
      <w:r w:rsidR="004A60B0" w:rsidRPr="0039183D">
        <w:rPr>
          <w:noProof/>
        </w:rPr>
        <w:t>g</w:t>
      </w:r>
      <w:r w:rsidRPr="0039183D">
        <w:rPr>
          <w:noProof/>
        </w:rPr>
        <w:t>). After receipt of the CLEAR REQUEST message the MSC shall send a CLEAR COMMAND message for the respective cell.</w:t>
      </w:r>
    </w:p>
    <w:p w14:paraId="37377CD2" w14:textId="77777777" w:rsidR="002748E2" w:rsidRPr="0039183D" w:rsidRDefault="00D87ADD" w:rsidP="002748E2">
      <w:pPr>
        <w:pStyle w:val="TH"/>
        <w:rPr>
          <w:noProof/>
        </w:rPr>
      </w:pPr>
      <w:bookmarkStart w:id="401" w:name="_MON_1192534023"/>
      <w:bookmarkEnd w:id="400"/>
      <w:bookmarkEnd w:id="401"/>
      <w:r>
        <w:rPr>
          <w:noProof/>
        </w:rPr>
        <w:pict w14:anchorId="3C4551A9">
          <v:shape id="_x0000_i1049" type="#_x0000_t75" style="width:397pt;height:212pt" fillcolor="window">
            <v:imagedata r:id="rId56" o:title=""/>
          </v:shape>
        </w:pict>
      </w:r>
    </w:p>
    <w:p w14:paraId="66BC6445" w14:textId="77777777" w:rsidR="002748E2" w:rsidRPr="0039183D" w:rsidRDefault="002748E2" w:rsidP="002748E2">
      <w:pPr>
        <w:pStyle w:val="NF"/>
        <w:rPr>
          <w:noProof/>
        </w:rPr>
      </w:pPr>
      <w:r w:rsidRPr="0039183D">
        <w:rPr>
          <w:noProof/>
        </w:rPr>
        <w:t>NOTE:</w:t>
      </w:r>
      <w:r w:rsidR="0039183D">
        <w:rPr>
          <w:noProof/>
        </w:rPr>
        <w:tab/>
      </w:r>
      <w:r w:rsidRPr="0039183D">
        <w:rPr>
          <w:noProof/>
        </w:rPr>
        <w:t xml:space="preserve">The </w:t>
      </w:r>
      <w:r w:rsidR="00D54EBE" w:rsidRPr="0039183D">
        <w:rPr>
          <w:noProof/>
        </w:rPr>
        <w:t>terrestrial resource for the group call channel is not released.</w:t>
      </w:r>
    </w:p>
    <w:p w14:paraId="645F9F0E" w14:textId="77777777" w:rsidR="002748E2" w:rsidRPr="0039183D" w:rsidRDefault="002748E2" w:rsidP="002748E2">
      <w:pPr>
        <w:pStyle w:val="NF"/>
        <w:rPr>
          <w:noProof/>
        </w:rPr>
      </w:pPr>
    </w:p>
    <w:p w14:paraId="4365BCD2" w14:textId="77777777" w:rsidR="002748E2" w:rsidRPr="0039183D" w:rsidRDefault="002748E2" w:rsidP="002748E2">
      <w:pPr>
        <w:pStyle w:val="TF"/>
        <w:rPr>
          <w:noProof/>
        </w:rPr>
      </w:pPr>
      <w:r w:rsidRPr="0039183D">
        <w:rPr>
          <w:noProof/>
        </w:rPr>
        <w:t>Figure 6.h: A-interface link sharing</w:t>
      </w:r>
      <w:r w:rsidR="00D54EBE" w:rsidRPr="0039183D">
        <w:rPr>
          <w:noProof/>
        </w:rPr>
        <w:t xml:space="preserve"> used or group call re-establishment by the BSS supported</w:t>
      </w:r>
      <w:r w:rsidRPr="0039183D">
        <w:rPr>
          <w:noProof/>
        </w:rPr>
        <w:t>:</w:t>
      </w:r>
      <w:r w:rsidR="00D54EBE" w:rsidRPr="0039183D">
        <w:rPr>
          <w:noProof/>
        </w:rPr>
        <w:t xml:space="preserve"> </w:t>
      </w:r>
      <w:r w:rsidR="00D54EBE" w:rsidRPr="0039183D">
        <w:rPr>
          <w:noProof/>
        </w:rPr>
        <w:br/>
      </w:r>
      <w:r w:rsidRPr="0039183D">
        <w:rPr>
          <w:noProof/>
        </w:rPr>
        <w:t xml:space="preserve"> Uplink release for the talker on group call channel after equipment failure (TRX, PCM …)</w:t>
      </w:r>
    </w:p>
    <w:p w14:paraId="31098ADF" w14:textId="77777777" w:rsidR="002748E2" w:rsidRPr="0039183D" w:rsidRDefault="00D54EBE" w:rsidP="002748E2">
      <w:pPr>
        <w:jc w:val="both"/>
        <w:rPr>
          <w:noProof/>
        </w:rPr>
      </w:pPr>
      <w:bookmarkStart w:id="402" w:name="_MCCTEMPBM_CRPT74860134___4"/>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 xml:space="preserve">the BSC shall send the message UPLINK RELEASE INDICATION with cause value "equipment failure" or another appropriate cause value, if a failure concerning the cell that is serving the talker was detected. In addition the BSC shall send the VGCS ASSIGNMENT STATUS message indicating that the connection to this cell is no longer established (see figure 6.h). </w:t>
      </w:r>
      <w:r w:rsidRPr="0039183D">
        <w:rPr>
          <w:noProof/>
        </w:rPr>
        <w:t>If A-interface link sharing is used, the VGCS ASSIGNMENT STATUS message shall be sent on expiry of timer Tast.</w:t>
      </w:r>
    </w:p>
    <w:p w14:paraId="56216AE5" w14:textId="77777777" w:rsidR="004A60B0" w:rsidRPr="0039183D" w:rsidRDefault="004A60B0">
      <w:pPr>
        <w:jc w:val="both"/>
        <w:rPr>
          <w:noProof/>
        </w:rPr>
      </w:pPr>
    </w:p>
    <w:p w14:paraId="5B0EC3E2" w14:textId="77777777" w:rsidR="002748E2" w:rsidRPr="0039183D" w:rsidRDefault="00D87ADD" w:rsidP="002748E2">
      <w:pPr>
        <w:pStyle w:val="TH"/>
        <w:rPr>
          <w:noProof/>
        </w:rPr>
      </w:pPr>
      <w:bookmarkStart w:id="403" w:name="_MON_1192534629"/>
      <w:bookmarkEnd w:id="402"/>
      <w:bookmarkEnd w:id="403"/>
      <w:r>
        <w:rPr>
          <w:noProof/>
        </w:rPr>
        <w:pict w14:anchorId="4A5A8CBF">
          <v:shape id="_x0000_i1050" type="#_x0000_t75" style="width:397pt;height:120pt" fillcolor="window">
            <v:imagedata r:id="rId57" o:title=""/>
          </v:shape>
        </w:pict>
      </w:r>
    </w:p>
    <w:p w14:paraId="607D9622" w14:textId="77777777" w:rsidR="00E27320" w:rsidRPr="0039183D" w:rsidRDefault="00E27320" w:rsidP="00E27320">
      <w:pPr>
        <w:pStyle w:val="NF"/>
        <w:rPr>
          <w:noProof/>
        </w:rPr>
      </w:pPr>
      <w:r w:rsidRPr="0039183D">
        <w:rPr>
          <w:noProof/>
        </w:rPr>
        <w:t>NOTE:</w:t>
      </w:r>
      <w:r w:rsidR="0039183D">
        <w:rPr>
          <w:noProof/>
        </w:rPr>
        <w:tab/>
      </w:r>
      <w:r w:rsidRPr="0039183D">
        <w:rPr>
          <w:noProof/>
        </w:rPr>
        <w:t>The terrestrial resource for the group call channel is not released.</w:t>
      </w:r>
    </w:p>
    <w:p w14:paraId="4CF578CF" w14:textId="77777777" w:rsidR="009A00A3" w:rsidRPr="0039183D" w:rsidRDefault="009A00A3" w:rsidP="00E27320">
      <w:pPr>
        <w:pStyle w:val="NF"/>
        <w:rPr>
          <w:noProof/>
        </w:rPr>
      </w:pPr>
    </w:p>
    <w:p w14:paraId="00286A9B" w14:textId="77777777" w:rsidR="002748E2" w:rsidRPr="0039183D" w:rsidRDefault="002748E2" w:rsidP="002748E2">
      <w:pPr>
        <w:pStyle w:val="TF"/>
        <w:rPr>
          <w:noProof/>
          <w:u w:val="single"/>
        </w:rPr>
      </w:pPr>
      <w:r w:rsidRPr="0039183D">
        <w:rPr>
          <w:noProof/>
        </w:rPr>
        <w:t>Figure 6.i: A-interface link sharing</w:t>
      </w:r>
      <w:r w:rsidR="00E27320" w:rsidRPr="0039183D">
        <w:rPr>
          <w:noProof/>
        </w:rPr>
        <w:t xml:space="preserve"> used or group call re-establishment by the BSS supported</w:t>
      </w:r>
      <w:r w:rsidRPr="0039183D">
        <w:rPr>
          <w:noProof/>
        </w:rPr>
        <w:t>: Release after equipment failure (TRX, PCM …) concerning a cell that is not serving the talker</w:t>
      </w:r>
    </w:p>
    <w:p w14:paraId="298E61C6" w14:textId="77777777" w:rsidR="002748E2" w:rsidRPr="0039183D" w:rsidRDefault="00E27320" w:rsidP="002748E2">
      <w:pPr>
        <w:jc w:val="both"/>
        <w:rPr>
          <w:noProof/>
        </w:rPr>
      </w:pPr>
      <w:bookmarkStart w:id="404" w:name="_MCCTEMPBM_CRPT74860135___4"/>
      <w:r w:rsidRPr="0039183D">
        <w:rPr>
          <w:noProof/>
        </w:rPr>
        <w:t>If</w:t>
      </w:r>
      <w:r w:rsidR="002748E2" w:rsidRPr="0039183D">
        <w:rPr>
          <w:noProof/>
        </w:rPr>
        <w:t xml:space="preserve"> A-interface link sharing</w:t>
      </w:r>
      <w:r w:rsidRPr="0039183D">
        <w:rPr>
          <w:noProof/>
        </w:rPr>
        <w:t xml:space="preserve"> is used or group call re-establishment by the BSS is supported</w:t>
      </w:r>
      <w:r w:rsidR="002748E2" w:rsidRPr="0039183D">
        <w:rPr>
          <w:noProof/>
        </w:rPr>
        <w:t xml:space="preserve">, </w:t>
      </w:r>
      <w:r w:rsidRPr="0039183D">
        <w:rPr>
          <w:noProof/>
        </w:rPr>
        <w:t>and</w:t>
      </w:r>
      <w:r w:rsidR="002748E2" w:rsidRPr="0039183D">
        <w:rPr>
          <w:noProof/>
        </w:rPr>
        <w:t xml:space="preserve"> a failure concerning a cell that is not serving the talker was detected, the BSS shall send the VGCS ASSIGNMENT STATUS message indicating that the connection to this cell is no longer established (see figure 6.i).</w:t>
      </w:r>
      <w:r w:rsidRPr="0039183D">
        <w:rPr>
          <w:noProof/>
        </w:rPr>
        <w:t xml:space="preserve"> If A-interface link sharing is used, the VGCS ASSIGNMENT STATUS message shall be sent on expiry of timer Tast.</w:t>
      </w:r>
    </w:p>
    <w:bookmarkEnd w:id="404"/>
    <w:bookmarkStart w:id="405" w:name="_MON_1191409987"/>
    <w:bookmarkEnd w:id="405"/>
    <w:p w14:paraId="5649BBE0" w14:textId="77777777" w:rsidR="002748E2" w:rsidRPr="0039183D" w:rsidRDefault="002748E2" w:rsidP="004F4C7F">
      <w:pPr>
        <w:pStyle w:val="TH"/>
        <w:rPr>
          <w:noProof/>
        </w:rPr>
      </w:pPr>
      <w:r w:rsidRPr="0039183D">
        <w:rPr>
          <w:noProof/>
        </w:rPr>
        <w:object w:dxaOrig="7935" w:dyaOrig="3388" w14:anchorId="0ED658C0">
          <v:shape id="_x0000_i1051" type="#_x0000_t75" style="width:397pt;height:169.5pt" o:ole="" fillcolor="window">
            <v:imagedata r:id="rId58" o:title=""/>
          </v:shape>
          <o:OLEObject Type="Embed" ProgID="Word.Picture.8" ShapeID="_x0000_i1051" DrawAspect="Content" ObjectID="_1821939581" r:id="rId59"/>
        </w:object>
      </w:r>
    </w:p>
    <w:p w14:paraId="65B96B85" w14:textId="77777777" w:rsidR="002748E2" w:rsidRPr="0039183D" w:rsidRDefault="002748E2" w:rsidP="004F4C7F">
      <w:pPr>
        <w:pStyle w:val="TF"/>
        <w:rPr>
          <w:noProof/>
          <w:u w:val="single"/>
        </w:rPr>
      </w:pPr>
      <w:r w:rsidRPr="0039183D">
        <w:rPr>
          <w:noProof/>
        </w:rPr>
        <w:t>Figure 6.j: A-interface link sharing</w:t>
      </w:r>
      <w:r w:rsidR="00E27320" w:rsidRPr="0039183D">
        <w:rPr>
          <w:noProof/>
        </w:rPr>
        <w:t xml:space="preserve"> used or group call re-establishment by the BSS supported</w:t>
      </w:r>
      <w:r w:rsidRPr="0039183D">
        <w:rPr>
          <w:noProof/>
        </w:rPr>
        <w:t>: Release after equipment failure concerning the link between MSC and BSS</w:t>
      </w:r>
    </w:p>
    <w:p w14:paraId="155EC3C8" w14:textId="77777777" w:rsidR="002748E2" w:rsidRPr="0039183D" w:rsidRDefault="00E27320" w:rsidP="002748E2">
      <w:pPr>
        <w:rPr>
          <w:noProof/>
        </w:rPr>
      </w:pPr>
      <w:r w:rsidRPr="0039183D">
        <w:rPr>
          <w:noProof/>
        </w:rPr>
        <w:t>If</w:t>
      </w:r>
      <w:r w:rsidR="002748E2" w:rsidRPr="0039183D">
        <w:rPr>
          <w:noProof/>
        </w:rPr>
        <w:t xml:space="preserve"> A-interface link sharing </w:t>
      </w:r>
      <w:r w:rsidRPr="0039183D">
        <w:rPr>
          <w:noProof/>
        </w:rPr>
        <w:t xml:space="preserve">is used or group call re-establishment by the BSS is supported, </w:t>
      </w:r>
      <w:r w:rsidR="002748E2" w:rsidRPr="0039183D">
        <w:rPr>
          <w:noProof/>
        </w:rPr>
        <w:t>the BSC shall send the message CLEAR REQUEST with cause value "equipment failure" or another appropriate cause value, if a failure concerning the link between MSC and BSS was detected and the resources related to this connection shall be released (see figure 6.h). After receipt of the CLEAR REQUEST message the MSC shall send a CLEAR COMMAND message for the respective connection and try to establish a new connection.</w:t>
      </w:r>
    </w:p>
    <w:p w14:paraId="6F8989CC" w14:textId="77777777" w:rsidR="007D4529" w:rsidRPr="0039183D" w:rsidRDefault="007D4529" w:rsidP="007D4529">
      <w:pPr>
        <w:pStyle w:val="TAN"/>
        <w:rPr>
          <w:noProof/>
        </w:rPr>
      </w:pPr>
    </w:p>
    <w:tbl>
      <w:tblPr>
        <w:tblW w:w="0" w:type="auto"/>
        <w:jc w:val="center"/>
        <w:tblLayout w:type="fixed"/>
        <w:tblCellMar>
          <w:left w:w="28" w:type="dxa"/>
          <w:right w:w="28" w:type="dxa"/>
        </w:tblCellMar>
        <w:tblLook w:val="0000" w:firstRow="0" w:lastRow="0" w:firstColumn="0" w:lastColumn="0" w:noHBand="0" w:noVBand="0"/>
      </w:tblPr>
      <w:tblGrid>
        <w:gridCol w:w="42"/>
        <w:gridCol w:w="170"/>
        <w:gridCol w:w="453"/>
        <w:gridCol w:w="160"/>
        <w:gridCol w:w="87"/>
        <w:gridCol w:w="558"/>
        <w:gridCol w:w="301"/>
        <w:gridCol w:w="271"/>
        <w:gridCol w:w="987"/>
        <w:gridCol w:w="302"/>
        <w:gridCol w:w="567"/>
        <w:gridCol w:w="832"/>
        <w:gridCol w:w="567"/>
        <w:gridCol w:w="434"/>
        <w:gridCol w:w="561"/>
        <w:gridCol w:w="716"/>
        <w:gridCol w:w="418"/>
        <w:gridCol w:w="160"/>
        <w:gridCol w:w="556"/>
        <w:gridCol w:w="194"/>
        <w:gridCol w:w="365"/>
        <w:gridCol w:w="452"/>
      </w:tblGrid>
      <w:tr w:rsidR="00F27111" w:rsidRPr="0039183D" w14:paraId="1A8F4F84" w14:textId="77777777">
        <w:trPr>
          <w:gridBefore w:val="1"/>
          <w:wBefore w:w="42" w:type="dxa"/>
          <w:cantSplit/>
          <w:trHeight w:hRule="exact" w:val="240"/>
          <w:jc w:val="center"/>
        </w:trPr>
        <w:tc>
          <w:tcPr>
            <w:tcW w:w="870" w:type="dxa"/>
            <w:gridSpan w:val="4"/>
          </w:tcPr>
          <w:p w14:paraId="0A785584" w14:textId="77777777" w:rsidR="00F27111" w:rsidRPr="0039183D" w:rsidRDefault="00F27111" w:rsidP="008F2A8C">
            <w:pPr>
              <w:pStyle w:val="TAH"/>
              <w:rPr>
                <w:noProof/>
              </w:rPr>
            </w:pPr>
            <w:r w:rsidRPr="0039183D">
              <w:rPr>
                <w:noProof/>
              </w:rPr>
              <w:t>MS'</w:t>
            </w:r>
          </w:p>
        </w:tc>
        <w:tc>
          <w:tcPr>
            <w:tcW w:w="558" w:type="dxa"/>
          </w:tcPr>
          <w:p w14:paraId="45756CEA" w14:textId="77777777" w:rsidR="00F27111" w:rsidRPr="0039183D" w:rsidRDefault="00F27111" w:rsidP="008F2A8C">
            <w:pPr>
              <w:pStyle w:val="TAH"/>
              <w:rPr>
                <w:noProof/>
              </w:rPr>
            </w:pPr>
            <w:r w:rsidRPr="0039183D">
              <w:rPr>
                <w:noProof/>
              </w:rPr>
              <w:t>MSs</w:t>
            </w:r>
          </w:p>
        </w:tc>
        <w:tc>
          <w:tcPr>
            <w:tcW w:w="1559" w:type="dxa"/>
            <w:gridSpan w:val="3"/>
          </w:tcPr>
          <w:p w14:paraId="44E01D2E" w14:textId="77777777" w:rsidR="00F27111" w:rsidRPr="0039183D" w:rsidRDefault="00F27111" w:rsidP="008F2A8C">
            <w:pPr>
              <w:pStyle w:val="TAH"/>
              <w:rPr>
                <w:noProof/>
              </w:rPr>
            </w:pPr>
            <w:r w:rsidRPr="0039183D">
              <w:rPr>
                <w:noProof/>
              </w:rPr>
              <w:t>BSS</w:t>
            </w:r>
          </w:p>
        </w:tc>
        <w:tc>
          <w:tcPr>
            <w:tcW w:w="1701" w:type="dxa"/>
            <w:gridSpan w:val="3"/>
          </w:tcPr>
          <w:p w14:paraId="64CC552F" w14:textId="77777777" w:rsidR="00F27111" w:rsidRPr="0039183D" w:rsidRDefault="00F27111" w:rsidP="008F2A8C">
            <w:pPr>
              <w:pStyle w:val="TAH"/>
              <w:rPr>
                <w:noProof/>
              </w:rPr>
            </w:pPr>
            <w:r w:rsidRPr="0039183D">
              <w:rPr>
                <w:noProof/>
              </w:rPr>
              <w:t>MSC-A</w:t>
            </w:r>
          </w:p>
        </w:tc>
        <w:tc>
          <w:tcPr>
            <w:tcW w:w="567" w:type="dxa"/>
          </w:tcPr>
          <w:p w14:paraId="0DECE65C" w14:textId="77777777" w:rsidR="00F27111" w:rsidRPr="0039183D" w:rsidRDefault="00F27111" w:rsidP="008F2A8C">
            <w:pPr>
              <w:pStyle w:val="TAH"/>
              <w:rPr>
                <w:noProof/>
              </w:rPr>
            </w:pPr>
          </w:p>
        </w:tc>
        <w:tc>
          <w:tcPr>
            <w:tcW w:w="1711" w:type="dxa"/>
            <w:gridSpan w:val="3"/>
          </w:tcPr>
          <w:p w14:paraId="544E1BAE" w14:textId="77777777" w:rsidR="00F27111" w:rsidRPr="0039183D" w:rsidRDefault="00F27111" w:rsidP="008F2A8C">
            <w:pPr>
              <w:pStyle w:val="TAH"/>
              <w:rPr>
                <w:noProof/>
              </w:rPr>
            </w:pPr>
            <w:r w:rsidRPr="0039183D">
              <w:rPr>
                <w:noProof/>
              </w:rPr>
              <w:t>GCR</w:t>
            </w:r>
          </w:p>
        </w:tc>
        <w:tc>
          <w:tcPr>
            <w:tcW w:w="1134" w:type="dxa"/>
            <w:gridSpan w:val="3"/>
          </w:tcPr>
          <w:p w14:paraId="5388CE42" w14:textId="77777777" w:rsidR="00F27111" w:rsidRPr="0039183D" w:rsidRDefault="00F27111" w:rsidP="008F2A8C">
            <w:pPr>
              <w:pStyle w:val="TAH"/>
              <w:rPr>
                <w:noProof/>
              </w:rPr>
            </w:pPr>
            <w:r w:rsidRPr="0039183D">
              <w:rPr>
                <w:noProof/>
              </w:rPr>
              <w:t>FNT</w:t>
            </w:r>
          </w:p>
        </w:tc>
        <w:tc>
          <w:tcPr>
            <w:tcW w:w="1011" w:type="dxa"/>
            <w:gridSpan w:val="3"/>
          </w:tcPr>
          <w:p w14:paraId="425D90F8" w14:textId="77777777" w:rsidR="00F27111" w:rsidRPr="0039183D" w:rsidRDefault="00F27111" w:rsidP="008F2A8C">
            <w:pPr>
              <w:pStyle w:val="TAH"/>
              <w:rPr>
                <w:noProof/>
              </w:rPr>
            </w:pPr>
            <w:r w:rsidRPr="0039183D">
              <w:rPr>
                <w:noProof/>
              </w:rPr>
              <w:t>MSC-R</w:t>
            </w:r>
          </w:p>
        </w:tc>
      </w:tr>
      <w:tr w:rsidR="00F27111" w:rsidRPr="0039183D" w14:paraId="1E52B057" w14:textId="77777777">
        <w:tblPrEx>
          <w:tblCellMar>
            <w:left w:w="70" w:type="dxa"/>
            <w:right w:w="70" w:type="dxa"/>
          </w:tblCellMar>
        </w:tblPrEx>
        <w:trPr>
          <w:gridAfter w:val="1"/>
          <w:wAfter w:w="452" w:type="dxa"/>
          <w:trHeight w:hRule="exact" w:val="240"/>
          <w:jc w:val="center"/>
        </w:trPr>
        <w:tc>
          <w:tcPr>
            <w:tcW w:w="212" w:type="dxa"/>
            <w:gridSpan w:val="2"/>
            <w:tcBorders>
              <w:top w:val="single" w:sz="6" w:space="0" w:color="auto"/>
              <w:left w:val="single" w:sz="6" w:space="0" w:color="auto"/>
              <w:right w:val="single" w:sz="6" w:space="0" w:color="auto"/>
            </w:tcBorders>
          </w:tcPr>
          <w:p w14:paraId="06EA3121" w14:textId="77777777" w:rsidR="00F27111" w:rsidRPr="0039183D" w:rsidRDefault="00F27111" w:rsidP="008F2A8C">
            <w:pPr>
              <w:keepNext/>
              <w:rPr>
                <w:noProof/>
              </w:rPr>
            </w:pPr>
          </w:p>
        </w:tc>
        <w:tc>
          <w:tcPr>
            <w:tcW w:w="453" w:type="dxa"/>
            <w:tcBorders>
              <w:left w:val="nil"/>
            </w:tcBorders>
          </w:tcPr>
          <w:p w14:paraId="616B7EFA"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73F31B4D" w14:textId="77777777" w:rsidR="00F27111" w:rsidRPr="0039183D" w:rsidRDefault="00F27111" w:rsidP="008F2A8C">
            <w:pPr>
              <w:keepNext/>
              <w:rPr>
                <w:noProof/>
              </w:rPr>
            </w:pPr>
          </w:p>
        </w:tc>
        <w:tc>
          <w:tcPr>
            <w:tcW w:w="946" w:type="dxa"/>
            <w:gridSpan w:val="3"/>
            <w:tcBorders>
              <w:left w:val="nil"/>
            </w:tcBorders>
          </w:tcPr>
          <w:p w14:paraId="506B5B0C" w14:textId="77777777" w:rsidR="00F27111" w:rsidRPr="0039183D" w:rsidRDefault="00F27111" w:rsidP="008F2A8C">
            <w:pPr>
              <w:keepNext/>
              <w:rPr>
                <w:noProof/>
              </w:rPr>
            </w:pPr>
          </w:p>
        </w:tc>
        <w:tc>
          <w:tcPr>
            <w:tcW w:w="271" w:type="dxa"/>
            <w:tcBorders>
              <w:top w:val="single" w:sz="6" w:space="0" w:color="auto"/>
              <w:left w:val="single" w:sz="6" w:space="0" w:color="auto"/>
              <w:right w:val="single" w:sz="6" w:space="0" w:color="auto"/>
            </w:tcBorders>
          </w:tcPr>
          <w:p w14:paraId="4190C1C9" w14:textId="77777777" w:rsidR="00F27111" w:rsidRPr="0039183D" w:rsidRDefault="00F27111" w:rsidP="008F2A8C">
            <w:pPr>
              <w:keepNext/>
              <w:rPr>
                <w:noProof/>
              </w:rPr>
            </w:pPr>
          </w:p>
        </w:tc>
        <w:tc>
          <w:tcPr>
            <w:tcW w:w="1289" w:type="dxa"/>
            <w:gridSpan w:val="2"/>
            <w:tcBorders>
              <w:left w:val="nil"/>
            </w:tcBorders>
          </w:tcPr>
          <w:p w14:paraId="69672178" w14:textId="77777777" w:rsidR="00F27111" w:rsidRPr="0039183D" w:rsidRDefault="00F27111" w:rsidP="008F2A8C">
            <w:pPr>
              <w:keepNext/>
              <w:rPr>
                <w:noProof/>
              </w:rPr>
            </w:pPr>
          </w:p>
        </w:tc>
        <w:tc>
          <w:tcPr>
            <w:tcW w:w="567" w:type="dxa"/>
            <w:tcBorders>
              <w:top w:val="single" w:sz="6" w:space="0" w:color="auto"/>
              <w:left w:val="single" w:sz="6" w:space="0" w:color="auto"/>
              <w:right w:val="single" w:sz="6" w:space="0" w:color="auto"/>
            </w:tcBorders>
          </w:tcPr>
          <w:p w14:paraId="347BF68D" w14:textId="77777777" w:rsidR="00F27111" w:rsidRPr="0039183D" w:rsidRDefault="00F27111" w:rsidP="008F2A8C">
            <w:pPr>
              <w:keepNext/>
              <w:rPr>
                <w:noProof/>
              </w:rPr>
            </w:pPr>
          </w:p>
        </w:tc>
        <w:tc>
          <w:tcPr>
            <w:tcW w:w="1833" w:type="dxa"/>
            <w:gridSpan w:val="3"/>
            <w:tcBorders>
              <w:left w:val="nil"/>
            </w:tcBorders>
          </w:tcPr>
          <w:p w14:paraId="12AE3FAA" w14:textId="77777777" w:rsidR="00F27111" w:rsidRPr="0039183D" w:rsidRDefault="00F27111" w:rsidP="008F2A8C">
            <w:pPr>
              <w:keepNext/>
              <w:rPr>
                <w:noProof/>
              </w:rPr>
            </w:pPr>
          </w:p>
        </w:tc>
        <w:tc>
          <w:tcPr>
            <w:tcW w:w="561" w:type="dxa"/>
            <w:tcBorders>
              <w:top w:val="single" w:sz="6" w:space="0" w:color="auto"/>
              <w:left w:val="single" w:sz="6" w:space="0" w:color="auto"/>
              <w:right w:val="single" w:sz="6" w:space="0" w:color="auto"/>
            </w:tcBorders>
          </w:tcPr>
          <w:p w14:paraId="41CD1853" w14:textId="77777777" w:rsidR="00F27111" w:rsidRPr="0039183D" w:rsidRDefault="00F27111" w:rsidP="008F2A8C">
            <w:pPr>
              <w:pStyle w:val="Header"/>
              <w:keepNext/>
            </w:pPr>
          </w:p>
        </w:tc>
        <w:tc>
          <w:tcPr>
            <w:tcW w:w="1134" w:type="dxa"/>
            <w:gridSpan w:val="2"/>
            <w:tcBorders>
              <w:left w:val="nil"/>
            </w:tcBorders>
          </w:tcPr>
          <w:p w14:paraId="742B1180" w14:textId="77777777" w:rsidR="00F27111" w:rsidRPr="0039183D" w:rsidRDefault="00F27111" w:rsidP="008F2A8C">
            <w:pPr>
              <w:keepNext/>
              <w:rPr>
                <w:noProof/>
              </w:rPr>
            </w:pPr>
          </w:p>
        </w:tc>
        <w:tc>
          <w:tcPr>
            <w:tcW w:w="160" w:type="dxa"/>
            <w:tcBorders>
              <w:top w:val="single" w:sz="6" w:space="0" w:color="auto"/>
              <w:left w:val="single" w:sz="6" w:space="0" w:color="auto"/>
              <w:right w:val="single" w:sz="6" w:space="0" w:color="auto"/>
            </w:tcBorders>
          </w:tcPr>
          <w:p w14:paraId="334B442D" w14:textId="77777777" w:rsidR="00F27111" w:rsidRPr="0039183D" w:rsidRDefault="00F27111" w:rsidP="008F2A8C">
            <w:pPr>
              <w:keepNext/>
              <w:rPr>
                <w:noProof/>
              </w:rPr>
            </w:pPr>
          </w:p>
        </w:tc>
        <w:tc>
          <w:tcPr>
            <w:tcW w:w="750" w:type="dxa"/>
            <w:gridSpan w:val="2"/>
            <w:tcBorders>
              <w:left w:val="nil"/>
            </w:tcBorders>
          </w:tcPr>
          <w:p w14:paraId="698342BE" w14:textId="77777777" w:rsidR="00F27111" w:rsidRPr="0039183D" w:rsidRDefault="00F27111" w:rsidP="008F2A8C">
            <w:pPr>
              <w:keepNext/>
              <w:rPr>
                <w:noProof/>
              </w:rPr>
            </w:pPr>
          </w:p>
        </w:tc>
        <w:tc>
          <w:tcPr>
            <w:tcW w:w="365" w:type="dxa"/>
            <w:tcBorders>
              <w:top w:val="single" w:sz="6" w:space="0" w:color="auto"/>
              <w:left w:val="single" w:sz="6" w:space="0" w:color="auto"/>
              <w:right w:val="single" w:sz="6" w:space="0" w:color="auto"/>
            </w:tcBorders>
          </w:tcPr>
          <w:p w14:paraId="6BA46F67" w14:textId="77777777" w:rsidR="00F27111" w:rsidRPr="0039183D" w:rsidRDefault="00F27111" w:rsidP="008F2A8C">
            <w:pPr>
              <w:keepNext/>
              <w:rPr>
                <w:noProof/>
              </w:rPr>
            </w:pPr>
          </w:p>
        </w:tc>
      </w:tr>
      <w:tr w:rsidR="00F27111" w:rsidRPr="0039183D" w14:paraId="54B9C22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543BF10" w14:textId="77777777" w:rsidR="00F27111" w:rsidRPr="0039183D" w:rsidRDefault="00F27111" w:rsidP="008F2A8C">
            <w:pPr>
              <w:keepNext/>
              <w:rPr>
                <w:noProof/>
              </w:rPr>
            </w:pPr>
          </w:p>
        </w:tc>
        <w:tc>
          <w:tcPr>
            <w:tcW w:w="3119" w:type="dxa"/>
            <w:gridSpan w:val="8"/>
            <w:tcBorders>
              <w:left w:val="nil"/>
            </w:tcBorders>
          </w:tcPr>
          <w:p w14:paraId="7305B142" w14:textId="77777777" w:rsidR="00F27111" w:rsidRPr="0039183D" w:rsidRDefault="00F27111" w:rsidP="008F2A8C">
            <w:pPr>
              <w:keepNext/>
              <w:rPr>
                <w:noProof/>
              </w:rPr>
            </w:pPr>
            <w:r w:rsidRPr="0039183D">
              <w:rPr>
                <w:noProof/>
              </w:rPr>
              <w:t>TERMINATION REQUEST</w:t>
            </w:r>
          </w:p>
        </w:tc>
        <w:tc>
          <w:tcPr>
            <w:tcW w:w="567" w:type="dxa"/>
            <w:tcBorders>
              <w:left w:val="single" w:sz="6" w:space="0" w:color="auto"/>
              <w:right w:val="single" w:sz="6" w:space="0" w:color="auto"/>
            </w:tcBorders>
          </w:tcPr>
          <w:p w14:paraId="3C6E391F" w14:textId="77777777" w:rsidR="00F27111" w:rsidRPr="0039183D" w:rsidRDefault="00F27111" w:rsidP="008F2A8C">
            <w:pPr>
              <w:keepNext/>
              <w:rPr>
                <w:noProof/>
              </w:rPr>
            </w:pPr>
          </w:p>
        </w:tc>
        <w:tc>
          <w:tcPr>
            <w:tcW w:w="1833" w:type="dxa"/>
            <w:gridSpan w:val="3"/>
            <w:tcBorders>
              <w:left w:val="nil"/>
            </w:tcBorders>
          </w:tcPr>
          <w:p w14:paraId="6B9235BF" w14:textId="77777777" w:rsidR="00F27111" w:rsidRPr="0039183D" w:rsidRDefault="00F27111" w:rsidP="008F2A8C">
            <w:pPr>
              <w:keepNext/>
              <w:ind w:right="-347"/>
              <w:rPr>
                <w:noProof/>
              </w:rPr>
            </w:pPr>
            <w:bookmarkStart w:id="406" w:name="_PERM_MCCTEMPBM_CRPT74860136___6"/>
            <w:r w:rsidRPr="0039183D">
              <w:rPr>
                <w:noProof/>
              </w:rPr>
              <w:t>Release (NOTE 31)</w:t>
            </w:r>
            <w:bookmarkEnd w:id="406"/>
          </w:p>
        </w:tc>
        <w:tc>
          <w:tcPr>
            <w:tcW w:w="561" w:type="dxa"/>
            <w:tcBorders>
              <w:left w:val="single" w:sz="6" w:space="0" w:color="auto"/>
              <w:right w:val="single" w:sz="6" w:space="0" w:color="auto"/>
            </w:tcBorders>
          </w:tcPr>
          <w:p w14:paraId="6324D845" w14:textId="77777777" w:rsidR="00F27111" w:rsidRPr="0039183D" w:rsidRDefault="00F27111" w:rsidP="008F2A8C">
            <w:pPr>
              <w:keepNext/>
              <w:rPr>
                <w:noProof/>
              </w:rPr>
            </w:pPr>
          </w:p>
        </w:tc>
        <w:tc>
          <w:tcPr>
            <w:tcW w:w="1134" w:type="dxa"/>
            <w:gridSpan w:val="2"/>
            <w:tcBorders>
              <w:left w:val="nil"/>
            </w:tcBorders>
          </w:tcPr>
          <w:p w14:paraId="1789C0E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AB97492" w14:textId="77777777" w:rsidR="00F27111" w:rsidRPr="0039183D" w:rsidRDefault="00F27111" w:rsidP="008F2A8C">
            <w:pPr>
              <w:keepNext/>
              <w:rPr>
                <w:noProof/>
              </w:rPr>
            </w:pPr>
          </w:p>
        </w:tc>
        <w:tc>
          <w:tcPr>
            <w:tcW w:w="750" w:type="dxa"/>
            <w:gridSpan w:val="2"/>
            <w:tcBorders>
              <w:left w:val="nil"/>
            </w:tcBorders>
          </w:tcPr>
          <w:p w14:paraId="57B9D00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E6F0905" w14:textId="77777777" w:rsidR="00F27111" w:rsidRPr="0039183D" w:rsidRDefault="00F27111" w:rsidP="008F2A8C">
            <w:pPr>
              <w:keepNext/>
              <w:rPr>
                <w:noProof/>
              </w:rPr>
            </w:pPr>
          </w:p>
        </w:tc>
      </w:tr>
      <w:tr w:rsidR="00F27111" w:rsidRPr="0039183D" w14:paraId="69B6B3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55B55D8" w14:textId="77777777" w:rsidR="00F27111" w:rsidRPr="0039183D" w:rsidRDefault="00F27111" w:rsidP="008F2A8C">
            <w:pPr>
              <w:keepNext/>
              <w:rPr>
                <w:noProof/>
              </w:rPr>
            </w:pPr>
          </w:p>
        </w:tc>
        <w:tc>
          <w:tcPr>
            <w:tcW w:w="3119" w:type="dxa"/>
            <w:gridSpan w:val="8"/>
            <w:tcBorders>
              <w:left w:val="nil"/>
            </w:tcBorders>
          </w:tcPr>
          <w:p w14:paraId="4BF93854"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2F2C7E8" w14:textId="77777777" w:rsidR="00F27111" w:rsidRPr="0039183D" w:rsidRDefault="00F27111" w:rsidP="008F2A8C">
            <w:pPr>
              <w:keepNext/>
              <w:rPr>
                <w:noProof/>
              </w:rPr>
            </w:pPr>
          </w:p>
        </w:tc>
        <w:tc>
          <w:tcPr>
            <w:tcW w:w="3528" w:type="dxa"/>
            <w:gridSpan w:val="6"/>
            <w:tcBorders>
              <w:left w:val="nil"/>
            </w:tcBorders>
          </w:tcPr>
          <w:p w14:paraId="26EBDD82"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19D8FFB" w14:textId="77777777" w:rsidR="00F27111" w:rsidRPr="0039183D" w:rsidRDefault="00F27111" w:rsidP="008F2A8C">
            <w:pPr>
              <w:keepNext/>
              <w:rPr>
                <w:noProof/>
              </w:rPr>
            </w:pPr>
          </w:p>
        </w:tc>
        <w:tc>
          <w:tcPr>
            <w:tcW w:w="750" w:type="dxa"/>
            <w:gridSpan w:val="2"/>
            <w:tcBorders>
              <w:left w:val="nil"/>
            </w:tcBorders>
          </w:tcPr>
          <w:p w14:paraId="54A95C2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04171C8" w14:textId="77777777" w:rsidR="00F27111" w:rsidRPr="0039183D" w:rsidRDefault="00F27111" w:rsidP="008F2A8C">
            <w:pPr>
              <w:keepNext/>
              <w:rPr>
                <w:noProof/>
              </w:rPr>
            </w:pPr>
          </w:p>
        </w:tc>
      </w:tr>
      <w:tr w:rsidR="00F27111" w:rsidRPr="0039183D" w14:paraId="7FEA42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11D0836" w14:textId="77777777" w:rsidR="00F27111" w:rsidRPr="0039183D" w:rsidRDefault="00F27111" w:rsidP="008F2A8C">
            <w:pPr>
              <w:keepNext/>
              <w:rPr>
                <w:noProof/>
              </w:rPr>
            </w:pPr>
          </w:p>
        </w:tc>
        <w:tc>
          <w:tcPr>
            <w:tcW w:w="3119" w:type="dxa"/>
            <w:gridSpan w:val="8"/>
            <w:vMerge w:val="restart"/>
            <w:tcBorders>
              <w:left w:val="nil"/>
            </w:tcBorders>
          </w:tcPr>
          <w:p w14:paraId="71D0B2B7" w14:textId="77777777" w:rsidR="00F27111" w:rsidRPr="0039183D" w:rsidRDefault="00F27111" w:rsidP="008F2A8C">
            <w:pPr>
              <w:keepNext/>
              <w:rPr>
                <w:noProof/>
              </w:rPr>
            </w:pPr>
            <w:r w:rsidRPr="0039183D">
              <w:rPr>
                <w:noProof/>
              </w:rPr>
              <w:t>(Specific DTMF messages sequence for call termination (NOTE 32))</w:t>
            </w:r>
          </w:p>
        </w:tc>
        <w:tc>
          <w:tcPr>
            <w:tcW w:w="567" w:type="dxa"/>
            <w:tcBorders>
              <w:left w:val="single" w:sz="6" w:space="0" w:color="auto"/>
              <w:right w:val="single" w:sz="6" w:space="0" w:color="auto"/>
            </w:tcBorders>
          </w:tcPr>
          <w:p w14:paraId="6E651209" w14:textId="77777777" w:rsidR="00F27111" w:rsidRPr="0039183D" w:rsidRDefault="00F27111" w:rsidP="008F2A8C">
            <w:pPr>
              <w:keepNext/>
              <w:rPr>
                <w:noProof/>
              </w:rPr>
            </w:pPr>
          </w:p>
        </w:tc>
        <w:tc>
          <w:tcPr>
            <w:tcW w:w="4438" w:type="dxa"/>
            <w:gridSpan w:val="9"/>
            <w:vMerge w:val="restart"/>
            <w:tcBorders>
              <w:left w:val="nil"/>
            </w:tcBorders>
          </w:tcPr>
          <w:p w14:paraId="3671D157" w14:textId="77777777" w:rsidR="00F27111" w:rsidRPr="0039183D" w:rsidRDefault="00F27111" w:rsidP="008F2A8C">
            <w:pPr>
              <w:keepNext/>
              <w:rPr>
                <w:noProof/>
              </w:rPr>
            </w:pPr>
            <w:r w:rsidRPr="0039183D">
              <w:rPr>
                <w:noProof/>
              </w:rPr>
              <w:t>(Specific DTMF tone sequence for call termination (NOTE 33))</w:t>
            </w:r>
          </w:p>
        </w:tc>
        <w:tc>
          <w:tcPr>
            <w:tcW w:w="365" w:type="dxa"/>
            <w:tcBorders>
              <w:left w:val="single" w:sz="6" w:space="0" w:color="auto"/>
              <w:right w:val="single" w:sz="6" w:space="0" w:color="auto"/>
            </w:tcBorders>
          </w:tcPr>
          <w:p w14:paraId="4778CA00" w14:textId="77777777" w:rsidR="00F27111" w:rsidRPr="0039183D" w:rsidRDefault="00F27111" w:rsidP="008F2A8C">
            <w:pPr>
              <w:keepNext/>
              <w:rPr>
                <w:noProof/>
              </w:rPr>
            </w:pPr>
          </w:p>
        </w:tc>
      </w:tr>
      <w:tr w:rsidR="00F27111" w:rsidRPr="0039183D" w14:paraId="498934BD"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58FACDC9" w14:textId="77777777" w:rsidR="00F27111" w:rsidRPr="0039183D" w:rsidRDefault="00F27111" w:rsidP="008F2A8C">
            <w:pPr>
              <w:keepNext/>
              <w:rPr>
                <w:noProof/>
              </w:rPr>
            </w:pPr>
          </w:p>
        </w:tc>
        <w:tc>
          <w:tcPr>
            <w:tcW w:w="3119" w:type="dxa"/>
            <w:gridSpan w:val="8"/>
            <w:vMerge/>
            <w:tcBorders>
              <w:left w:val="nil"/>
            </w:tcBorders>
          </w:tcPr>
          <w:p w14:paraId="28B56C7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30EDFE8" w14:textId="77777777" w:rsidR="00F27111" w:rsidRPr="0039183D" w:rsidRDefault="00F27111" w:rsidP="008F2A8C">
            <w:pPr>
              <w:keepNext/>
              <w:rPr>
                <w:noProof/>
              </w:rPr>
            </w:pPr>
          </w:p>
        </w:tc>
        <w:tc>
          <w:tcPr>
            <w:tcW w:w="4438" w:type="dxa"/>
            <w:gridSpan w:val="9"/>
            <w:vMerge/>
            <w:tcBorders>
              <w:left w:val="nil"/>
            </w:tcBorders>
          </w:tcPr>
          <w:p w14:paraId="7CB0967A"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D89C64D" w14:textId="77777777" w:rsidR="00F27111" w:rsidRPr="0039183D" w:rsidRDefault="00F27111" w:rsidP="008F2A8C">
            <w:pPr>
              <w:keepNext/>
              <w:rPr>
                <w:noProof/>
              </w:rPr>
            </w:pPr>
          </w:p>
        </w:tc>
      </w:tr>
      <w:tr w:rsidR="00F27111" w:rsidRPr="0039183D" w14:paraId="2251C9C8"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2FB91C6A" w14:textId="77777777" w:rsidR="00F27111" w:rsidRPr="0039183D" w:rsidRDefault="00F27111" w:rsidP="008F2A8C">
            <w:pPr>
              <w:keepNext/>
              <w:rPr>
                <w:noProof/>
              </w:rPr>
            </w:pPr>
          </w:p>
        </w:tc>
        <w:tc>
          <w:tcPr>
            <w:tcW w:w="3119" w:type="dxa"/>
            <w:gridSpan w:val="8"/>
            <w:tcBorders>
              <w:left w:val="nil"/>
            </w:tcBorders>
          </w:tcPr>
          <w:p w14:paraId="6B83DB9B"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3C8CC5FD" w14:textId="77777777" w:rsidR="00F27111" w:rsidRPr="0039183D" w:rsidRDefault="00F27111" w:rsidP="008F2A8C">
            <w:pPr>
              <w:keepNext/>
              <w:rPr>
                <w:noProof/>
              </w:rPr>
            </w:pPr>
          </w:p>
        </w:tc>
        <w:tc>
          <w:tcPr>
            <w:tcW w:w="4438" w:type="dxa"/>
            <w:gridSpan w:val="9"/>
            <w:tcBorders>
              <w:left w:val="nil"/>
            </w:tcBorders>
          </w:tcPr>
          <w:p w14:paraId="7F945E56"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79F40ADD" w14:textId="77777777" w:rsidR="00F27111" w:rsidRPr="0039183D" w:rsidRDefault="00F27111" w:rsidP="008F2A8C">
            <w:pPr>
              <w:keepNext/>
              <w:rPr>
                <w:noProof/>
              </w:rPr>
            </w:pPr>
          </w:p>
        </w:tc>
      </w:tr>
      <w:tr w:rsidR="00F27111" w:rsidRPr="0039183D" w14:paraId="5601CD99"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36B6BD1F" w14:textId="77777777" w:rsidR="00F27111" w:rsidRPr="0039183D" w:rsidRDefault="00F27111" w:rsidP="008F2A8C">
            <w:pPr>
              <w:keepNext/>
              <w:rPr>
                <w:noProof/>
              </w:rPr>
            </w:pPr>
          </w:p>
        </w:tc>
        <w:tc>
          <w:tcPr>
            <w:tcW w:w="453" w:type="dxa"/>
            <w:tcBorders>
              <w:left w:val="nil"/>
            </w:tcBorders>
          </w:tcPr>
          <w:p w14:paraId="1B82225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6BE913" w14:textId="77777777" w:rsidR="00F27111" w:rsidRPr="0039183D" w:rsidRDefault="00F27111" w:rsidP="008F2A8C">
            <w:pPr>
              <w:keepNext/>
              <w:rPr>
                <w:noProof/>
              </w:rPr>
            </w:pPr>
          </w:p>
        </w:tc>
        <w:tc>
          <w:tcPr>
            <w:tcW w:w="946" w:type="dxa"/>
            <w:gridSpan w:val="3"/>
            <w:tcBorders>
              <w:left w:val="nil"/>
            </w:tcBorders>
          </w:tcPr>
          <w:p w14:paraId="48D961B5"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686347E" w14:textId="77777777" w:rsidR="00F27111" w:rsidRPr="0039183D" w:rsidRDefault="00F27111" w:rsidP="008F2A8C">
            <w:pPr>
              <w:keepNext/>
              <w:rPr>
                <w:noProof/>
              </w:rPr>
            </w:pPr>
          </w:p>
        </w:tc>
        <w:tc>
          <w:tcPr>
            <w:tcW w:w="1289" w:type="dxa"/>
            <w:gridSpan w:val="2"/>
            <w:tcBorders>
              <w:left w:val="nil"/>
            </w:tcBorders>
          </w:tcPr>
          <w:p w14:paraId="7598BA8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7F380D47" w14:textId="77777777" w:rsidR="00F27111" w:rsidRPr="0039183D" w:rsidRDefault="00F27111" w:rsidP="008F2A8C">
            <w:pPr>
              <w:keepNext/>
              <w:rPr>
                <w:noProof/>
              </w:rPr>
            </w:pPr>
          </w:p>
        </w:tc>
        <w:tc>
          <w:tcPr>
            <w:tcW w:w="3528" w:type="dxa"/>
            <w:gridSpan w:val="6"/>
            <w:vMerge w:val="restart"/>
            <w:tcBorders>
              <w:left w:val="nil"/>
            </w:tcBorders>
          </w:tcPr>
          <w:p w14:paraId="246246F8" w14:textId="77777777" w:rsidR="00F27111" w:rsidRPr="0039183D" w:rsidRDefault="00F27111" w:rsidP="008F2A8C">
            <w:pPr>
              <w:keepNext/>
              <w:rPr>
                <w:noProof/>
              </w:rPr>
            </w:pPr>
            <w:r w:rsidRPr="0039183D">
              <w:rPr>
                <w:noProof/>
              </w:rPr>
              <w:t>(Specific DTMF tone sequence for call termination (NOTE 34))</w:t>
            </w:r>
          </w:p>
        </w:tc>
        <w:tc>
          <w:tcPr>
            <w:tcW w:w="160" w:type="dxa"/>
            <w:tcBorders>
              <w:left w:val="single" w:sz="6" w:space="0" w:color="auto"/>
              <w:right w:val="single" w:sz="6" w:space="0" w:color="auto"/>
            </w:tcBorders>
          </w:tcPr>
          <w:p w14:paraId="69495A67" w14:textId="77777777" w:rsidR="00F27111" w:rsidRPr="0039183D" w:rsidRDefault="00F27111" w:rsidP="008F2A8C">
            <w:pPr>
              <w:keepNext/>
              <w:rPr>
                <w:noProof/>
              </w:rPr>
            </w:pPr>
          </w:p>
        </w:tc>
        <w:tc>
          <w:tcPr>
            <w:tcW w:w="750" w:type="dxa"/>
            <w:gridSpan w:val="2"/>
            <w:tcBorders>
              <w:left w:val="nil"/>
            </w:tcBorders>
          </w:tcPr>
          <w:p w14:paraId="3E1E181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38F92DC" w14:textId="77777777" w:rsidR="00F27111" w:rsidRPr="0039183D" w:rsidRDefault="00F27111" w:rsidP="008F2A8C">
            <w:pPr>
              <w:keepNext/>
              <w:rPr>
                <w:noProof/>
              </w:rPr>
            </w:pPr>
          </w:p>
        </w:tc>
      </w:tr>
      <w:tr w:rsidR="00F27111" w:rsidRPr="0039183D" w14:paraId="3F213B34"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1E3951F5" w14:textId="77777777" w:rsidR="00F27111" w:rsidRPr="0039183D" w:rsidRDefault="00F27111" w:rsidP="008F2A8C">
            <w:pPr>
              <w:keepNext/>
              <w:rPr>
                <w:noProof/>
              </w:rPr>
            </w:pPr>
          </w:p>
        </w:tc>
        <w:tc>
          <w:tcPr>
            <w:tcW w:w="453" w:type="dxa"/>
            <w:tcBorders>
              <w:left w:val="nil"/>
            </w:tcBorders>
          </w:tcPr>
          <w:p w14:paraId="1809E2A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E48A816" w14:textId="77777777" w:rsidR="00F27111" w:rsidRPr="0039183D" w:rsidRDefault="00F27111" w:rsidP="008F2A8C">
            <w:pPr>
              <w:keepNext/>
              <w:rPr>
                <w:noProof/>
              </w:rPr>
            </w:pPr>
          </w:p>
        </w:tc>
        <w:tc>
          <w:tcPr>
            <w:tcW w:w="946" w:type="dxa"/>
            <w:gridSpan w:val="3"/>
            <w:tcBorders>
              <w:left w:val="nil"/>
            </w:tcBorders>
          </w:tcPr>
          <w:p w14:paraId="54652D2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8823737" w14:textId="77777777" w:rsidR="00F27111" w:rsidRPr="0039183D" w:rsidRDefault="00F27111" w:rsidP="008F2A8C">
            <w:pPr>
              <w:keepNext/>
              <w:rPr>
                <w:noProof/>
              </w:rPr>
            </w:pPr>
          </w:p>
        </w:tc>
        <w:tc>
          <w:tcPr>
            <w:tcW w:w="1289" w:type="dxa"/>
            <w:gridSpan w:val="2"/>
            <w:tcBorders>
              <w:left w:val="nil"/>
            </w:tcBorders>
          </w:tcPr>
          <w:p w14:paraId="468D1119"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2CD5B6F0" w14:textId="77777777" w:rsidR="00F27111" w:rsidRPr="0039183D" w:rsidRDefault="00F27111" w:rsidP="008F2A8C">
            <w:pPr>
              <w:keepNext/>
              <w:rPr>
                <w:noProof/>
              </w:rPr>
            </w:pPr>
          </w:p>
        </w:tc>
        <w:tc>
          <w:tcPr>
            <w:tcW w:w="3528" w:type="dxa"/>
            <w:gridSpan w:val="6"/>
            <w:vMerge/>
            <w:tcBorders>
              <w:left w:val="nil"/>
            </w:tcBorders>
          </w:tcPr>
          <w:p w14:paraId="1DD7DA4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CDD7509" w14:textId="77777777" w:rsidR="00F27111" w:rsidRPr="0039183D" w:rsidRDefault="00F27111" w:rsidP="008F2A8C">
            <w:pPr>
              <w:keepNext/>
              <w:rPr>
                <w:noProof/>
              </w:rPr>
            </w:pPr>
          </w:p>
        </w:tc>
        <w:tc>
          <w:tcPr>
            <w:tcW w:w="750" w:type="dxa"/>
            <w:gridSpan w:val="2"/>
            <w:tcBorders>
              <w:left w:val="nil"/>
            </w:tcBorders>
          </w:tcPr>
          <w:p w14:paraId="56DFD0A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3549692" w14:textId="77777777" w:rsidR="00F27111" w:rsidRPr="0039183D" w:rsidRDefault="00F27111" w:rsidP="008F2A8C">
            <w:pPr>
              <w:keepNext/>
              <w:rPr>
                <w:noProof/>
              </w:rPr>
            </w:pPr>
          </w:p>
        </w:tc>
      </w:tr>
      <w:tr w:rsidR="00F27111" w:rsidRPr="0039183D" w14:paraId="4F9575FC" w14:textId="77777777">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14:paraId="78E8FD66" w14:textId="77777777" w:rsidR="00F27111" w:rsidRPr="0039183D" w:rsidRDefault="00F27111" w:rsidP="008F2A8C">
            <w:pPr>
              <w:keepNext/>
              <w:rPr>
                <w:noProof/>
              </w:rPr>
            </w:pPr>
          </w:p>
        </w:tc>
        <w:tc>
          <w:tcPr>
            <w:tcW w:w="453" w:type="dxa"/>
            <w:tcBorders>
              <w:left w:val="nil"/>
            </w:tcBorders>
          </w:tcPr>
          <w:p w14:paraId="1D4E25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F3D647" w14:textId="77777777" w:rsidR="00F27111" w:rsidRPr="0039183D" w:rsidRDefault="00F27111" w:rsidP="008F2A8C">
            <w:pPr>
              <w:keepNext/>
              <w:rPr>
                <w:noProof/>
              </w:rPr>
            </w:pPr>
          </w:p>
        </w:tc>
        <w:tc>
          <w:tcPr>
            <w:tcW w:w="946" w:type="dxa"/>
            <w:gridSpan w:val="3"/>
            <w:tcBorders>
              <w:left w:val="nil"/>
            </w:tcBorders>
          </w:tcPr>
          <w:p w14:paraId="7A7059D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332F368" w14:textId="77777777" w:rsidR="00F27111" w:rsidRPr="0039183D" w:rsidRDefault="00F27111" w:rsidP="008F2A8C">
            <w:pPr>
              <w:keepNext/>
              <w:rPr>
                <w:noProof/>
              </w:rPr>
            </w:pPr>
          </w:p>
        </w:tc>
        <w:tc>
          <w:tcPr>
            <w:tcW w:w="1289" w:type="dxa"/>
            <w:gridSpan w:val="2"/>
            <w:tcBorders>
              <w:left w:val="nil"/>
            </w:tcBorders>
          </w:tcPr>
          <w:p w14:paraId="14B0AB16"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A01759" w14:textId="77777777" w:rsidR="00F27111" w:rsidRPr="0039183D" w:rsidRDefault="00F27111" w:rsidP="008F2A8C">
            <w:pPr>
              <w:keepNext/>
              <w:rPr>
                <w:noProof/>
              </w:rPr>
            </w:pPr>
          </w:p>
        </w:tc>
        <w:tc>
          <w:tcPr>
            <w:tcW w:w="3528" w:type="dxa"/>
            <w:gridSpan w:val="6"/>
            <w:tcBorders>
              <w:left w:val="nil"/>
            </w:tcBorders>
          </w:tcPr>
          <w:p w14:paraId="10AC9F8E" w14:textId="77777777" w:rsidR="00F27111" w:rsidRPr="0039183D" w:rsidRDefault="00F27111" w:rsidP="008F2A8C">
            <w:pPr>
              <w:keepNext/>
              <w:rPr>
                <w:noProof/>
              </w:rPr>
            </w:pPr>
            <w:r w:rsidRPr="0039183D">
              <w:rPr>
                <w:noProof/>
              </w:rPr>
              <w:t>&lt;-------------------------------------------------</w:t>
            </w:r>
          </w:p>
        </w:tc>
        <w:tc>
          <w:tcPr>
            <w:tcW w:w="160" w:type="dxa"/>
            <w:tcBorders>
              <w:left w:val="single" w:sz="6" w:space="0" w:color="auto"/>
              <w:right w:val="single" w:sz="6" w:space="0" w:color="auto"/>
            </w:tcBorders>
          </w:tcPr>
          <w:p w14:paraId="4971C57B" w14:textId="77777777" w:rsidR="00F27111" w:rsidRPr="0039183D" w:rsidRDefault="00F27111" w:rsidP="008F2A8C">
            <w:pPr>
              <w:keepNext/>
              <w:rPr>
                <w:noProof/>
              </w:rPr>
            </w:pPr>
          </w:p>
        </w:tc>
        <w:tc>
          <w:tcPr>
            <w:tcW w:w="750" w:type="dxa"/>
            <w:gridSpan w:val="2"/>
            <w:tcBorders>
              <w:left w:val="nil"/>
            </w:tcBorders>
          </w:tcPr>
          <w:p w14:paraId="2CB1D0A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9F8A9D" w14:textId="77777777" w:rsidR="00F27111" w:rsidRPr="0039183D" w:rsidRDefault="00F27111" w:rsidP="008F2A8C">
            <w:pPr>
              <w:keepNext/>
              <w:rPr>
                <w:noProof/>
              </w:rPr>
            </w:pPr>
          </w:p>
        </w:tc>
      </w:tr>
      <w:tr w:rsidR="00F27111" w:rsidRPr="0039183D" w14:paraId="757883F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DC334B" w14:textId="77777777" w:rsidR="00F27111" w:rsidRPr="0039183D" w:rsidRDefault="00F27111" w:rsidP="008F2A8C">
            <w:pPr>
              <w:keepNext/>
              <w:rPr>
                <w:noProof/>
              </w:rPr>
            </w:pPr>
          </w:p>
        </w:tc>
        <w:tc>
          <w:tcPr>
            <w:tcW w:w="453" w:type="dxa"/>
            <w:tcBorders>
              <w:left w:val="nil"/>
            </w:tcBorders>
          </w:tcPr>
          <w:p w14:paraId="21A8898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9B1E719" w14:textId="77777777" w:rsidR="00F27111" w:rsidRPr="0039183D" w:rsidRDefault="00F27111" w:rsidP="008F2A8C">
            <w:pPr>
              <w:keepNext/>
              <w:rPr>
                <w:noProof/>
              </w:rPr>
            </w:pPr>
          </w:p>
        </w:tc>
        <w:tc>
          <w:tcPr>
            <w:tcW w:w="946" w:type="dxa"/>
            <w:gridSpan w:val="3"/>
            <w:tcBorders>
              <w:left w:val="nil"/>
            </w:tcBorders>
          </w:tcPr>
          <w:p w14:paraId="18FB94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66DAA7A" w14:textId="77777777" w:rsidR="00F27111" w:rsidRPr="0039183D" w:rsidRDefault="00F27111" w:rsidP="008F2A8C">
            <w:pPr>
              <w:keepNext/>
              <w:rPr>
                <w:noProof/>
              </w:rPr>
            </w:pPr>
          </w:p>
        </w:tc>
        <w:tc>
          <w:tcPr>
            <w:tcW w:w="1289" w:type="dxa"/>
            <w:gridSpan w:val="2"/>
            <w:tcBorders>
              <w:left w:val="nil"/>
            </w:tcBorders>
          </w:tcPr>
          <w:p w14:paraId="3831B58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60EDB01" w14:textId="77777777" w:rsidR="00F27111" w:rsidRPr="0039183D" w:rsidRDefault="00F27111" w:rsidP="008F2A8C">
            <w:pPr>
              <w:keepNext/>
              <w:rPr>
                <w:noProof/>
              </w:rPr>
            </w:pPr>
          </w:p>
        </w:tc>
        <w:tc>
          <w:tcPr>
            <w:tcW w:w="1833" w:type="dxa"/>
            <w:gridSpan w:val="3"/>
            <w:tcBorders>
              <w:left w:val="nil"/>
            </w:tcBorders>
          </w:tcPr>
          <w:p w14:paraId="62F4AE1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FC6DA47" w14:textId="77777777" w:rsidR="00F27111" w:rsidRPr="0039183D" w:rsidRDefault="00F27111" w:rsidP="008F2A8C">
            <w:pPr>
              <w:keepNext/>
              <w:rPr>
                <w:noProof/>
              </w:rPr>
            </w:pPr>
          </w:p>
        </w:tc>
        <w:tc>
          <w:tcPr>
            <w:tcW w:w="1134" w:type="dxa"/>
            <w:gridSpan w:val="2"/>
            <w:tcBorders>
              <w:left w:val="nil"/>
            </w:tcBorders>
          </w:tcPr>
          <w:p w14:paraId="6AB0CBA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B81BB28" w14:textId="77777777" w:rsidR="00F27111" w:rsidRPr="0039183D" w:rsidRDefault="00F27111" w:rsidP="008F2A8C">
            <w:pPr>
              <w:keepNext/>
              <w:rPr>
                <w:noProof/>
              </w:rPr>
            </w:pPr>
          </w:p>
        </w:tc>
        <w:tc>
          <w:tcPr>
            <w:tcW w:w="750" w:type="dxa"/>
            <w:gridSpan w:val="2"/>
            <w:tcBorders>
              <w:left w:val="nil"/>
            </w:tcBorders>
          </w:tcPr>
          <w:p w14:paraId="5AF5C02D"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0DA659A" w14:textId="77777777" w:rsidR="00F27111" w:rsidRPr="0039183D" w:rsidRDefault="00F27111" w:rsidP="008F2A8C">
            <w:pPr>
              <w:keepNext/>
              <w:rPr>
                <w:noProof/>
              </w:rPr>
            </w:pPr>
          </w:p>
        </w:tc>
      </w:tr>
      <w:tr w:rsidR="00F27111" w:rsidRPr="0039183D" w14:paraId="6A52CE7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B6B44FE" w14:textId="77777777" w:rsidR="00F27111" w:rsidRPr="0039183D" w:rsidRDefault="00F27111" w:rsidP="008F2A8C">
            <w:pPr>
              <w:keepNext/>
              <w:rPr>
                <w:noProof/>
              </w:rPr>
            </w:pPr>
          </w:p>
        </w:tc>
        <w:tc>
          <w:tcPr>
            <w:tcW w:w="453" w:type="dxa"/>
            <w:tcBorders>
              <w:left w:val="nil"/>
            </w:tcBorders>
          </w:tcPr>
          <w:p w14:paraId="4D4288D5"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8834F0" w14:textId="77777777" w:rsidR="00F27111" w:rsidRPr="0039183D" w:rsidRDefault="00F27111" w:rsidP="008F2A8C">
            <w:pPr>
              <w:keepNext/>
              <w:rPr>
                <w:noProof/>
              </w:rPr>
            </w:pPr>
          </w:p>
        </w:tc>
        <w:tc>
          <w:tcPr>
            <w:tcW w:w="946" w:type="dxa"/>
            <w:gridSpan w:val="3"/>
            <w:tcBorders>
              <w:left w:val="nil"/>
            </w:tcBorders>
          </w:tcPr>
          <w:p w14:paraId="6063A1B2" w14:textId="77777777" w:rsidR="00F27111" w:rsidRPr="0039183D" w:rsidRDefault="00F27111" w:rsidP="008F2A8C">
            <w:pPr>
              <w:keepNext/>
              <w:rPr>
                <w:noProof/>
              </w:rPr>
            </w:pPr>
          </w:p>
        </w:tc>
        <w:tc>
          <w:tcPr>
            <w:tcW w:w="1560" w:type="dxa"/>
            <w:gridSpan w:val="3"/>
            <w:tcBorders>
              <w:left w:val="single" w:sz="6" w:space="0" w:color="auto"/>
              <w:right w:val="single" w:sz="6" w:space="0" w:color="auto"/>
            </w:tcBorders>
          </w:tcPr>
          <w:p w14:paraId="693F0094" w14:textId="77777777" w:rsidR="00F27111" w:rsidRPr="0039183D" w:rsidRDefault="00F27111" w:rsidP="008F2A8C">
            <w:pPr>
              <w:keepNext/>
              <w:rPr>
                <w:noProof/>
              </w:rPr>
            </w:pPr>
            <w:r w:rsidRPr="0039183D">
              <w:rPr>
                <w:noProof/>
              </w:rPr>
              <w:t>TERMINATION</w:t>
            </w:r>
          </w:p>
        </w:tc>
        <w:tc>
          <w:tcPr>
            <w:tcW w:w="567" w:type="dxa"/>
            <w:tcBorders>
              <w:left w:val="single" w:sz="6" w:space="0" w:color="auto"/>
              <w:right w:val="single" w:sz="6" w:space="0" w:color="auto"/>
            </w:tcBorders>
          </w:tcPr>
          <w:p w14:paraId="31062294" w14:textId="77777777" w:rsidR="00F27111" w:rsidRPr="0039183D" w:rsidRDefault="00F27111" w:rsidP="008F2A8C">
            <w:pPr>
              <w:keepNext/>
              <w:rPr>
                <w:noProof/>
              </w:rPr>
            </w:pPr>
          </w:p>
        </w:tc>
        <w:tc>
          <w:tcPr>
            <w:tcW w:w="1833" w:type="dxa"/>
            <w:gridSpan w:val="3"/>
            <w:tcBorders>
              <w:left w:val="nil"/>
            </w:tcBorders>
          </w:tcPr>
          <w:p w14:paraId="5369686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DD7DD37" w14:textId="77777777" w:rsidR="00F27111" w:rsidRPr="0039183D" w:rsidRDefault="00F27111" w:rsidP="008F2A8C">
            <w:pPr>
              <w:keepNext/>
              <w:rPr>
                <w:noProof/>
              </w:rPr>
            </w:pPr>
          </w:p>
        </w:tc>
        <w:tc>
          <w:tcPr>
            <w:tcW w:w="1134" w:type="dxa"/>
            <w:gridSpan w:val="2"/>
            <w:tcBorders>
              <w:left w:val="nil"/>
            </w:tcBorders>
          </w:tcPr>
          <w:p w14:paraId="2D4E42A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E5EBE15" w14:textId="77777777" w:rsidR="00F27111" w:rsidRPr="0039183D" w:rsidRDefault="00F27111" w:rsidP="008F2A8C">
            <w:pPr>
              <w:keepNext/>
              <w:rPr>
                <w:noProof/>
              </w:rPr>
            </w:pPr>
          </w:p>
        </w:tc>
        <w:tc>
          <w:tcPr>
            <w:tcW w:w="750" w:type="dxa"/>
            <w:gridSpan w:val="2"/>
            <w:tcBorders>
              <w:left w:val="nil"/>
            </w:tcBorders>
          </w:tcPr>
          <w:p w14:paraId="03AEE9D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84CEDFC" w14:textId="77777777" w:rsidR="00F27111" w:rsidRPr="0039183D" w:rsidRDefault="00F27111" w:rsidP="008F2A8C">
            <w:pPr>
              <w:keepNext/>
              <w:rPr>
                <w:noProof/>
              </w:rPr>
            </w:pPr>
          </w:p>
        </w:tc>
      </w:tr>
      <w:tr w:rsidR="00F27111" w:rsidRPr="0039183D" w14:paraId="07DFE58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05C67C21" w14:textId="77777777" w:rsidR="00F27111" w:rsidRPr="0039183D" w:rsidRDefault="00F27111" w:rsidP="008F2A8C">
            <w:pPr>
              <w:keepNext/>
              <w:rPr>
                <w:noProof/>
              </w:rPr>
            </w:pPr>
          </w:p>
        </w:tc>
        <w:tc>
          <w:tcPr>
            <w:tcW w:w="3119" w:type="dxa"/>
            <w:gridSpan w:val="8"/>
            <w:tcBorders>
              <w:left w:val="nil"/>
            </w:tcBorders>
          </w:tcPr>
          <w:p w14:paraId="2A949E82"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2291B4A0" w14:textId="77777777" w:rsidR="00F27111" w:rsidRPr="0039183D" w:rsidRDefault="00F27111" w:rsidP="008F2A8C">
            <w:pPr>
              <w:keepNext/>
              <w:rPr>
                <w:noProof/>
              </w:rPr>
            </w:pPr>
          </w:p>
        </w:tc>
        <w:tc>
          <w:tcPr>
            <w:tcW w:w="3528" w:type="dxa"/>
            <w:gridSpan w:val="6"/>
            <w:tcBorders>
              <w:left w:val="nil"/>
            </w:tcBorders>
          </w:tcPr>
          <w:p w14:paraId="4ACB17F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C63679F" w14:textId="77777777" w:rsidR="00F27111" w:rsidRPr="0039183D" w:rsidRDefault="00F27111" w:rsidP="008F2A8C">
            <w:pPr>
              <w:keepNext/>
              <w:rPr>
                <w:noProof/>
              </w:rPr>
            </w:pPr>
          </w:p>
        </w:tc>
        <w:tc>
          <w:tcPr>
            <w:tcW w:w="750" w:type="dxa"/>
            <w:gridSpan w:val="2"/>
            <w:tcBorders>
              <w:left w:val="nil"/>
            </w:tcBorders>
          </w:tcPr>
          <w:p w14:paraId="3C8B397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2984FE" w14:textId="77777777" w:rsidR="00F27111" w:rsidRPr="0039183D" w:rsidRDefault="00F27111" w:rsidP="008F2A8C">
            <w:pPr>
              <w:keepNext/>
              <w:rPr>
                <w:noProof/>
              </w:rPr>
            </w:pPr>
          </w:p>
        </w:tc>
      </w:tr>
      <w:tr w:rsidR="00F27111" w:rsidRPr="0039183D" w14:paraId="4AA4C161"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3756368" w14:textId="77777777" w:rsidR="00F27111" w:rsidRPr="0039183D" w:rsidRDefault="00F27111" w:rsidP="008F2A8C">
            <w:pPr>
              <w:keepNext/>
              <w:rPr>
                <w:noProof/>
              </w:rPr>
            </w:pPr>
          </w:p>
        </w:tc>
        <w:tc>
          <w:tcPr>
            <w:tcW w:w="453" w:type="dxa"/>
            <w:tcBorders>
              <w:left w:val="nil"/>
            </w:tcBorders>
          </w:tcPr>
          <w:p w14:paraId="39734D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77D3E3E" w14:textId="77777777" w:rsidR="00F27111" w:rsidRPr="0039183D" w:rsidRDefault="00F27111" w:rsidP="008F2A8C">
            <w:pPr>
              <w:keepNext/>
              <w:rPr>
                <w:noProof/>
              </w:rPr>
            </w:pPr>
          </w:p>
        </w:tc>
        <w:tc>
          <w:tcPr>
            <w:tcW w:w="946" w:type="dxa"/>
            <w:gridSpan w:val="3"/>
            <w:tcBorders>
              <w:left w:val="nil"/>
            </w:tcBorders>
          </w:tcPr>
          <w:p w14:paraId="3AC998E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FBC197" w14:textId="77777777" w:rsidR="00F27111" w:rsidRPr="0039183D" w:rsidRDefault="00F27111" w:rsidP="008F2A8C">
            <w:pPr>
              <w:keepNext/>
              <w:rPr>
                <w:noProof/>
              </w:rPr>
            </w:pPr>
          </w:p>
        </w:tc>
        <w:tc>
          <w:tcPr>
            <w:tcW w:w="1289" w:type="dxa"/>
            <w:gridSpan w:val="2"/>
            <w:tcBorders>
              <w:left w:val="nil"/>
            </w:tcBorders>
          </w:tcPr>
          <w:p w14:paraId="6F3E985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F68382C" w14:textId="77777777" w:rsidR="00F27111" w:rsidRPr="0039183D" w:rsidRDefault="00F27111" w:rsidP="008F2A8C">
            <w:pPr>
              <w:keepNext/>
              <w:rPr>
                <w:noProof/>
              </w:rPr>
            </w:pPr>
          </w:p>
        </w:tc>
        <w:tc>
          <w:tcPr>
            <w:tcW w:w="4438" w:type="dxa"/>
            <w:gridSpan w:val="9"/>
            <w:tcBorders>
              <w:left w:val="nil"/>
            </w:tcBorders>
          </w:tcPr>
          <w:p w14:paraId="6C3FCAB8" w14:textId="77777777" w:rsidR="00F27111" w:rsidRPr="0039183D" w:rsidRDefault="00F27111" w:rsidP="008F2A8C">
            <w:pPr>
              <w:keepNext/>
              <w:rPr>
                <w:noProof/>
                <w:sz w:val="16"/>
              </w:rPr>
            </w:pPr>
            <w:r w:rsidRPr="0039183D">
              <w:rPr>
                <w:noProof/>
                <w:sz w:val="16"/>
              </w:rPr>
              <w:t>PROCESS_GROUP CALL_SIGN. (release call) (NOTE 35)</w:t>
            </w:r>
          </w:p>
        </w:tc>
        <w:tc>
          <w:tcPr>
            <w:tcW w:w="365" w:type="dxa"/>
            <w:tcBorders>
              <w:left w:val="single" w:sz="6" w:space="0" w:color="auto"/>
              <w:right w:val="single" w:sz="6" w:space="0" w:color="auto"/>
            </w:tcBorders>
          </w:tcPr>
          <w:p w14:paraId="6650F3C5" w14:textId="77777777" w:rsidR="00F27111" w:rsidRPr="0039183D" w:rsidRDefault="00F27111" w:rsidP="008F2A8C">
            <w:pPr>
              <w:keepNext/>
              <w:rPr>
                <w:noProof/>
              </w:rPr>
            </w:pPr>
          </w:p>
        </w:tc>
      </w:tr>
      <w:tr w:rsidR="00F27111" w:rsidRPr="0039183D" w14:paraId="0A156DB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D9B86E6" w14:textId="77777777" w:rsidR="00F27111" w:rsidRPr="0039183D" w:rsidRDefault="00F27111" w:rsidP="008F2A8C">
            <w:pPr>
              <w:keepNext/>
              <w:rPr>
                <w:noProof/>
              </w:rPr>
            </w:pPr>
          </w:p>
        </w:tc>
        <w:tc>
          <w:tcPr>
            <w:tcW w:w="453" w:type="dxa"/>
            <w:tcBorders>
              <w:left w:val="nil"/>
            </w:tcBorders>
          </w:tcPr>
          <w:p w14:paraId="4292E52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86E84A1" w14:textId="77777777" w:rsidR="00F27111" w:rsidRPr="0039183D" w:rsidRDefault="00F27111" w:rsidP="008F2A8C">
            <w:pPr>
              <w:keepNext/>
              <w:rPr>
                <w:noProof/>
              </w:rPr>
            </w:pPr>
          </w:p>
        </w:tc>
        <w:tc>
          <w:tcPr>
            <w:tcW w:w="946" w:type="dxa"/>
            <w:gridSpan w:val="3"/>
            <w:tcBorders>
              <w:left w:val="nil"/>
            </w:tcBorders>
          </w:tcPr>
          <w:p w14:paraId="62E2DE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47C799B" w14:textId="77777777" w:rsidR="00F27111" w:rsidRPr="0039183D" w:rsidRDefault="00F27111" w:rsidP="008F2A8C">
            <w:pPr>
              <w:keepNext/>
              <w:rPr>
                <w:noProof/>
              </w:rPr>
            </w:pPr>
          </w:p>
        </w:tc>
        <w:tc>
          <w:tcPr>
            <w:tcW w:w="1289" w:type="dxa"/>
            <w:gridSpan w:val="2"/>
            <w:tcBorders>
              <w:left w:val="nil"/>
            </w:tcBorders>
          </w:tcPr>
          <w:p w14:paraId="2652000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2D71841" w14:textId="77777777" w:rsidR="00F27111" w:rsidRPr="0039183D" w:rsidRDefault="00F27111" w:rsidP="008F2A8C">
            <w:pPr>
              <w:keepNext/>
              <w:rPr>
                <w:noProof/>
              </w:rPr>
            </w:pPr>
          </w:p>
        </w:tc>
        <w:tc>
          <w:tcPr>
            <w:tcW w:w="4438" w:type="dxa"/>
            <w:gridSpan w:val="9"/>
            <w:tcBorders>
              <w:left w:val="nil"/>
            </w:tcBorders>
          </w:tcPr>
          <w:p w14:paraId="00CA530E"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6CE0E09A" w14:textId="77777777" w:rsidR="00F27111" w:rsidRPr="0039183D" w:rsidRDefault="00F27111" w:rsidP="008F2A8C">
            <w:pPr>
              <w:keepNext/>
              <w:rPr>
                <w:noProof/>
              </w:rPr>
            </w:pPr>
          </w:p>
        </w:tc>
      </w:tr>
      <w:tr w:rsidR="00F27111" w:rsidRPr="0039183D" w14:paraId="61AF447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31E7E36" w14:textId="77777777" w:rsidR="00F27111" w:rsidRPr="0039183D" w:rsidRDefault="00F27111" w:rsidP="008F2A8C">
            <w:pPr>
              <w:keepNext/>
              <w:rPr>
                <w:noProof/>
              </w:rPr>
            </w:pPr>
          </w:p>
        </w:tc>
        <w:tc>
          <w:tcPr>
            <w:tcW w:w="453" w:type="dxa"/>
            <w:tcBorders>
              <w:left w:val="nil"/>
            </w:tcBorders>
          </w:tcPr>
          <w:p w14:paraId="73DCC61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A75C1B" w14:textId="77777777" w:rsidR="00F27111" w:rsidRPr="0039183D" w:rsidRDefault="00F27111" w:rsidP="008F2A8C">
            <w:pPr>
              <w:keepNext/>
              <w:rPr>
                <w:noProof/>
              </w:rPr>
            </w:pPr>
          </w:p>
        </w:tc>
        <w:tc>
          <w:tcPr>
            <w:tcW w:w="946" w:type="dxa"/>
            <w:gridSpan w:val="3"/>
            <w:tcBorders>
              <w:left w:val="nil"/>
            </w:tcBorders>
          </w:tcPr>
          <w:p w14:paraId="6A85613B"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9F00428" w14:textId="77777777" w:rsidR="00F27111" w:rsidRPr="0039183D" w:rsidRDefault="00F27111" w:rsidP="008F2A8C">
            <w:pPr>
              <w:keepNext/>
              <w:rPr>
                <w:noProof/>
              </w:rPr>
            </w:pPr>
          </w:p>
        </w:tc>
        <w:tc>
          <w:tcPr>
            <w:tcW w:w="1289" w:type="dxa"/>
            <w:gridSpan w:val="2"/>
            <w:tcBorders>
              <w:left w:val="nil"/>
            </w:tcBorders>
          </w:tcPr>
          <w:p w14:paraId="27DC1F57"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2AB17E9" w14:textId="77777777" w:rsidR="00F27111" w:rsidRPr="0039183D" w:rsidRDefault="00F27111" w:rsidP="008F2A8C">
            <w:pPr>
              <w:keepNext/>
              <w:rPr>
                <w:noProof/>
              </w:rPr>
            </w:pPr>
          </w:p>
        </w:tc>
        <w:tc>
          <w:tcPr>
            <w:tcW w:w="4438" w:type="dxa"/>
            <w:gridSpan w:val="9"/>
            <w:tcBorders>
              <w:left w:val="nil"/>
            </w:tcBorders>
          </w:tcPr>
          <w:p w14:paraId="38C10E2D" w14:textId="77777777" w:rsidR="00F27111" w:rsidRPr="0039183D" w:rsidRDefault="00F27111" w:rsidP="008F2A8C">
            <w:pPr>
              <w:keepNext/>
              <w:rPr>
                <w:noProof/>
              </w:rPr>
            </w:pPr>
            <w:r w:rsidRPr="0039183D">
              <w:rPr>
                <w:noProof/>
              </w:rPr>
              <w:t>Release (normal call clearing)(NOTE 35)</w:t>
            </w:r>
          </w:p>
        </w:tc>
        <w:tc>
          <w:tcPr>
            <w:tcW w:w="365" w:type="dxa"/>
            <w:tcBorders>
              <w:left w:val="single" w:sz="6" w:space="0" w:color="auto"/>
              <w:right w:val="single" w:sz="6" w:space="0" w:color="auto"/>
            </w:tcBorders>
          </w:tcPr>
          <w:p w14:paraId="6149A797" w14:textId="77777777" w:rsidR="00F27111" w:rsidRPr="0039183D" w:rsidRDefault="00F27111" w:rsidP="008F2A8C">
            <w:pPr>
              <w:keepNext/>
              <w:rPr>
                <w:noProof/>
              </w:rPr>
            </w:pPr>
          </w:p>
        </w:tc>
      </w:tr>
      <w:tr w:rsidR="00F27111" w:rsidRPr="0039183D" w14:paraId="2A09169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BE35A2F" w14:textId="77777777" w:rsidR="00F27111" w:rsidRPr="0039183D" w:rsidRDefault="00F27111" w:rsidP="008F2A8C">
            <w:pPr>
              <w:keepNext/>
              <w:rPr>
                <w:noProof/>
              </w:rPr>
            </w:pPr>
          </w:p>
        </w:tc>
        <w:tc>
          <w:tcPr>
            <w:tcW w:w="453" w:type="dxa"/>
            <w:tcBorders>
              <w:left w:val="nil"/>
            </w:tcBorders>
          </w:tcPr>
          <w:p w14:paraId="7C0790B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46CB6A" w14:textId="77777777" w:rsidR="00F27111" w:rsidRPr="0039183D" w:rsidRDefault="00F27111" w:rsidP="008F2A8C">
            <w:pPr>
              <w:keepNext/>
              <w:rPr>
                <w:noProof/>
              </w:rPr>
            </w:pPr>
          </w:p>
        </w:tc>
        <w:tc>
          <w:tcPr>
            <w:tcW w:w="946" w:type="dxa"/>
            <w:gridSpan w:val="3"/>
            <w:tcBorders>
              <w:left w:val="nil"/>
            </w:tcBorders>
          </w:tcPr>
          <w:p w14:paraId="3BF677C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95CDD35" w14:textId="77777777" w:rsidR="00F27111" w:rsidRPr="0039183D" w:rsidRDefault="00F27111" w:rsidP="008F2A8C">
            <w:pPr>
              <w:keepNext/>
              <w:rPr>
                <w:noProof/>
              </w:rPr>
            </w:pPr>
          </w:p>
        </w:tc>
        <w:tc>
          <w:tcPr>
            <w:tcW w:w="1289" w:type="dxa"/>
            <w:gridSpan w:val="2"/>
            <w:tcBorders>
              <w:left w:val="nil"/>
            </w:tcBorders>
          </w:tcPr>
          <w:p w14:paraId="7A9F3FFF"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A6722AE" w14:textId="77777777" w:rsidR="00F27111" w:rsidRPr="0039183D" w:rsidRDefault="00F27111" w:rsidP="008F2A8C">
            <w:pPr>
              <w:keepNext/>
              <w:rPr>
                <w:noProof/>
              </w:rPr>
            </w:pPr>
          </w:p>
        </w:tc>
        <w:tc>
          <w:tcPr>
            <w:tcW w:w="4438" w:type="dxa"/>
            <w:gridSpan w:val="9"/>
            <w:tcBorders>
              <w:left w:val="nil"/>
            </w:tcBorders>
          </w:tcPr>
          <w:p w14:paraId="71AA4F97" w14:textId="77777777" w:rsidR="00F27111" w:rsidRPr="0039183D" w:rsidRDefault="00F27111" w:rsidP="008F2A8C">
            <w:pPr>
              <w:keepNext/>
              <w:rPr>
                <w:noProof/>
              </w:rPr>
            </w:pPr>
            <w:r w:rsidRPr="0039183D">
              <w:rPr>
                <w:noProof/>
              </w:rPr>
              <w:t>&lt;--------------------------------------------------------------</w:t>
            </w:r>
          </w:p>
        </w:tc>
        <w:tc>
          <w:tcPr>
            <w:tcW w:w="365" w:type="dxa"/>
            <w:tcBorders>
              <w:left w:val="single" w:sz="6" w:space="0" w:color="auto"/>
              <w:right w:val="single" w:sz="6" w:space="0" w:color="auto"/>
            </w:tcBorders>
          </w:tcPr>
          <w:p w14:paraId="2DBC40A7" w14:textId="77777777" w:rsidR="00F27111" w:rsidRPr="0039183D" w:rsidRDefault="00F27111" w:rsidP="008F2A8C">
            <w:pPr>
              <w:keepNext/>
              <w:rPr>
                <w:noProof/>
              </w:rPr>
            </w:pPr>
          </w:p>
        </w:tc>
      </w:tr>
      <w:tr w:rsidR="00F27111" w:rsidRPr="0039183D" w14:paraId="013B4A16"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9B57DF8" w14:textId="77777777" w:rsidR="00F27111" w:rsidRPr="0039183D" w:rsidRDefault="00F27111" w:rsidP="008F2A8C">
            <w:pPr>
              <w:keepNext/>
              <w:rPr>
                <w:noProof/>
              </w:rPr>
            </w:pPr>
          </w:p>
        </w:tc>
        <w:tc>
          <w:tcPr>
            <w:tcW w:w="453" w:type="dxa"/>
            <w:tcBorders>
              <w:left w:val="nil"/>
            </w:tcBorders>
          </w:tcPr>
          <w:p w14:paraId="02AE736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8D135F" w14:textId="77777777" w:rsidR="00F27111" w:rsidRPr="0039183D" w:rsidRDefault="00F27111" w:rsidP="008F2A8C">
            <w:pPr>
              <w:keepNext/>
              <w:rPr>
                <w:noProof/>
              </w:rPr>
            </w:pPr>
          </w:p>
        </w:tc>
        <w:tc>
          <w:tcPr>
            <w:tcW w:w="946" w:type="dxa"/>
            <w:gridSpan w:val="3"/>
            <w:tcBorders>
              <w:left w:val="nil"/>
            </w:tcBorders>
          </w:tcPr>
          <w:p w14:paraId="342D1A2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1501CB6" w14:textId="77777777" w:rsidR="00F27111" w:rsidRPr="0039183D" w:rsidRDefault="00F27111" w:rsidP="008F2A8C">
            <w:pPr>
              <w:keepNext/>
              <w:rPr>
                <w:noProof/>
              </w:rPr>
            </w:pPr>
          </w:p>
        </w:tc>
        <w:tc>
          <w:tcPr>
            <w:tcW w:w="1289" w:type="dxa"/>
            <w:gridSpan w:val="2"/>
            <w:tcBorders>
              <w:left w:val="nil"/>
            </w:tcBorders>
          </w:tcPr>
          <w:p w14:paraId="396A38DA"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B13C8A8" w14:textId="77777777" w:rsidR="00F27111" w:rsidRPr="0039183D" w:rsidRDefault="00F27111" w:rsidP="008F2A8C">
            <w:pPr>
              <w:keepNext/>
              <w:rPr>
                <w:noProof/>
              </w:rPr>
            </w:pPr>
          </w:p>
        </w:tc>
        <w:tc>
          <w:tcPr>
            <w:tcW w:w="1833" w:type="dxa"/>
            <w:gridSpan w:val="3"/>
            <w:tcBorders>
              <w:left w:val="nil"/>
            </w:tcBorders>
          </w:tcPr>
          <w:p w14:paraId="0105971F"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4E833BAE" w14:textId="77777777" w:rsidR="00F27111" w:rsidRPr="0039183D" w:rsidRDefault="00F27111" w:rsidP="008F2A8C">
            <w:pPr>
              <w:keepNext/>
              <w:rPr>
                <w:noProof/>
              </w:rPr>
            </w:pPr>
          </w:p>
        </w:tc>
        <w:tc>
          <w:tcPr>
            <w:tcW w:w="1134" w:type="dxa"/>
            <w:gridSpan w:val="2"/>
            <w:tcBorders>
              <w:left w:val="nil"/>
            </w:tcBorders>
          </w:tcPr>
          <w:p w14:paraId="1B955DA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C359924" w14:textId="77777777" w:rsidR="00F27111" w:rsidRPr="0039183D" w:rsidRDefault="00F27111" w:rsidP="008F2A8C">
            <w:pPr>
              <w:keepNext/>
              <w:rPr>
                <w:noProof/>
              </w:rPr>
            </w:pPr>
          </w:p>
        </w:tc>
        <w:tc>
          <w:tcPr>
            <w:tcW w:w="750" w:type="dxa"/>
            <w:gridSpan w:val="2"/>
            <w:tcBorders>
              <w:left w:val="nil"/>
            </w:tcBorders>
          </w:tcPr>
          <w:p w14:paraId="3F40E8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8110D62" w14:textId="77777777" w:rsidR="00F27111" w:rsidRPr="0039183D" w:rsidRDefault="00F27111" w:rsidP="008F2A8C">
            <w:pPr>
              <w:keepNext/>
              <w:rPr>
                <w:noProof/>
              </w:rPr>
            </w:pPr>
          </w:p>
        </w:tc>
      </w:tr>
      <w:tr w:rsidR="00F27111" w:rsidRPr="0039183D" w14:paraId="38CD74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A95ED88" w14:textId="77777777" w:rsidR="00F27111" w:rsidRPr="0039183D" w:rsidRDefault="00F27111" w:rsidP="008F2A8C">
            <w:pPr>
              <w:keepNext/>
              <w:rPr>
                <w:noProof/>
              </w:rPr>
            </w:pPr>
          </w:p>
        </w:tc>
        <w:tc>
          <w:tcPr>
            <w:tcW w:w="453" w:type="dxa"/>
            <w:tcBorders>
              <w:left w:val="nil"/>
            </w:tcBorders>
          </w:tcPr>
          <w:p w14:paraId="44C6557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C8CFF5" w14:textId="77777777" w:rsidR="00F27111" w:rsidRPr="0039183D" w:rsidRDefault="00F27111" w:rsidP="008F2A8C">
            <w:pPr>
              <w:keepNext/>
              <w:rPr>
                <w:noProof/>
              </w:rPr>
            </w:pPr>
          </w:p>
        </w:tc>
        <w:tc>
          <w:tcPr>
            <w:tcW w:w="2506" w:type="dxa"/>
            <w:gridSpan w:val="6"/>
            <w:tcBorders>
              <w:left w:val="nil"/>
            </w:tcBorders>
          </w:tcPr>
          <w:p w14:paraId="3DDE9FCE" w14:textId="77777777" w:rsidR="00F27111" w:rsidRPr="0039183D" w:rsidRDefault="00F27111" w:rsidP="008F2A8C">
            <w:pPr>
              <w:keepNext/>
              <w:jc w:val="right"/>
              <w:rPr>
                <w:noProof/>
              </w:rPr>
            </w:pPr>
            <w:bookmarkStart w:id="407" w:name="_MCCTEMPBM_CRPT74860137___4"/>
            <w:r w:rsidRPr="0039183D">
              <w:rPr>
                <w:noProof/>
              </w:rPr>
              <w:t>CLEAR CMD</w:t>
            </w:r>
            <w:bookmarkEnd w:id="407"/>
          </w:p>
        </w:tc>
        <w:tc>
          <w:tcPr>
            <w:tcW w:w="567" w:type="dxa"/>
            <w:tcBorders>
              <w:left w:val="single" w:sz="6" w:space="0" w:color="auto"/>
              <w:right w:val="single" w:sz="6" w:space="0" w:color="auto"/>
            </w:tcBorders>
          </w:tcPr>
          <w:p w14:paraId="20A56559" w14:textId="77777777" w:rsidR="00F27111" w:rsidRPr="0039183D" w:rsidRDefault="00F27111" w:rsidP="008F2A8C">
            <w:pPr>
              <w:keepNext/>
              <w:rPr>
                <w:noProof/>
              </w:rPr>
            </w:pPr>
          </w:p>
        </w:tc>
        <w:tc>
          <w:tcPr>
            <w:tcW w:w="1833" w:type="dxa"/>
            <w:gridSpan w:val="3"/>
            <w:tcBorders>
              <w:left w:val="nil"/>
            </w:tcBorders>
          </w:tcPr>
          <w:p w14:paraId="042DD410" w14:textId="77777777" w:rsidR="00F27111" w:rsidRPr="0039183D" w:rsidRDefault="00F27111" w:rsidP="008F2A8C">
            <w:pPr>
              <w:keepNext/>
              <w:rPr>
                <w:noProof/>
              </w:rPr>
            </w:pPr>
            <w:r w:rsidRPr="0039183D">
              <w:rPr>
                <w:noProof/>
              </w:rPr>
              <w:t xml:space="preserve">Dispatcher release </w:t>
            </w:r>
          </w:p>
        </w:tc>
        <w:tc>
          <w:tcPr>
            <w:tcW w:w="561" w:type="dxa"/>
            <w:tcBorders>
              <w:left w:val="single" w:sz="6" w:space="0" w:color="auto"/>
              <w:right w:val="single" w:sz="6" w:space="0" w:color="auto"/>
            </w:tcBorders>
          </w:tcPr>
          <w:p w14:paraId="6D2D1D49" w14:textId="77777777" w:rsidR="00F27111" w:rsidRPr="0039183D" w:rsidRDefault="00F27111" w:rsidP="008F2A8C">
            <w:pPr>
              <w:keepNext/>
              <w:rPr>
                <w:noProof/>
              </w:rPr>
            </w:pPr>
          </w:p>
        </w:tc>
        <w:tc>
          <w:tcPr>
            <w:tcW w:w="1134" w:type="dxa"/>
            <w:gridSpan w:val="2"/>
            <w:tcBorders>
              <w:left w:val="nil"/>
            </w:tcBorders>
          </w:tcPr>
          <w:p w14:paraId="76C9718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9162E21" w14:textId="77777777" w:rsidR="00F27111" w:rsidRPr="0039183D" w:rsidRDefault="00F27111" w:rsidP="008F2A8C">
            <w:pPr>
              <w:keepNext/>
              <w:rPr>
                <w:noProof/>
              </w:rPr>
            </w:pPr>
          </w:p>
        </w:tc>
        <w:tc>
          <w:tcPr>
            <w:tcW w:w="750" w:type="dxa"/>
            <w:gridSpan w:val="2"/>
            <w:tcBorders>
              <w:left w:val="nil"/>
            </w:tcBorders>
          </w:tcPr>
          <w:p w14:paraId="52F45DDC"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C1B1C5" w14:textId="77777777" w:rsidR="00F27111" w:rsidRPr="0039183D" w:rsidRDefault="00F27111" w:rsidP="008F2A8C">
            <w:pPr>
              <w:keepNext/>
              <w:rPr>
                <w:noProof/>
              </w:rPr>
            </w:pPr>
          </w:p>
        </w:tc>
      </w:tr>
      <w:tr w:rsidR="00F27111" w:rsidRPr="0039183D" w14:paraId="4FD2185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D07036A" w14:textId="77777777" w:rsidR="00F27111" w:rsidRPr="0039183D" w:rsidRDefault="00F27111" w:rsidP="008F2A8C">
            <w:pPr>
              <w:keepNext/>
              <w:rPr>
                <w:noProof/>
              </w:rPr>
            </w:pPr>
          </w:p>
        </w:tc>
        <w:tc>
          <w:tcPr>
            <w:tcW w:w="453" w:type="dxa"/>
            <w:tcBorders>
              <w:left w:val="nil"/>
            </w:tcBorders>
          </w:tcPr>
          <w:p w14:paraId="511AC7A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B6A632F" w14:textId="77777777" w:rsidR="00F27111" w:rsidRPr="0039183D" w:rsidRDefault="00F27111" w:rsidP="008F2A8C">
            <w:pPr>
              <w:keepNext/>
              <w:rPr>
                <w:noProof/>
              </w:rPr>
            </w:pPr>
          </w:p>
        </w:tc>
        <w:tc>
          <w:tcPr>
            <w:tcW w:w="946" w:type="dxa"/>
            <w:gridSpan w:val="3"/>
            <w:tcBorders>
              <w:left w:val="nil"/>
            </w:tcBorders>
          </w:tcPr>
          <w:p w14:paraId="0B6BABD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3CAB04B5" w14:textId="77777777" w:rsidR="00F27111" w:rsidRPr="0039183D" w:rsidRDefault="00F27111" w:rsidP="008F2A8C">
            <w:pPr>
              <w:keepNext/>
              <w:rPr>
                <w:noProof/>
              </w:rPr>
            </w:pPr>
          </w:p>
        </w:tc>
        <w:tc>
          <w:tcPr>
            <w:tcW w:w="1289" w:type="dxa"/>
            <w:gridSpan w:val="2"/>
            <w:tcBorders>
              <w:left w:val="nil"/>
            </w:tcBorders>
          </w:tcPr>
          <w:p w14:paraId="07E06BCC"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79434FF" w14:textId="77777777" w:rsidR="00F27111" w:rsidRPr="0039183D" w:rsidRDefault="00F27111" w:rsidP="008F2A8C">
            <w:pPr>
              <w:keepNext/>
              <w:rPr>
                <w:noProof/>
              </w:rPr>
            </w:pPr>
          </w:p>
        </w:tc>
        <w:tc>
          <w:tcPr>
            <w:tcW w:w="3528" w:type="dxa"/>
            <w:gridSpan w:val="6"/>
            <w:tcBorders>
              <w:left w:val="nil"/>
            </w:tcBorders>
          </w:tcPr>
          <w:p w14:paraId="1BC1E3D8" w14:textId="77777777" w:rsidR="00F27111" w:rsidRPr="0039183D" w:rsidRDefault="00F27111" w:rsidP="008F2A8C">
            <w:pPr>
              <w:keepNext/>
              <w:rPr>
                <w:noProof/>
              </w:rPr>
            </w:pPr>
            <w:r w:rsidRPr="0039183D">
              <w:rPr>
                <w:noProof/>
              </w:rPr>
              <w:t>--------------------------------------&gt;</w:t>
            </w:r>
          </w:p>
        </w:tc>
        <w:tc>
          <w:tcPr>
            <w:tcW w:w="160" w:type="dxa"/>
            <w:tcBorders>
              <w:left w:val="single" w:sz="6" w:space="0" w:color="auto"/>
              <w:right w:val="single" w:sz="6" w:space="0" w:color="auto"/>
            </w:tcBorders>
          </w:tcPr>
          <w:p w14:paraId="784E9AB3" w14:textId="77777777" w:rsidR="00F27111" w:rsidRPr="0039183D" w:rsidRDefault="00F27111" w:rsidP="008F2A8C">
            <w:pPr>
              <w:keepNext/>
              <w:rPr>
                <w:noProof/>
              </w:rPr>
            </w:pPr>
          </w:p>
        </w:tc>
        <w:tc>
          <w:tcPr>
            <w:tcW w:w="750" w:type="dxa"/>
            <w:gridSpan w:val="2"/>
            <w:tcBorders>
              <w:left w:val="nil"/>
            </w:tcBorders>
          </w:tcPr>
          <w:p w14:paraId="7A91BEE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456C50B" w14:textId="77777777" w:rsidR="00F27111" w:rsidRPr="0039183D" w:rsidRDefault="00F27111" w:rsidP="008F2A8C">
            <w:pPr>
              <w:keepNext/>
              <w:rPr>
                <w:noProof/>
              </w:rPr>
            </w:pPr>
          </w:p>
        </w:tc>
      </w:tr>
      <w:tr w:rsidR="00F27111" w:rsidRPr="0039183D" w14:paraId="546E2FC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9FC267B" w14:textId="77777777" w:rsidR="00F27111" w:rsidRPr="0039183D" w:rsidRDefault="00F27111" w:rsidP="008F2A8C">
            <w:pPr>
              <w:keepNext/>
              <w:rPr>
                <w:noProof/>
              </w:rPr>
            </w:pPr>
          </w:p>
        </w:tc>
        <w:tc>
          <w:tcPr>
            <w:tcW w:w="1559" w:type="dxa"/>
            <w:gridSpan w:val="5"/>
            <w:tcBorders>
              <w:left w:val="nil"/>
            </w:tcBorders>
          </w:tcPr>
          <w:p w14:paraId="695D1FF6" w14:textId="77777777" w:rsidR="00F27111" w:rsidRPr="0039183D" w:rsidRDefault="00F27111" w:rsidP="008F2A8C">
            <w:pPr>
              <w:keepNext/>
              <w:jc w:val="right"/>
              <w:rPr>
                <w:noProof/>
              </w:rPr>
            </w:pPr>
            <w:bookmarkStart w:id="408" w:name="_MCCTEMPBM_CRPT74860138___4"/>
            <w:r w:rsidRPr="0039183D">
              <w:rPr>
                <w:noProof/>
              </w:rPr>
              <w:t>CHANNEL</w:t>
            </w:r>
            <w:bookmarkEnd w:id="408"/>
          </w:p>
        </w:tc>
        <w:tc>
          <w:tcPr>
            <w:tcW w:w="271" w:type="dxa"/>
            <w:tcBorders>
              <w:left w:val="single" w:sz="6" w:space="0" w:color="auto"/>
              <w:right w:val="single" w:sz="6" w:space="0" w:color="auto"/>
            </w:tcBorders>
          </w:tcPr>
          <w:p w14:paraId="34A0140F" w14:textId="77777777" w:rsidR="00F27111" w:rsidRPr="0039183D" w:rsidRDefault="00F27111" w:rsidP="008F2A8C">
            <w:pPr>
              <w:keepNext/>
              <w:rPr>
                <w:noProof/>
              </w:rPr>
            </w:pPr>
          </w:p>
        </w:tc>
        <w:tc>
          <w:tcPr>
            <w:tcW w:w="1289" w:type="dxa"/>
            <w:gridSpan w:val="2"/>
            <w:tcBorders>
              <w:left w:val="nil"/>
            </w:tcBorders>
          </w:tcPr>
          <w:p w14:paraId="7C2E484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698D5C5" w14:textId="77777777" w:rsidR="00F27111" w:rsidRPr="0039183D" w:rsidRDefault="00F27111" w:rsidP="008F2A8C">
            <w:pPr>
              <w:keepNext/>
              <w:rPr>
                <w:noProof/>
              </w:rPr>
            </w:pPr>
          </w:p>
        </w:tc>
        <w:tc>
          <w:tcPr>
            <w:tcW w:w="1833" w:type="dxa"/>
            <w:gridSpan w:val="3"/>
            <w:tcBorders>
              <w:left w:val="nil"/>
            </w:tcBorders>
          </w:tcPr>
          <w:p w14:paraId="004D9CB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C82E503" w14:textId="77777777" w:rsidR="00F27111" w:rsidRPr="0039183D" w:rsidRDefault="00F27111" w:rsidP="008F2A8C">
            <w:pPr>
              <w:keepNext/>
              <w:rPr>
                <w:noProof/>
              </w:rPr>
            </w:pPr>
          </w:p>
        </w:tc>
        <w:tc>
          <w:tcPr>
            <w:tcW w:w="1134" w:type="dxa"/>
            <w:gridSpan w:val="2"/>
            <w:tcBorders>
              <w:left w:val="nil"/>
            </w:tcBorders>
          </w:tcPr>
          <w:p w14:paraId="0498829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9D62B80" w14:textId="77777777" w:rsidR="00F27111" w:rsidRPr="0039183D" w:rsidRDefault="00F27111" w:rsidP="008F2A8C">
            <w:pPr>
              <w:keepNext/>
              <w:rPr>
                <w:noProof/>
              </w:rPr>
            </w:pPr>
          </w:p>
        </w:tc>
        <w:tc>
          <w:tcPr>
            <w:tcW w:w="750" w:type="dxa"/>
            <w:gridSpan w:val="2"/>
            <w:tcBorders>
              <w:left w:val="nil"/>
            </w:tcBorders>
          </w:tcPr>
          <w:p w14:paraId="584FAF21"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3FE78D5" w14:textId="77777777" w:rsidR="00F27111" w:rsidRPr="0039183D" w:rsidRDefault="00F27111" w:rsidP="008F2A8C">
            <w:pPr>
              <w:keepNext/>
              <w:rPr>
                <w:noProof/>
              </w:rPr>
            </w:pPr>
          </w:p>
        </w:tc>
      </w:tr>
      <w:tr w:rsidR="00F27111" w:rsidRPr="0039183D" w14:paraId="25AEFD7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22D0D64" w14:textId="77777777" w:rsidR="00F27111" w:rsidRPr="0039183D" w:rsidRDefault="00F27111" w:rsidP="008F2A8C">
            <w:pPr>
              <w:keepNext/>
              <w:rPr>
                <w:noProof/>
              </w:rPr>
            </w:pPr>
          </w:p>
        </w:tc>
        <w:tc>
          <w:tcPr>
            <w:tcW w:w="1559" w:type="dxa"/>
            <w:gridSpan w:val="5"/>
            <w:tcBorders>
              <w:left w:val="nil"/>
            </w:tcBorders>
          </w:tcPr>
          <w:p w14:paraId="35676C1A" w14:textId="77777777" w:rsidR="00F27111" w:rsidRPr="0039183D" w:rsidRDefault="00F27111" w:rsidP="008F2A8C">
            <w:pPr>
              <w:keepNext/>
              <w:jc w:val="right"/>
              <w:rPr>
                <w:noProof/>
              </w:rPr>
            </w:pPr>
            <w:bookmarkStart w:id="409" w:name="_MCCTEMPBM_CRPT74860139___4"/>
            <w:r w:rsidRPr="0039183D">
              <w:rPr>
                <w:noProof/>
              </w:rPr>
              <w:t>RELEASE</w:t>
            </w:r>
            <w:bookmarkEnd w:id="409"/>
          </w:p>
        </w:tc>
        <w:tc>
          <w:tcPr>
            <w:tcW w:w="271" w:type="dxa"/>
            <w:tcBorders>
              <w:left w:val="single" w:sz="6" w:space="0" w:color="auto"/>
              <w:right w:val="single" w:sz="6" w:space="0" w:color="auto"/>
            </w:tcBorders>
          </w:tcPr>
          <w:p w14:paraId="5BAAF2D1" w14:textId="77777777" w:rsidR="00F27111" w:rsidRPr="0039183D" w:rsidRDefault="00F27111" w:rsidP="008F2A8C">
            <w:pPr>
              <w:keepNext/>
              <w:rPr>
                <w:noProof/>
              </w:rPr>
            </w:pPr>
          </w:p>
        </w:tc>
        <w:tc>
          <w:tcPr>
            <w:tcW w:w="1289" w:type="dxa"/>
            <w:gridSpan w:val="2"/>
            <w:tcBorders>
              <w:left w:val="nil"/>
            </w:tcBorders>
          </w:tcPr>
          <w:p w14:paraId="48321FCE"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5FB008C" w14:textId="77777777" w:rsidR="00F27111" w:rsidRPr="0039183D" w:rsidRDefault="00F27111" w:rsidP="008F2A8C">
            <w:pPr>
              <w:keepNext/>
              <w:rPr>
                <w:noProof/>
              </w:rPr>
            </w:pPr>
          </w:p>
        </w:tc>
        <w:tc>
          <w:tcPr>
            <w:tcW w:w="1833" w:type="dxa"/>
            <w:gridSpan w:val="3"/>
            <w:tcBorders>
              <w:left w:val="nil"/>
            </w:tcBorders>
          </w:tcPr>
          <w:p w14:paraId="4950C51D" w14:textId="77777777" w:rsidR="00F27111" w:rsidRPr="0039183D" w:rsidRDefault="00F27111" w:rsidP="008F2A8C">
            <w:pPr>
              <w:keepNext/>
              <w:rPr>
                <w:noProof/>
              </w:rPr>
            </w:pPr>
            <w:r w:rsidRPr="0039183D">
              <w:rPr>
                <w:noProof/>
              </w:rPr>
              <w:t>VGCS_TERMIN</w:t>
            </w:r>
          </w:p>
        </w:tc>
        <w:tc>
          <w:tcPr>
            <w:tcW w:w="561" w:type="dxa"/>
            <w:tcBorders>
              <w:left w:val="single" w:sz="6" w:space="0" w:color="auto"/>
              <w:right w:val="single" w:sz="6" w:space="0" w:color="auto"/>
            </w:tcBorders>
          </w:tcPr>
          <w:p w14:paraId="3AA6C39A" w14:textId="77777777" w:rsidR="00F27111" w:rsidRPr="0039183D" w:rsidRDefault="00F27111" w:rsidP="008F2A8C">
            <w:pPr>
              <w:keepNext/>
              <w:rPr>
                <w:noProof/>
              </w:rPr>
            </w:pPr>
          </w:p>
        </w:tc>
        <w:tc>
          <w:tcPr>
            <w:tcW w:w="1134" w:type="dxa"/>
            <w:gridSpan w:val="2"/>
            <w:tcBorders>
              <w:left w:val="nil"/>
            </w:tcBorders>
          </w:tcPr>
          <w:p w14:paraId="2AAAAB2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07510EB" w14:textId="77777777" w:rsidR="00F27111" w:rsidRPr="0039183D" w:rsidRDefault="00F27111" w:rsidP="008F2A8C">
            <w:pPr>
              <w:keepNext/>
              <w:rPr>
                <w:noProof/>
              </w:rPr>
            </w:pPr>
          </w:p>
        </w:tc>
        <w:tc>
          <w:tcPr>
            <w:tcW w:w="750" w:type="dxa"/>
            <w:gridSpan w:val="2"/>
            <w:tcBorders>
              <w:left w:val="nil"/>
            </w:tcBorders>
          </w:tcPr>
          <w:p w14:paraId="5616FD15"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4AF7F641" w14:textId="77777777" w:rsidR="00F27111" w:rsidRPr="0039183D" w:rsidRDefault="00F27111" w:rsidP="008F2A8C">
            <w:pPr>
              <w:keepNext/>
              <w:rPr>
                <w:noProof/>
              </w:rPr>
            </w:pPr>
          </w:p>
        </w:tc>
      </w:tr>
      <w:tr w:rsidR="00F27111" w:rsidRPr="0039183D" w14:paraId="3BA05CA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53EC6F9" w14:textId="77777777" w:rsidR="00F27111" w:rsidRPr="0039183D" w:rsidRDefault="00F27111" w:rsidP="008F2A8C">
            <w:pPr>
              <w:keepNext/>
              <w:rPr>
                <w:noProof/>
              </w:rPr>
            </w:pPr>
          </w:p>
        </w:tc>
        <w:tc>
          <w:tcPr>
            <w:tcW w:w="1559" w:type="dxa"/>
            <w:gridSpan w:val="5"/>
            <w:tcBorders>
              <w:left w:val="nil"/>
            </w:tcBorders>
          </w:tcPr>
          <w:p w14:paraId="14642B42"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61DC2C8F" w14:textId="77777777" w:rsidR="00F27111" w:rsidRPr="0039183D" w:rsidRDefault="00F27111" w:rsidP="008F2A8C">
            <w:pPr>
              <w:keepNext/>
              <w:rPr>
                <w:noProof/>
              </w:rPr>
            </w:pPr>
          </w:p>
        </w:tc>
        <w:tc>
          <w:tcPr>
            <w:tcW w:w="1289" w:type="dxa"/>
            <w:gridSpan w:val="2"/>
            <w:tcBorders>
              <w:left w:val="nil"/>
            </w:tcBorders>
          </w:tcPr>
          <w:p w14:paraId="56A662E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482C5862" w14:textId="77777777" w:rsidR="00F27111" w:rsidRPr="0039183D" w:rsidRDefault="00F27111" w:rsidP="008F2A8C">
            <w:pPr>
              <w:keepNext/>
              <w:rPr>
                <w:noProof/>
              </w:rPr>
            </w:pPr>
          </w:p>
        </w:tc>
        <w:tc>
          <w:tcPr>
            <w:tcW w:w="1833" w:type="dxa"/>
            <w:gridSpan w:val="3"/>
            <w:tcBorders>
              <w:left w:val="nil"/>
            </w:tcBorders>
          </w:tcPr>
          <w:p w14:paraId="68479119" w14:textId="77777777" w:rsidR="00F27111" w:rsidRPr="0039183D" w:rsidRDefault="00F27111" w:rsidP="008F2A8C">
            <w:pPr>
              <w:keepNext/>
              <w:rPr>
                <w:noProof/>
              </w:rPr>
            </w:pPr>
            <w:r w:rsidRPr="0039183D">
              <w:rPr>
                <w:noProof/>
              </w:rPr>
              <w:t>-----------------&gt;</w:t>
            </w:r>
          </w:p>
        </w:tc>
        <w:tc>
          <w:tcPr>
            <w:tcW w:w="561" w:type="dxa"/>
            <w:tcBorders>
              <w:left w:val="single" w:sz="6" w:space="0" w:color="auto"/>
              <w:right w:val="single" w:sz="6" w:space="0" w:color="auto"/>
            </w:tcBorders>
          </w:tcPr>
          <w:p w14:paraId="1C9662B2" w14:textId="77777777" w:rsidR="00F27111" w:rsidRPr="0039183D" w:rsidRDefault="00F27111" w:rsidP="008F2A8C">
            <w:pPr>
              <w:keepNext/>
              <w:rPr>
                <w:noProof/>
              </w:rPr>
            </w:pPr>
          </w:p>
        </w:tc>
        <w:tc>
          <w:tcPr>
            <w:tcW w:w="1134" w:type="dxa"/>
            <w:gridSpan w:val="2"/>
            <w:tcBorders>
              <w:left w:val="nil"/>
            </w:tcBorders>
          </w:tcPr>
          <w:p w14:paraId="50550EB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23852F" w14:textId="77777777" w:rsidR="00F27111" w:rsidRPr="0039183D" w:rsidRDefault="00F27111" w:rsidP="008F2A8C">
            <w:pPr>
              <w:keepNext/>
              <w:rPr>
                <w:noProof/>
              </w:rPr>
            </w:pPr>
          </w:p>
        </w:tc>
        <w:tc>
          <w:tcPr>
            <w:tcW w:w="750" w:type="dxa"/>
            <w:gridSpan w:val="2"/>
            <w:tcBorders>
              <w:left w:val="nil"/>
            </w:tcBorders>
          </w:tcPr>
          <w:p w14:paraId="6FB9471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E86611" w14:textId="77777777" w:rsidR="00F27111" w:rsidRPr="0039183D" w:rsidRDefault="00F27111" w:rsidP="008F2A8C">
            <w:pPr>
              <w:keepNext/>
              <w:rPr>
                <w:noProof/>
              </w:rPr>
            </w:pPr>
          </w:p>
        </w:tc>
      </w:tr>
      <w:tr w:rsidR="00F27111" w:rsidRPr="0039183D" w14:paraId="4D95447A"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20EB77A" w14:textId="77777777" w:rsidR="00F27111" w:rsidRPr="0039183D" w:rsidRDefault="00F27111" w:rsidP="008F2A8C">
            <w:pPr>
              <w:keepNext/>
              <w:rPr>
                <w:noProof/>
              </w:rPr>
            </w:pPr>
          </w:p>
        </w:tc>
        <w:tc>
          <w:tcPr>
            <w:tcW w:w="453" w:type="dxa"/>
            <w:tcBorders>
              <w:left w:val="nil"/>
            </w:tcBorders>
          </w:tcPr>
          <w:p w14:paraId="59A18A2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3CE06B" w14:textId="77777777" w:rsidR="00F27111" w:rsidRPr="0039183D" w:rsidRDefault="00F27111" w:rsidP="008F2A8C">
            <w:pPr>
              <w:keepNext/>
              <w:rPr>
                <w:noProof/>
              </w:rPr>
            </w:pPr>
          </w:p>
        </w:tc>
        <w:tc>
          <w:tcPr>
            <w:tcW w:w="946" w:type="dxa"/>
            <w:gridSpan w:val="3"/>
            <w:tcBorders>
              <w:left w:val="nil"/>
            </w:tcBorders>
          </w:tcPr>
          <w:p w14:paraId="2B7A26D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830C1E7" w14:textId="77777777" w:rsidR="00F27111" w:rsidRPr="0039183D" w:rsidRDefault="00F27111" w:rsidP="008F2A8C">
            <w:pPr>
              <w:keepNext/>
              <w:rPr>
                <w:noProof/>
              </w:rPr>
            </w:pPr>
          </w:p>
        </w:tc>
        <w:tc>
          <w:tcPr>
            <w:tcW w:w="1289" w:type="dxa"/>
            <w:gridSpan w:val="2"/>
            <w:tcBorders>
              <w:left w:val="nil"/>
            </w:tcBorders>
          </w:tcPr>
          <w:p w14:paraId="518B6C72"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6CCC2DB9" w14:textId="77777777" w:rsidR="00F27111" w:rsidRPr="0039183D" w:rsidRDefault="00F27111" w:rsidP="008F2A8C">
            <w:pPr>
              <w:keepNext/>
              <w:rPr>
                <w:noProof/>
              </w:rPr>
            </w:pPr>
          </w:p>
        </w:tc>
        <w:tc>
          <w:tcPr>
            <w:tcW w:w="1833" w:type="dxa"/>
            <w:gridSpan w:val="3"/>
            <w:tcBorders>
              <w:left w:val="nil"/>
            </w:tcBorders>
          </w:tcPr>
          <w:p w14:paraId="70030A0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FA42660" w14:textId="77777777" w:rsidR="00F27111" w:rsidRPr="0039183D" w:rsidRDefault="00F27111" w:rsidP="008F2A8C">
            <w:pPr>
              <w:keepNext/>
              <w:rPr>
                <w:noProof/>
              </w:rPr>
            </w:pPr>
          </w:p>
        </w:tc>
        <w:tc>
          <w:tcPr>
            <w:tcW w:w="1134" w:type="dxa"/>
            <w:gridSpan w:val="2"/>
            <w:tcBorders>
              <w:left w:val="nil"/>
            </w:tcBorders>
          </w:tcPr>
          <w:p w14:paraId="1761128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20FD2B5" w14:textId="77777777" w:rsidR="00F27111" w:rsidRPr="0039183D" w:rsidRDefault="00F27111" w:rsidP="008F2A8C">
            <w:pPr>
              <w:keepNext/>
              <w:rPr>
                <w:noProof/>
              </w:rPr>
            </w:pPr>
          </w:p>
        </w:tc>
        <w:tc>
          <w:tcPr>
            <w:tcW w:w="750" w:type="dxa"/>
            <w:gridSpan w:val="2"/>
            <w:tcBorders>
              <w:left w:val="nil"/>
            </w:tcBorders>
          </w:tcPr>
          <w:p w14:paraId="3413163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B46FE43" w14:textId="77777777" w:rsidR="00F27111" w:rsidRPr="0039183D" w:rsidRDefault="00F27111" w:rsidP="008F2A8C">
            <w:pPr>
              <w:keepNext/>
              <w:rPr>
                <w:noProof/>
              </w:rPr>
            </w:pPr>
          </w:p>
        </w:tc>
      </w:tr>
      <w:tr w:rsidR="00F27111" w:rsidRPr="0039183D" w14:paraId="0BC6F64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270EAFD" w14:textId="77777777" w:rsidR="00F27111" w:rsidRPr="0039183D" w:rsidRDefault="00F27111" w:rsidP="008F2A8C">
            <w:pPr>
              <w:keepNext/>
              <w:rPr>
                <w:noProof/>
              </w:rPr>
            </w:pPr>
          </w:p>
        </w:tc>
        <w:tc>
          <w:tcPr>
            <w:tcW w:w="1559" w:type="dxa"/>
            <w:gridSpan w:val="5"/>
            <w:tcBorders>
              <w:left w:val="nil"/>
            </w:tcBorders>
          </w:tcPr>
          <w:p w14:paraId="70F3D09C" w14:textId="77777777" w:rsidR="00F27111" w:rsidRPr="0039183D" w:rsidRDefault="00F27111" w:rsidP="008F2A8C">
            <w:pPr>
              <w:keepNext/>
              <w:jc w:val="right"/>
              <w:rPr>
                <w:noProof/>
              </w:rPr>
            </w:pPr>
            <w:bookmarkStart w:id="410" w:name="_MCCTEMPBM_CRPT74860140___4"/>
            <w:r w:rsidRPr="0039183D">
              <w:rPr>
                <w:noProof/>
              </w:rPr>
              <w:t>CHANNEL</w:t>
            </w:r>
            <w:bookmarkEnd w:id="410"/>
          </w:p>
        </w:tc>
        <w:tc>
          <w:tcPr>
            <w:tcW w:w="271" w:type="dxa"/>
            <w:tcBorders>
              <w:left w:val="single" w:sz="6" w:space="0" w:color="auto"/>
              <w:right w:val="single" w:sz="6" w:space="0" w:color="auto"/>
            </w:tcBorders>
          </w:tcPr>
          <w:p w14:paraId="5496F5AB" w14:textId="77777777" w:rsidR="00F27111" w:rsidRPr="0039183D" w:rsidRDefault="00F27111" w:rsidP="008F2A8C">
            <w:pPr>
              <w:keepNext/>
              <w:rPr>
                <w:noProof/>
              </w:rPr>
            </w:pPr>
          </w:p>
        </w:tc>
        <w:tc>
          <w:tcPr>
            <w:tcW w:w="1289" w:type="dxa"/>
            <w:gridSpan w:val="2"/>
            <w:tcBorders>
              <w:left w:val="nil"/>
            </w:tcBorders>
          </w:tcPr>
          <w:p w14:paraId="3E5B8AD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8EA659F" w14:textId="77777777" w:rsidR="00F27111" w:rsidRPr="0039183D" w:rsidRDefault="00F27111" w:rsidP="008F2A8C">
            <w:pPr>
              <w:keepNext/>
              <w:rPr>
                <w:noProof/>
              </w:rPr>
            </w:pPr>
          </w:p>
        </w:tc>
        <w:tc>
          <w:tcPr>
            <w:tcW w:w="1833" w:type="dxa"/>
            <w:gridSpan w:val="3"/>
            <w:tcBorders>
              <w:left w:val="nil"/>
            </w:tcBorders>
          </w:tcPr>
          <w:p w14:paraId="334966D8"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21FB3D65" w14:textId="77777777" w:rsidR="00F27111" w:rsidRPr="0039183D" w:rsidRDefault="00F27111" w:rsidP="008F2A8C">
            <w:pPr>
              <w:keepNext/>
              <w:rPr>
                <w:noProof/>
              </w:rPr>
            </w:pPr>
          </w:p>
        </w:tc>
        <w:tc>
          <w:tcPr>
            <w:tcW w:w="1134" w:type="dxa"/>
            <w:gridSpan w:val="2"/>
            <w:tcBorders>
              <w:left w:val="nil"/>
            </w:tcBorders>
          </w:tcPr>
          <w:p w14:paraId="3E6F05C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43CDAEA" w14:textId="77777777" w:rsidR="00F27111" w:rsidRPr="0039183D" w:rsidRDefault="00F27111" w:rsidP="008F2A8C">
            <w:pPr>
              <w:keepNext/>
              <w:rPr>
                <w:noProof/>
              </w:rPr>
            </w:pPr>
          </w:p>
        </w:tc>
        <w:tc>
          <w:tcPr>
            <w:tcW w:w="750" w:type="dxa"/>
            <w:gridSpan w:val="2"/>
            <w:tcBorders>
              <w:left w:val="nil"/>
            </w:tcBorders>
          </w:tcPr>
          <w:p w14:paraId="6DA70B03"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C5E6149" w14:textId="77777777" w:rsidR="00F27111" w:rsidRPr="0039183D" w:rsidRDefault="00F27111" w:rsidP="008F2A8C">
            <w:pPr>
              <w:keepNext/>
              <w:rPr>
                <w:noProof/>
              </w:rPr>
            </w:pPr>
          </w:p>
        </w:tc>
      </w:tr>
      <w:tr w:rsidR="00F27111" w:rsidRPr="0039183D" w14:paraId="0F89CD24"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AE2C394" w14:textId="77777777" w:rsidR="00F27111" w:rsidRPr="0039183D" w:rsidRDefault="00F27111" w:rsidP="008F2A8C">
            <w:pPr>
              <w:keepNext/>
              <w:rPr>
                <w:noProof/>
              </w:rPr>
            </w:pPr>
          </w:p>
        </w:tc>
        <w:tc>
          <w:tcPr>
            <w:tcW w:w="1559" w:type="dxa"/>
            <w:gridSpan w:val="5"/>
            <w:tcBorders>
              <w:left w:val="nil"/>
            </w:tcBorders>
          </w:tcPr>
          <w:p w14:paraId="1875F10A" w14:textId="77777777" w:rsidR="00F27111" w:rsidRPr="0039183D" w:rsidRDefault="00F27111" w:rsidP="008F2A8C">
            <w:pPr>
              <w:keepNext/>
              <w:jc w:val="right"/>
              <w:rPr>
                <w:noProof/>
              </w:rPr>
            </w:pPr>
            <w:bookmarkStart w:id="411" w:name="_MCCTEMPBM_CRPT74860141___4"/>
            <w:r w:rsidRPr="0039183D">
              <w:rPr>
                <w:noProof/>
              </w:rPr>
              <w:t>RELEASE</w:t>
            </w:r>
            <w:bookmarkEnd w:id="411"/>
          </w:p>
        </w:tc>
        <w:tc>
          <w:tcPr>
            <w:tcW w:w="271" w:type="dxa"/>
            <w:tcBorders>
              <w:left w:val="single" w:sz="6" w:space="0" w:color="auto"/>
              <w:right w:val="single" w:sz="6" w:space="0" w:color="auto"/>
            </w:tcBorders>
          </w:tcPr>
          <w:p w14:paraId="7FACD23D" w14:textId="77777777" w:rsidR="00F27111" w:rsidRPr="0039183D" w:rsidRDefault="00F27111" w:rsidP="008F2A8C">
            <w:pPr>
              <w:keepNext/>
              <w:rPr>
                <w:noProof/>
              </w:rPr>
            </w:pPr>
          </w:p>
        </w:tc>
        <w:tc>
          <w:tcPr>
            <w:tcW w:w="1289" w:type="dxa"/>
            <w:gridSpan w:val="2"/>
            <w:tcBorders>
              <w:left w:val="nil"/>
            </w:tcBorders>
          </w:tcPr>
          <w:p w14:paraId="240A648D"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3DC02866" w14:textId="77777777" w:rsidR="00F27111" w:rsidRPr="0039183D" w:rsidRDefault="00F27111" w:rsidP="008F2A8C">
            <w:pPr>
              <w:keepNext/>
              <w:rPr>
                <w:noProof/>
              </w:rPr>
            </w:pPr>
          </w:p>
        </w:tc>
        <w:tc>
          <w:tcPr>
            <w:tcW w:w="1833" w:type="dxa"/>
            <w:gridSpan w:val="3"/>
            <w:tcBorders>
              <w:left w:val="nil"/>
            </w:tcBorders>
          </w:tcPr>
          <w:p w14:paraId="0FDAAD38" w14:textId="77777777" w:rsidR="00F27111" w:rsidRPr="0039183D" w:rsidRDefault="00F27111" w:rsidP="008F2A8C">
            <w:pPr>
              <w:keepNext/>
              <w:rPr>
                <w:noProof/>
              </w:rPr>
            </w:pPr>
            <w:r w:rsidRPr="0039183D">
              <w:rPr>
                <w:noProof/>
              </w:rPr>
              <w:t>Release</w:t>
            </w:r>
          </w:p>
        </w:tc>
        <w:tc>
          <w:tcPr>
            <w:tcW w:w="561" w:type="dxa"/>
            <w:tcBorders>
              <w:left w:val="single" w:sz="6" w:space="0" w:color="auto"/>
              <w:right w:val="single" w:sz="6" w:space="0" w:color="auto"/>
            </w:tcBorders>
          </w:tcPr>
          <w:p w14:paraId="533400DA" w14:textId="77777777" w:rsidR="00F27111" w:rsidRPr="0039183D" w:rsidRDefault="00F27111" w:rsidP="008F2A8C">
            <w:pPr>
              <w:keepNext/>
              <w:rPr>
                <w:noProof/>
              </w:rPr>
            </w:pPr>
          </w:p>
        </w:tc>
        <w:tc>
          <w:tcPr>
            <w:tcW w:w="1134" w:type="dxa"/>
            <w:gridSpan w:val="2"/>
            <w:tcBorders>
              <w:left w:val="nil"/>
            </w:tcBorders>
          </w:tcPr>
          <w:p w14:paraId="0D119E4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F2305B" w14:textId="77777777" w:rsidR="00F27111" w:rsidRPr="0039183D" w:rsidRDefault="00F27111" w:rsidP="008F2A8C">
            <w:pPr>
              <w:keepNext/>
              <w:rPr>
                <w:noProof/>
              </w:rPr>
            </w:pPr>
          </w:p>
        </w:tc>
        <w:tc>
          <w:tcPr>
            <w:tcW w:w="750" w:type="dxa"/>
            <w:gridSpan w:val="2"/>
            <w:tcBorders>
              <w:left w:val="nil"/>
            </w:tcBorders>
          </w:tcPr>
          <w:p w14:paraId="21360B1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1547142" w14:textId="77777777" w:rsidR="00F27111" w:rsidRPr="0039183D" w:rsidRDefault="00F27111" w:rsidP="008F2A8C">
            <w:pPr>
              <w:keepNext/>
              <w:rPr>
                <w:noProof/>
              </w:rPr>
            </w:pPr>
          </w:p>
        </w:tc>
      </w:tr>
      <w:tr w:rsidR="00F27111" w:rsidRPr="0039183D" w14:paraId="08420EA5"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48FA197" w14:textId="77777777" w:rsidR="00F27111" w:rsidRPr="0039183D" w:rsidRDefault="00F27111" w:rsidP="008F2A8C">
            <w:pPr>
              <w:keepNext/>
              <w:rPr>
                <w:noProof/>
              </w:rPr>
            </w:pPr>
          </w:p>
        </w:tc>
        <w:tc>
          <w:tcPr>
            <w:tcW w:w="453" w:type="dxa"/>
            <w:tcBorders>
              <w:left w:val="nil"/>
            </w:tcBorders>
          </w:tcPr>
          <w:p w14:paraId="0536EA9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6D22FF8" w14:textId="77777777" w:rsidR="00F27111" w:rsidRPr="0039183D" w:rsidRDefault="00F27111" w:rsidP="008F2A8C">
            <w:pPr>
              <w:keepNext/>
              <w:rPr>
                <w:noProof/>
              </w:rPr>
            </w:pPr>
          </w:p>
        </w:tc>
        <w:tc>
          <w:tcPr>
            <w:tcW w:w="946" w:type="dxa"/>
            <w:gridSpan w:val="3"/>
            <w:tcBorders>
              <w:left w:val="nil"/>
            </w:tcBorders>
          </w:tcPr>
          <w:p w14:paraId="68870EC3" w14:textId="77777777" w:rsidR="00F27111" w:rsidRPr="0039183D" w:rsidRDefault="00F27111" w:rsidP="008F2A8C">
            <w:pPr>
              <w:keepNext/>
              <w:rPr>
                <w:noProof/>
              </w:rPr>
            </w:pPr>
            <w:r w:rsidRPr="0039183D">
              <w:rPr>
                <w:noProof/>
              </w:rPr>
              <w:t>&lt;----------</w:t>
            </w:r>
          </w:p>
        </w:tc>
        <w:tc>
          <w:tcPr>
            <w:tcW w:w="271" w:type="dxa"/>
            <w:tcBorders>
              <w:left w:val="single" w:sz="6" w:space="0" w:color="auto"/>
              <w:right w:val="single" w:sz="6" w:space="0" w:color="auto"/>
            </w:tcBorders>
          </w:tcPr>
          <w:p w14:paraId="204E4E98" w14:textId="77777777" w:rsidR="00F27111" w:rsidRPr="0039183D" w:rsidRDefault="00F27111" w:rsidP="008F2A8C">
            <w:pPr>
              <w:keepNext/>
              <w:rPr>
                <w:noProof/>
              </w:rPr>
            </w:pPr>
          </w:p>
        </w:tc>
        <w:tc>
          <w:tcPr>
            <w:tcW w:w="1289" w:type="dxa"/>
            <w:gridSpan w:val="2"/>
            <w:tcBorders>
              <w:left w:val="nil"/>
            </w:tcBorders>
          </w:tcPr>
          <w:p w14:paraId="7729EB71"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1E3A402B" w14:textId="77777777" w:rsidR="00F27111" w:rsidRPr="0039183D" w:rsidRDefault="00F27111" w:rsidP="008F2A8C">
            <w:pPr>
              <w:keepNext/>
              <w:rPr>
                <w:noProof/>
              </w:rPr>
            </w:pPr>
          </w:p>
        </w:tc>
        <w:tc>
          <w:tcPr>
            <w:tcW w:w="4438" w:type="dxa"/>
            <w:gridSpan w:val="9"/>
            <w:tcBorders>
              <w:left w:val="nil"/>
            </w:tcBorders>
          </w:tcPr>
          <w:p w14:paraId="3BBC7DAD"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492E1756" w14:textId="77777777" w:rsidR="00F27111" w:rsidRPr="0039183D" w:rsidRDefault="00F27111" w:rsidP="008F2A8C">
            <w:pPr>
              <w:keepNext/>
              <w:rPr>
                <w:noProof/>
              </w:rPr>
            </w:pPr>
          </w:p>
        </w:tc>
      </w:tr>
      <w:tr w:rsidR="00F27111" w:rsidRPr="0039183D" w14:paraId="1534830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9387F98" w14:textId="77777777" w:rsidR="00F27111" w:rsidRPr="0039183D" w:rsidRDefault="00F27111" w:rsidP="008F2A8C">
            <w:pPr>
              <w:keepNext/>
              <w:rPr>
                <w:noProof/>
              </w:rPr>
            </w:pPr>
          </w:p>
        </w:tc>
        <w:tc>
          <w:tcPr>
            <w:tcW w:w="453" w:type="dxa"/>
            <w:tcBorders>
              <w:left w:val="nil"/>
            </w:tcBorders>
          </w:tcPr>
          <w:p w14:paraId="3783D824"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807A276" w14:textId="77777777" w:rsidR="00F27111" w:rsidRPr="0039183D" w:rsidRDefault="00F27111" w:rsidP="008F2A8C">
            <w:pPr>
              <w:keepNext/>
              <w:rPr>
                <w:noProof/>
              </w:rPr>
            </w:pPr>
          </w:p>
        </w:tc>
        <w:tc>
          <w:tcPr>
            <w:tcW w:w="946" w:type="dxa"/>
            <w:gridSpan w:val="3"/>
            <w:tcBorders>
              <w:left w:val="nil"/>
            </w:tcBorders>
          </w:tcPr>
          <w:p w14:paraId="37F06A5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D2CBE3D" w14:textId="77777777" w:rsidR="00F27111" w:rsidRPr="0039183D" w:rsidRDefault="00F27111" w:rsidP="008F2A8C">
            <w:pPr>
              <w:keepNext/>
              <w:rPr>
                <w:noProof/>
              </w:rPr>
            </w:pPr>
          </w:p>
        </w:tc>
        <w:tc>
          <w:tcPr>
            <w:tcW w:w="1856" w:type="dxa"/>
            <w:gridSpan w:val="3"/>
            <w:tcBorders>
              <w:left w:val="nil"/>
              <w:right w:val="single" w:sz="6" w:space="0" w:color="auto"/>
            </w:tcBorders>
          </w:tcPr>
          <w:p w14:paraId="588ADED5"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629385D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5081871B" w14:textId="77777777" w:rsidR="00F27111" w:rsidRPr="0039183D" w:rsidRDefault="00F27111" w:rsidP="008F2A8C">
            <w:pPr>
              <w:keepNext/>
              <w:rPr>
                <w:noProof/>
              </w:rPr>
            </w:pPr>
          </w:p>
        </w:tc>
        <w:tc>
          <w:tcPr>
            <w:tcW w:w="1134" w:type="dxa"/>
            <w:gridSpan w:val="2"/>
            <w:tcBorders>
              <w:left w:val="nil"/>
            </w:tcBorders>
          </w:tcPr>
          <w:p w14:paraId="1428EB08"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CD4BAE" w14:textId="77777777" w:rsidR="00F27111" w:rsidRPr="0039183D" w:rsidRDefault="00F27111" w:rsidP="008F2A8C">
            <w:pPr>
              <w:keepNext/>
              <w:rPr>
                <w:noProof/>
              </w:rPr>
            </w:pPr>
          </w:p>
        </w:tc>
        <w:tc>
          <w:tcPr>
            <w:tcW w:w="750" w:type="dxa"/>
            <w:gridSpan w:val="2"/>
            <w:tcBorders>
              <w:left w:val="nil"/>
            </w:tcBorders>
          </w:tcPr>
          <w:p w14:paraId="5EDD076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0721FA2" w14:textId="77777777" w:rsidR="00F27111" w:rsidRPr="0039183D" w:rsidRDefault="00F27111" w:rsidP="008F2A8C">
            <w:pPr>
              <w:keepNext/>
              <w:rPr>
                <w:noProof/>
              </w:rPr>
            </w:pPr>
          </w:p>
        </w:tc>
      </w:tr>
      <w:tr w:rsidR="00F27111" w:rsidRPr="0039183D" w14:paraId="03B09D0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1A92D8EB" w14:textId="77777777" w:rsidR="00F27111" w:rsidRPr="0039183D" w:rsidRDefault="00F27111" w:rsidP="008F2A8C">
            <w:pPr>
              <w:keepNext/>
              <w:rPr>
                <w:noProof/>
              </w:rPr>
            </w:pPr>
          </w:p>
        </w:tc>
        <w:tc>
          <w:tcPr>
            <w:tcW w:w="453" w:type="dxa"/>
            <w:tcBorders>
              <w:left w:val="nil"/>
            </w:tcBorders>
          </w:tcPr>
          <w:p w14:paraId="0E98662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7936AD1" w14:textId="77777777" w:rsidR="00F27111" w:rsidRPr="0039183D" w:rsidRDefault="00F27111" w:rsidP="008F2A8C">
            <w:pPr>
              <w:keepNext/>
              <w:rPr>
                <w:noProof/>
              </w:rPr>
            </w:pPr>
          </w:p>
        </w:tc>
        <w:tc>
          <w:tcPr>
            <w:tcW w:w="946" w:type="dxa"/>
            <w:gridSpan w:val="3"/>
            <w:tcBorders>
              <w:left w:val="nil"/>
            </w:tcBorders>
          </w:tcPr>
          <w:p w14:paraId="3D75917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2597AC2" w14:textId="77777777" w:rsidR="00F27111" w:rsidRPr="0039183D" w:rsidRDefault="00F27111" w:rsidP="008F2A8C">
            <w:pPr>
              <w:keepNext/>
              <w:rPr>
                <w:noProof/>
              </w:rPr>
            </w:pPr>
          </w:p>
        </w:tc>
        <w:tc>
          <w:tcPr>
            <w:tcW w:w="1289" w:type="dxa"/>
            <w:gridSpan w:val="2"/>
            <w:tcBorders>
              <w:left w:val="nil"/>
            </w:tcBorders>
          </w:tcPr>
          <w:p w14:paraId="1DC7551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31853C9" w14:textId="77777777" w:rsidR="00F27111" w:rsidRPr="0039183D" w:rsidRDefault="00F27111" w:rsidP="008F2A8C">
            <w:pPr>
              <w:keepNext/>
              <w:rPr>
                <w:noProof/>
              </w:rPr>
            </w:pPr>
          </w:p>
        </w:tc>
        <w:tc>
          <w:tcPr>
            <w:tcW w:w="4438" w:type="dxa"/>
            <w:gridSpan w:val="9"/>
            <w:tcBorders>
              <w:left w:val="nil"/>
            </w:tcBorders>
          </w:tcPr>
          <w:p w14:paraId="5753063B" w14:textId="77777777" w:rsidR="00F27111" w:rsidRPr="0039183D" w:rsidRDefault="00F27111" w:rsidP="008F2A8C">
            <w:pPr>
              <w:keepNext/>
              <w:rPr>
                <w:noProof/>
              </w:rPr>
            </w:pPr>
            <w:r w:rsidRPr="0039183D">
              <w:rPr>
                <w:noProof/>
                <w:sz w:val="16"/>
              </w:rPr>
              <w:t>SEND_GROUP CALL_END_SIGNAL_ACK</w:t>
            </w:r>
          </w:p>
        </w:tc>
        <w:tc>
          <w:tcPr>
            <w:tcW w:w="365" w:type="dxa"/>
            <w:tcBorders>
              <w:left w:val="single" w:sz="6" w:space="0" w:color="auto"/>
              <w:right w:val="single" w:sz="6" w:space="0" w:color="auto"/>
            </w:tcBorders>
          </w:tcPr>
          <w:p w14:paraId="2722F8D4" w14:textId="77777777" w:rsidR="00F27111" w:rsidRPr="0039183D" w:rsidRDefault="00F27111" w:rsidP="008F2A8C">
            <w:pPr>
              <w:keepNext/>
              <w:rPr>
                <w:noProof/>
              </w:rPr>
            </w:pPr>
          </w:p>
        </w:tc>
      </w:tr>
      <w:tr w:rsidR="00F27111" w:rsidRPr="0039183D" w14:paraId="6126BF63"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9840DD9" w14:textId="77777777" w:rsidR="00F27111" w:rsidRPr="0039183D" w:rsidRDefault="00F27111" w:rsidP="008F2A8C">
            <w:pPr>
              <w:keepNext/>
              <w:rPr>
                <w:noProof/>
              </w:rPr>
            </w:pPr>
          </w:p>
        </w:tc>
        <w:tc>
          <w:tcPr>
            <w:tcW w:w="453" w:type="dxa"/>
            <w:tcBorders>
              <w:left w:val="nil"/>
            </w:tcBorders>
          </w:tcPr>
          <w:p w14:paraId="4A14198B"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024CFED" w14:textId="77777777" w:rsidR="00F27111" w:rsidRPr="0039183D" w:rsidRDefault="00F27111" w:rsidP="008F2A8C">
            <w:pPr>
              <w:keepNext/>
              <w:rPr>
                <w:noProof/>
              </w:rPr>
            </w:pPr>
          </w:p>
        </w:tc>
        <w:tc>
          <w:tcPr>
            <w:tcW w:w="946" w:type="dxa"/>
            <w:gridSpan w:val="3"/>
            <w:tcBorders>
              <w:left w:val="nil"/>
            </w:tcBorders>
          </w:tcPr>
          <w:p w14:paraId="1F497631"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47E707" w14:textId="77777777" w:rsidR="00F27111" w:rsidRPr="0039183D" w:rsidRDefault="00F27111" w:rsidP="008F2A8C">
            <w:pPr>
              <w:keepNext/>
              <w:rPr>
                <w:noProof/>
              </w:rPr>
            </w:pPr>
          </w:p>
        </w:tc>
        <w:tc>
          <w:tcPr>
            <w:tcW w:w="1289" w:type="dxa"/>
            <w:gridSpan w:val="2"/>
            <w:tcBorders>
              <w:left w:val="nil"/>
            </w:tcBorders>
          </w:tcPr>
          <w:p w14:paraId="4176ECBB"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0A649F13" w14:textId="77777777" w:rsidR="00F27111" w:rsidRPr="0039183D" w:rsidRDefault="00F27111" w:rsidP="008F2A8C">
            <w:pPr>
              <w:keepNext/>
              <w:rPr>
                <w:noProof/>
              </w:rPr>
            </w:pPr>
          </w:p>
        </w:tc>
        <w:tc>
          <w:tcPr>
            <w:tcW w:w="4438" w:type="dxa"/>
            <w:gridSpan w:val="9"/>
            <w:tcBorders>
              <w:left w:val="nil"/>
            </w:tcBorders>
          </w:tcPr>
          <w:p w14:paraId="513746E9" w14:textId="77777777" w:rsidR="00F27111" w:rsidRPr="0039183D" w:rsidRDefault="00F27111" w:rsidP="008F2A8C">
            <w:pPr>
              <w:keepNext/>
              <w:rPr>
                <w:noProof/>
              </w:rPr>
            </w:pPr>
            <w:r w:rsidRPr="0039183D">
              <w:rPr>
                <w:noProof/>
              </w:rPr>
              <w:t>---------------------------------------------------&gt;</w:t>
            </w:r>
          </w:p>
        </w:tc>
        <w:tc>
          <w:tcPr>
            <w:tcW w:w="365" w:type="dxa"/>
            <w:tcBorders>
              <w:left w:val="single" w:sz="6" w:space="0" w:color="auto"/>
              <w:right w:val="single" w:sz="6" w:space="0" w:color="auto"/>
            </w:tcBorders>
          </w:tcPr>
          <w:p w14:paraId="50A83C86" w14:textId="77777777" w:rsidR="00F27111" w:rsidRPr="0039183D" w:rsidRDefault="00F27111" w:rsidP="008F2A8C">
            <w:pPr>
              <w:keepNext/>
              <w:rPr>
                <w:noProof/>
              </w:rPr>
            </w:pPr>
          </w:p>
        </w:tc>
      </w:tr>
      <w:tr w:rsidR="00F27111" w:rsidRPr="0039183D" w14:paraId="2D2427F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6892995" w14:textId="77777777" w:rsidR="00F27111" w:rsidRPr="0039183D" w:rsidRDefault="00F27111" w:rsidP="008F2A8C">
            <w:pPr>
              <w:keepNext/>
              <w:rPr>
                <w:noProof/>
              </w:rPr>
            </w:pPr>
          </w:p>
        </w:tc>
        <w:tc>
          <w:tcPr>
            <w:tcW w:w="453" w:type="dxa"/>
            <w:tcBorders>
              <w:left w:val="nil"/>
            </w:tcBorders>
          </w:tcPr>
          <w:p w14:paraId="770D133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BA62561" w14:textId="77777777" w:rsidR="00F27111" w:rsidRPr="0039183D" w:rsidRDefault="00F27111" w:rsidP="008F2A8C">
            <w:pPr>
              <w:keepNext/>
              <w:rPr>
                <w:noProof/>
              </w:rPr>
            </w:pPr>
          </w:p>
        </w:tc>
        <w:tc>
          <w:tcPr>
            <w:tcW w:w="946" w:type="dxa"/>
            <w:gridSpan w:val="3"/>
            <w:tcBorders>
              <w:left w:val="nil"/>
            </w:tcBorders>
          </w:tcPr>
          <w:p w14:paraId="3FF4C757"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902AED" w14:textId="77777777" w:rsidR="00F27111" w:rsidRPr="0039183D" w:rsidRDefault="00F27111" w:rsidP="008F2A8C">
            <w:pPr>
              <w:keepNext/>
              <w:rPr>
                <w:noProof/>
              </w:rPr>
            </w:pPr>
          </w:p>
        </w:tc>
        <w:tc>
          <w:tcPr>
            <w:tcW w:w="1289" w:type="dxa"/>
            <w:gridSpan w:val="2"/>
            <w:tcBorders>
              <w:left w:val="nil"/>
            </w:tcBorders>
          </w:tcPr>
          <w:p w14:paraId="31CB832A"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6773BD85" w14:textId="77777777" w:rsidR="00F27111" w:rsidRPr="0039183D" w:rsidRDefault="00F27111" w:rsidP="008F2A8C">
            <w:pPr>
              <w:keepNext/>
              <w:rPr>
                <w:noProof/>
              </w:rPr>
            </w:pPr>
          </w:p>
        </w:tc>
        <w:tc>
          <w:tcPr>
            <w:tcW w:w="1833" w:type="dxa"/>
            <w:gridSpan w:val="3"/>
            <w:tcBorders>
              <w:left w:val="nil"/>
            </w:tcBorders>
          </w:tcPr>
          <w:p w14:paraId="5E3A7A4C"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4728D6E" w14:textId="77777777" w:rsidR="00F27111" w:rsidRPr="0039183D" w:rsidRDefault="00F27111" w:rsidP="008F2A8C">
            <w:pPr>
              <w:keepNext/>
              <w:rPr>
                <w:noProof/>
              </w:rPr>
            </w:pPr>
          </w:p>
        </w:tc>
        <w:tc>
          <w:tcPr>
            <w:tcW w:w="1134" w:type="dxa"/>
            <w:gridSpan w:val="2"/>
            <w:tcBorders>
              <w:left w:val="nil"/>
            </w:tcBorders>
          </w:tcPr>
          <w:p w14:paraId="39A863F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0EEA1F" w14:textId="77777777" w:rsidR="00F27111" w:rsidRPr="0039183D" w:rsidRDefault="00F27111" w:rsidP="008F2A8C">
            <w:pPr>
              <w:keepNext/>
              <w:rPr>
                <w:noProof/>
              </w:rPr>
            </w:pPr>
          </w:p>
        </w:tc>
        <w:tc>
          <w:tcPr>
            <w:tcW w:w="750" w:type="dxa"/>
            <w:gridSpan w:val="2"/>
            <w:tcBorders>
              <w:left w:val="nil"/>
            </w:tcBorders>
          </w:tcPr>
          <w:p w14:paraId="33386B5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67BF9A0" w14:textId="77777777" w:rsidR="00F27111" w:rsidRPr="0039183D" w:rsidRDefault="00F27111" w:rsidP="008F2A8C">
            <w:pPr>
              <w:keepNext/>
              <w:rPr>
                <w:noProof/>
              </w:rPr>
            </w:pPr>
          </w:p>
        </w:tc>
      </w:tr>
      <w:tr w:rsidR="00F27111" w:rsidRPr="0039183D" w14:paraId="010C1A5B"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F1F364E" w14:textId="77777777" w:rsidR="00F27111" w:rsidRPr="0039183D" w:rsidRDefault="00F27111" w:rsidP="008F2A8C">
            <w:pPr>
              <w:keepNext/>
              <w:rPr>
                <w:noProof/>
              </w:rPr>
            </w:pPr>
          </w:p>
        </w:tc>
        <w:tc>
          <w:tcPr>
            <w:tcW w:w="453" w:type="dxa"/>
            <w:tcBorders>
              <w:left w:val="nil"/>
            </w:tcBorders>
          </w:tcPr>
          <w:p w14:paraId="4B7331E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D4EC736" w14:textId="77777777" w:rsidR="00F27111" w:rsidRPr="0039183D" w:rsidRDefault="00F27111" w:rsidP="008F2A8C">
            <w:pPr>
              <w:keepNext/>
              <w:rPr>
                <w:noProof/>
              </w:rPr>
            </w:pPr>
          </w:p>
        </w:tc>
        <w:tc>
          <w:tcPr>
            <w:tcW w:w="946" w:type="dxa"/>
            <w:gridSpan w:val="3"/>
            <w:tcBorders>
              <w:left w:val="nil"/>
            </w:tcBorders>
          </w:tcPr>
          <w:p w14:paraId="723D16F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CA7E6D7" w14:textId="77777777" w:rsidR="00F27111" w:rsidRPr="0039183D" w:rsidRDefault="00F27111" w:rsidP="008F2A8C">
            <w:pPr>
              <w:keepNext/>
              <w:rPr>
                <w:noProof/>
              </w:rPr>
            </w:pPr>
          </w:p>
        </w:tc>
        <w:tc>
          <w:tcPr>
            <w:tcW w:w="1289" w:type="dxa"/>
            <w:gridSpan w:val="2"/>
            <w:tcBorders>
              <w:left w:val="nil"/>
            </w:tcBorders>
          </w:tcPr>
          <w:p w14:paraId="404F948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4802EC3E" w14:textId="77777777" w:rsidR="00F27111" w:rsidRPr="0039183D" w:rsidRDefault="00F27111" w:rsidP="008F2A8C">
            <w:pPr>
              <w:keepNext/>
              <w:rPr>
                <w:noProof/>
              </w:rPr>
            </w:pPr>
          </w:p>
        </w:tc>
        <w:tc>
          <w:tcPr>
            <w:tcW w:w="1833" w:type="dxa"/>
            <w:gridSpan w:val="3"/>
            <w:tcBorders>
              <w:left w:val="nil"/>
            </w:tcBorders>
          </w:tcPr>
          <w:p w14:paraId="332DEC80"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D6CC83" w14:textId="77777777" w:rsidR="00F27111" w:rsidRPr="0039183D" w:rsidRDefault="00F27111" w:rsidP="008F2A8C">
            <w:pPr>
              <w:keepNext/>
              <w:rPr>
                <w:noProof/>
              </w:rPr>
            </w:pPr>
          </w:p>
        </w:tc>
        <w:tc>
          <w:tcPr>
            <w:tcW w:w="1134" w:type="dxa"/>
            <w:gridSpan w:val="2"/>
            <w:tcBorders>
              <w:left w:val="nil"/>
            </w:tcBorders>
          </w:tcPr>
          <w:p w14:paraId="6270612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C4D0645" w14:textId="77777777" w:rsidR="00F27111" w:rsidRPr="0039183D" w:rsidRDefault="00F27111" w:rsidP="008F2A8C">
            <w:pPr>
              <w:keepNext/>
              <w:rPr>
                <w:noProof/>
              </w:rPr>
            </w:pPr>
          </w:p>
        </w:tc>
        <w:tc>
          <w:tcPr>
            <w:tcW w:w="750" w:type="dxa"/>
            <w:gridSpan w:val="2"/>
            <w:tcBorders>
              <w:left w:val="nil"/>
            </w:tcBorders>
          </w:tcPr>
          <w:p w14:paraId="01F62F68"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C854DF2" w14:textId="77777777" w:rsidR="00F27111" w:rsidRPr="0039183D" w:rsidRDefault="00F27111" w:rsidP="008F2A8C">
            <w:pPr>
              <w:keepNext/>
              <w:rPr>
                <w:noProof/>
              </w:rPr>
            </w:pPr>
          </w:p>
        </w:tc>
      </w:tr>
      <w:tr w:rsidR="00F27111" w:rsidRPr="0039183D" w14:paraId="308987C9"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85BCC95" w14:textId="77777777" w:rsidR="00F27111" w:rsidRPr="0039183D" w:rsidRDefault="00F27111" w:rsidP="008F2A8C">
            <w:pPr>
              <w:keepNext/>
              <w:rPr>
                <w:noProof/>
              </w:rPr>
            </w:pPr>
          </w:p>
        </w:tc>
        <w:tc>
          <w:tcPr>
            <w:tcW w:w="453" w:type="dxa"/>
            <w:tcBorders>
              <w:left w:val="nil"/>
            </w:tcBorders>
          </w:tcPr>
          <w:p w14:paraId="04C43A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70386FF" w14:textId="77777777" w:rsidR="00F27111" w:rsidRPr="0039183D" w:rsidRDefault="00F27111" w:rsidP="008F2A8C">
            <w:pPr>
              <w:keepNext/>
              <w:rPr>
                <w:noProof/>
              </w:rPr>
            </w:pPr>
          </w:p>
        </w:tc>
        <w:tc>
          <w:tcPr>
            <w:tcW w:w="946" w:type="dxa"/>
            <w:gridSpan w:val="3"/>
            <w:tcBorders>
              <w:left w:val="nil"/>
            </w:tcBorders>
          </w:tcPr>
          <w:p w14:paraId="5D5EE570"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1C94DCD2" w14:textId="77777777" w:rsidR="00F27111" w:rsidRPr="0039183D" w:rsidRDefault="00F27111" w:rsidP="008F2A8C">
            <w:pPr>
              <w:keepNext/>
              <w:rPr>
                <w:noProof/>
              </w:rPr>
            </w:pPr>
          </w:p>
        </w:tc>
        <w:tc>
          <w:tcPr>
            <w:tcW w:w="1289" w:type="dxa"/>
            <w:gridSpan w:val="2"/>
            <w:tcBorders>
              <w:left w:val="nil"/>
            </w:tcBorders>
          </w:tcPr>
          <w:p w14:paraId="15E823AE"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AD9751" w14:textId="77777777" w:rsidR="00F27111" w:rsidRPr="0039183D" w:rsidRDefault="00F27111" w:rsidP="008F2A8C">
            <w:pPr>
              <w:keepNext/>
              <w:rPr>
                <w:noProof/>
              </w:rPr>
            </w:pPr>
          </w:p>
        </w:tc>
        <w:tc>
          <w:tcPr>
            <w:tcW w:w="1833" w:type="dxa"/>
            <w:gridSpan w:val="3"/>
            <w:tcBorders>
              <w:left w:val="nil"/>
            </w:tcBorders>
          </w:tcPr>
          <w:p w14:paraId="6F92AE6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6938A2AA" w14:textId="77777777" w:rsidR="00F27111" w:rsidRPr="0039183D" w:rsidRDefault="00F27111" w:rsidP="008F2A8C">
            <w:pPr>
              <w:keepNext/>
              <w:rPr>
                <w:noProof/>
              </w:rPr>
            </w:pPr>
          </w:p>
        </w:tc>
        <w:tc>
          <w:tcPr>
            <w:tcW w:w="1134" w:type="dxa"/>
            <w:gridSpan w:val="2"/>
            <w:tcBorders>
              <w:left w:val="nil"/>
            </w:tcBorders>
          </w:tcPr>
          <w:p w14:paraId="3CC5557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96C5373" w14:textId="77777777" w:rsidR="00F27111" w:rsidRPr="0039183D" w:rsidRDefault="00F27111" w:rsidP="008F2A8C">
            <w:pPr>
              <w:keepNext/>
              <w:rPr>
                <w:noProof/>
              </w:rPr>
            </w:pPr>
          </w:p>
        </w:tc>
        <w:tc>
          <w:tcPr>
            <w:tcW w:w="750" w:type="dxa"/>
            <w:gridSpan w:val="2"/>
            <w:tcBorders>
              <w:left w:val="nil"/>
            </w:tcBorders>
          </w:tcPr>
          <w:p w14:paraId="4BCA5CD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D585389" w14:textId="77777777" w:rsidR="00F27111" w:rsidRPr="0039183D" w:rsidRDefault="00F27111" w:rsidP="008F2A8C">
            <w:pPr>
              <w:keepNext/>
              <w:rPr>
                <w:noProof/>
              </w:rPr>
            </w:pPr>
          </w:p>
        </w:tc>
      </w:tr>
      <w:tr w:rsidR="00F27111" w:rsidRPr="0039183D" w14:paraId="24E18D5D"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72AFBC5" w14:textId="77777777" w:rsidR="00F27111" w:rsidRPr="0039183D" w:rsidRDefault="00F27111" w:rsidP="008F2A8C">
            <w:pPr>
              <w:keepNext/>
              <w:rPr>
                <w:noProof/>
              </w:rPr>
            </w:pPr>
          </w:p>
        </w:tc>
        <w:tc>
          <w:tcPr>
            <w:tcW w:w="453" w:type="dxa"/>
            <w:tcBorders>
              <w:left w:val="nil"/>
            </w:tcBorders>
          </w:tcPr>
          <w:p w14:paraId="37096E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FE3546A" w14:textId="77777777" w:rsidR="00F27111" w:rsidRPr="0039183D" w:rsidRDefault="00F27111" w:rsidP="008F2A8C">
            <w:pPr>
              <w:keepNext/>
              <w:rPr>
                <w:noProof/>
              </w:rPr>
            </w:pPr>
          </w:p>
        </w:tc>
        <w:tc>
          <w:tcPr>
            <w:tcW w:w="946" w:type="dxa"/>
            <w:gridSpan w:val="3"/>
            <w:tcBorders>
              <w:left w:val="nil"/>
            </w:tcBorders>
          </w:tcPr>
          <w:p w14:paraId="4F2A58FF"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6A51D75" w14:textId="77777777" w:rsidR="00F27111" w:rsidRPr="0039183D" w:rsidRDefault="00F27111" w:rsidP="008F2A8C">
            <w:pPr>
              <w:keepNext/>
              <w:rPr>
                <w:noProof/>
              </w:rPr>
            </w:pPr>
          </w:p>
        </w:tc>
        <w:tc>
          <w:tcPr>
            <w:tcW w:w="1289" w:type="dxa"/>
            <w:gridSpan w:val="2"/>
            <w:tcBorders>
              <w:left w:val="nil"/>
            </w:tcBorders>
          </w:tcPr>
          <w:p w14:paraId="2767DDC8" w14:textId="77777777" w:rsidR="00F27111" w:rsidRPr="0039183D" w:rsidRDefault="00F27111" w:rsidP="008F2A8C">
            <w:pPr>
              <w:keepNext/>
              <w:rPr>
                <w:noProof/>
              </w:rPr>
            </w:pPr>
          </w:p>
        </w:tc>
        <w:tc>
          <w:tcPr>
            <w:tcW w:w="567" w:type="dxa"/>
            <w:tcBorders>
              <w:left w:val="single" w:sz="6" w:space="0" w:color="auto"/>
              <w:right w:val="single" w:sz="6" w:space="0" w:color="auto"/>
            </w:tcBorders>
          </w:tcPr>
          <w:p w14:paraId="56B4180C" w14:textId="77777777" w:rsidR="00F27111" w:rsidRPr="0039183D" w:rsidRDefault="00F27111" w:rsidP="008F2A8C">
            <w:pPr>
              <w:keepNext/>
              <w:rPr>
                <w:noProof/>
              </w:rPr>
            </w:pPr>
          </w:p>
        </w:tc>
        <w:tc>
          <w:tcPr>
            <w:tcW w:w="1833" w:type="dxa"/>
            <w:gridSpan w:val="3"/>
            <w:tcBorders>
              <w:left w:val="nil"/>
            </w:tcBorders>
          </w:tcPr>
          <w:p w14:paraId="560B6EC2"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FA4DF9F" w14:textId="77777777" w:rsidR="00F27111" w:rsidRPr="0039183D" w:rsidRDefault="00F27111" w:rsidP="008F2A8C">
            <w:pPr>
              <w:keepNext/>
              <w:rPr>
                <w:noProof/>
              </w:rPr>
            </w:pPr>
          </w:p>
        </w:tc>
        <w:tc>
          <w:tcPr>
            <w:tcW w:w="1134" w:type="dxa"/>
            <w:gridSpan w:val="2"/>
            <w:tcBorders>
              <w:left w:val="nil"/>
            </w:tcBorders>
          </w:tcPr>
          <w:p w14:paraId="432393C1"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6E82768" w14:textId="77777777" w:rsidR="00F27111" w:rsidRPr="0039183D" w:rsidRDefault="00F27111" w:rsidP="008F2A8C">
            <w:pPr>
              <w:keepNext/>
              <w:rPr>
                <w:noProof/>
              </w:rPr>
            </w:pPr>
          </w:p>
        </w:tc>
        <w:tc>
          <w:tcPr>
            <w:tcW w:w="750" w:type="dxa"/>
            <w:gridSpan w:val="2"/>
            <w:tcBorders>
              <w:left w:val="nil"/>
            </w:tcBorders>
          </w:tcPr>
          <w:p w14:paraId="533CA7E2"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901608B" w14:textId="77777777" w:rsidR="00F27111" w:rsidRPr="0039183D" w:rsidRDefault="00F27111" w:rsidP="008F2A8C">
            <w:pPr>
              <w:keepNext/>
              <w:rPr>
                <w:noProof/>
              </w:rPr>
            </w:pPr>
          </w:p>
        </w:tc>
      </w:tr>
      <w:tr w:rsidR="00F27111" w:rsidRPr="0039183D" w14:paraId="0A65129F"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7BF8EC98" w14:textId="77777777" w:rsidR="00F27111" w:rsidRPr="0039183D" w:rsidRDefault="00F27111" w:rsidP="008F2A8C">
            <w:pPr>
              <w:keepNext/>
              <w:rPr>
                <w:noProof/>
              </w:rPr>
            </w:pPr>
          </w:p>
        </w:tc>
        <w:tc>
          <w:tcPr>
            <w:tcW w:w="453" w:type="dxa"/>
            <w:tcBorders>
              <w:left w:val="nil"/>
            </w:tcBorders>
          </w:tcPr>
          <w:p w14:paraId="17996BD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73CA20A4" w14:textId="77777777" w:rsidR="00F27111" w:rsidRPr="0039183D" w:rsidRDefault="00F27111" w:rsidP="008F2A8C">
            <w:pPr>
              <w:keepNext/>
              <w:rPr>
                <w:noProof/>
              </w:rPr>
            </w:pPr>
          </w:p>
        </w:tc>
        <w:tc>
          <w:tcPr>
            <w:tcW w:w="946" w:type="dxa"/>
            <w:gridSpan w:val="3"/>
            <w:tcBorders>
              <w:left w:val="nil"/>
            </w:tcBorders>
          </w:tcPr>
          <w:p w14:paraId="2C532D1D"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DF67CFE" w14:textId="77777777" w:rsidR="00F27111" w:rsidRPr="0039183D" w:rsidRDefault="00F27111" w:rsidP="008F2A8C">
            <w:pPr>
              <w:keepNext/>
              <w:rPr>
                <w:noProof/>
              </w:rPr>
            </w:pPr>
          </w:p>
        </w:tc>
        <w:tc>
          <w:tcPr>
            <w:tcW w:w="1856" w:type="dxa"/>
            <w:gridSpan w:val="3"/>
            <w:tcBorders>
              <w:left w:val="nil"/>
              <w:right w:val="single" w:sz="6" w:space="0" w:color="auto"/>
            </w:tcBorders>
          </w:tcPr>
          <w:p w14:paraId="4425CC61" w14:textId="77777777" w:rsidR="00F27111" w:rsidRPr="0039183D" w:rsidRDefault="00F27111" w:rsidP="008F2A8C">
            <w:pPr>
              <w:keepNext/>
              <w:rPr>
                <w:noProof/>
              </w:rPr>
            </w:pPr>
            <w:r w:rsidRPr="0039183D">
              <w:rPr>
                <w:noProof/>
              </w:rPr>
              <w:t>CLEAR CMD</w:t>
            </w:r>
          </w:p>
        </w:tc>
        <w:tc>
          <w:tcPr>
            <w:tcW w:w="1833" w:type="dxa"/>
            <w:gridSpan w:val="3"/>
            <w:tcBorders>
              <w:left w:val="nil"/>
            </w:tcBorders>
          </w:tcPr>
          <w:p w14:paraId="791E703D"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FC4CD8C" w14:textId="77777777" w:rsidR="00F27111" w:rsidRPr="0039183D" w:rsidRDefault="00F27111" w:rsidP="008F2A8C">
            <w:pPr>
              <w:keepNext/>
              <w:rPr>
                <w:noProof/>
              </w:rPr>
            </w:pPr>
          </w:p>
        </w:tc>
        <w:tc>
          <w:tcPr>
            <w:tcW w:w="1134" w:type="dxa"/>
            <w:gridSpan w:val="2"/>
            <w:tcBorders>
              <w:left w:val="nil"/>
            </w:tcBorders>
          </w:tcPr>
          <w:p w14:paraId="5C0E313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7834ED8" w14:textId="77777777" w:rsidR="00F27111" w:rsidRPr="0039183D" w:rsidRDefault="00F27111" w:rsidP="008F2A8C">
            <w:pPr>
              <w:keepNext/>
              <w:rPr>
                <w:noProof/>
              </w:rPr>
            </w:pPr>
          </w:p>
        </w:tc>
        <w:tc>
          <w:tcPr>
            <w:tcW w:w="750" w:type="dxa"/>
            <w:gridSpan w:val="2"/>
            <w:tcBorders>
              <w:left w:val="nil"/>
            </w:tcBorders>
          </w:tcPr>
          <w:p w14:paraId="737486F6"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586A8B0B" w14:textId="77777777" w:rsidR="00F27111" w:rsidRPr="0039183D" w:rsidRDefault="00F27111" w:rsidP="008F2A8C">
            <w:pPr>
              <w:keepNext/>
              <w:rPr>
                <w:noProof/>
              </w:rPr>
            </w:pPr>
          </w:p>
        </w:tc>
      </w:tr>
      <w:tr w:rsidR="00F27111" w:rsidRPr="0039183D" w14:paraId="31809432"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880745" w14:textId="77777777" w:rsidR="00F27111" w:rsidRPr="0039183D" w:rsidRDefault="00F27111" w:rsidP="008F2A8C">
            <w:pPr>
              <w:keepNext/>
              <w:rPr>
                <w:noProof/>
              </w:rPr>
            </w:pPr>
          </w:p>
        </w:tc>
        <w:tc>
          <w:tcPr>
            <w:tcW w:w="453" w:type="dxa"/>
            <w:tcBorders>
              <w:left w:val="nil"/>
            </w:tcBorders>
          </w:tcPr>
          <w:p w14:paraId="178BD409"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21B4F" w14:textId="77777777" w:rsidR="00F27111" w:rsidRPr="0039183D" w:rsidRDefault="00F27111" w:rsidP="008F2A8C">
            <w:pPr>
              <w:keepNext/>
              <w:rPr>
                <w:noProof/>
              </w:rPr>
            </w:pPr>
          </w:p>
        </w:tc>
        <w:tc>
          <w:tcPr>
            <w:tcW w:w="946" w:type="dxa"/>
            <w:gridSpan w:val="3"/>
            <w:tcBorders>
              <w:left w:val="nil"/>
            </w:tcBorders>
          </w:tcPr>
          <w:p w14:paraId="6AEE8ED2"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CEA086C" w14:textId="77777777" w:rsidR="00F27111" w:rsidRPr="0039183D" w:rsidRDefault="00F27111" w:rsidP="008F2A8C">
            <w:pPr>
              <w:keepNext/>
              <w:rPr>
                <w:noProof/>
              </w:rPr>
            </w:pPr>
          </w:p>
        </w:tc>
        <w:tc>
          <w:tcPr>
            <w:tcW w:w="1289" w:type="dxa"/>
            <w:gridSpan w:val="2"/>
            <w:tcBorders>
              <w:left w:val="nil"/>
            </w:tcBorders>
          </w:tcPr>
          <w:p w14:paraId="1951F413"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780D3266" w14:textId="77777777" w:rsidR="00F27111" w:rsidRPr="0039183D" w:rsidRDefault="00F27111" w:rsidP="008F2A8C">
            <w:pPr>
              <w:keepNext/>
              <w:rPr>
                <w:noProof/>
              </w:rPr>
            </w:pPr>
          </w:p>
        </w:tc>
        <w:tc>
          <w:tcPr>
            <w:tcW w:w="1833" w:type="dxa"/>
            <w:gridSpan w:val="3"/>
            <w:tcBorders>
              <w:left w:val="nil"/>
            </w:tcBorders>
          </w:tcPr>
          <w:p w14:paraId="2D53676B"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3B35127" w14:textId="77777777" w:rsidR="00F27111" w:rsidRPr="0039183D" w:rsidRDefault="00F27111" w:rsidP="008F2A8C">
            <w:pPr>
              <w:keepNext/>
              <w:rPr>
                <w:noProof/>
              </w:rPr>
            </w:pPr>
          </w:p>
        </w:tc>
        <w:tc>
          <w:tcPr>
            <w:tcW w:w="1134" w:type="dxa"/>
            <w:gridSpan w:val="2"/>
            <w:tcBorders>
              <w:left w:val="nil"/>
            </w:tcBorders>
          </w:tcPr>
          <w:p w14:paraId="413D4AD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76CF5BE" w14:textId="77777777" w:rsidR="00F27111" w:rsidRPr="0039183D" w:rsidRDefault="00F27111" w:rsidP="008F2A8C">
            <w:pPr>
              <w:keepNext/>
              <w:rPr>
                <w:noProof/>
              </w:rPr>
            </w:pPr>
          </w:p>
        </w:tc>
        <w:tc>
          <w:tcPr>
            <w:tcW w:w="750" w:type="dxa"/>
            <w:gridSpan w:val="2"/>
            <w:tcBorders>
              <w:left w:val="nil"/>
            </w:tcBorders>
          </w:tcPr>
          <w:p w14:paraId="5A1C597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CA1AD43" w14:textId="77777777" w:rsidR="00F27111" w:rsidRPr="0039183D" w:rsidRDefault="00F27111" w:rsidP="008F2A8C">
            <w:pPr>
              <w:keepNext/>
              <w:rPr>
                <w:noProof/>
              </w:rPr>
            </w:pPr>
          </w:p>
        </w:tc>
      </w:tr>
      <w:tr w:rsidR="00F27111" w:rsidRPr="0039183D" w14:paraId="101348B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CC20620" w14:textId="77777777" w:rsidR="00F27111" w:rsidRPr="0039183D" w:rsidRDefault="00F27111" w:rsidP="008F2A8C">
            <w:pPr>
              <w:keepNext/>
              <w:rPr>
                <w:noProof/>
              </w:rPr>
            </w:pPr>
          </w:p>
        </w:tc>
        <w:tc>
          <w:tcPr>
            <w:tcW w:w="453" w:type="dxa"/>
            <w:tcBorders>
              <w:left w:val="nil"/>
            </w:tcBorders>
          </w:tcPr>
          <w:p w14:paraId="2A71C9CD"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A577E95" w14:textId="77777777" w:rsidR="00F27111" w:rsidRPr="0039183D" w:rsidRDefault="00F27111" w:rsidP="008F2A8C">
            <w:pPr>
              <w:keepNext/>
              <w:rPr>
                <w:noProof/>
              </w:rPr>
            </w:pPr>
          </w:p>
        </w:tc>
        <w:tc>
          <w:tcPr>
            <w:tcW w:w="946" w:type="dxa"/>
            <w:gridSpan w:val="3"/>
            <w:tcBorders>
              <w:left w:val="nil"/>
            </w:tcBorders>
          </w:tcPr>
          <w:p w14:paraId="39A0146A"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4D3BEAC4" w14:textId="77777777" w:rsidR="00F27111" w:rsidRPr="0039183D" w:rsidRDefault="00F27111" w:rsidP="008F2A8C">
            <w:pPr>
              <w:keepNext/>
              <w:rPr>
                <w:noProof/>
              </w:rPr>
            </w:pPr>
          </w:p>
        </w:tc>
        <w:tc>
          <w:tcPr>
            <w:tcW w:w="1856" w:type="dxa"/>
            <w:gridSpan w:val="3"/>
            <w:tcBorders>
              <w:left w:val="nil"/>
              <w:right w:val="single" w:sz="6" w:space="0" w:color="auto"/>
            </w:tcBorders>
          </w:tcPr>
          <w:p w14:paraId="0EAA4D41" w14:textId="77777777" w:rsidR="00F27111" w:rsidRPr="0039183D" w:rsidRDefault="00F27111" w:rsidP="008F2A8C">
            <w:pPr>
              <w:keepNext/>
              <w:rPr>
                <w:noProof/>
              </w:rPr>
            </w:pPr>
            <w:r w:rsidRPr="0039183D">
              <w:rPr>
                <w:noProof/>
              </w:rPr>
              <w:t>CLEAR COM</w:t>
            </w:r>
          </w:p>
        </w:tc>
        <w:tc>
          <w:tcPr>
            <w:tcW w:w="1833" w:type="dxa"/>
            <w:gridSpan w:val="3"/>
            <w:tcBorders>
              <w:left w:val="nil"/>
            </w:tcBorders>
          </w:tcPr>
          <w:p w14:paraId="3662673E"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81F8AF0" w14:textId="77777777" w:rsidR="00F27111" w:rsidRPr="0039183D" w:rsidRDefault="00F27111" w:rsidP="008F2A8C">
            <w:pPr>
              <w:keepNext/>
              <w:rPr>
                <w:noProof/>
              </w:rPr>
            </w:pPr>
          </w:p>
        </w:tc>
        <w:tc>
          <w:tcPr>
            <w:tcW w:w="1134" w:type="dxa"/>
            <w:gridSpan w:val="2"/>
            <w:tcBorders>
              <w:left w:val="nil"/>
            </w:tcBorders>
          </w:tcPr>
          <w:p w14:paraId="6D221C1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09C5E6B" w14:textId="77777777" w:rsidR="00F27111" w:rsidRPr="0039183D" w:rsidRDefault="00F27111" w:rsidP="008F2A8C">
            <w:pPr>
              <w:keepNext/>
              <w:rPr>
                <w:noProof/>
              </w:rPr>
            </w:pPr>
          </w:p>
        </w:tc>
        <w:tc>
          <w:tcPr>
            <w:tcW w:w="750" w:type="dxa"/>
            <w:gridSpan w:val="2"/>
            <w:tcBorders>
              <w:left w:val="nil"/>
            </w:tcBorders>
          </w:tcPr>
          <w:p w14:paraId="19DF1467"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1E1E6B9E" w14:textId="77777777" w:rsidR="00F27111" w:rsidRPr="0039183D" w:rsidRDefault="00F27111" w:rsidP="008F2A8C">
            <w:pPr>
              <w:keepNext/>
              <w:rPr>
                <w:noProof/>
              </w:rPr>
            </w:pPr>
          </w:p>
        </w:tc>
      </w:tr>
      <w:tr w:rsidR="00F27111" w:rsidRPr="0039183D" w14:paraId="754E92C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4ED976C9" w14:textId="77777777" w:rsidR="00F27111" w:rsidRPr="0039183D" w:rsidRDefault="00F27111" w:rsidP="008F2A8C">
            <w:pPr>
              <w:keepNext/>
              <w:rPr>
                <w:noProof/>
              </w:rPr>
            </w:pPr>
          </w:p>
        </w:tc>
        <w:tc>
          <w:tcPr>
            <w:tcW w:w="453" w:type="dxa"/>
            <w:tcBorders>
              <w:left w:val="nil"/>
            </w:tcBorders>
          </w:tcPr>
          <w:p w14:paraId="07AEE2DA"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B4172E6" w14:textId="77777777" w:rsidR="00F27111" w:rsidRPr="0039183D" w:rsidRDefault="00F27111" w:rsidP="008F2A8C">
            <w:pPr>
              <w:keepNext/>
              <w:rPr>
                <w:noProof/>
              </w:rPr>
            </w:pPr>
          </w:p>
        </w:tc>
        <w:tc>
          <w:tcPr>
            <w:tcW w:w="946" w:type="dxa"/>
            <w:gridSpan w:val="3"/>
            <w:tcBorders>
              <w:left w:val="nil"/>
            </w:tcBorders>
          </w:tcPr>
          <w:p w14:paraId="78E1DA1C"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0B796E58" w14:textId="77777777" w:rsidR="00F27111" w:rsidRPr="0039183D" w:rsidRDefault="00F27111" w:rsidP="008F2A8C">
            <w:pPr>
              <w:keepNext/>
              <w:rPr>
                <w:noProof/>
              </w:rPr>
            </w:pPr>
          </w:p>
        </w:tc>
        <w:tc>
          <w:tcPr>
            <w:tcW w:w="1289" w:type="dxa"/>
            <w:gridSpan w:val="2"/>
            <w:tcBorders>
              <w:left w:val="nil"/>
            </w:tcBorders>
          </w:tcPr>
          <w:p w14:paraId="4C8AD759"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05743FB6" w14:textId="77777777" w:rsidR="00F27111" w:rsidRPr="0039183D" w:rsidRDefault="00F27111" w:rsidP="008F2A8C">
            <w:pPr>
              <w:keepNext/>
              <w:rPr>
                <w:noProof/>
              </w:rPr>
            </w:pPr>
          </w:p>
        </w:tc>
        <w:tc>
          <w:tcPr>
            <w:tcW w:w="1833" w:type="dxa"/>
            <w:gridSpan w:val="3"/>
            <w:tcBorders>
              <w:left w:val="nil"/>
            </w:tcBorders>
          </w:tcPr>
          <w:p w14:paraId="57BCDC71"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0361C527" w14:textId="77777777" w:rsidR="00F27111" w:rsidRPr="0039183D" w:rsidRDefault="00F27111" w:rsidP="008F2A8C">
            <w:pPr>
              <w:keepNext/>
              <w:rPr>
                <w:noProof/>
              </w:rPr>
            </w:pPr>
          </w:p>
        </w:tc>
        <w:tc>
          <w:tcPr>
            <w:tcW w:w="1134" w:type="dxa"/>
            <w:gridSpan w:val="2"/>
            <w:tcBorders>
              <w:left w:val="nil"/>
            </w:tcBorders>
          </w:tcPr>
          <w:p w14:paraId="58D5246F"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3E3AA2B" w14:textId="77777777" w:rsidR="00F27111" w:rsidRPr="0039183D" w:rsidRDefault="00F27111" w:rsidP="008F2A8C">
            <w:pPr>
              <w:keepNext/>
              <w:rPr>
                <w:noProof/>
              </w:rPr>
            </w:pPr>
          </w:p>
        </w:tc>
        <w:tc>
          <w:tcPr>
            <w:tcW w:w="750" w:type="dxa"/>
            <w:gridSpan w:val="2"/>
            <w:tcBorders>
              <w:left w:val="nil"/>
            </w:tcBorders>
          </w:tcPr>
          <w:p w14:paraId="5003E00E"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FB747E9" w14:textId="77777777" w:rsidR="00F27111" w:rsidRPr="0039183D" w:rsidRDefault="00F27111" w:rsidP="008F2A8C">
            <w:pPr>
              <w:keepNext/>
              <w:rPr>
                <w:noProof/>
              </w:rPr>
            </w:pPr>
          </w:p>
        </w:tc>
      </w:tr>
      <w:tr w:rsidR="00F27111" w:rsidRPr="0039183D" w14:paraId="7CD2A780"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6261D407" w14:textId="77777777" w:rsidR="00F27111" w:rsidRPr="0039183D" w:rsidRDefault="00F27111" w:rsidP="008F2A8C">
            <w:pPr>
              <w:keepNext/>
              <w:rPr>
                <w:noProof/>
              </w:rPr>
            </w:pPr>
          </w:p>
        </w:tc>
        <w:tc>
          <w:tcPr>
            <w:tcW w:w="453" w:type="dxa"/>
            <w:tcBorders>
              <w:left w:val="nil"/>
            </w:tcBorders>
          </w:tcPr>
          <w:p w14:paraId="5E0FF49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52671B0" w14:textId="77777777" w:rsidR="00F27111" w:rsidRPr="0039183D" w:rsidRDefault="00F27111" w:rsidP="008F2A8C">
            <w:pPr>
              <w:keepNext/>
              <w:rPr>
                <w:noProof/>
              </w:rPr>
            </w:pPr>
          </w:p>
        </w:tc>
        <w:tc>
          <w:tcPr>
            <w:tcW w:w="946" w:type="dxa"/>
            <w:gridSpan w:val="3"/>
            <w:tcBorders>
              <w:left w:val="nil"/>
            </w:tcBorders>
          </w:tcPr>
          <w:p w14:paraId="4EE42EF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22E9FB18" w14:textId="77777777" w:rsidR="00F27111" w:rsidRPr="0039183D" w:rsidRDefault="00F27111" w:rsidP="008F2A8C">
            <w:pPr>
              <w:keepNext/>
              <w:rPr>
                <w:noProof/>
              </w:rPr>
            </w:pPr>
          </w:p>
        </w:tc>
        <w:tc>
          <w:tcPr>
            <w:tcW w:w="1289" w:type="dxa"/>
            <w:gridSpan w:val="2"/>
            <w:tcBorders>
              <w:left w:val="nil"/>
            </w:tcBorders>
          </w:tcPr>
          <w:p w14:paraId="055280E5" w14:textId="77777777" w:rsidR="00F27111" w:rsidRPr="0039183D" w:rsidRDefault="00F27111" w:rsidP="008F2A8C">
            <w:pPr>
              <w:keepNext/>
              <w:rPr>
                <w:noProof/>
              </w:rPr>
            </w:pPr>
            <w:r w:rsidRPr="0039183D">
              <w:rPr>
                <w:noProof/>
              </w:rPr>
              <w:t>SCCP_RLSD</w:t>
            </w:r>
          </w:p>
        </w:tc>
        <w:tc>
          <w:tcPr>
            <w:tcW w:w="567" w:type="dxa"/>
            <w:tcBorders>
              <w:left w:val="single" w:sz="6" w:space="0" w:color="auto"/>
              <w:right w:val="single" w:sz="6" w:space="0" w:color="auto"/>
            </w:tcBorders>
          </w:tcPr>
          <w:p w14:paraId="49277502" w14:textId="77777777" w:rsidR="00F27111" w:rsidRPr="0039183D" w:rsidRDefault="00F27111" w:rsidP="008F2A8C">
            <w:pPr>
              <w:keepNext/>
              <w:rPr>
                <w:noProof/>
              </w:rPr>
            </w:pPr>
          </w:p>
        </w:tc>
        <w:tc>
          <w:tcPr>
            <w:tcW w:w="1833" w:type="dxa"/>
            <w:gridSpan w:val="3"/>
            <w:tcBorders>
              <w:left w:val="nil"/>
            </w:tcBorders>
          </w:tcPr>
          <w:p w14:paraId="09C0A0D3"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3DE682FD" w14:textId="77777777" w:rsidR="00F27111" w:rsidRPr="0039183D" w:rsidRDefault="00F27111" w:rsidP="008F2A8C">
            <w:pPr>
              <w:keepNext/>
              <w:rPr>
                <w:noProof/>
              </w:rPr>
            </w:pPr>
          </w:p>
        </w:tc>
        <w:tc>
          <w:tcPr>
            <w:tcW w:w="1134" w:type="dxa"/>
            <w:gridSpan w:val="2"/>
            <w:tcBorders>
              <w:left w:val="nil"/>
            </w:tcBorders>
          </w:tcPr>
          <w:p w14:paraId="4F3BF090"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4988972F" w14:textId="77777777" w:rsidR="00F27111" w:rsidRPr="0039183D" w:rsidRDefault="00F27111" w:rsidP="008F2A8C">
            <w:pPr>
              <w:keepNext/>
              <w:rPr>
                <w:noProof/>
              </w:rPr>
            </w:pPr>
          </w:p>
        </w:tc>
        <w:tc>
          <w:tcPr>
            <w:tcW w:w="750" w:type="dxa"/>
            <w:gridSpan w:val="2"/>
            <w:tcBorders>
              <w:left w:val="nil"/>
            </w:tcBorders>
          </w:tcPr>
          <w:p w14:paraId="181CBBDF"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21600CAA" w14:textId="77777777" w:rsidR="00F27111" w:rsidRPr="0039183D" w:rsidRDefault="00F27111" w:rsidP="008F2A8C">
            <w:pPr>
              <w:keepNext/>
              <w:rPr>
                <w:noProof/>
              </w:rPr>
            </w:pPr>
          </w:p>
        </w:tc>
      </w:tr>
      <w:tr w:rsidR="00F27111" w:rsidRPr="0039183D" w14:paraId="16BC653E"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3870E039" w14:textId="77777777" w:rsidR="00F27111" w:rsidRPr="0039183D" w:rsidRDefault="00F27111" w:rsidP="008F2A8C">
            <w:pPr>
              <w:keepNext/>
              <w:rPr>
                <w:noProof/>
              </w:rPr>
            </w:pPr>
          </w:p>
        </w:tc>
        <w:tc>
          <w:tcPr>
            <w:tcW w:w="453" w:type="dxa"/>
            <w:tcBorders>
              <w:left w:val="nil"/>
            </w:tcBorders>
          </w:tcPr>
          <w:p w14:paraId="5D56B4F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62691B6E" w14:textId="77777777" w:rsidR="00F27111" w:rsidRPr="0039183D" w:rsidRDefault="00F27111" w:rsidP="008F2A8C">
            <w:pPr>
              <w:keepNext/>
              <w:rPr>
                <w:noProof/>
              </w:rPr>
            </w:pPr>
          </w:p>
        </w:tc>
        <w:tc>
          <w:tcPr>
            <w:tcW w:w="946" w:type="dxa"/>
            <w:gridSpan w:val="3"/>
            <w:tcBorders>
              <w:left w:val="nil"/>
            </w:tcBorders>
          </w:tcPr>
          <w:p w14:paraId="754E3189"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53CF4829" w14:textId="77777777" w:rsidR="00F27111" w:rsidRPr="0039183D" w:rsidRDefault="00F27111" w:rsidP="008F2A8C">
            <w:pPr>
              <w:keepNext/>
              <w:rPr>
                <w:noProof/>
              </w:rPr>
            </w:pPr>
          </w:p>
        </w:tc>
        <w:tc>
          <w:tcPr>
            <w:tcW w:w="1289" w:type="dxa"/>
            <w:gridSpan w:val="2"/>
            <w:tcBorders>
              <w:left w:val="nil"/>
            </w:tcBorders>
          </w:tcPr>
          <w:p w14:paraId="52101C3E" w14:textId="77777777" w:rsidR="00F27111" w:rsidRPr="0039183D" w:rsidRDefault="00F27111" w:rsidP="008F2A8C">
            <w:pPr>
              <w:keepNext/>
              <w:rPr>
                <w:noProof/>
              </w:rPr>
            </w:pPr>
            <w:r w:rsidRPr="0039183D">
              <w:rPr>
                <w:noProof/>
              </w:rPr>
              <w:t>&lt;---------------</w:t>
            </w:r>
          </w:p>
        </w:tc>
        <w:tc>
          <w:tcPr>
            <w:tcW w:w="567" w:type="dxa"/>
            <w:tcBorders>
              <w:left w:val="single" w:sz="6" w:space="0" w:color="auto"/>
              <w:right w:val="single" w:sz="6" w:space="0" w:color="auto"/>
            </w:tcBorders>
          </w:tcPr>
          <w:p w14:paraId="4F185E13" w14:textId="77777777" w:rsidR="00F27111" w:rsidRPr="0039183D" w:rsidRDefault="00F27111" w:rsidP="008F2A8C">
            <w:pPr>
              <w:keepNext/>
              <w:rPr>
                <w:noProof/>
              </w:rPr>
            </w:pPr>
          </w:p>
        </w:tc>
        <w:tc>
          <w:tcPr>
            <w:tcW w:w="1833" w:type="dxa"/>
            <w:gridSpan w:val="3"/>
            <w:tcBorders>
              <w:left w:val="nil"/>
            </w:tcBorders>
          </w:tcPr>
          <w:p w14:paraId="74DDD9CA"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7DF900E2" w14:textId="77777777" w:rsidR="00F27111" w:rsidRPr="0039183D" w:rsidRDefault="00F27111" w:rsidP="008F2A8C">
            <w:pPr>
              <w:keepNext/>
              <w:rPr>
                <w:noProof/>
              </w:rPr>
            </w:pPr>
          </w:p>
        </w:tc>
        <w:tc>
          <w:tcPr>
            <w:tcW w:w="1134" w:type="dxa"/>
            <w:gridSpan w:val="2"/>
            <w:tcBorders>
              <w:left w:val="nil"/>
            </w:tcBorders>
          </w:tcPr>
          <w:p w14:paraId="54A3CA86"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2A9D4A3A" w14:textId="77777777" w:rsidR="00F27111" w:rsidRPr="0039183D" w:rsidRDefault="00F27111" w:rsidP="008F2A8C">
            <w:pPr>
              <w:keepNext/>
              <w:rPr>
                <w:noProof/>
              </w:rPr>
            </w:pPr>
          </w:p>
        </w:tc>
        <w:tc>
          <w:tcPr>
            <w:tcW w:w="750" w:type="dxa"/>
            <w:gridSpan w:val="2"/>
            <w:tcBorders>
              <w:left w:val="nil"/>
            </w:tcBorders>
          </w:tcPr>
          <w:p w14:paraId="6F355AD9"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6CEB377B" w14:textId="77777777" w:rsidR="00F27111" w:rsidRPr="0039183D" w:rsidRDefault="00F27111" w:rsidP="008F2A8C">
            <w:pPr>
              <w:keepNext/>
              <w:rPr>
                <w:noProof/>
              </w:rPr>
            </w:pPr>
          </w:p>
        </w:tc>
      </w:tr>
      <w:tr w:rsidR="00F27111" w:rsidRPr="0039183D" w14:paraId="085B37F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5484C33B" w14:textId="77777777" w:rsidR="00F27111" w:rsidRPr="0039183D" w:rsidRDefault="00F27111" w:rsidP="008F2A8C">
            <w:pPr>
              <w:keepNext/>
              <w:rPr>
                <w:noProof/>
              </w:rPr>
            </w:pPr>
          </w:p>
        </w:tc>
        <w:tc>
          <w:tcPr>
            <w:tcW w:w="453" w:type="dxa"/>
            <w:tcBorders>
              <w:left w:val="nil"/>
            </w:tcBorders>
          </w:tcPr>
          <w:p w14:paraId="044281C2"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0678A25B" w14:textId="77777777" w:rsidR="00F27111" w:rsidRPr="0039183D" w:rsidRDefault="00F27111" w:rsidP="008F2A8C">
            <w:pPr>
              <w:keepNext/>
              <w:rPr>
                <w:noProof/>
              </w:rPr>
            </w:pPr>
          </w:p>
        </w:tc>
        <w:tc>
          <w:tcPr>
            <w:tcW w:w="946" w:type="dxa"/>
            <w:gridSpan w:val="3"/>
            <w:tcBorders>
              <w:left w:val="nil"/>
            </w:tcBorders>
          </w:tcPr>
          <w:p w14:paraId="5CF93D58"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60B35353" w14:textId="77777777" w:rsidR="00F27111" w:rsidRPr="0039183D" w:rsidRDefault="00F27111" w:rsidP="008F2A8C">
            <w:pPr>
              <w:keepNext/>
              <w:rPr>
                <w:noProof/>
              </w:rPr>
            </w:pPr>
          </w:p>
        </w:tc>
        <w:tc>
          <w:tcPr>
            <w:tcW w:w="1289" w:type="dxa"/>
            <w:gridSpan w:val="2"/>
            <w:tcBorders>
              <w:left w:val="nil"/>
            </w:tcBorders>
          </w:tcPr>
          <w:p w14:paraId="5A9088BE" w14:textId="77777777" w:rsidR="00F27111" w:rsidRPr="0039183D" w:rsidRDefault="00F27111" w:rsidP="008F2A8C">
            <w:pPr>
              <w:keepNext/>
              <w:rPr>
                <w:noProof/>
              </w:rPr>
            </w:pPr>
            <w:r w:rsidRPr="0039183D">
              <w:rPr>
                <w:noProof/>
              </w:rPr>
              <w:t>SCCP_RLC</w:t>
            </w:r>
          </w:p>
        </w:tc>
        <w:tc>
          <w:tcPr>
            <w:tcW w:w="567" w:type="dxa"/>
            <w:tcBorders>
              <w:left w:val="single" w:sz="6" w:space="0" w:color="auto"/>
              <w:right w:val="single" w:sz="6" w:space="0" w:color="auto"/>
            </w:tcBorders>
          </w:tcPr>
          <w:p w14:paraId="75DAC8F2" w14:textId="77777777" w:rsidR="00F27111" w:rsidRPr="0039183D" w:rsidRDefault="00F27111" w:rsidP="008F2A8C">
            <w:pPr>
              <w:keepNext/>
              <w:rPr>
                <w:noProof/>
              </w:rPr>
            </w:pPr>
          </w:p>
        </w:tc>
        <w:tc>
          <w:tcPr>
            <w:tcW w:w="1833" w:type="dxa"/>
            <w:gridSpan w:val="3"/>
            <w:tcBorders>
              <w:left w:val="nil"/>
            </w:tcBorders>
          </w:tcPr>
          <w:p w14:paraId="655BE9A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21F30FE" w14:textId="77777777" w:rsidR="00F27111" w:rsidRPr="0039183D" w:rsidRDefault="00F27111" w:rsidP="008F2A8C">
            <w:pPr>
              <w:keepNext/>
              <w:rPr>
                <w:noProof/>
              </w:rPr>
            </w:pPr>
          </w:p>
        </w:tc>
        <w:tc>
          <w:tcPr>
            <w:tcW w:w="1134" w:type="dxa"/>
            <w:gridSpan w:val="2"/>
            <w:tcBorders>
              <w:left w:val="nil"/>
            </w:tcBorders>
          </w:tcPr>
          <w:p w14:paraId="51A72FC7"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15E0C547" w14:textId="77777777" w:rsidR="00F27111" w:rsidRPr="0039183D" w:rsidRDefault="00F27111" w:rsidP="008F2A8C">
            <w:pPr>
              <w:keepNext/>
              <w:rPr>
                <w:noProof/>
              </w:rPr>
            </w:pPr>
          </w:p>
        </w:tc>
        <w:tc>
          <w:tcPr>
            <w:tcW w:w="750" w:type="dxa"/>
            <w:gridSpan w:val="2"/>
            <w:tcBorders>
              <w:left w:val="nil"/>
            </w:tcBorders>
          </w:tcPr>
          <w:p w14:paraId="6AFD026B"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0752A39B" w14:textId="77777777" w:rsidR="00F27111" w:rsidRPr="0039183D" w:rsidRDefault="00F27111" w:rsidP="008F2A8C">
            <w:pPr>
              <w:keepNext/>
              <w:rPr>
                <w:noProof/>
              </w:rPr>
            </w:pPr>
          </w:p>
        </w:tc>
      </w:tr>
      <w:tr w:rsidR="00F27111" w:rsidRPr="0039183D" w14:paraId="30CF3268"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14:paraId="2E7EE396" w14:textId="77777777" w:rsidR="00F27111" w:rsidRPr="0039183D" w:rsidRDefault="00F27111" w:rsidP="008F2A8C">
            <w:pPr>
              <w:keepNext/>
              <w:rPr>
                <w:noProof/>
              </w:rPr>
            </w:pPr>
          </w:p>
        </w:tc>
        <w:tc>
          <w:tcPr>
            <w:tcW w:w="453" w:type="dxa"/>
            <w:tcBorders>
              <w:left w:val="nil"/>
            </w:tcBorders>
          </w:tcPr>
          <w:p w14:paraId="54EDB7B3"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3EAD2F6F" w14:textId="77777777" w:rsidR="00F27111" w:rsidRPr="0039183D" w:rsidRDefault="00F27111" w:rsidP="008F2A8C">
            <w:pPr>
              <w:keepNext/>
              <w:rPr>
                <w:noProof/>
              </w:rPr>
            </w:pPr>
          </w:p>
        </w:tc>
        <w:tc>
          <w:tcPr>
            <w:tcW w:w="946" w:type="dxa"/>
            <w:gridSpan w:val="3"/>
            <w:tcBorders>
              <w:left w:val="nil"/>
            </w:tcBorders>
          </w:tcPr>
          <w:p w14:paraId="15019443" w14:textId="77777777" w:rsidR="00F27111" w:rsidRPr="0039183D" w:rsidRDefault="00F27111" w:rsidP="008F2A8C">
            <w:pPr>
              <w:keepNext/>
              <w:rPr>
                <w:noProof/>
              </w:rPr>
            </w:pPr>
          </w:p>
        </w:tc>
        <w:tc>
          <w:tcPr>
            <w:tcW w:w="271" w:type="dxa"/>
            <w:tcBorders>
              <w:left w:val="single" w:sz="6" w:space="0" w:color="auto"/>
              <w:right w:val="single" w:sz="6" w:space="0" w:color="auto"/>
            </w:tcBorders>
          </w:tcPr>
          <w:p w14:paraId="78A18722" w14:textId="77777777" w:rsidR="00F27111" w:rsidRPr="0039183D" w:rsidRDefault="00F27111" w:rsidP="008F2A8C">
            <w:pPr>
              <w:keepNext/>
              <w:rPr>
                <w:noProof/>
              </w:rPr>
            </w:pPr>
          </w:p>
        </w:tc>
        <w:tc>
          <w:tcPr>
            <w:tcW w:w="1289" w:type="dxa"/>
            <w:gridSpan w:val="2"/>
            <w:tcBorders>
              <w:left w:val="nil"/>
            </w:tcBorders>
          </w:tcPr>
          <w:p w14:paraId="67CA176A" w14:textId="77777777" w:rsidR="00F27111" w:rsidRPr="0039183D" w:rsidRDefault="00F27111" w:rsidP="008F2A8C">
            <w:pPr>
              <w:keepNext/>
              <w:rPr>
                <w:noProof/>
              </w:rPr>
            </w:pPr>
            <w:r w:rsidRPr="0039183D">
              <w:rPr>
                <w:noProof/>
              </w:rPr>
              <w:t>---------------&gt;</w:t>
            </w:r>
          </w:p>
        </w:tc>
        <w:tc>
          <w:tcPr>
            <w:tcW w:w="567" w:type="dxa"/>
            <w:tcBorders>
              <w:left w:val="single" w:sz="6" w:space="0" w:color="auto"/>
              <w:right w:val="single" w:sz="6" w:space="0" w:color="auto"/>
            </w:tcBorders>
          </w:tcPr>
          <w:p w14:paraId="4EF12548" w14:textId="77777777" w:rsidR="00F27111" w:rsidRPr="0039183D" w:rsidRDefault="00F27111" w:rsidP="008F2A8C">
            <w:pPr>
              <w:keepNext/>
              <w:rPr>
                <w:noProof/>
              </w:rPr>
            </w:pPr>
          </w:p>
        </w:tc>
        <w:tc>
          <w:tcPr>
            <w:tcW w:w="1833" w:type="dxa"/>
            <w:gridSpan w:val="3"/>
            <w:tcBorders>
              <w:left w:val="nil"/>
            </w:tcBorders>
          </w:tcPr>
          <w:p w14:paraId="14302AF4" w14:textId="77777777" w:rsidR="00F27111" w:rsidRPr="0039183D" w:rsidRDefault="00F27111" w:rsidP="008F2A8C">
            <w:pPr>
              <w:keepNext/>
              <w:rPr>
                <w:noProof/>
              </w:rPr>
            </w:pPr>
          </w:p>
        </w:tc>
        <w:tc>
          <w:tcPr>
            <w:tcW w:w="561" w:type="dxa"/>
            <w:tcBorders>
              <w:left w:val="single" w:sz="6" w:space="0" w:color="auto"/>
              <w:right w:val="single" w:sz="6" w:space="0" w:color="auto"/>
            </w:tcBorders>
          </w:tcPr>
          <w:p w14:paraId="16EC866B" w14:textId="77777777" w:rsidR="00F27111" w:rsidRPr="0039183D" w:rsidRDefault="00F27111" w:rsidP="008F2A8C">
            <w:pPr>
              <w:keepNext/>
              <w:rPr>
                <w:noProof/>
              </w:rPr>
            </w:pPr>
          </w:p>
        </w:tc>
        <w:tc>
          <w:tcPr>
            <w:tcW w:w="1134" w:type="dxa"/>
            <w:gridSpan w:val="2"/>
            <w:tcBorders>
              <w:left w:val="nil"/>
            </w:tcBorders>
          </w:tcPr>
          <w:p w14:paraId="0AED7E0E" w14:textId="77777777" w:rsidR="00F27111" w:rsidRPr="0039183D" w:rsidRDefault="00F27111" w:rsidP="008F2A8C">
            <w:pPr>
              <w:keepNext/>
              <w:rPr>
                <w:noProof/>
              </w:rPr>
            </w:pPr>
          </w:p>
        </w:tc>
        <w:tc>
          <w:tcPr>
            <w:tcW w:w="160" w:type="dxa"/>
            <w:tcBorders>
              <w:left w:val="single" w:sz="6" w:space="0" w:color="auto"/>
              <w:right w:val="single" w:sz="6" w:space="0" w:color="auto"/>
            </w:tcBorders>
          </w:tcPr>
          <w:p w14:paraId="5409A7FE" w14:textId="77777777" w:rsidR="00F27111" w:rsidRPr="0039183D" w:rsidRDefault="00F27111" w:rsidP="008F2A8C">
            <w:pPr>
              <w:keepNext/>
              <w:rPr>
                <w:noProof/>
              </w:rPr>
            </w:pPr>
          </w:p>
        </w:tc>
        <w:tc>
          <w:tcPr>
            <w:tcW w:w="750" w:type="dxa"/>
            <w:gridSpan w:val="2"/>
            <w:tcBorders>
              <w:left w:val="nil"/>
            </w:tcBorders>
          </w:tcPr>
          <w:p w14:paraId="117E8B00" w14:textId="77777777" w:rsidR="00F27111" w:rsidRPr="0039183D" w:rsidRDefault="00F27111" w:rsidP="008F2A8C">
            <w:pPr>
              <w:keepNext/>
              <w:rPr>
                <w:noProof/>
              </w:rPr>
            </w:pPr>
          </w:p>
        </w:tc>
        <w:tc>
          <w:tcPr>
            <w:tcW w:w="365" w:type="dxa"/>
            <w:tcBorders>
              <w:left w:val="single" w:sz="6" w:space="0" w:color="auto"/>
              <w:right w:val="single" w:sz="6" w:space="0" w:color="auto"/>
            </w:tcBorders>
          </w:tcPr>
          <w:p w14:paraId="3EA73CAB" w14:textId="77777777" w:rsidR="00F27111" w:rsidRPr="0039183D" w:rsidRDefault="00F27111" w:rsidP="008F2A8C">
            <w:pPr>
              <w:keepNext/>
              <w:rPr>
                <w:noProof/>
              </w:rPr>
            </w:pPr>
          </w:p>
        </w:tc>
      </w:tr>
      <w:tr w:rsidR="00F27111" w:rsidRPr="0039183D" w14:paraId="37A5E867" w14:textId="77777777">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bottom w:val="single" w:sz="6" w:space="0" w:color="auto"/>
              <w:right w:val="single" w:sz="6" w:space="0" w:color="auto"/>
            </w:tcBorders>
          </w:tcPr>
          <w:p w14:paraId="17CD81CC" w14:textId="77777777" w:rsidR="00F27111" w:rsidRPr="0039183D" w:rsidRDefault="00F27111" w:rsidP="008F2A8C">
            <w:pPr>
              <w:keepNext/>
              <w:rPr>
                <w:noProof/>
              </w:rPr>
            </w:pPr>
          </w:p>
        </w:tc>
        <w:tc>
          <w:tcPr>
            <w:tcW w:w="453" w:type="dxa"/>
            <w:tcBorders>
              <w:left w:val="nil"/>
            </w:tcBorders>
          </w:tcPr>
          <w:p w14:paraId="41F9238F"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0DD6047C" w14:textId="77777777" w:rsidR="00F27111" w:rsidRPr="0039183D" w:rsidRDefault="00F27111" w:rsidP="008F2A8C">
            <w:pPr>
              <w:keepNext/>
              <w:rPr>
                <w:noProof/>
              </w:rPr>
            </w:pPr>
          </w:p>
        </w:tc>
        <w:tc>
          <w:tcPr>
            <w:tcW w:w="946" w:type="dxa"/>
            <w:gridSpan w:val="3"/>
            <w:tcBorders>
              <w:left w:val="nil"/>
            </w:tcBorders>
          </w:tcPr>
          <w:p w14:paraId="6676D339" w14:textId="77777777" w:rsidR="00F27111" w:rsidRPr="0039183D" w:rsidRDefault="00F27111" w:rsidP="008F2A8C">
            <w:pPr>
              <w:keepNext/>
              <w:rPr>
                <w:noProof/>
              </w:rPr>
            </w:pPr>
          </w:p>
        </w:tc>
        <w:tc>
          <w:tcPr>
            <w:tcW w:w="271" w:type="dxa"/>
            <w:tcBorders>
              <w:left w:val="single" w:sz="6" w:space="0" w:color="auto"/>
              <w:bottom w:val="single" w:sz="6" w:space="0" w:color="auto"/>
              <w:right w:val="single" w:sz="6" w:space="0" w:color="auto"/>
            </w:tcBorders>
          </w:tcPr>
          <w:p w14:paraId="77922B2A" w14:textId="77777777" w:rsidR="00F27111" w:rsidRPr="0039183D" w:rsidRDefault="00F27111" w:rsidP="008F2A8C">
            <w:pPr>
              <w:keepNext/>
              <w:rPr>
                <w:noProof/>
              </w:rPr>
            </w:pPr>
          </w:p>
        </w:tc>
        <w:tc>
          <w:tcPr>
            <w:tcW w:w="1289" w:type="dxa"/>
            <w:gridSpan w:val="2"/>
            <w:tcBorders>
              <w:left w:val="nil"/>
            </w:tcBorders>
          </w:tcPr>
          <w:p w14:paraId="3D8ED4F5" w14:textId="77777777" w:rsidR="00F27111" w:rsidRPr="0039183D" w:rsidRDefault="00F27111" w:rsidP="008F2A8C">
            <w:pPr>
              <w:keepNext/>
              <w:rPr>
                <w:noProof/>
              </w:rPr>
            </w:pPr>
          </w:p>
        </w:tc>
        <w:tc>
          <w:tcPr>
            <w:tcW w:w="567" w:type="dxa"/>
            <w:tcBorders>
              <w:left w:val="single" w:sz="6" w:space="0" w:color="auto"/>
              <w:bottom w:val="single" w:sz="6" w:space="0" w:color="auto"/>
              <w:right w:val="single" w:sz="6" w:space="0" w:color="auto"/>
            </w:tcBorders>
          </w:tcPr>
          <w:p w14:paraId="2B8C87A8" w14:textId="77777777" w:rsidR="00F27111" w:rsidRPr="0039183D" w:rsidRDefault="00F27111" w:rsidP="008F2A8C">
            <w:pPr>
              <w:keepNext/>
              <w:rPr>
                <w:noProof/>
              </w:rPr>
            </w:pPr>
          </w:p>
        </w:tc>
        <w:tc>
          <w:tcPr>
            <w:tcW w:w="1833" w:type="dxa"/>
            <w:gridSpan w:val="3"/>
            <w:tcBorders>
              <w:left w:val="nil"/>
            </w:tcBorders>
          </w:tcPr>
          <w:p w14:paraId="493D0AE7" w14:textId="77777777" w:rsidR="00F27111" w:rsidRPr="0039183D" w:rsidRDefault="00F27111" w:rsidP="008F2A8C">
            <w:pPr>
              <w:keepNext/>
              <w:rPr>
                <w:noProof/>
              </w:rPr>
            </w:pPr>
          </w:p>
        </w:tc>
        <w:tc>
          <w:tcPr>
            <w:tcW w:w="561" w:type="dxa"/>
            <w:tcBorders>
              <w:left w:val="single" w:sz="6" w:space="0" w:color="auto"/>
              <w:bottom w:val="single" w:sz="6" w:space="0" w:color="auto"/>
              <w:right w:val="single" w:sz="6" w:space="0" w:color="auto"/>
            </w:tcBorders>
          </w:tcPr>
          <w:p w14:paraId="45D815B6" w14:textId="77777777" w:rsidR="00F27111" w:rsidRPr="0039183D" w:rsidRDefault="00F27111" w:rsidP="008F2A8C">
            <w:pPr>
              <w:keepNext/>
              <w:rPr>
                <w:noProof/>
              </w:rPr>
            </w:pPr>
          </w:p>
        </w:tc>
        <w:tc>
          <w:tcPr>
            <w:tcW w:w="1134" w:type="dxa"/>
            <w:gridSpan w:val="2"/>
            <w:tcBorders>
              <w:left w:val="nil"/>
            </w:tcBorders>
          </w:tcPr>
          <w:p w14:paraId="0DC5C023" w14:textId="77777777" w:rsidR="00F27111" w:rsidRPr="0039183D" w:rsidRDefault="00F27111" w:rsidP="008F2A8C">
            <w:pPr>
              <w:keepNext/>
              <w:rPr>
                <w:noProof/>
              </w:rPr>
            </w:pPr>
          </w:p>
        </w:tc>
        <w:tc>
          <w:tcPr>
            <w:tcW w:w="160" w:type="dxa"/>
            <w:tcBorders>
              <w:left w:val="single" w:sz="6" w:space="0" w:color="auto"/>
              <w:bottom w:val="single" w:sz="6" w:space="0" w:color="auto"/>
              <w:right w:val="single" w:sz="6" w:space="0" w:color="auto"/>
            </w:tcBorders>
          </w:tcPr>
          <w:p w14:paraId="7668AA18" w14:textId="77777777" w:rsidR="00F27111" w:rsidRPr="0039183D" w:rsidRDefault="00F27111" w:rsidP="008F2A8C">
            <w:pPr>
              <w:keepNext/>
              <w:rPr>
                <w:noProof/>
              </w:rPr>
            </w:pPr>
          </w:p>
        </w:tc>
        <w:tc>
          <w:tcPr>
            <w:tcW w:w="750" w:type="dxa"/>
            <w:gridSpan w:val="2"/>
            <w:tcBorders>
              <w:left w:val="nil"/>
            </w:tcBorders>
          </w:tcPr>
          <w:p w14:paraId="28526171" w14:textId="77777777" w:rsidR="00F27111" w:rsidRPr="0039183D" w:rsidRDefault="00F27111" w:rsidP="008F2A8C">
            <w:pPr>
              <w:keepNext/>
              <w:rPr>
                <w:noProof/>
              </w:rPr>
            </w:pPr>
          </w:p>
        </w:tc>
        <w:tc>
          <w:tcPr>
            <w:tcW w:w="365" w:type="dxa"/>
            <w:tcBorders>
              <w:left w:val="single" w:sz="6" w:space="0" w:color="auto"/>
              <w:bottom w:val="single" w:sz="6" w:space="0" w:color="auto"/>
              <w:right w:val="single" w:sz="6" w:space="0" w:color="auto"/>
            </w:tcBorders>
          </w:tcPr>
          <w:p w14:paraId="7B70F64D" w14:textId="77777777" w:rsidR="00F27111" w:rsidRPr="0039183D" w:rsidRDefault="00F27111" w:rsidP="008F2A8C">
            <w:pPr>
              <w:keepNext/>
              <w:rPr>
                <w:noProof/>
              </w:rPr>
            </w:pPr>
          </w:p>
        </w:tc>
      </w:tr>
    </w:tbl>
    <w:p w14:paraId="72D177C7" w14:textId="77777777" w:rsidR="00F27111" w:rsidRPr="0039183D" w:rsidRDefault="00F27111" w:rsidP="00F27111">
      <w:pPr>
        <w:pStyle w:val="TAN"/>
        <w:rPr>
          <w:noProof/>
        </w:rPr>
      </w:pPr>
    </w:p>
    <w:p w14:paraId="68ED0E9E" w14:textId="77777777" w:rsidR="00F27111" w:rsidRPr="0039183D" w:rsidRDefault="00F27111" w:rsidP="007D4529">
      <w:pPr>
        <w:pStyle w:val="TF"/>
        <w:rPr>
          <w:noProof/>
        </w:rPr>
      </w:pPr>
      <w:r w:rsidRPr="0039183D">
        <w:rPr>
          <w:noProof/>
        </w:rPr>
        <w:t>Figure 7: Signalling required to disconnect the group call</w:t>
      </w:r>
    </w:p>
    <w:p w14:paraId="6956B104" w14:textId="77777777" w:rsidR="00BE11D9" w:rsidRPr="0039183D" w:rsidRDefault="00BE11D9">
      <w:pPr>
        <w:rPr>
          <w:noProof/>
        </w:rPr>
      </w:pPr>
      <w:r w:rsidRPr="0039183D">
        <w:rPr>
          <w:b/>
          <w:noProof/>
        </w:rPr>
        <w:t>TERMINATION REQUEST:</w:t>
      </w:r>
      <w:r w:rsidRPr="0039183D">
        <w:rPr>
          <w:noProof/>
        </w:rPr>
        <w:t xml:space="preserve"> An authorized mobile station can send a TERMINATION REQUEST message to clear down the entire voice group call. To do this, the mobile station must have access to the uplink. The network has to check the IMSI to verify the calling </w:t>
      </w:r>
      <w:r w:rsidR="00880F50" w:rsidRPr="0039183D">
        <w:rPr>
          <w:noProof/>
        </w:rPr>
        <w:t xml:space="preserve">service </w:t>
      </w:r>
      <w:r w:rsidRPr="0039183D">
        <w:rPr>
          <w:noProof/>
        </w:rPr>
        <w:t xml:space="preserve">subscriber. If the IMSI of the mobile station which has uplink access is presently not known to the network, the network shall send an identity request to the mobile station </w:t>
      </w:r>
    </w:p>
    <w:p w14:paraId="3DD1DCB1" w14:textId="77777777" w:rsidR="00BE11D9" w:rsidRPr="0039183D" w:rsidRDefault="00BE11D9">
      <w:pPr>
        <w:pStyle w:val="NO"/>
        <w:rPr>
          <w:noProof/>
        </w:rPr>
      </w:pPr>
      <w:r w:rsidRPr="0039183D">
        <w:rPr>
          <w:noProof/>
        </w:rPr>
        <w:t xml:space="preserve">NOTE </w:t>
      </w:r>
      <w:r w:rsidR="00965CEF" w:rsidRPr="0039183D">
        <w:rPr>
          <w:noProof/>
        </w:rPr>
        <w:t>31</w:t>
      </w:r>
      <w:r w:rsidRPr="0039183D">
        <w:rPr>
          <w:noProof/>
        </w:rPr>
        <w:t>:</w:t>
      </w:r>
      <w:r w:rsidR="0039183D">
        <w:rPr>
          <w:noProof/>
        </w:rPr>
        <w:tab/>
      </w:r>
      <w:r w:rsidRPr="0039183D">
        <w:rPr>
          <w:noProof/>
        </w:rPr>
        <w:t>Alternatively an authorized dispatcher can terminate the voice group call in which case a release message is received from the external network.</w:t>
      </w:r>
    </w:p>
    <w:p w14:paraId="370C3DE8" w14:textId="77777777" w:rsidR="00BE11D9" w:rsidRPr="0039183D" w:rsidRDefault="00BE11D9" w:rsidP="005B5D44">
      <w:pPr>
        <w:pStyle w:val="NO"/>
        <w:rPr>
          <w:noProof/>
        </w:rPr>
      </w:pPr>
      <w:r w:rsidRPr="005B5D44">
        <w:t xml:space="preserve">NOTE </w:t>
      </w:r>
      <w:r w:rsidR="00965CEF" w:rsidRPr="005B5D44">
        <w:t>32</w:t>
      </w:r>
      <w:r w:rsidRPr="005B5D44">
        <w:t>:</w:t>
      </w:r>
      <w:r w:rsidRPr="005B5D44">
        <w:tab/>
        <w:t>Alternatively an authorized mobile dispatcher can terminate the voice group call by using a specific DTMF message sequence. If the mobile dispatcher is controlled by the anchor MSC, the specific DTMF message sequence is received by the anchor MSC (see figure 7b).</w:t>
      </w:r>
    </w:p>
    <w:p w14:paraId="6BAFAB52" w14:textId="77777777" w:rsidR="00BE11D9" w:rsidRPr="0039183D" w:rsidRDefault="00BE11D9" w:rsidP="005B5D44">
      <w:pPr>
        <w:pStyle w:val="NO"/>
        <w:rPr>
          <w:noProof/>
        </w:rPr>
      </w:pPr>
      <w:r w:rsidRPr="005B5D44">
        <w:lastRenderedPageBreak/>
        <w:t xml:space="preserve">NOTE </w:t>
      </w:r>
      <w:r w:rsidR="00965CEF" w:rsidRPr="005B5D44">
        <w:t>33</w:t>
      </w:r>
      <w:r w:rsidRPr="005B5D44">
        <w:t>:</w:t>
      </w:r>
      <w:r w:rsidRPr="005B5D44">
        <w:tab/>
        <w:t>If the mobile dispatcher is controlled by a relay MSC, the specific DTMF message sequence is received by the relay MSC. The relay MSC converts the DTMF messages into DTMF tones and sends them towards the anchor MSC (see figure 7c).</w:t>
      </w:r>
    </w:p>
    <w:p w14:paraId="4D4C51EA" w14:textId="77777777" w:rsidR="00BE11D9" w:rsidRPr="0039183D" w:rsidRDefault="00BE11D9" w:rsidP="005B5D44">
      <w:pPr>
        <w:pStyle w:val="NO"/>
        <w:rPr>
          <w:noProof/>
        </w:rPr>
      </w:pPr>
      <w:r w:rsidRPr="005B5D44">
        <w:t xml:space="preserve">NOTE </w:t>
      </w:r>
      <w:r w:rsidR="00965CEF" w:rsidRPr="005B5D44">
        <w:t>34</w:t>
      </w:r>
      <w:r w:rsidRPr="005B5D44">
        <w:t>:</w:t>
      </w:r>
      <w:r w:rsidRPr="005B5D44">
        <w:tab/>
        <w:t>Alternatively an authorized fixed line dispatcher can terminate the voice group call by using a specific DTMF tone sequence</w:t>
      </w:r>
      <w:r w:rsidR="00932747" w:rsidRPr="005B5D44">
        <w:t xml:space="preserve"> or other applicable signalling</w:t>
      </w:r>
      <w:r w:rsidRPr="005B5D44">
        <w:t>. In case</w:t>
      </w:r>
      <w:r w:rsidR="00932747" w:rsidRPr="005B5D44">
        <w:t xml:space="preserve"> DTMF is used</w:t>
      </w:r>
      <w:r w:rsidRPr="005B5D44">
        <w:t>, the specific DTMF tone sequence is received by the anchor MSC (see figure 7d).</w:t>
      </w:r>
    </w:p>
    <w:p w14:paraId="03EF51DB" w14:textId="77777777" w:rsidR="00BE11D9" w:rsidRPr="0039183D" w:rsidRDefault="00BE11D9">
      <w:pPr>
        <w:pStyle w:val="NO"/>
        <w:rPr>
          <w:noProof/>
        </w:rPr>
      </w:pPr>
      <w:r w:rsidRPr="0039183D">
        <w:rPr>
          <w:noProof/>
        </w:rPr>
        <w:t xml:space="preserve">NOTE </w:t>
      </w:r>
      <w:r w:rsidR="00965CEF" w:rsidRPr="0039183D">
        <w:rPr>
          <w:noProof/>
        </w:rPr>
        <w:t>35</w:t>
      </w:r>
      <w:r w:rsidRPr="0039183D">
        <w:rPr>
          <w:noProof/>
        </w:rPr>
        <w:t>:</w:t>
      </w:r>
      <w:r w:rsidRPr="0039183D">
        <w:rPr>
          <w:noProof/>
        </w:rPr>
        <w:tab/>
        <w:t xml:space="preserve">Alternatively an authorized mobile station currently served by a relay MSC can clear down the entire group call in which case </w:t>
      </w:r>
      <w:r w:rsidR="007D4529" w:rsidRPr="0039183D">
        <w:rPr>
          <w:noProof/>
        </w:rPr>
        <w:t xml:space="preserve">either a Release (normal call clearing) is received from the relay MSC (for the case when the calling service subscriber still has the initial dedicated connection to MSC-A) or </w:t>
      </w:r>
      <w:r w:rsidRPr="0039183D">
        <w:rPr>
          <w:noProof/>
        </w:rPr>
        <w:t>a PROCESS_GROUP CALL_SIGNALLING message indicating call release is received from the relay MSC</w:t>
      </w:r>
      <w:r w:rsidR="007D4529" w:rsidRPr="0039183D">
        <w:rPr>
          <w:noProof/>
        </w:rPr>
        <w:t xml:space="preserve"> (when the calling service subscriber is on the group call channel or has a dedicated connection to the relay MSC)</w:t>
      </w:r>
      <w:r w:rsidRPr="0039183D">
        <w:rPr>
          <w:noProof/>
        </w:rPr>
        <w:t>.</w:t>
      </w:r>
    </w:p>
    <w:p w14:paraId="0F23FBDA" w14:textId="77777777" w:rsidR="00BE11D9" w:rsidRPr="0039183D" w:rsidRDefault="00BE11D9">
      <w:pPr>
        <w:rPr>
          <w:noProof/>
        </w:rPr>
      </w:pPr>
      <w:r w:rsidRPr="0039183D">
        <w:rPr>
          <w:b/>
          <w:noProof/>
        </w:rPr>
        <w:t>CLEAR CMD:</w:t>
      </w:r>
      <w:r w:rsidRPr="0039183D">
        <w:rPr>
          <w:noProof/>
        </w:rPr>
        <w:t xml:space="preserve"> This message is sent from the MSC to </w:t>
      </w:r>
      <w:r w:rsidR="00F27111" w:rsidRPr="0039183D">
        <w:rPr>
          <w:noProof/>
        </w:rPr>
        <w:t>the BSS via each Resource Controlling SCCP connection to clear radio and terrestrial resources</w:t>
      </w:r>
      <w:r w:rsidRPr="0039183D">
        <w:rPr>
          <w:noProof/>
        </w:rPr>
        <w:t>.</w:t>
      </w:r>
    </w:p>
    <w:p w14:paraId="7281A3FF" w14:textId="77777777" w:rsidR="00BE11D9" w:rsidRPr="0039183D" w:rsidRDefault="00BE11D9">
      <w:pPr>
        <w:rPr>
          <w:noProof/>
        </w:rPr>
      </w:pPr>
      <w:r w:rsidRPr="0039183D">
        <w:rPr>
          <w:b/>
          <w:noProof/>
        </w:rPr>
        <w:t>VGCS_TERMIN:</w:t>
      </w:r>
      <w:r w:rsidRPr="0039183D">
        <w:rPr>
          <w:noProof/>
        </w:rPr>
        <w:t xml:space="preserve"> The MSC informs the GCR that the voice group call with the related group call reference is terminated.</w:t>
      </w:r>
    </w:p>
    <w:p w14:paraId="727D6A9D" w14:textId="77777777" w:rsidR="00BE11D9" w:rsidRPr="0039183D" w:rsidRDefault="00BE11D9">
      <w:pPr>
        <w:rPr>
          <w:noProof/>
        </w:rPr>
      </w:pPr>
      <w:r w:rsidRPr="0039183D">
        <w:rPr>
          <w:b/>
          <w:noProof/>
        </w:rPr>
        <w:t>CHANNEL RELEASE:</w:t>
      </w:r>
      <w:r w:rsidRPr="0039183D">
        <w:rPr>
          <w:noProof/>
        </w:rPr>
        <w:t xml:space="preserve"> CHANNEL RELEASE messages are sent on all downlink FACCH to the service subscribers. The CHANNEL RELEASE messages shall be repeated for a predefined period in order to provide a high probability that the listening mobile stations receive the message.</w:t>
      </w:r>
    </w:p>
    <w:p w14:paraId="50700856" w14:textId="77777777" w:rsidR="00BE11D9" w:rsidRPr="0039183D" w:rsidRDefault="00BE11D9">
      <w:pPr>
        <w:pStyle w:val="B1"/>
        <w:rPr>
          <w:noProof/>
        </w:rPr>
      </w:pPr>
      <w:r w:rsidRPr="0039183D">
        <w:rPr>
          <w:noProof/>
        </w:rPr>
        <w:t>-</w:t>
      </w:r>
      <w:r w:rsidRPr="0039183D">
        <w:rPr>
          <w:noProof/>
        </w:rPr>
        <w:tab/>
        <w:t>CHANNEL RELEASE message is sent using I frame for the talker.</w:t>
      </w:r>
    </w:p>
    <w:p w14:paraId="74FCBC75" w14:textId="77777777" w:rsidR="00BE11D9" w:rsidRPr="0039183D" w:rsidRDefault="00BE11D9">
      <w:pPr>
        <w:pStyle w:val="B1"/>
        <w:rPr>
          <w:noProof/>
        </w:rPr>
      </w:pPr>
      <w:r w:rsidRPr="0039183D">
        <w:rPr>
          <w:noProof/>
        </w:rPr>
        <w:t>-</w:t>
      </w:r>
      <w:r w:rsidRPr="0039183D">
        <w:rPr>
          <w:noProof/>
        </w:rPr>
        <w:tab/>
        <w:t>CHANNEL RELEASE messages are sent using UI frames for listeners.</w:t>
      </w:r>
    </w:p>
    <w:p w14:paraId="1ED6BFF4" w14:textId="77777777" w:rsidR="00BE11D9" w:rsidRPr="0039183D" w:rsidRDefault="00BE11D9">
      <w:pPr>
        <w:rPr>
          <w:noProof/>
        </w:rPr>
      </w:pPr>
      <w:r w:rsidRPr="0039183D">
        <w:rPr>
          <w:noProof/>
        </w:rPr>
        <w:t>In addition, release messages are sent to all related dispatchers and relay MSCs.</w:t>
      </w:r>
      <w:r w:rsidR="00865773" w:rsidRPr="0039183D">
        <w:rPr>
          <w:noProof/>
        </w:rPr>
        <w:t xml:space="preserve"> If the group call termination is initiated by an entitled dispatcher, and there is a dedicated connection for the calling service subscriber between the anchor MSC and the relay MSC, the anchor MSC shall release this connection with cause </w:t>
      </w:r>
      <w:r w:rsidR="0039183D">
        <w:rPr>
          <w:noProof/>
        </w:rPr>
        <w:t>'</w:t>
      </w:r>
      <w:r w:rsidR="00865773" w:rsidRPr="0039183D">
        <w:rPr>
          <w:noProof/>
        </w:rPr>
        <w:t>normal call clearing’.</w:t>
      </w:r>
    </w:p>
    <w:p w14:paraId="2F8EB966" w14:textId="77777777" w:rsidR="00F27111" w:rsidRPr="0039183D" w:rsidRDefault="00BE11D9" w:rsidP="00F27111">
      <w:pPr>
        <w:rPr>
          <w:noProof/>
        </w:rPr>
      </w:pPr>
      <w:r w:rsidRPr="0039183D">
        <w:rPr>
          <w:b/>
          <w:noProof/>
        </w:rPr>
        <w:t>SEND_GROUP CALL_END_SIGNAL_ACK</w:t>
      </w:r>
      <w:r w:rsidRPr="0039183D">
        <w:rPr>
          <w:noProof/>
        </w:rPr>
        <w:t>: The dialogues to all relay MSCs are closed.</w:t>
      </w:r>
    </w:p>
    <w:p w14:paraId="116B5C05" w14:textId="77777777" w:rsidR="00F27111" w:rsidRPr="0039183D" w:rsidRDefault="00F27111" w:rsidP="00F27111">
      <w:pPr>
        <w:rPr>
          <w:noProof/>
        </w:rPr>
      </w:pPr>
      <w:r w:rsidRPr="0039183D">
        <w:rPr>
          <w:b/>
          <w:noProof/>
        </w:rPr>
        <w:t>CLEAR COMPLETE:</w:t>
      </w:r>
      <w:r w:rsidRPr="0039183D">
        <w:rPr>
          <w:noProof/>
        </w:rPr>
        <w:t xml:space="preserve"> standard message.</w:t>
      </w:r>
    </w:p>
    <w:p w14:paraId="5EB5D6C0" w14:textId="77777777" w:rsidR="00F27111" w:rsidRPr="0039183D" w:rsidRDefault="00F27111" w:rsidP="00F27111">
      <w:pPr>
        <w:rPr>
          <w:strike/>
          <w:noProof/>
        </w:rPr>
      </w:pPr>
      <w:r w:rsidRPr="0039183D">
        <w:rPr>
          <w:b/>
          <w:noProof/>
        </w:rPr>
        <w:t>SCCP_RLSD:</w:t>
      </w:r>
      <w:r w:rsidRPr="0039183D">
        <w:rPr>
          <w:noProof/>
        </w:rPr>
        <w:t xml:space="preserve"> standard message sent via resource controlling SCCP connection.</w:t>
      </w:r>
    </w:p>
    <w:p w14:paraId="00FC60AA" w14:textId="77777777" w:rsidR="00F27111" w:rsidRPr="0039183D" w:rsidRDefault="00F27111" w:rsidP="00F27111">
      <w:pPr>
        <w:rPr>
          <w:noProof/>
        </w:rPr>
      </w:pPr>
      <w:r w:rsidRPr="0039183D">
        <w:rPr>
          <w:b/>
          <w:noProof/>
        </w:rPr>
        <w:t xml:space="preserve">SCCP_RLC: </w:t>
      </w:r>
      <w:r w:rsidRPr="0039183D">
        <w:rPr>
          <w:noProof/>
        </w:rPr>
        <w:t>standard message.</w:t>
      </w:r>
    </w:p>
    <w:p w14:paraId="6D151639" w14:textId="77777777" w:rsidR="00F27111" w:rsidRPr="0039183D" w:rsidRDefault="00F27111" w:rsidP="00F27111">
      <w:pPr>
        <w:rPr>
          <w:noProof/>
        </w:rPr>
      </w:pPr>
      <w:r w:rsidRPr="0039183D">
        <w:rPr>
          <w:b/>
          <w:noProof/>
        </w:rPr>
        <w:t>CLEAR CMD:</w:t>
      </w:r>
      <w:r w:rsidRPr="0039183D">
        <w:rPr>
          <w:noProof/>
        </w:rPr>
        <w:t xml:space="preserve"> This message is sent from the MSC to the BSS via the Call Controlling SCCP connection, after all the terrestrial resources associated with the BSS for this group call have been released.</w:t>
      </w:r>
    </w:p>
    <w:p w14:paraId="5D0278F3" w14:textId="77777777" w:rsidR="00F27111" w:rsidRPr="0039183D" w:rsidRDefault="00F27111" w:rsidP="00F27111">
      <w:pPr>
        <w:rPr>
          <w:noProof/>
        </w:rPr>
      </w:pPr>
      <w:r w:rsidRPr="0039183D">
        <w:rPr>
          <w:b/>
          <w:noProof/>
        </w:rPr>
        <w:t>CLEAR COMPLETE:</w:t>
      </w:r>
      <w:r w:rsidRPr="0039183D">
        <w:rPr>
          <w:noProof/>
        </w:rPr>
        <w:t xml:space="preserve"> standard message.</w:t>
      </w:r>
    </w:p>
    <w:p w14:paraId="42E6EB67" w14:textId="77777777" w:rsidR="00F27111" w:rsidRPr="0039183D" w:rsidRDefault="00F27111" w:rsidP="00F27111">
      <w:pPr>
        <w:rPr>
          <w:strike/>
          <w:noProof/>
        </w:rPr>
      </w:pPr>
      <w:r w:rsidRPr="0039183D">
        <w:rPr>
          <w:b/>
          <w:noProof/>
        </w:rPr>
        <w:t>SCCP_RLSD:</w:t>
      </w:r>
      <w:r w:rsidRPr="0039183D">
        <w:rPr>
          <w:noProof/>
        </w:rPr>
        <w:t xml:space="preserve"> standard message sent via call controlling SCCP connection.</w:t>
      </w:r>
    </w:p>
    <w:p w14:paraId="2FE1A230" w14:textId="77777777" w:rsidR="00BE11D9" w:rsidRPr="0039183D" w:rsidRDefault="00F27111">
      <w:pPr>
        <w:rPr>
          <w:noProof/>
        </w:rPr>
      </w:pPr>
      <w:r w:rsidRPr="0039183D">
        <w:rPr>
          <w:b/>
          <w:noProof/>
        </w:rPr>
        <w:t xml:space="preserve">SCCP_RLC: </w:t>
      </w:r>
      <w:r w:rsidRPr="0039183D">
        <w:rPr>
          <w:noProof/>
        </w:rPr>
        <w:t>standard message.</w:t>
      </w:r>
    </w:p>
    <w:p w14:paraId="7E17E81F" w14:textId="77777777" w:rsidR="00BE11D9" w:rsidRPr="0039183D" w:rsidRDefault="00BE11D9">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BE11D9" w:rsidRPr="0039183D" w14:paraId="19653D4E" w14:textId="77777777">
        <w:trPr>
          <w:trHeight w:hRule="exact" w:val="240"/>
        </w:trPr>
        <w:tc>
          <w:tcPr>
            <w:tcW w:w="487" w:type="dxa"/>
          </w:tcPr>
          <w:p w14:paraId="7630E18C" w14:textId="77777777" w:rsidR="00BE11D9" w:rsidRPr="0039183D" w:rsidRDefault="00BE11D9">
            <w:pPr>
              <w:keepNext/>
              <w:jc w:val="center"/>
              <w:rPr>
                <w:b/>
                <w:noProof/>
                <w:sz w:val="14"/>
                <w:u w:val="single"/>
              </w:rPr>
            </w:pPr>
            <w:bookmarkStart w:id="412" w:name="_MCCTEMPBM_CRPT74860143___4"/>
            <w:r w:rsidRPr="0039183D">
              <w:rPr>
                <w:b/>
                <w:noProof/>
                <w:sz w:val="14"/>
                <w:u w:val="single"/>
              </w:rPr>
              <w:t>MS</w:t>
            </w:r>
            <w:bookmarkEnd w:id="412"/>
          </w:p>
        </w:tc>
        <w:tc>
          <w:tcPr>
            <w:tcW w:w="2552" w:type="dxa"/>
          </w:tcPr>
          <w:p w14:paraId="4C49B477" w14:textId="77777777" w:rsidR="00BE11D9" w:rsidRPr="0039183D" w:rsidRDefault="00BE11D9">
            <w:pPr>
              <w:keepNext/>
              <w:jc w:val="center"/>
              <w:rPr>
                <w:b/>
                <w:noProof/>
                <w:sz w:val="14"/>
                <w:u w:val="single"/>
              </w:rPr>
            </w:pPr>
          </w:p>
        </w:tc>
        <w:tc>
          <w:tcPr>
            <w:tcW w:w="533" w:type="dxa"/>
          </w:tcPr>
          <w:p w14:paraId="429D15C4" w14:textId="77777777" w:rsidR="00BE11D9" w:rsidRPr="0039183D" w:rsidRDefault="00BE11D9">
            <w:pPr>
              <w:keepNext/>
              <w:ind w:left="-14"/>
              <w:jc w:val="center"/>
              <w:rPr>
                <w:b/>
                <w:noProof/>
                <w:sz w:val="14"/>
                <w:u w:val="single"/>
              </w:rPr>
            </w:pPr>
            <w:bookmarkStart w:id="413" w:name="_PERM_MCCTEMPBM_CRPT74860144___2"/>
            <w:r w:rsidRPr="0039183D">
              <w:rPr>
                <w:b/>
                <w:noProof/>
                <w:sz w:val="14"/>
                <w:u w:val="single"/>
              </w:rPr>
              <w:t>BTS</w:t>
            </w:r>
            <w:bookmarkEnd w:id="413"/>
          </w:p>
        </w:tc>
        <w:tc>
          <w:tcPr>
            <w:tcW w:w="2552" w:type="dxa"/>
          </w:tcPr>
          <w:p w14:paraId="1F58E68F" w14:textId="77777777" w:rsidR="00BE11D9" w:rsidRPr="0039183D" w:rsidRDefault="00BE11D9">
            <w:pPr>
              <w:keepNext/>
              <w:ind w:left="-14"/>
              <w:jc w:val="center"/>
              <w:rPr>
                <w:b/>
                <w:noProof/>
                <w:sz w:val="14"/>
                <w:u w:val="single"/>
              </w:rPr>
            </w:pPr>
          </w:p>
        </w:tc>
        <w:tc>
          <w:tcPr>
            <w:tcW w:w="544" w:type="dxa"/>
          </w:tcPr>
          <w:p w14:paraId="3091B412" w14:textId="77777777" w:rsidR="00BE11D9" w:rsidRPr="0039183D" w:rsidRDefault="00BE11D9">
            <w:pPr>
              <w:keepNext/>
              <w:ind w:left="-14"/>
              <w:jc w:val="center"/>
              <w:rPr>
                <w:b/>
                <w:noProof/>
                <w:sz w:val="14"/>
                <w:u w:val="single"/>
              </w:rPr>
            </w:pPr>
            <w:bookmarkStart w:id="414" w:name="_PERM_MCCTEMPBM_CRPT74860145___2"/>
            <w:r w:rsidRPr="0039183D">
              <w:rPr>
                <w:b/>
                <w:noProof/>
                <w:sz w:val="14"/>
                <w:u w:val="single"/>
              </w:rPr>
              <w:t>BSC</w:t>
            </w:r>
            <w:bookmarkEnd w:id="414"/>
          </w:p>
        </w:tc>
        <w:tc>
          <w:tcPr>
            <w:tcW w:w="2552" w:type="dxa"/>
          </w:tcPr>
          <w:p w14:paraId="60B5F240" w14:textId="77777777" w:rsidR="00BE11D9" w:rsidRPr="0039183D" w:rsidRDefault="00BE11D9">
            <w:pPr>
              <w:keepNext/>
              <w:ind w:left="-14"/>
              <w:jc w:val="center"/>
              <w:rPr>
                <w:b/>
                <w:noProof/>
                <w:sz w:val="14"/>
                <w:u w:val="single"/>
              </w:rPr>
            </w:pPr>
          </w:p>
        </w:tc>
        <w:tc>
          <w:tcPr>
            <w:tcW w:w="592" w:type="dxa"/>
          </w:tcPr>
          <w:p w14:paraId="3F1B67AD" w14:textId="77777777" w:rsidR="00BE11D9" w:rsidRPr="0039183D" w:rsidRDefault="00BE11D9">
            <w:pPr>
              <w:keepNext/>
              <w:ind w:left="-14"/>
              <w:jc w:val="center"/>
              <w:rPr>
                <w:b/>
                <w:noProof/>
                <w:sz w:val="14"/>
                <w:u w:val="single"/>
              </w:rPr>
            </w:pPr>
            <w:bookmarkStart w:id="415" w:name="_PERM_MCCTEMPBM_CRPT74860146___2"/>
            <w:r w:rsidRPr="0039183D">
              <w:rPr>
                <w:b/>
                <w:noProof/>
                <w:sz w:val="14"/>
                <w:u w:val="single"/>
              </w:rPr>
              <w:t>MSC</w:t>
            </w:r>
            <w:bookmarkEnd w:id="415"/>
          </w:p>
        </w:tc>
      </w:tr>
      <w:tr w:rsidR="00BE11D9" w:rsidRPr="0039183D" w14:paraId="1F0AA6DA" w14:textId="77777777">
        <w:trPr>
          <w:trHeight w:hRule="exact" w:val="240"/>
        </w:trPr>
        <w:tc>
          <w:tcPr>
            <w:tcW w:w="487" w:type="dxa"/>
          </w:tcPr>
          <w:p w14:paraId="5BED8A90" w14:textId="77777777" w:rsidR="00BE11D9" w:rsidRPr="0039183D" w:rsidRDefault="00BE11D9">
            <w:pPr>
              <w:keepNext/>
              <w:jc w:val="center"/>
              <w:rPr>
                <w:noProof/>
                <w:sz w:val="14"/>
              </w:rPr>
            </w:pPr>
            <w:bookmarkStart w:id="416" w:name="_MCCTEMPBM_CRPT74860147___4" w:colFirst="0" w:colLast="1"/>
            <w:r w:rsidRPr="0039183D">
              <w:rPr>
                <w:noProof/>
                <w:sz w:val="14"/>
              </w:rPr>
              <w:t>|</w:t>
            </w:r>
          </w:p>
        </w:tc>
        <w:tc>
          <w:tcPr>
            <w:tcW w:w="2552" w:type="dxa"/>
          </w:tcPr>
          <w:p w14:paraId="42E99D1D" w14:textId="77777777" w:rsidR="00BE11D9" w:rsidRPr="0039183D" w:rsidRDefault="00BE11D9">
            <w:pPr>
              <w:keepNext/>
              <w:jc w:val="center"/>
              <w:rPr>
                <w:b/>
                <w:i/>
                <w:noProof/>
                <w:sz w:val="16"/>
                <w:u w:val="single"/>
              </w:rPr>
            </w:pPr>
            <w:r w:rsidRPr="0039183D">
              <w:rPr>
                <w:b/>
                <w:i/>
                <w:noProof/>
                <w:sz w:val="16"/>
                <w:u w:val="single"/>
              </w:rPr>
              <w:t>From the VGCS call originator</w:t>
            </w:r>
          </w:p>
        </w:tc>
        <w:tc>
          <w:tcPr>
            <w:tcW w:w="533" w:type="dxa"/>
          </w:tcPr>
          <w:p w14:paraId="173D4378" w14:textId="77777777" w:rsidR="00BE11D9" w:rsidRPr="0039183D" w:rsidRDefault="00BE11D9">
            <w:pPr>
              <w:keepNext/>
              <w:jc w:val="center"/>
              <w:rPr>
                <w:noProof/>
                <w:sz w:val="14"/>
              </w:rPr>
            </w:pPr>
            <w:r w:rsidRPr="0039183D">
              <w:rPr>
                <w:noProof/>
                <w:sz w:val="14"/>
              </w:rPr>
              <w:t>|</w:t>
            </w:r>
          </w:p>
        </w:tc>
        <w:tc>
          <w:tcPr>
            <w:tcW w:w="2552" w:type="dxa"/>
          </w:tcPr>
          <w:p w14:paraId="24521595" w14:textId="77777777" w:rsidR="00BE11D9" w:rsidRPr="0039183D" w:rsidRDefault="00BE11D9">
            <w:pPr>
              <w:keepNext/>
              <w:ind w:left="-14"/>
              <w:jc w:val="center"/>
              <w:rPr>
                <w:noProof/>
                <w:sz w:val="14"/>
              </w:rPr>
            </w:pPr>
          </w:p>
        </w:tc>
        <w:tc>
          <w:tcPr>
            <w:tcW w:w="544" w:type="dxa"/>
          </w:tcPr>
          <w:p w14:paraId="7C12B770" w14:textId="77777777" w:rsidR="00BE11D9" w:rsidRPr="0039183D" w:rsidRDefault="00BE11D9">
            <w:pPr>
              <w:keepNext/>
              <w:jc w:val="center"/>
              <w:rPr>
                <w:noProof/>
                <w:sz w:val="14"/>
              </w:rPr>
            </w:pPr>
            <w:bookmarkStart w:id="417" w:name="_MCCTEMPBM_CRPT74860148___4"/>
            <w:r w:rsidRPr="0039183D">
              <w:rPr>
                <w:noProof/>
                <w:sz w:val="14"/>
              </w:rPr>
              <w:t>|</w:t>
            </w:r>
            <w:bookmarkEnd w:id="417"/>
          </w:p>
        </w:tc>
        <w:tc>
          <w:tcPr>
            <w:tcW w:w="2552" w:type="dxa"/>
          </w:tcPr>
          <w:p w14:paraId="75143A5F" w14:textId="77777777" w:rsidR="00BE11D9" w:rsidRPr="0039183D" w:rsidRDefault="00BE11D9">
            <w:pPr>
              <w:keepNext/>
              <w:ind w:left="-14"/>
              <w:jc w:val="center"/>
              <w:rPr>
                <w:noProof/>
                <w:sz w:val="14"/>
              </w:rPr>
            </w:pPr>
          </w:p>
        </w:tc>
        <w:tc>
          <w:tcPr>
            <w:tcW w:w="592" w:type="dxa"/>
          </w:tcPr>
          <w:p w14:paraId="241043ED" w14:textId="77777777" w:rsidR="00BE11D9" w:rsidRPr="0039183D" w:rsidRDefault="00BE11D9">
            <w:pPr>
              <w:keepNext/>
              <w:jc w:val="center"/>
              <w:rPr>
                <w:noProof/>
                <w:sz w:val="14"/>
              </w:rPr>
            </w:pPr>
            <w:bookmarkStart w:id="418" w:name="_MCCTEMPBM_CRPT74860149___4"/>
            <w:r w:rsidRPr="0039183D">
              <w:rPr>
                <w:noProof/>
                <w:sz w:val="14"/>
              </w:rPr>
              <w:t>|</w:t>
            </w:r>
            <w:bookmarkEnd w:id="418"/>
          </w:p>
        </w:tc>
      </w:tr>
      <w:tr w:rsidR="00BE11D9" w:rsidRPr="0039183D" w14:paraId="4654FA2B" w14:textId="77777777">
        <w:trPr>
          <w:trHeight w:hRule="exact" w:val="240"/>
        </w:trPr>
        <w:tc>
          <w:tcPr>
            <w:tcW w:w="487" w:type="dxa"/>
          </w:tcPr>
          <w:p w14:paraId="76AFC52B" w14:textId="77777777" w:rsidR="00BE11D9" w:rsidRPr="0039183D" w:rsidRDefault="00BE11D9">
            <w:pPr>
              <w:keepNext/>
              <w:jc w:val="center"/>
              <w:rPr>
                <w:noProof/>
                <w:sz w:val="14"/>
              </w:rPr>
            </w:pPr>
            <w:bookmarkStart w:id="419" w:name="_MCCTEMPBM_CRPT74860150___4"/>
            <w:bookmarkEnd w:id="416"/>
            <w:r w:rsidRPr="0039183D">
              <w:rPr>
                <w:noProof/>
                <w:sz w:val="14"/>
              </w:rPr>
              <w:t>|</w:t>
            </w:r>
            <w:bookmarkEnd w:id="419"/>
          </w:p>
        </w:tc>
        <w:tc>
          <w:tcPr>
            <w:tcW w:w="2552" w:type="dxa"/>
          </w:tcPr>
          <w:p w14:paraId="502C09DE" w14:textId="77777777" w:rsidR="00BE11D9" w:rsidRPr="0039183D" w:rsidRDefault="00BE11D9">
            <w:pPr>
              <w:keepNext/>
              <w:jc w:val="center"/>
              <w:rPr>
                <w:noProof/>
                <w:sz w:val="14"/>
              </w:rPr>
            </w:pPr>
          </w:p>
        </w:tc>
        <w:tc>
          <w:tcPr>
            <w:tcW w:w="533" w:type="dxa"/>
          </w:tcPr>
          <w:p w14:paraId="44835E3E" w14:textId="77777777" w:rsidR="00BE11D9" w:rsidRPr="0039183D" w:rsidRDefault="00BE11D9">
            <w:pPr>
              <w:keepNext/>
              <w:jc w:val="center"/>
              <w:rPr>
                <w:noProof/>
                <w:sz w:val="14"/>
              </w:rPr>
            </w:pPr>
            <w:bookmarkStart w:id="420" w:name="_MCCTEMPBM_CRPT74860151___4"/>
            <w:r w:rsidRPr="0039183D">
              <w:rPr>
                <w:noProof/>
                <w:sz w:val="14"/>
              </w:rPr>
              <w:t>|</w:t>
            </w:r>
            <w:bookmarkEnd w:id="420"/>
          </w:p>
        </w:tc>
        <w:tc>
          <w:tcPr>
            <w:tcW w:w="2552" w:type="dxa"/>
          </w:tcPr>
          <w:p w14:paraId="7EC34D22" w14:textId="77777777" w:rsidR="00BE11D9" w:rsidRPr="0039183D" w:rsidRDefault="00BE11D9">
            <w:pPr>
              <w:keepNext/>
              <w:ind w:left="-14"/>
              <w:jc w:val="center"/>
              <w:rPr>
                <w:noProof/>
                <w:sz w:val="14"/>
              </w:rPr>
            </w:pPr>
          </w:p>
        </w:tc>
        <w:tc>
          <w:tcPr>
            <w:tcW w:w="544" w:type="dxa"/>
          </w:tcPr>
          <w:p w14:paraId="2572FEAD" w14:textId="77777777" w:rsidR="00BE11D9" w:rsidRPr="0039183D" w:rsidRDefault="00BE11D9">
            <w:pPr>
              <w:keepNext/>
              <w:jc w:val="center"/>
              <w:rPr>
                <w:noProof/>
                <w:sz w:val="14"/>
              </w:rPr>
            </w:pPr>
            <w:bookmarkStart w:id="421" w:name="_MCCTEMPBM_CRPT74860152___4"/>
            <w:r w:rsidRPr="0039183D">
              <w:rPr>
                <w:noProof/>
                <w:sz w:val="14"/>
              </w:rPr>
              <w:t>|</w:t>
            </w:r>
            <w:bookmarkEnd w:id="421"/>
          </w:p>
        </w:tc>
        <w:tc>
          <w:tcPr>
            <w:tcW w:w="2552" w:type="dxa"/>
          </w:tcPr>
          <w:p w14:paraId="47A0E6EC" w14:textId="77777777" w:rsidR="00BE11D9" w:rsidRPr="0039183D" w:rsidRDefault="00BE11D9">
            <w:pPr>
              <w:keepNext/>
              <w:ind w:left="-14"/>
              <w:jc w:val="center"/>
              <w:rPr>
                <w:noProof/>
                <w:sz w:val="14"/>
              </w:rPr>
            </w:pPr>
          </w:p>
        </w:tc>
        <w:tc>
          <w:tcPr>
            <w:tcW w:w="592" w:type="dxa"/>
          </w:tcPr>
          <w:p w14:paraId="02C7CECB" w14:textId="77777777" w:rsidR="00BE11D9" w:rsidRPr="0039183D" w:rsidRDefault="00BE11D9">
            <w:pPr>
              <w:keepNext/>
              <w:jc w:val="center"/>
              <w:rPr>
                <w:noProof/>
                <w:sz w:val="14"/>
              </w:rPr>
            </w:pPr>
            <w:bookmarkStart w:id="422" w:name="_MCCTEMPBM_CRPT74860153___4"/>
            <w:r w:rsidRPr="0039183D">
              <w:rPr>
                <w:noProof/>
                <w:sz w:val="14"/>
              </w:rPr>
              <w:t>|</w:t>
            </w:r>
            <w:bookmarkEnd w:id="422"/>
          </w:p>
        </w:tc>
      </w:tr>
      <w:tr w:rsidR="00BE11D9" w:rsidRPr="0039183D" w14:paraId="6207C358" w14:textId="77777777">
        <w:trPr>
          <w:trHeight w:hRule="exact" w:val="240"/>
        </w:trPr>
        <w:tc>
          <w:tcPr>
            <w:tcW w:w="487" w:type="dxa"/>
          </w:tcPr>
          <w:p w14:paraId="450E14D9" w14:textId="77777777" w:rsidR="00BE11D9" w:rsidRPr="0039183D" w:rsidRDefault="00BE11D9">
            <w:pPr>
              <w:keepNext/>
              <w:jc w:val="center"/>
              <w:rPr>
                <w:noProof/>
                <w:sz w:val="14"/>
              </w:rPr>
            </w:pPr>
            <w:bookmarkStart w:id="423" w:name="_MCCTEMPBM_CRPT74860154___4" w:colFirst="0" w:colLast="1"/>
            <w:r w:rsidRPr="0039183D">
              <w:rPr>
                <w:noProof/>
                <w:sz w:val="14"/>
              </w:rPr>
              <w:t>|</w:t>
            </w:r>
          </w:p>
        </w:tc>
        <w:tc>
          <w:tcPr>
            <w:tcW w:w="2552" w:type="dxa"/>
          </w:tcPr>
          <w:p w14:paraId="48428F6A" w14:textId="77777777" w:rsidR="00BE11D9" w:rsidRPr="0039183D" w:rsidRDefault="00BE11D9">
            <w:pPr>
              <w:keepNext/>
              <w:jc w:val="center"/>
              <w:rPr>
                <w:noProof/>
                <w:sz w:val="14"/>
              </w:rPr>
            </w:pPr>
            <w:r w:rsidRPr="0039183D">
              <w:rPr>
                <w:noProof/>
                <w:sz w:val="14"/>
              </w:rPr>
              <w:t>SYS_INFO (NCH allocated)</w:t>
            </w:r>
          </w:p>
        </w:tc>
        <w:tc>
          <w:tcPr>
            <w:tcW w:w="533" w:type="dxa"/>
          </w:tcPr>
          <w:p w14:paraId="3C84B365" w14:textId="77777777" w:rsidR="00BE11D9" w:rsidRPr="0039183D" w:rsidRDefault="00BE11D9">
            <w:pPr>
              <w:keepNext/>
              <w:jc w:val="center"/>
              <w:rPr>
                <w:noProof/>
                <w:sz w:val="14"/>
              </w:rPr>
            </w:pPr>
            <w:r w:rsidRPr="0039183D">
              <w:rPr>
                <w:noProof/>
                <w:sz w:val="14"/>
              </w:rPr>
              <w:t>|</w:t>
            </w:r>
          </w:p>
        </w:tc>
        <w:tc>
          <w:tcPr>
            <w:tcW w:w="2552" w:type="dxa"/>
          </w:tcPr>
          <w:p w14:paraId="49E2F405" w14:textId="77777777" w:rsidR="00BE11D9" w:rsidRPr="0039183D" w:rsidRDefault="00BE11D9">
            <w:pPr>
              <w:keepNext/>
              <w:ind w:left="-14"/>
              <w:jc w:val="center"/>
              <w:rPr>
                <w:noProof/>
                <w:sz w:val="14"/>
              </w:rPr>
            </w:pPr>
          </w:p>
        </w:tc>
        <w:tc>
          <w:tcPr>
            <w:tcW w:w="544" w:type="dxa"/>
          </w:tcPr>
          <w:p w14:paraId="22B844DA" w14:textId="77777777" w:rsidR="00BE11D9" w:rsidRPr="0039183D" w:rsidRDefault="00BE11D9">
            <w:pPr>
              <w:keepNext/>
              <w:jc w:val="center"/>
              <w:rPr>
                <w:noProof/>
                <w:sz w:val="14"/>
              </w:rPr>
            </w:pPr>
            <w:bookmarkStart w:id="424" w:name="_MCCTEMPBM_CRPT74860155___4"/>
            <w:r w:rsidRPr="0039183D">
              <w:rPr>
                <w:noProof/>
                <w:sz w:val="14"/>
              </w:rPr>
              <w:t>|</w:t>
            </w:r>
            <w:bookmarkEnd w:id="424"/>
          </w:p>
        </w:tc>
        <w:tc>
          <w:tcPr>
            <w:tcW w:w="2552" w:type="dxa"/>
          </w:tcPr>
          <w:p w14:paraId="12361B4A" w14:textId="77777777" w:rsidR="00BE11D9" w:rsidRPr="0039183D" w:rsidRDefault="00BE11D9">
            <w:pPr>
              <w:keepNext/>
              <w:ind w:left="-14"/>
              <w:jc w:val="center"/>
              <w:rPr>
                <w:noProof/>
                <w:sz w:val="14"/>
              </w:rPr>
            </w:pPr>
          </w:p>
        </w:tc>
        <w:tc>
          <w:tcPr>
            <w:tcW w:w="592" w:type="dxa"/>
          </w:tcPr>
          <w:p w14:paraId="40C1B349" w14:textId="77777777" w:rsidR="00BE11D9" w:rsidRPr="0039183D" w:rsidRDefault="00BE11D9">
            <w:pPr>
              <w:keepNext/>
              <w:jc w:val="center"/>
              <w:rPr>
                <w:noProof/>
                <w:sz w:val="14"/>
              </w:rPr>
            </w:pPr>
            <w:bookmarkStart w:id="425" w:name="_MCCTEMPBM_CRPT74860156___4"/>
            <w:r w:rsidRPr="0039183D">
              <w:rPr>
                <w:noProof/>
                <w:sz w:val="14"/>
              </w:rPr>
              <w:t>|</w:t>
            </w:r>
            <w:bookmarkEnd w:id="425"/>
          </w:p>
        </w:tc>
      </w:tr>
      <w:tr w:rsidR="00BE11D9" w:rsidRPr="0039183D" w14:paraId="3D019CFB" w14:textId="77777777">
        <w:trPr>
          <w:trHeight w:hRule="exact" w:val="240"/>
        </w:trPr>
        <w:tc>
          <w:tcPr>
            <w:tcW w:w="487" w:type="dxa"/>
          </w:tcPr>
          <w:p w14:paraId="5EDE0047" w14:textId="77777777" w:rsidR="00BE11D9" w:rsidRPr="0039183D" w:rsidRDefault="00BE11D9">
            <w:pPr>
              <w:keepNext/>
              <w:jc w:val="center"/>
              <w:rPr>
                <w:noProof/>
                <w:sz w:val="14"/>
              </w:rPr>
            </w:pPr>
            <w:bookmarkStart w:id="426" w:name="_MCCTEMPBM_CRPT74860157___4" w:colFirst="0" w:colLast="1"/>
            <w:bookmarkEnd w:id="423"/>
            <w:r w:rsidRPr="0039183D">
              <w:rPr>
                <w:noProof/>
                <w:sz w:val="14"/>
              </w:rPr>
              <w:t>|</w:t>
            </w:r>
          </w:p>
        </w:tc>
        <w:bookmarkStart w:id="427" w:name="_MON_1074325117"/>
        <w:bookmarkStart w:id="428" w:name="_MON_1074321592"/>
        <w:bookmarkEnd w:id="427"/>
        <w:bookmarkEnd w:id="428"/>
        <w:bookmarkStart w:id="429" w:name="_MON_1074323828"/>
        <w:bookmarkEnd w:id="429"/>
        <w:tc>
          <w:tcPr>
            <w:tcW w:w="2552" w:type="dxa"/>
          </w:tcPr>
          <w:p w14:paraId="05BD808F" w14:textId="77777777" w:rsidR="00BE11D9" w:rsidRPr="0039183D" w:rsidRDefault="00BE11D9">
            <w:pPr>
              <w:keepNext/>
              <w:jc w:val="center"/>
              <w:rPr>
                <w:noProof/>
                <w:sz w:val="14"/>
              </w:rPr>
            </w:pPr>
            <w:r w:rsidRPr="0039183D">
              <w:rPr>
                <w:noProof/>
                <w:sz w:val="14"/>
              </w:rPr>
              <w:object w:dxaOrig="2318" w:dyaOrig="125" w14:anchorId="50177DAA">
                <v:shape id="_x0000_i1052" type="#_x0000_t75" style="width:116pt;height:6.5pt" o:ole="">
                  <v:imagedata r:id="rId60" o:title=""/>
                </v:shape>
                <o:OLEObject Type="Embed" ProgID="Word.Picture.8" ShapeID="_x0000_i1052" DrawAspect="Content" ObjectID="_1821939582" r:id="rId61"/>
              </w:object>
            </w:r>
          </w:p>
        </w:tc>
        <w:tc>
          <w:tcPr>
            <w:tcW w:w="533" w:type="dxa"/>
          </w:tcPr>
          <w:p w14:paraId="51F99C7B" w14:textId="77777777" w:rsidR="00BE11D9" w:rsidRPr="0039183D" w:rsidRDefault="00BE11D9">
            <w:pPr>
              <w:keepNext/>
              <w:jc w:val="center"/>
              <w:rPr>
                <w:noProof/>
                <w:sz w:val="14"/>
              </w:rPr>
            </w:pPr>
            <w:r w:rsidRPr="0039183D">
              <w:rPr>
                <w:noProof/>
                <w:sz w:val="14"/>
              </w:rPr>
              <w:t>|</w:t>
            </w:r>
          </w:p>
        </w:tc>
        <w:tc>
          <w:tcPr>
            <w:tcW w:w="2552" w:type="dxa"/>
          </w:tcPr>
          <w:p w14:paraId="6FF4ECCD" w14:textId="77777777" w:rsidR="00BE11D9" w:rsidRPr="0039183D" w:rsidRDefault="00BE11D9">
            <w:pPr>
              <w:keepNext/>
              <w:ind w:left="-14"/>
              <w:jc w:val="center"/>
              <w:rPr>
                <w:noProof/>
                <w:sz w:val="14"/>
              </w:rPr>
            </w:pPr>
          </w:p>
        </w:tc>
        <w:tc>
          <w:tcPr>
            <w:tcW w:w="544" w:type="dxa"/>
          </w:tcPr>
          <w:p w14:paraId="222D77AD" w14:textId="77777777" w:rsidR="00BE11D9" w:rsidRPr="0039183D" w:rsidRDefault="00BE11D9">
            <w:pPr>
              <w:keepNext/>
              <w:jc w:val="center"/>
              <w:rPr>
                <w:noProof/>
                <w:sz w:val="14"/>
              </w:rPr>
            </w:pPr>
            <w:bookmarkStart w:id="430" w:name="_MCCTEMPBM_CRPT74860158___4"/>
            <w:r w:rsidRPr="0039183D">
              <w:rPr>
                <w:noProof/>
                <w:sz w:val="14"/>
              </w:rPr>
              <w:t>|</w:t>
            </w:r>
            <w:bookmarkEnd w:id="430"/>
          </w:p>
        </w:tc>
        <w:tc>
          <w:tcPr>
            <w:tcW w:w="2552" w:type="dxa"/>
          </w:tcPr>
          <w:p w14:paraId="4554DD6C" w14:textId="77777777" w:rsidR="00BE11D9" w:rsidRPr="0039183D" w:rsidRDefault="00BE11D9">
            <w:pPr>
              <w:keepNext/>
              <w:ind w:left="-14"/>
              <w:jc w:val="center"/>
              <w:rPr>
                <w:noProof/>
                <w:sz w:val="14"/>
              </w:rPr>
            </w:pPr>
          </w:p>
        </w:tc>
        <w:tc>
          <w:tcPr>
            <w:tcW w:w="592" w:type="dxa"/>
          </w:tcPr>
          <w:p w14:paraId="63BF4D34" w14:textId="77777777" w:rsidR="00BE11D9" w:rsidRPr="0039183D" w:rsidRDefault="00BE11D9">
            <w:pPr>
              <w:keepNext/>
              <w:jc w:val="center"/>
              <w:rPr>
                <w:noProof/>
                <w:sz w:val="14"/>
              </w:rPr>
            </w:pPr>
            <w:bookmarkStart w:id="431" w:name="_MCCTEMPBM_CRPT74860159___4"/>
            <w:r w:rsidRPr="0039183D">
              <w:rPr>
                <w:noProof/>
                <w:sz w:val="14"/>
              </w:rPr>
              <w:t>|</w:t>
            </w:r>
            <w:bookmarkEnd w:id="431"/>
          </w:p>
        </w:tc>
      </w:tr>
      <w:tr w:rsidR="00BE11D9" w:rsidRPr="0039183D" w14:paraId="1B9C9CCC" w14:textId="77777777">
        <w:trPr>
          <w:trHeight w:hRule="exact" w:val="240"/>
        </w:trPr>
        <w:tc>
          <w:tcPr>
            <w:tcW w:w="487" w:type="dxa"/>
          </w:tcPr>
          <w:p w14:paraId="01F021E7" w14:textId="77777777" w:rsidR="00BE11D9" w:rsidRPr="0039183D" w:rsidRDefault="00BE11D9">
            <w:pPr>
              <w:keepNext/>
              <w:jc w:val="center"/>
              <w:rPr>
                <w:noProof/>
                <w:sz w:val="14"/>
              </w:rPr>
            </w:pPr>
            <w:bookmarkStart w:id="432" w:name="_MCCTEMPBM_CRPT74860160___4"/>
            <w:bookmarkEnd w:id="426"/>
            <w:r w:rsidRPr="0039183D">
              <w:rPr>
                <w:noProof/>
                <w:sz w:val="14"/>
              </w:rPr>
              <w:t>|</w:t>
            </w:r>
            <w:bookmarkEnd w:id="432"/>
          </w:p>
        </w:tc>
        <w:tc>
          <w:tcPr>
            <w:tcW w:w="2552" w:type="dxa"/>
          </w:tcPr>
          <w:p w14:paraId="745150CA" w14:textId="77777777" w:rsidR="00BE11D9" w:rsidRPr="0039183D" w:rsidRDefault="00BE11D9">
            <w:pPr>
              <w:keepNext/>
              <w:jc w:val="center"/>
              <w:rPr>
                <w:noProof/>
                <w:sz w:val="14"/>
              </w:rPr>
            </w:pPr>
          </w:p>
        </w:tc>
        <w:tc>
          <w:tcPr>
            <w:tcW w:w="533" w:type="dxa"/>
          </w:tcPr>
          <w:p w14:paraId="6E95463A" w14:textId="77777777" w:rsidR="00BE11D9" w:rsidRPr="0039183D" w:rsidRDefault="00BE11D9">
            <w:pPr>
              <w:keepNext/>
              <w:jc w:val="center"/>
              <w:rPr>
                <w:noProof/>
                <w:sz w:val="14"/>
              </w:rPr>
            </w:pPr>
            <w:bookmarkStart w:id="433" w:name="_MCCTEMPBM_CRPT74860161___4"/>
            <w:r w:rsidRPr="0039183D">
              <w:rPr>
                <w:noProof/>
                <w:sz w:val="14"/>
              </w:rPr>
              <w:t>|</w:t>
            </w:r>
            <w:bookmarkEnd w:id="433"/>
          </w:p>
        </w:tc>
        <w:tc>
          <w:tcPr>
            <w:tcW w:w="2552" w:type="dxa"/>
          </w:tcPr>
          <w:p w14:paraId="6FB3FEC0" w14:textId="77777777" w:rsidR="00BE11D9" w:rsidRPr="0039183D" w:rsidRDefault="00BE11D9">
            <w:pPr>
              <w:keepNext/>
              <w:ind w:left="-14"/>
              <w:jc w:val="center"/>
              <w:rPr>
                <w:noProof/>
                <w:sz w:val="14"/>
              </w:rPr>
            </w:pPr>
          </w:p>
        </w:tc>
        <w:tc>
          <w:tcPr>
            <w:tcW w:w="544" w:type="dxa"/>
          </w:tcPr>
          <w:p w14:paraId="67410A4D" w14:textId="77777777" w:rsidR="00BE11D9" w:rsidRPr="0039183D" w:rsidRDefault="00BE11D9">
            <w:pPr>
              <w:keepNext/>
              <w:jc w:val="center"/>
              <w:rPr>
                <w:noProof/>
                <w:sz w:val="14"/>
              </w:rPr>
            </w:pPr>
            <w:bookmarkStart w:id="434" w:name="_MCCTEMPBM_CRPT74860162___4"/>
            <w:r w:rsidRPr="0039183D">
              <w:rPr>
                <w:noProof/>
                <w:sz w:val="14"/>
              </w:rPr>
              <w:t>|</w:t>
            </w:r>
            <w:bookmarkEnd w:id="434"/>
          </w:p>
        </w:tc>
        <w:tc>
          <w:tcPr>
            <w:tcW w:w="2552" w:type="dxa"/>
          </w:tcPr>
          <w:p w14:paraId="4535243C" w14:textId="77777777" w:rsidR="00BE11D9" w:rsidRPr="0039183D" w:rsidRDefault="00BE11D9">
            <w:pPr>
              <w:keepNext/>
              <w:ind w:left="-14"/>
              <w:jc w:val="center"/>
              <w:rPr>
                <w:noProof/>
                <w:sz w:val="14"/>
              </w:rPr>
            </w:pPr>
          </w:p>
        </w:tc>
        <w:tc>
          <w:tcPr>
            <w:tcW w:w="592" w:type="dxa"/>
          </w:tcPr>
          <w:p w14:paraId="22BBD9BB" w14:textId="77777777" w:rsidR="00BE11D9" w:rsidRPr="0039183D" w:rsidRDefault="00BE11D9">
            <w:pPr>
              <w:keepNext/>
              <w:jc w:val="center"/>
              <w:rPr>
                <w:noProof/>
                <w:sz w:val="14"/>
              </w:rPr>
            </w:pPr>
            <w:bookmarkStart w:id="435" w:name="_MCCTEMPBM_CRPT74860163___4"/>
            <w:r w:rsidRPr="0039183D">
              <w:rPr>
                <w:noProof/>
                <w:sz w:val="14"/>
              </w:rPr>
              <w:t>|</w:t>
            </w:r>
            <w:bookmarkEnd w:id="435"/>
          </w:p>
        </w:tc>
      </w:tr>
      <w:tr w:rsidR="00BE11D9" w:rsidRPr="0039183D" w14:paraId="5468FFBC" w14:textId="77777777">
        <w:trPr>
          <w:trHeight w:hRule="exact" w:val="240"/>
        </w:trPr>
        <w:tc>
          <w:tcPr>
            <w:tcW w:w="487" w:type="dxa"/>
          </w:tcPr>
          <w:p w14:paraId="62380AFC" w14:textId="77777777" w:rsidR="00BE11D9" w:rsidRPr="0039183D" w:rsidRDefault="00BE11D9">
            <w:pPr>
              <w:keepNext/>
              <w:jc w:val="center"/>
              <w:rPr>
                <w:noProof/>
                <w:sz w:val="14"/>
              </w:rPr>
            </w:pPr>
            <w:bookmarkStart w:id="436" w:name="_MCCTEMPBM_CRPT74860164___4" w:colFirst="0" w:colLast="1"/>
            <w:r w:rsidRPr="0039183D">
              <w:rPr>
                <w:noProof/>
                <w:sz w:val="14"/>
              </w:rPr>
              <w:t>|</w:t>
            </w:r>
          </w:p>
        </w:tc>
        <w:tc>
          <w:tcPr>
            <w:tcW w:w="2552" w:type="dxa"/>
          </w:tcPr>
          <w:p w14:paraId="1B0A4D53" w14:textId="77777777" w:rsidR="00BE11D9" w:rsidRPr="0039183D" w:rsidRDefault="00BE11D9">
            <w:pPr>
              <w:keepNext/>
              <w:jc w:val="center"/>
              <w:rPr>
                <w:noProof/>
                <w:sz w:val="14"/>
              </w:rPr>
            </w:pPr>
            <w:r w:rsidRPr="0039183D">
              <w:rPr>
                <w:noProof/>
                <w:sz w:val="14"/>
              </w:rPr>
              <w:t>Channel_request</w:t>
            </w:r>
          </w:p>
        </w:tc>
        <w:tc>
          <w:tcPr>
            <w:tcW w:w="533" w:type="dxa"/>
          </w:tcPr>
          <w:p w14:paraId="75453294" w14:textId="77777777" w:rsidR="00BE11D9" w:rsidRPr="0039183D" w:rsidRDefault="00BE11D9">
            <w:pPr>
              <w:keepNext/>
              <w:jc w:val="center"/>
              <w:rPr>
                <w:noProof/>
                <w:sz w:val="14"/>
              </w:rPr>
            </w:pPr>
            <w:r w:rsidRPr="0039183D">
              <w:rPr>
                <w:noProof/>
                <w:sz w:val="14"/>
              </w:rPr>
              <w:t>|</w:t>
            </w:r>
          </w:p>
        </w:tc>
        <w:tc>
          <w:tcPr>
            <w:tcW w:w="2552" w:type="dxa"/>
          </w:tcPr>
          <w:p w14:paraId="7AB25844" w14:textId="77777777" w:rsidR="00BE11D9" w:rsidRPr="0039183D" w:rsidRDefault="00BE11D9">
            <w:pPr>
              <w:keepNext/>
              <w:ind w:left="-14"/>
              <w:jc w:val="center"/>
              <w:rPr>
                <w:noProof/>
                <w:sz w:val="14"/>
              </w:rPr>
            </w:pPr>
          </w:p>
        </w:tc>
        <w:tc>
          <w:tcPr>
            <w:tcW w:w="544" w:type="dxa"/>
          </w:tcPr>
          <w:p w14:paraId="26F11653" w14:textId="77777777" w:rsidR="00BE11D9" w:rsidRPr="0039183D" w:rsidRDefault="00BE11D9">
            <w:pPr>
              <w:keepNext/>
              <w:jc w:val="center"/>
              <w:rPr>
                <w:noProof/>
                <w:sz w:val="14"/>
              </w:rPr>
            </w:pPr>
            <w:bookmarkStart w:id="437" w:name="_MCCTEMPBM_CRPT74860165___4"/>
            <w:r w:rsidRPr="0039183D">
              <w:rPr>
                <w:noProof/>
                <w:sz w:val="14"/>
              </w:rPr>
              <w:t>|</w:t>
            </w:r>
            <w:bookmarkEnd w:id="437"/>
          </w:p>
        </w:tc>
        <w:tc>
          <w:tcPr>
            <w:tcW w:w="2552" w:type="dxa"/>
          </w:tcPr>
          <w:p w14:paraId="09F23E1B" w14:textId="77777777" w:rsidR="00BE11D9" w:rsidRPr="0039183D" w:rsidRDefault="00BE11D9">
            <w:pPr>
              <w:keepNext/>
              <w:ind w:left="-14"/>
              <w:jc w:val="center"/>
              <w:rPr>
                <w:noProof/>
                <w:sz w:val="14"/>
              </w:rPr>
            </w:pPr>
          </w:p>
        </w:tc>
        <w:tc>
          <w:tcPr>
            <w:tcW w:w="592" w:type="dxa"/>
          </w:tcPr>
          <w:p w14:paraId="2D453E05" w14:textId="77777777" w:rsidR="00BE11D9" w:rsidRPr="0039183D" w:rsidRDefault="00BE11D9">
            <w:pPr>
              <w:keepNext/>
              <w:jc w:val="center"/>
              <w:rPr>
                <w:noProof/>
                <w:sz w:val="14"/>
              </w:rPr>
            </w:pPr>
            <w:bookmarkStart w:id="438" w:name="_MCCTEMPBM_CRPT74860166___4"/>
            <w:r w:rsidRPr="0039183D">
              <w:rPr>
                <w:noProof/>
                <w:sz w:val="14"/>
              </w:rPr>
              <w:t>|</w:t>
            </w:r>
            <w:bookmarkEnd w:id="438"/>
          </w:p>
        </w:tc>
      </w:tr>
      <w:tr w:rsidR="00BE11D9" w:rsidRPr="0039183D" w14:paraId="05AF0736" w14:textId="77777777">
        <w:trPr>
          <w:trHeight w:hRule="exact" w:val="240"/>
        </w:trPr>
        <w:tc>
          <w:tcPr>
            <w:tcW w:w="487" w:type="dxa"/>
          </w:tcPr>
          <w:p w14:paraId="5B27B8CB" w14:textId="77777777" w:rsidR="00BE11D9" w:rsidRPr="0039183D" w:rsidRDefault="00BE11D9">
            <w:pPr>
              <w:keepNext/>
              <w:jc w:val="center"/>
              <w:rPr>
                <w:noProof/>
                <w:sz w:val="14"/>
              </w:rPr>
            </w:pPr>
            <w:bookmarkStart w:id="439" w:name="_MCCTEMPBM_CRPT74860167___4" w:colFirst="0" w:colLast="3"/>
            <w:bookmarkEnd w:id="436"/>
            <w:r w:rsidRPr="0039183D">
              <w:rPr>
                <w:noProof/>
                <w:sz w:val="14"/>
              </w:rPr>
              <w:t>|</w:t>
            </w:r>
          </w:p>
        </w:tc>
        <w:bookmarkStart w:id="440" w:name="_MON_1074325119"/>
        <w:bookmarkStart w:id="441" w:name="_MON_1074321595"/>
        <w:bookmarkEnd w:id="440"/>
        <w:bookmarkEnd w:id="441"/>
        <w:bookmarkStart w:id="442" w:name="_MON_1074323833"/>
        <w:bookmarkEnd w:id="442"/>
        <w:tc>
          <w:tcPr>
            <w:tcW w:w="2552" w:type="dxa"/>
          </w:tcPr>
          <w:p w14:paraId="1DE93A5C" w14:textId="77777777" w:rsidR="00BE11D9" w:rsidRPr="0039183D" w:rsidRDefault="00BE11D9">
            <w:pPr>
              <w:keepNext/>
              <w:jc w:val="center"/>
              <w:rPr>
                <w:noProof/>
                <w:sz w:val="14"/>
              </w:rPr>
            </w:pPr>
            <w:r w:rsidRPr="0039183D">
              <w:rPr>
                <w:noProof/>
                <w:sz w:val="14"/>
              </w:rPr>
              <w:object w:dxaOrig="2318" w:dyaOrig="125" w14:anchorId="303CBA46">
                <v:shape id="_x0000_i1053" type="#_x0000_t75" style="width:116pt;height:6.5pt" o:ole="">
                  <v:imagedata r:id="rId62" o:title=""/>
                </v:shape>
                <o:OLEObject Type="Embed" ProgID="Word.Picture.8" ShapeID="_x0000_i1053" DrawAspect="Content" ObjectID="_1821939583" r:id="rId63"/>
              </w:object>
            </w:r>
          </w:p>
        </w:tc>
        <w:tc>
          <w:tcPr>
            <w:tcW w:w="533" w:type="dxa"/>
          </w:tcPr>
          <w:p w14:paraId="1770A381" w14:textId="77777777" w:rsidR="00BE11D9" w:rsidRPr="0039183D" w:rsidRDefault="00BE11D9">
            <w:pPr>
              <w:keepNext/>
              <w:jc w:val="center"/>
              <w:rPr>
                <w:noProof/>
                <w:sz w:val="14"/>
              </w:rPr>
            </w:pPr>
            <w:r w:rsidRPr="0039183D">
              <w:rPr>
                <w:noProof/>
                <w:sz w:val="14"/>
              </w:rPr>
              <w:t>|</w:t>
            </w:r>
          </w:p>
        </w:tc>
        <w:tc>
          <w:tcPr>
            <w:tcW w:w="2552" w:type="dxa"/>
          </w:tcPr>
          <w:p w14:paraId="573D5BA9" w14:textId="77777777" w:rsidR="00BE11D9" w:rsidRPr="0039183D" w:rsidRDefault="00BE11D9">
            <w:pPr>
              <w:keepNext/>
              <w:jc w:val="center"/>
              <w:rPr>
                <w:noProof/>
                <w:sz w:val="14"/>
              </w:rPr>
            </w:pPr>
            <w:r w:rsidRPr="0039183D">
              <w:rPr>
                <w:noProof/>
                <w:sz w:val="14"/>
              </w:rPr>
              <w:t>channel_required</w:t>
            </w:r>
          </w:p>
        </w:tc>
        <w:tc>
          <w:tcPr>
            <w:tcW w:w="544" w:type="dxa"/>
          </w:tcPr>
          <w:p w14:paraId="67F24D64" w14:textId="77777777" w:rsidR="00BE11D9" w:rsidRPr="0039183D" w:rsidRDefault="00BE11D9">
            <w:pPr>
              <w:keepNext/>
              <w:jc w:val="center"/>
              <w:rPr>
                <w:noProof/>
                <w:sz w:val="14"/>
              </w:rPr>
            </w:pPr>
            <w:r w:rsidRPr="0039183D">
              <w:rPr>
                <w:noProof/>
                <w:sz w:val="14"/>
              </w:rPr>
              <w:t>|</w:t>
            </w:r>
          </w:p>
        </w:tc>
        <w:tc>
          <w:tcPr>
            <w:tcW w:w="2552" w:type="dxa"/>
          </w:tcPr>
          <w:p w14:paraId="558FDDDA" w14:textId="77777777" w:rsidR="00BE11D9" w:rsidRPr="0039183D" w:rsidRDefault="00BE11D9">
            <w:pPr>
              <w:keepNext/>
              <w:ind w:left="-14"/>
              <w:rPr>
                <w:noProof/>
                <w:sz w:val="14"/>
              </w:rPr>
            </w:pPr>
          </w:p>
        </w:tc>
        <w:tc>
          <w:tcPr>
            <w:tcW w:w="592" w:type="dxa"/>
          </w:tcPr>
          <w:p w14:paraId="0B3EDCF3" w14:textId="77777777" w:rsidR="00BE11D9" w:rsidRPr="0039183D" w:rsidRDefault="00BE11D9">
            <w:pPr>
              <w:keepNext/>
              <w:jc w:val="center"/>
              <w:rPr>
                <w:noProof/>
                <w:sz w:val="14"/>
              </w:rPr>
            </w:pPr>
            <w:bookmarkStart w:id="443" w:name="_MCCTEMPBM_CRPT74860168___4"/>
            <w:r w:rsidRPr="0039183D">
              <w:rPr>
                <w:noProof/>
                <w:sz w:val="14"/>
              </w:rPr>
              <w:t>|</w:t>
            </w:r>
            <w:bookmarkEnd w:id="443"/>
          </w:p>
        </w:tc>
      </w:tr>
      <w:tr w:rsidR="00BE11D9" w:rsidRPr="0039183D" w14:paraId="47182487" w14:textId="77777777">
        <w:trPr>
          <w:trHeight w:hRule="exact" w:val="240"/>
        </w:trPr>
        <w:tc>
          <w:tcPr>
            <w:tcW w:w="487" w:type="dxa"/>
          </w:tcPr>
          <w:p w14:paraId="26B4472F" w14:textId="77777777" w:rsidR="00BE11D9" w:rsidRPr="0039183D" w:rsidRDefault="00BE11D9">
            <w:pPr>
              <w:keepNext/>
              <w:jc w:val="center"/>
              <w:rPr>
                <w:noProof/>
                <w:sz w:val="14"/>
              </w:rPr>
            </w:pPr>
            <w:bookmarkStart w:id="444" w:name="_MCCTEMPBM_CRPT74860169___4"/>
            <w:bookmarkStart w:id="445" w:name="_MCCTEMPBM_CRPT74860170___4" w:colFirst="2" w:colLast="3"/>
            <w:bookmarkEnd w:id="439"/>
            <w:r w:rsidRPr="0039183D">
              <w:rPr>
                <w:noProof/>
                <w:sz w:val="14"/>
              </w:rPr>
              <w:t>|</w:t>
            </w:r>
            <w:bookmarkEnd w:id="444"/>
          </w:p>
        </w:tc>
        <w:tc>
          <w:tcPr>
            <w:tcW w:w="2552" w:type="dxa"/>
          </w:tcPr>
          <w:p w14:paraId="6D1BA220" w14:textId="77777777" w:rsidR="00BE11D9" w:rsidRPr="0039183D" w:rsidRDefault="00BE11D9">
            <w:pPr>
              <w:keepNext/>
              <w:jc w:val="center"/>
              <w:rPr>
                <w:noProof/>
                <w:sz w:val="14"/>
              </w:rPr>
            </w:pPr>
          </w:p>
        </w:tc>
        <w:tc>
          <w:tcPr>
            <w:tcW w:w="533" w:type="dxa"/>
          </w:tcPr>
          <w:p w14:paraId="58278D79" w14:textId="77777777" w:rsidR="00BE11D9" w:rsidRPr="0039183D" w:rsidRDefault="00BE11D9">
            <w:pPr>
              <w:keepNext/>
              <w:jc w:val="center"/>
              <w:rPr>
                <w:noProof/>
                <w:sz w:val="14"/>
              </w:rPr>
            </w:pPr>
            <w:r w:rsidRPr="0039183D">
              <w:rPr>
                <w:noProof/>
                <w:sz w:val="14"/>
              </w:rPr>
              <w:t>|</w:t>
            </w:r>
          </w:p>
        </w:tc>
        <w:bookmarkStart w:id="446" w:name="_MON_1074325120"/>
        <w:bookmarkStart w:id="447" w:name="_MON_1074321596"/>
        <w:bookmarkEnd w:id="446"/>
        <w:bookmarkEnd w:id="447"/>
        <w:bookmarkStart w:id="448" w:name="_MON_1074323838"/>
        <w:bookmarkEnd w:id="448"/>
        <w:tc>
          <w:tcPr>
            <w:tcW w:w="2552" w:type="dxa"/>
          </w:tcPr>
          <w:p w14:paraId="006B51DF" w14:textId="77777777" w:rsidR="00BE11D9" w:rsidRPr="0039183D" w:rsidRDefault="00BE11D9">
            <w:pPr>
              <w:keepNext/>
              <w:jc w:val="center"/>
              <w:rPr>
                <w:noProof/>
                <w:sz w:val="14"/>
              </w:rPr>
            </w:pPr>
            <w:r w:rsidRPr="0039183D">
              <w:rPr>
                <w:noProof/>
                <w:sz w:val="14"/>
              </w:rPr>
              <w:object w:dxaOrig="2318" w:dyaOrig="125" w14:anchorId="24C2EF44">
                <v:shape id="_x0000_i1054" type="#_x0000_t75" style="width:116pt;height:6.5pt" o:ole="">
                  <v:imagedata r:id="rId62" o:title=""/>
                </v:shape>
                <o:OLEObject Type="Embed" ProgID="Word.Picture.8" ShapeID="_x0000_i1054" DrawAspect="Content" ObjectID="_1821939584" r:id="rId64"/>
              </w:object>
            </w:r>
          </w:p>
        </w:tc>
        <w:tc>
          <w:tcPr>
            <w:tcW w:w="544" w:type="dxa"/>
          </w:tcPr>
          <w:p w14:paraId="3030959B" w14:textId="77777777" w:rsidR="00BE11D9" w:rsidRPr="0039183D" w:rsidRDefault="00BE11D9">
            <w:pPr>
              <w:keepNext/>
              <w:jc w:val="center"/>
              <w:rPr>
                <w:noProof/>
                <w:sz w:val="14"/>
              </w:rPr>
            </w:pPr>
            <w:r w:rsidRPr="0039183D">
              <w:rPr>
                <w:noProof/>
                <w:sz w:val="14"/>
              </w:rPr>
              <w:t>|</w:t>
            </w:r>
          </w:p>
        </w:tc>
        <w:tc>
          <w:tcPr>
            <w:tcW w:w="2552" w:type="dxa"/>
          </w:tcPr>
          <w:p w14:paraId="52E81AA0" w14:textId="77777777" w:rsidR="00BE11D9" w:rsidRPr="0039183D" w:rsidRDefault="00BE11D9">
            <w:pPr>
              <w:keepNext/>
              <w:ind w:left="-14"/>
              <w:jc w:val="center"/>
              <w:rPr>
                <w:noProof/>
                <w:sz w:val="14"/>
              </w:rPr>
            </w:pPr>
          </w:p>
        </w:tc>
        <w:tc>
          <w:tcPr>
            <w:tcW w:w="592" w:type="dxa"/>
          </w:tcPr>
          <w:p w14:paraId="2D523DC3" w14:textId="77777777" w:rsidR="00BE11D9" w:rsidRPr="0039183D" w:rsidRDefault="00BE11D9">
            <w:pPr>
              <w:keepNext/>
              <w:jc w:val="center"/>
              <w:rPr>
                <w:noProof/>
                <w:sz w:val="14"/>
              </w:rPr>
            </w:pPr>
            <w:bookmarkStart w:id="449" w:name="_MCCTEMPBM_CRPT74860171___4"/>
            <w:r w:rsidRPr="0039183D">
              <w:rPr>
                <w:noProof/>
                <w:sz w:val="14"/>
              </w:rPr>
              <w:t>|</w:t>
            </w:r>
            <w:bookmarkEnd w:id="449"/>
          </w:p>
        </w:tc>
      </w:tr>
      <w:tr w:rsidR="00BE11D9" w:rsidRPr="0039183D" w14:paraId="7FFFBD52" w14:textId="77777777">
        <w:trPr>
          <w:trHeight w:hRule="exact" w:val="240"/>
        </w:trPr>
        <w:tc>
          <w:tcPr>
            <w:tcW w:w="487" w:type="dxa"/>
          </w:tcPr>
          <w:p w14:paraId="043E1BD9" w14:textId="77777777" w:rsidR="00BE11D9" w:rsidRPr="0039183D" w:rsidRDefault="00BE11D9">
            <w:pPr>
              <w:keepNext/>
              <w:jc w:val="center"/>
              <w:rPr>
                <w:noProof/>
                <w:sz w:val="14"/>
              </w:rPr>
            </w:pPr>
            <w:bookmarkStart w:id="450" w:name="_MCCTEMPBM_CRPT74860172___4"/>
            <w:bookmarkStart w:id="451" w:name="_MCCTEMPBM_CRPT74860173___4" w:colFirst="2" w:colLast="3"/>
            <w:bookmarkEnd w:id="445"/>
            <w:r w:rsidRPr="0039183D">
              <w:rPr>
                <w:noProof/>
                <w:sz w:val="14"/>
              </w:rPr>
              <w:t>|</w:t>
            </w:r>
            <w:bookmarkEnd w:id="450"/>
          </w:p>
        </w:tc>
        <w:tc>
          <w:tcPr>
            <w:tcW w:w="2552" w:type="dxa"/>
          </w:tcPr>
          <w:p w14:paraId="5DBF0E46" w14:textId="77777777" w:rsidR="00BE11D9" w:rsidRPr="0039183D" w:rsidRDefault="00BE11D9">
            <w:pPr>
              <w:keepNext/>
              <w:jc w:val="center"/>
              <w:rPr>
                <w:noProof/>
                <w:sz w:val="14"/>
              </w:rPr>
            </w:pPr>
          </w:p>
        </w:tc>
        <w:tc>
          <w:tcPr>
            <w:tcW w:w="533" w:type="dxa"/>
          </w:tcPr>
          <w:p w14:paraId="05938759" w14:textId="77777777" w:rsidR="00BE11D9" w:rsidRPr="0039183D" w:rsidRDefault="00BE11D9">
            <w:pPr>
              <w:keepNext/>
              <w:jc w:val="center"/>
              <w:rPr>
                <w:noProof/>
                <w:sz w:val="14"/>
              </w:rPr>
            </w:pPr>
            <w:r w:rsidRPr="0039183D">
              <w:rPr>
                <w:noProof/>
                <w:sz w:val="14"/>
              </w:rPr>
              <w:t>|</w:t>
            </w:r>
          </w:p>
        </w:tc>
        <w:tc>
          <w:tcPr>
            <w:tcW w:w="2552" w:type="dxa"/>
          </w:tcPr>
          <w:p w14:paraId="07BC14BD" w14:textId="77777777" w:rsidR="00BE11D9" w:rsidRPr="0039183D" w:rsidRDefault="00BE11D9">
            <w:pPr>
              <w:keepNext/>
              <w:jc w:val="center"/>
              <w:rPr>
                <w:noProof/>
                <w:sz w:val="14"/>
              </w:rPr>
            </w:pPr>
            <w:r w:rsidRPr="0039183D">
              <w:rPr>
                <w:noProof/>
                <w:sz w:val="14"/>
              </w:rPr>
              <w:t>channel_activate(SDCCH)</w:t>
            </w:r>
          </w:p>
        </w:tc>
        <w:tc>
          <w:tcPr>
            <w:tcW w:w="544" w:type="dxa"/>
          </w:tcPr>
          <w:p w14:paraId="55743B00" w14:textId="77777777" w:rsidR="00BE11D9" w:rsidRPr="0039183D" w:rsidRDefault="00BE11D9">
            <w:pPr>
              <w:keepNext/>
              <w:jc w:val="center"/>
              <w:rPr>
                <w:noProof/>
                <w:sz w:val="14"/>
              </w:rPr>
            </w:pPr>
            <w:r w:rsidRPr="0039183D">
              <w:rPr>
                <w:noProof/>
                <w:sz w:val="14"/>
              </w:rPr>
              <w:t>|</w:t>
            </w:r>
          </w:p>
        </w:tc>
        <w:tc>
          <w:tcPr>
            <w:tcW w:w="2552" w:type="dxa"/>
          </w:tcPr>
          <w:p w14:paraId="67084C82" w14:textId="77777777" w:rsidR="00BE11D9" w:rsidRPr="0039183D" w:rsidRDefault="00BE11D9">
            <w:pPr>
              <w:keepNext/>
              <w:ind w:left="-14"/>
              <w:jc w:val="center"/>
              <w:rPr>
                <w:noProof/>
                <w:sz w:val="14"/>
              </w:rPr>
            </w:pPr>
          </w:p>
        </w:tc>
        <w:tc>
          <w:tcPr>
            <w:tcW w:w="592" w:type="dxa"/>
          </w:tcPr>
          <w:p w14:paraId="446C0B71" w14:textId="77777777" w:rsidR="00BE11D9" w:rsidRPr="0039183D" w:rsidRDefault="00BE11D9">
            <w:pPr>
              <w:keepNext/>
              <w:jc w:val="center"/>
              <w:rPr>
                <w:noProof/>
                <w:sz w:val="14"/>
              </w:rPr>
            </w:pPr>
            <w:bookmarkStart w:id="452" w:name="_MCCTEMPBM_CRPT74860174___4"/>
            <w:r w:rsidRPr="0039183D">
              <w:rPr>
                <w:noProof/>
                <w:sz w:val="14"/>
              </w:rPr>
              <w:t>|</w:t>
            </w:r>
            <w:bookmarkEnd w:id="452"/>
          </w:p>
        </w:tc>
      </w:tr>
      <w:tr w:rsidR="00BE11D9" w:rsidRPr="0039183D" w14:paraId="68BE0979" w14:textId="77777777">
        <w:trPr>
          <w:trHeight w:hRule="exact" w:val="240"/>
        </w:trPr>
        <w:tc>
          <w:tcPr>
            <w:tcW w:w="487" w:type="dxa"/>
          </w:tcPr>
          <w:p w14:paraId="110EF9BD" w14:textId="77777777" w:rsidR="00BE11D9" w:rsidRPr="0039183D" w:rsidRDefault="00BE11D9">
            <w:pPr>
              <w:keepNext/>
              <w:jc w:val="center"/>
              <w:rPr>
                <w:noProof/>
                <w:sz w:val="14"/>
              </w:rPr>
            </w:pPr>
            <w:bookmarkStart w:id="453" w:name="_MCCTEMPBM_CRPT74860175___4"/>
            <w:bookmarkStart w:id="454" w:name="_MCCTEMPBM_CRPT74860176___4" w:colFirst="2" w:colLast="3"/>
            <w:bookmarkEnd w:id="451"/>
            <w:r w:rsidRPr="0039183D">
              <w:rPr>
                <w:noProof/>
                <w:sz w:val="14"/>
              </w:rPr>
              <w:t>|</w:t>
            </w:r>
            <w:bookmarkEnd w:id="453"/>
          </w:p>
        </w:tc>
        <w:tc>
          <w:tcPr>
            <w:tcW w:w="2552" w:type="dxa"/>
          </w:tcPr>
          <w:p w14:paraId="068F8062" w14:textId="77777777" w:rsidR="00BE11D9" w:rsidRPr="0039183D" w:rsidRDefault="00BE11D9">
            <w:pPr>
              <w:keepNext/>
              <w:jc w:val="center"/>
              <w:rPr>
                <w:noProof/>
                <w:sz w:val="14"/>
              </w:rPr>
            </w:pPr>
          </w:p>
        </w:tc>
        <w:tc>
          <w:tcPr>
            <w:tcW w:w="533" w:type="dxa"/>
          </w:tcPr>
          <w:p w14:paraId="4A3CF655" w14:textId="77777777" w:rsidR="00BE11D9" w:rsidRPr="0039183D" w:rsidRDefault="00BE11D9">
            <w:pPr>
              <w:keepNext/>
              <w:jc w:val="center"/>
              <w:rPr>
                <w:noProof/>
                <w:sz w:val="14"/>
              </w:rPr>
            </w:pPr>
            <w:r w:rsidRPr="0039183D">
              <w:rPr>
                <w:noProof/>
                <w:sz w:val="14"/>
              </w:rPr>
              <w:t>|</w:t>
            </w:r>
          </w:p>
        </w:tc>
        <w:bookmarkStart w:id="455" w:name="_MON_1074325122"/>
        <w:bookmarkStart w:id="456" w:name="_MON_1074321597"/>
        <w:bookmarkEnd w:id="455"/>
        <w:bookmarkEnd w:id="456"/>
        <w:bookmarkStart w:id="457" w:name="_MON_1074323843"/>
        <w:bookmarkEnd w:id="457"/>
        <w:tc>
          <w:tcPr>
            <w:tcW w:w="2552" w:type="dxa"/>
          </w:tcPr>
          <w:p w14:paraId="1FC306B4" w14:textId="77777777" w:rsidR="00BE11D9" w:rsidRPr="0039183D" w:rsidRDefault="00BE11D9">
            <w:pPr>
              <w:keepNext/>
              <w:jc w:val="center"/>
              <w:rPr>
                <w:noProof/>
                <w:sz w:val="14"/>
              </w:rPr>
            </w:pPr>
            <w:r w:rsidRPr="0039183D">
              <w:rPr>
                <w:noProof/>
                <w:sz w:val="14"/>
              </w:rPr>
              <w:object w:dxaOrig="2318" w:dyaOrig="125" w14:anchorId="6561C364">
                <v:shape id="_x0000_i1055" type="#_x0000_t75" style="width:116pt;height:6.5pt" o:ole="">
                  <v:imagedata r:id="rId60" o:title=""/>
                </v:shape>
                <o:OLEObject Type="Embed" ProgID="Word.Picture.8" ShapeID="_x0000_i1055" DrawAspect="Content" ObjectID="_1821939585" r:id="rId65"/>
              </w:object>
            </w:r>
          </w:p>
        </w:tc>
        <w:tc>
          <w:tcPr>
            <w:tcW w:w="544" w:type="dxa"/>
          </w:tcPr>
          <w:p w14:paraId="17E4E97B" w14:textId="77777777" w:rsidR="00BE11D9" w:rsidRPr="0039183D" w:rsidRDefault="00BE11D9">
            <w:pPr>
              <w:keepNext/>
              <w:jc w:val="center"/>
              <w:rPr>
                <w:noProof/>
                <w:sz w:val="14"/>
              </w:rPr>
            </w:pPr>
            <w:r w:rsidRPr="0039183D">
              <w:rPr>
                <w:noProof/>
                <w:sz w:val="14"/>
              </w:rPr>
              <w:t>|</w:t>
            </w:r>
          </w:p>
        </w:tc>
        <w:tc>
          <w:tcPr>
            <w:tcW w:w="2552" w:type="dxa"/>
          </w:tcPr>
          <w:p w14:paraId="43DDCF1A" w14:textId="77777777" w:rsidR="00BE11D9" w:rsidRPr="0039183D" w:rsidRDefault="00BE11D9">
            <w:pPr>
              <w:keepNext/>
              <w:ind w:left="-14"/>
              <w:jc w:val="center"/>
              <w:rPr>
                <w:noProof/>
                <w:sz w:val="14"/>
              </w:rPr>
            </w:pPr>
          </w:p>
        </w:tc>
        <w:tc>
          <w:tcPr>
            <w:tcW w:w="592" w:type="dxa"/>
          </w:tcPr>
          <w:p w14:paraId="2F5EF3DC" w14:textId="77777777" w:rsidR="00BE11D9" w:rsidRPr="0039183D" w:rsidRDefault="00BE11D9">
            <w:pPr>
              <w:keepNext/>
              <w:jc w:val="center"/>
              <w:rPr>
                <w:noProof/>
                <w:sz w:val="14"/>
              </w:rPr>
            </w:pPr>
            <w:bookmarkStart w:id="458" w:name="_MCCTEMPBM_CRPT74860177___4"/>
            <w:r w:rsidRPr="0039183D">
              <w:rPr>
                <w:noProof/>
                <w:sz w:val="14"/>
              </w:rPr>
              <w:t>|</w:t>
            </w:r>
            <w:bookmarkEnd w:id="458"/>
          </w:p>
        </w:tc>
      </w:tr>
      <w:tr w:rsidR="00BE11D9" w:rsidRPr="0039183D" w14:paraId="0140C04F" w14:textId="77777777">
        <w:trPr>
          <w:trHeight w:hRule="exact" w:val="240"/>
        </w:trPr>
        <w:tc>
          <w:tcPr>
            <w:tcW w:w="487" w:type="dxa"/>
          </w:tcPr>
          <w:p w14:paraId="5D7E5CE5" w14:textId="77777777" w:rsidR="00BE11D9" w:rsidRPr="0039183D" w:rsidRDefault="00BE11D9">
            <w:pPr>
              <w:keepNext/>
              <w:jc w:val="center"/>
              <w:rPr>
                <w:noProof/>
                <w:sz w:val="14"/>
              </w:rPr>
            </w:pPr>
            <w:bookmarkStart w:id="459" w:name="_MCCTEMPBM_CRPT74860178___4"/>
            <w:bookmarkStart w:id="460" w:name="_MCCTEMPBM_CRPT74860179___4" w:colFirst="2" w:colLast="3"/>
            <w:bookmarkEnd w:id="454"/>
            <w:r w:rsidRPr="0039183D">
              <w:rPr>
                <w:noProof/>
                <w:sz w:val="14"/>
              </w:rPr>
              <w:t>|</w:t>
            </w:r>
            <w:bookmarkEnd w:id="459"/>
          </w:p>
        </w:tc>
        <w:tc>
          <w:tcPr>
            <w:tcW w:w="2552" w:type="dxa"/>
          </w:tcPr>
          <w:p w14:paraId="53BE9348" w14:textId="77777777" w:rsidR="00BE11D9" w:rsidRPr="0039183D" w:rsidRDefault="00BE11D9">
            <w:pPr>
              <w:keepNext/>
              <w:jc w:val="center"/>
              <w:rPr>
                <w:noProof/>
                <w:sz w:val="14"/>
              </w:rPr>
            </w:pPr>
          </w:p>
        </w:tc>
        <w:tc>
          <w:tcPr>
            <w:tcW w:w="533" w:type="dxa"/>
          </w:tcPr>
          <w:p w14:paraId="5125260B" w14:textId="77777777" w:rsidR="00BE11D9" w:rsidRPr="0039183D" w:rsidRDefault="00BE11D9">
            <w:pPr>
              <w:keepNext/>
              <w:jc w:val="center"/>
              <w:rPr>
                <w:noProof/>
                <w:sz w:val="14"/>
              </w:rPr>
            </w:pPr>
            <w:r w:rsidRPr="0039183D">
              <w:rPr>
                <w:noProof/>
                <w:sz w:val="14"/>
              </w:rPr>
              <w:t>|</w:t>
            </w:r>
          </w:p>
        </w:tc>
        <w:tc>
          <w:tcPr>
            <w:tcW w:w="2552" w:type="dxa"/>
          </w:tcPr>
          <w:p w14:paraId="19315BA0" w14:textId="77777777" w:rsidR="00BE11D9" w:rsidRPr="0039183D" w:rsidRDefault="00BE11D9">
            <w:pPr>
              <w:keepNext/>
              <w:jc w:val="center"/>
              <w:rPr>
                <w:noProof/>
                <w:sz w:val="14"/>
              </w:rPr>
            </w:pPr>
            <w:r w:rsidRPr="0039183D">
              <w:rPr>
                <w:noProof/>
                <w:sz w:val="14"/>
              </w:rPr>
              <w:t>channel_activate_ack</w:t>
            </w:r>
          </w:p>
        </w:tc>
        <w:tc>
          <w:tcPr>
            <w:tcW w:w="544" w:type="dxa"/>
          </w:tcPr>
          <w:p w14:paraId="1594C49F" w14:textId="77777777" w:rsidR="00BE11D9" w:rsidRPr="0039183D" w:rsidRDefault="00BE11D9">
            <w:pPr>
              <w:keepNext/>
              <w:jc w:val="center"/>
              <w:rPr>
                <w:noProof/>
                <w:sz w:val="14"/>
              </w:rPr>
            </w:pPr>
            <w:r w:rsidRPr="0039183D">
              <w:rPr>
                <w:noProof/>
                <w:sz w:val="14"/>
              </w:rPr>
              <w:t>|</w:t>
            </w:r>
          </w:p>
        </w:tc>
        <w:tc>
          <w:tcPr>
            <w:tcW w:w="2552" w:type="dxa"/>
          </w:tcPr>
          <w:p w14:paraId="0747C3C8" w14:textId="77777777" w:rsidR="00BE11D9" w:rsidRPr="0039183D" w:rsidRDefault="00BE11D9">
            <w:pPr>
              <w:keepNext/>
              <w:ind w:left="-14"/>
              <w:jc w:val="center"/>
              <w:rPr>
                <w:noProof/>
                <w:sz w:val="14"/>
              </w:rPr>
            </w:pPr>
          </w:p>
        </w:tc>
        <w:tc>
          <w:tcPr>
            <w:tcW w:w="592" w:type="dxa"/>
          </w:tcPr>
          <w:p w14:paraId="672E9616" w14:textId="77777777" w:rsidR="00BE11D9" w:rsidRPr="0039183D" w:rsidRDefault="00BE11D9">
            <w:pPr>
              <w:keepNext/>
              <w:jc w:val="center"/>
              <w:rPr>
                <w:noProof/>
                <w:sz w:val="14"/>
              </w:rPr>
            </w:pPr>
            <w:bookmarkStart w:id="461" w:name="_MCCTEMPBM_CRPT74860180___4"/>
            <w:r w:rsidRPr="0039183D">
              <w:rPr>
                <w:noProof/>
                <w:sz w:val="14"/>
              </w:rPr>
              <w:t>|</w:t>
            </w:r>
            <w:bookmarkEnd w:id="461"/>
          </w:p>
        </w:tc>
      </w:tr>
      <w:tr w:rsidR="00BE11D9" w:rsidRPr="0039183D" w14:paraId="56D6E6CC" w14:textId="77777777">
        <w:trPr>
          <w:trHeight w:hRule="exact" w:val="240"/>
        </w:trPr>
        <w:tc>
          <w:tcPr>
            <w:tcW w:w="487" w:type="dxa"/>
          </w:tcPr>
          <w:p w14:paraId="2C1E42E9" w14:textId="77777777" w:rsidR="00BE11D9" w:rsidRPr="0039183D" w:rsidRDefault="00BE11D9">
            <w:pPr>
              <w:keepNext/>
              <w:jc w:val="center"/>
              <w:rPr>
                <w:noProof/>
                <w:sz w:val="14"/>
              </w:rPr>
            </w:pPr>
            <w:bookmarkStart w:id="462" w:name="_MCCTEMPBM_CRPT74860181___4"/>
            <w:bookmarkStart w:id="463" w:name="_MCCTEMPBM_CRPT74860182___4" w:colFirst="2" w:colLast="3"/>
            <w:bookmarkEnd w:id="460"/>
            <w:r w:rsidRPr="0039183D">
              <w:rPr>
                <w:noProof/>
                <w:sz w:val="14"/>
              </w:rPr>
              <w:t>|</w:t>
            </w:r>
            <w:bookmarkEnd w:id="462"/>
          </w:p>
        </w:tc>
        <w:tc>
          <w:tcPr>
            <w:tcW w:w="2552" w:type="dxa"/>
          </w:tcPr>
          <w:p w14:paraId="1FF99E91" w14:textId="77777777" w:rsidR="00BE11D9" w:rsidRPr="0039183D" w:rsidRDefault="00BE11D9">
            <w:pPr>
              <w:keepNext/>
              <w:jc w:val="center"/>
              <w:rPr>
                <w:noProof/>
                <w:sz w:val="14"/>
              </w:rPr>
            </w:pPr>
          </w:p>
        </w:tc>
        <w:tc>
          <w:tcPr>
            <w:tcW w:w="533" w:type="dxa"/>
          </w:tcPr>
          <w:p w14:paraId="4644EF50" w14:textId="77777777" w:rsidR="00BE11D9" w:rsidRPr="0039183D" w:rsidRDefault="00BE11D9">
            <w:pPr>
              <w:keepNext/>
              <w:jc w:val="center"/>
              <w:rPr>
                <w:noProof/>
                <w:sz w:val="14"/>
              </w:rPr>
            </w:pPr>
            <w:r w:rsidRPr="0039183D">
              <w:rPr>
                <w:noProof/>
                <w:sz w:val="14"/>
              </w:rPr>
              <w:t>|</w:t>
            </w:r>
          </w:p>
        </w:tc>
        <w:bookmarkStart w:id="464" w:name="_MON_1074325123"/>
        <w:bookmarkStart w:id="465" w:name="_MON_1074321599"/>
        <w:bookmarkEnd w:id="464"/>
        <w:bookmarkEnd w:id="465"/>
        <w:bookmarkStart w:id="466" w:name="_MON_1074323847"/>
        <w:bookmarkEnd w:id="466"/>
        <w:tc>
          <w:tcPr>
            <w:tcW w:w="2552" w:type="dxa"/>
          </w:tcPr>
          <w:p w14:paraId="5D9DAEF5" w14:textId="77777777" w:rsidR="00BE11D9" w:rsidRPr="0039183D" w:rsidRDefault="00BE11D9">
            <w:pPr>
              <w:keepNext/>
              <w:jc w:val="center"/>
              <w:rPr>
                <w:noProof/>
                <w:sz w:val="14"/>
              </w:rPr>
            </w:pPr>
            <w:r w:rsidRPr="0039183D">
              <w:rPr>
                <w:noProof/>
                <w:sz w:val="14"/>
              </w:rPr>
              <w:object w:dxaOrig="2318" w:dyaOrig="125" w14:anchorId="7291BC4D">
                <v:shape id="_x0000_i1056" type="#_x0000_t75" style="width:116pt;height:6.5pt" o:ole="">
                  <v:imagedata r:id="rId62" o:title=""/>
                </v:shape>
                <o:OLEObject Type="Embed" ProgID="Word.Picture.8" ShapeID="_x0000_i1056" DrawAspect="Content" ObjectID="_1821939586" r:id="rId66"/>
              </w:object>
            </w:r>
          </w:p>
        </w:tc>
        <w:tc>
          <w:tcPr>
            <w:tcW w:w="544" w:type="dxa"/>
          </w:tcPr>
          <w:p w14:paraId="054DDBE7" w14:textId="77777777" w:rsidR="00BE11D9" w:rsidRPr="0039183D" w:rsidRDefault="00BE11D9">
            <w:pPr>
              <w:keepNext/>
              <w:jc w:val="center"/>
              <w:rPr>
                <w:noProof/>
                <w:sz w:val="14"/>
              </w:rPr>
            </w:pPr>
            <w:r w:rsidRPr="0039183D">
              <w:rPr>
                <w:noProof/>
                <w:sz w:val="14"/>
              </w:rPr>
              <w:t>|</w:t>
            </w:r>
          </w:p>
        </w:tc>
        <w:tc>
          <w:tcPr>
            <w:tcW w:w="2552" w:type="dxa"/>
          </w:tcPr>
          <w:p w14:paraId="16F9D9CE" w14:textId="77777777" w:rsidR="00BE11D9" w:rsidRPr="0039183D" w:rsidRDefault="00BE11D9">
            <w:pPr>
              <w:keepNext/>
              <w:ind w:left="-14"/>
              <w:jc w:val="center"/>
              <w:rPr>
                <w:noProof/>
                <w:sz w:val="14"/>
              </w:rPr>
            </w:pPr>
          </w:p>
        </w:tc>
        <w:tc>
          <w:tcPr>
            <w:tcW w:w="592" w:type="dxa"/>
          </w:tcPr>
          <w:p w14:paraId="0A255FBF" w14:textId="77777777" w:rsidR="00BE11D9" w:rsidRPr="0039183D" w:rsidRDefault="00BE11D9">
            <w:pPr>
              <w:keepNext/>
              <w:jc w:val="center"/>
              <w:rPr>
                <w:noProof/>
                <w:sz w:val="14"/>
              </w:rPr>
            </w:pPr>
            <w:bookmarkStart w:id="467" w:name="_MCCTEMPBM_CRPT74860183___4"/>
            <w:r w:rsidRPr="0039183D">
              <w:rPr>
                <w:noProof/>
                <w:sz w:val="14"/>
              </w:rPr>
              <w:t>|</w:t>
            </w:r>
            <w:bookmarkEnd w:id="467"/>
          </w:p>
        </w:tc>
      </w:tr>
      <w:tr w:rsidR="00BE11D9" w:rsidRPr="0039183D" w14:paraId="6E747A97" w14:textId="77777777">
        <w:trPr>
          <w:trHeight w:hRule="exact" w:val="240"/>
        </w:trPr>
        <w:tc>
          <w:tcPr>
            <w:tcW w:w="487" w:type="dxa"/>
          </w:tcPr>
          <w:p w14:paraId="0D60F3BC" w14:textId="77777777" w:rsidR="00BE11D9" w:rsidRPr="0039183D" w:rsidRDefault="00BE11D9">
            <w:pPr>
              <w:keepNext/>
              <w:jc w:val="center"/>
              <w:rPr>
                <w:noProof/>
                <w:sz w:val="14"/>
              </w:rPr>
            </w:pPr>
            <w:bookmarkStart w:id="468" w:name="_MCCTEMPBM_CRPT74860184___4"/>
            <w:bookmarkStart w:id="469" w:name="_MCCTEMPBM_CRPT74860185___4" w:colFirst="2" w:colLast="3"/>
            <w:bookmarkEnd w:id="463"/>
            <w:r w:rsidRPr="0039183D">
              <w:rPr>
                <w:noProof/>
                <w:sz w:val="14"/>
              </w:rPr>
              <w:t>|</w:t>
            </w:r>
            <w:bookmarkEnd w:id="468"/>
          </w:p>
        </w:tc>
        <w:tc>
          <w:tcPr>
            <w:tcW w:w="2552" w:type="dxa"/>
          </w:tcPr>
          <w:p w14:paraId="5B731BAF" w14:textId="77777777" w:rsidR="00BE11D9" w:rsidRPr="0039183D" w:rsidRDefault="00BE11D9">
            <w:pPr>
              <w:keepNext/>
              <w:jc w:val="center"/>
              <w:rPr>
                <w:noProof/>
                <w:sz w:val="14"/>
              </w:rPr>
            </w:pPr>
          </w:p>
        </w:tc>
        <w:tc>
          <w:tcPr>
            <w:tcW w:w="533" w:type="dxa"/>
          </w:tcPr>
          <w:p w14:paraId="69F9DEBD" w14:textId="77777777" w:rsidR="00BE11D9" w:rsidRPr="0039183D" w:rsidRDefault="00BE11D9">
            <w:pPr>
              <w:keepNext/>
              <w:jc w:val="center"/>
              <w:rPr>
                <w:noProof/>
                <w:sz w:val="14"/>
              </w:rPr>
            </w:pPr>
            <w:r w:rsidRPr="0039183D">
              <w:rPr>
                <w:noProof/>
                <w:sz w:val="14"/>
              </w:rPr>
              <w:t>|</w:t>
            </w:r>
          </w:p>
        </w:tc>
        <w:tc>
          <w:tcPr>
            <w:tcW w:w="2552" w:type="dxa"/>
          </w:tcPr>
          <w:p w14:paraId="31E2F485" w14:textId="77777777" w:rsidR="00BE11D9" w:rsidRPr="0039183D" w:rsidRDefault="00BE11D9">
            <w:pPr>
              <w:keepNext/>
              <w:jc w:val="center"/>
              <w:rPr>
                <w:noProof/>
                <w:sz w:val="14"/>
              </w:rPr>
            </w:pPr>
            <w:r w:rsidRPr="0039183D">
              <w:rPr>
                <w:noProof/>
                <w:sz w:val="14"/>
              </w:rPr>
              <w:t>imm_assignment_command</w:t>
            </w:r>
          </w:p>
        </w:tc>
        <w:tc>
          <w:tcPr>
            <w:tcW w:w="544" w:type="dxa"/>
          </w:tcPr>
          <w:p w14:paraId="6ACB4F75" w14:textId="77777777" w:rsidR="00BE11D9" w:rsidRPr="0039183D" w:rsidRDefault="00BE11D9">
            <w:pPr>
              <w:keepNext/>
              <w:jc w:val="center"/>
              <w:rPr>
                <w:noProof/>
                <w:sz w:val="14"/>
              </w:rPr>
            </w:pPr>
            <w:r w:rsidRPr="0039183D">
              <w:rPr>
                <w:noProof/>
                <w:sz w:val="14"/>
              </w:rPr>
              <w:t>|</w:t>
            </w:r>
          </w:p>
        </w:tc>
        <w:tc>
          <w:tcPr>
            <w:tcW w:w="2552" w:type="dxa"/>
          </w:tcPr>
          <w:p w14:paraId="14B41DBD" w14:textId="77777777" w:rsidR="00BE11D9" w:rsidRPr="0039183D" w:rsidRDefault="00BE11D9">
            <w:pPr>
              <w:keepNext/>
              <w:ind w:left="-14"/>
              <w:jc w:val="center"/>
              <w:rPr>
                <w:noProof/>
                <w:sz w:val="14"/>
              </w:rPr>
            </w:pPr>
          </w:p>
        </w:tc>
        <w:tc>
          <w:tcPr>
            <w:tcW w:w="592" w:type="dxa"/>
          </w:tcPr>
          <w:p w14:paraId="5CE5943B" w14:textId="77777777" w:rsidR="00BE11D9" w:rsidRPr="0039183D" w:rsidRDefault="00BE11D9">
            <w:pPr>
              <w:keepNext/>
              <w:jc w:val="center"/>
              <w:rPr>
                <w:noProof/>
                <w:sz w:val="14"/>
              </w:rPr>
            </w:pPr>
            <w:bookmarkStart w:id="470" w:name="_MCCTEMPBM_CRPT74860186___4"/>
            <w:r w:rsidRPr="0039183D">
              <w:rPr>
                <w:noProof/>
                <w:sz w:val="14"/>
              </w:rPr>
              <w:t>|</w:t>
            </w:r>
            <w:bookmarkEnd w:id="470"/>
          </w:p>
        </w:tc>
      </w:tr>
      <w:tr w:rsidR="00BE11D9" w:rsidRPr="0039183D" w14:paraId="246A1140" w14:textId="77777777">
        <w:trPr>
          <w:trHeight w:hRule="exact" w:val="240"/>
        </w:trPr>
        <w:tc>
          <w:tcPr>
            <w:tcW w:w="487" w:type="dxa"/>
          </w:tcPr>
          <w:p w14:paraId="058FE6EC" w14:textId="77777777" w:rsidR="00BE11D9" w:rsidRPr="0039183D" w:rsidRDefault="00BE11D9">
            <w:pPr>
              <w:keepNext/>
              <w:jc w:val="center"/>
              <w:rPr>
                <w:noProof/>
                <w:sz w:val="14"/>
              </w:rPr>
            </w:pPr>
            <w:bookmarkStart w:id="471" w:name="_MCCTEMPBM_CRPT74860187___4" w:colFirst="0" w:colLast="3"/>
            <w:bookmarkEnd w:id="469"/>
            <w:r w:rsidRPr="0039183D">
              <w:rPr>
                <w:noProof/>
                <w:sz w:val="14"/>
              </w:rPr>
              <w:t>|</w:t>
            </w:r>
          </w:p>
        </w:tc>
        <w:tc>
          <w:tcPr>
            <w:tcW w:w="2552" w:type="dxa"/>
          </w:tcPr>
          <w:p w14:paraId="7C9AAD25" w14:textId="77777777" w:rsidR="00BE11D9" w:rsidRPr="0039183D" w:rsidRDefault="00BE11D9">
            <w:pPr>
              <w:keepNext/>
              <w:jc w:val="center"/>
              <w:rPr>
                <w:noProof/>
                <w:sz w:val="14"/>
              </w:rPr>
            </w:pPr>
            <w:r w:rsidRPr="0039183D">
              <w:rPr>
                <w:noProof/>
                <w:sz w:val="14"/>
              </w:rPr>
              <w:t>Imm_assignment</w:t>
            </w:r>
          </w:p>
        </w:tc>
        <w:tc>
          <w:tcPr>
            <w:tcW w:w="533" w:type="dxa"/>
          </w:tcPr>
          <w:p w14:paraId="54F1543C" w14:textId="77777777" w:rsidR="00BE11D9" w:rsidRPr="0039183D" w:rsidRDefault="00BE11D9">
            <w:pPr>
              <w:keepNext/>
              <w:jc w:val="center"/>
              <w:rPr>
                <w:noProof/>
                <w:sz w:val="14"/>
              </w:rPr>
            </w:pPr>
            <w:r w:rsidRPr="0039183D">
              <w:rPr>
                <w:noProof/>
                <w:sz w:val="14"/>
              </w:rPr>
              <w:t>|</w:t>
            </w:r>
          </w:p>
        </w:tc>
        <w:bookmarkStart w:id="472" w:name="_MON_1074325125"/>
        <w:bookmarkStart w:id="473" w:name="_MON_1074321600"/>
        <w:bookmarkEnd w:id="472"/>
        <w:bookmarkEnd w:id="473"/>
        <w:bookmarkStart w:id="474" w:name="_MON_1074323856"/>
        <w:bookmarkEnd w:id="474"/>
        <w:tc>
          <w:tcPr>
            <w:tcW w:w="2552" w:type="dxa"/>
          </w:tcPr>
          <w:p w14:paraId="49395BEF" w14:textId="77777777" w:rsidR="00BE11D9" w:rsidRPr="0039183D" w:rsidRDefault="00BE11D9">
            <w:pPr>
              <w:keepNext/>
              <w:jc w:val="center"/>
              <w:rPr>
                <w:noProof/>
                <w:sz w:val="14"/>
              </w:rPr>
            </w:pPr>
            <w:r w:rsidRPr="0039183D">
              <w:rPr>
                <w:noProof/>
                <w:sz w:val="14"/>
              </w:rPr>
              <w:object w:dxaOrig="2318" w:dyaOrig="125" w14:anchorId="5BF1C22B">
                <v:shape id="_x0000_i1057" type="#_x0000_t75" style="width:116pt;height:6.5pt" o:ole="">
                  <v:imagedata r:id="rId60" o:title=""/>
                </v:shape>
                <o:OLEObject Type="Embed" ProgID="Word.Picture.8" ShapeID="_x0000_i1057" DrawAspect="Content" ObjectID="_1821939587" r:id="rId67"/>
              </w:object>
            </w:r>
          </w:p>
        </w:tc>
        <w:tc>
          <w:tcPr>
            <w:tcW w:w="544" w:type="dxa"/>
          </w:tcPr>
          <w:p w14:paraId="3888CD5F" w14:textId="77777777" w:rsidR="00BE11D9" w:rsidRPr="0039183D" w:rsidRDefault="00BE11D9">
            <w:pPr>
              <w:keepNext/>
              <w:jc w:val="center"/>
              <w:rPr>
                <w:noProof/>
                <w:sz w:val="14"/>
              </w:rPr>
            </w:pPr>
            <w:r w:rsidRPr="0039183D">
              <w:rPr>
                <w:noProof/>
                <w:sz w:val="14"/>
              </w:rPr>
              <w:t>|</w:t>
            </w:r>
          </w:p>
        </w:tc>
        <w:tc>
          <w:tcPr>
            <w:tcW w:w="2552" w:type="dxa"/>
          </w:tcPr>
          <w:p w14:paraId="733B7E6A" w14:textId="77777777" w:rsidR="00BE11D9" w:rsidRPr="0039183D" w:rsidRDefault="00BE11D9">
            <w:pPr>
              <w:keepNext/>
              <w:ind w:left="-14"/>
              <w:jc w:val="center"/>
              <w:rPr>
                <w:noProof/>
                <w:sz w:val="14"/>
              </w:rPr>
            </w:pPr>
          </w:p>
        </w:tc>
        <w:tc>
          <w:tcPr>
            <w:tcW w:w="592" w:type="dxa"/>
          </w:tcPr>
          <w:p w14:paraId="4C6D9E98" w14:textId="77777777" w:rsidR="00BE11D9" w:rsidRPr="0039183D" w:rsidRDefault="00BE11D9">
            <w:pPr>
              <w:keepNext/>
              <w:jc w:val="center"/>
              <w:rPr>
                <w:noProof/>
                <w:sz w:val="14"/>
              </w:rPr>
            </w:pPr>
            <w:bookmarkStart w:id="475" w:name="_MCCTEMPBM_CRPT74860188___4"/>
            <w:r w:rsidRPr="0039183D">
              <w:rPr>
                <w:noProof/>
                <w:sz w:val="14"/>
              </w:rPr>
              <w:t>|</w:t>
            </w:r>
            <w:bookmarkEnd w:id="475"/>
          </w:p>
        </w:tc>
      </w:tr>
      <w:tr w:rsidR="00BE11D9" w:rsidRPr="0039183D" w14:paraId="013F085F" w14:textId="77777777">
        <w:trPr>
          <w:trHeight w:hRule="exact" w:val="240"/>
        </w:trPr>
        <w:tc>
          <w:tcPr>
            <w:tcW w:w="487" w:type="dxa"/>
          </w:tcPr>
          <w:p w14:paraId="14248A89" w14:textId="77777777" w:rsidR="00BE11D9" w:rsidRPr="0039183D" w:rsidRDefault="00BE11D9">
            <w:pPr>
              <w:keepNext/>
              <w:jc w:val="center"/>
              <w:rPr>
                <w:noProof/>
                <w:sz w:val="14"/>
              </w:rPr>
            </w:pPr>
            <w:bookmarkStart w:id="476" w:name="_MCCTEMPBM_CRPT74860189___4" w:colFirst="0" w:colLast="1"/>
            <w:bookmarkEnd w:id="471"/>
            <w:r w:rsidRPr="0039183D">
              <w:rPr>
                <w:noProof/>
                <w:sz w:val="14"/>
              </w:rPr>
              <w:t>|</w:t>
            </w:r>
          </w:p>
        </w:tc>
        <w:bookmarkStart w:id="477" w:name="_MON_1074325127"/>
        <w:bookmarkStart w:id="478" w:name="_MON_1074321602"/>
        <w:bookmarkEnd w:id="477"/>
        <w:bookmarkEnd w:id="478"/>
        <w:bookmarkStart w:id="479" w:name="_MON_1074323852"/>
        <w:bookmarkEnd w:id="479"/>
        <w:tc>
          <w:tcPr>
            <w:tcW w:w="2552" w:type="dxa"/>
          </w:tcPr>
          <w:p w14:paraId="58E36BC8" w14:textId="77777777" w:rsidR="00BE11D9" w:rsidRPr="0039183D" w:rsidRDefault="00BE11D9">
            <w:pPr>
              <w:keepNext/>
              <w:jc w:val="center"/>
              <w:rPr>
                <w:noProof/>
                <w:sz w:val="14"/>
              </w:rPr>
            </w:pPr>
            <w:r w:rsidRPr="0039183D">
              <w:rPr>
                <w:noProof/>
                <w:sz w:val="14"/>
              </w:rPr>
              <w:object w:dxaOrig="2318" w:dyaOrig="125" w14:anchorId="64B2D08C">
                <v:shape id="_x0000_i1058" type="#_x0000_t75" style="width:116pt;height:6.5pt" o:ole="">
                  <v:imagedata r:id="rId60" o:title=""/>
                </v:shape>
                <o:OLEObject Type="Embed" ProgID="Word.Picture.8" ShapeID="_x0000_i1058" DrawAspect="Content" ObjectID="_1821939588" r:id="rId68"/>
              </w:object>
            </w:r>
          </w:p>
        </w:tc>
        <w:tc>
          <w:tcPr>
            <w:tcW w:w="533" w:type="dxa"/>
          </w:tcPr>
          <w:p w14:paraId="27AAB279" w14:textId="77777777" w:rsidR="00BE11D9" w:rsidRPr="0039183D" w:rsidRDefault="00BE11D9">
            <w:pPr>
              <w:keepNext/>
              <w:jc w:val="center"/>
              <w:rPr>
                <w:noProof/>
                <w:sz w:val="14"/>
              </w:rPr>
            </w:pPr>
            <w:r w:rsidRPr="0039183D">
              <w:rPr>
                <w:noProof/>
                <w:sz w:val="14"/>
              </w:rPr>
              <w:t>|</w:t>
            </w:r>
          </w:p>
        </w:tc>
        <w:tc>
          <w:tcPr>
            <w:tcW w:w="2552" w:type="dxa"/>
          </w:tcPr>
          <w:p w14:paraId="5A8D8520" w14:textId="77777777" w:rsidR="00BE11D9" w:rsidRPr="0039183D" w:rsidRDefault="00BE11D9">
            <w:pPr>
              <w:keepNext/>
              <w:ind w:left="-14"/>
              <w:jc w:val="center"/>
              <w:rPr>
                <w:noProof/>
                <w:sz w:val="14"/>
              </w:rPr>
            </w:pPr>
          </w:p>
        </w:tc>
        <w:tc>
          <w:tcPr>
            <w:tcW w:w="544" w:type="dxa"/>
          </w:tcPr>
          <w:p w14:paraId="02390D2C" w14:textId="77777777" w:rsidR="00BE11D9" w:rsidRPr="0039183D" w:rsidRDefault="00BE11D9">
            <w:pPr>
              <w:keepNext/>
              <w:jc w:val="center"/>
              <w:rPr>
                <w:noProof/>
                <w:sz w:val="14"/>
              </w:rPr>
            </w:pPr>
            <w:bookmarkStart w:id="480" w:name="_MCCTEMPBM_CRPT74860190___4"/>
            <w:r w:rsidRPr="0039183D">
              <w:rPr>
                <w:noProof/>
                <w:sz w:val="14"/>
              </w:rPr>
              <w:t>|</w:t>
            </w:r>
            <w:bookmarkEnd w:id="480"/>
          </w:p>
        </w:tc>
        <w:tc>
          <w:tcPr>
            <w:tcW w:w="2552" w:type="dxa"/>
          </w:tcPr>
          <w:p w14:paraId="61BAFDB7" w14:textId="77777777" w:rsidR="00BE11D9" w:rsidRPr="0039183D" w:rsidRDefault="00BE11D9">
            <w:pPr>
              <w:keepNext/>
              <w:ind w:left="-14"/>
              <w:jc w:val="center"/>
              <w:rPr>
                <w:noProof/>
                <w:sz w:val="14"/>
              </w:rPr>
            </w:pPr>
          </w:p>
        </w:tc>
        <w:tc>
          <w:tcPr>
            <w:tcW w:w="592" w:type="dxa"/>
          </w:tcPr>
          <w:p w14:paraId="5DA4402E" w14:textId="77777777" w:rsidR="00BE11D9" w:rsidRPr="0039183D" w:rsidRDefault="00BE11D9">
            <w:pPr>
              <w:keepNext/>
              <w:jc w:val="center"/>
              <w:rPr>
                <w:noProof/>
                <w:sz w:val="14"/>
              </w:rPr>
            </w:pPr>
            <w:bookmarkStart w:id="481" w:name="_MCCTEMPBM_CRPT74860191___4"/>
            <w:r w:rsidRPr="0039183D">
              <w:rPr>
                <w:noProof/>
                <w:sz w:val="14"/>
              </w:rPr>
              <w:t>|</w:t>
            </w:r>
            <w:bookmarkEnd w:id="481"/>
          </w:p>
        </w:tc>
      </w:tr>
      <w:tr w:rsidR="00BE11D9" w:rsidRPr="0039183D" w14:paraId="2C1C674D" w14:textId="77777777">
        <w:trPr>
          <w:trHeight w:hRule="exact" w:val="240"/>
        </w:trPr>
        <w:tc>
          <w:tcPr>
            <w:tcW w:w="487" w:type="dxa"/>
          </w:tcPr>
          <w:p w14:paraId="6A30C7F3" w14:textId="77777777" w:rsidR="00BE11D9" w:rsidRPr="0039183D" w:rsidRDefault="00BE11D9">
            <w:pPr>
              <w:keepNext/>
              <w:jc w:val="center"/>
              <w:rPr>
                <w:noProof/>
                <w:sz w:val="14"/>
              </w:rPr>
            </w:pPr>
            <w:bookmarkStart w:id="482" w:name="_MCCTEMPBM_CRPT74860192___4" w:colFirst="0" w:colLast="1"/>
            <w:bookmarkEnd w:id="476"/>
            <w:r w:rsidRPr="0039183D">
              <w:rPr>
                <w:noProof/>
                <w:sz w:val="14"/>
              </w:rPr>
              <w:t>|</w:t>
            </w:r>
          </w:p>
        </w:tc>
        <w:tc>
          <w:tcPr>
            <w:tcW w:w="2552" w:type="dxa"/>
          </w:tcPr>
          <w:p w14:paraId="6C73B242" w14:textId="77777777" w:rsidR="00BE11D9" w:rsidRPr="0039183D" w:rsidRDefault="00BE11D9">
            <w:pPr>
              <w:keepNext/>
              <w:jc w:val="center"/>
              <w:rPr>
                <w:noProof/>
                <w:sz w:val="14"/>
              </w:rPr>
            </w:pPr>
            <w:r w:rsidRPr="0039183D">
              <w:rPr>
                <w:noProof/>
                <w:sz w:val="14"/>
              </w:rPr>
              <w:t>SABM(Immediate _setup)</w:t>
            </w:r>
          </w:p>
        </w:tc>
        <w:tc>
          <w:tcPr>
            <w:tcW w:w="533" w:type="dxa"/>
          </w:tcPr>
          <w:p w14:paraId="2D8A7262" w14:textId="77777777" w:rsidR="00BE11D9" w:rsidRPr="0039183D" w:rsidRDefault="00BE11D9">
            <w:pPr>
              <w:keepNext/>
              <w:jc w:val="center"/>
              <w:rPr>
                <w:noProof/>
                <w:sz w:val="14"/>
              </w:rPr>
            </w:pPr>
            <w:r w:rsidRPr="0039183D">
              <w:rPr>
                <w:noProof/>
                <w:sz w:val="14"/>
              </w:rPr>
              <w:t>|</w:t>
            </w:r>
          </w:p>
        </w:tc>
        <w:tc>
          <w:tcPr>
            <w:tcW w:w="2552" w:type="dxa"/>
          </w:tcPr>
          <w:p w14:paraId="3352DC5D" w14:textId="77777777" w:rsidR="00BE11D9" w:rsidRPr="0039183D" w:rsidRDefault="00BE11D9">
            <w:pPr>
              <w:keepNext/>
              <w:ind w:left="-14"/>
              <w:jc w:val="center"/>
              <w:rPr>
                <w:noProof/>
                <w:sz w:val="14"/>
              </w:rPr>
            </w:pPr>
          </w:p>
        </w:tc>
        <w:tc>
          <w:tcPr>
            <w:tcW w:w="544" w:type="dxa"/>
          </w:tcPr>
          <w:p w14:paraId="0CDCAF8F" w14:textId="77777777" w:rsidR="00BE11D9" w:rsidRPr="0039183D" w:rsidRDefault="00BE11D9">
            <w:pPr>
              <w:keepNext/>
              <w:jc w:val="center"/>
              <w:rPr>
                <w:noProof/>
                <w:sz w:val="14"/>
              </w:rPr>
            </w:pPr>
            <w:bookmarkStart w:id="483" w:name="_MCCTEMPBM_CRPT74860193___4"/>
            <w:r w:rsidRPr="0039183D">
              <w:rPr>
                <w:noProof/>
                <w:sz w:val="14"/>
              </w:rPr>
              <w:t>|</w:t>
            </w:r>
            <w:bookmarkEnd w:id="483"/>
          </w:p>
        </w:tc>
        <w:tc>
          <w:tcPr>
            <w:tcW w:w="2552" w:type="dxa"/>
          </w:tcPr>
          <w:p w14:paraId="0947B747" w14:textId="77777777" w:rsidR="00BE11D9" w:rsidRPr="0039183D" w:rsidRDefault="00BE11D9">
            <w:pPr>
              <w:keepNext/>
              <w:ind w:left="-14"/>
              <w:jc w:val="center"/>
              <w:rPr>
                <w:noProof/>
                <w:sz w:val="14"/>
              </w:rPr>
            </w:pPr>
          </w:p>
        </w:tc>
        <w:tc>
          <w:tcPr>
            <w:tcW w:w="592" w:type="dxa"/>
          </w:tcPr>
          <w:p w14:paraId="1F4EC65C" w14:textId="77777777" w:rsidR="00BE11D9" w:rsidRPr="0039183D" w:rsidRDefault="00BE11D9">
            <w:pPr>
              <w:keepNext/>
              <w:jc w:val="center"/>
              <w:rPr>
                <w:noProof/>
                <w:sz w:val="14"/>
              </w:rPr>
            </w:pPr>
            <w:bookmarkStart w:id="484" w:name="_MCCTEMPBM_CRPT74860194___4"/>
            <w:r w:rsidRPr="0039183D">
              <w:rPr>
                <w:noProof/>
                <w:sz w:val="14"/>
              </w:rPr>
              <w:t>|</w:t>
            </w:r>
            <w:bookmarkEnd w:id="484"/>
          </w:p>
        </w:tc>
      </w:tr>
      <w:tr w:rsidR="00BE11D9" w:rsidRPr="0039183D" w14:paraId="18A6F8C8" w14:textId="77777777">
        <w:trPr>
          <w:trHeight w:hRule="exact" w:val="240"/>
        </w:trPr>
        <w:tc>
          <w:tcPr>
            <w:tcW w:w="487" w:type="dxa"/>
          </w:tcPr>
          <w:p w14:paraId="58B3D16F" w14:textId="77777777" w:rsidR="00BE11D9" w:rsidRPr="0039183D" w:rsidRDefault="00BE11D9">
            <w:pPr>
              <w:keepNext/>
              <w:jc w:val="center"/>
              <w:rPr>
                <w:noProof/>
                <w:sz w:val="14"/>
              </w:rPr>
            </w:pPr>
            <w:bookmarkStart w:id="485" w:name="_MCCTEMPBM_CRPT74860195___4" w:colFirst="0" w:colLast="3"/>
            <w:bookmarkEnd w:id="482"/>
            <w:r w:rsidRPr="0039183D">
              <w:rPr>
                <w:noProof/>
                <w:sz w:val="14"/>
              </w:rPr>
              <w:t>|</w:t>
            </w:r>
          </w:p>
        </w:tc>
        <w:bookmarkStart w:id="486" w:name="_MON_1074325128"/>
        <w:bookmarkStart w:id="487" w:name="_MON_1074321603"/>
        <w:bookmarkEnd w:id="486"/>
        <w:bookmarkEnd w:id="487"/>
        <w:bookmarkStart w:id="488" w:name="_MON_1074323862"/>
        <w:bookmarkEnd w:id="488"/>
        <w:tc>
          <w:tcPr>
            <w:tcW w:w="2552" w:type="dxa"/>
          </w:tcPr>
          <w:p w14:paraId="05766EB6" w14:textId="77777777" w:rsidR="00BE11D9" w:rsidRPr="0039183D" w:rsidRDefault="00BE11D9">
            <w:pPr>
              <w:keepNext/>
              <w:jc w:val="center"/>
              <w:rPr>
                <w:noProof/>
                <w:sz w:val="14"/>
              </w:rPr>
            </w:pPr>
            <w:r w:rsidRPr="0039183D">
              <w:rPr>
                <w:noProof/>
                <w:sz w:val="14"/>
              </w:rPr>
              <w:object w:dxaOrig="2318" w:dyaOrig="125" w14:anchorId="3AF77E66">
                <v:shape id="_x0000_i1059" type="#_x0000_t75" style="width:116pt;height:6.5pt" o:ole="">
                  <v:imagedata r:id="rId62" o:title=""/>
                </v:shape>
                <o:OLEObject Type="Embed" ProgID="Word.Picture.8" ShapeID="_x0000_i1059" DrawAspect="Content" ObjectID="_1821939589" r:id="rId69"/>
              </w:object>
            </w:r>
          </w:p>
        </w:tc>
        <w:tc>
          <w:tcPr>
            <w:tcW w:w="533" w:type="dxa"/>
          </w:tcPr>
          <w:p w14:paraId="2B81F85C" w14:textId="77777777" w:rsidR="00BE11D9" w:rsidRPr="0039183D" w:rsidRDefault="00BE11D9">
            <w:pPr>
              <w:keepNext/>
              <w:jc w:val="center"/>
              <w:rPr>
                <w:noProof/>
                <w:sz w:val="14"/>
              </w:rPr>
            </w:pPr>
            <w:r w:rsidRPr="0039183D">
              <w:rPr>
                <w:noProof/>
                <w:sz w:val="14"/>
              </w:rPr>
              <w:t>|</w:t>
            </w:r>
          </w:p>
        </w:tc>
        <w:tc>
          <w:tcPr>
            <w:tcW w:w="2552" w:type="dxa"/>
          </w:tcPr>
          <w:p w14:paraId="3421BCC3" w14:textId="77777777" w:rsidR="00BE11D9" w:rsidRPr="0039183D" w:rsidRDefault="00BE11D9">
            <w:pPr>
              <w:keepNext/>
              <w:jc w:val="center"/>
              <w:rPr>
                <w:noProof/>
                <w:sz w:val="14"/>
              </w:rPr>
            </w:pPr>
            <w:r w:rsidRPr="0039183D">
              <w:rPr>
                <w:noProof/>
                <w:sz w:val="14"/>
              </w:rPr>
              <w:t>est_ind(Immediate _setup)</w:t>
            </w:r>
          </w:p>
        </w:tc>
        <w:tc>
          <w:tcPr>
            <w:tcW w:w="544" w:type="dxa"/>
          </w:tcPr>
          <w:p w14:paraId="0D53486E" w14:textId="77777777" w:rsidR="00BE11D9" w:rsidRPr="0039183D" w:rsidRDefault="00BE11D9">
            <w:pPr>
              <w:keepNext/>
              <w:jc w:val="center"/>
              <w:rPr>
                <w:noProof/>
                <w:sz w:val="14"/>
              </w:rPr>
            </w:pPr>
            <w:r w:rsidRPr="0039183D">
              <w:rPr>
                <w:noProof/>
                <w:sz w:val="14"/>
              </w:rPr>
              <w:t>|</w:t>
            </w:r>
          </w:p>
        </w:tc>
        <w:tc>
          <w:tcPr>
            <w:tcW w:w="2552" w:type="dxa"/>
          </w:tcPr>
          <w:p w14:paraId="4F0E514B" w14:textId="77777777" w:rsidR="00BE11D9" w:rsidRPr="0039183D" w:rsidRDefault="00BE11D9">
            <w:pPr>
              <w:keepNext/>
              <w:ind w:left="-14"/>
              <w:jc w:val="center"/>
              <w:rPr>
                <w:noProof/>
                <w:sz w:val="14"/>
              </w:rPr>
            </w:pPr>
          </w:p>
        </w:tc>
        <w:tc>
          <w:tcPr>
            <w:tcW w:w="592" w:type="dxa"/>
          </w:tcPr>
          <w:p w14:paraId="73517FF6" w14:textId="77777777" w:rsidR="00BE11D9" w:rsidRPr="0039183D" w:rsidRDefault="00BE11D9">
            <w:pPr>
              <w:keepNext/>
              <w:jc w:val="center"/>
              <w:rPr>
                <w:noProof/>
                <w:sz w:val="14"/>
              </w:rPr>
            </w:pPr>
            <w:bookmarkStart w:id="489" w:name="_MCCTEMPBM_CRPT74860196___4"/>
            <w:r w:rsidRPr="0039183D">
              <w:rPr>
                <w:noProof/>
                <w:sz w:val="14"/>
              </w:rPr>
              <w:t>|</w:t>
            </w:r>
            <w:bookmarkEnd w:id="489"/>
          </w:p>
        </w:tc>
      </w:tr>
      <w:tr w:rsidR="00BE11D9" w:rsidRPr="0039183D" w14:paraId="24427991" w14:textId="77777777">
        <w:trPr>
          <w:trHeight w:hRule="exact" w:val="397"/>
        </w:trPr>
        <w:tc>
          <w:tcPr>
            <w:tcW w:w="487" w:type="dxa"/>
          </w:tcPr>
          <w:p w14:paraId="58A2C03C" w14:textId="77777777" w:rsidR="00BE11D9" w:rsidRPr="0039183D" w:rsidRDefault="00BE11D9">
            <w:pPr>
              <w:keepNext/>
              <w:jc w:val="center"/>
              <w:rPr>
                <w:noProof/>
                <w:sz w:val="14"/>
              </w:rPr>
            </w:pPr>
            <w:bookmarkStart w:id="490" w:name="_MCCTEMPBM_CRPT74860197___4" w:colFirst="0" w:colLast="3"/>
            <w:bookmarkEnd w:id="485"/>
            <w:r w:rsidRPr="0039183D">
              <w:rPr>
                <w:noProof/>
                <w:sz w:val="14"/>
              </w:rPr>
              <w:t>|</w:t>
            </w:r>
          </w:p>
        </w:tc>
        <w:tc>
          <w:tcPr>
            <w:tcW w:w="2552" w:type="dxa"/>
          </w:tcPr>
          <w:p w14:paraId="76B5A4BF" w14:textId="77777777" w:rsidR="00BE11D9" w:rsidRPr="0039183D" w:rsidRDefault="00BE11D9">
            <w:pPr>
              <w:keepNext/>
              <w:jc w:val="center"/>
              <w:rPr>
                <w:noProof/>
                <w:sz w:val="14"/>
              </w:rPr>
            </w:pPr>
            <w:r w:rsidRPr="0039183D">
              <w:rPr>
                <w:noProof/>
                <w:sz w:val="14"/>
              </w:rPr>
              <w:t>UA(immediate_setup)</w:t>
            </w:r>
          </w:p>
        </w:tc>
        <w:tc>
          <w:tcPr>
            <w:tcW w:w="533" w:type="dxa"/>
          </w:tcPr>
          <w:p w14:paraId="317E2342" w14:textId="77777777" w:rsidR="00BE11D9" w:rsidRPr="0039183D" w:rsidRDefault="00BE11D9">
            <w:pPr>
              <w:keepNext/>
              <w:jc w:val="center"/>
              <w:rPr>
                <w:noProof/>
                <w:sz w:val="14"/>
              </w:rPr>
            </w:pPr>
            <w:r w:rsidRPr="0039183D">
              <w:rPr>
                <w:noProof/>
                <w:sz w:val="14"/>
              </w:rPr>
              <w:t>|</w:t>
            </w:r>
          </w:p>
        </w:tc>
        <w:bookmarkStart w:id="491" w:name="_MON_1074325130"/>
        <w:bookmarkStart w:id="492" w:name="_MON_1074321604"/>
        <w:bookmarkEnd w:id="491"/>
        <w:bookmarkEnd w:id="492"/>
        <w:bookmarkStart w:id="493" w:name="_MON_1074323867"/>
        <w:bookmarkEnd w:id="493"/>
        <w:tc>
          <w:tcPr>
            <w:tcW w:w="2552" w:type="dxa"/>
          </w:tcPr>
          <w:p w14:paraId="4F1B55CB" w14:textId="77777777" w:rsidR="00BE11D9" w:rsidRPr="0039183D" w:rsidRDefault="00BE11D9">
            <w:pPr>
              <w:keepNext/>
              <w:jc w:val="center"/>
              <w:rPr>
                <w:noProof/>
                <w:sz w:val="14"/>
              </w:rPr>
            </w:pPr>
            <w:r w:rsidRPr="0039183D">
              <w:rPr>
                <w:noProof/>
                <w:sz w:val="14"/>
              </w:rPr>
              <w:object w:dxaOrig="2318" w:dyaOrig="125" w14:anchorId="43B8EC57">
                <v:shape id="_x0000_i1060" type="#_x0000_t75" style="width:116pt;height:6.5pt" o:ole="">
                  <v:imagedata r:id="rId62" o:title=""/>
                </v:shape>
                <o:OLEObject Type="Embed" ProgID="Word.Picture.8" ShapeID="_x0000_i1060" DrawAspect="Content" ObjectID="_1821939590" r:id="rId70"/>
              </w:object>
            </w:r>
          </w:p>
        </w:tc>
        <w:tc>
          <w:tcPr>
            <w:tcW w:w="544" w:type="dxa"/>
          </w:tcPr>
          <w:p w14:paraId="66B73D23" w14:textId="77777777" w:rsidR="00BE11D9" w:rsidRPr="0039183D" w:rsidRDefault="00BE11D9">
            <w:pPr>
              <w:keepNext/>
              <w:jc w:val="center"/>
              <w:rPr>
                <w:noProof/>
                <w:sz w:val="14"/>
              </w:rPr>
            </w:pPr>
            <w:r w:rsidRPr="0039183D">
              <w:rPr>
                <w:noProof/>
                <w:sz w:val="14"/>
              </w:rPr>
              <w:t>|</w:t>
            </w:r>
          </w:p>
        </w:tc>
        <w:tc>
          <w:tcPr>
            <w:tcW w:w="2552" w:type="dxa"/>
          </w:tcPr>
          <w:p w14:paraId="1EB1533D" w14:textId="77777777" w:rsidR="00BE11D9" w:rsidRPr="0039183D" w:rsidRDefault="00BE11D9">
            <w:pPr>
              <w:keepNext/>
              <w:ind w:left="-14"/>
              <w:jc w:val="center"/>
              <w:rPr>
                <w:noProof/>
                <w:sz w:val="14"/>
              </w:rPr>
            </w:pPr>
            <w:bookmarkStart w:id="494" w:name="_PERM_MCCTEMPBM_CRPT74860198___2"/>
            <w:r w:rsidRPr="0039183D">
              <w:rPr>
                <w:noProof/>
                <w:sz w:val="14"/>
              </w:rPr>
              <w:t>SCCP_CR(</w:t>
            </w:r>
            <w:r w:rsidR="003B2BF0" w:rsidRPr="0039183D">
              <w:rPr>
                <w:noProof/>
                <w:sz w:val="14"/>
              </w:rPr>
              <w:t>COMPLETE LAYER 3 INFORMATION</w:t>
            </w:r>
            <w:r w:rsidR="003B2BF0" w:rsidRPr="0039183D">
              <w:rPr>
                <w:noProof/>
                <w:sz w:val="16"/>
              </w:rPr>
              <w:t xml:space="preserve"> (</w:t>
            </w:r>
            <w:r w:rsidRPr="0039183D">
              <w:rPr>
                <w:noProof/>
                <w:sz w:val="14"/>
              </w:rPr>
              <w:t>Immediate_setup</w:t>
            </w:r>
            <w:r w:rsidR="003B2BF0" w:rsidRPr="0039183D">
              <w:rPr>
                <w:noProof/>
                <w:sz w:val="14"/>
              </w:rPr>
              <w:t>)</w:t>
            </w:r>
            <w:r w:rsidRPr="0039183D">
              <w:rPr>
                <w:noProof/>
                <w:sz w:val="14"/>
              </w:rPr>
              <w:t>)</w:t>
            </w:r>
            <w:bookmarkEnd w:id="494"/>
          </w:p>
        </w:tc>
        <w:tc>
          <w:tcPr>
            <w:tcW w:w="592" w:type="dxa"/>
          </w:tcPr>
          <w:p w14:paraId="13D317BD" w14:textId="77777777" w:rsidR="00BE11D9" w:rsidRPr="0039183D" w:rsidRDefault="00BE11D9">
            <w:pPr>
              <w:keepNext/>
              <w:jc w:val="center"/>
              <w:rPr>
                <w:noProof/>
                <w:sz w:val="14"/>
              </w:rPr>
            </w:pPr>
            <w:bookmarkStart w:id="495" w:name="_MCCTEMPBM_CRPT74860199___4"/>
            <w:r w:rsidRPr="0039183D">
              <w:rPr>
                <w:noProof/>
                <w:sz w:val="14"/>
              </w:rPr>
              <w:t>|</w:t>
            </w:r>
            <w:bookmarkEnd w:id="495"/>
          </w:p>
        </w:tc>
      </w:tr>
      <w:tr w:rsidR="00BE11D9" w:rsidRPr="0039183D" w14:paraId="46370587" w14:textId="77777777">
        <w:trPr>
          <w:trHeight w:hRule="exact" w:val="240"/>
        </w:trPr>
        <w:tc>
          <w:tcPr>
            <w:tcW w:w="487" w:type="dxa"/>
          </w:tcPr>
          <w:p w14:paraId="253E633A" w14:textId="77777777" w:rsidR="00BE11D9" w:rsidRPr="0039183D" w:rsidRDefault="00BE11D9">
            <w:pPr>
              <w:keepNext/>
              <w:jc w:val="center"/>
              <w:rPr>
                <w:noProof/>
                <w:sz w:val="14"/>
              </w:rPr>
            </w:pPr>
            <w:bookmarkStart w:id="496" w:name="_MCCTEMPBM_CRPT74860200___4" w:colFirst="0" w:colLast="1"/>
            <w:bookmarkEnd w:id="490"/>
            <w:r w:rsidRPr="0039183D">
              <w:rPr>
                <w:noProof/>
                <w:sz w:val="14"/>
              </w:rPr>
              <w:t>|</w:t>
            </w:r>
          </w:p>
        </w:tc>
        <w:bookmarkStart w:id="497" w:name="_MON_1074325132"/>
        <w:bookmarkStart w:id="498" w:name="_MON_1074321606"/>
        <w:bookmarkEnd w:id="497"/>
        <w:bookmarkEnd w:id="498"/>
        <w:bookmarkStart w:id="499" w:name="_MON_1074323876"/>
        <w:bookmarkEnd w:id="499"/>
        <w:tc>
          <w:tcPr>
            <w:tcW w:w="2552" w:type="dxa"/>
          </w:tcPr>
          <w:p w14:paraId="657180B5" w14:textId="77777777" w:rsidR="00BE11D9" w:rsidRPr="0039183D" w:rsidRDefault="00BE11D9">
            <w:pPr>
              <w:keepNext/>
              <w:jc w:val="center"/>
              <w:rPr>
                <w:noProof/>
                <w:sz w:val="14"/>
              </w:rPr>
            </w:pPr>
            <w:r w:rsidRPr="0039183D">
              <w:rPr>
                <w:noProof/>
                <w:sz w:val="14"/>
              </w:rPr>
              <w:object w:dxaOrig="2318" w:dyaOrig="125" w14:anchorId="284FA4EB">
                <v:shape id="_x0000_i1061" type="#_x0000_t75" style="width:116pt;height:6.5pt" o:ole="">
                  <v:imagedata r:id="rId60" o:title=""/>
                </v:shape>
                <o:OLEObject Type="Embed" ProgID="Word.Picture.8" ShapeID="_x0000_i1061" DrawAspect="Content" ObjectID="_1821939591" r:id="rId71"/>
              </w:object>
            </w:r>
          </w:p>
        </w:tc>
        <w:tc>
          <w:tcPr>
            <w:tcW w:w="533" w:type="dxa"/>
          </w:tcPr>
          <w:p w14:paraId="4E639B63" w14:textId="77777777" w:rsidR="00BE11D9" w:rsidRPr="0039183D" w:rsidRDefault="00BE11D9">
            <w:pPr>
              <w:keepNext/>
              <w:jc w:val="center"/>
              <w:rPr>
                <w:noProof/>
                <w:sz w:val="14"/>
              </w:rPr>
            </w:pPr>
            <w:r w:rsidRPr="0039183D">
              <w:rPr>
                <w:noProof/>
                <w:sz w:val="14"/>
              </w:rPr>
              <w:t>|</w:t>
            </w:r>
          </w:p>
        </w:tc>
        <w:tc>
          <w:tcPr>
            <w:tcW w:w="2552" w:type="dxa"/>
          </w:tcPr>
          <w:p w14:paraId="5E4CF390" w14:textId="77777777" w:rsidR="00BE11D9" w:rsidRPr="0039183D" w:rsidRDefault="00BE11D9">
            <w:pPr>
              <w:keepNext/>
              <w:ind w:left="-14"/>
              <w:jc w:val="center"/>
              <w:rPr>
                <w:noProof/>
                <w:sz w:val="14"/>
              </w:rPr>
            </w:pPr>
          </w:p>
        </w:tc>
        <w:tc>
          <w:tcPr>
            <w:tcW w:w="544" w:type="dxa"/>
          </w:tcPr>
          <w:p w14:paraId="4928C9E8" w14:textId="77777777" w:rsidR="00BE11D9" w:rsidRPr="0039183D" w:rsidRDefault="00BE11D9">
            <w:pPr>
              <w:keepNext/>
              <w:jc w:val="center"/>
              <w:rPr>
                <w:noProof/>
                <w:sz w:val="14"/>
              </w:rPr>
            </w:pPr>
            <w:bookmarkStart w:id="500" w:name="_MCCTEMPBM_CRPT74860201___4"/>
            <w:r w:rsidRPr="0039183D">
              <w:rPr>
                <w:noProof/>
                <w:sz w:val="14"/>
              </w:rPr>
              <w:t>|</w:t>
            </w:r>
            <w:bookmarkEnd w:id="500"/>
          </w:p>
        </w:tc>
        <w:bookmarkStart w:id="501" w:name="_MON_1074325133"/>
        <w:bookmarkStart w:id="502" w:name="_MON_1074321607"/>
        <w:bookmarkStart w:id="503" w:name="_PERM_MCCTEMPBM_CRPT74860202___2"/>
        <w:bookmarkEnd w:id="501"/>
        <w:bookmarkEnd w:id="502"/>
        <w:bookmarkStart w:id="504" w:name="_MON_1074323871"/>
        <w:bookmarkEnd w:id="504"/>
        <w:tc>
          <w:tcPr>
            <w:tcW w:w="2552" w:type="dxa"/>
          </w:tcPr>
          <w:p w14:paraId="3CD6A704" w14:textId="77777777" w:rsidR="00BE11D9" w:rsidRPr="0039183D" w:rsidRDefault="00BE11D9">
            <w:pPr>
              <w:keepNext/>
              <w:ind w:left="-14"/>
              <w:jc w:val="center"/>
              <w:rPr>
                <w:noProof/>
                <w:sz w:val="14"/>
              </w:rPr>
            </w:pPr>
            <w:r w:rsidRPr="0039183D">
              <w:rPr>
                <w:noProof/>
                <w:sz w:val="14"/>
              </w:rPr>
              <w:object w:dxaOrig="2318" w:dyaOrig="125" w14:anchorId="127680A6">
                <v:shape id="_x0000_i1062" type="#_x0000_t75" style="width:116pt;height:6.5pt" o:ole="">
                  <v:imagedata r:id="rId62" o:title=""/>
                </v:shape>
                <o:OLEObject Type="Embed" ProgID="Word.Picture.8" ShapeID="_x0000_i1062" DrawAspect="Content" ObjectID="_1821939592" r:id="rId72"/>
              </w:object>
            </w:r>
            <w:bookmarkEnd w:id="503"/>
          </w:p>
        </w:tc>
        <w:tc>
          <w:tcPr>
            <w:tcW w:w="592" w:type="dxa"/>
          </w:tcPr>
          <w:p w14:paraId="11D22736" w14:textId="77777777" w:rsidR="00BE11D9" w:rsidRPr="0039183D" w:rsidRDefault="00BE11D9">
            <w:pPr>
              <w:keepNext/>
              <w:jc w:val="center"/>
              <w:rPr>
                <w:noProof/>
                <w:sz w:val="14"/>
              </w:rPr>
            </w:pPr>
            <w:bookmarkStart w:id="505" w:name="_MCCTEMPBM_CRPT74860203___4"/>
            <w:r w:rsidRPr="0039183D">
              <w:rPr>
                <w:noProof/>
                <w:sz w:val="14"/>
              </w:rPr>
              <w:t>|</w:t>
            </w:r>
            <w:bookmarkEnd w:id="505"/>
          </w:p>
        </w:tc>
      </w:tr>
      <w:tr w:rsidR="00BE11D9" w:rsidRPr="0039183D" w14:paraId="0758B3E0" w14:textId="77777777">
        <w:trPr>
          <w:trHeight w:hRule="exact" w:val="240"/>
        </w:trPr>
        <w:tc>
          <w:tcPr>
            <w:tcW w:w="487" w:type="dxa"/>
          </w:tcPr>
          <w:p w14:paraId="47DBEDC0" w14:textId="77777777" w:rsidR="00BE11D9" w:rsidRPr="0039183D" w:rsidRDefault="00BE11D9">
            <w:pPr>
              <w:keepNext/>
              <w:jc w:val="center"/>
              <w:rPr>
                <w:noProof/>
                <w:sz w:val="14"/>
              </w:rPr>
            </w:pPr>
            <w:bookmarkStart w:id="506" w:name="_MCCTEMPBM_CRPT74860204___4"/>
            <w:bookmarkEnd w:id="496"/>
            <w:r w:rsidRPr="0039183D">
              <w:rPr>
                <w:noProof/>
                <w:sz w:val="14"/>
              </w:rPr>
              <w:t>|</w:t>
            </w:r>
            <w:bookmarkEnd w:id="506"/>
          </w:p>
        </w:tc>
        <w:tc>
          <w:tcPr>
            <w:tcW w:w="2552" w:type="dxa"/>
          </w:tcPr>
          <w:p w14:paraId="5B3CB331" w14:textId="77777777" w:rsidR="00BE11D9" w:rsidRPr="0039183D" w:rsidRDefault="00BE11D9">
            <w:pPr>
              <w:keepNext/>
              <w:jc w:val="center"/>
              <w:rPr>
                <w:noProof/>
                <w:sz w:val="14"/>
              </w:rPr>
            </w:pPr>
          </w:p>
        </w:tc>
        <w:tc>
          <w:tcPr>
            <w:tcW w:w="533" w:type="dxa"/>
          </w:tcPr>
          <w:p w14:paraId="42B353D7" w14:textId="77777777" w:rsidR="00BE11D9" w:rsidRPr="0039183D" w:rsidRDefault="00BE11D9">
            <w:pPr>
              <w:keepNext/>
              <w:jc w:val="center"/>
              <w:rPr>
                <w:noProof/>
                <w:sz w:val="14"/>
              </w:rPr>
            </w:pPr>
            <w:bookmarkStart w:id="507" w:name="_MCCTEMPBM_CRPT74860205___4"/>
            <w:r w:rsidRPr="0039183D">
              <w:rPr>
                <w:noProof/>
                <w:sz w:val="14"/>
              </w:rPr>
              <w:t>|</w:t>
            </w:r>
            <w:bookmarkEnd w:id="507"/>
          </w:p>
        </w:tc>
        <w:tc>
          <w:tcPr>
            <w:tcW w:w="2552" w:type="dxa"/>
          </w:tcPr>
          <w:p w14:paraId="74A42E4D" w14:textId="77777777" w:rsidR="00BE11D9" w:rsidRPr="0039183D" w:rsidRDefault="00BE11D9">
            <w:pPr>
              <w:keepNext/>
              <w:ind w:left="-14"/>
              <w:jc w:val="center"/>
              <w:rPr>
                <w:noProof/>
                <w:sz w:val="14"/>
              </w:rPr>
            </w:pPr>
          </w:p>
        </w:tc>
        <w:tc>
          <w:tcPr>
            <w:tcW w:w="544" w:type="dxa"/>
          </w:tcPr>
          <w:p w14:paraId="59913FF3" w14:textId="77777777" w:rsidR="00BE11D9" w:rsidRPr="0039183D" w:rsidRDefault="00BE11D9">
            <w:pPr>
              <w:keepNext/>
              <w:jc w:val="center"/>
              <w:rPr>
                <w:noProof/>
                <w:sz w:val="14"/>
              </w:rPr>
            </w:pPr>
            <w:bookmarkStart w:id="508" w:name="_MCCTEMPBM_CRPT74860206___4"/>
            <w:r w:rsidRPr="0039183D">
              <w:rPr>
                <w:noProof/>
                <w:sz w:val="14"/>
              </w:rPr>
              <w:t>|</w:t>
            </w:r>
            <w:bookmarkEnd w:id="508"/>
          </w:p>
        </w:tc>
        <w:tc>
          <w:tcPr>
            <w:tcW w:w="2552" w:type="dxa"/>
          </w:tcPr>
          <w:p w14:paraId="344F3069" w14:textId="77777777" w:rsidR="00BE11D9" w:rsidRPr="0039183D" w:rsidRDefault="00BE11D9">
            <w:pPr>
              <w:keepNext/>
              <w:ind w:left="-14"/>
              <w:jc w:val="center"/>
              <w:rPr>
                <w:noProof/>
                <w:sz w:val="14"/>
              </w:rPr>
            </w:pPr>
            <w:bookmarkStart w:id="509" w:name="_PERM_MCCTEMPBM_CRPT74860207___2"/>
            <w:r w:rsidRPr="0039183D">
              <w:rPr>
                <w:noProof/>
                <w:sz w:val="14"/>
              </w:rPr>
              <w:t>SCCP_CC</w:t>
            </w:r>
            <w:bookmarkEnd w:id="509"/>
          </w:p>
        </w:tc>
        <w:tc>
          <w:tcPr>
            <w:tcW w:w="592" w:type="dxa"/>
          </w:tcPr>
          <w:p w14:paraId="5D00EB88" w14:textId="77777777" w:rsidR="00BE11D9" w:rsidRPr="0039183D" w:rsidRDefault="00BE11D9">
            <w:pPr>
              <w:keepNext/>
              <w:jc w:val="center"/>
              <w:rPr>
                <w:noProof/>
                <w:sz w:val="14"/>
              </w:rPr>
            </w:pPr>
            <w:bookmarkStart w:id="510" w:name="_MCCTEMPBM_CRPT74860208___4"/>
            <w:r w:rsidRPr="0039183D">
              <w:rPr>
                <w:noProof/>
                <w:sz w:val="14"/>
              </w:rPr>
              <w:t>|</w:t>
            </w:r>
            <w:bookmarkEnd w:id="510"/>
          </w:p>
        </w:tc>
      </w:tr>
      <w:tr w:rsidR="00BE11D9" w:rsidRPr="0039183D" w14:paraId="529799B3" w14:textId="77777777">
        <w:trPr>
          <w:trHeight w:hRule="exact" w:val="240"/>
        </w:trPr>
        <w:tc>
          <w:tcPr>
            <w:tcW w:w="487" w:type="dxa"/>
          </w:tcPr>
          <w:p w14:paraId="70F94854" w14:textId="77777777" w:rsidR="00BE11D9" w:rsidRPr="0039183D" w:rsidRDefault="00BE11D9">
            <w:pPr>
              <w:keepNext/>
              <w:jc w:val="center"/>
              <w:rPr>
                <w:noProof/>
                <w:sz w:val="14"/>
              </w:rPr>
            </w:pPr>
            <w:bookmarkStart w:id="511" w:name="_MCCTEMPBM_CRPT74860209___4"/>
            <w:r w:rsidRPr="0039183D">
              <w:rPr>
                <w:noProof/>
                <w:sz w:val="14"/>
              </w:rPr>
              <w:t>|</w:t>
            </w:r>
            <w:bookmarkEnd w:id="511"/>
          </w:p>
        </w:tc>
        <w:tc>
          <w:tcPr>
            <w:tcW w:w="2552" w:type="dxa"/>
          </w:tcPr>
          <w:p w14:paraId="2658A1F3" w14:textId="77777777" w:rsidR="00BE11D9" w:rsidRPr="0039183D" w:rsidRDefault="00BE11D9">
            <w:pPr>
              <w:keepNext/>
              <w:jc w:val="center"/>
              <w:rPr>
                <w:noProof/>
                <w:sz w:val="14"/>
              </w:rPr>
            </w:pPr>
          </w:p>
        </w:tc>
        <w:tc>
          <w:tcPr>
            <w:tcW w:w="533" w:type="dxa"/>
          </w:tcPr>
          <w:p w14:paraId="31499C41" w14:textId="77777777" w:rsidR="00BE11D9" w:rsidRPr="0039183D" w:rsidRDefault="00BE11D9">
            <w:pPr>
              <w:keepNext/>
              <w:jc w:val="center"/>
              <w:rPr>
                <w:noProof/>
                <w:sz w:val="14"/>
              </w:rPr>
            </w:pPr>
            <w:bookmarkStart w:id="512" w:name="_MCCTEMPBM_CRPT74860210___4"/>
            <w:r w:rsidRPr="0039183D">
              <w:rPr>
                <w:noProof/>
                <w:sz w:val="14"/>
              </w:rPr>
              <w:t>|</w:t>
            </w:r>
            <w:bookmarkEnd w:id="512"/>
          </w:p>
        </w:tc>
        <w:tc>
          <w:tcPr>
            <w:tcW w:w="2552" w:type="dxa"/>
          </w:tcPr>
          <w:p w14:paraId="6FFC2D32" w14:textId="77777777" w:rsidR="00BE11D9" w:rsidRPr="0039183D" w:rsidRDefault="00BE11D9">
            <w:pPr>
              <w:keepNext/>
              <w:ind w:left="-14"/>
              <w:jc w:val="center"/>
              <w:rPr>
                <w:noProof/>
                <w:sz w:val="14"/>
              </w:rPr>
            </w:pPr>
          </w:p>
        </w:tc>
        <w:tc>
          <w:tcPr>
            <w:tcW w:w="544" w:type="dxa"/>
          </w:tcPr>
          <w:p w14:paraId="385ED139" w14:textId="77777777" w:rsidR="00BE11D9" w:rsidRPr="0039183D" w:rsidRDefault="00BE11D9">
            <w:pPr>
              <w:keepNext/>
              <w:jc w:val="center"/>
              <w:rPr>
                <w:noProof/>
                <w:sz w:val="14"/>
              </w:rPr>
            </w:pPr>
            <w:bookmarkStart w:id="513" w:name="_MCCTEMPBM_CRPT74860211___4"/>
            <w:r w:rsidRPr="0039183D">
              <w:rPr>
                <w:noProof/>
                <w:sz w:val="14"/>
              </w:rPr>
              <w:t>|</w:t>
            </w:r>
            <w:bookmarkEnd w:id="513"/>
          </w:p>
        </w:tc>
        <w:bookmarkStart w:id="514" w:name="_MON_1074325135"/>
        <w:bookmarkStart w:id="515" w:name="_MON_1074321609"/>
        <w:bookmarkStart w:id="516" w:name="_PERM_MCCTEMPBM_CRPT74860212___2"/>
        <w:bookmarkEnd w:id="514"/>
        <w:bookmarkEnd w:id="515"/>
        <w:bookmarkStart w:id="517" w:name="_MON_1074323881"/>
        <w:bookmarkEnd w:id="517"/>
        <w:tc>
          <w:tcPr>
            <w:tcW w:w="2552" w:type="dxa"/>
          </w:tcPr>
          <w:p w14:paraId="288D4D80" w14:textId="77777777" w:rsidR="00BE11D9" w:rsidRPr="0039183D" w:rsidRDefault="00BE11D9">
            <w:pPr>
              <w:keepNext/>
              <w:ind w:left="-14"/>
              <w:jc w:val="center"/>
              <w:rPr>
                <w:noProof/>
                <w:sz w:val="14"/>
              </w:rPr>
            </w:pPr>
            <w:r w:rsidRPr="0039183D">
              <w:rPr>
                <w:noProof/>
                <w:sz w:val="14"/>
              </w:rPr>
              <w:object w:dxaOrig="2318" w:dyaOrig="125" w14:anchorId="67321966">
                <v:shape id="_x0000_i1063" type="#_x0000_t75" style="width:116pt;height:6.5pt" o:ole="">
                  <v:imagedata r:id="rId60" o:title=""/>
                </v:shape>
                <o:OLEObject Type="Embed" ProgID="Word.Picture.8" ShapeID="_x0000_i1063" DrawAspect="Content" ObjectID="_1821939593" r:id="rId73"/>
              </w:object>
            </w:r>
            <w:bookmarkEnd w:id="516"/>
          </w:p>
        </w:tc>
        <w:tc>
          <w:tcPr>
            <w:tcW w:w="592" w:type="dxa"/>
          </w:tcPr>
          <w:p w14:paraId="4FE30084" w14:textId="77777777" w:rsidR="00BE11D9" w:rsidRPr="0039183D" w:rsidRDefault="00BE11D9">
            <w:pPr>
              <w:keepNext/>
              <w:jc w:val="center"/>
              <w:rPr>
                <w:noProof/>
                <w:sz w:val="14"/>
              </w:rPr>
            </w:pPr>
            <w:bookmarkStart w:id="518" w:name="_MCCTEMPBM_CRPT74860213___4"/>
            <w:r w:rsidRPr="0039183D">
              <w:rPr>
                <w:noProof/>
                <w:sz w:val="14"/>
              </w:rPr>
              <w:t>|</w:t>
            </w:r>
            <w:bookmarkEnd w:id="518"/>
          </w:p>
        </w:tc>
      </w:tr>
      <w:tr w:rsidR="00BE11D9" w:rsidRPr="0039183D" w14:paraId="39D9AEB5" w14:textId="77777777">
        <w:trPr>
          <w:trHeight w:hRule="exact" w:val="240"/>
        </w:trPr>
        <w:tc>
          <w:tcPr>
            <w:tcW w:w="487" w:type="dxa"/>
          </w:tcPr>
          <w:p w14:paraId="1CF04863" w14:textId="77777777" w:rsidR="00BE11D9" w:rsidRPr="0039183D" w:rsidRDefault="00BE11D9">
            <w:pPr>
              <w:keepNext/>
              <w:jc w:val="center"/>
              <w:rPr>
                <w:noProof/>
                <w:sz w:val="14"/>
              </w:rPr>
            </w:pPr>
            <w:bookmarkStart w:id="519" w:name="_MCCTEMPBM_CRPT74860214___4"/>
            <w:r w:rsidRPr="0039183D">
              <w:rPr>
                <w:noProof/>
                <w:sz w:val="14"/>
              </w:rPr>
              <w:t>|</w:t>
            </w:r>
            <w:bookmarkEnd w:id="519"/>
          </w:p>
        </w:tc>
        <w:tc>
          <w:tcPr>
            <w:tcW w:w="2552" w:type="dxa"/>
          </w:tcPr>
          <w:p w14:paraId="4915C812" w14:textId="77777777" w:rsidR="00BE11D9" w:rsidRPr="0039183D" w:rsidRDefault="00BE11D9">
            <w:pPr>
              <w:keepNext/>
              <w:jc w:val="center"/>
              <w:rPr>
                <w:noProof/>
                <w:sz w:val="14"/>
              </w:rPr>
            </w:pPr>
          </w:p>
        </w:tc>
        <w:tc>
          <w:tcPr>
            <w:tcW w:w="533" w:type="dxa"/>
          </w:tcPr>
          <w:p w14:paraId="63A926AA" w14:textId="77777777" w:rsidR="00BE11D9" w:rsidRPr="0039183D" w:rsidRDefault="00BE11D9">
            <w:pPr>
              <w:keepNext/>
              <w:jc w:val="center"/>
              <w:rPr>
                <w:noProof/>
                <w:sz w:val="14"/>
              </w:rPr>
            </w:pPr>
            <w:bookmarkStart w:id="520" w:name="_MCCTEMPBM_CRPT74860215___4"/>
            <w:r w:rsidRPr="0039183D">
              <w:rPr>
                <w:noProof/>
                <w:sz w:val="14"/>
              </w:rPr>
              <w:t>|</w:t>
            </w:r>
            <w:bookmarkEnd w:id="520"/>
          </w:p>
        </w:tc>
        <w:tc>
          <w:tcPr>
            <w:tcW w:w="2552" w:type="dxa"/>
          </w:tcPr>
          <w:p w14:paraId="6B3D3693" w14:textId="77777777" w:rsidR="00BE11D9" w:rsidRPr="0039183D" w:rsidRDefault="00BE11D9">
            <w:pPr>
              <w:keepNext/>
              <w:ind w:left="-14"/>
              <w:jc w:val="center"/>
              <w:rPr>
                <w:noProof/>
                <w:sz w:val="14"/>
              </w:rPr>
            </w:pPr>
          </w:p>
        </w:tc>
        <w:tc>
          <w:tcPr>
            <w:tcW w:w="544" w:type="dxa"/>
          </w:tcPr>
          <w:p w14:paraId="2663980B" w14:textId="77777777" w:rsidR="00BE11D9" w:rsidRPr="0039183D" w:rsidRDefault="00BE11D9">
            <w:pPr>
              <w:keepNext/>
              <w:jc w:val="center"/>
              <w:rPr>
                <w:noProof/>
                <w:sz w:val="14"/>
              </w:rPr>
            </w:pPr>
            <w:bookmarkStart w:id="521" w:name="_MCCTEMPBM_CRPT74860216___4"/>
            <w:r w:rsidRPr="0039183D">
              <w:rPr>
                <w:noProof/>
                <w:sz w:val="14"/>
              </w:rPr>
              <w:t>|</w:t>
            </w:r>
            <w:bookmarkEnd w:id="521"/>
          </w:p>
        </w:tc>
        <w:tc>
          <w:tcPr>
            <w:tcW w:w="2552" w:type="dxa"/>
          </w:tcPr>
          <w:p w14:paraId="55CCB48A" w14:textId="77777777" w:rsidR="00BE11D9" w:rsidRPr="0039183D" w:rsidRDefault="00BE11D9">
            <w:pPr>
              <w:keepNext/>
              <w:ind w:left="-14"/>
              <w:jc w:val="center"/>
              <w:rPr>
                <w:noProof/>
                <w:sz w:val="14"/>
              </w:rPr>
            </w:pPr>
            <w:bookmarkStart w:id="522" w:name="_PERM_MCCTEMPBM_CRPT74860217___2"/>
            <w:r w:rsidRPr="0039183D">
              <w:rPr>
                <w:noProof/>
                <w:sz w:val="14"/>
              </w:rPr>
              <w:t>assignment_req</w:t>
            </w:r>
            <w:bookmarkEnd w:id="522"/>
          </w:p>
        </w:tc>
        <w:tc>
          <w:tcPr>
            <w:tcW w:w="592" w:type="dxa"/>
          </w:tcPr>
          <w:p w14:paraId="2936E41B" w14:textId="77777777" w:rsidR="00BE11D9" w:rsidRPr="0039183D" w:rsidRDefault="00BE11D9">
            <w:pPr>
              <w:keepNext/>
              <w:jc w:val="center"/>
              <w:rPr>
                <w:noProof/>
                <w:sz w:val="14"/>
              </w:rPr>
            </w:pPr>
            <w:bookmarkStart w:id="523" w:name="_MCCTEMPBM_CRPT74860218___4"/>
            <w:r w:rsidRPr="0039183D">
              <w:rPr>
                <w:noProof/>
                <w:sz w:val="14"/>
              </w:rPr>
              <w:t>|</w:t>
            </w:r>
            <w:bookmarkEnd w:id="523"/>
          </w:p>
        </w:tc>
      </w:tr>
      <w:tr w:rsidR="00BE11D9" w:rsidRPr="0039183D" w14:paraId="13566AA8" w14:textId="77777777">
        <w:trPr>
          <w:trHeight w:hRule="exact" w:val="240"/>
        </w:trPr>
        <w:tc>
          <w:tcPr>
            <w:tcW w:w="487" w:type="dxa"/>
          </w:tcPr>
          <w:p w14:paraId="6F1039DB" w14:textId="77777777" w:rsidR="00BE11D9" w:rsidRPr="0039183D" w:rsidRDefault="00BE11D9">
            <w:pPr>
              <w:keepNext/>
              <w:jc w:val="center"/>
              <w:rPr>
                <w:noProof/>
                <w:sz w:val="14"/>
              </w:rPr>
            </w:pPr>
            <w:bookmarkStart w:id="524" w:name="_MCCTEMPBM_CRPT74860219___4"/>
            <w:bookmarkStart w:id="525" w:name="_MCCTEMPBM_CRPT74860220___4" w:colFirst="2" w:colLast="3"/>
            <w:r w:rsidRPr="0039183D">
              <w:rPr>
                <w:noProof/>
                <w:sz w:val="14"/>
              </w:rPr>
              <w:t>|</w:t>
            </w:r>
            <w:bookmarkEnd w:id="524"/>
          </w:p>
        </w:tc>
        <w:tc>
          <w:tcPr>
            <w:tcW w:w="2552" w:type="dxa"/>
          </w:tcPr>
          <w:p w14:paraId="5C887A2C" w14:textId="77777777" w:rsidR="00BE11D9" w:rsidRPr="0039183D" w:rsidRDefault="00BE11D9">
            <w:pPr>
              <w:keepNext/>
              <w:jc w:val="center"/>
              <w:rPr>
                <w:noProof/>
                <w:sz w:val="14"/>
              </w:rPr>
            </w:pPr>
          </w:p>
        </w:tc>
        <w:tc>
          <w:tcPr>
            <w:tcW w:w="533" w:type="dxa"/>
          </w:tcPr>
          <w:p w14:paraId="7AC3CE4F" w14:textId="77777777" w:rsidR="00BE11D9" w:rsidRPr="0039183D" w:rsidRDefault="00BE11D9">
            <w:pPr>
              <w:keepNext/>
              <w:jc w:val="center"/>
              <w:rPr>
                <w:noProof/>
                <w:sz w:val="14"/>
              </w:rPr>
            </w:pPr>
            <w:r w:rsidRPr="0039183D">
              <w:rPr>
                <w:noProof/>
                <w:sz w:val="14"/>
              </w:rPr>
              <w:t>|</w:t>
            </w:r>
          </w:p>
        </w:tc>
        <w:tc>
          <w:tcPr>
            <w:tcW w:w="2552" w:type="dxa"/>
          </w:tcPr>
          <w:p w14:paraId="44CEB538" w14:textId="77777777" w:rsidR="00BE11D9" w:rsidRPr="0039183D" w:rsidRDefault="00BE11D9">
            <w:pPr>
              <w:keepNext/>
              <w:jc w:val="center"/>
              <w:rPr>
                <w:noProof/>
                <w:sz w:val="14"/>
              </w:rPr>
            </w:pPr>
            <w:r w:rsidRPr="0039183D">
              <w:rPr>
                <w:noProof/>
                <w:sz w:val="14"/>
              </w:rPr>
              <w:t>channel_activate(TCH)</w:t>
            </w:r>
          </w:p>
        </w:tc>
        <w:tc>
          <w:tcPr>
            <w:tcW w:w="544" w:type="dxa"/>
          </w:tcPr>
          <w:p w14:paraId="490AFD62" w14:textId="77777777" w:rsidR="00BE11D9" w:rsidRPr="0039183D" w:rsidRDefault="00BE11D9">
            <w:pPr>
              <w:keepNext/>
              <w:jc w:val="center"/>
              <w:rPr>
                <w:noProof/>
                <w:sz w:val="14"/>
              </w:rPr>
            </w:pPr>
            <w:r w:rsidRPr="0039183D">
              <w:rPr>
                <w:noProof/>
                <w:sz w:val="14"/>
              </w:rPr>
              <w:t>|</w:t>
            </w:r>
          </w:p>
        </w:tc>
        <w:bookmarkStart w:id="526" w:name="_MON_1074325137"/>
        <w:bookmarkStart w:id="527" w:name="_MON_1074321610"/>
        <w:bookmarkStart w:id="528" w:name="_PERM_MCCTEMPBM_CRPT74860221___2"/>
        <w:bookmarkEnd w:id="526"/>
        <w:bookmarkEnd w:id="527"/>
        <w:bookmarkStart w:id="529" w:name="_MON_1074323886"/>
        <w:bookmarkEnd w:id="529"/>
        <w:tc>
          <w:tcPr>
            <w:tcW w:w="2552" w:type="dxa"/>
          </w:tcPr>
          <w:p w14:paraId="45A782DA" w14:textId="77777777" w:rsidR="00BE11D9" w:rsidRPr="0039183D" w:rsidRDefault="00BE11D9">
            <w:pPr>
              <w:keepNext/>
              <w:ind w:left="-14"/>
              <w:jc w:val="center"/>
              <w:rPr>
                <w:noProof/>
                <w:sz w:val="14"/>
              </w:rPr>
            </w:pPr>
            <w:r w:rsidRPr="0039183D">
              <w:rPr>
                <w:noProof/>
                <w:sz w:val="14"/>
              </w:rPr>
              <w:object w:dxaOrig="2318" w:dyaOrig="125" w14:anchorId="080547A2">
                <v:shape id="_x0000_i1064" type="#_x0000_t75" style="width:116pt;height:6.5pt" o:ole="">
                  <v:imagedata r:id="rId60" o:title=""/>
                </v:shape>
                <o:OLEObject Type="Embed" ProgID="Word.Picture.8" ShapeID="_x0000_i1064" DrawAspect="Content" ObjectID="_1821939594" r:id="rId74"/>
              </w:object>
            </w:r>
            <w:bookmarkEnd w:id="528"/>
          </w:p>
        </w:tc>
        <w:tc>
          <w:tcPr>
            <w:tcW w:w="592" w:type="dxa"/>
          </w:tcPr>
          <w:p w14:paraId="4653AE66" w14:textId="77777777" w:rsidR="00BE11D9" w:rsidRPr="0039183D" w:rsidRDefault="00BE11D9">
            <w:pPr>
              <w:keepNext/>
              <w:jc w:val="center"/>
              <w:rPr>
                <w:noProof/>
                <w:sz w:val="14"/>
              </w:rPr>
            </w:pPr>
            <w:bookmarkStart w:id="530" w:name="_MCCTEMPBM_CRPT74860222___4"/>
            <w:r w:rsidRPr="0039183D">
              <w:rPr>
                <w:noProof/>
                <w:sz w:val="14"/>
              </w:rPr>
              <w:t>|</w:t>
            </w:r>
            <w:bookmarkEnd w:id="530"/>
          </w:p>
        </w:tc>
      </w:tr>
      <w:tr w:rsidR="00BE11D9" w:rsidRPr="0039183D" w14:paraId="33C42858" w14:textId="77777777">
        <w:trPr>
          <w:trHeight w:hRule="exact" w:val="240"/>
        </w:trPr>
        <w:tc>
          <w:tcPr>
            <w:tcW w:w="487" w:type="dxa"/>
          </w:tcPr>
          <w:p w14:paraId="75465C36" w14:textId="77777777" w:rsidR="00BE11D9" w:rsidRPr="0039183D" w:rsidRDefault="00BE11D9">
            <w:pPr>
              <w:keepNext/>
              <w:jc w:val="center"/>
              <w:rPr>
                <w:noProof/>
                <w:sz w:val="14"/>
              </w:rPr>
            </w:pPr>
            <w:bookmarkStart w:id="531" w:name="_MCCTEMPBM_CRPT74860223___4"/>
            <w:bookmarkStart w:id="532" w:name="_MCCTEMPBM_CRPT74860224___4" w:colFirst="2" w:colLast="3"/>
            <w:bookmarkEnd w:id="525"/>
            <w:r w:rsidRPr="0039183D">
              <w:rPr>
                <w:noProof/>
                <w:sz w:val="14"/>
              </w:rPr>
              <w:t>|</w:t>
            </w:r>
            <w:bookmarkEnd w:id="531"/>
          </w:p>
        </w:tc>
        <w:tc>
          <w:tcPr>
            <w:tcW w:w="2552" w:type="dxa"/>
          </w:tcPr>
          <w:p w14:paraId="274C71C3" w14:textId="77777777" w:rsidR="00BE11D9" w:rsidRPr="0039183D" w:rsidRDefault="00BE11D9">
            <w:pPr>
              <w:keepNext/>
              <w:jc w:val="center"/>
              <w:rPr>
                <w:noProof/>
                <w:sz w:val="14"/>
              </w:rPr>
            </w:pPr>
          </w:p>
        </w:tc>
        <w:tc>
          <w:tcPr>
            <w:tcW w:w="533" w:type="dxa"/>
          </w:tcPr>
          <w:p w14:paraId="3AB52047" w14:textId="77777777" w:rsidR="00BE11D9" w:rsidRPr="0039183D" w:rsidRDefault="00BE11D9">
            <w:pPr>
              <w:keepNext/>
              <w:jc w:val="center"/>
              <w:rPr>
                <w:noProof/>
                <w:sz w:val="14"/>
              </w:rPr>
            </w:pPr>
            <w:r w:rsidRPr="0039183D">
              <w:rPr>
                <w:noProof/>
                <w:sz w:val="14"/>
              </w:rPr>
              <w:t>|</w:t>
            </w:r>
          </w:p>
        </w:tc>
        <w:bookmarkStart w:id="533" w:name="_MON_1074325138"/>
        <w:bookmarkStart w:id="534" w:name="_MON_1074321611"/>
        <w:bookmarkEnd w:id="533"/>
        <w:bookmarkEnd w:id="534"/>
        <w:bookmarkStart w:id="535" w:name="_MON_1074323890"/>
        <w:bookmarkEnd w:id="535"/>
        <w:tc>
          <w:tcPr>
            <w:tcW w:w="2552" w:type="dxa"/>
          </w:tcPr>
          <w:p w14:paraId="51A426D9" w14:textId="77777777" w:rsidR="00BE11D9" w:rsidRPr="0039183D" w:rsidRDefault="00BE11D9">
            <w:pPr>
              <w:keepNext/>
              <w:jc w:val="center"/>
              <w:rPr>
                <w:noProof/>
                <w:sz w:val="14"/>
              </w:rPr>
            </w:pPr>
            <w:r w:rsidRPr="0039183D">
              <w:rPr>
                <w:noProof/>
                <w:sz w:val="14"/>
              </w:rPr>
              <w:object w:dxaOrig="2318" w:dyaOrig="125" w14:anchorId="4D99C2B4">
                <v:shape id="_x0000_i1065" type="#_x0000_t75" style="width:116pt;height:6.5pt" o:ole="">
                  <v:imagedata r:id="rId60" o:title=""/>
                </v:shape>
                <o:OLEObject Type="Embed" ProgID="Word.Picture.8" ShapeID="_x0000_i1065" DrawAspect="Content" ObjectID="_1821939595" r:id="rId75"/>
              </w:object>
            </w:r>
          </w:p>
        </w:tc>
        <w:tc>
          <w:tcPr>
            <w:tcW w:w="544" w:type="dxa"/>
          </w:tcPr>
          <w:p w14:paraId="2173319E" w14:textId="77777777" w:rsidR="00BE11D9" w:rsidRPr="0039183D" w:rsidRDefault="00BE11D9">
            <w:pPr>
              <w:keepNext/>
              <w:jc w:val="center"/>
              <w:rPr>
                <w:noProof/>
                <w:sz w:val="14"/>
              </w:rPr>
            </w:pPr>
            <w:r w:rsidRPr="0039183D">
              <w:rPr>
                <w:noProof/>
                <w:sz w:val="14"/>
              </w:rPr>
              <w:t>|</w:t>
            </w:r>
          </w:p>
        </w:tc>
        <w:tc>
          <w:tcPr>
            <w:tcW w:w="2552" w:type="dxa"/>
          </w:tcPr>
          <w:p w14:paraId="5B434B9F" w14:textId="77777777" w:rsidR="00BE11D9" w:rsidRPr="0039183D" w:rsidRDefault="00BE11D9">
            <w:pPr>
              <w:keepNext/>
              <w:ind w:left="-14"/>
              <w:jc w:val="center"/>
              <w:rPr>
                <w:noProof/>
                <w:sz w:val="14"/>
              </w:rPr>
            </w:pPr>
          </w:p>
        </w:tc>
        <w:tc>
          <w:tcPr>
            <w:tcW w:w="592" w:type="dxa"/>
          </w:tcPr>
          <w:p w14:paraId="3FB8E8B4" w14:textId="77777777" w:rsidR="00BE11D9" w:rsidRPr="0039183D" w:rsidRDefault="00BE11D9">
            <w:pPr>
              <w:keepNext/>
              <w:jc w:val="center"/>
              <w:rPr>
                <w:noProof/>
                <w:sz w:val="14"/>
              </w:rPr>
            </w:pPr>
            <w:bookmarkStart w:id="536" w:name="_MCCTEMPBM_CRPT74860225___4"/>
            <w:r w:rsidRPr="0039183D">
              <w:rPr>
                <w:noProof/>
                <w:sz w:val="14"/>
              </w:rPr>
              <w:t>|</w:t>
            </w:r>
            <w:bookmarkEnd w:id="536"/>
          </w:p>
        </w:tc>
      </w:tr>
      <w:tr w:rsidR="00BE11D9" w:rsidRPr="0039183D" w14:paraId="375DC327" w14:textId="77777777">
        <w:trPr>
          <w:trHeight w:hRule="exact" w:val="240"/>
        </w:trPr>
        <w:tc>
          <w:tcPr>
            <w:tcW w:w="487" w:type="dxa"/>
          </w:tcPr>
          <w:p w14:paraId="074C817A" w14:textId="77777777" w:rsidR="00BE11D9" w:rsidRPr="0039183D" w:rsidRDefault="00BE11D9">
            <w:pPr>
              <w:keepNext/>
              <w:jc w:val="center"/>
              <w:rPr>
                <w:noProof/>
                <w:sz w:val="14"/>
              </w:rPr>
            </w:pPr>
            <w:bookmarkStart w:id="537" w:name="_MCCTEMPBM_CRPT74860226___4"/>
            <w:bookmarkStart w:id="538" w:name="_MCCTEMPBM_CRPT74860227___4" w:colFirst="2" w:colLast="3"/>
            <w:bookmarkEnd w:id="532"/>
            <w:r w:rsidRPr="0039183D">
              <w:rPr>
                <w:noProof/>
                <w:sz w:val="14"/>
              </w:rPr>
              <w:t>|</w:t>
            </w:r>
            <w:bookmarkEnd w:id="537"/>
          </w:p>
        </w:tc>
        <w:tc>
          <w:tcPr>
            <w:tcW w:w="2552" w:type="dxa"/>
          </w:tcPr>
          <w:p w14:paraId="1D0FE011" w14:textId="77777777" w:rsidR="00BE11D9" w:rsidRPr="0039183D" w:rsidRDefault="00BE11D9">
            <w:pPr>
              <w:keepNext/>
              <w:jc w:val="center"/>
              <w:rPr>
                <w:noProof/>
                <w:sz w:val="14"/>
              </w:rPr>
            </w:pPr>
          </w:p>
        </w:tc>
        <w:tc>
          <w:tcPr>
            <w:tcW w:w="533" w:type="dxa"/>
          </w:tcPr>
          <w:p w14:paraId="0513AF3E" w14:textId="77777777" w:rsidR="00BE11D9" w:rsidRPr="0039183D" w:rsidRDefault="00BE11D9">
            <w:pPr>
              <w:keepNext/>
              <w:jc w:val="center"/>
              <w:rPr>
                <w:noProof/>
                <w:sz w:val="14"/>
              </w:rPr>
            </w:pPr>
            <w:r w:rsidRPr="0039183D">
              <w:rPr>
                <w:noProof/>
                <w:sz w:val="14"/>
              </w:rPr>
              <w:t>|</w:t>
            </w:r>
          </w:p>
        </w:tc>
        <w:tc>
          <w:tcPr>
            <w:tcW w:w="2552" w:type="dxa"/>
          </w:tcPr>
          <w:p w14:paraId="5F368070" w14:textId="77777777" w:rsidR="00BE11D9" w:rsidRPr="0039183D" w:rsidRDefault="00BE11D9">
            <w:pPr>
              <w:keepNext/>
              <w:jc w:val="center"/>
              <w:rPr>
                <w:noProof/>
                <w:sz w:val="14"/>
              </w:rPr>
            </w:pPr>
            <w:r w:rsidRPr="0039183D">
              <w:rPr>
                <w:noProof/>
                <w:sz w:val="14"/>
              </w:rPr>
              <w:t>channel_activate_ack</w:t>
            </w:r>
          </w:p>
        </w:tc>
        <w:tc>
          <w:tcPr>
            <w:tcW w:w="544" w:type="dxa"/>
          </w:tcPr>
          <w:p w14:paraId="48EA3B41" w14:textId="77777777" w:rsidR="00BE11D9" w:rsidRPr="0039183D" w:rsidRDefault="00BE11D9">
            <w:pPr>
              <w:keepNext/>
              <w:jc w:val="center"/>
              <w:rPr>
                <w:noProof/>
                <w:sz w:val="14"/>
              </w:rPr>
            </w:pPr>
            <w:r w:rsidRPr="0039183D">
              <w:rPr>
                <w:noProof/>
                <w:sz w:val="14"/>
              </w:rPr>
              <w:t>|</w:t>
            </w:r>
          </w:p>
        </w:tc>
        <w:tc>
          <w:tcPr>
            <w:tcW w:w="2552" w:type="dxa"/>
          </w:tcPr>
          <w:p w14:paraId="5CEFFC09" w14:textId="77777777" w:rsidR="00BE11D9" w:rsidRPr="0039183D" w:rsidRDefault="00BE11D9">
            <w:pPr>
              <w:keepNext/>
              <w:ind w:left="-14"/>
              <w:jc w:val="center"/>
              <w:rPr>
                <w:noProof/>
                <w:sz w:val="14"/>
              </w:rPr>
            </w:pPr>
          </w:p>
        </w:tc>
        <w:tc>
          <w:tcPr>
            <w:tcW w:w="592" w:type="dxa"/>
          </w:tcPr>
          <w:p w14:paraId="7DA4D3C9" w14:textId="77777777" w:rsidR="00BE11D9" w:rsidRPr="0039183D" w:rsidRDefault="00BE11D9">
            <w:pPr>
              <w:keepNext/>
              <w:jc w:val="center"/>
              <w:rPr>
                <w:noProof/>
                <w:sz w:val="14"/>
              </w:rPr>
            </w:pPr>
            <w:bookmarkStart w:id="539" w:name="_MCCTEMPBM_CRPT74860228___4"/>
            <w:r w:rsidRPr="0039183D">
              <w:rPr>
                <w:noProof/>
                <w:sz w:val="14"/>
              </w:rPr>
              <w:t>|</w:t>
            </w:r>
            <w:bookmarkEnd w:id="539"/>
          </w:p>
        </w:tc>
      </w:tr>
      <w:tr w:rsidR="00BE11D9" w:rsidRPr="0039183D" w14:paraId="5F541268" w14:textId="77777777">
        <w:trPr>
          <w:trHeight w:hRule="exact" w:val="240"/>
        </w:trPr>
        <w:tc>
          <w:tcPr>
            <w:tcW w:w="487" w:type="dxa"/>
          </w:tcPr>
          <w:p w14:paraId="23146FD5" w14:textId="77777777" w:rsidR="00BE11D9" w:rsidRPr="0039183D" w:rsidRDefault="00BE11D9">
            <w:pPr>
              <w:keepNext/>
              <w:jc w:val="center"/>
              <w:rPr>
                <w:noProof/>
                <w:sz w:val="14"/>
              </w:rPr>
            </w:pPr>
            <w:bookmarkStart w:id="540" w:name="_MCCTEMPBM_CRPT74860229___4"/>
            <w:bookmarkStart w:id="541" w:name="_MCCTEMPBM_CRPT74860230___4" w:colFirst="2" w:colLast="3"/>
            <w:bookmarkEnd w:id="538"/>
            <w:r w:rsidRPr="0039183D">
              <w:rPr>
                <w:noProof/>
                <w:sz w:val="14"/>
              </w:rPr>
              <w:t>|</w:t>
            </w:r>
            <w:bookmarkEnd w:id="540"/>
          </w:p>
        </w:tc>
        <w:tc>
          <w:tcPr>
            <w:tcW w:w="2552" w:type="dxa"/>
          </w:tcPr>
          <w:p w14:paraId="62130EDA" w14:textId="77777777" w:rsidR="00BE11D9" w:rsidRPr="0039183D" w:rsidRDefault="00BE11D9">
            <w:pPr>
              <w:keepNext/>
              <w:jc w:val="center"/>
              <w:rPr>
                <w:noProof/>
                <w:sz w:val="14"/>
              </w:rPr>
            </w:pPr>
          </w:p>
        </w:tc>
        <w:tc>
          <w:tcPr>
            <w:tcW w:w="533" w:type="dxa"/>
          </w:tcPr>
          <w:p w14:paraId="102D9E2F" w14:textId="77777777" w:rsidR="00BE11D9" w:rsidRPr="0039183D" w:rsidRDefault="00BE11D9">
            <w:pPr>
              <w:keepNext/>
              <w:jc w:val="center"/>
              <w:rPr>
                <w:noProof/>
                <w:sz w:val="14"/>
              </w:rPr>
            </w:pPr>
            <w:r w:rsidRPr="0039183D">
              <w:rPr>
                <w:noProof/>
                <w:sz w:val="14"/>
              </w:rPr>
              <w:t>|</w:t>
            </w:r>
          </w:p>
        </w:tc>
        <w:bookmarkStart w:id="542" w:name="_MON_1074325140"/>
        <w:bookmarkStart w:id="543" w:name="_MON_1074321613"/>
        <w:bookmarkEnd w:id="542"/>
        <w:bookmarkEnd w:id="543"/>
        <w:bookmarkStart w:id="544" w:name="_MON_1074323894"/>
        <w:bookmarkEnd w:id="544"/>
        <w:tc>
          <w:tcPr>
            <w:tcW w:w="2552" w:type="dxa"/>
          </w:tcPr>
          <w:p w14:paraId="411A3483" w14:textId="77777777" w:rsidR="00BE11D9" w:rsidRPr="0039183D" w:rsidRDefault="00BE11D9">
            <w:pPr>
              <w:keepNext/>
              <w:jc w:val="center"/>
              <w:rPr>
                <w:noProof/>
                <w:sz w:val="14"/>
              </w:rPr>
            </w:pPr>
            <w:r w:rsidRPr="0039183D">
              <w:rPr>
                <w:noProof/>
                <w:sz w:val="14"/>
              </w:rPr>
              <w:object w:dxaOrig="2318" w:dyaOrig="125" w14:anchorId="1ECF5DB7">
                <v:shape id="_x0000_i1066" type="#_x0000_t75" style="width:116pt;height:6.5pt" o:ole="">
                  <v:imagedata r:id="rId62" o:title=""/>
                </v:shape>
                <o:OLEObject Type="Embed" ProgID="Word.Picture.8" ShapeID="_x0000_i1066" DrawAspect="Content" ObjectID="_1821939596" r:id="rId76"/>
              </w:object>
            </w:r>
          </w:p>
        </w:tc>
        <w:tc>
          <w:tcPr>
            <w:tcW w:w="544" w:type="dxa"/>
          </w:tcPr>
          <w:p w14:paraId="255D4B5A" w14:textId="77777777" w:rsidR="00BE11D9" w:rsidRPr="0039183D" w:rsidRDefault="00BE11D9">
            <w:pPr>
              <w:keepNext/>
              <w:jc w:val="center"/>
              <w:rPr>
                <w:noProof/>
                <w:sz w:val="14"/>
              </w:rPr>
            </w:pPr>
            <w:r w:rsidRPr="0039183D">
              <w:rPr>
                <w:noProof/>
                <w:sz w:val="14"/>
              </w:rPr>
              <w:t>|</w:t>
            </w:r>
          </w:p>
        </w:tc>
        <w:tc>
          <w:tcPr>
            <w:tcW w:w="2552" w:type="dxa"/>
          </w:tcPr>
          <w:p w14:paraId="0720734C" w14:textId="77777777" w:rsidR="00BE11D9" w:rsidRPr="0039183D" w:rsidRDefault="00BE11D9">
            <w:pPr>
              <w:keepNext/>
              <w:ind w:left="-14"/>
              <w:jc w:val="center"/>
              <w:rPr>
                <w:noProof/>
                <w:sz w:val="14"/>
              </w:rPr>
            </w:pPr>
          </w:p>
        </w:tc>
        <w:tc>
          <w:tcPr>
            <w:tcW w:w="592" w:type="dxa"/>
          </w:tcPr>
          <w:p w14:paraId="02F3D58C" w14:textId="77777777" w:rsidR="00BE11D9" w:rsidRPr="0039183D" w:rsidRDefault="00BE11D9">
            <w:pPr>
              <w:keepNext/>
              <w:jc w:val="center"/>
              <w:rPr>
                <w:noProof/>
                <w:sz w:val="14"/>
              </w:rPr>
            </w:pPr>
            <w:bookmarkStart w:id="545" w:name="_MCCTEMPBM_CRPT74860231___4"/>
            <w:r w:rsidRPr="0039183D">
              <w:rPr>
                <w:noProof/>
                <w:sz w:val="14"/>
              </w:rPr>
              <w:t>|</w:t>
            </w:r>
            <w:bookmarkEnd w:id="545"/>
          </w:p>
        </w:tc>
      </w:tr>
      <w:tr w:rsidR="00BE11D9" w:rsidRPr="0039183D" w14:paraId="0E8236A5" w14:textId="77777777">
        <w:trPr>
          <w:trHeight w:hRule="exact" w:val="240"/>
        </w:trPr>
        <w:tc>
          <w:tcPr>
            <w:tcW w:w="487" w:type="dxa"/>
          </w:tcPr>
          <w:p w14:paraId="3753029D" w14:textId="77777777" w:rsidR="00BE11D9" w:rsidRPr="0039183D" w:rsidRDefault="00BE11D9">
            <w:pPr>
              <w:keepNext/>
              <w:jc w:val="center"/>
              <w:rPr>
                <w:noProof/>
                <w:sz w:val="14"/>
              </w:rPr>
            </w:pPr>
            <w:bookmarkStart w:id="546" w:name="_MCCTEMPBM_CRPT74860232___4"/>
            <w:bookmarkEnd w:id="541"/>
            <w:r w:rsidRPr="0039183D">
              <w:rPr>
                <w:noProof/>
                <w:sz w:val="14"/>
              </w:rPr>
              <w:t>|</w:t>
            </w:r>
            <w:bookmarkEnd w:id="546"/>
          </w:p>
        </w:tc>
        <w:tc>
          <w:tcPr>
            <w:tcW w:w="2552" w:type="dxa"/>
          </w:tcPr>
          <w:p w14:paraId="069821EC" w14:textId="77777777" w:rsidR="00BE11D9" w:rsidRPr="0039183D" w:rsidRDefault="00BE11D9">
            <w:pPr>
              <w:keepNext/>
              <w:ind w:left="-14"/>
              <w:jc w:val="center"/>
              <w:rPr>
                <w:noProof/>
                <w:sz w:val="14"/>
              </w:rPr>
            </w:pPr>
            <w:bookmarkStart w:id="547" w:name="_PERM_MCCTEMPBM_CRPT74860233___2"/>
            <w:r w:rsidRPr="0039183D">
              <w:rPr>
                <w:noProof/>
                <w:sz w:val="14"/>
              </w:rPr>
              <w:t>assignment_command</w:t>
            </w:r>
            <w:bookmarkEnd w:id="547"/>
          </w:p>
        </w:tc>
        <w:tc>
          <w:tcPr>
            <w:tcW w:w="533" w:type="dxa"/>
          </w:tcPr>
          <w:p w14:paraId="155A08E5" w14:textId="77777777" w:rsidR="00BE11D9" w:rsidRPr="0039183D" w:rsidRDefault="00BE11D9">
            <w:pPr>
              <w:keepNext/>
              <w:jc w:val="center"/>
              <w:rPr>
                <w:noProof/>
                <w:sz w:val="14"/>
              </w:rPr>
            </w:pPr>
            <w:bookmarkStart w:id="548" w:name="_MCCTEMPBM_CRPT74860234___4"/>
            <w:r w:rsidRPr="0039183D">
              <w:rPr>
                <w:noProof/>
                <w:sz w:val="14"/>
              </w:rPr>
              <w:t>|</w:t>
            </w:r>
            <w:bookmarkEnd w:id="548"/>
          </w:p>
        </w:tc>
        <w:tc>
          <w:tcPr>
            <w:tcW w:w="2552" w:type="dxa"/>
          </w:tcPr>
          <w:p w14:paraId="3A13E879" w14:textId="77777777" w:rsidR="00BE11D9" w:rsidRPr="0039183D" w:rsidRDefault="00BE11D9">
            <w:pPr>
              <w:keepNext/>
              <w:ind w:left="-14"/>
              <w:jc w:val="center"/>
              <w:rPr>
                <w:noProof/>
                <w:sz w:val="14"/>
              </w:rPr>
            </w:pPr>
            <w:bookmarkStart w:id="549" w:name="_PERM_MCCTEMPBM_CRPT74860235___2"/>
            <w:r w:rsidRPr="0039183D">
              <w:rPr>
                <w:noProof/>
                <w:sz w:val="14"/>
              </w:rPr>
              <w:t>assignment_command</w:t>
            </w:r>
            <w:bookmarkEnd w:id="549"/>
          </w:p>
        </w:tc>
        <w:tc>
          <w:tcPr>
            <w:tcW w:w="544" w:type="dxa"/>
          </w:tcPr>
          <w:p w14:paraId="28CA3509" w14:textId="77777777" w:rsidR="00BE11D9" w:rsidRPr="0039183D" w:rsidRDefault="00BE11D9">
            <w:pPr>
              <w:keepNext/>
              <w:jc w:val="center"/>
              <w:rPr>
                <w:noProof/>
                <w:sz w:val="14"/>
              </w:rPr>
            </w:pPr>
            <w:bookmarkStart w:id="550" w:name="_MCCTEMPBM_CRPT74860236___4"/>
            <w:r w:rsidRPr="0039183D">
              <w:rPr>
                <w:noProof/>
                <w:sz w:val="14"/>
              </w:rPr>
              <w:t>|</w:t>
            </w:r>
            <w:bookmarkEnd w:id="550"/>
          </w:p>
        </w:tc>
        <w:tc>
          <w:tcPr>
            <w:tcW w:w="2552" w:type="dxa"/>
          </w:tcPr>
          <w:p w14:paraId="70617441" w14:textId="77777777" w:rsidR="00BE11D9" w:rsidRPr="0039183D" w:rsidRDefault="00BE11D9">
            <w:pPr>
              <w:keepNext/>
              <w:ind w:left="-14"/>
              <w:rPr>
                <w:noProof/>
                <w:sz w:val="14"/>
              </w:rPr>
            </w:pPr>
          </w:p>
        </w:tc>
        <w:tc>
          <w:tcPr>
            <w:tcW w:w="592" w:type="dxa"/>
          </w:tcPr>
          <w:p w14:paraId="65B5E795" w14:textId="77777777" w:rsidR="00BE11D9" w:rsidRPr="0039183D" w:rsidRDefault="00BE11D9">
            <w:pPr>
              <w:keepNext/>
              <w:jc w:val="center"/>
              <w:rPr>
                <w:noProof/>
                <w:sz w:val="14"/>
              </w:rPr>
            </w:pPr>
            <w:bookmarkStart w:id="551" w:name="_MCCTEMPBM_CRPT74860237___4"/>
            <w:r w:rsidRPr="0039183D">
              <w:rPr>
                <w:noProof/>
                <w:sz w:val="14"/>
              </w:rPr>
              <w:t>|</w:t>
            </w:r>
            <w:bookmarkEnd w:id="551"/>
          </w:p>
        </w:tc>
      </w:tr>
      <w:tr w:rsidR="00BE11D9" w:rsidRPr="0039183D" w14:paraId="1566041E" w14:textId="77777777">
        <w:trPr>
          <w:trHeight w:hRule="exact" w:val="240"/>
        </w:trPr>
        <w:tc>
          <w:tcPr>
            <w:tcW w:w="487" w:type="dxa"/>
          </w:tcPr>
          <w:p w14:paraId="3477008E" w14:textId="77777777" w:rsidR="00BE11D9" w:rsidRPr="0039183D" w:rsidRDefault="00BE11D9">
            <w:pPr>
              <w:keepNext/>
              <w:jc w:val="center"/>
              <w:rPr>
                <w:noProof/>
                <w:sz w:val="14"/>
              </w:rPr>
            </w:pPr>
            <w:bookmarkStart w:id="552" w:name="_MCCTEMPBM_CRPT74860238___4" w:colFirst="0" w:colLast="1"/>
            <w:r w:rsidRPr="0039183D">
              <w:rPr>
                <w:noProof/>
                <w:sz w:val="14"/>
              </w:rPr>
              <w:t>|</w:t>
            </w:r>
          </w:p>
        </w:tc>
        <w:bookmarkStart w:id="553" w:name="_MON_1074321614"/>
        <w:bookmarkEnd w:id="553"/>
        <w:tc>
          <w:tcPr>
            <w:tcW w:w="2552" w:type="dxa"/>
          </w:tcPr>
          <w:p w14:paraId="545D0C4B" w14:textId="77777777" w:rsidR="00BE11D9" w:rsidRPr="0039183D" w:rsidRDefault="00BE11D9">
            <w:pPr>
              <w:keepNext/>
              <w:jc w:val="center"/>
              <w:rPr>
                <w:noProof/>
                <w:sz w:val="14"/>
              </w:rPr>
            </w:pPr>
            <w:r w:rsidRPr="0039183D">
              <w:rPr>
                <w:noProof/>
                <w:sz w:val="14"/>
              </w:rPr>
              <w:object w:dxaOrig="2318" w:dyaOrig="125" w14:anchorId="144B05A8">
                <v:shape id="_x0000_i1067" type="#_x0000_t75" style="width:116pt;height:6.5pt" o:ole="" fillcolor="window">
                  <v:imagedata r:id="rId77" o:title=""/>
                </v:shape>
                <o:OLEObject Type="Embed" ProgID="Word.Picture.8" ShapeID="_x0000_i1067" DrawAspect="Content" ObjectID="_1821939597" r:id="rId78"/>
              </w:object>
            </w:r>
          </w:p>
        </w:tc>
        <w:tc>
          <w:tcPr>
            <w:tcW w:w="533" w:type="dxa"/>
          </w:tcPr>
          <w:p w14:paraId="10AD88BE" w14:textId="77777777" w:rsidR="00BE11D9" w:rsidRPr="0039183D" w:rsidRDefault="00BE11D9">
            <w:pPr>
              <w:keepNext/>
              <w:jc w:val="center"/>
              <w:rPr>
                <w:noProof/>
                <w:sz w:val="14"/>
              </w:rPr>
            </w:pPr>
            <w:r w:rsidRPr="0039183D">
              <w:rPr>
                <w:noProof/>
                <w:sz w:val="14"/>
              </w:rPr>
              <w:t>|</w:t>
            </w:r>
          </w:p>
        </w:tc>
        <w:bookmarkStart w:id="554" w:name="_MON_1074325142"/>
        <w:bookmarkStart w:id="555" w:name="_MON_1074321616"/>
        <w:bookmarkStart w:id="556" w:name="_PERM_MCCTEMPBM_CRPT74860239___2"/>
        <w:bookmarkEnd w:id="554"/>
        <w:bookmarkEnd w:id="555"/>
        <w:bookmarkStart w:id="557" w:name="_MON_1074323899"/>
        <w:bookmarkEnd w:id="557"/>
        <w:tc>
          <w:tcPr>
            <w:tcW w:w="2552" w:type="dxa"/>
          </w:tcPr>
          <w:p w14:paraId="6C639F49" w14:textId="77777777" w:rsidR="00BE11D9" w:rsidRPr="0039183D" w:rsidRDefault="00BE11D9">
            <w:pPr>
              <w:keepNext/>
              <w:ind w:left="-14"/>
              <w:jc w:val="center"/>
              <w:rPr>
                <w:noProof/>
                <w:sz w:val="14"/>
              </w:rPr>
            </w:pPr>
            <w:r w:rsidRPr="0039183D">
              <w:rPr>
                <w:noProof/>
                <w:sz w:val="14"/>
              </w:rPr>
              <w:object w:dxaOrig="2318" w:dyaOrig="125" w14:anchorId="1D24BF25">
                <v:shape id="_x0000_i1068" type="#_x0000_t75" style="width:116pt;height:6.5pt" o:ole="">
                  <v:imagedata r:id="rId60" o:title=""/>
                </v:shape>
                <o:OLEObject Type="Embed" ProgID="Word.Picture.8" ShapeID="_x0000_i1068" DrawAspect="Content" ObjectID="_1821939598" r:id="rId79"/>
              </w:object>
            </w:r>
            <w:bookmarkEnd w:id="556"/>
          </w:p>
        </w:tc>
        <w:tc>
          <w:tcPr>
            <w:tcW w:w="544" w:type="dxa"/>
          </w:tcPr>
          <w:p w14:paraId="44E2B18D" w14:textId="77777777" w:rsidR="00BE11D9" w:rsidRPr="0039183D" w:rsidRDefault="00BE11D9">
            <w:pPr>
              <w:keepNext/>
              <w:jc w:val="center"/>
              <w:rPr>
                <w:noProof/>
                <w:sz w:val="14"/>
              </w:rPr>
            </w:pPr>
            <w:bookmarkStart w:id="558" w:name="_MCCTEMPBM_CRPT74860240___4"/>
            <w:r w:rsidRPr="0039183D">
              <w:rPr>
                <w:noProof/>
                <w:sz w:val="14"/>
              </w:rPr>
              <w:t>|</w:t>
            </w:r>
            <w:bookmarkEnd w:id="558"/>
          </w:p>
        </w:tc>
        <w:tc>
          <w:tcPr>
            <w:tcW w:w="2552" w:type="dxa"/>
          </w:tcPr>
          <w:p w14:paraId="47C235C7" w14:textId="77777777" w:rsidR="00BE11D9" w:rsidRPr="0039183D" w:rsidRDefault="00BE11D9">
            <w:pPr>
              <w:keepNext/>
              <w:ind w:left="-14"/>
              <w:jc w:val="center"/>
              <w:rPr>
                <w:noProof/>
                <w:sz w:val="14"/>
              </w:rPr>
            </w:pPr>
          </w:p>
        </w:tc>
        <w:tc>
          <w:tcPr>
            <w:tcW w:w="592" w:type="dxa"/>
          </w:tcPr>
          <w:p w14:paraId="0095FF0B" w14:textId="77777777" w:rsidR="00BE11D9" w:rsidRPr="0039183D" w:rsidRDefault="00BE11D9">
            <w:pPr>
              <w:keepNext/>
              <w:jc w:val="center"/>
              <w:rPr>
                <w:noProof/>
                <w:sz w:val="14"/>
              </w:rPr>
            </w:pPr>
            <w:bookmarkStart w:id="559" w:name="_MCCTEMPBM_CRPT74860241___4"/>
            <w:r w:rsidRPr="0039183D">
              <w:rPr>
                <w:noProof/>
                <w:sz w:val="14"/>
              </w:rPr>
              <w:t>|</w:t>
            </w:r>
            <w:bookmarkEnd w:id="559"/>
          </w:p>
        </w:tc>
      </w:tr>
      <w:tr w:rsidR="00BE11D9" w:rsidRPr="0039183D" w14:paraId="5F3EBB6A" w14:textId="77777777">
        <w:trPr>
          <w:trHeight w:hRule="exact" w:val="240"/>
        </w:trPr>
        <w:tc>
          <w:tcPr>
            <w:tcW w:w="487" w:type="dxa"/>
          </w:tcPr>
          <w:p w14:paraId="05B8B271" w14:textId="77777777" w:rsidR="00BE11D9" w:rsidRPr="0039183D" w:rsidRDefault="00BE11D9">
            <w:pPr>
              <w:keepNext/>
              <w:jc w:val="center"/>
              <w:rPr>
                <w:noProof/>
                <w:sz w:val="14"/>
              </w:rPr>
            </w:pPr>
            <w:bookmarkStart w:id="560" w:name="_MCCTEMPBM_CRPT74860242___4" w:colFirst="0" w:colLast="1"/>
            <w:bookmarkEnd w:id="552"/>
            <w:r w:rsidRPr="0039183D">
              <w:rPr>
                <w:noProof/>
                <w:sz w:val="14"/>
              </w:rPr>
              <w:t>|</w:t>
            </w:r>
          </w:p>
        </w:tc>
        <w:tc>
          <w:tcPr>
            <w:tcW w:w="2552" w:type="dxa"/>
          </w:tcPr>
          <w:p w14:paraId="19A2593B" w14:textId="77777777" w:rsidR="00BE11D9" w:rsidRPr="0039183D" w:rsidRDefault="00BE11D9">
            <w:pPr>
              <w:keepNext/>
              <w:jc w:val="center"/>
              <w:rPr>
                <w:noProof/>
                <w:sz w:val="14"/>
              </w:rPr>
            </w:pPr>
            <w:r w:rsidRPr="0039183D">
              <w:rPr>
                <w:noProof/>
                <w:sz w:val="14"/>
              </w:rPr>
              <w:t>SABM</w:t>
            </w:r>
          </w:p>
        </w:tc>
        <w:tc>
          <w:tcPr>
            <w:tcW w:w="533" w:type="dxa"/>
          </w:tcPr>
          <w:p w14:paraId="0445E2CC" w14:textId="77777777" w:rsidR="00BE11D9" w:rsidRPr="0039183D" w:rsidRDefault="00BE11D9">
            <w:pPr>
              <w:keepNext/>
              <w:jc w:val="center"/>
              <w:rPr>
                <w:noProof/>
                <w:sz w:val="14"/>
              </w:rPr>
            </w:pPr>
            <w:r w:rsidRPr="0039183D">
              <w:rPr>
                <w:noProof/>
                <w:sz w:val="14"/>
              </w:rPr>
              <w:t>|</w:t>
            </w:r>
          </w:p>
        </w:tc>
        <w:tc>
          <w:tcPr>
            <w:tcW w:w="2552" w:type="dxa"/>
          </w:tcPr>
          <w:p w14:paraId="081A6A57" w14:textId="77777777" w:rsidR="00BE11D9" w:rsidRPr="0039183D" w:rsidRDefault="00BE11D9">
            <w:pPr>
              <w:keepNext/>
              <w:ind w:left="-14"/>
              <w:jc w:val="center"/>
              <w:rPr>
                <w:noProof/>
                <w:sz w:val="14"/>
              </w:rPr>
            </w:pPr>
          </w:p>
        </w:tc>
        <w:tc>
          <w:tcPr>
            <w:tcW w:w="544" w:type="dxa"/>
          </w:tcPr>
          <w:p w14:paraId="786E4C9A" w14:textId="77777777" w:rsidR="00BE11D9" w:rsidRPr="0039183D" w:rsidRDefault="00BE11D9">
            <w:pPr>
              <w:keepNext/>
              <w:jc w:val="center"/>
              <w:rPr>
                <w:noProof/>
                <w:sz w:val="14"/>
              </w:rPr>
            </w:pPr>
            <w:bookmarkStart w:id="561" w:name="_MCCTEMPBM_CRPT74860243___4"/>
            <w:r w:rsidRPr="0039183D">
              <w:rPr>
                <w:noProof/>
                <w:sz w:val="14"/>
              </w:rPr>
              <w:t>|</w:t>
            </w:r>
            <w:bookmarkEnd w:id="561"/>
          </w:p>
        </w:tc>
        <w:tc>
          <w:tcPr>
            <w:tcW w:w="2552" w:type="dxa"/>
          </w:tcPr>
          <w:p w14:paraId="3A7DB2F5" w14:textId="77777777" w:rsidR="00BE11D9" w:rsidRPr="0039183D" w:rsidRDefault="00BE11D9">
            <w:pPr>
              <w:keepNext/>
              <w:ind w:left="-14"/>
              <w:jc w:val="center"/>
              <w:rPr>
                <w:noProof/>
                <w:sz w:val="14"/>
              </w:rPr>
            </w:pPr>
          </w:p>
        </w:tc>
        <w:tc>
          <w:tcPr>
            <w:tcW w:w="592" w:type="dxa"/>
          </w:tcPr>
          <w:p w14:paraId="03473EBE" w14:textId="77777777" w:rsidR="00BE11D9" w:rsidRPr="0039183D" w:rsidRDefault="00BE11D9">
            <w:pPr>
              <w:keepNext/>
              <w:jc w:val="center"/>
              <w:rPr>
                <w:noProof/>
                <w:sz w:val="14"/>
              </w:rPr>
            </w:pPr>
            <w:bookmarkStart w:id="562" w:name="_MCCTEMPBM_CRPT74860244___4"/>
            <w:r w:rsidRPr="0039183D">
              <w:rPr>
                <w:noProof/>
                <w:sz w:val="14"/>
              </w:rPr>
              <w:t>|</w:t>
            </w:r>
            <w:bookmarkEnd w:id="562"/>
          </w:p>
        </w:tc>
      </w:tr>
      <w:tr w:rsidR="00BE11D9" w:rsidRPr="0039183D" w14:paraId="36A64849" w14:textId="77777777">
        <w:trPr>
          <w:trHeight w:hRule="exact" w:val="240"/>
        </w:trPr>
        <w:tc>
          <w:tcPr>
            <w:tcW w:w="487" w:type="dxa"/>
          </w:tcPr>
          <w:p w14:paraId="04A8BACA" w14:textId="77777777" w:rsidR="00BE11D9" w:rsidRPr="0039183D" w:rsidRDefault="00BE11D9">
            <w:pPr>
              <w:keepNext/>
              <w:jc w:val="center"/>
              <w:rPr>
                <w:noProof/>
                <w:sz w:val="14"/>
              </w:rPr>
            </w:pPr>
            <w:bookmarkStart w:id="563" w:name="_MCCTEMPBM_CRPT74860245___4" w:colFirst="0" w:colLast="3"/>
            <w:bookmarkEnd w:id="560"/>
            <w:r w:rsidRPr="0039183D">
              <w:rPr>
                <w:noProof/>
                <w:sz w:val="14"/>
              </w:rPr>
              <w:t>|</w:t>
            </w:r>
          </w:p>
        </w:tc>
        <w:bookmarkStart w:id="564" w:name="_MON_1074325143"/>
        <w:bookmarkStart w:id="565" w:name="_MON_1074321617"/>
        <w:bookmarkEnd w:id="564"/>
        <w:bookmarkEnd w:id="565"/>
        <w:bookmarkStart w:id="566" w:name="_MON_1074323906"/>
        <w:bookmarkEnd w:id="566"/>
        <w:tc>
          <w:tcPr>
            <w:tcW w:w="2552" w:type="dxa"/>
          </w:tcPr>
          <w:p w14:paraId="5812835D" w14:textId="77777777" w:rsidR="00BE11D9" w:rsidRPr="0039183D" w:rsidRDefault="00BE11D9">
            <w:pPr>
              <w:keepNext/>
              <w:jc w:val="center"/>
              <w:rPr>
                <w:noProof/>
                <w:sz w:val="14"/>
              </w:rPr>
            </w:pPr>
            <w:r w:rsidRPr="0039183D">
              <w:rPr>
                <w:noProof/>
                <w:sz w:val="14"/>
              </w:rPr>
              <w:object w:dxaOrig="2318" w:dyaOrig="125" w14:anchorId="25C5C25D">
                <v:shape id="_x0000_i1069" type="#_x0000_t75" style="width:116pt;height:6.5pt" o:ole="">
                  <v:imagedata r:id="rId62" o:title=""/>
                </v:shape>
                <o:OLEObject Type="Embed" ProgID="Word.Picture.8" ShapeID="_x0000_i1069" DrawAspect="Content" ObjectID="_1821939599" r:id="rId80"/>
              </w:object>
            </w:r>
          </w:p>
        </w:tc>
        <w:tc>
          <w:tcPr>
            <w:tcW w:w="533" w:type="dxa"/>
          </w:tcPr>
          <w:p w14:paraId="59467886" w14:textId="77777777" w:rsidR="00BE11D9" w:rsidRPr="0039183D" w:rsidRDefault="00BE11D9">
            <w:pPr>
              <w:keepNext/>
              <w:jc w:val="center"/>
              <w:rPr>
                <w:noProof/>
                <w:sz w:val="14"/>
              </w:rPr>
            </w:pPr>
            <w:r w:rsidRPr="0039183D">
              <w:rPr>
                <w:noProof/>
                <w:sz w:val="14"/>
              </w:rPr>
              <w:t>|</w:t>
            </w:r>
          </w:p>
        </w:tc>
        <w:tc>
          <w:tcPr>
            <w:tcW w:w="2552" w:type="dxa"/>
          </w:tcPr>
          <w:p w14:paraId="7F8AA28A" w14:textId="77777777" w:rsidR="00BE11D9" w:rsidRPr="0039183D" w:rsidRDefault="00BE11D9">
            <w:pPr>
              <w:keepNext/>
              <w:jc w:val="center"/>
              <w:rPr>
                <w:noProof/>
                <w:sz w:val="14"/>
              </w:rPr>
            </w:pPr>
            <w:r w:rsidRPr="0039183D">
              <w:rPr>
                <w:noProof/>
                <w:sz w:val="14"/>
              </w:rPr>
              <w:t>est_ind</w:t>
            </w:r>
          </w:p>
        </w:tc>
        <w:tc>
          <w:tcPr>
            <w:tcW w:w="544" w:type="dxa"/>
          </w:tcPr>
          <w:p w14:paraId="048A7DA0" w14:textId="77777777" w:rsidR="00BE11D9" w:rsidRPr="0039183D" w:rsidRDefault="00BE11D9">
            <w:pPr>
              <w:keepNext/>
              <w:jc w:val="center"/>
              <w:rPr>
                <w:noProof/>
                <w:sz w:val="14"/>
              </w:rPr>
            </w:pPr>
            <w:r w:rsidRPr="0039183D">
              <w:rPr>
                <w:noProof/>
                <w:sz w:val="14"/>
              </w:rPr>
              <w:t>|</w:t>
            </w:r>
          </w:p>
        </w:tc>
        <w:tc>
          <w:tcPr>
            <w:tcW w:w="2552" w:type="dxa"/>
          </w:tcPr>
          <w:p w14:paraId="50020F68" w14:textId="77777777" w:rsidR="00BE11D9" w:rsidRPr="0039183D" w:rsidRDefault="00BE11D9">
            <w:pPr>
              <w:keepNext/>
              <w:ind w:left="-14"/>
              <w:jc w:val="center"/>
              <w:rPr>
                <w:noProof/>
                <w:sz w:val="14"/>
              </w:rPr>
            </w:pPr>
          </w:p>
        </w:tc>
        <w:tc>
          <w:tcPr>
            <w:tcW w:w="592" w:type="dxa"/>
          </w:tcPr>
          <w:p w14:paraId="7A15F007" w14:textId="77777777" w:rsidR="00BE11D9" w:rsidRPr="0039183D" w:rsidRDefault="00BE11D9">
            <w:pPr>
              <w:keepNext/>
              <w:jc w:val="center"/>
              <w:rPr>
                <w:noProof/>
                <w:sz w:val="14"/>
              </w:rPr>
            </w:pPr>
            <w:bookmarkStart w:id="567" w:name="_MCCTEMPBM_CRPT74860246___4"/>
            <w:r w:rsidRPr="0039183D">
              <w:rPr>
                <w:noProof/>
                <w:sz w:val="14"/>
              </w:rPr>
              <w:t>|</w:t>
            </w:r>
            <w:bookmarkEnd w:id="567"/>
          </w:p>
        </w:tc>
      </w:tr>
      <w:tr w:rsidR="00BE11D9" w:rsidRPr="0039183D" w14:paraId="3077743A" w14:textId="77777777">
        <w:trPr>
          <w:trHeight w:hRule="exact" w:val="240"/>
        </w:trPr>
        <w:tc>
          <w:tcPr>
            <w:tcW w:w="487" w:type="dxa"/>
          </w:tcPr>
          <w:p w14:paraId="242FE938" w14:textId="77777777" w:rsidR="00BE11D9" w:rsidRPr="0039183D" w:rsidRDefault="00BE11D9">
            <w:pPr>
              <w:keepNext/>
              <w:jc w:val="center"/>
              <w:rPr>
                <w:noProof/>
                <w:sz w:val="14"/>
              </w:rPr>
            </w:pPr>
            <w:bookmarkStart w:id="568" w:name="_MCCTEMPBM_CRPT74860247___4" w:colFirst="0" w:colLast="3"/>
            <w:bookmarkEnd w:id="563"/>
            <w:r w:rsidRPr="0039183D">
              <w:rPr>
                <w:noProof/>
                <w:sz w:val="14"/>
              </w:rPr>
              <w:t>|</w:t>
            </w:r>
          </w:p>
        </w:tc>
        <w:tc>
          <w:tcPr>
            <w:tcW w:w="2552" w:type="dxa"/>
          </w:tcPr>
          <w:p w14:paraId="5D12D4DF" w14:textId="77777777" w:rsidR="00BE11D9" w:rsidRPr="0039183D" w:rsidRDefault="00BE11D9">
            <w:pPr>
              <w:keepNext/>
              <w:jc w:val="center"/>
              <w:rPr>
                <w:noProof/>
                <w:sz w:val="14"/>
              </w:rPr>
            </w:pPr>
            <w:r w:rsidRPr="0039183D">
              <w:rPr>
                <w:noProof/>
                <w:sz w:val="14"/>
              </w:rPr>
              <w:t>UA</w:t>
            </w:r>
          </w:p>
        </w:tc>
        <w:tc>
          <w:tcPr>
            <w:tcW w:w="533" w:type="dxa"/>
          </w:tcPr>
          <w:p w14:paraId="367D4C73" w14:textId="77777777" w:rsidR="00BE11D9" w:rsidRPr="0039183D" w:rsidRDefault="00BE11D9">
            <w:pPr>
              <w:keepNext/>
              <w:jc w:val="center"/>
              <w:rPr>
                <w:noProof/>
                <w:sz w:val="14"/>
              </w:rPr>
            </w:pPr>
            <w:r w:rsidRPr="0039183D">
              <w:rPr>
                <w:noProof/>
                <w:sz w:val="14"/>
              </w:rPr>
              <w:t>|</w:t>
            </w:r>
          </w:p>
        </w:tc>
        <w:bookmarkStart w:id="569" w:name="_MON_1074325145"/>
        <w:bookmarkStart w:id="570" w:name="_MON_1074321618"/>
        <w:bookmarkEnd w:id="569"/>
        <w:bookmarkEnd w:id="570"/>
        <w:bookmarkStart w:id="571" w:name="_MON_1074323912"/>
        <w:bookmarkEnd w:id="571"/>
        <w:tc>
          <w:tcPr>
            <w:tcW w:w="2552" w:type="dxa"/>
          </w:tcPr>
          <w:p w14:paraId="7FEA9EA8" w14:textId="77777777" w:rsidR="00BE11D9" w:rsidRPr="0039183D" w:rsidRDefault="00BE11D9">
            <w:pPr>
              <w:keepNext/>
              <w:jc w:val="center"/>
              <w:rPr>
                <w:noProof/>
                <w:sz w:val="14"/>
              </w:rPr>
            </w:pPr>
            <w:r w:rsidRPr="0039183D">
              <w:rPr>
                <w:noProof/>
                <w:sz w:val="14"/>
              </w:rPr>
              <w:object w:dxaOrig="2318" w:dyaOrig="125" w14:anchorId="2EBE2E0C">
                <v:shape id="_x0000_i1070" type="#_x0000_t75" style="width:116pt;height:6.5pt" o:ole="">
                  <v:imagedata r:id="rId62" o:title=""/>
                </v:shape>
                <o:OLEObject Type="Embed" ProgID="Word.Picture.8" ShapeID="_x0000_i1070" DrawAspect="Content" ObjectID="_1821939600" r:id="rId81"/>
              </w:object>
            </w:r>
          </w:p>
        </w:tc>
        <w:tc>
          <w:tcPr>
            <w:tcW w:w="544" w:type="dxa"/>
          </w:tcPr>
          <w:p w14:paraId="66D58CCA" w14:textId="77777777" w:rsidR="00BE11D9" w:rsidRPr="0039183D" w:rsidRDefault="00BE11D9">
            <w:pPr>
              <w:keepNext/>
              <w:jc w:val="center"/>
              <w:rPr>
                <w:noProof/>
                <w:sz w:val="14"/>
              </w:rPr>
            </w:pPr>
            <w:r w:rsidRPr="0039183D">
              <w:rPr>
                <w:noProof/>
                <w:sz w:val="14"/>
              </w:rPr>
              <w:t>|</w:t>
            </w:r>
          </w:p>
        </w:tc>
        <w:tc>
          <w:tcPr>
            <w:tcW w:w="2552" w:type="dxa"/>
          </w:tcPr>
          <w:p w14:paraId="298701AB" w14:textId="77777777" w:rsidR="00BE11D9" w:rsidRPr="0039183D" w:rsidRDefault="00BE11D9">
            <w:pPr>
              <w:keepNext/>
              <w:ind w:left="-14"/>
              <w:jc w:val="center"/>
              <w:rPr>
                <w:noProof/>
                <w:sz w:val="14"/>
              </w:rPr>
            </w:pPr>
          </w:p>
        </w:tc>
        <w:tc>
          <w:tcPr>
            <w:tcW w:w="592" w:type="dxa"/>
          </w:tcPr>
          <w:p w14:paraId="3B57C042" w14:textId="77777777" w:rsidR="00BE11D9" w:rsidRPr="0039183D" w:rsidRDefault="00BE11D9">
            <w:pPr>
              <w:keepNext/>
              <w:jc w:val="center"/>
              <w:rPr>
                <w:noProof/>
                <w:sz w:val="14"/>
              </w:rPr>
            </w:pPr>
            <w:bookmarkStart w:id="572" w:name="_MCCTEMPBM_CRPT74860248___4"/>
            <w:r w:rsidRPr="0039183D">
              <w:rPr>
                <w:noProof/>
                <w:sz w:val="14"/>
              </w:rPr>
              <w:t>|</w:t>
            </w:r>
            <w:bookmarkEnd w:id="572"/>
          </w:p>
        </w:tc>
      </w:tr>
      <w:tr w:rsidR="00BE11D9" w:rsidRPr="0039183D" w14:paraId="6BE2C138" w14:textId="77777777">
        <w:trPr>
          <w:trHeight w:hRule="exact" w:val="240"/>
        </w:trPr>
        <w:tc>
          <w:tcPr>
            <w:tcW w:w="487" w:type="dxa"/>
          </w:tcPr>
          <w:p w14:paraId="71B29D26" w14:textId="77777777" w:rsidR="00BE11D9" w:rsidRPr="0039183D" w:rsidRDefault="00BE11D9">
            <w:pPr>
              <w:keepNext/>
              <w:jc w:val="center"/>
              <w:rPr>
                <w:noProof/>
                <w:sz w:val="14"/>
              </w:rPr>
            </w:pPr>
            <w:bookmarkStart w:id="573" w:name="_MCCTEMPBM_CRPT74860249___4" w:colFirst="0" w:colLast="1"/>
            <w:bookmarkEnd w:id="568"/>
            <w:r w:rsidRPr="0039183D">
              <w:rPr>
                <w:noProof/>
                <w:sz w:val="14"/>
              </w:rPr>
              <w:t>|</w:t>
            </w:r>
          </w:p>
        </w:tc>
        <w:bookmarkStart w:id="574" w:name="_MON_1074325146"/>
        <w:bookmarkStart w:id="575" w:name="_MON_1074321620"/>
        <w:bookmarkEnd w:id="574"/>
        <w:bookmarkEnd w:id="575"/>
        <w:bookmarkStart w:id="576" w:name="_MON_1074323917"/>
        <w:bookmarkEnd w:id="576"/>
        <w:tc>
          <w:tcPr>
            <w:tcW w:w="2552" w:type="dxa"/>
          </w:tcPr>
          <w:p w14:paraId="6C43B0F7" w14:textId="77777777" w:rsidR="00BE11D9" w:rsidRPr="0039183D" w:rsidRDefault="00BE11D9">
            <w:pPr>
              <w:keepNext/>
              <w:jc w:val="center"/>
              <w:rPr>
                <w:noProof/>
                <w:sz w:val="14"/>
              </w:rPr>
            </w:pPr>
            <w:r w:rsidRPr="0039183D">
              <w:rPr>
                <w:noProof/>
                <w:sz w:val="14"/>
              </w:rPr>
              <w:object w:dxaOrig="2318" w:dyaOrig="125" w14:anchorId="50F9480B">
                <v:shape id="_x0000_i1071" type="#_x0000_t75" style="width:116pt;height:6.5pt" o:ole="">
                  <v:imagedata r:id="rId82" o:title=""/>
                </v:shape>
                <o:OLEObject Type="Embed" ProgID="Word.Picture.8" ShapeID="_x0000_i1071" DrawAspect="Content" ObjectID="_1821939601" r:id="rId83"/>
              </w:object>
            </w:r>
          </w:p>
        </w:tc>
        <w:tc>
          <w:tcPr>
            <w:tcW w:w="533" w:type="dxa"/>
          </w:tcPr>
          <w:p w14:paraId="7BE8DECD" w14:textId="77777777" w:rsidR="00BE11D9" w:rsidRPr="0039183D" w:rsidRDefault="00BE11D9">
            <w:pPr>
              <w:keepNext/>
              <w:jc w:val="center"/>
              <w:rPr>
                <w:noProof/>
                <w:sz w:val="14"/>
              </w:rPr>
            </w:pPr>
            <w:r w:rsidRPr="0039183D">
              <w:rPr>
                <w:noProof/>
                <w:sz w:val="14"/>
              </w:rPr>
              <w:t>|</w:t>
            </w:r>
          </w:p>
        </w:tc>
        <w:tc>
          <w:tcPr>
            <w:tcW w:w="2552" w:type="dxa"/>
          </w:tcPr>
          <w:p w14:paraId="2FB84E0B" w14:textId="77777777" w:rsidR="00BE11D9" w:rsidRPr="0039183D" w:rsidRDefault="00BE11D9">
            <w:pPr>
              <w:keepNext/>
              <w:ind w:left="-14"/>
              <w:jc w:val="center"/>
              <w:rPr>
                <w:noProof/>
                <w:sz w:val="14"/>
              </w:rPr>
            </w:pPr>
          </w:p>
        </w:tc>
        <w:tc>
          <w:tcPr>
            <w:tcW w:w="544" w:type="dxa"/>
          </w:tcPr>
          <w:p w14:paraId="4C96C14E" w14:textId="77777777" w:rsidR="00BE11D9" w:rsidRPr="0039183D" w:rsidRDefault="00BE11D9">
            <w:pPr>
              <w:keepNext/>
              <w:jc w:val="center"/>
              <w:rPr>
                <w:noProof/>
                <w:sz w:val="14"/>
              </w:rPr>
            </w:pPr>
            <w:bookmarkStart w:id="577" w:name="_MCCTEMPBM_CRPT74860250___4"/>
            <w:r w:rsidRPr="0039183D">
              <w:rPr>
                <w:noProof/>
                <w:sz w:val="14"/>
              </w:rPr>
              <w:t>|</w:t>
            </w:r>
            <w:bookmarkEnd w:id="577"/>
          </w:p>
        </w:tc>
        <w:tc>
          <w:tcPr>
            <w:tcW w:w="2552" w:type="dxa"/>
          </w:tcPr>
          <w:p w14:paraId="4E82A7D9" w14:textId="77777777" w:rsidR="00BE11D9" w:rsidRPr="0039183D" w:rsidRDefault="00BE11D9">
            <w:pPr>
              <w:keepNext/>
              <w:ind w:left="-14"/>
              <w:jc w:val="center"/>
              <w:rPr>
                <w:noProof/>
                <w:sz w:val="14"/>
              </w:rPr>
            </w:pPr>
          </w:p>
        </w:tc>
        <w:tc>
          <w:tcPr>
            <w:tcW w:w="592" w:type="dxa"/>
          </w:tcPr>
          <w:p w14:paraId="056E19DC" w14:textId="77777777" w:rsidR="00BE11D9" w:rsidRPr="0039183D" w:rsidRDefault="00BE11D9">
            <w:pPr>
              <w:keepNext/>
              <w:jc w:val="center"/>
              <w:rPr>
                <w:noProof/>
                <w:sz w:val="14"/>
              </w:rPr>
            </w:pPr>
            <w:bookmarkStart w:id="578" w:name="_MCCTEMPBM_CRPT74860251___4"/>
            <w:r w:rsidRPr="0039183D">
              <w:rPr>
                <w:noProof/>
                <w:sz w:val="14"/>
              </w:rPr>
              <w:t>|</w:t>
            </w:r>
            <w:bookmarkEnd w:id="578"/>
          </w:p>
        </w:tc>
      </w:tr>
      <w:tr w:rsidR="00BE11D9" w:rsidRPr="0039183D" w14:paraId="1534012D" w14:textId="77777777">
        <w:trPr>
          <w:trHeight w:hRule="exact" w:val="240"/>
        </w:trPr>
        <w:tc>
          <w:tcPr>
            <w:tcW w:w="487" w:type="dxa"/>
          </w:tcPr>
          <w:p w14:paraId="751B794D" w14:textId="77777777" w:rsidR="00BE11D9" w:rsidRPr="0039183D" w:rsidRDefault="00BE11D9">
            <w:pPr>
              <w:keepNext/>
              <w:jc w:val="center"/>
              <w:rPr>
                <w:noProof/>
                <w:sz w:val="14"/>
              </w:rPr>
            </w:pPr>
            <w:bookmarkStart w:id="579" w:name="_MCCTEMPBM_CRPT74860252___4" w:colFirst="0" w:colLast="3"/>
            <w:bookmarkEnd w:id="573"/>
            <w:r w:rsidRPr="0039183D">
              <w:rPr>
                <w:noProof/>
                <w:sz w:val="14"/>
              </w:rPr>
              <w:t>|</w:t>
            </w:r>
          </w:p>
        </w:tc>
        <w:tc>
          <w:tcPr>
            <w:tcW w:w="2552" w:type="dxa"/>
          </w:tcPr>
          <w:p w14:paraId="3A0977D5" w14:textId="77777777" w:rsidR="00BE11D9" w:rsidRPr="0039183D" w:rsidRDefault="00BE11D9">
            <w:pPr>
              <w:keepNext/>
              <w:jc w:val="center"/>
              <w:rPr>
                <w:noProof/>
                <w:sz w:val="14"/>
              </w:rPr>
            </w:pPr>
            <w:r w:rsidRPr="0039183D">
              <w:rPr>
                <w:noProof/>
                <w:sz w:val="14"/>
              </w:rPr>
              <w:t>assignment_comp</w:t>
            </w:r>
          </w:p>
        </w:tc>
        <w:tc>
          <w:tcPr>
            <w:tcW w:w="533" w:type="dxa"/>
          </w:tcPr>
          <w:p w14:paraId="1846FFC5" w14:textId="77777777" w:rsidR="00BE11D9" w:rsidRPr="0039183D" w:rsidRDefault="00BE11D9">
            <w:pPr>
              <w:keepNext/>
              <w:jc w:val="center"/>
              <w:rPr>
                <w:noProof/>
                <w:sz w:val="14"/>
              </w:rPr>
            </w:pPr>
            <w:r w:rsidRPr="0039183D">
              <w:rPr>
                <w:noProof/>
                <w:sz w:val="14"/>
              </w:rPr>
              <w:t>|</w:t>
            </w:r>
          </w:p>
        </w:tc>
        <w:tc>
          <w:tcPr>
            <w:tcW w:w="2552" w:type="dxa"/>
          </w:tcPr>
          <w:p w14:paraId="76CEF6CA" w14:textId="77777777" w:rsidR="00BE11D9" w:rsidRPr="0039183D" w:rsidRDefault="00BE11D9">
            <w:pPr>
              <w:keepNext/>
              <w:jc w:val="center"/>
              <w:rPr>
                <w:noProof/>
                <w:sz w:val="14"/>
              </w:rPr>
            </w:pPr>
            <w:r w:rsidRPr="0039183D">
              <w:rPr>
                <w:noProof/>
                <w:sz w:val="14"/>
              </w:rPr>
              <w:t>assignment_comp</w:t>
            </w:r>
          </w:p>
        </w:tc>
        <w:tc>
          <w:tcPr>
            <w:tcW w:w="544" w:type="dxa"/>
          </w:tcPr>
          <w:p w14:paraId="7CDE957F" w14:textId="77777777" w:rsidR="00BE11D9" w:rsidRPr="0039183D" w:rsidRDefault="00BE11D9">
            <w:pPr>
              <w:keepNext/>
              <w:jc w:val="center"/>
              <w:rPr>
                <w:noProof/>
                <w:sz w:val="14"/>
              </w:rPr>
            </w:pPr>
            <w:r w:rsidRPr="0039183D">
              <w:rPr>
                <w:noProof/>
                <w:sz w:val="14"/>
              </w:rPr>
              <w:t>|</w:t>
            </w:r>
          </w:p>
        </w:tc>
        <w:tc>
          <w:tcPr>
            <w:tcW w:w="2552" w:type="dxa"/>
          </w:tcPr>
          <w:p w14:paraId="021A1B8E" w14:textId="77777777" w:rsidR="00BE11D9" w:rsidRPr="0039183D" w:rsidRDefault="00BE11D9">
            <w:pPr>
              <w:keepNext/>
              <w:ind w:left="-14"/>
              <w:jc w:val="center"/>
              <w:rPr>
                <w:noProof/>
                <w:sz w:val="14"/>
              </w:rPr>
            </w:pPr>
          </w:p>
        </w:tc>
        <w:tc>
          <w:tcPr>
            <w:tcW w:w="592" w:type="dxa"/>
          </w:tcPr>
          <w:p w14:paraId="3E9FD826" w14:textId="77777777" w:rsidR="00BE11D9" w:rsidRPr="0039183D" w:rsidRDefault="00BE11D9">
            <w:pPr>
              <w:keepNext/>
              <w:jc w:val="center"/>
              <w:rPr>
                <w:noProof/>
                <w:sz w:val="14"/>
              </w:rPr>
            </w:pPr>
            <w:bookmarkStart w:id="580" w:name="_MCCTEMPBM_CRPT74860253___4"/>
            <w:r w:rsidRPr="0039183D">
              <w:rPr>
                <w:noProof/>
                <w:sz w:val="14"/>
              </w:rPr>
              <w:t>|</w:t>
            </w:r>
            <w:bookmarkEnd w:id="580"/>
          </w:p>
        </w:tc>
      </w:tr>
      <w:tr w:rsidR="00BE11D9" w:rsidRPr="0039183D" w14:paraId="49505776" w14:textId="77777777">
        <w:trPr>
          <w:trHeight w:hRule="exact" w:val="240"/>
        </w:trPr>
        <w:tc>
          <w:tcPr>
            <w:tcW w:w="487" w:type="dxa"/>
          </w:tcPr>
          <w:p w14:paraId="071DDDE3" w14:textId="77777777" w:rsidR="00BE11D9" w:rsidRPr="0039183D" w:rsidRDefault="00BE11D9">
            <w:pPr>
              <w:keepNext/>
              <w:jc w:val="center"/>
              <w:rPr>
                <w:noProof/>
                <w:sz w:val="14"/>
              </w:rPr>
            </w:pPr>
            <w:bookmarkStart w:id="581" w:name="_MCCTEMPBM_CRPT74860254___4" w:colFirst="0" w:colLast="1"/>
            <w:bookmarkEnd w:id="579"/>
            <w:r w:rsidRPr="0039183D">
              <w:rPr>
                <w:noProof/>
                <w:sz w:val="14"/>
              </w:rPr>
              <w:t>|</w:t>
            </w:r>
          </w:p>
        </w:tc>
        <w:bookmarkStart w:id="582" w:name="_MON_1074325148"/>
        <w:bookmarkStart w:id="583" w:name="_MON_1074321621"/>
        <w:bookmarkEnd w:id="582"/>
        <w:bookmarkEnd w:id="583"/>
        <w:bookmarkStart w:id="584" w:name="_MON_1074324460"/>
        <w:bookmarkEnd w:id="584"/>
        <w:tc>
          <w:tcPr>
            <w:tcW w:w="2552" w:type="dxa"/>
          </w:tcPr>
          <w:p w14:paraId="1FD60C55" w14:textId="77777777" w:rsidR="00BE11D9" w:rsidRPr="0039183D" w:rsidRDefault="00BE11D9">
            <w:pPr>
              <w:keepNext/>
              <w:jc w:val="center"/>
              <w:rPr>
                <w:noProof/>
                <w:sz w:val="14"/>
              </w:rPr>
            </w:pPr>
            <w:r w:rsidRPr="0039183D">
              <w:rPr>
                <w:noProof/>
                <w:sz w:val="14"/>
              </w:rPr>
              <w:object w:dxaOrig="2318" w:dyaOrig="125" w14:anchorId="064DA4FE">
                <v:shape id="_x0000_i1072" type="#_x0000_t75" style="width:116pt;height:6.5pt" o:ole="">
                  <v:imagedata r:id="rId84" o:title=""/>
                </v:shape>
                <o:OLEObject Type="Embed" ProgID="Word.Picture.8" ShapeID="_x0000_i1072" DrawAspect="Content" ObjectID="_1821939602" r:id="rId85"/>
              </w:object>
            </w:r>
          </w:p>
        </w:tc>
        <w:tc>
          <w:tcPr>
            <w:tcW w:w="533" w:type="dxa"/>
          </w:tcPr>
          <w:p w14:paraId="71A3DB90" w14:textId="77777777" w:rsidR="00BE11D9" w:rsidRPr="0039183D" w:rsidRDefault="00BE11D9">
            <w:pPr>
              <w:keepNext/>
              <w:jc w:val="center"/>
              <w:rPr>
                <w:noProof/>
                <w:sz w:val="14"/>
              </w:rPr>
            </w:pPr>
            <w:r w:rsidRPr="0039183D">
              <w:rPr>
                <w:noProof/>
                <w:sz w:val="14"/>
              </w:rPr>
              <w:t>|</w:t>
            </w:r>
          </w:p>
        </w:tc>
        <w:bookmarkStart w:id="585" w:name="_MON_1074325150"/>
        <w:bookmarkStart w:id="586" w:name="_MON_1074321623"/>
        <w:bookmarkStart w:id="587" w:name="_PERM_MCCTEMPBM_CRPT74860255___2"/>
        <w:bookmarkEnd w:id="585"/>
        <w:bookmarkEnd w:id="586"/>
        <w:bookmarkStart w:id="588" w:name="_MON_1074324455"/>
        <w:bookmarkEnd w:id="588"/>
        <w:tc>
          <w:tcPr>
            <w:tcW w:w="2552" w:type="dxa"/>
          </w:tcPr>
          <w:p w14:paraId="362B167A" w14:textId="77777777" w:rsidR="00BE11D9" w:rsidRPr="0039183D" w:rsidRDefault="00BE11D9">
            <w:pPr>
              <w:keepNext/>
              <w:ind w:left="-14"/>
              <w:jc w:val="center"/>
              <w:rPr>
                <w:noProof/>
                <w:sz w:val="14"/>
              </w:rPr>
            </w:pPr>
            <w:r w:rsidRPr="0039183D">
              <w:rPr>
                <w:noProof/>
                <w:sz w:val="14"/>
              </w:rPr>
              <w:object w:dxaOrig="2318" w:dyaOrig="125" w14:anchorId="6BBF5353">
                <v:shape id="_x0000_i1073" type="#_x0000_t75" style="width:116pt;height:6.5pt" o:ole="">
                  <v:imagedata r:id="rId62" o:title=""/>
                </v:shape>
                <o:OLEObject Type="Embed" ProgID="Word.Picture.8" ShapeID="_x0000_i1073" DrawAspect="Content" ObjectID="_1821939603" r:id="rId86"/>
              </w:object>
            </w:r>
            <w:bookmarkEnd w:id="587"/>
          </w:p>
        </w:tc>
        <w:tc>
          <w:tcPr>
            <w:tcW w:w="544" w:type="dxa"/>
          </w:tcPr>
          <w:p w14:paraId="2E0A2734" w14:textId="77777777" w:rsidR="00BE11D9" w:rsidRPr="0039183D" w:rsidRDefault="00BE11D9">
            <w:pPr>
              <w:keepNext/>
              <w:jc w:val="center"/>
              <w:rPr>
                <w:noProof/>
                <w:sz w:val="14"/>
              </w:rPr>
            </w:pPr>
            <w:bookmarkStart w:id="589" w:name="_MCCTEMPBM_CRPT74860256___4"/>
            <w:r w:rsidRPr="0039183D">
              <w:rPr>
                <w:noProof/>
                <w:sz w:val="14"/>
              </w:rPr>
              <w:t>|</w:t>
            </w:r>
            <w:bookmarkEnd w:id="589"/>
          </w:p>
        </w:tc>
        <w:tc>
          <w:tcPr>
            <w:tcW w:w="2552" w:type="dxa"/>
          </w:tcPr>
          <w:p w14:paraId="568ECA69" w14:textId="77777777" w:rsidR="00BE11D9" w:rsidRPr="0039183D" w:rsidRDefault="00BE11D9">
            <w:pPr>
              <w:keepNext/>
              <w:ind w:left="-14"/>
              <w:jc w:val="center"/>
              <w:rPr>
                <w:noProof/>
                <w:sz w:val="14"/>
              </w:rPr>
            </w:pPr>
            <w:bookmarkStart w:id="590" w:name="_PERM_MCCTEMPBM_CRPT74860257___2"/>
            <w:r w:rsidRPr="0039183D">
              <w:rPr>
                <w:noProof/>
                <w:sz w:val="14"/>
              </w:rPr>
              <w:t>assignment_comp</w:t>
            </w:r>
            <w:bookmarkEnd w:id="590"/>
          </w:p>
        </w:tc>
        <w:tc>
          <w:tcPr>
            <w:tcW w:w="592" w:type="dxa"/>
          </w:tcPr>
          <w:p w14:paraId="3EF7F3CA" w14:textId="77777777" w:rsidR="00BE11D9" w:rsidRPr="0039183D" w:rsidRDefault="00BE11D9">
            <w:pPr>
              <w:keepNext/>
              <w:jc w:val="center"/>
              <w:rPr>
                <w:noProof/>
                <w:sz w:val="14"/>
              </w:rPr>
            </w:pPr>
            <w:bookmarkStart w:id="591" w:name="_MCCTEMPBM_CRPT74860258___4"/>
            <w:r w:rsidRPr="0039183D">
              <w:rPr>
                <w:noProof/>
                <w:sz w:val="14"/>
              </w:rPr>
              <w:t>|</w:t>
            </w:r>
            <w:bookmarkEnd w:id="591"/>
          </w:p>
        </w:tc>
      </w:tr>
      <w:tr w:rsidR="00BE11D9" w:rsidRPr="0039183D" w14:paraId="060E5A8D" w14:textId="77777777">
        <w:trPr>
          <w:trHeight w:hRule="exact" w:val="240"/>
        </w:trPr>
        <w:tc>
          <w:tcPr>
            <w:tcW w:w="487" w:type="dxa"/>
          </w:tcPr>
          <w:p w14:paraId="2A3823DC" w14:textId="77777777" w:rsidR="00BE11D9" w:rsidRPr="0039183D" w:rsidRDefault="00BE11D9">
            <w:pPr>
              <w:keepNext/>
              <w:jc w:val="center"/>
              <w:rPr>
                <w:noProof/>
                <w:sz w:val="14"/>
              </w:rPr>
            </w:pPr>
            <w:bookmarkStart w:id="592" w:name="_MCCTEMPBM_CRPT74860259___4"/>
            <w:bookmarkEnd w:id="581"/>
            <w:r w:rsidRPr="0039183D">
              <w:rPr>
                <w:noProof/>
                <w:sz w:val="14"/>
              </w:rPr>
              <w:t>|</w:t>
            </w:r>
            <w:bookmarkEnd w:id="592"/>
          </w:p>
        </w:tc>
        <w:tc>
          <w:tcPr>
            <w:tcW w:w="2552" w:type="dxa"/>
          </w:tcPr>
          <w:p w14:paraId="46C4682B" w14:textId="77777777" w:rsidR="00BE11D9" w:rsidRPr="0039183D" w:rsidRDefault="00BE11D9">
            <w:pPr>
              <w:keepNext/>
              <w:jc w:val="center"/>
              <w:rPr>
                <w:noProof/>
                <w:sz w:val="14"/>
              </w:rPr>
            </w:pPr>
          </w:p>
        </w:tc>
        <w:tc>
          <w:tcPr>
            <w:tcW w:w="533" w:type="dxa"/>
          </w:tcPr>
          <w:p w14:paraId="77DD0AC4" w14:textId="77777777" w:rsidR="00BE11D9" w:rsidRPr="0039183D" w:rsidRDefault="00BE11D9">
            <w:pPr>
              <w:keepNext/>
              <w:jc w:val="center"/>
              <w:rPr>
                <w:noProof/>
                <w:sz w:val="14"/>
              </w:rPr>
            </w:pPr>
            <w:bookmarkStart w:id="593" w:name="_MCCTEMPBM_CRPT74860260___4"/>
            <w:r w:rsidRPr="0039183D">
              <w:rPr>
                <w:noProof/>
                <w:sz w:val="14"/>
              </w:rPr>
              <w:t>|</w:t>
            </w:r>
            <w:bookmarkEnd w:id="593"/>
          </w:p>
        </w:tc>
        <w:tc>
          <w:tcPr>
            <w:tcW w:w="2552" w:type="dxa"/>
          </w:tcPr>
          <w:p w14:paraId="75F2F68A" w14:textId="77777777" w:rsidR="00BE11D9" w:rsidRPr="0039183D" w:rsidRDefault="00BE11D9">
            <w:pPr>
              <w:keepNext/>
              <w:ind w:left="-14"/>
              <w:jc w:val="center"/>
              <w:rPr>
                <w:noProof/>
                <w:sz w:val="14"/>
              </w:rPr>
            </w:pPr>
          </w:p>
        </w:tc>
        <w:tc>
          <w:tcPr>
            <w:tcW w:w="544" w:type="dxa"/>
          </w:tcPr>
          <w:p w14:paraId="04E8F75C" w14:textId="77777777" w:rsidR="00BE11D9" w:rsidRPr="0039183D" w:rsidRDefault="00BE11D9">
            <w:pPr>
              <w:keepNext/>
              <w:jc w:val="center"/>
              <w:rPr>
                <w:noProof/>
                <w:sz w:val="14"/>
              </w:rPr>
            </w:pPr>
            <w:bookmarkStart w:id="594" w:name="_MCCTEMPBM_CRPT74860261___4"/>
            <w:r w:rsidRPr="0039183D">
              <w:rPr>
                <w:noProof/>
                <w:sz w:val="14"/>
              </w:rPr>
              <w:t>|</w:t>
            </w:r>
            <w:bookmarkEnd w:id="594"/>
          </w:p>
        </w:tc>
        <w:bookmarkStart w:id="595" w:name="_MON_1074325151"/>
        <w:bookmarkStart w:id="596" w:name="_MON_1074321624"/>
        <w:bookmarkStart w:id="597" w:name="_PERM_MCCTEMPBM_CRPT74860262___2"/>
        <w:bookmarkEnd w:id="595"/>
        <w:bookmarkEnd w:id="596"/>
        <w:bookmarkStart w:id="598" w:name="_MON_1074324465"/>
        <w:bookmarkEnd w:id="598"/>
        <w:tc>
          <w:tcPr>
            <w:tcW w:w="2552" w:type="dxa"/>
          </w:tcPr>
          <w:p w14:paraId="78663532" w14:textId="77777777" w:rsidR="00BE11D9" w:rsidRPr="0039183D" w:rsidRDefault="00BE11D9">
            <w:pPr>
              <w:keepNext/>
              <w:ind w:left="-14"/>
              <w:jc w:val="center"/>
              <w:rPr>
                <w:noProof/>
                <w:sz w:val="14"/>
              </w:rPr>
            </w:pPr>
            <w:r w:rsidRPr="0039183D">
              <w:rPr>
                <w:noProof/>
                <w:sz w:val="14"/>
              </w:rPr>
              <w:object w:dxaOrig="2318" w:dyaOrig="125" w14:anchorId="25EC9A0E">
                <v:shape id="_x0000_i1074" type="#_x0000_t75" style="width:116pt;height:6.5pt" o:ole="">
                  <v:imagedata r:id="rId84" o:title=""/>
                </v:shape>
                <o:OLEObject Type="Embed" ProgID="Word.Picture.8" ShapeID="_x0000_i1074" DrawAspect="Content" ObjectID="_1821939604" r:id="rId87"/>
              </w:object>
            </w:r>
            <w:bookmarkEnd w:id="597"/>
          </w:p>
        </w:tc>
        <w:tc>
          <w:tcPr>
            <w:tcW w:w="592" w:type="dxa"/>
          </w:tcPr>
          <w:p w14:paraId="0413C8E3" w14:textId="77777777" w:rsidR="00BE11D9" w:rsidRPr="0039183D" w:rsidRDefault="00BE11D9">
            <w:pPr>
              <w:keepNext/>
              <w:jc w:val="center"/>
              <w:rPr>
                <w:noProof/>
                <w:sz w:val="14"/>
              </w:rPr>
            </w:pPr>
            <w:bookmarkStart w:id="599" w:name="_MCCTEMPBM_CRPT74860263___4"/>
            <w:r w:rsidRPr="0039183D">
              <w:rPr>
                <w:noProof/>
                <w:sz w:val="14"/>
              </w:rPr>
              <w:t>|</w:t>
            </w:r>
            <w:bookmarkEnd w:id="599"/>
          </w:p>
        </w:tc>
      </w:tr>
      <w:tr w:rsidR="00BE11D9" w:rsidRPr="0039183D" w14:paraId="5CBACBB1" w14:textId="77777777">
        <w:trPr>
          <w:trHeight w:hRule="exact" w:val="240"/>
        </w:trPr>
        <w:tc>
          <w:tcPr>
            <w:tcW w:w="487" w:type="dxa"/>
          </w:tcPr>
          <w:p w14:paraId="6FB47B88" w14:textId="77777777" w:rsidR="00BE11D9" w:rsidRPr="0039183D" w:rsidRDefault="00BE11D9">
            <w:pPr>
              <w:keepNext/>
              <w:jc w:val="center"/>
              <w:rPr>
                <w:noProof/>
                <w:sz w:val="14"/>
              </w:rPr>
            </w:pPr>
            <w:bookmarkStart w:id="600" w:name="_MCCTEMPBM_CRPT74860264___4"/>
            <w:r w:rsidRPr="0039183D">
              <w:rPr>
                <w:noProof/>
                <w:sz w:val="14"/>
              </w:rPr>
              <w:t>|</w:t>
            </w:r>
            <w:bookmarkEnd w:id="600"/>
          </w:p>
        </w:tc>
        <w:tc>
          <w:tcPr>
            <w:tcW w:w="2552" w:type="dxa"/>
          </w:tcPr>
          <w:p w14:paraId="79F405F7" w14:textId="77777777" w:rsidR="00BE11D9" w:rsidRPr="0039183D" w:rsidRDefault="00BE11D9">
            <w:pPr>
              <w:keepNext/>
              <w:jc w:val="center"/>
              <w:rPr>
                <w:noProof/>
                <w:sz w:val="14"/>
              </w:rPr>
            </w:pPr>
          </w:p>
        </w:tc>
        <w:tc>
          <w:tcPr>
            <w:tcW w:w="533" w:type="dxa"/>
          </w:tcPr>
          <w:p w14:paraId="2195D4C9" w14:textId="77777777" w:rsidR="00BE11D9" w:rsidRPr="0039183D" w:rsidRDefault="00BE11D9">
            <w:pPr>
              <w:keepNext/>
              <w:jc w:val="center"/>
              <w:rPr>
                <w:noProof/>
                <w:sz w:val="14"/>
              </w:rPr>
            </w:pPr>
            <w:bookmarkStart w:id="601" w:name="_MCCTEMPBM_CRPT74860265___4"/>
            <w:r w:rsidRPr="0039183D">
              <w:rPr>
                <w:noProof/>
                <w:sz w:val="14"/>
              </w:rPr>
              <w:t>|</w:t>
            </w:r>
            <w:bookmarkEnd w:id="601"/>
          </w:p>
        </w:tc>
        <w:tc>
          <w:tcPr>
            <w:tcW w:w="2552" w:type="dxa"/>
          </w:tcPr>
          <w:p w14:paraId="0C10E6D5" w14:textId="77777777" w:rsidR="00BE11D9" w:rsidRPr="0039183D" w:rsidRDefault="00BE11D9">
            <w:pPr>
              <w:keepNext/>
              <w:ind w:left="-14"/>
              <w:jc w:val="center"/>
              <w:rPr>
                <w:noProof/>
                <w:sz w:val="14"/>
              </w:rPr>
            </w:pPr>
            <w:bookmarkStart w:id="602" w:name="_PERM_MCCTEMPBM_CRPT74860266___2"/>
            <w:r w:rsidRPr="0039183D">
              <w:rPr>
                <w:noProof/>
                <w:sz w:val="14"/>
              </w:rPr>
              <w:t>RF_channel_release(SDCCH)</w:t>
            </w:r>
            <w:bookmarkEnd w:id="602"/>
          </w:p>
        </w:tc>
        <w:tc>
          <w:tcPr>
            <w:tcW w:w="544" w:type="dxa"/>
          </w:tcPr>
          <w:p w14:paraId="7F743B9D" w14:textId="77777777" w:rsidR="00BE11D9" w:rsidRPr="0039183D" w:rsidRDefault="00BE11D9">
            <w:pPr>
              <w:keepNext/>
              <w:jc w:val="center"/>
              <w:rPr>
                <w:noProof/>
                <w:sz w:val="14"/>
              </w:rPr>
            </w:pPr>
            <w:bookmarkStart w:id="603" w:name="_MCCTEMPBM_CRPT74860267___4"/>
            <w:r w:rsidRPr="0039183D">
              <w:rPr>
                <w:noProof/>
                <w:sz w:val="14"/>
              </w:rPr>
              <w:t>|</w:t>
            </w:r>
            <w:bookmarkEnd w:id="603"/>
          </w:p>
        </w:tc>
        <w:tc>
          <w:tcPr>
            <w:tcW w:w="2552" w:type="dxa"/>
          </w:tcPr>
          <w:p w14:paraId="291FE5C1" w14:textId="77777777" w:rsidR="00BE11D9" w:rsidRPr="0039183D" w:rsidRDefault="00BE11D9">
            <w:pPr>
              <w:keepNext/>
              <w:ind w:left="-14"/>
              <w:jc w:val="center"/>
              <w:rPr>
                <w:noProof/>
                <w:sz w:val="14"/>
              </w:rPr>
            </w:pPr>
          </w:p>
        </w:tc>
        <w:tc>
          <w:tcPr>
            <w:tcW w:w="592" w:type="dxa"/>
          </w:tcPr>
          <w:p w14:paraId="47BDF05C" w14:textId="77777777" w:rsidR="00BE11D9" w:rsidRPr="0039183D" w:rsidRDefault="00BE11D9">
            <w:pPr>
              <w:keepNext/>
              <w:jc w:val="center"/>
              <w:rPr>
                <w:noProof/>
                <w:sz w:val="14"/>
              </w:rPr>
            </w:pPr>
            <w:bookmarkStart w:id="604" w:name="_MCCTEMPBM_CRPT74860268___4"/>
            <w:r w:rsidRPr="0039183D">
              <w:rPr>
                <w:noProof/>
                <w:sz w:val="14"/>
              </w:rPr>
              <w:t>|</w:t>
            </w:r>
            <w:bookmarkEnd w:id="604"/>
          </w:p>
        </w:tc>
      </w:tr>
      <w:tr w:rsidR="00BE11D9" w:rsidRPr="0039183D" w14:paraId="5B123738" w14:textId="77777777">
        <w:trPr>
          <w:trHeight w:hRule="exact" w:val="240"/>
        </w:trPr>
        <w:tc>
          <w:tcPr>
            <w:tcW w:w="487" w:type="dxa"/>
          </w:tcPr>
          <w:p w14:paraId="05253014" w14:textId="77777777" w:rsidR="00BE11D9" w:rsidRPr="0039183D" w:rsidRDefault="00BE11D9">
            <w:pPr>
              <w:keepNext/>
              <w:jc w:val="center"/>
              <w:rPr>
                <w:noProof/>
                <w:sz w:val="14"/>
              </w:rPr>
            </w:pPr>
            <w:bookmarkStart w:id="605" w:name="_MCCTEMPBM_CRPT74860269___4"/>
            <w:bookmarkStart w:id="606" w:name="_MCCTEMPBM_CRPT74860270___4" w:colFirst="2" w:colLast="3"/>
            <w:r w:rsidRPr="0039183D">
              <w:rPr>
                <w:noProof/>
                <w:sz w:val="14"/>
              </w:rPr>
              <w:t>|</w:t>
            </w:r>
            <w:bookmarkEnd w:id="605"/>
          </w:p>
        </w:tc>
        <w:tc>
          <w:tcPr>
            <w:tcW w:w="2552" w:type="dxa"/>
          </w:tcPr>
          <w:p w14:paraId="7EB21C85" w14:textId="77777777" w:rsidR="00BE11D9" w:rsidRPr="0039183D" w:rsidRDefault="00BE11D9">
            <w:pPr>
              <w:keepNext/>
              <w:jc w:val="center"/>
              <w:rPr>
                <w:noProof/>
                <w:sz w:val="14"/>
              </w:rPr>
            </w:pPr>
          </w:p>
        </w:tc>
        <w:tc>
          <w:tcPr>
            <w:tcW w:w="533" w:type="dxa"/>
          </w:tcPr>
          <w:p w14:paraId="11FD0F6F" w14:textId="77777777" w:rsidR="00BE11D9" w:rsidRPr="0039183D" w:rsidRDefault="00BE11D9">
            <w:pPr>
              <w:keepNext/>
              <w:jc w:val="center"/>
              <w:rPr>
                <w:noProof/>
                <w:sz w:val="14"/>
              </w:rPr>
            </w:pPr>
            <w:r w:rsidRPr="0039183D">
              <w:rPr>
                <w:noProof/>
                <w:sz w:val="14"/>
              </w:rPr>
              <w:t>|</w:t>
            </w:r>
          </w:p>
        </w:tc>
        <w:bookmarkStart w:id="607" w:name="_MON_1074325153"/>
        <w:bookmarkStart w:id="608" w:name="_MON_1074321625"/>
        <w:bookmarkEnd w:id="607"/>
        <w:bookmarkEnd w:id="608"/>
        <w:bookmarkStart w:id="609" w:name="_MON_1074324469"/>
        <w:bookmarkEnd w:id="609"/>
        <w:tc>
          <w:tcPr>
            <w:tcW w:w="2552" w:type="dxa"/>
          </w:tcPr>
          <w:p w14:paraId="3445C534" w14:textId="77777777" w:rsidR="00BE11D9" w:rsidRPr="0039183D" w:rsidRDefault="00BE11D9">
            <w:pPr>
              <w:keepNext/>
              <w:jc w:val="center"/>
              <w:rPr>
                <w:noProof/>
                <w:sz w:val="14"/>
              </w:rPr>
            </w:pPr>
            <w:r w:rsidRPr="0039183D">
              <w:rPr>
                <w:noProof/>
                <w:sz w:val="14"/>
              </w:rPr>
              <w:object w:dxaOrig="2318" w:dyaOrig="125" w14:anchorId="00DECB27">
                <v:shape id="_x0000_i1075" type="#_x0000_t75" style="width:116pt;height:6.5pt" o:ole="">
                  <v:imagedata r:id="rId60" o:title=""/>
                </v:shape>
                <o:OLEObject Type="Embed" ProgID="Word.Picture.8" ShapeID="_x0000_i1075" DrawAspect="Content" ObjectID="_1821939605" r:id="rId88"/>
              </w:object>
            </w:r>
          </w:p>
        </w:tc>
        <w:tc>
          <w:tcPr>
            <w:tcW w:w="544" w:type="dxa"/>
          </w:tcPr>
          <w:p w14:paraId="73AB3859" w14:textId="77777777" w:rsidR="00BE11D9" w:rsidRPr="0039183D" w:rsidRDefault="00BE11D9">
            <w:pPr>
              <w:keepNext/>
              <w:jc w:val="center"/>
              <w:rPr>
                <w:noProof/>
                <w:sz w:val="14"/>
              </w:rPr>
            </w:pPr>
            <w:r w:rsidRPr="0039183D">
              <w:rPr>
                <w:noProof/>
                <w:sz w:val="14"/>
              </w:rPr>
              <w:t>|</w:t>
            </w:r>
          </w:p>
        </w:tc>
        <w:tc>
          <w:tcPr>
            <w:tcW w:w="2552" w:type="dxa"/>
          </w:tcPr>
          <w:p w14:paraId="0A9DB415" w14:textId="77777777" w:rsidR="00BE11D9" w:rsidRPr="0039183D" w:rsidRDefault="00BE11D9">
            <w:pPr>
              <w:keepNext/>
              <w:ind w:left="-14"/>
              <w:jc w:val="center"/>
              <w:rPr>
                <w:noProof/>
                <w:sz w:val="14"/>
              </w:rPr>
            </w:pPr>
          </w:p>
        </w:tc>
        <w:tc>
          <w:tcPr>
            <w:tcW w:w="592" w:type="dxa"/>
          </w:tcPr>
          <w:p w14:paraId="5F1245F2" w14:textId="77777777" w:rsidR="00BE11D9" w:rsidRPr="0039183D" w:rsidRDefault="00BE11D9">
            <w:pPr>
              <w:keepNext/>
              <w:jc w:val="center"/>
              <w:rPr>
                <w:noProof/>
                <w:sz w:val="14"/>
              </w:rPr>
            </w:pPr>
            <w:bookmarkStart w:id="610" w:name="_MCCTEMPBM_CRPT74860271___4"/>
            <w:r w:rsidRPr="0039183D">
              <w:rPr>
                <w:noProof/>
                <w:sz w:val="14"/>
              </w:rPr>
              <w:t>|</w:t>
            </w:r>
            <w:bookmarkEnd w:id="610"/>
          </w:p>
        </w:tc>
      </w:tr>
      <w:tr w:rsidR="00BE11D9" w:rsidRPr="0039183D" w14:paraId="6D0772F5" w14:textId="77777777">
        <w:trPr>
          <w:trHeight w:hRule="exact" w:val="240"/>
        </w:trPr>
        <w:tc>
          <w:tcPr>
            <w:tcW w:w="487" w:type="dxa"/>
          </w:tcPr>
          <w:p w14:paraId="64DD452B" w14:textId="77777777" w:rsidR="00BE11D9" w:rsidRPr="0039183D" w:rsidRDefault="00BE11D9">
            <w:pPr>
              <w:keepNext/>
              <w:jc w:val="center"/>
              <w:rPr>
                <w:noProof/>
                <w:sz w:val="14"/>
              </w:rPr>
            </w:pPr>
            <w:bookmarkStart w:id="611" w:name="_MCCTEMPBM_CRPT74860272___4"/>
            <w:bookmarkStart w:id="612" w:name="_MCCTEMPBM_CRPT74860273___4" w:colFirst="2" w:colLast="3"/>
            <w:bookmarkEnd w:id="606"/>
            <w:r w:rsidRPr="0039183D">
              <w:rPr>
                <w:noProof/>
                <w:sz w:val="14"/>
              </w:rPr>
              <w:t>|</w:t>
            </w:r>
            <w:bookmarkEnd w:id="611"/>
          </w:p>
        </w:tc>
        <w:tc>
          <w:tcPr>
            <w:tcW w:w="2552" w:type="dxa"/>
          </w:tcPr>
          <w:p w14:paraId="17B37D0F" w14:textId="77777777" w:rsidR="00BE11D9" w:rsidRPr="0039183D" w:rsidRDefault="00BE11D9">
            <w:pPr>
              <w:keepNext/>
              <w:jc w:val="center"/>
              <w:rPr>
                <w:noProof/>
                <w:sz w:val="14"/>
              </w:rPr>
            </w:pPr>
          </w:p>
        </w:tc>
        <w:tc>
          <w:tcPr>
            <w:tcW w:w="533" w:type="dxa"/>
          </w:tcPr>
          <w:p w14:paraId="5BD15448" w14:textId="77777777" w:rsidR="00BE11D9" w:rsidRPr="0039183D" w:rsidRDefault="00BE11D9">
            <w:pPr>
              <w:keepNext/>
              <w:jc w:val="center"/>
              <w:rPr>
                <w:noProof/>
                <w:sz w:val="14"/>
              </w:rPr>
            </w:pPr>
            <w:r w:rsidRPr="0039183D">
              <w:rPr>
                <w:noProof/>
                <w:sz w:val="14"/>
              </w:rPr>
              <w:t>|</w:t>
            </w:r>
          </w:p>
        </w:tc>
        <w:tc>
          <w:tcPr>
            <w:tcW w:w="2552" w:type="dxa"/>
          </w:tcPr>
          <w:p w14:paraId="089B31F7" w14:textId="77777777" w:rsidR="00BE11D9" w:rsidRPr="0039183D" w:rsidRDefault="00BE11D9">
            <w:pPr>
              <w:keepNext/>
              <w:jc w:val="center"/>
              <w:rPr>
                <w:noProof/>
                <w:sz w:val="14"/>
              </w:rPr>
            </w:pPr>
            <w:r w:rsidRPr="0039183D">
              <w:rPr>
                <w:noProof/>
                <w:sz w:val="14"/>
              </w:rPr>
              <w:t>RF_channel_release_ack</w:t>
            </w:r>
          </w:p>
        </w:tc>
        <w:tc>
          <w:tcPr>
            <w:tcW w:w="544" w:type="dxa"/>
          </w:tcPr>
          <w:p w14:paraId="44D8821C" w14:textId="77777777" w:rsidR="00BE11D9" w:rsidRPr="0039183D" w:rsidRDefault="00BE11D9">
            <w:pPr>
              <w:keepNext/>
              <w:jc w:val="center"/>
              <w:rPr>
                <w:noProof/>
                <w:sz w:val="14"/>
              </w:rPr>
            </w:pPr>
            <w:r w:rsidRPr="0039183D">
              <w:rPr>
                <w:noProof/>
                <w:sz w:val="14"/>
              </w:rPr>
              <w:t>|</w:t>
            </w:r>
          </w:p>
        </w:tc>
        <w:tc>
          <w:tcPr>
            <w:tcW w:w="2552" w:type="dxa"/>
          </w:tcPr>
          <w:p w14:paraId="41043A8C" w14:textId="77777777" w:rsidR="00BE11D9" w:rsidRPr="0039183D" w:rsidRDefault="00BE11D9">
            <w:pPr>
              <w:keepNext/>
              <w:ind w:left="-14"/>
              <w:jc w:val="center"/>
              <w:rPr>
                <w:noProof/>
                <w:sz w:val="14"/>
              </w:rPr>
            </w:pPr>
          </w:p>
        </w:tc>
        <w:tc>
          <w:tcPr>
            <w:tcW w:w="592" w:type="dxa"/>
          </w:tcPr>
          <w:p w14:paraId="5A46E68C" w14:textId="77777777" w:rsidR="00BE11D9" w:rsidRPr="0039183D" w:rsidRDefault="00BE11D9">
            <w:pPr>
              <w:keepNext/>
              <w:jc w:val="center"/>
              <w:rPr>
                <w:noProof/>
                <w:sz w:val="14"/>
              </w:rPr>
            </w:pPr>
            <w:bookmarkStart w:id="613" w:name="_MCCTEMPBM_CRPT74860274___4"/>
            <w:r w:rsidRPr="0039183D">
              <w:rPr>
                <w:noProof/>
                <w:sz w:val="14"/>
              </w:rPr>
              <w:t>|</w:t>
            </w:r>
            <w:bookmarkEnd w:id="613"/>
          </w:p>
        </w:tc>
      </w:tr>
      <w:tr w:rsidR="00BE11D9" w:rsidRPr="0039183D" w14:paraId="52A1584E" w14:textId="77777777">
        <w:trPr>
          <w:trHeight w:hRule="exact" w:val="240"/>
        </w:trPr>
        <w:tc>
          <w:tcPr>
            <w:tcW w:w="487" w:type="dxa"/>
          </w:tcPr>
          <w:p w14:paraId="51D202A2" w14:textId="77777777" w:rsidR="00BE11D9" w:rsidRPr="0039183D" w:rsidRDefault="00BE11D9">
            <w:pPr>
              <w:keepNext/>
              <w:jc w:val="center"/>
              <w:rPr>
                <w:noProof/>
                <w:sz w:val="14"/>
              </w:rPr>
            </w:pPr>
            <w:bookmarkStart w:id="614" w:name="_MCCTEMPBM_CRPT74860275___4"/>
            <w:bookmarkStart w:id="615" w:name="_MCCTEMPBM_CRPT74860276___4" w:colFirst="2" w:colLast="3"/>
            <w:bookmarkEnd w:id="612"/>
            <w:r w:rsidRPr="0039183D">
              <w:rPr>
                <w:noProof/>
                <w:sz w:val="14"/>
              </w:rPr>
              <w:t>|</w:t>
            </w:r>
            <w:bookmarkEnd w:id="614"/>
          </w:p>
        </w:tc>
        <w:tc>
          <w:tcPr>
            <w:tcW w:w="2552" w:type="dxa"/>
          </w:tcPr>
          <w:p w14:paraId="00BBF4C5" w14:textId="77777777" w:rsidR="00BE11D9" w:rsidRPr="0039183D" w:rsidRDefault="00BE11D9">
            <w:pPr>
              <w:keepNext/>
              <w:jc w:val="center"/>
              <w:rPr>
                <w:noProof/>
                <w:sz w:val="14"/>
              </w:rPr>
            </w:pPr>
          </w:p>
        </w:tc>
        <w:tc>
          <w:tcPr>
            <w:tcW w:w="533" w:type="dxa"/>
          </w:tcPr>
          <w:p w14:paraId="45A9DCF8" w14:textId="77777777" w:rsidR="00BE11D9" w:rsidRPr="0039183D" w:rsidRDefault="00BE11D9">
            <w:pPr>
              <w:keepNext/>
              <w:jc w:val="center"/>
              <w:rPr>
                <w:noProof/>
                <w:sz w:val="14"/>
              </w:rPr>
            </w:pPr>
            <w:r w:rsidRPr="0039183D">
              <w:rPr>
                <w:noProof/>
                <w:sz w:val="14"/>
              </w:rPr>
              <w:t>|</w:t>
            </w:r>
          </w:p>
        </w:tc>
        <w:bookmarkStart w:id="616" w:name="_MON_1074325155"/>
        <w:bookmarkStart w:id="617" w:name="_MON_1074321627"/>
        <w:bookmarkEnd w:id="616"/>
        <w:bookmarkEnd w:id="617"/>
        <w:bookmarkStart w:id="618" w:name="_MON_1074324473"/>
        <w:bookmarkEnd w:id="618"/>
        <w:tc>
          <w:tcPr>
            <w:tcW w:w="2552" w:type="dxa"/>
          </w:tcPr>
          <w:p w14:paraId="208EE0CD" w14:textId="77777777" w:rsidR="00BE11D9" w:rsidRPr="0039183D" w:rsidRDefault="00BE11D9">
            <w:pPr>
              <w:keepNext/>
              <w:jc w:val="center"/>
              <w:rPr>
                <w:noProof/>
                <w:sz w:val="14"/>
              </w:rPr>
            </w:pPr>
            <w:r w:rsidRPr="0039183D">
              <w:rPr>
                <w:noProof/>
                <w:sz w:val="14"/>
              </w:rPr>
              <w:object w:dxaOrig="2318" w:dyaOrig="125" w14:anchorId="7E245641">
                <v:shape id="_x0000_i1076" type="#_x0000_t75" style="width:116pt;height:6.5pt" o:ole="">
                  <v:imagedata r:id="rId84" o:title=""/>
                </v:shape>
                <o:OLEObject Type="Embed" ProgID="Word.Picture.8" ShapeID="_x0000_i1076" DrawAspect="Content" ObjectID="_1821939606" r:id="rId89"/>
              </w:object>
            </w:r>
          </w:p>
        </w:tc>
        <w:tc>
          <w:tcPr>
            <w:tcW w:w="544" w:type="dxa"/>
          </w:tcPr>
          <w:p w14:paraId="2452DB16" w14:textId="77777777" w:rsidR="00BE11D9" w:rsidRPr="0039183D" w:rsidRDefault="00BE11D9">
            <w:pPr>
              <w:keepNext/>
              <w:jc w:val="center"/>
              <w:rPr>
                <w:noProof/>
                <w:sz w:val="14"/>
              </w:rPr>
            </w:pPr>
            <w:r w:rsidRPr="0039183D">
              <w:rPr>
                <w:noProof/>
                <w:sz w:val="14"/>
              </w:rPr>
              <w:t>|</w:t>
            </w:r>
          </w:p>
        </w:tc>
        <w:tc>
          <w:tcPr>
            <w:tcW w:w="2552" w:type="dxa"/>
          </w:tcPr>
          <w:p w14:paraId="19ABA0D4" w14:textId="77777777" w:rsidR="00BE11D9" w:rsidRPr="0039183D" w:rsidRDefault="00BE11D9">
            <w:pPr>
              <w:keepNext/>
              <w:ind w:left="-14"/>
              <w:jc w:val="center"/>
              <w:rPr>
                <w:noProof/>
                <w:sz w:val="14"/>
              </w:rPr>
            </w:pPr>
          </w:p>
        </w:tc>
        <w:tc>
          <w:tcPr>
            <w:tcW w:w="592" w:type="dxa"/>
          </w:tcPr>
          <w:p w14:paraId="6845A394" w14:textId="77777777" w:rsidR="00BE11D9" w:rsidRPr="0039183D" w:rsidRDefault="00BE11D9">
            <w:pPr>
              <w:keepNext/>
              <w:jc w:val="center"/>
              <w:rPr>
                <w:noProof/>
                <w:sz w:val="14"/>
              </w:rPr>
            </w:pPr>
            <w:bookmarkStart w:id="619" w:name="_MCCTEMPBM_CRPT74860277___4"/>
            <w:r w:rsidRPr="0039183D">
              <w:rPr>
                <w:noProof/>
                <w:sz w:val="14"/>
              </w:rPr>
              <w:t>|</w:t>
            </w:r>
            <w:bookmarkEnd w:id="619"/>
          </w:p>
        </w:tc>
      </w:tr>
      <w:tr w:rsidR="00BE11D9" w:rsidRPr="0039183D" w14:paraId="215A0CB6" w14:textId="77777777">
        <w:trPr>
          <w:trHeight w:hRule="exact" w:val="240"/>
        </w:trPr>
        <w:tc>
          <w:tcPr>
            <w:tcW w:w="487" w:type="dxa"/>
          </w:tcPr>
          <w:p w14:paraId="12C585A0" w14:textId="77777777" w:rsidR="00BE11D9" w:rsidRPr="0039183D" w:rsidRDefault="00BE11D9">
            <w:pPr>
              <w:keepNext/>
              <w:jc w:val="center"/>
              <w:rPr>
                <w:noProof/>
                <w:sz w:val="14"/>
              </w:rPr>
            </w:pPr>
            <w:bookmarkStart w:id="620" w:name="_MCCTEMPBM_CRPT74860278___4"/>
            <w:bookmarkEnd w:id="615"/>
            <w:r w:rsidRPr="0039183D">
              <w:rPr>
                <w:noProof/>
                <w:sz w:val="14"/>
              </w:rPr>
              <w:t>|</w:t>
            </w:r>
            <w:bookmarkEnd w:id="620"/>
          </w:p>
        </w:tc>
        <w:tc>
          <w:tcPr>
            <w:tcW w:w="2552" w:type="dxa"/>
          </w:tcPr>
          <w:p w14:paraId="3EA40412" w14:textId="77777777" w:rsidR="00BE11D9" w:rsidRPr="0039183D" w:rsidRDefault="00BE11D9">
            <w:pPr>
              <w:keepNext/>
              <w:jc w:val="center"/>
              <w:rPr>
                <w:noProof/>
                <w:sz w:val="14"/>
              </w:rPr>
            </w:pPr>
          </w:p>
        </w:tc>
        <w:tc>
          <w:tcPr>
            <w:tcW w:w="533" w:type="dxa"/>
          </w:tcPr>
          <w:p w14:paraId="353D022D" w14:textId="77777777" w:rsidR="00BE11D9" w:rsidRPr="0039183D" w:rsidRDefault="00BE11D9">
            <w:pPr>
              <w:keepNext/>
              <w:jc w:val="center"/>
              <w:rPr>
                <w:noProof/>
                <w:sz w:val="14"/>
              </w:rPr>
            </w:pPr>
            <w:bookmarkStart w:id="621" w:name="_MCCTEMPBM_CRPT74860279___4"/>
            <w:r w:rsidRPr="0039183D">
              <w:rPr>
                <w:noProof/>
                <w:sz w:val="14"/>
              </w:rPr>
              <w:t>|</w:t>
            </w:r>
            <w:bookmarkEnd w:id="621"/>
          </w:p>
        </w:tc>
        <w:tc>
          <w:tcPr>
            <w:tcW w:w="2552" w:type="dxa"/>
          </w:tcPr>
          <w:p w14:paraId="008957CF" w14:textId="77777777" w:rsidR="00BE11D9" w:rsidRPr="0039183D" w:rsidRDefault="00BE11D9">
            <w:pPr>
              <w:keepNext/>
              <w:ind w:left="-14"/>
              <w:jc w:val="center"/>
              <w:rPr>
                <w:noProof/>
                <w:sz w:val="14"/>
              </w:rPr>
            </w:pPr>
          </w:p>
        </w:tc>
        <w:tc>
          <w:tcPr>
            <w:tcW w:w="544" w:type="dxa"/>
          </w:tcPr>
          <w:p w14:paraId="2FFA6369" w14:textId="77777777" w:rsidR="00BE11D9" w:rsidRPr="0039183D" w:rsidRDefault="00BE11D9">
            <w:pPr>
              <w:keepNext/>
              <w:jc w:val="center"/>
              <w:rPr>
                <w:noProof/>
                <w:sz w:val="14"/>
              </w:rPr>
            </w:pPr>
            <w:bookmarkStart w:id="622" w:name="_MCCTEMPBM_CRPT74860280___4"/>
            <w:r w:rsidRPr="0039183D">
              <w:rPr>
                <w:noProof/>
                <w:sz w:val="14"/>
              </w:rPr>
              <w:t>|</w:t>
            </w:r>
            <w:bookmarkEnd w:id="622"/>
          </w:p>
        </w:tc>
        <w:tc>
          <w:tcPr>
            <w:tcW w:w="2552" w:type="dxa"/>
          </w:tcPr>
          <w:p w14:paraId="33C48A5D" w14:textId="77777777" w:rsidR="00BE11D9" w:rsidRPr="0039183D" w:rsidRDefault="00BE11D9">
            <w:pPr>
              <w:keepNext/>
              <w:ind w:left="-14"/>
              <w:jc w:val="center"/>
              <w:rPr>
                <w:noProof/>
                <w:sz w:val="14"/>
              </w:rPr>
            </w:pPr>
          </w:p>
        </w:tc>
        <w:tc>
          <w:tcPr>
            <w:tcW w:w="592" w:type="dxa"/>
          </w:tcPr>
          <w:p w14:paraId="15FCE140" w14:textId="77777777" w:rsidR="00BE11D9" w:rsidRPr="0039183D" w:rsidRDefault="00BE11D9">
            <w:pPr>
              <w:keepNext/>
              <w:jc w:val="center"/>
              <w:rPr>
                <w:noProof/>
                <w:sz w:val="14"/>
              </w:rPr>
            </w:pPr>
            <w:bookmarkStart w:id="623" w:name="_MCCTEMPBM_CRPT74860281___4"/>
            <w:r w:rsidRPr="0039183D">
              <w:rPr>
                <w:noProof/>
                <w:sz w:val="14"/>
              </w:rPr>
              <w:t>|</w:t>
            </w:r>
            <w:bookmarkEnd w:id="623"/>
          </w:p>
        </w:tc>
      </w:tr>
      <w:tr w:rsidR="00BE11D9" w:rsidRPr="0039183D" w14:paraId="67FA41FE" w14:textId="77777777">
        <w:trPr>
          <w:trHeight w:hRule="exact" w:val="240"/>
        </w:trPr>
        <w:tc>
          <w:tcPr>
            <w:tcW w:w="487" w:type="dxa"/>
          </w:tcPr>
          <w:p w14:paraId="16A663A5" w14:textId="77777777" w:rsidR="00BE11D9" w:rsidRPr="0039183D" w:rsidRDefault="00BE11D9">
            <w:pPr>
              <w:keepNext/>
              <w:jc w:val="center"/>
              <w:rPr>
                <w:noProof/>
                <w:sz w:val="14"/>
              </w:rPr>
            </w:pPr>
            <w:bookmarkStart w:id="624" w:name="_MCCTEMPBM_CRPT74860282___4"/>
            <w:r w:rsidRPr="0039183D">
              <w:rPr>
                <w:noProof/>
                <w:sz w:val="14"/>
              </w:rPr>
              <w:t>|</w:t>
            </w:r>
            <w:bookmarkEnd w:id="624"/>
          </w:p>
        </w:tc>
        <w:tc>
          <w:tcPr>
            <w:tcW w:w="2552" w:type="dxa"/>
          </w:tcPr>
          <w:p w14:paraId="084971A5" w14:textId="77777777" w:rsidR="00BE11D9" w:rsidRPr="0039183D" w:rsidRDefault="00BE11D9">
            <w:pPr>
              <w:keepNext/>
              <w:jc w:val="center"/>
              <w:rPr>
                <w:noProof/>
                <w:sz w:val="14"/>
              </w:rPr>
            </w:pPr>
          </w:p>
        </w:tc>
        <w:tc>
          <w:tcPr>
            <w:tcW w:w="533" w:type="dxa"/>
          </w:tcPr>
          <w:p w14:paraId="049987B9" w14:textId="77777777" w:rsidR="00BE11D9" w:rsidRPr="0039183D" w:rsidRDefault="00BE11D9">
            <w:pPr>
              <w:keepNext/>
              <w:jc w:val="center"/>
              <w:rPr>
                <w:noProof/>
                <w:sz w:val="14"/>
              </w:rPr>
            </w:pPr>
            <w:bookmarkStart w:id="625" w:name="_MCCTEMPBM_CRPT74860283___4"/>
            <w:r w:rsidRPr="0039183D">
              <w:rPr>
                <w:noProof/>
                <w:sz w:val="14"/>
              </w:rPr>
              <w:t>|</w:t>
            </w:r>
            <w:bookmarkEnd w:id="625"/>
          </w:p>
        </w:tc>
        <w:tc>
          <w:tcPr>
            <w:tcW w:w="2552" w:type="dxa"/>
          </w:tcPr>
          <w:p w14:paraId="10F86597" w14:textId="77777777" w:rsidR="00BE11D9" w:rsidRPr="0039183D" w:rsidRDefault="00BE11D9">
            <w:pPr>
              <w:keepNext/>
              <w:ind w:left="-14"/>
              <w:jc w:val="center"/>
              <w:rPr>
                <w:b/>
                <w:i/>
                <w:noProof/>
                <w:sz w:val="14"/>
                <w:u w:val="single"/>
              </w:rPr>
            </w:pPr>
          </w:p>
        </w:tc>
        <w:tc>
          <w:tcPr>
            <w:tcW w:w="544" w:type="dxa"/>
          </w:tcPr>
          <w:p w14:paraId="245E157B" w14:textId="77777777" w:rsidR="00BE11D9" w:rsidRPr="0039183D" w:rsidRDefault="00BE11D9">
            <w:pPr>
              <w:keepNext/>
              <w:jc w:val="center"/>
              <w:rPr>
                <w:noProof/>
                <w:sz w:val="14"/>
              </w:rPr>
            </w:pPr>
            <w:bookmarkStart w:id="626" w:name="_MCCTEMPBM_CRPT74860284___4"/>
            <w:r w:rsidRPr="0039183D">
              <w:rPr>
                <w:noProof/>
                <w:sz w:val="14"/>
              </w:rPr>
              <w:t>|</w:t>
            </w:r>
            <w:bookmarkEnd w:id="626"/>
          </w:p>
        </w:tc>
        <w:tc>
          <w:tcPr>
            <w:tcW w:w="2552" w:type="dxa"/>
          </w:tcPr>
          <w:p w14:paraId="486AD3AE" w14:textId="77777777" w:rsidR="00BE11D9" w:rsidRPr="0039183D" w:rsidRDefault="00BE11D9">
            <w:pPr>
              <w:keepNext/>
              <w:ind w:left="-14"/>
              <w:jc w:val="center"/>
              <w:rPr>
                <w:noProof/>
                <w:sz w:val="14"/>
              </w:rPr>
            </w:pPr>
            <w:bookmarkStart w:id="627" w:name="_PERM_MCCTEMPBM_CRPT74860285___2"/>
            <w:r w:rsidRPr="0039183D">
              <w:rPr>
                <w:b/>
                <w:i/>
                <w:noProof/>
                <w:sz w:val="16"/>
                <w:u w:val="single"/>
              </w:rPr>
              <w:t>For each BSC in the Group</w:t>
            </w:r>
            <w:r w:rsidRPr="0039183D">
              <w:rPr>
                <w:b/>
                <w:i/>
                <w:noProof/>
                <w:sz w:val="14"/>
                <w:u w:val="single"/>
              </w:rPr>
              <w:t xml:space="preserve"> </w:t>
            </w:r>
            <w:bookmarkEnd w:id="627"/>
          </w:p>
        </w:tc>
        <w:tc>
          <w:tcPr>
            <w:tcW w:w="592" w:type="dxa"/>
          </w:tcPr>
          <w:p w14:paraId="4547A10D" w14:textId="77777777" w:rsidR="00BE11D9" w:rsidRPr="0039183D" w:rsidRDefault="00BE11D9">
            <w:pPr>
              <w:keepNext/>
              <w:jc w:val="center"/>
              <w:rPr>
                <w:noProof/>
                <w:sz w:val="14"/>
              </w:rPr>
            </w:pPr>
            <w:bookmarkStart w:id="628" w:name="_MCCTEMPBM_CRPT74860286___4"/>
            <w:r w:rsidRPr="0039183D">
              <w:rPr>
                <w:noProof/>
                <w:sz w:val="14"/>
              </w:rPr>
              <w:t>|</w:t>
            </w:r>
            <w:bookmarkEnd w:id="628"/>
          </w:p>
        </w:tc>
      </w:tr>
      <w:tr w:rsidR="00BE11D9" w:rsidRPr="0039183D" w14:paraId="70E0C5B7" w14:textId="77777777">
        <w:trPr>
          <w:trHeight w:hRule="exact" w:val="240"/>
        </w:trPr>
        <w:tc>
          <w:tcPr>
            <w:tcW w:w="487" w:type="dxa"/>
          </w:tcPr>
          <w:p w14:paraId="06C2980D" w14:textId="77777777" w:rsidR="00BE11D9" w:rsidRPr="0039183D" w:rsidRDefault="00BE11D9">
            <w:pPr>
              <w:keepNext/>
              <w:jc w:val="center"/>
              <w:rPr>
                <w:noProof/>
                <w:sz w:val="14"/>
              </w:rPr>
            </w:pPr>
            <w:bookmarkStart w:id="629" w:name="_MCCTEMPBM_CRPT74860287___4"/>
            <w:r w:rsidRPr="0039183D">
              <w:rPr>
                <w:noProof/>
                <w:sz w:val="14"/>
              </w:rPr>
              <w:t>|</w:t>
            </w:r>
            <w:bookmarkEnd w:id="629"/>
          </w:p>
        </w:tc>
        <w:tc>
          <w:tcPr>
            <w:tcW w:w="2552" w:type="dxa"/>
          </w:tcPr>
          <w:p w14:paraId="724FD7FA" w14:textId="77777777" w:rsidR="00BE11D9" w:rsidRPr="0039183D" w:rsidRDefault="00BE11D9">
            <w:pPr>
              <w:keepNext/>
              <w:jc w:val="center"/>
              <w:rPr>
                <w:noProof/>
                <w:sz w:val="14"/>
              </w:rPr>
            </w:pPr>
          </w:p>
        </w:tc>
        <w:tc>
          <w:tcPr>
            <w:tcW w:w="533" w:type="dxa"/>
          </w:tcPr>
          <w:p w14:paraId="7C1D86EE" w14:textId="77777777" w:rsidR="00BE11D9" w:rsidRPr="0039183D" w:rsidRDefault="00BE11D9">
            <w:pPr>
              <w:keepNext/>
              <w:jc w:val="center"/>
              <w:rPr>
                <w:noProof/>
                <w:sz w:val="14"/>
              </w:rPr>
            </w:pPr>
            <w:bookmarkStart w:id="630" w:name="_MCCTEMPBM_CRPT74860288___4"/>
            <w:r w:rsidRPr="0039183D">
              <w:rPr>
                <w:noProof/>
                <w:sz w:val="14"/>
              </w:rPr>
              <w:t>|</w:t>
            </w:r>
            <w:bookmarkEnd w:id="630"/>
          </w:p>
        </w:tc>
        <w:tc>
          <w:tcPr>
            <w:tcW w:w="2552" w:type="dxa"/>
          </w:tcPr>
          <w:p w14:paraId="13CE5512" w14:textId="77777777" w:rsidR="00BE11D9" w:rsidRPr="0039183D" w:rsidRDefault="00BE11D9">
            <w:pPr>
              <w:keepNext/>
              <w:ind w:left="-14"/>
              <w:jc w:val="center"/>
              <w:rPr>
                <w:noProof/>
                <w:sz w:val="14"/>
              </w:rPr>
            </w:pPr>
          </w:p>
        </w:tc>
        <w:tc>
          <w:tcPr>
            <w:tcW w:w="544" w:type="dxa"/>
          </w:tcPr>
          <w:p w14:paraId="6DA249B6" w14:textId="77777777" w:rsidR="00BE11D9" w:rsidRPr="0039183D" w:rsidRDefault="00BE11D9">
            <w:pPr>
              <w:keepNext/>
              <w:jc w:val="center"/>
              <w:rPr>
                <w:noProof/>
                <w:sz w:val="14"/>
              </w:rPr>
            </w:pPr>
            <w:bookmarkStart w:id="631" w:name="_MCCTEMPBM_CRPT74860289___4"/>
            <w:r w:rsidRPr="0039183D">
              <w:rPr>
                <w:noProof/>
                <w:sz w:val="14"/>
              </w:rPr>
              <w:t>|</w:t>
            </w:r>
            <w:bookmarkEnd w:id="631"/>
          </w:p>
        </w:tc>
        <w:tc>
          <w:tcPr>
            <w:tcW w:w="2552" w:type="dxa"/>
          </w:tcPr>
          <w:p w14:paraId="05F2B179" w14:textId="77777777" w:rsidR="00BE11D9" w:rsidRPr="0039183D" w:rsidRDefault="00BE11D9">
            <w:pPr>
              <w:keepNext/>
              <w:ind w:left="-14"/>
              <w:jc w:val="center"/>
              <w:rPr>
                <w:noProof/>
                <w:sz w:val="14"/>
              </w:rPr>
            </w:pPr>
          </w:p>
        </w:tc>
        <w:tc>
          <w:tcPr>
            <w:tcW w:w="592" w:type="dxa"/>
          </w:tcPr>
          <w:p w14:paraId="4A8F273A" w14:textId="77777777" w:rsidR="00BE11D9" w:rsidRPr="0039183D" w:rsidRDefault="00BE11D9">
            <w:pPr>
              <w:keepNext/>
              <w:jc w:val="center"/>
              <w:rPr>
                <w:noProof/>
                <w:sz w:val="14"/>
              </w:rPr>
            </w:pPr>
            <w:bookmarkStart w:id="632" w:name="_MCCTEMPBM_CRPT74860290___4"/>
            <w:r w:rsidRPr="0039183D">
              <w:rPr>
                <w:noProof/>
                <w:sz w:val="14"/>
              </w:rPr>
              <w:t>|</w:t>
            </w:r>
            <w:bookmarkEnd w:id="632"/>
          </w:p>
        </w:tc>
      </w:tr>
      <w:tr w:rsidR="00BE11D9" w:rsidRPr="0039183D" w14:paraId="51E72E70" w14:textId="77777777">
        <w:trPr>
          <w:trHeight w:hRule="exact" w:val="240"/>
        </w:trPr>
        <w:tc>
          <w:tcPr>
            <w:tcW w:w="487" w:type="dxa"/>
          </w:tcPr>
          <w:p w14:paraId="7A0E0207" w14:textId="77777777" w:rsidR="00BE11D9" w:rsidRPr="0039183D" w:rsidRDefault="00BE11D9">
            <w:pPr>
              <w:keepNext/>
              <w:jc w:val="center"/>
              <w:rPr>
                <w:noProof/>
                <w:sz w:val="14"/>
              </w:rPr>
            </w:pPr>
            <w:bookmarkStart w:id="633" w:name="_MCCTEMPBM_CRPT74860291___4"/>
            <w:r w:rsidRPr="0039183D">
              <w:rPr>
                <w:noProof/>
                <w:sz w:val="14"/>
              </w:rPr>
              <w:t>|</w:t>
            </w:r>
            <w:bookmarkEnd w:id="633"/>
          </w:p>
        </w:tc>
        <w:tc>
          <w:tcPr>
            <w:tcW w:w="2552" w:type="dxa"/>
          </w:tcPr>
          <w:p w14:paraId="0670ACD3" w14:textId="77777777" w:rsidR="00BE11D9" w:rsidRPr="0039183D" w:rsidRDefault="00BE11D9">
            <w:pPr>
              <w:keepNext/>
              <w:jc w:val="center"/>
              <w:rPr>
                <w:noProof/>
                <w:sz w:val="14"/>
              </w:rPr>
            </w:pPr>
          </w:p>
        </w:tc>
        <w:tc>
          <w:tcPr>
            <w:tcW w:w="533" w:type="dxa"/>
          </w:tcPr>
          <w:p w14:paraId="2BA2CBE2" w14:textId="77777777" w:rsidR="00BE11D9" w:rsidRPr="0039183D" w:rsidRDefault="00BE11D9">
            <w:pPr>
              <w:keepNext/>
              <w:jc w:val="center"/>
              <w:rPr>
                <w:noProof/>
                <w:sz w:val="14"/>
              </w:rPr>
            </w:pPr>
            <w:bookmarkStart w:id="634" w:name="_MCCTEMPBM_CRPT74860292___4"/>
            <w:r w:rsidRPr="0039183D">
              <w:rPr>
                <w:noProof/>
                <w:sz w:val="14"/>
              </w:rPr>
              <w:t>|</w:t>
            </w:r>
            <w:bookmarkEnd w:id="634"/>
          </w:p>
        </w:tc>
        <w:tc>
          <w:tcPr>
            <w:tcW w:w="2552" w:type="dxa"/>
          </w:tcPr>
          <w:p w14:paraId="1F745D8B" w14:textId="77777777" w:rsidR="00BE11D9" w:rsidRPr="0039183D" w:rsidRDefault="00BE11D9">
            <w:pPr>
              <w:keepNext/>
              <w:ind w:left="-14"/>
              <w:jc w:val="center"/>
              <w:rPr>
                <w:noProof/>
                <w:sz w:val="14"/>
              </w:rPr>
            </w:pPr>
          </w:p>
        </w:tc>
        <w:tc>
          <w:tcPr>
            <w:tcW w:w="544" w:type="dxa"/>
          </w:tcPr>
          <w:p w14:paraId="4E355910" w14:textId="77777777" w:rsidR="00BE11D9" w:rsidRPr="0039183D" w:rsidRDefault="00BE11D9">
            <w:pPr>
              <w:keepNext/>
              <w:jc w:val="center"/>
              <w:rPr>
                <w:noProof/>
                <w:sz w:val="14"/>
              </w:rPr>
            </w:pPr>
            <w:bookmarkStart w:id="635" w:name="_MCCTEMPBM_CRPT74860293___4"/>
            <w:r w:rsidRPr="0039183D">
              <w:rPr>
                <w:noProof/>
                <w:sz w:val="14"/>
              </w:rPr>
              <w:t>|</w:t>
            </w:r>
            <w:bookmarkEnd w:id="635"/>
          </w:p>
        </w:tc>
        <w:tc>
          <w:tcPr>
            <w:tcW w:w="2552" w:type="dxa"/>
          </w:tcPr>
          <w:p w14:paraId="6FA6A429" w14:textId="77777777" w:rsidR="00BE11D9" w:rsidRPr="0039183D" w:rsidRDefault="00BE11D9">
            <w:pPr>
              <w:keepNext/>
              <w:ind w:left="-14"/>
              <w:jc w:val="center"/>
              <w:rPr>
                <w:noProof/>
                <w:sz w:val="14"/>
              </w:rPr>
            </w:pPr>
            <w:bookmarkStart w:id="636" w:name="_PERM_MCCTEMPBM_CRPT74860294___2"/>
            <w:r w:rsidRPr="0039183D">
              <w:rPr>
                <w:noProof/>
                <w:sz w:val="14"/>
              </w:rPr>
              <w:t>Same as Standard case</w:t>
            </w:r>
            <w:bookmarkEnd w:id="636"/>
          </w:p>
        </w:tc>
        <w:tc>
          <w:tcPr>
            <w:tcW w:w="592" w:type="dxa"/>
          </w:tcPr>
          <w:p w14:paraId="66F4A191" w14:textId="77777777" w:rsidR="00BE11D9" w:rsidRPr="0039183D" w:rsidRDefault="00BE11D9">
            <w:pPr>
              <w:keepNext/>
              <w:jc w:val="center"/>
              <w:rPr>
                <w:noProof/>
                <w:sz w:val="14"/>
              </w:rPr>
            </w:pPr>
            <w:bookmarkStart w:id="637" w:name="_MCCTEMPBM_CRPT74860295___4"/>
            <w:r w:rsidRPr="0039183D">
              <w:rPr>
                <w:noProof/>
                <w:sz w:val="14"/>
              </w:rPr>
              <w:t>|</w:t>
            </w:r>
            <w:bookmarkEnd w:id="637"/>
          </w:p>
        </w:tc>
      </w:tr>
      <w:tr w:rsidR="00BE11D9" w:rsidRPr="0039183D" w14:paraId="361D8646" w14:textId="77777777">
        <w:trPr>
          <w:trHeight w:hRule="exact" w:val="240"/>
        </w:trPr>
        <w:tc>
          <w:tcPr>
            <w:tcW w:w="487" w:type="dxa"/>
          </w:tcPr>
          <w:p w14:paraId="2CED54B5" w14:textId="77777777" w:rsidR="00BE11D9" w:rsidRPr="0039183D" w:rsidRDefault="00BE11D9">
            <w:pPr>
              <w:keepNext/>
              <w:jc w:val="center"/>
              <w:rPr>
                <w:noProof/>
                <w:sz w:val="14"/>
              </w:rPr>
            </w:pPr>
            <w:bookmarkStart w:id="638" w:name="_MCCTEMPBM_CRPT74860296___4"/>
            <w:r w:rsidRPr="0039183D">
              <w:rPr>
                <w:noProof/>
                <w:sz w:val="14"/>
              </w:rPr>
              <w:t>|</w:t>
            </w:r>
            <w:bookmarkEnd w:id="638"/>
          </w:p>
        </w:tc>
        <w:tc>
          <w:tcPr>
            <w:tcW w:w="2552" w:type="dxa"/>
          </w:tcPr>
          <w:p w14:paraId="27D76B50" w14:textId="77777777" w:rsidR="00BE11D9" w:rsidRPr="0039183D" w:rsidRDefault="00BE11D9">
            <w:pPr>
              <w:keepNext/>
              <w:jc w:val="center"/>
              <w:rPr>
                <w:noProof/>
                <w:sz w:val="14"/>
              </w:rPr>
            </w:pPr>
          </w:p>
        </w:tc>
        <w:tc>
          <w:tcPr>
            <w:tcW w:w="533" w:type="dxa"/>
          </w:tcPr>
          <w:p w14:paraId="0E3CA173" w14:textId="77777777" w:rsidR="00BE11D9" w:rsidRPr="0039183D" w:rsidRDefault="00BE11D9">
            <w:pPr>
              <w:keepNext/>
              <w:jc w:val="center"/>
              <w:rPr>
                <w:noProof/>
                <w:sz w:val="14"/>
              </w:rPr>
            </w:pPr>
            <w:bookmarkStart w:id="639" w:name="_MCCTEMPBM_CRPT74860297___4"/>
            <w:r w:rsidRPr="0039183D">
              <w:rPr>
                <w:noProof/>
                <w:sz w:val="14"/>
              </w:rPr>
              <w:t>|</w:t>
            </w:r>
            <w:bookmarkEnd w:id="639"/>
          </w:p>
        </w:tc>
        <w:tc>
          <w:tcPr>
            <w:tcW w:w="2552" w:type="dxa"/>
          </w:tcPr>
          <w:p w14:paraId="470A73E5" w14:textId="77777777" w:rsidR="00BE11D9" w:rsidRPr="0039183D" w:rsidRDefault="00BE11D9">
            <w:pPr>
              <w:keepNext/>
              <w:ind w:left="-14"/>
              <w:jc w:val="center"/>
              <w:rPr>
                <w:noProof/>
                <w:sz w:val="14"/>
              </w:rPr>
            </w:pPr>
          </w:p>
        </w:tc>
        <w:tc>
          <w:tcPr>
            <w:tcW w:w="544" w:type="dxa"/>
          </w:tcPr>
          <w:p w14:paraId="770CFE17" w14:textId="77777777" w:rsidR="00BE11D9" w:rsidRPr="0039183D" w:rsidRDefault="00BE11D9">
            <w:pPr>
              <w:keepNext/>
              <w:jc w:val="center"/>
              <w:rPr>
                <w:noProof/>
                <w:sz w:val="14"/>
              </w:rPr>
            </w:pPr>
            <w:bookmarkStart w:id="640" w:name="_MCCTEMPBM_CRPT74860298___4"/>
            <w:r w:rsidRPr="0039183D">
              <w:rPr>
                <w:noProof/>
                <w:sz w:val="14"/>
              </w:rPr>
              <w:t>|</w:t>
            </w:r>
            <w:bookmarkEnd w:id="640"/>
          </w:p>
        </w:tc>
        <w:tc>
          <w:tcPr>
            <w:tcW w:w="2552" w:type="dxa"/>
          </w:tcPr>
          <w:p w14:paraId="487CB9C2" w14:textId="77777777" w:rsidR="00BE11D9" w:rsidRPr="0039183D" w:rsidRDefault="00BE11D9">
            <w:pPr>
              <w:keepNext/>
              <w:ind w:left="-14"/>
              <w:jc w:val="center"/>
              <w:rPr>
                <w:noProof/>
                <w:sz w:val="14"/>
              </w:rPr>
            </w:pPr>
          </w:p>
        </w:tc>
        <w:tc>
          <w:tcPr>
            <w:tcW w:w="592" w:type="dxa"/>
          </w:tcPr>
          <w:p w14:paraId="73EF15A0" w14:textId="77777777" w:rsidR="00BE11D9" w:rsidRPr="0039183D" w:rsidRDefault="00BE11D9">
            <w:pPr>
              <w:keepNext/>
              <w:jc w:val="center"/>
              <w:rPr>
                <w:noProof/>
                <w:sz w:val="14"/>
              </w:rPr>
            </w:pPr>
            <w:bookmarkStart w:id="641" w:name="_MCCTEMPBM_CRPT74860299___4"/>
            <w:r w:rsidRPr="0039183D">
              <w:rPr>
                <w:noProof/>
                <w:sz w:val="14"/>
              </w:rPr>
              <w:t>|</w:t>
            </w:r>
            <w:bookmarkEnd w:id="641"/>
          </w:p>
        </w:tc>
      </w:tr>
      <w:tr w:rsidR="00BE11D9" w:rsidRPr="0039183D" w14:paraId="6459DACC" w14:textId="77777777">
        <w:trPr>
          <w:trHeight w:hRule="exact" w:val="240"/>
        </w:trPr>
        <w:tc>
          <w:tcPr>
            <w:tcW w:w="487" w:type="dxa"/>
          </w:tcPr>
          <w:p w14:paraId="25B4FBAE" w14:textId="77777777" w:rsidR="00BE11D9" w:rsidRPr="0039183D" w:rsidRDefault="00BE11D9">
            <w:pPr>
              <w:keepNext/>
              <w:jc w:val="center"/>
              <w:rPr>
                <w:noProof/>
                <w:sz w:val="14"/>
              </w:rPr>
            </w:pPr>
            <w:bookmarkStart w:id="642" w:name="_MCCTEMPBM_CRPT74860300___4"/>
            <w:r w:rsidRPr="0039183D">
              <w:rPr>
                <w:noProof/>
                <w:sz w:val="14"/>
              </w:rPr>
              <w:t>|</w:t>
            </w:r>
            <w:bookmarkEnd w:id="642"/>
          </w:p>
        </w:tc>
        <w:tc>
          <w:tcPr>
            <w:tcW w:w="2552" w:type="dxa"/>
          </w:tcPr>
          <w:p w14:paraId="2B280A4B" w14:textId="77777777" w:rsidR="00BE11D9" w:rsidRPr="0039183D" w:rsidRDefault="00BE11D9">
            <w:pPr>
              <w:keepNext/>
              <w:jc w:val="center"/>
              <w:rPr>
                <w:noProof/>
                <w:sz w:val="14"/>
              </w:rPr>
            </w:pPr>
          </w:p>
        </w:tc>
        <w:tc>
          <w:tcPr>
            <w:tcW w:w="533" w:type="dxa"/>
          </w:tcPr>
          <w:p w14:paraId="3A1FAF0C" w14:textId="77777777" w:rsidR="00BE11D9" w:rsidRPr="0039183D" w:rsidRDefault="00BE11D9">
            <w:pPr>
              <w:keepNext/>
              <w:jc w:val="center"/>
              <w:rPr>
                <w:noProof/>
                <w:sz w:val="14"/>
              </w:rPr>
            </w:pPr>
            <w:bookmarkStart w:id="643" w:name="_MCCTEMPBM_CRPT74860301___4"/>
            <w:r w:rsidRPr="0039183D">
              <w:rPr>
                <w:noProof/>
                <w:sz w:val="14"/>
              </w:rPr>
              <w:t>|</w:t>
            </w:r>
            <w:bookmarkEnd w:id="643"/>
          </w:p>
        </w:tc>
        <w:tc>
          <w:tcPr>
            <w:tcW w:w="2552" w:type="dxa"/>
          </w:tcPr>
          <w:p w14:paraId="6C8B23FE" w14:textId="77777777" w:rsidR="00BE11D9" w:rsidRPr="0039183D" w:rsidRDefault="00BE11D9">
            <w:pPr>
              <w:keepNext/>
              <w:ind w:left="-14"/>
              <w:jc w:val="center"/>
              <w:rPr>
                <w:b/>
                <w:i/>
                <w:noProof/>
                <w:sz w:val="14"/>
                <w:u w:val="single"/>
              </w:rPr>
            </w:pPr>
          </w:p>
        </w:tc>
        <w:tc>
          <w:tcPr>
            <w:tcW w:w="544" w:type="dxa"/>
          </w:tcPr>
          <w:p w14:paraId="30F0AFCD" w14:textId="77777777" w:rsidR="00BE11D9" w:rsidRPr="0039183D" w:rsidRDefault="00BE11D9">
            <w:pPr>
              <w:keepNext/>
              <w:jc w:val="center"/>
              <w:rPr>
                <w:noProof/>
                <w:sz w:val="14"/>
              </w:rPr>
            </w:pPr>
            <w:bookmarkStart w:id="644" w:name="_MCCTEMPBM_CRPT74860302___4"/>
            <w:r w:rsidRPr="0039183D">
              <w:rPr>
                <w:noProof/>
                <w:sz w:val="14"/>
              </w:rPr>
              <w:t>|</w:t>
            </w:r>
            <w:bookmarkEnd w:id="644"/>
          </w:p>
        </w:tc>
        <w:tc>
          <w:tcPr>
            <w:tcW w:w="2552" w:type="dxa"/>
          </w:tcPr>
          <w:p w14:paraId="1C950DF0" w14:textId="77777777" w:rsidR="00BE11D9" w:rsidRPr="0039183D" w:rsidRDefault="00BE11D9">
            <w:pPr>
              <w:keepNext/>
              <w:ind w:left="-14"/>
              <w:jc w:val="center"/>
              <w:rPr>
                <w:noProof/>
                <w:sz w:val="14"/>
              </w:rPr>
            </w:pPr>
            <w:bookmarkStart w:id="645" w:name="_PERM_MCCTEMPBM_CRPT74860303___2"/>
            <w:r w:rsidRPr="0039183D">
              <w:rPr>
                <w:b/>
                <w:i/>
                <w:noProof/>
                <w:sz w:val="16"/>
                <w:u w:val="single"/>
              </w:rPr>
              <w:t>For each cell in the Group</w:t>
            </w:r>
            <w:r w:rsidRPr="0039183D">
              <w:rPr>
                <w:b/>
                <w:i/>
                <w:noProof/>
                <w:sz w:val="14"/>
                <w:u w:val="single"/>
              </w:rPr>
              <w:t xml:space="preserve"> </w:t>
            </w:r>
            <w:bookmarkEnd w:id="645"/>
          </w:p>
        </w:tc>
        <w:tc>
          <w:tcPr>
            <w:tcW w:w="592" w:type="dxa"/>
          </w:tcPr>
          <w:p w14:paraId="1D446816" w14:textId="77777777" w:rsidR="00BE11D9" w:rsidRPr="0039183D" w:rsidRDefault="00BE11D9">
            <w:pPr>
              <w:keepNext/>
              <w:jc w:val="center"/>
              <w:rPr>
                <w:noProof/>
                <w:sz w:val="14"/>
              </w:rPr>
            </w:pPr>
            <w:bookmarkStart w:id="646" w:name="_MCCTEMPBM_CRPT74860304___4"/>
            <w:r w:rsidRPr="0039183D">
              <w:rPr>
                <w:noProof/>
                <w:sz w:val="14"/>
              </w:rPr>
              <w:t>|</w:t>
            </w:r>
            <w:bookmarkEnd w:id="646"/>
          </w:p>
        </w:tc>
      </w:tr>
      <w:tr w:rsidR="00BE11D9" w:rsidRPr="0039183D" w14:paraId="39260EBC" w14:textId="77777777">
        <w:trPr>
          <w:trHeight w:hRule="exact" w:val="240"/>
        </w:trPr>
        <w:tc>
          <w:tcPr>
            <w:tcW w:w="487" w:type="dxa"/>
          </w:tcPr>
          <w:p w14:paraId="662BB6E6" w14:textId="77777777" w:rsidR="00BE11D9" w:rsidRPr="0039183D" w:rsidRDefault="00BE11D9">
            <w:pPr>
              <w:keepNext/>
              <w:jc w:val="center"/>
              <w:rPr>
                <w:noProof/>
                <w:sz w:val="14"/>
              </w:rPr>
            </w:pPr>
            <w:bookmarkStart w:id="647" w:name="_MCCTEMPBM_CRPT74860305___4"/>
            <w:r w:rsidRPr="0039183D">
              <w:rPr>
                <w:noProof/>
                <w:sz w:val="14"/>
              </w:rPr>
              <w:t>|</w:t>
            </w:r>
            <w:bookmarkEnd w:id="647"/>
          </w:p>
        </w:tc>
        <w:tc>
          <w:tcPr>
            <w:tcW w:w="2552" w:type="dxa"/>
          </w:tcPr>
          <w:p w14:paraId="361479E2" w14:textId="77777777" w:rsidR="00BE11D9" w:rsidRPr="0039183D" w:rsidRDefault="00BE11D9">
            <w:pPr>
              <w:keepNext/>
              <w:jc w:val="center"/>
              <w:rPr>
                <w:noProof/>
                <w:sz w:val="14"/>
              </w:rPr>
            </w:pPr>
          </w:p>
        </w:tc>
        <w:tc>
          <w:tcPr>
            <w:tcW w:w="533" w:type="dxa"/>
          </w:tcPr>
          <w:p w14:paraId="4A94B542" w14:textId="77777777" w:rsidR="00BE11D9" w:rsidRPr="0039183D" w:rsidRDefault="00BE11D9">
            <w:pPr>
              <w:keepNext/>
              <w:jc w:val="center"/>
              <w:rPr>
                <w:noProof/>
                <w:sz w:val="14"/>
              </w:rPr>
            </w:pPr>
            <w:bookmarkStart w:id="648" w:name="_MCCTEMPBM_CRPT74860306___4"/>
            <w:r w:rsidRPr="0039183D">
              <w:rPr>
                <w:noProof/>
                <w:sz w:val="14"/>
              </w:rPr>
              <w:t>|</w:t>
            </w:r>
            <w:bookmarkEnd w:id="648"/>
          </w:p>
        </w:tc>
        <w:tc>
          <w:tcPr>
            <w:tcW w:w="2552" w:type="dxa"/>
          </w:tcPr>
          <w:p w14:paraId="45FA7CDE" w14:textId="77777777" w:rsidR="00BE11D9" w:rsidRPr="0039183D" w:rsidRDefault="00BE11D9">
            <w:pPr>
              <w:keepNext/>
              <w:ind w:left="-14"/>
              <w:jc w:val="center"/>
              <w:rPr>
                <w:noProof/>
                <w:sz w:val="14"/>
              </w:rPr>
            </w:pPr>
          </w:p>
        </w:tc>
        <w:tc>
          <w:tcPr>
            <w:tcW w:w="544" w:type="dxa"/>
          </w:tcPr>
          <w:p w14:paraId="35952CF6" w14:textId="77777777" w:rsidR="00BE11D9" w:rsidRPr="0039183D" w:rsidRDefault="00BE11D9">
            <w:pPr>
              <w:keepNext/>
              <w:jc w:val="center"/>
              <w:rPr>
                <w:noProof/>
                <w:sz w:val="14"/>
              </w:rPr>
            </w:pPr>
            <w:bookmarkStart w:id="649" w:name="_MCCTEMPBM_CRPT74860307___4"/>
            <w:r w:rsidRPr="0039183D">
              <w:rPr>
                <w:noProof/>
                <w:sz w:val="14"/>
              </w:rPr>
              <w:t>|</w:t>
            </w:r>
            <w:bookmarkEnd w:id="649"/>
          </w:p>
        </w:tc>
        <w:tc>
          <w:tcPr>
            <w:tcW w:w="2552" w:type="dxa"/>
          </w:tcPr>
          <w:p w14:paraId="36EAAAD1" w14:textId="77777777" w:rsidR="00BE11D9" w:rsidRPr="0039183D" w:rsidRDefault="00BE11D9">
            <w:pPr>
              <w:keepNext/>
              <w:jc w:val="center"/>
              <w:rPr>
                <w:noProof/>
                <w:sz w:val="14"/>
              </w:rPr>
            </w:pPr>
          </w:p>
        </w:tc>
        <w:tc>
          <w:tcPr>
            <w:tcW w:w="592" w:type="dxa"/>
          </w:tcPr>
          <w:p w14:paraId="63A7D869" w14:textId="77777777" w:rsidR="00BE11D9" w:rsidRPr="0039183D" w:rsidRDefault="00BE11D9">
            <w:pPr>
              <w:keepNext/>
              <w:jc w:val="center"/>
              <w:rPr>
                <w:noProof/>
                <w:sz w:val="14"/>
              </w:rPr>
            </w:pPr>
            <w:bookmarkStart w:id="650" w:name="_MCCTEMPBM_CRPT74860308___4"/>
            <w:r w:rsidRPr="0039183D">
              <w:rPr>
                <w:noProof/>
                <w:sz w:val="14"/>
              </w:rPr>
              <w:t>|</w:t>
            </w:r>
            <w:bookmarkEnd w:id="650"/>
          </w:p>
        </w:tc>
      </w:tr>
      <w:tr w:rsidR="00BE11D9" w:rsidRPr="0039183D" w14:paraId="5C44D8A0" w14:textId="77777777">
        <w:trPr>
          <w:trHeight w:hRule="exact" w:val="240"/>
        </w:trPr>
        <w:tc>
          <w:tcPr>
            <w:tcW w:w="487" w:type="dxa"/>
          </w:tcPr>
          <w:p w14:paraId="04100CEE" w14:textId="77777777" w:rsidR="00BE11D9" w:rsidRPr="0039183D" w:rsidRDefault="00BE11D9">
            <w:pPr>
              <w:keepNext/>
              <w:jc w:val="center"/>
              <w:rPr>
                <w:noProof/>
                <w:sz w:val="14"/>
              </w:rPr>
            </w:pPr>
            <w:bookmarkStart w:id="651" w:name="_MCCTEMPBM_CRPT74860309___4"/>
            <w:r w:rsidRPr="0039183D">
              <w:rPr>
                <w:noProof/>
                <w:sz w:val="14"/>
              </w:rPr>
              <w:t>|</w:t>
            </w:r>
            <w:bookmarkEnd w:id="651"/>
          </w:p>
        </w:tc>
        <w:tc>
          <w:tcPr>
            <w:tcW w:w="2552" w:type="dxa"/>
          </w:tcPr>
          <w:p w14:paraId="76CCB6A3" w14:textId="77777777" w:rsidR="00BE11D9" w:rsidRPr="0039183D" w:rsidRDefault="00BE11D9">
            <w:pPr>
              <w:keepNext/>
              <w:jc w:val="center"/>
              <w:rPr>
                <w:noProof/>
                <w:sz w:val="14"/>
              </w:rPr>
            </w:pPr>
          </w:p>
        </w:tc>
        <w:tc>
          <w:tcPr>
            <w:tcW w:w="533" w:type="dxa"/>
          </w:tcPr>
          <w:p w14:paraId="2687838D" w14:textId="77777777" w:rsidR="00BE11D9" w:rsidRPr="0039183D" w:rsidRDefault="00BE11D9">
            <w:pPr>
              <w:keepNext/>
              <w:jc w:val="center"/>
              <w:rPr>
                <w:noProof/>
                <w:sz w:val="14"/>
              </w:rPr>
            </w:pPr>
            <w:bookmarkStart w:id="652" w:name="_MCCTEMPBM_CRPT74860310___4"/>
            <w:r w:rsidRPr="0039183D">
              <w:rPr>
                <w:noProof/>
                <w:sz w:val="14"/>
              </w:rPr>
              <w:t>|</w:t>
            </w:r>
            <w:bookmarkEnd w:id="652"/>
          </w:p>
        </w:tc>
        <w:tc>
          <w:tcPr>
            <w:tcW w:w="2552" w:type="dxa"/>
          </w:tcPr>
          <w:p w14:paraId="37CE8746" w14:textId="77777777" w:rsidR="00BE11D9" w:rsidRPr="0039183D" w:rsidRDefault="00BE11D9">
            <w:pPr>
              <w:keepNext/>
              <w:ind w:left="-14"/>
              <w:jc w:val="center"/>
              <w:rPr>
                <w:noProof/>
                <w:sz w:val="14"/>
              </w:rPr>
            </w:pPr>
          </w:p>
        </w:tc>
        <w:tc>
          <w:tcPr>
            <w:tcW w:w="544" w:type="dxa"/>
          </w:tcPr>
          <w:p w14:paraId="0928541C" w14:textId="77777777" w:rsidR="00BE11D9" w:rsidRPr="0039183D" w:rsidRDefault="00BE11D9">
            <w:pPr>
              <w:keepNext/>
              <w:jc w:val="center"/>
              <w:rPr>
                <w:noProof/>
                <w:sz w:val="14"/>
              </w:rPr>
            </w:pPr>
            <w:bookmarkStart w:id="653" w:name="_MCCTEMPBM_CRPT74860311___4"/>
            <w:r w:rsidRPr="0039183D">
              <w:rPr>
                <w:noProof/>
                <w:sz w:val="14"/>
              </w:rPr>
              <w:t>|</w:t>
            </w:r>
            <w:bookmarkEnd w:id="653"/>
          </w:p>
        </w:tc>
        <w:tc>
          <w:tcPr>
            <w:tcW w:w="2552" w:type="dxa"/>
          </w:tcPr>
          <w:p w14:paraId="6B2F7B2E" w14:textId="77777777" w:rsidR="00BE11D9" w:rsidRPr="0039183D" w:rsidRDefault="00BE11D9">
            <w:pPr>
              <w:keepNext/>
              <w:ind w:left="-14"/>
              <w:jc w:val="center"/>
              <w:rPr>
                <w:noProof/>
                <w:sz w:val="14"/>
              </w:rPr>
            </w:pPr>
            <w:bookmarkStart w:id="654" w:name="_PERM_MCCTEMPBM_CRPT74860312___2"/>
            <w:r w:rsidRPr="0039183D">
              <w:rPr>
                <w:noProof/>
                <w:sz w:val="14"/>
              </w:rPr>
              <w:t>Same as Standard case</w:t>
            </w:r>
            <w:bookmarkEnd w:id="654"/>
          </w:p>
        </w:tc>
        <w:tc>
          <w:tcPr>
            <w:tcW w:w="592" w:type="dxa"/>
          </w:tcPr>
          <w:p w14:paraId="179578B8" w14:textId="77777777" w:rsidR="00BE11D9" w:rsidRPr="0039183D" w:rsidRDefault="00BE11D9">
            <w:pPr>
              <w:keepNext/>
              <w:jc w:val="center"/>
              <w:rPr>
                <w:noProof/>
                <w:sz w:val="14"/>
              </w:rPr>
            </w:pPr>
            <w:bookmarkStart w:id="655" w:name="_MCCTEMPBM_CRPT74860313___4"/>
            <w:r w:rsidRPr="0039183D">
              <w:rPr>
                <w:noProof/>
                <w:sz w:val="14"/>
              </w:rPr>
              <w:t>|</w:t>
            </w:r>
            <w:bookmarkEnd w:id="655"/>
          </w:p>
        </w:tc>
      </w:tr>
    </w:tbl>
    <w:p w14:paraId="58374B4A" w14:textId="77777777" w:rsidR="00BE11D9" w:rsidRPr="0039183D" w:rsidRDefault="00BE11D9">
      <w:pPr>
        <w:pStyle w:val="TAN"/>
        <w:rPr>
          <w:noProof/>
        </w:rPr>
      </w:pPr>
    </w:p>
    <w:p w14:paraId="5C503591" w14:textId="77777777" w:rsidR="00BE11D9" w:rsidRPr="0039183D" w:rsidRDefault="00BE11D9">
      <w:pPr>
        <w:pStyle w:val="TF"/>
        <w:rPr>
          <w:noProof/>
        </w:rPr>
      </w:pPr>
      <w:r w:rsidRPr="0039183D">
        <w:rPr>
          <w:noProof/>
        </w:rPr>
        <w:t>Figure 7a: Signalling information required for establishing voice group calls</w:t>
      </w:r>
      <w:r w:rsidRPr="0039183D">
        <w:rPr>
          <w:noProof/>
        </w:rPr>
        <w:br/>
        <w:t>by a service subscriber using immediate setup</w:t>
      </w:r>
    </w:p>
    <w:p w14:paraId="0C23D3CC" w14:textId="77777777" w:rsidR="00BE11D9" w:rsidRPr="0039183D" w:rsidRDefault="00BE11D9">
      <w:pPr>
        <w:rPr>
          <w:b/>
          <w:noProof/>
        </w:rPr>
      </w:pPr>
      <w:r w:rsidRPr="0039183D">
        <w:rPr>
          <w:b/>
          <w:noProof/>
        </w:rPr>
        <w:t xml:space="preserve">SYS_INFO (NCH allocated): </w:t>
      </w:r>
      <w:r w:rsidRPr="0039183D">
        <w:rPr>
          <w:noProof/>
        </w:rPr>
        <w:t>Message used to indicate if the NCH is allocated on the CCCH in the cell.</w:t>
      </w:r>
    </w:p>
    <w:p w14:paraId="5580DD99" w14:textId="77777777" w:rsidR="00BE11D9" w:rsidRPr="0039183D" w:rsidRDefault="00BE11D9">
      <w:pPr>
        <w:rPr>
          <w:noProof/>
        </w:rPr>
      </w:pPr>
      <w:r w:rsidRPr="0039183D">
        <w:rPr>
          <w:b/>
          <w:noProof/>
        </w:rPr>
        <w:t>Initial RACH CHAN_REQ:</w:t>
      </w:r>
      <w:r w:rsidRPr="0039183D">
        <w:rPr>
          <w:noProof/>
        </w:rPr>
        <w:t xml:space="preserve"> Standard message.</w:t>
      </w:r>
    </w:p>
    <w:p w14:paraId="4BC22207" w14:textId="77777777" w:rsidR="00BE11D9" w:rsidRPr="0039183D" w:rsidRDefault="00BE11D9">
      <w:pPr>
        <w:rPr>
          <w:noProof/>
        </w:rPr>
      </w:pPr>
      <w:r w:rsidRPr="0039183D">
        <w:rPr>
          <w:b/>
          <w:noProof/>
        </w:rPr>
        <w:t>IMM_ASSIGNMENT:</w:t>
      </w:r>
      <w:r w:rsidRPr="0039183D">
        <w:rPr>
          <w:noProof/>
        </w:rPr>
        <w:t xml:space="preserve"> Standard message sen</w:t>
      </w:r>
      <w:r w:rsidR="009822F3" w:rsidRPr="0039183D">
        <w:rPr>
          <w:noProof/>
        </w:rPr>
        <w:t>t</w:t>
      </w:r>
      <w:r w:rsidRPr="0039183D">
        <w:rPr>
          <w:noProof/>
        </w:rPr>
        <w:t xml:space="preserve"> on the AGCH.</w:t>
      </w:r>
    </w:p>
    <w:p w14:paraId="71A05283" w14:textId="77777777" w:rsidR="00BE11D9" w:rsidRPr="0039183D" w:rsidRDefault="00BE11D9">
      <w:pPr>
        <w:rPr>
          <w:noProof/>
        </w:rPr>
      </w:pPr>
      <w:r w:rsidRPr="0039183D">
        <w:rPr>
          <w:b/>
          <w:noProof/>
        </w:rPr>
        <w:lastRenderedPageBreak/>
        <w:t>IMMEDIATE_SETUP:</w:t>
      </w:r>
      <w:r w:rsidRPr="0039183D">
        <w:rPr>
          <w:noProof/>
        </w:rPr>
        <w:t xml:space="preserve"> This message including all details of the voice group call is sent by the MS to the network in order to set-up a group call immediately, i.e. without previous establishment of an MM connection.</w:t>
      </w:r>
    </w:p>
    <w:p w14:paraId="2E8A61FA" w14:textId="77777777" w:rsidR="00BE11D9" w:rsidRPr="0039183D" w:rsidRDefault="00BE11D9">
      <w:pPr>
        <w:rPr>
          <w:noProof/>
        </w:rPr>
      </w:pPr>
      <w:r w:rsidRPr="0039183D">
        <w:rPr>
          <w:b/>
          <w:noProof/>
        </w:rPr>
        <w:t>UA (IMMEDIATE_SETUP):</w:t>
      </w:r>
      <w:r w:rsidRPr="0039183D">
        <w:rPr>
          <w:noProof/>
        </w:rPr>
        <w:t xml:space="preserve"> This message is used to acknowledge the layer 2 link and provide contention resolution of the immediate setup.</w:t>
      </w:r>
    </w:p>
    <w:p w14:paraId="0DDD8D5D" w14:textId="77777777" w:rsidR="00BE11D9" w:rsidRPr="0039183D" w:rsidRDefault="00BE11D9">
      <w:pPr>
        <w:pStyle w:val="NO"/>
        <w:rPr>
          <w:noProof/>
        </w:rPr>
      </w:pPr>
      <w:r w:rsidRPr="0039183D">
        <w:rPr>
          <w:noProof/>
        </w:rPr>
        <w:t xml:space="preserve">NOTE </w:t>
      </w:r>
      <w:r w:rsidR="00965CEF" w:rsidRPr="0039183D">
        <w:rPr>
          <w:noProof/>
        </w:rPr>
        <w:t>36</w:t>
      </w:r>
      <w:r w:rsidRPr="0039183D">
        <w:rPr>
          <w:noProof/>
        </w:rPr>
        <w:t>:</w:t>
      </w:r>
      <w:r w:rsidRPr="0039183D">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0784DE96" w14:textId="77777777" w:rsidR="00BE11D9" w:rsidRPr="0039183D" w:rsidRDefault="00BE11D9">
      <w:pPr>
        <w:pStyle w:val="TH"/>
        <w:rPr>
          <w:noProof/>
        </w:rPr>
      </w:pPr>
    </w:p>
    <w:p w14:paraId="0F5BE402" w14:textId="77777777" w:rsidR="00BE11D9" w:rsidRPr="0039183D" w:rsidRDefault="00D87ADD">
      <w:pPr>
        <w:pStyle w:val="TH"/>
        <w:rPr>
          <w:noProof/>
        </w:rPr>
      </w:pPr>
      <w:r>
        <w:rPr>
          <w:noProof/>
        </w:rPr>
        <w:pict w14:anchorId="530DF991">
          <v:shape id="_x0000_i1077" type="#_x0000_t75" style="width:420pt;height:236pt" o:allowoverlap="f">
            <v:imagedata r:id="rId90" o:title=""/>
          </v:shape>
        </w:pict>
      </w:r>
    </w:p>
    <w:p w14:paraId="5346C717" w14:textId="77777777" w:rsidR="00BE11D9" w:rsidRPr="0039183D" w:rsidRDefault="00BE11D9">
      <w:pPr>
        <w:pStyle w:val="TF"/>
        <w:rPr>
          <w:noProof/>
        </w:rPr>
      </w:pPr>
      <w:r w:rsidRPr="0039183D">
        <w:rPr>
          <w:noProof/>
        </w:rPr>
        <w:t>Figure 7b: Signalling required for communication of DTMF digit entry by an entitled mobile dispatcher, if the mobile dispatcher is controlled by the anchor MSC of the group call.</w:t>
      </w:r>
    </w:p>
    <w:p w14:paraId="5D509731" w14:textId="77777777" w:rsidR="00BE11D9" w:rsidRPr="0039183D" w:rsidRDefault="00D87ADD">
      <w:pPr>
        <w:pStyle w:val="TH"/>
        <w:rPr>
          <w:noProof/>
        </w:rPr>
      </w:pPr>
      <w:bookmarkStart w:id="656" w:name="_MON_1093612211"/>
      <w:bookmarkStart w:id="657" w:name="_MON_1093613425"/>
      <w:bookmarkStart w:id="658" w:name="_MON_1127118884"/>
      <w:bookmarkEnd w:id="656"/>
      <w:bookmarkEnd w:id="657"/>
      <w:bookmarkEnd w:id="658"/>
      <w:r>
        <w:rPr>
          <w:noProof/>
        </w:rPr>
        <w:pict w14:anchorId="5A2C2217">
          <v:shape id="_x0000_i1078" type="#_x0000_t75" style="width:6in;height:176.5pt" o:allowoverlap="f">
            <v:imagedata r:id="rId91" o:title=""/>
          </v:shape>
        </w:pict>
      </w:r>
    </w:p>
    <w:p w14:paraId="77C52AD5" w14:textId="77777777" w:rsidR="00BE11D9" w:rsidRPr="0039183D" w:rsidRDefault="00BE11D9">
      <w:pPr>
        <w:pStyle w:val="TF"/>
        <w:rPr>
          <w:noProof/>
        </w:rPr>
      </w:pPr>
      <w:r w:rsidRPr="0039183D">
        <w:rPr>
          <w:noProof/>
        </w:rPr>
        <w:t>Figure 7c: Signalling required for communication of DTMF digit entry by an entitled mobile dispatcher, if the mobile dispatcher is controlled by a visited MSC (could be a relay MSC) of the group call.</w:t>
      </w:r>
    </w:p>
    <w:p w14:paraId="62092D21" w14:textId="77777777" w:rsidR="00BE11D9" w:rsidRPr="0039183D" w:rsidRDefault="00BE11D9">
      <w:pPr>
        <w:rPr>
          <w:noProof/>
        </w:rPr>
      </w:pPr>
    </w:p>
    <w:p w14:paraId="15153FA8" w14:textId="77777777" w:rsidR="00BE11D9" w:rsidRPr="0039183D" w:rsidRDefault="00D87ADD">
      <w:pPr>
        <w:pStyle w:val="TH"/>
        <w:rPr>
          <w:noProof/>
        </w:rPr>
      </w:pPr>
      <w:bookmarkStart w:id="659" w:name="_MON_1093612601"/>
      <w:bookmarkStart w:id="660" w:name="_MON_1093613427"/>
      <w:bookmarkStart w:id="661" w:name="_MON_1127118885"/>
      <w:bookmarkEnd w:id="659"/>
      <w:bookmarkEnd w:id="660"/>
      <w:bookmarkEnd w:id="661"/>
      <w:r>
        <w:rPr>
          <w:noProof/>
        </w:rPr>
        <w:lastRenderedPageBreak/>
        <w:pict w14:anchorId="6A24B434">
          <v:shape id="_x0000_i1079" type="#_x0000_t75" style="width:431.5pt;height:129.5pt" o:allowoverlap="f">
            <v:imagedata r:id="rId92" o:title=""/>
          </v:shape>
        </w:pict>
      </w:r>
    </w:p>
    <w:p w14:paraId="6B37BC63" w14:textId="77777777" w:rsidR="00BE11D9" w:rsidRPr="0039183D" w:rsidRDefault="00BE11D9">
      <w:pPr>
        <w:pStyle w:val="TF"/>
        <w:rPr>
          <w:noProof/>
        </w:rPr>
      </w:pPr>
      <w:r w:rsidRPr="0039183D">
        <w:rPr>
          <w:noProof/>
        </w:rPr>
        <w:t>Figure 7d: Signalling required for communication of DTMF digit entry by an entitled fixed line dispatcher</w:t>
      </w:r>
      <w:r w:rsidR="00932747" w:rsidRPr="0039183D">
        <w:rPr>
          <w:noProof/>
        </w:rPr>
        <w:t xml:space="preserve"> in case DTMF tone is used</w:t>
      </w:r>
      <w:r w:rsidRPr="0039183D">
        <w:rPr>
          <w:noProof/>
        </w:rPr>
        <w:t>.</w:t>
      </w:r>
    </w:p>
    <w:p w14:paraId="5443102F" w14:textId="77777777" w:rsidR="00514E1D" w:rsidRPr="0039183D" w:rsidRDefault="00514E1D" w:rsidP="004F4C7F">
      <w:pPr>
        <w:pStyle w:val="TH"/>
        <w:rPr>
          <w:noProof/>
        </w:rPr>
      </w:pPr>
    </w:p>
    <w:tbl>
      <w:tblPr>
        <w:tblW w:w="10206" w:type="dxa"/>
        <w:tblLayout w:type="fixed"/>
        <w:tblLook w:val="04A0" w:firstRow="1" w:lastRow="0" w:firstColumn="1" w:lastColumn="0" w:noHBand="0" w:noVBand="1"/>
      </w:tblPr>
      <w:tblGrid>
        <w:gridCol w:w="487"/>
        <w:gridCol w:w="1923"/>
        <w:gridCol w:w="567"/>
        <w:gridCol w:w="2835"/>
        <w:gridCol w:w="1701"/>
        <w:gridCol w:w="1985"/>
        <w:gridCol w:w="708"/>
      </w:tblGrid>
      <w:tr w:rsidR="006E1423" w:rsidRPr="0039183D" w14:paraId="3C974904" w14:textId="77777777" w:rsidTr="005B5D44">
        <w:trPr>
          <w:trHeight w:hRule="exact" w:val="240"/>
        </w:trPr>
        <w:tc>
          <w:tcPr>
            <w:tcW w:w="487" w:type="dxa"/>
          </w:tcPr>
          <w:p w14:paraId="2BD0BC68" w14:textId="77777777" w:rsidR="006E1423" w:rsidRPr="0039183D" w:rsidRDefault="006E1423" w:rsidP="006D5D3F">
            <w:pPr>
              <w:keepNext/>
              <w:jc w:val="center"/>
              <w:rPr>
                <w:b/>
                <w:noProof/>
                <w:u w:val="single"/>
              </w:rPr>
            </w:pPr>
            <w:bookmarkStart w:id="662" w:name="_MCCTEMPBM_CRPT74860314___4" w:colFirst="0" w:colLast="0"/>
            <w:bookmarkStart w:id="663" w:name="_PERM_MCCTEMPBM_CRPT74860315___2" w:colFirst="2" w:colLast="4"/>
            <w:r w:rsidRPr="0039183D">
              <w:rPr>
                <w:b/>
                <w:noProof/>
                <w:u w:val="single"/>
              </w:rPr>
              <w:t>MS</w:t>
            </w:r>
          </w:p>
        </w:tc>
        <w:tc>
          <w:tcPr>
            <w:tcW w:w="1923" w:type="dxa"/>
          </w:tcPr>
          <w:p w14:paraId="01D8B9C0" w14:textId="77777777" w:rsidR="006E1423" w:rsidRPr="0039183D" w:rsidRDefault="006E1423" w:rsidP="006D5D3F">
            <w:pPr>
              <w:keepNext/>
              <w:jc w:val="center"/>
              <w:rPr>
                <w:b/>
                <w:noProof/>
                <w:u w:val="single"/>
              </w:rPr>
            </w:pPr>
            <w:r w:rsidRPr="0039183D">
              <w:rPr>
                <w:b/>
                <w:noProof/>
                <w:u w:val="single"/>
              </w:rPr>
              <w:t>Unciphered SDCCH</w:t>
            </w:r>
          </w:p>
        </w:tc>
        <w:tc>
          <w:tcPr>
            <w:tcW w:w="567" w:type="dxa"/>
          </w:tcPr>
          <w:p w14:paraId="725AB7AA" w14:textId="77777777" w:rsidR="006E1423" w:rsidRPr="0039183D" w:rsidRDefault="006E1423" w:rsidP="006D5D3F">
            <w:pPr>
              <w:keepNext/>
              <w:ind w:left="-14"/>
              <w:jc w:val="center"/>
              <w:rPr>
                <w:b/>
                <w:noProof/>
                <w:u w:val="single"/>
              </w:rPr>
            </w:pPr>
            <w:r w:rsidRPr="0039183D">
              <w:rPr>
                <w:b/>
                <w:noProof/>
                <w:u w:val="single"/>
              </w:rPr>
              <w:t>MSSs</w:t>
            </w:r>
          </w:p>
        </w:tc>
        <w:tc>
          <w:tcPr>
            <w:tcW w:w="2835" w:type="dxa"/>
          </w:tcPr>
          <w:p w14:paraId="1D44E874" w14:textId="77777777" w:rsidR="006E1423" w:rsidRPr="0039183D" w:rsidRDefault="006E1423" w:rsidP="006D5D3F">
            <w:pPr>
              <w:keepNext/>
              <w:ind w:left="-14"/>
              <w:jc w:val="center"/>
              <w:rPr>
                <w:b/>
                <w:noProof/>
                <w:u w:val="single"/>
              </w:rPr>
            </w:pPr>
            <w:r w:rsidRPr="0039183D">
              <w:rPr>
                <w:b/>
                <w:noProof/>
                <w:u w:val="single"/>
              </w:rPr>
              <w:t>Ciphered Group Channel</w:t>
            </w:r>
          </w:p>
        </w:tc>
        <w:tc>
          <w:tcPr>
            <w:tcW w:w="3686" w:type="dxa"/>
            <w:gridSpan w:val="2"/>
          </w:tcPr>
          <w:p w14:paraId="77965FB6" w14:textId="77777777" w:rsidR="006E1423" w:rsidRPr="0039183D" w:rsidRDefault="006E1423" w:rsidP="006D5D3F">
            <w:pPr>
              <w:keepNext/>
              <w:ind w:left="-14"/>
              <w:jc w:val="center"/>
              <w:rPr>
                <w:b/>
                <w:noProof/>
                <w:u w:val="single"/>
              </w:rPr>
            </w:pPr>
            <w:r w:rsidRPr="0039183D">
              <w:rPr>
                <w:b/>
                <w:noProof/>
                <w:u w:val="single"/>
              </w:rPr>
              <w:t>BSS</w:t>
            </w:r>
          </w:p>
        </w:tc>
        <w:tc>
          <w:tcPr>
            <w:tcW w:w="708" w:type="dxa"/>
          </w:tcPr>
          <w:p w14:paraId="5EE2C473" w14:textId="77777777" w:rsidR="006E1423" w:rsidRPr="0039183D" w:rsidRDefault="006E1423" w:rsidP="006D5D3F">
            <w:pPr>
              <w:keepNext/>
              <w:ind w:left="-14"/>
              <w:jc w:val="center"/>
              <w:rPr>
                <w:b/>
                <w:noProof/>
                <w:u w:val="single"/>
              </w:rPr>
            </w:pPr>
            <w:r w:rsidRPr="0039183D">
              <w:rPr>
                <w:b/>
                <w:noProof/>
                <w:u w:val="single"/>
              </w:rPr>
              <w:t>MSC</w:t>
            </w:r>
          </w:p>
        </w:tc>
      </w:tr>
      <w:tr w:rsidR="006E1423" w:rsidRPr="0039183D" w14:paraId="26571248" w14:textId="77777777" w:rsidTr="005B5D44">
        <w:trPr>
          <w:trHeight w:hRule="exact" w:val="240"/>
        </w:trPr>
        <w:tc>
          <w:tcPr>
            <w:tcW w:w="487" w:type="dxa"/>
          </w:tcPr>
          <w:p w14:paraId="12D9051C" w14:textId="77777777" w:rsidR="006E1423" w:rsidRPr="0039183D" w:rsidRDefault="006E1423" w:rsidP="006D5D3F">
            <w:pPr>
              <w:keepNext/>
              <w:jc w:val="center"/>
              <w:rPr>
                <w:noProof/>
                <w:sz w:val="14"/>
              </w:rPr>
            </w:pPr>
            <w:bookmarkStart w:id="664" w:name="_MCCTEMPBM_CRPT74860316___4"/>
            <w:bookmarkEnd w:id="662"/>
            <w:bookmarkEnd w:id="663"/>
            <w:r w:rsidRPr="0039183D">
              <w:rPr>
                <w:noProof/>
                <w:sz w:val="14"/>
              </w:rPr>
              <w:t>|</w:t>
            </w:r>
            <w:bookmarkEnd w:id="664"/>
          </w:p>
        </w:tc>
        <w:tc>
          <w:tcPr>
            <w:tcW w:w="1923" w:type="dxa"/>
          </w:tcPr>
          <w:p w14:paraId="2AA5B0CE" w14:textId="77777777" w:rsidR="006E1423" w:rsidRPr="0039183D" w:rsidRDefault="006E1423" w:rsidP="006D5D3F">
            <w:pPr>
              <w:keepNext/>
              <w:jc w:val="center"/>
              <w:rPr>
                <w:b/>
                <w:i/>
                <w:noProof/>
                <w:sz w:val="16"/>
                <w:u w:val="single"/>
              </w:rPr>
            </w:pPr>
          </w:p>
        </w:tc>
        <w:tc>
          <w:tcPr>
            <w:tcW w:w="567" w:type="dxa"/>
          </w:tcPr>
          <w:p w14:paraId="317C9A11" w14:textId="77777777" w:rsidR="006E1423" w:rsidRPr="0039183D" w:rsidRDefault="006E1423" w:rsidP="006D5D3F">
            <w:pPr>
              <w:keepNext/>
              <w:jc w:val="center"/>
              <w:rPr>
                <w:noProof/>
                <w:sz w:val="14"/>
              </w:rPr>
            </w:pPr>
            <w:bookmarkStart w:id="665" w:name="_MCCTEMPBM_CRPT74860317___4"/>
            <w:r w:rsidRPr="0039183D">
              <w:rPr>
                <w:noProof/>
                <w:sz w:val="14"/>
              </w:rPr>
              <w:t>|</w:t>
            </w:r>
            <w:bookmarkEnd w:id="665"/>
          </w:p>
        </w:tc>
        <w:tc>
          <w:tcPr>
            <w:tcW w:w="2835" w:type="dxa"/>
          </w:tcPr>
          <w:p w14:paraId="142F3FBE" w14:textId="77777777" w:rsidR="006E1423" w:rsidRPr="0039183D" w:rsidRDefault="006E1423" w:rsidP="006D5D3F">
            <w:pPr>
              <w:keepNext/>
              <w:ind w:left="-14"/>
              <w:jc w:val="center"/>
              <w:rPr>
                <w:noProof/>
                <w:sz w:val="14"/>
              </w:rPr>
            </w:pPr>
          </w:p>
        </w:tc>
        <w:tc>
          <w:tcPr>
            <w:tcW w:w="1701" w:type="dxa"/>
          </w:tcPr>
          <w:p w14:paraId="73AD0D06" w14:textId="77777777" w:rsidR="006E1423" w:rsidRPr="0039183D" w:rsidRDefault="006E1423" w:rsidP="006D5D3F">
            <w:pPr>
              <w:keepNext/>
              <w:jc w:val="center"/>
              <w:rPr>
                <w:noProof/>
              </w:rPr>
            </w:pPr>
            <w:bookmarkStart w:id="666" w:name="_MCCTEMPBM_CRPT74860318___4"/>
            <w:r w:rsidRPr="0039183D">
              <w:rPr>
                <w:noProof/>
              </w:rPr>
              <w:t>Token</w:t>
            </w:r>
            <w:bookmarkEnd w:id="666"/>
          </w:p>
        </w:tc>
        <w:tc>
          <w:tcPr>
            <w:tcW w:w="1985" w:type="dxa"/>
          </w:tcPr>
          <w:p w14:paraId="50D99770" w14:textId="77777777" w:rsidR="006E1423" w:rsidRPr="0039183D" w:rsidRDefault="006E1423" w:rsidP="006D5D3F">
            <w:pPr>
              <w:keepNext/>
              <w:ind w:left="-14"/>
              <w:jc w:val="center"/>
              <w:rPr>
                <w:noProof/>
              </w:rPr>
            </w:pPr>
            <w:bookmarkStart w:id="667" w:name="_PERM_MCCTEMPBM_CRPT74860319___2"/>
            <w:r w:rsidRPr="0039183D">
              <w:rPr>
                <w:noProof/>
              </w:rPr>
              <w:t>Timers</w:t>
            </w:r>
            <w:bookmarkEnd w:id="667"/>
          </w:p>
        </w:tc>
        <w:tc>
          <w:tcPr>
            <w:tcW w:w="708" w:type="dxa"/>
          </w:tcPr>
          <w:p w14:paraId="4693920F" w14:textId="77777777" w:rsidR="006E1423" w:rsidRPr="0039183D" w:rsidRDefault="006E1423" w:rsidP="006D5D3F">
            <w:pPr>
              <w:keepNext/>
              <w:jc w:val="center"/>
              <w:rPr>
                <w:noProof/>
                <w:sz w:val="14"/>
              </w:rPr>
            </w:pPr>
            <w:bookmarkStart w:id="668" w:name="_MCCTEMPBM_CRPT74860320___4"/>
            <w:r w:rsidRPr="0039183D">
              <w:rPr>
                <w:noProof/>
                <w:sz w:val="14"/>
              </w:rPr>
              <w:t>|</w:t>
            </w:r>
            <w:bookmarkEnd w:id="668"/>
          </w:p>
        </w:tc>
      </w:tr>
      <w:tr w:rsidR="006E1423" w:rsidRPr="0039183D" w14:paraId="41C527AB" w14:textId="77777777" w:rsidTr="005B5D44">
        <w:trPr>
          <w:trHeight w:hRule="exact" w:val="240"/>
        </w:trPr>
        <w:tc>
          <w:tcPr>
            <w:tcW w:w="487" w:type="dxa"/>
          </w:tcPr>
          <w:p w14:paraId="75651CE9" w14:textId="77777777" w:rsidR="006E1423" w:rsidRPr="0039183D" w:rsidRDefault="006E1423" w:rsidP="005B5D44">
            <w:pPr>
              <w:pStyle w:val="TH"/>
              <w:keepLines w:val="0"/>
              <w:spacing w:before="0"/>
              <w:rPr>
                <w:rFonts w:ascii="Times New Roman" w:hAnsi="Times New Roman"/>
                <w:bCs/>
                <w:noProof/>
              </w:rPr>
            </w:pPr>
            <w:bookmarkStart w:id="669" w:name="_MCCTEMPBM_CRPT74860321___7"/>
            <w:r w:rsidRPr="0039183D">
              <w:rPr>
                <w:rFonts w:ascii="Times New Roman" w:hAnsi="Times New Roman"/>
                <w:bCs/>
                <w:noProof/>
              </w:rPr>
              <w:t>1.</w:t>
            </w:r>
            <w:bookmarkEnd w:id="669"/>
          </w:p>
        </w:tc>
        <w:tc>
          <w:tcPr>
            <w:tcW w:w="1923" w:type="dxa"/>
          </w:tcPr>
          <w:p w14:paraId="4312FECC" w14:textId="77777777" w:rsidR="006E1423" w:rsidRPr="0039183D" w:rsidRDefault="006E1423" w:rsidP="006D5D3F">
            <w:pPr>
              <w:keepNext/>
              <w:jc w:val="center"/>
              <w:rPr>
                <w:b/>
                <w:i/>
                <w:noProof/>
                <w:sz w:val="16"/>
                <w:u w:val="single"/>
              </w:rPr>
            </w:pPr>
          </w:p>
        </w:tc>
        <w:tc>
          <w:tcPr>
            <w:tcW w:w="567" w:type="dxa"/>
          </w:tcPr>
          <w:p w14:paraId="4AC59E2B" w14:textId="77777777" w:rsidR="006E1423" w:rsidRPr="0039183D" w:rsidRDefault="006E1423" w:rsidP="006D5D3F">
            <w:pPr>
              <w:keepNext/>
              <w:jc w:val="center"/>
              <w:rPr>
                <w:noProof/>
                <w:sz w:val="14"/>
              </w:rPr>
            </w:pPr>
            <w:bookmarkStart w:id="670" w:name="_MCCTEMPBM_CRPT74860322___4"/>
            <w:r w:rsidRPr="0039183D">
              <w:rPr>
                <w:noProof/>
                <w:sz w:val="14"/>
              </w:rPr>
              <w:t>|</w:t>
            </w:r>
            <w:bookmarkEnd w:id="670"/>
          </w:p>
        </w:tc>
        <w:tc>
          <w:tcPr>
            <w:tcW w:w="2835" w:type="dxa"/>
          </w:tcPr>
          <w:p w14:paraId="1A51AB18" w14:textId="77777777" w:rsidR="006E1423" w:rsidRPr="0039183D" w:rsidRDefault="006E1423" w:rsidP="006D5D3F">
            <w:pPr>
              <w:keepNext/>
              <w:ind w:left="-14"/>
              <w:jc w:val="center"/>
              <w:rPr>
                <w:noProof/>
              </w:rPr>
            </w:pPr>
            <w:bookmarkStart w:id="671" w:name="_MCCTEMPBM_CRPT74860323___2"/>
            <w:r w:rsidRPr="0039183D">
              <w:rPr>
                <w:noProof/>
              </w:rPr>
              <w:t>UPLINK BUSY (Token = A)</w:t>
            </w:r>
            <w:bookmarkEnd w:id="671"/>
          </w:p>
        </w:tc>
        <w:tc>
          <w:tcPr>
            <w:tcW w:w="1701" w:type="dxa"/>
          </w:tcPr>
          <w:p w14:paraId="4A1D7888" w14:textId="77777777" w:rsidR="006E1423" w:rsidRPr="0039183D" w:rsidRDefault="006E1423" w:rsidP="006D5D3F">
            <w:pPr>
              <w:keepNext/>
              <w:jc w:val="center"/>
              <w:rPr>
                <w:noProof/>
              </w:rPr>
            </w:pPr>
            <w:bookmarkStart w:id="672" w:name="_MCCTEMPBM_CRPT74860324___4"/>
            <w:r w:rsidRPr="0039183D">
              <w:rPr>
                <w:b/>
                <w:bCs/>
                <w:noProof/>
              </w:rPr>
              <w:t>A</w:t>
            </w:r>
            <w:bookmarkEnd w:id="672"/>
          </w:p>
        </w:tc>
        <w:tc>
          <w:tcPr>
            <w:tcW w:w="1985" w:type="dxa"/>
          </w:tcPr>
          <w:p w14:paraId="67A5D7D0" w14:textId="77777777" w:rsidR="006E1423" w:rsidRPr="0039183D" w:rsidRDefault="006E1423" w:rsidP="006D5D3F">
            <w:pPr>
              <w:keepNext/>
              <w:ind w:left="-14"/>
              <w:rPr>
                <w:noProof/>
              </w:rPr>
            </w:pPr>
            <w:bookmarkStart w:id="673" w:name="_PERM_MCCTEMPBM_CRPT74860325___2"/>
            <w:r w:rsidRPr="0039183D">
              <w:rPr>
                <w:noProof/>
              </w:rPr>
              <w:t>Start T1</w:t>
            </w:r>
            <w:bookmarkEnd w:id="673"/>
          </w:p>
        </w:tc>
        <w:tc>
          <w:tcPr>
            <w:tcW w:w="708" w:type="dxa"/>
          </w:tcPr>
          <w:p w14:paraId="605541AB" w14:textId="77777777" w:rsidR="006E1423" w:rsidRPr="0039183D" w:rsidRDefault="006E1423" w:rsidP="006D5D3F">
            <w:pPr>
              <w:keepNext/>
              <w:jc w:val="center"/>
              <w:rPr>
                <w:noProof/>
                <w:sz w:val="14"/>
              </w:rPr>
            </w:pPr>
            <w:bookmarkStart w:id="674" w:name="_MCCTEMPBM_CRPT74860326___4"/>
            <w:r w:rsidRPr="0039183D">
              <w:rPr>
                <w:noProof/>
                <w:sz w:val="14"/>
              </w:rPr>
              <w:t>|</w:t>
            </w:r>
            <w:bookmarkEnd w:id="674"/>
          </w:p>
        </w:tc>
      </w:tr>
      <w:tr w:rsidR="006E1423" w:rsidRPr="0039183D" w14:paraId="1EBD19A0" w14:textId="77777777" w:rsidTr="005B5D44">
        <w:trPr>
          <w:trHeight w:hRule="exact" w:val="240"/>
        </w:trPr>
        <w:tc>
          <w:tcPr>
            <w:tcW w:w="487" w:type="dxa"/>
          </w:tcPr>
          <w:p w14:paraId="438FB033" w14:textId="77777777" w:rsidR="006E1423" w:rsidRPr="0039183D" w:rsidRDefault="006E1423" w:rsidP="006D5D3F">
            <w:pPr>
              <w:keepNext/>
              <w:jc w:val="center"/>
              <w:rPr>
                <w:noProof/>
                <w:sz w:val="14"/>
              </w:rPr>
            </w:pPr>
            <w:bookmarkStart w:id="675" w:name="_MCCTEMPBM_CRPT74860327___4"/>
            <w:r w:rsidRPr="0039183D">
              <w:rPr>
                <w:noProof/>
                <w:sz w:val="14"/>
              </w:rPr>
              <w:t>|</w:t>
            </w:r>
            <w:bookmarkEnd w:id="675"/>
          </w:p>
        </w:tc>
        <w:tc>
          <w:tcPr>
            <w:tcW w:w="1923" w:type="dxa"/>
          </w:tcPr>
          <w:p w14:paraId="7A676FA3" w14:textId="77777777" w:rsidR="006E1423" w:rsidRPr="0039183D" w:rsidRDefault="006E1423" w:rsidP="006D5D3F">
            <w:pPr>
              <w:keepNext/>
              <w:jc w:val="center"/>
              <w:rPr>
                <w:b/>
                <w:i/>
                <w:noProof/>
                <w:sz w:val="16"/>
                <w:u w:val="single"/>
              </w:rPr>
            </w:pPr>
          </w:p>
        </w:tc>
        <w:tc>
          <w:tcPr>
            <w:tcW w:w="567" w:type="dxa"/>
          </w:tcPr>
          <w:p w14:paraId="6D32BB9F" w14:textId="77777777" w:rsidR="006E1423" w:rsidRPr="0039183D" w:rsidRDefault="006E1423" w:rsidP="006D5D3F">
            <w:pPr>
              <w:keepNext/>
              <w:jc w:val="center"/>
              <w:rPr>
                <w:noProof/>
                <w:sz w:val="14"/>
              </w:rPr>
            </w:pPr>
            <w:bookmarkStart w:id="676" w:name="_MCCTEMPBM_CRPT74860328___4"/>
            <w:r w:rsidRPr="0039183D">
              <w:rPr>
                <w:noProof/>
                <w:sz w:val="14"/>
              </w:rPr>
              <w:t>|</w:t>
            </w:r>
            <w:bookmarkEnd w:id="676"/>
          </w:p>
        </w:tc>
        <w:tc>
          <w:tcPr>
            <w:tcW w:w="2835" w:type="dxa"/>
          </w:tcPr>
          <w:p w14:paraId="4E54A2E5" w14:textId="77777777" w:rsidR="006E1423" w:rsidRPr="0039183D" w:rsidRDefault="006E1423" w:rsidP="006D5D3F">
            <w:pPr>
              <w:keepNext/>
              <w:ind w:left="-14"/>
              <w:jc w:val="center"/>
              <w:rPr>
                <w:noProof/>
              </w:rPr>
            </w:pPr>
            <w:bookmarkStart w:id="677" w:name="_PERM_MCCTEMPBM_CRPT74860329___2"/>
            <w:r w:rsidRPr="0039183D">
              <w:rPr>
                <w:noProof/>
              </w:rPr>
              <w:t>&lt;--------------------------------------</w:t>
            </w:r>
            <w:bookmarkEnd w:id="677"/>
          </w:p>
        </w:tc>
        <w:tc>
          <w:tcPr>
            <w:tcW w:w="1701" w:type="dxa"/>
          </w:tcPr>
          <w:p w14:paraId="1FFA06D5" w14:textId="77777777" w:rsidR="006E1423" w:rsidRPr="0039183D" w:rsidRDefault="006E1423" w:rsidP="006D5D3F">
            <w:pPr>
              <w:keepNext/>
              <w:jc w:val="center"/>
              <w:rPr>
                <w:b/>
                <w:bCs/>
                <w:noProof/>
              </w:rPr>
            </w:pPr>
            <w:bookmarkStart w:id="678" w:name="_MCCTEMPBM_CRPT74860330___4"/>
            <w:r w:rsidRPr="0039183D">
              <w:rPr>
                <w:b/>
                <w:bCs/>
                <w:noProof/>
              </w:rPr>
              <w:t>A</w:t>
            </w:r>
            <w:bookmarkEnd w:id="678"/>
          </w:p>
        </w:tc>
        <w:tc>
          <w:tcPr>
            <w:tcW w:w="1985" w:type="dxa"/>
          </w:tcPr>
          <w:p w14:paraId="55E4D279" w14:textId="77777777" w:rsidR="006E1423" w:rsidRPr="0039183D" w:rsidRDefault="006E1423" w:rsidP="006D5D3F">
            <w:pPr>
              <w:keepNext/>
              <w:ind w:left="-14"/>
              <w:jc w:val="center"/>
              <w:rPr>
                <w:noProof/>
                <w:sz w:val="14"/>
              </w:rPr>
            </w:pPr>
          </w:p>
        </w:tc>
        <w:tc>
          <w:tcPr>
            <w:tcW w:w="708" w:type="dxa"/>
          </w:tcPr>
          <w:p w14:paraId="466B5588" w14:textId="77777777" w:rsidR="006E1423" w:rsidRPr="0039183D" w:rsidRDefault="006E1423" w:rsidP="006D5D3F">
            <w:pPr>
              <w:keepNext/>
              <w:jc w:val="center"/>
              <w:rPr>
                <w:noProof/>
                <w:sz w:val="14"/>
              </w:rPr>
            </w:pPr>
            <w:bookmarkStart w:id="679" w:name="_MCCTEMPBM_CRPT74860331___4"/>
            <w:r w:rsidRPr="0039183D">
              <w:rPr>
                <w:noProof/>
                <w:sz w:val="14"/>
              </w:rPr>
              <w:t>|</w:t>
            </w:r>
            <w:bookmarkEnd w:id="679"/>
          </w:p>
        </w:tc>
      </w:tr>
      <w:tr w:rsidR="006E1423" w:rsidRPr="0039183D" w14:paraId="5F4B8EE2" w14:textId="77777777" w:rsidTr="005B5D44">
        <w:trPr>
          <w:trHeight w:hRule="exact" w:val="240"/>
        </w:trPr>
        <w:tc>
          <w:tcPr>
            <w:tcW w:w="487" w:type="dxa"/>
          </w:tcPr>
          <w:p w14:paraId="578CD315" w14:textId="77777777" w:rsidR="006E1423" w:rsidRPr="0039183D" w:rsidRDefault="006E1423" w:rsidP="006D5D3F">
            <w:pPr>
              <w:keepNext/>
              <w:jc w:val="center"/>
              <w:rPr>
                <w:noProof/>
                <w:sz w:val="14"/>
              </w:rPr>
            </w:pPr>
            <w:bookmarkStart w:id="680" w:name="_MCCTEMPBM_CRPT74860332___4"/>
            <w:r w:rsidRPr="0039183D">
              <w:rPr>
                <w:noProof/>
                <w:sz w:val="14"/>
              </w:rPr>
              <w:t>|</w:t>
            </w:r>
            <w:bookmarkEnd w:id="680"/>
          </w:p>
        </w:tc>
        <w:tc>
          <w:tcPr>
            <w:tcW w:w="1923" w:type="dxa"/>
          </w:tcPr>
          <w:p w14:paraId="508AC32A" w14:textId="77777777" w:rsidR="006E1423" w:rsidRPr="0039183D" w:rsidRDefault="006E1423" w:rsidP="006D5D3F">
            <w:pPr>
              <w:keepNext/>
              <w:jc w:val="center"/>
              <w:rPr>
                <w:b/>
                <w:i/>
                <w:noProof/>
                <w:sz w:val="16"/>
                <w:u w:val="single"/>
              </w:rPr>
            </w:pPr>
          </w:p>
        </w:tc>
        <w:tc>
          <w:tcPr>
            <w:tcW w:w="567" w:type="dxa"/>
          </w:tcPr>
          <w:p w14:paraId="766E09BB" w14:textId="77777777" w:rsidR="006E1423" w:rsidRPr="0039183D" w:rsidRDefault="006E1423" w:rsidP="006D5D3F">
            <w:pPr>
              <w:keepNext/>
              <w:jc w:val="center"/>
              <w:rPr>
                <w:noProof/>
                <w:sz w:val="14"/>
              </w:rPr>
            </w:pPr>
            <w:bookmarkStart w:id="681" w:name="_MCCTEMPBM_CRPT74860333___4"/>
            <w:r w:rsidRPr="0039183D">
              <w:rPr>
                <w:noProof/>
                <w:sz w:val="14"/>
              </w:rPr>
              <w:t>|</w:t>
            </w:r>
            <w:bookmarkEnd w:id="681"/>
          </w:p>
        </w:tc>
        <w:tc>
          <w:tcPr>
            <w:tcW w:w="2835" w:type="dxa"/>
          </w:tcPr>
          <w:p w14:paraId="76784537" w14:textId="77777777" w:rsidR="006E1423" w:rsidRPr="0039183D" w:rsidRDefault="006E1423" w:rsidP="006D5D3F">
            <w:pPr>
              <w:keepNext/>
              <w:ind w:left="-14"/>
              <w:jc w:val="center"/>
              <w:rPr>
                <w:noProof/>
              </w:rPr>
            </w:pPr>
          </w:p>
        </w:tc>
        <w:tc>
          <w:tcPr>
            <w:tcW w:w="1701" w:type="dxa"/>
          </w:tcPr>
          <w:p w14:paraId="7F04399A" w14:textId="77777777" w:rsidR="006E1423" w:rsidRPr="0039183D" w:rsidRDefault="006E1423" w:rsidP="006D5D3F">
            <w:pPr>
              <w:keepNext/>
              <w:jc w:val="center"/>
              <w:rPr>
                <w:b/>
                <w:bCs/>
                <w:noProof/>
              </w:rPr>
            </w:pPr>
            <w:bookmarkStart w:id="682" w:name="_MCCTEMPBM_CRPT74860334___4"/>
            <w:r w:rsidRPr="0039183D">
              <w:rPr>
                <w:b/>
                <w:bCs/>
                <w:noProof/>
              </w:rPr>
              <w:t>:</w:t>
            </w:r>
            <w:bookmarkEnd w:id="682"/>
          </w:p>
        </w:tc>
        <w:tc>
          <w:tcPr>
            <w:tcW w:w="1985" w:type="dxa"/>
          </w:tcPr>
          <w:p w14:paraId="6022B511" w14:textId="77777777" w:rsidR="006E1423" w:rsidRPr="0039183D" w:rsidRDefault="006E1423" w:rsidP="006D5D3F">
            <w:pPr>
              <w:keepNext/>
              <w:ind w:left="-14"/>
              <w:jc w:val="center"/>
              <w:rPr>
                <w:noProof/>
                <w:sz w:val="14"/>
              </w:rPr>
            </w:pPr>
          </w:p>
        </w:tc>
        <w:tc>
          <w:tcPr>
            <w:tcW w:w="708" w:type="dxa"/>
          </w:tcPr>
          <w:p w14:paraId="2E892B36" w14:textId="77777777" w:rsidR="006E1423" w:rsidRPr="0039183D" w:rsidRDefault="006E1423" w:rsidP="006D5D3F">
            <w:pPr>
              <w:keepNext/>
              <w:jc w:val="center"/>
              <w:rPr>
                <w:noProof/>
                <w:sz w:val="14"/>
              </w:rPr>
            </w:pPr>
            <w:bookmarkStart w:id="683" w:name="_MCCTEMPBM_CRPT74860335___4"/>
            <w:r w:rsidRPr="0039183D">
              <w:rPr>
                <w:noProof/>
                <w:sz w:val="14"/>
              </w:rPr>
              <w:t>|</w:t>
            </w:r>
            <w:bookmarkEnd w:id="683"/>
          </w:p>
        </w:tc>
      </w:tr>
      <w:tr w:rsidR="006E1423" w:rsidRPr="0039183D" w14:paraId="39CA82D4" w14:textId="77777777" w:rsidTr="005B5D44">
        <w:trPr>
          <w:trHeight w:hRule="exact" w:val="240"/>
        </w:trPr>
        <w:tc>
          <w:tcPr>
            <w:tcW w:w="487" w:type="dxa"/>
          </w:tcPr>
          <w:p w14:paraId="70B54CE4" w14:textId="77777777" w:rsidR="006E1423" w:rsidRPr="0039183D" w:rsidRDefault="006E1423" w:rsidP="006D5D3F">
            <w:pPr>
              <w:keepNext/>
              <w:jc w:val="center"/>
              <w:rPr>
                <w:noProof/>
                <w:sz w:val="14"/>
              </w:rPr>
            </w:pPr>
            <w:bookmarkStart w:id="684" w:name="_MCCTEMPBM_CRPT74860336___4"/>
            <w:r w:rsidRPr="0039183D">
              <w:rPr>
                <w:noProof/>
                <w:sz w:val="14"/>
              </w:rPr>
              <w:t>|</w:t>
            </w:r>
            <w:bookmarkEnd w:id="684"/>
          </w:p>
        </w:tc>
        <w:tc>
          <w:tcPr>
            <w:tcW w:w="1923" w:type="dxa"/>
          </w:tcPr>
          <w:p w14:paraId="7653AA08" w14:textId="77777777" w:rsidR="006E1423" w:rsidRPr="0039183D" w:rsidRDefault="006E1423" w:rsidP="006D5D3F">
            <w:pPr>
              <w:keepNext/>
              <w:jc w:val="center"/>
              <w:rPr>
                <w:b/>
                <w:i/>
                <w:noProof/>
                <w:sz w:val="16"/>
                <w:u w:val="single"/>
              </w:rPr>
            </w:pPr>
          </w:p>
        </w:tc>
        <w:tc>
          <w:tcPr>
            <w:tcW w:w="567" w:type="dxa"/>
          </w:tcPr>
          <w:p w14:paraId="02AEE1A2" w14:textId="77777777" w:rsidR="006E1423" w:rsidRPr="0039183D" w:rsidRDefault="006E1423" w:rsidP="006D5D3F">
            <w:pPr>
              <w:keepNext/>
              <w:jc w:val="center"/>
              <w:rPr>
                <w:noProof/>
                <w:sz w:val="14"/>
              </w:rPr>
            </w:pPr>
            <w:bookmarkStart w:id="685" w:name="_MCCTEMPBM_CRPT74860337___4"/>
            <w:r w:rsidRPr="0039183D">
              <w:rPr>
                <w:noProof/>
                <w:sz w:val="14"/>
              </w:rPr>
              <w:t>|</w:t>
            </w:r>
            <w:bookmarkEnd w:id="685"/>
          </w:p>
        </w:tc>
        <w:tc>
          <w:tcPr>
            <w:tcW w:w="2835" w:type="dxa"/>
          </w:tcPr>
          <w:p w14:paraId="0A12A68C" w14:textId="77777777" w:rsidR="006E1423" w:rsidRPr="0039183D" w:rsidRDefault="006E1423" w:rsidP="006D5D3F">
            <w:pPr>
              <w:keepNext/>
              <w:ind w:left="-14"/>
              <w:jc w:val="center"/>
              <w:rPr>
                <w:noProof/>
              </w:rPr>
            </w:pPr>
          </w:p>
        </w:tc>
        <w:tc>
          <w:tcPr>
            <w:tcW w:w="1701" w:type="dxa"/>
          </w:tcPr>
          <w:p w14:paraId="088C002A" w14:textId="77777777" w:rsidR="006E1423" w:rsidRPr="0039183D" w:rsidRDefault="006E1423" w:rsidP="006D5D3F">
            <w:pPr>
              <w:keepNext/>
              <w:jc w:val="center"/>
              <w:rPr>
                <w:b/>
                <w:bCs/>
                <w:noProof/>
              </w:rPr>
            </w:pPr>
            <w:bookmarkStart w:id="686" w:name="_MCCTEMPBM_CRPT74860338___4"/>
            <w:r w:rsidRPr="0039183D">
              <w:rPr>
                <w:b/>
                <w:bCs/>
                <w:noProof/>
              </w:rPr>
              <w:t>A</w:t>
            </w:r>
            <w:bookmarkEnd w:id="686"/>
          </w:p>
        </w:tc>
        <w:tc>
          <w:tcPr>
            <w:tcW w:w="1985" w:type="dxa"/>
          </w:tcPr>
          <w:p w14:paraId="7DEEF14F" w14:textId="77777777" w:rsidR="006E1423" w:rsidRPr="0039183D" w:rsidRDefault="006E1423" w:rsidP="006D5D3F">
            <w:pPr>
              <w:keepNext/>
              <w:ind w:left="-14"/>
              <w:rPr>
                <w:noProof/>
                <w:sz w:val="14"/>
              </w:rPr>
            </w:pPr>
            <w:bookmarkStart w:id="687" w:name="_PERM_MCCTEMPBM_CRPT74860339___2"/>
            <w:r w:rsidRPr="0039183D">
              <w:rPr>
                <w:noProof/>
              </w:rPr>
              <w:t>T1 Expires</w:t>
            </w:r>
            <w:bookmarkEnd w:id="687"/>
          </w:p>
        </w:tc>
        <w:tc>
          <w:tcPr>
            <w:tcW w:w="708" w:type="dxa"/>
          </w:tcPr>
          <w:p w14:paraId="52AC5F22" w14:textId="77777777" w:rsidR="006E1423" w:rsidRPr="0039183D" w:rsidRDefault="006E1423" w:rsidP="006D5D3F">
            <w:pPr>
              <w:keepNext/>
              <w:jc w:val="center"/>
              <w:rPr>
                <w:noProof/>
                <w:sz w:val="14"/>
              </w:rPr>
            </w:pPr>
            <w:bookmarkStart w:id="688" w:name="_MCCTEMPBM_CRPT74860340___4"/>
            <w:r w:rsidRPr="0039183D">
              <w:rPr>
                <w:noProof/>
                <w:sz w:val="14"/>
              </w:rPr>
              <w:t>|</w:t>
            </w:r>
            <w:bookmarkEnd w:id="688"/>
          </w:p>
        </w:tc>
      </w:tr>
      <w:tr w:rsidR="006E1423" w:rsidRPr="0039183D" w14:paraId="1B92B9ED" w14:textId="77777777" w:rsidTr="005B5D44">
        <w:trPr>
          <w:trHeight w:hRule="exact" w:val="240"/>
        </w:trPr>
        <w:tc>
          <w:tcPr>
            <w:tcW w:w="487" w:type="dxa"/>
          </w:tcPr>
          <w:p w14:paraId="2909D2F0" w14:textId="77777777" w:rsidR="006E1423" w:rsidRPr="0039183D" w:rsidRDefault="006E1423" w:rsidP="006D5D3F">
            <w:pPr>
              <w:keepNext/>
              <w:jc w:val="center"/>
              <w:rPr>
                <w:noProof/>
                <w:sz w:val="14"/>
              </w:rPr>
            </w:pPr>
            <w:bookmarkStart w:id="689" w:name="_MCCTEMPBM_CRPT74860341___4"/>
            <w:r w:rsidRPr="0039183D">
              <w:rPr>
                <w:noProof/>
                <w:sz w:val="14"/>
              </w:rPr>
              <w:t>|</w:t>
            </w:r>
            <w:bookmarkEnd w:id="689"/>
          </w:p>
        </w:tc>
        <w:tc>
          <w:tcPr>
            <w:tcW w:w="5325" w:type="dxa"/>
            <w:gridSpan w:val="3"/>
          </w:tcPr>
          <w:p w14:paraId="78EE0572" w14:textId="77777777" w:rsidR="006E1423" w:rsidRPr="0039183D" w:rsidRDefault="006E1423" w:rsidP="006D5D3F">
            <w:pPr>
              <w:keepNext/>
              <w:ind w:left="-14"/>
              <w:jc w:val="right"/>
              <w:rPr>
                <w:noProof/>
              </w:rPr>
            </w:pPr>
            <w:bookmarkStart w:id="690" w:name="_PERM_MCCTEMPBM_CRPT74860342___2"/>
            <w:r w:rsidRPr="0039183D">
              <w:rPr>
                <w:noProof/>
              </w:rPr>
              <w:t>Periodic UPLINK BUSY (Token = B)</w:t>
            </w:r>
            <w:bookmarkEnd w:id="690"/>
          </w:p>
        </w:tc>
        <w:tc>
          <w:tcPr>
            <w:tcW w:w="1701" w:type="dxa"/>
          </w:tcPr>
          <w:p w14:paraId="5E53D276" w14:textId="77777777" w:rsidR="006E1423" w:rsidRPr="0039183D" w:rsidRDefault="006E1423" w:rsidP="006D5D3F">
            <w:pPr>
              <w:keepNext/>
              <w:jc w:val="center"/>
              <w:rPr>
                <w:noProof/>
                <w:sz w:val="14"/>
              </w:rPr>
            </w:pPr>
            <w:bookmarkStart w:id="691" w:name="_MCCTEMPBM_CRPT74860343___4"/>
            <w:r w:rsidRPr="0039183D">
              <w:rPr>
                <w:b/>
                <w:bCs/>
                <w:noProof/>
              </w:rPr>
              <w:t>A,B</w:t>
            </w:r>
            <w:bookmarkEnd w:id="691"/>
          </w:p>
        </w:tc>
        <w:tc>
          <w:tcPr>
            <w:tcW w:w="1985" w:type="dxa"/>
          </w:tcPr>
          <w:p w14:paraId="50BDD002" w14:textId="77777777" w:rsidR="006E1423" w:rsidRPr="0039183D" w:rsidRDefault="006E1423" w:rsidP="006D5D3F">
            <w:pPr>
              <w:keepNext/>
              <w:ind w:left="-14"/>
              <w:rPr>
                <w:noProof/>
              </w:rPr>
            </w:pPr>
            <w:bookmarkStart w:id="692" w:name="_PERM_MCCTEMPBM_CRPT74860344___2"/>
            <w:r w:rsidRPr="0039183D">
              <w:rPr>
                <w:noProof/>
              </w:rPr>
              <w:t xml:space="preserve"> Start T1, Start Ttv</w:t>
            </w:r>
            <w:bookmarkEnd w:id="692"/>
          </w:p>
        </w:tc>
        <w:tc>
          <w:tcPr>
            <w:tcW w:w="708" w:type="dxa"/>
          </w:tcPr>
          <w:p w14:paraId="1CE1C015" w14:textId="77777777" w:rsidR="006E1423" w:rsidRPr="0039183D" w:rsidRDefault="006E1423" w:rsidP="006D5D3F">
            <w:pPr>
              <w:keepNext/>
              <w:jc w:val="center"/>
              <w:rPr>
                <w:noProof/>
                <w:sz w:val="14"/>
              </w:rPr>
            </w:pPr>
            <w:bookmarkStart w:id="693" w:name="_MCCTEMPBM_CRPT74860345___4"/>
            <w:r w:rsidRPr="0039183D">
              <w:rPr>
                <w:noProof/>
                <w:sz w:val="14"/>
              </w:rPr>
              <w:t>|</w:t>
            </w:r>
            <w:bookmarkEnd w:id="693"/>
          </w:p>
        </w:tc>
      </w:tr>
      <w:tr w:rsidR="006E1423" w:rsidRPr="0039183D" w14:paraId="29412A21" w14:textId="77777777" w:rsidTr="005B5D44">
        <w:trPr>
          <w:trHeight w:hRule="exact" w:val="240"/>
        </w:trPr>
        <w:tc>
          <w:tcPr>
            <w:tcW w:w="487" w:type="dxa"/>
          </w:tcPr>
          <w:p w14:paraId="66F379D5" w14:textId="77777777" w:rsidR="006E1423" w:rsidRPr="0039183D" w:rsidRDefault="006E1423" w:rsidP="006D5D3F">
            <w:pPr>
              <w:keepNext/>
              <w:jc w:val="center"/>
              <w:rPr>
                <w:noProof/>
                <w:sz w:val="14"/>
              </w:rPr>
            </w:pPr>
            <w:bookmarkStart w:id="694" w:name="_MCCTEMPBM_CRPT74860346___4"/>
            <w:bookmarkStart w:id="695" w:name="_MCCTEMPBM_CRPT74860349___2" w:colFirst="3" w:colLast="3"/>
            <w:r w:rsidRPr="0039183D">
              <w:rPr>
                <w:noProof/>
                <w:sz w:val="14"/>
              </w:rPr>
              <w:t>|</w:t>
            </w:r>
            <w:bookmarkEnd w:id="694"/>
          </w:p>
        </w:tc>
        <w:tc>
          <w:tcPr>
            <w:tcW w:w="5325" w:type="dxa"/>
            <w:gridSpan w:val="3"/>
          </w:tcPr>
          <w:p w14:paraId="2595DE2F" w14:textId="77777777" w:rsidR="006E1423" w:rsidRPr="0039183D" w:rsidRDefault="006E1423" w:rsidP="006D5D3F">
            <w:pPr>
              <w:keepNext/>
              <w:jc w:val="right"/>
              <w:rPr>
                <w:noProof/>
                <w:sz w:val="14"/>
              </w:rPr>
            </w:pPr>
            <w:bookmarkStart w:id="696" w:name="_MCCTEMPBM_CRPT74860347___4"/>
            <w:r w:rsidRPr="0039183D">
              <w:rPr>
                <w:noProof/>
              </w:rPr>
              <w:sym w:font="Wingdings" w:char="F0DF"/>
            </w:r>
            <w:r w:rsidRPr="0039183D">
              <w:rPr>
                <w:noProof/>
              </w:rPr>
              <w:t>--------------------------------------------</w:t>
            </w:r>
            <w:bookmarkEnd w:id="696"/>
          </w:p>
        </w:tc>
        <w:tc>
          <w:tcPr>
            <w:tcW w:w="1701" w:type="dxa"/>
          </w:tcPr>
          <w:p w14:paraId="017989F1" w14:textId="77777777" w:rsidR="006E1423" w:rsidRPr="0039183D" w:rsidRDefault="006E1423" w:rsidP="006D5D3F">
            <w:pPr>
              <w:pStyle w:val="TH"/>
              <w:keepLines w:val="0"/>
              <w:spacing w:before="0"/>
              <w:rPr>
                <w:rFonts w:ascii="Times New Roman" w:hAnsi="Times New Roman"/>
                <w:noProof/>
              </w:rPr>
            </w:pPr>
            <w:bookmarkStart w:id="697" w:name="_MCCTEMPBM_CRPT74860348___7"/>
            <w:r w:rsidRPr="0039183D">
              <w:rPr>
                <w:rFonts w:ascii="Times New Roman" w:hAnsi="Times New Roman"/>
                <w:noProof/>
              </w:rPr>
              <w:t>A,B</w:t>
            </w:r>
            <w:bookmarkEnd w:id="697"/>
          </w:p>
        </w:tc>
        <w:tc>
          <w:tcPr>
            <w:tcW w:w="1985" w:type="dxa"/>
          </w:tcPr>
          <w:p w14:paraId="2EADA65D" w14:textId="77777777" w:rsidR="006E1423" w:rsidRPr="0039183D" w:rsidRDefault="006E1423" w:rsidP="006D5D3F">
            <w:pPr>
              <w:keepNext/>
              <w:ind w:left="-14"/>
              <w:rPr>
                <w:noProof/>
              </w:rPr>
            </w:pPr>
            <w:r w:rsidRPr="0039183D">
              <w:rPr>
                <w:noProof/>
              </w:rPr>
              <w:t>Ttv Expires</w:t>
            </w:r>
          </w:p>
          <w:p w14:paraId="56D40006" w14:textId="77777777" w:rsidR="006E1423" w:rsidRPr="0039183D" w:rsidRDefault="006E1423" w:rsidP="006D5D3F">
            <w:pPr>
              <w:keepNext/>
              <w:ind w:left="-14"/>
              <w:rPr>
                <w:noProof/>
                <w:sz w:val="14"/>
              </w:rPr>
            </w:pPr>
            <w:r w:rsidRPr="0039183D">
              <w:rPr>
                <w:noProof/>
              </w:rPr>
              <w:t>T4</w:t>
            </w:r>
          </w:p>
        </w:tc>
        <w:tc>
          <w:tcPr>
            <w:tcW w:w="708" w:type="dxa"/>
          </w:tcPr>
          <w:p w14:paraId="1E11BB0A" w14:textId="77777777" w:rsidR="006E1423" w:rsidRPr="0039183D" w:rsidRDefault="006E1423" w:rsidP="006D5D3F">
            <w:pPr>
              <w:keepNext/>
              <w:jc w:val="center"/>
              <w:rPr>
                <w:noProof/>
                <w:sz w:val="14"/>
              </w:rPr>
            </w:pPr>
            <w:bookmarkStart w:id="698" w:name="_MCCTEMPBM_CRPT74860350___4"/>
            <w:r w:rsidRPr="0039183D">
              <w:rPr>
                <w:noProof/>
                <w:sz w:val="14"/>
              </w:rPr>
              <w:t>|</w:t>
            </w:r>
            <w:bookmarkEnd w:id="698"/>
          </w:p>
        </w:tc>
      </w:tr>
      <w:tr w:rsidR="006E1423" w:rsidRPr="0039183D" w14:paraId="191E6D82" w14:textId="77777777" w:rsidTr="005B5D44">
        <w:trPr>
          <w:trHeight w:hRule="exact" w:val="240"/>
        </w:trPr>
        <w:tc>
          <w:tcPr>
            <w:tcW w:w="487" w:type="dxa"/>
          </w:tcPr>
          <w:p w14:paraId="43F9F002" w14:textId="77777777" w:rsidR="006E1423" w:rsidRPr="0039183D" w:rsidRDefault="006E1423" w:rsidP="006D5D3F">
            <w:pPr>
              <w:keepNext/>
              <w:jc w:val="center"/>
              <w:rPr>
                <w:noProof/>
                <w:sz w:val="14"/>
              </w:rPr>
            </w:pPr>
            <w:bookmarkStart w:id="699" w:name="_MCCTEMPBM_CRPT74860351___4" w:colFirst="0" w:colLast="0"/>
            <w:bookmarkEnd w:id="695"/>
            <w:r w:rsidRPr="0039183D">
              <w:rPr>
                <w:noProof/>
                <w:sz w:val="14"/>
              </w:rPr>
              <w:t>|</w:t>
            </w:r>
          </w:p>
        </w:tc>
        <w:tc>
          <w:tcPr>
            <w:tcW w:w="5325" w:type="dxa"/>
            <w:gridSpan w:val="3"/>
          </w:tcPr>
          <w:p w14:paraId="66794328" w14:textId="77777777" w:rsidR="006E1423" w:rsidRPr="0039183D" w:rsidRDefault="006E1423" w:rsidP="006D5D3F">
            <w:pPr>
              <w:keepNext/>
              <w:jc w:val="center"/>
              <w:rPr>
                <w:noProof/>
                <w:sz w:val="14"/>
              </w:rPr>
            </w:pPr>
            <w:r w:rsidRPr="0039183D">
              <w:rPr>
                <w:noProof/>
              </w:rPr>
              <w:t xml:space="preserve">  Priority Uplink Request (</w:t>
            </w:r>
            <w:r w:rsidR="0039183D">
              <w:rPr>
                <w:noProof/>
              </w:rPr>
              <w:t>'</w:t>
            </w:r>
            <w:r w:rsidRPr="0039183D">
              <w:rPr>
                <w:noProof/>
              </w:rPr>
              <w:t>Emergency’, GCRef, Token=B)</w:t>
            </w:r>
          </w:p>
        </w:tc>
        <w:tc>
          <w:tcPr>
            <w:tcW w:w="1701" w:type="dxa"/>
          </w:tcPr>
          <w:p w14:paraId="55124BD8" w14:textId="77777777" w:rsidR="006E1423" w:rsidRPr="0039183D" w:rsidRDefault="006E1423" w:rsidP="006D5D3F">
            <w:pPr>
              <w:pStyle w:val="TH"/>
              <w:keepLines w:val="0"/>
              <w:spacing w:before="0"/>
              <w:rPr>
                <w:rFonts w:ascii="Times New Roman" w:hAnsi="Times New Roman"/>
                <w:noProof/>
              </w:rPr>
            </w:pPr>
            <w:bookmarkStart w:id="700" w:name="_MCCTEMPBM_CRPT74860352___7"/>
            <w:r w:rsidRPr="0039183D">
              <w:rPr>
                <w:rFonts w:ascii="Times New Roman" w:hAnsi="Times New Roman"/>
                <w:noProof/>
              </w:rPr>
              <w:t>B</w:t>
            </w:r>
            <w:bookmarkEnd w:id="700"/>
          </w:p>
        </w:tc>
        <w:tc>
          <w:tcPr>
            <w:tcW w:w="1985" w:type="dxa"/>
          </w:tcPr>
          <w:p w14:paraId="39F4700A" w14:textId="77777777" w:rsidR="006E1423" w:rsidRPr="0039183D" w:rsidRDefault="006E1423" w:rsidP="006D5D3F">
            <w:pPr>
              <w:keepNext/>
              <w:ind w:left="-14"/>
              <w:rPr>
                <w:noProof/>
                <w:sz w:val="14"/>
              </w:rPr>
            </w:pPr>
            <w:bookmarkStart w:id="701" w:name="_MCCTEMPBM_CRPT74860353___2"/>
            <w:r w:rsidRPr="0039183D">
              <w:rPr>
                <w:noProof/>
              </w:rPr>
              <w:t>Stop T1</w:t>
            </w:r>
            <w:bookmarkEnd w:id="701"/>
          </w:p>
        </w:tc>
        <w:tc>
          <w:tcPr>
            <w:tcW w:w="708" w:type="dxa"/>
          </w:tcPr>
          <w:p w14:paraId="717B0FEA" w14:textId="77777777" w:rsidR="006E1423" w:rsidRPr="0039183D" w:rsidRDefault="006E1423" w:rsidP="006D5D3F">
            <w:pPr>
              <w:keepNext/>
              <w:jc w:val="center"/>
              <w:rPr>
                <w:noProof/>
                <w:sz w:val="14"/>
              </w:rPr>
            </w:pPr>
            <w:bookmarkStart w:id="702" w:name="_MCCTEMPBM_CRPT74860354___4"/>
            <w:r w:rsidRPr="0039183D">
              <w:rPr>
                <w:noProof/>
                <w:sz w:val="14"/>
              </w:rPr>
              <w:t>|</w:t>
            </w:r>
            <w:bookmarkEnd w:id="702"/>
          </w:p>
        </w:tc>
      </w:tr>
      <w:tr w:rsidR="006E1423" w:rsidRPr="0039183D" w14:paraId="75B862B7" w14:textId="77777777" w:rsidTr="005B5D44">
        <w:trPr>
          <w:trHeight w:hRule="exact" w:val="240"/>
        </w:trPr>
        <w:tc>
          <w:tcPr>
            <w:tcW w:w="487" w:type="dxa"/>
          </w:tcPr>
          <w:p w14:paraId="3F5BE47A" w14:textId="77777777" w:rsidR="006E1423" w:rsidRPr="0039183D" w:rsidRDefault="006E1423" w:rsidP="006D5D3F">
            <w:pPr>
              <w:keepNext/>
              <w:jc w:val="center"/>
              <w:rPr>
                <w:noProof/>
                <w:sz w:val="14"/>
              </w:rPr>
            </w:pPr>
            <w:bookmarkStart w:id="703" w:name="_MCCTEMPBM_CRPT74860355___4" w:colFirst="0" w:colLast="0"/>
            <w:bookmarkEnd w:id="699"/>
            <w:r w:rsidRPr="0039183D">
              <w:rPr>
                <w:noProof/>
                <w:sz w:val="14"/>
              </w:rPr>
              <w:t>|</w:t>
            </w:r>
          </w:p>
        </w:tc>
        <w:tc>
          <w:tcPr>
            <w:tcW w:w="5325" w:type="dxa"/>
            <w:gridSpan w:val="3"/>
          </w:tcPr>
          <w:p w14:paraId="4358E467" w14:textId="77777777" w:rsidR="006E1423" w:rsidRPr="0039183D" w:rsidRDefault="006E1423" w:rsidP="006D5D3F">
            <w:pPr>
              <w:keepNext/>
              <w:jc w:val="center"/>
              <w:rPr>
                <w:noProof/>
                <w:sz w:val="14"/>
              </w:rPr>
            </w:pPr>
            <w:r w:rsidRPr="0039183D">
              <w:rPr>
                <w:noProof/>
                <w:sz w:val="14"/>
              </w:rPr>
              <w:t>--------------------------------------------------------------------------------------------------&gt;</w:t>
            </w:r>
          </w:p>
        </w:tc>
        <w:tc>
          <w:tcPr>
            <w:tcW w:w="1701" w:type="dxa"/>
          </w:tcPr>
          <w:p w14:paraId="443F1337" w14:textId="77777777" w:rsidR="006E1423" w:rsidRPr="0039183D" w:rsidRDefault="006E1423" w:rsidP="006D5D3F">
            <w:pPr>
              <w:pStyle w:val="TH"/>
              <w:keepLines w:val="0"/>
              <w:spacing w:before="0"/>
              <w:jc w:val="left"/>
              <w:rPr>
                <w:rFonts w:ascii="Times New Roman" w:hAnsi="Times New Roman"/>
                <w:noProof/>
              </w:rPr>
            </w:pPr>
            <w:bookmarkStart w:id="704" w:name="_MCCTEMPBM_CRPT74860356___4"/>
            <w:r w:rsidRPr="0039183D">
              <w:rPr>
                <w:rFonts w:ascii="Times New Roman" w:hAnsi="Times New Roman"/>
                <w:bCs/>
                <w:noProof/>
              </w:rPr>
              <w:sym w:font="Symbol" w:char="F0D6"/>
            </w:r>
            <w:bookmarkEnd w:id="704"/>
          </w:p>
        </w:tc>
        <w:tc>
          <w:tcPr>
            <w:tcW w:w="1985" w:type="dxa"/>
          </w:tcPr>
          <w:p w14:paraId="42D10FFA" w14:textId="77777777" w:rsidR="006E1423" w:rsidRPr="0039183D" w:rsidRDefault="006E1423" w:rsidP="006D5D3F">
            <w:pPr>
              <w:keepNext/>
              <w:ind w:left="-14"/>
              <w:rPr>
                <w:noProof/>
                <w:sz w:val="14"/>
              </w:rPr>
            </w:pPr>
            <w:bookmarkStart w:id="705" w:name="_MCCTEMPBM_CRPT74860357___2"/>
            <w:r w:rsidRPr="0039183D">
              <w:rPr>
                <w:noProof/>
              </w:rPr>
              <w:t>Run Tbb</w:t>
            </w:r>
            <w:bookmarkEnd w:id="705"/>
          </w:p>
        </w:tc>
        <w:tc>
          <w:tcPr>
            <w:tcW w:w="708" w:type="dxa"/>
          </w:tcPr>
          <w:p w14:paraId="695ED258" w14:textId="77777777" w:rsidR="006E1423" w:rsidRPr="0039183D" w:rsidRDefault="006E1423" w:rsidP="006D5D3F">
            <w:pPr>
              <w:keepNext/>
              <w:jc w:val="center"/>
              <w:rPr>
                <w:noProof/>
                <w:sz w:val="14"/>
              </w:rPr>
            </w:pPr>
            <w:bookmarkStart w:id="706" w:name="_MCCTEMPBM_CRPT74860358___4"/>
            <w:r w:rsidRPr="0039183D">
              <w:rPr>
                <w:noProof/>
                <w:sz w:val="14"/>
              </w:rPr>
              <w:t>|</w:t>
            </w:r>
            <w:bookmarkEnd w:id="706"/>
          </w:p>
        </w:tc>
      </w:tr>
      <w:tr w:rsidR="006E1423" w:rsidRPr="0039183D" w14:paraId="203CD3BC" w14:textId="77777777" w:rsidTr="005B5D44">
        <w:trPr>
          <w:trHeight w:hRule="exact" w:val="240"/>
        </w:trPr>
        <w:tc>
          <w:tcPr>
            <w:tcW w:w="487" w:type="dxa"/>
          </w:tcPr>
          <w:p w14:paraId="3DB00423" w14:textId="77777777" w:rsidR="006E1423" w:rsidRPr="0039183D" w:rsidRDefault="006E1423" w:rsidP="006D5D3F">
            <w:pPr>
              <w:keepNext/>
              <w:jc w:val="center"/>
              <w:rPr>
                <w:noProof/>
                <w:sz w:val="14"/>
              </w:rPr>
            </w:pPr>
            <w:bookmarkStart w:id="707" w:name="_MCCTEMPBM_CRPT74860359___4"/>
            <w:bookmarkStart w:id="708" w:name="_MCCTEMPBM_CRPT74860360___4" w:colFirst="2" w:colLast="2"/>
            <w:bookmarkEnd w:id="703"/>
            <w:r w:rsidRPr="0039183D">
              <w:rPr>
                <w:noProof/>
                <w:sz w:val="14"/>
              </w:rPr>
              <w:t>|</w:t>
            </w:r>
            <w:bookmarkEnd w:id="707"/>
          </w:p>
        </w:tc>
        <w:tc>
          <w:tcPr>
            <w:tcW w:w="1923" w:type="dxa"/>
          </w:tcPr>
          <w:p w14:paraId="249B7DB8" w14:textId="77777777" w:rsidR="006E1423" w:rsidRPr="0039183D" w:rsidRDefault="006E1423" w:rsidP="006D5D3F">
            <w:pPr>
              <w:keepNext/>
              <w:jc w:val="center"/>
              <w:rPr>
                <w:noProof/>
                <w:sz w:val="14"/>
              </w:rPr>
            </w:pPr>
          </w:p>
        </w:tc>
        <w:tc>
          <w:tcPr>
            <w:tcW w:w="567" w:type="dxa"/>
          </w:tcPr>
          <w:p w14:paraId="7C32CEDC" w14:textId="77777777" w:rsidR="006E1423" w:rsidRPr="0039183D" w:rsidRDefault="006E1423" w:rsidP="006D5D3F">
            <w:pPr>
              <w:keepNext/>
              <w:jc w:val="center"/>
              <w:rPr>
                <w:noProof/>
                <w:sz w:val="14"/>
              </w:rPr>
            </w:pPr>
            <w:r w:rsidRPr="0039183D">
              <w:rPr>
                <w:noProof/>
                <w:sz w:val="14"/>
              </w:rPr>
              <w:t>|</w:t>
            </w:r>
          </w:p>
        </w:tc>
        <w:tc>
          <w:tcPr>
            <w:tcW w:w="2835" w:type="dxa"/>
          </w:tcPr>
          <w:p w14:paraId="4436D804" w14:textId="77777777" w:rsidR="006E1423" w:rsidRPr="0039183D" w:rsidRDefault="006E1423" w:rsidP="006D5D3F">
            <w:pPr>
              <w:keepNext/>
              <w:jc w:val="center"/>
              <w:rPr>
                <w:noProof/>
                <w:sz w:val="14"/>
              </w:rPr>
            </w:pPr>
            <w:r w:rsidRPr="0039183D">
              <w:rPr>
                <w:noProof/>
              </w:rPr>
              <w:t>UPLINK BUSY (Token = C)</w:t>
            </w:r>
          </w:p>
        </w:tc>
        <w:tc>
          <w:tcPr>
            <w:tcW w:w="1701" w:type="dxa"/>
          </w:tcPr>
          <w:p w14:paraId="0709E24E" w14:textId="77777777" w:rsidR="006E1423" w:rsidRPr="0039183D" w:rsidRDefault="006E1423" w:rsidP="006D5D3F">
            <w:pPr>
              <w:pStyle w:val="TH"/>
              <w:keepLines w:val="0"/>
              <w:spacing w:before="0"/>
              <w:rPr>
                <w:rFonts w:ascii="Times New Roman" w:hAnsi="Times New Roman"/>
                <w:noProof/>
              </w:rPr>
            </w:pPr>
            <w:bookmarkStart w:id="709" w:name="_MCCTEMPBM_CRPT74860361___7"/>
            <w:r w:rsidRPr="0039183D">
              <w:rPr>
                <w:rFonts w:ascii="Times New Roman" w:hAnsi="Times New Roman"/>
                <w:noProof/>
              </w:rPr>
              <w:t>C</w:t>
            </w:r>
            <w:bookmarkEnd w:id="709"/>
          </w:p>
        </w:tc>
        <w:tc>
          <w:tcPr>
            <w:tcW w:w="1985" w:type="dxa"/>
          </w:tcPr>
          <w:p w14:paraId="213B7D70" w14:textId="77777777" w:rsidR="006E1423" w:rsidRPr="0039183D" w:rsidRDefault="006E1423" w:rsidP="006D5D3F">
            <w:pPr>
              <w:keepNext/>
              <w:ind w:left="-14"/>
              <w:rPr>
                <w:noProof/>
                <w:sz w:val="14"/>
              </w:rPr>
            </w:pPr>
            <w:bookmarkStart w:id="710" w:name="_MCCTEMPBM_CRPT74860362___2"/>
            <w:r w:rsidRPr="0039183D">
              <w:rPr>
                <w:noProof/>
              </w:rPr>
              <w:t>Reset &amp; Restart T1</w:t>
            </w:r>
            <w:bookmarkEnd w:id="710"/>
          </w:p>
        </w:tc>
        <w:tc>
          <w:tcPr>
            <w:tcW w:w="708" w:type="dxa"/>
          </w:tcPr>
          <w:p w14:paraId="024806E3" w14:textId="77777777" w:rsidR="006E1423" w:rsidRPr="0039183D" w:rsidRDefault="006E1423" w:rsidP="006D5D3F">
            <w:pPr>
              <w:keepNext/>
              <w:jc w:val="center"/>
              <w:rPr>
                <w:noProof/>
                <w:sz w:val="14"/>
              </w:rPr>
            </w:pPr>
            <w:bookmarkStart w:id="711" w:name="_MCCTEMPBM_CRPT74860363___4"/>
            <w:r w:rsidRPr="0039183D">
              <w:rPr>
                <w:noProof/>
                <w:sz w:val="14"/>
              </w:rPr>
              <w:t>|</w:t>
            </w:r>
            <w:bookmarkEnd w:id="711"/>
          </w:p>
        </w:tc>
      </w:tr>
      <w:tr w:rsidR="006E1423" w:rsidRPr="0039183D" w14:paraId="2FD8078A" w14:textId="77777777" w:rsidTr="005B5D44">
        <w:trPr>
          <w:trHeight w:hRule="exact" w:val="240"/>
        </w:trPr>
        <w:tc>
          <w:tcPr>
            <w:tcW w:w="487" w:type="dxa"/>
          </w:tcPr>
          <w:p w14:paraId="58939FA6" w14:textId="77777777" w:rsidR="006E1423" w:rsidRPr="0039183D" w:rsidRDefault="006E1423" w:rsidP="006D5D3F">
            <w:pPr>
              <w:keepNext/>
              <w:jc w:val="center"/>
              <w:rPr>
                <w:noProof/>
                <w:sz w:val="14"/>
              </w:rPr>
            </w:pPr>
            <w:bookmarkStart w:id="712" w:name="_MCCTEMPBM_CRPT74860364___4"/>
            <w:bookmarkStart w:id="713" w:name="_MCCTEMPBM_CRPT74860365___4" w:colFirst="2" w:colLast="2"/>
            <w:bookmarkEnd w:id="708"/>
            <w:r w:rsidRPr="0039183D">
              <w:rPr>
                <w:noProof/>
                <w:sz w:val="14"/>
              </w:rPr>
              <w:t>|</w:t>
            </w:r>
            <w:bookmarkEnd w:id="712"/>
          </w:p>
        </w:tc>
        <w:tc>
          <w:tcPr>
            <w:tcW w:w="1923" w:type="dxa"/>
          </w:tcPr>
          <w:p w14:paraId="326097AB" w14:textId="77777777" w:rsidR="006E1423" w:rsidRPr="0039183D" w:rsidRDefault="006E1423" w:rsidP="006D5D3F">
            <w:pPr>
              <w:keepNext/>
              <w:jc w:val="center"/>
              <w:rPr>
                <w:noProof/>
                <w:sz w:val="14"/>
              </w:rPr>
            </w:pPr>
          </w:p>
        </w:tc>
        <w:tc>
          <w:tcPr>
            <w:tcW w:w="567" w:type="dxa"/>
          </w:tcPr>
          <w:p w14:paraId="3EA75855" w14:textId="77777777" w:rsidR="006E1423" w:rsidRPr="0039183D" w:rsidRDefault="006E1423" w:rsidP="006D5D3F">
            <w:pPr>
              <w:keepNext/>
              <w:jc w:val="center"/>
              <w:rPr>
                <w:noProof/>
                <w:sz w:val="14"/>
              </w:rPr>
            </w:pPr>
            <w:r w:rsidRPr="0039183D">
              <w:rPr>
                <w:noProof/>
                <w:sz w:val="14"/>
              </w:rPr>
              <w:t>|</w:t>
            </w:r>
          </w:p>
        </w:tc>
        <w:tc>
          <w:tcPr>
            <w:tcW w:w="2835" w:type="dxa"/>
          </w:tcPr>
          <w:p w14:paraId="34F48D38" w14:textId="77777777" w:rsidR="006E1423" w:rsidRPr="0039183D" w:rsidRDefault="006E1423" w:rsidP="006D5D3F">
            <w:pPr>
              <w:keepNext/>
              <w:jc w:val="center"/>
              <w:rPr>
                <w:noProof/>
                <w:sz w:val="14"/>
              </w:rPr>
            </w:pPr>
            <w:r w:rsidRPr="0039183D">
              <w:rPr>
                <w:noProof/>
              </w:rPr>
              <w:t>&lt;--------------------------------------</w:t>
            </w:r>
          </w:p>
        </w:tc>
        <w:tc>
          <w:tcPr>
            <w:tcW w:w="1701" w:type="dxa"/>
          </w:tcPr>
          <w:p w14:paraId="24DA7D1B" w14:textId="77777777" w:rsidR="006E1423" w:rsidRPr="0039183D" w:rsidRDefault="006E1423" w:rsidP="006D5D3F">
            <w:pPr>
              <w:pStyle w:val="TH"/>
              <w:keepLines w:val="0"/>
              <w:spacing w:before="0"/>
              <w:rPr>
                <w:rFonts w:ascii="Times New Roman" w:hAnsi="Times New Roman"/>
                <w:noProof/>
              </w:rPr>
            </w:pPr>
            <w:bookmarkStart w:id="714" w:name="_MCCTEMPBM_CRPT74860366___7"/>
            <w:r w:rsidRPr="0039183D">
              <w:rPr>
                <w:rFonts w:ascii="Times New Roman" w:hAnsi="Times New Roman"/>
                <w:noProof/>
              </w:rPr>
              <w:t>C</w:t>
            </w:r>
            <w:bookmarkEnd w:id="714"/>
          </w:p>
        </w:tc>
        <w:tc>
          <w:tcPr>
            <w:tcW w:w="1985" w:type="dxa"/>
          </w:tcPr>
          <w:p w14:paraId="6CFE2D87" w14:textId="77777777" w:rsidR="006E1423" w:rsidRPr="0039183D" w:rsidRDefault="006E1423" w:rsidP="006D5D3F">
            <w:pPr>
              <w:keepNext/>
              <w:ind w:left="-14"/>
              <w:jc w:val="center"/>
              <w:rPr>
                <w:noProof/>
                <w:sz w:val="14"/>
              </w:rPr>
            </w:pPr>
          </w:p>
        </w:tc>
        <w:tc>
          <w:tcPr>
            <w:tcW w:w="708" w:type="dxa"/>
          </w:tcPr>
          <w:p w14:paraId="6E258123" w14:textId="77777777" w:rsidR="006E1423" w:rsidRPr="0039183D" w:rsidRDefault="006E1423" w:rsidP="006D5D3F">
            <w:pPr>
              <w:keepNext/>
              <w:jc w:val="center"/>
              <w:rPr>
                <w:noProof/>
                <w:sz w:val="14"/>
              </w:rPr>
            </w:pPr>
            <w:bookmarkStart w:id="715" w:name="_MCCTEMPBM_CRPT74860367___4"/>
            <w:r w:rsidRPr="0039183D">
              <w:rPr>
                <w:noProof/>
                <w:sz w:val="14"/>
              </w:rPr>
              <w:t>|</w:t>
            </w:r>
            <w:bookmarkEnd w:id="715"/>
          </w:p>
        </w:tc>
      </w:tr>
      <w:tr w:rsidR="006E1423" w:rsidRPr="0039183D" w14:paraId="6E911F21" w14:textId="77777777" w:rsidTr="005B5D44">
        <w:trPr>
          <w:trHeight w:hRule="exact" w:val="240"/>
        </w:trPr>
        <w:tc>
          <w:tcPr>
            <w:tcW w:w="487" w:type="dxa"/>
          </w:tcPr>
          <w:p w14:paraId="0DA5FB4C" w14:textId="77777777" w:rsidR="006E1423" w:rsidRPr="0039183D" w:rsidRDefault="006E1423" w:rsidP="006D5D3F">
            <w:pPr>
              <w:keepNext/>
              <w:jc w:val="center"/>
              <w:rPr>
                <w:noProof/>
                <w:sz w:val="14"/>
              </w:rPr>
            </w:pPr>
            <w:bookmarkStart w:id="716" w:name="_MCCTEMPBM_CRPT74860368___4"/>
            <w:bookmarkEnd w:id="713"/>
            <w:r w:rsidRPr="0039183D">
              <w:rPr>
                <w:noProof/>
                <w:sz w:val="14"/>
              </w:rPr>
              <w:t>|</w:t>
            </w:r>
            <w:bookmarkEnd w:id="716"/>
          </w:p>
        </w:tc>
        <w:tc>
          <w:tcPr>
            <w:tcW w:w="1923" w:type="dxa"/>
          </w:tcPr>
          <w:p w14:paraId="33A654FF" w14:textId="77777777" w:rsidR="006E1423" w:rsidRPr="0039183D" w:rsidRDefault="006E1423" w:rsidP="006D5D3F">
            <w:pPr>
              <w:keepNext/>
              <w:jc w:val="center"/>
              <w:rPr>
                <w:noProof/>
                <w:sz w:val="14"/>
              </w:rPr>
            </w:pPr>
          </w:p>
        </w:tc>
        <w:tc>
          <w:tcPr>
            <w:tcW w:w="567" w:type="dxa"/>
          </w:tcPr>
          <w:p w14:paraId="0F1791EE" w14:textId="77777777" w:rsidR="006E1423" w:rsidRPr="0039183D" w:rsidRDefault="006E1423" w:rsidP="006D5D3F">
            <w:pPr>
              <w:keepNext/>
              <w:jc w:val="center"/>
              <w:rPr>
                <w:noProof/>
                <w:sz w:val="14"/>
              </w:rPr>
            </w:pPr>
            <w:bookmarkStart w:id="717" w:name="_MCCTEMPBM_CRPT74860369___4"/>
            <w:r w:rsidRPr="0039183D">
              <w:rPr>
                <w:noProof/>
                <w:sz w:val="14"/>
              </w:rPr>
              <w:t>|</w:t>
            </w:r>
            <w:bookmarkEnd w:id="717"/>
          </w:p>
        </w:tc>
        <w:tc>
          <w:tcPr>
            <w:tcW w:w="2835" w:type="dxa"/>
          </w:tcPr>
          <w:p w14:paraId="16462264" w14:textId="77777777" w:rsidR="006E1423" w:rsidRPr="0039183D" w:rsidRDefault="006E1423" w:rsidP="006D5D3F">
            <w:pPr>
              <w:keepNext/>
              <w:jc w:val="center"/>
              <w:rPr>
                <w:noProof/>
                <w:sz w:val="14"/>
              </w:rPr>
            </w:pPr>
          </w:p>
        </w:tc>
        <w:tc>
          <w:tcPr>
            <w:tcW w:w="1701" w:type="dxa"/>
          </w:tcPr>
          <w:p w14:paraId="1BA22262" w14:textId="77777777" w:rsidR="006E1423" w:rsidRPr="0039183D" w:rsidRDefault="006E1423" w:rsidP="006D5D3F">
            <w:pPr>
              <w:pStyle w:val="TH"/>
              <w:keepLines w:val="0"/>
              <w:spacing w:before="0"/>
              <w:rPr>
                <w:rFonts w:ascii="Times New Roman" w:hAnsi="Times New Roman"/>
                <w:noProof/>
              </w:rPr>
            </w:pPr>
            <w:bookmarkStart w:id="718" w:name="_MCCTEMPBM_CRPT74860370___7"/>
            <w:r w:rsidRPr="0039183D">
              <w:rPr>
                <w:rFonts w:ascii="Times New Roman" w:hAnsi="Times New Roman"/>
                <w:noProof/>
              </w:rPr>
              <w:t>C</w:t>
            </w:r>
            <w:bookmarkEnd w:id="718"/>
          </w:p>
        </w:tc>
        <w:tc>
          <w:tcPr>
            <w:tcW w:w="1985" w:type="dxa"/>
          </w:tcPr>
          <w:p w14:paraId="360DCB17" w14:textId="77777777" w:rsidR="006E1423" w:rsidRPr="0039183D" w:rsidRDefault="006E1423" w:rsidP="006D5D3F">
            <w:pPr>
              <w:keepNext/>
              <w:ind w:left="-14"/>
              <w:jc w:val="center"/>
              <w:rPr>
                <w:noProof/>
                <w:sz w:val="14"/>
              </w:rPr>
            </w:pPr>
          </w:p>
        </w:tc>
        <w:tc>
          <w:tcPr>
            <w:tcW w:w="708" w:type="dxa"/>
          </w:tcPr>
          <w:p w14:paraId="4A3501C1" w14:textId="77777777" w:rsidR="006E1423" w:rsidRPr="0039183D" w:rsidRDefault="006E1423" w:rsidP="006D5D3F">
            <w:pPr>
              <w:keepNext/>
              <w:jc w:val="center"/>
              <w:rPr>
                <w:noProof/>
                <w:sz w:val="14"/>
              </w:rPr>
            </w:pPr>
            <w:bookmarkStart w:id="719" w:name="_MCCTEMPBM_CRPT74860371___4"/>
            <w:r w:rsidRPr="0039183D">
              <w:rPr>
                <w:noProof/>
                <w:sz w:val="14"/>
              </w:rPr>
              <w:t>|</w:t>
            </w:r>
            <w:bookmarkEnd w:id="719"/>
          </w:p>
        </w:tc>
      </w:tr>
      <w:tr w:rsidR="006E1423" w:rsidRPr="0039183D" w14:paraId="4382E89F" w14:textId="77777777" w:rsidTr="005B5D44">
        <w:trPr>
          <w:trHeight w:hRule="exact" w:val="240"/>
        </w:trPr>
        <w:tc>
          <w:tcPr>
            <w:tcW w:w="487" w:type="dxa"/>
          </w:tcPr>
          <w:p w14:paraId="506422E8" w14:textId="77777777" w:rsidR="006E1423" w:rsidRPr="0039183D" w:rsidRDefault="006E1423" w:rsidP="006D5D3F">
            <w:pPr>
              <w:keepNext/>
              <w:jc w:val="center"/>
              <w:rPr>
                <w:noProof/>
                <w:sz w:val="14"/>
              </w:rPr>
            </w:pPr>
            <w:bookmarkStart w:id="720" w:name="_MCCTEMPBM_CRPT74860372___4"/>
            <w:r w:rsidRPr="0039183D">
              <w:rPr>
                <w:noProof/>
                <w:sz w:val="14"/>
              </w:rPr>
              <w:t>|</w:t>
            </w:r>
            <w:bookmarkEnd w:id="720"/>
          </w:p>
        </w:tc>
        <w:tc>
          <w:tcPr>
            <w:tcW w:w="1923" w:type="dxa"/>
          </w:tcPr>
          <w:p w14:paraId="2C9C0A1B" w14:textId="77777777" w:rsidR="006E1423" w:rsidRPr="0039183D" w:rsidRDefault="006E1423" w:rsidP="006D5D3F">
            <w:pPr>
              <w:keepNext/>
              <w:jc w:val="center"/>
              <w:rPr>
                <w:b/>
                <w:i/>
                <w:noProof/>
                <w:sz w:val="16"/>
                <w:u w:val="single"/>
              </w:rPr>
            </w:pPr>
          </w:p>
        </w:tc>
        <w:tc>
          <w:tcPr>
            <w:tcW w:w="567" w:type="dxa"/>
          </w:tcPr>
          <w:p w14:paraId="793C6FE4" w14:textId="77777777" w:rsidR="006E1423" w:rsidRPr="0039183D" w:rsidRDefault="006E1423" w:rsidP="006D5D3F">
            <w:pPr>
              <w:keepNext/>
              <w:jc w:val="center"/>
              <w:rPr>
                <w:noProof/>
                <w:sz w:val="14"/>
              </w:rPr>
            </w:pPr>
            <w:bookmarkStart w:id="721" w:name="_MCCTEMPBM_CRPT74860373___4"/>
            <w:r w:rsidRPr="0039183D">
              <w:rPr>
                <w:noProof/>
                <w:sz w:val="14"/>
              </w:rPr>
              <w:t>|</w:t>
            </w:r>
            <w:bookmarkEnd w:id="721"/>
          </w:p>
        </w:tc>
        <w:tc>
          <w:tcPr>
            <w:tcW w:w="2835" w:type="dxa"/>
          </w:tcPr>
          <w:p w14:paraId="1E9D85FA" w14:textId="77777777" w:rsidR="006E1423" w:rsidRPr="0039183D" w:rsidRDefault="006E1423" w:rsidP="006D5D3F">
            <w:pPr>
              <w:keepNext/>
              <w:ind w:left="-14"/>
              <w:jc w:val="center"/>
              <w:rPr>
                <w:noProof/>
              </w:rPr>
            </w:pPr>
          </w:p>
        </w:tc>
        <w:tc>
          <w:tcPr>
            <w:tcW w:w="1701" w:type="dxa"/>
          </w:tcPr>
          <w:p w14:paraId="1C297CF2" w14:textId="77777777" w:rsidR="006E1423" w:rsidRPr="0039183D" w:rsidRDefault="006E1423" w:rsidP="006D5D3F">
            <w:pPr>
              <w:keepNext/>
              <w:jc w:val="center"/>
              <w:rPr>
                <w:b/>
                <w:bCs/>
                <w:noProof/>
              </w:rPr>
            </w:pPr>
            <w:bookmarkStart w:id="722" w:name="_MCCTEMPBM_CRPT74860374___4"/>
            <w:r w:rsidRPr="0039183D">
              <w:rPr>
                <w:b/>
                <w:bCs/>
                <w:noProof/>
              </w:rPr>
              <w:t>C</w:t>
            </w:r>
            <w:bookmarkEnd w:id="722"/>
          </w:p>
        </w:tc>
        <w:tc>
          <w:tcPr>
            <w:tcW w:w="1985" w:type="dxa"/>
          </w:tcPr>
          <w:p w14:paraId="7EAB216F" w14:textId="77777777" w:rsidR="006E1423" w:rsidRPr="0039183D" w:rsidRDefault="006E1423" w:rsidP="006D5D3F">
            <w:pPr>
              <w:keepNext/>
              <w:ind w:left="-14"/>
              <w:jc w:val="center"/>
              <w:rPr>
                <w:noProof/>
                <w:sz w:val="14"/>
              </w:rPr>
            </w:pPr>
          </w:p>
        </w:tc>
        <w:tc>
          <w:tcPr>
            <w:tcW w:w="708" w:type="dxa"/>
          </w:tcPr>
          <w:p w14:paraId="062E9125" w14:textId="77777777" w:rsidR="006E1423" w:rsidRPr="0039183D" w:rsidRDefault="006E1423" w:rsidP="006D5D3F">
            <w:pPr>
              <w:keepNext/>
              <w:jc w:val="center"/>
              <w:rPr>
                <w:noProof/>
                <w:sz w:val="14"/>
              </w:rPr>
            </w:pPr>
            <w:bookmarkStart w:id="723" w:name="_MCCTEMPBM_CRPT74860375___4"/>
            <w:r w:rsidRPr="0039183D">
              <w:rPr>
                <w:noProof/>
                <w:sz w:val="14"/>
              </w:rPr>
              <w:t>|</w:t>
            </w:r>
            <w:bookmarkEnd w:id="723"/>
          </w:p>
        </w:tc>
      </w:tr>
      <w:tr w:rsidR="006E1423" w:rsidRPr="0039183D" w14:paraId="50D0FB66" w14:textId="77777777" w:rsidTr="005B5D44">
        <w:trPr>
          <w:trHeight w:hRule="exact" w:val="240"/>
        </w:trPr>
        <w:tc>
          <w:tcPr>
            <w:tcW w:w="487" w:type="dxa"/>
          </w:tcPr>
          <w:p w14:paraId="1022EDBD" w14:textId="77777777" w:rsidR="006E1423" w:rsidRPr="0039183D" w:rsidRDefault="006E1423" w:rsidP="006D5D3F">
            <w:pPr>
              <w:pStyle w:val="TH"/>
              <w:keepLines w:val="0"/>
              <w:spacing w:before="0"/>
              <w:rPr>
                <w:rFonts w:ascii="Times New Roman" w:hAnsi="Times New Roman"/>
                <w:bCs/>
                <w:noProof/>
              </w:rPr>
            </w:pPr>
            <w:bookmarkStart w:id="724" w:name="_MCCTEMPBM_CRPT74860376___7"/>
            <w:r w:rsidRPr="0039183D">
              <w:rPr>
                <w:rFonts w:ascii="Times New Roman" w:hAnsi="Times New Roman"/>
                <w:bCs/>
                <w:noProof/>
              </w:rPr>
              <w:t>2.</w:t>
            </w:r>
            <w:bookmarkEnd w:id="724"/>
          </w:p>
        </w:tc>
        <w:tc>
          <w:tcPr>
            <w:tcW w:w="5325" w:type="dxa"/>
            <w:gridSpan w:val="3"/>
          </w:tcPr>
          <w:p w14:paraId="27071433" w14:textId="77777777" w:rsidR="006E1423" w:rsidRPr="0039183D" w:rsidRDefault="006E1423" w:rsidP="006D5D3F">
            <w:pPr>
              <w:keepNext/>
              <w:ind w:left="-14"/>
              <w:jc w:val="center"/>
              <w:rPr>
                <w:noProof/>
                <w:sz w:val="14"/>
              </w:rPr>
            </w:pPr>
            <w:bookmarkStart w:id="725" w:name="_MCCTEMPBM_CRPT74860377___2"/>
            <w:r w:rsidRPr="0039183D">
              <w:rPr>
                <w:noProof/>
              </w:rPr>
              <w:t xml:space="preserve">  Priority Uplink Request (</w:t>
            </w:r>
            <w:r w:rsidR="0039183D">
              <w:rPr>
                <w:noProof/>
              </w:rPr>
              <w:t>'</w:t>
            </w:r>
            <w:r w:rsidRPr="0039183D">
              <w:rPr>
                <w:noProof/>
              </w:rPr>
              <w:t>Emergency’, GCRef, Token=C)</w:t>
            </w:r>
            <w:bookmarkEnd w:id="725"/>
          </w:p>
        </w:tc>
        <w:tc>
          <w:tcPr>
            <w:tcW w:w="1701" w:type="dxa"/>
          </w:tcPr>
          <w:p w14:paraId="559EA644" w14:textId="77777777" w:rsidR="006E1423" w:rsidRPr="0039183D" w:rsidRDefault="006E1423" w:rsidP="006D5D3F">
            <w:pPr>
              <w:pStyle w:val="TH"/>
              <w:keepLines w:val="0"/>
              <w:spacing w:before="0"/>
              <w:rPr>
                <w:rFonts w:ascii="Times New Roman" w:hAnsi="Times New Roman"/>
                <w:bCs/>
                <w:noProof/>
              </w:rPr>
            </w:pPr>
            <w:bookmarkStart w:id="726" w:name="_MCCTEMPBM_CRPT74860378___7"/>
            <w:r w:rsidRPr="0039183D">
              <w:rPr>
                <w:rFonts w:ascii="Times New Roman" w:hAnsi="Times New Roman"/>
                <w:bCs/>
                <w:noProof/>
              </w:rPr>
              <w:t>C</w:t>
            </w:r>
            <w:bookmarkEnd w:id="726"/>
          </w:p>
        </w:tc>
        <w:tc>
          <w:tcPr>
            <w:tcW w:w="1985" w:type="dxa"/>
          </w:tcPr>
          <w:p w14:paraId="425D7251" w14:textId="77777777" w:rsidR="006E1423" w:rsidRPr="0039183D" w:rsidRDefault="006E1423" w:rsidP="006D5D3F">
            <w:pPr>
              <w:keepNext/>
              <w:ind w:left="-14"/>
              <w:rPr>
                <w:noProof/>
                <w:sz w:val="14"/>
              </w:rPr>
            </w:pPr>
            <w:bookmarkStart w:id="727" w:name="_MCCTEMPBM_CRPT74860379___2"/>
            <w:r w:rsidRPr="0039183D">
              <w:rPr>
                <w:noProof/>
              </w:rPr>
              <w:t>Stop T1</w:t>
            </w:r>
            <w:bookmarkEnd w:id="727"/>
          </w:p>
        </w:tc>
        <w:tc>
          <w:tcPr>
            <w:tcW w:w="708" w:type="dxa"/>
          </w:tcPr>
          <w:p w14:paraId="15F771AF" w14:textId="77777777" w:rsidR="006E1423" w:rsidRPr="0039183D" w:rsidRDefault="006E1423" w:rsidP="006D5D3F">
            <w:pPr>
              <w:keepNext/>
              <w:jc w:val="center"/>
              <w:rPr>
                <w:noProof/>
                <w:sz w:val="14"/>
              </w:rPr>
            </w:pPr>
            <w:bookmarkStart w:id="728" w:name="_MCCTEMPBM_CRPT74860380___4"/>
            <w:r w:rsidRPr="0039183D">
              <w:rPr>
                <w:noProof/>
                <w:sz w:val="14"/>
              </w:rPr>
              <w:t>|</w:t>
            </w:r>
            <w:bookmarkEnd w:id="728"/>
          </w:p>
        </w:tc>
      </w:tr>
      <w:tr w:rsidR="006E1423" w:rsidRPr="0039183D" w14:paraId="4AE8D67F" w14:textId="77777777" w:rsidTr="005B5D44">
        <w:trPr>
          <w:trHeight w:hRule="exact" w:val="240"/>
        </w:trPr>
        <w:tc>
          <w:tcPr>
            <w:tcW w:w="487" w:type="dxa"/>
          </w:tcPr>
          <w:p w14:paraId="7C495410" w14:textId="77777777" w:rsidR="006E1423" w:rsidRPr="0039183D" w:rsidRDefault="006E1423" w:rsidP="006D5D3F">
            <w:pPr>
              <w:keepNext/>
              <w:jc w:val="center"/>
              <w:rPr>
                <w:noProof/>
                <w:sz w:val="14"/>
              </w:rPr>
            </w:pPr>
            <w:bookmarkStart w:id="729" w:name="_MCCTEMPBM_CRPT74860381___4"/>
            <w:r w:rsidRPr="0039183D">
              <w:rPr>
                <w:noProof/>
                <w:sz w:val="14"/>
              </w:rPr>
              <w:t>|</w:t>
            </w:r>
            <w:bookmarkEnd w:id="729"/>
          </w:p>
        </w:tc>
        <w:tc>
          <w:tcPr>
            <w:tcW w:w="5325" w:type="dxa"/>
            <w:gridSpan w:val="3"/>
          </w:tcPr>
          <w:p w14:paraId="242AEC1D" w14:textId="77777777" w:rsidR="006E1423" w:rsidRPr="0039183D" w:rsidRDefault="006E1423" w:rsidP="006D5D3F">
            <w:pPr>
              <w:keepNext/>
              <w:ind w:left="-14"/>
              <w:jc w:val="center"/>
              <w:rPr>
                <w:noProof/>
                <w:sz w:val="14"/>
              </w:rPr>
            </w:pPr>
            <w:bookmarkStart w:id="730" w:name="_MCCTEMPBM_CRPT74860382___2"/>
            <w:r w:rsidRPr="0039183D">
              <w:rPr>
                <w:noProof/>
                <w:sz w:val="14"/>
              </w:rPr>
              <w:t>--------------------------------------------------------------------------------------------------&gt;</w:t>
            </w:r>
            <w:bookmarkEnd w:id="730"/>
          </w:p>
        </w:tc>
        <w:tc>
          <w:tcPr>
            <w:tcW w:w="1701" w:type="dxa"/>
          </w:tcPr>
          <w:p w14:paraId="1DB0E995" w14:textId="77777777" w:rsidR="006E1423" w:rsidRPr="0039183D" w:rsidRDefault="006E1423" w:rsidP="006D5D3F">
            <w:pPr>
              <w:pStyle w:val="TH"/>
              <w:keepLines w:val="0"/>
              <w:spacing w:before="0"/>
              <w:jc w:val="left"/>
              <w:rPr>
                <w:rFonts w:ascii="Times New Roman" w:hAnsi="Times New Roman"/>
                <w:bCs/>
                <w:noProof/>
                <w:sz w:val="14"/>
              </w:rPr>
            </w:pPr>
            <w:bookmarkStart w:id="731" w:name="_MCCTEMPBM_CRPT74860383___4"/>
            <w:r w:rsidRPr="0039183D">
              <w:rPr>
                <w:rFonts w:ascii="Times New Roman" w:hAnsi="Times New Roman"/>
                <w:bCs/>
                <w:noProof/>
              </w:rPr>
              <w:sym w:font="Symbol" w:char="F0D6"/>
            </w:r>
            <w:bookmarkEnd w:id="731"/>
          </w:p>
        </w:tc>
        <w:tc>
          <w:tcPr>
            <w:tcW w:w="1985" w:type="dxa"/>
          </w:tcPr>
          <w:p w14:paraId="26FDB2D3" w14:textId="77777777" w:rsidR="006E1423" w:rsidRPr="0039183D" w:rsidRDefault="006E1423" w:rsidP="006D5D3F">
            <w:pPr>
              <w:keepNext/>
              <w:ind w:left="-14"/>
              <w:rPr>
                <w:noProof/>
              </w:rPr>
            </w:pPr>
            <w:bookmarkStart w:id="732" w:name="_MCCTEMPBM_CRPT74860384___2"/>
            <w:r w:rsidRPr="0039183D">
              <w:rPr>
                <w:noProof/>
              </w:rPr>
              <w:t>Run Tbb</w:t>
            </w:r>
            <w:bookmarkEnd w:id="732"/>
          </w:p>
        </w:tc>
        <w:tc>
          <w:tcPr>
            <w:tcW w:w="708" w:type="dxa"/>
          </w:tcPr>
          <w:p w14:paraId="6DC21D3E" w14:textId="77777777" w:rsidR="006E1423" w:rsidRPr="0039183D" w:rsidRDefault="006E1423" w:rsidP="006D5D3F">
            <w:pPr>
              <w:keepNext/>
              <w:jc w:val="center"/>
              <w:rPr>
                <w:noProof/>
                <w:sz w:val="14"/>
              </w:rPr>
            </w:pPr>
            <w:bookmarkStart w:id="733" w:name="_MCCTEMPBM_CRPT74860385___4"/>
            <w:r w:rsidRPr="0039183D">
              <w:rPr>
                <w:noProof/>
                <w:sz w:val="14"/>
              </w:rPr>
              <w:t>|</w:t>
            </w:r>
            <w:bookmarkEnd w:id="733"/>
          </w:p>
        </w:tc>
      </w:tr>
      <w:tr w:rsidR="006E1423" w:rsidRPr="0039183D" w14:paraId="243412EC" w14:textId="77777777" w:rsidTr="005B5D44">
        <w:trPr>
          <w:trHeight w:hRule="exact" w:val="240"/>
        </w:trPr>
        <w:tc>
          <w:tcPr>
            <w:tcW w:w="487" w:type="dxa"/>
          </w:tcPr>
          <w:p w14:paraId="6179B375" w14:textId="77777777" w:rsidR="006E1423" w:rsidRPr="0039183D" w:rsidRDefault="006E1423" w:rsidP="006D5D3F">
            <w:pPr>
              <w:keepNext/>
              <w:jc w:val="center"/>
              <w:rPr>
                <w:noProof/>
                <w:sz w:val="14"/>
              </w:rPr>
            </w:pPr>
            <w:bookmarkStart w:id="734" w:name="_MCCTEMPBM_CRPT74860386___4"/>
            <w:r w:rsidRPr="0039183D">
              <w:rPr>
                <w:noProof/>
                <w:sz w:val="14"/>
              </w:rPr>
              <w:t>|</w:t>
            </w:r>
            <w:bookmarkEnd w:id="734"/>
          </w:p>
        </w:tc>
        <w:tc>
          <w:tcPr>
            <w:tcW w:w="1923" w:type="dxa"/>
          </w:tcPr>
          <w:p w14:paraId="14E669DF" w14:textId="77777777" w:rsidR="006E1423" w:rsidRPr="0039183D" w:rsidRDefault="006E1423" w:rsidP="006D5D3F">
            <w:pPr>
              <w:keepNext/>
              <w:jc w:val="center"/>
              <w:rPr>
                <w:noProof/>
                <w:sz w:val="14"/>
              </w:rPr>
            </w:pPr>
          </w:p>
        </w:tc>
        <w:tc>
          <w:tcPr>
            <w:tcW w:w="567" w:type="dxa"/>
          </w:tcPr>
          <w:p w14:paraId="667845BC" w14:textId="77777777" w:rsidR="006E1423" w:rsidRPr="0039183D" w:rsidRDefault="006E1423" w:rsidP="006D5D3F">
            <w:pPr>
              <w:keepNext/>
              <w:jc w:val="center"/>
              <w:rPr>
                <w:noProof/>
                <w:sz w:val="14"/>
              </w:rPr>
            </w:pPr>
            <w:bookmarkStart w:id="735" w:name="_MCCTEMPBM_CRPT74860387___4"/>
            <w:r w:rsidRPr="0039183D">
              <w:rPr>
                <w:noProof/>
                <w:sz w:val="14"/>
              </w:rPr>
              <w:t>|</w:t>
            </w:r>
            <w:bookmarkEnd w:id="735"/>
          </w:p>
        </w:tc>
        <w:tc>
          <w:tcPr>
            <w:tcW w:w="2835" w:type="dxa"/>
          </w:tcPr>
          <w:p w14:paraId="2F182034" w14:textId="77777777" w:rsidR="006E1423" w:rsidRPr="0039183D" w:rsidRDefault="006E1423" w:rsidP="006D5D3F">
            <w:pPr>
              <w:keepNext/>
              <w:ind w:left="-14"/>
              <w:jc w:val="center"/>
              <w:rPr>
                <w:noProof/>
                <w:sz w:val="14"/>
              </w:rPr>
            </w:pPr>
            <w:bookmarkStart w:id="736" w:name="_MCCTEMPBM_CRPT74860388___2"/>
            <w:r w:rsidRPr="0039183D">
              <w:rPr>
                <w:noProof/>
              </w:rPr>
              <w:t>UPLINK BUSY (Token = D)</w:t>
            </w:r>
            <w:bookmarkEnd w:id="736"/>
          </w:p>
        </w:tc>
        <w:tc>
          <w:tcPr>
            <w:tcW w:w="1701" w:type="dxa"/>
          </w:tcPr>
          <w:p w14:paraId="4B983BBD" w14:textId="77777777" w:rsidR="006E1423" w:rsidRPr="0039183D" w:rsidRDefault="006E1423" w:rsidP="006D5D3F">
            <w:pPr>
              <w:pStyle w:val="TH"/>
              <w:keepLines w:val="0"/>
              <w:spacing w:before="0"/>
              <w:rPr>
                <w:rFonts w:ascii="Times New Roman" w:hAnsi="Times New Roman"/>
                <w:bCs/>
                <w:noProof/>
                <w:sz w:val="14"/>
              </w:rPr>
            </w:pPr>
            <w:bookmarkStart w:id="737" w:name="_MCCTEMPBM_CRPT74860389___7"/>
            <w:r w:rsidRPr="0039183D">
              <w:rPr>
                <w:rFonts w:ascii="Times New Roman" w:hAnsi="Times New Roman"/>
                <w:bCs/>
                <w:noProof/>
              </w:rPr>
              <w:t>D</w:t>
            </w:r>
            <w:bookmarkEnd w:id="737"/>
          </w:p>
        </w:tc>
        <w:tc>
          <w:tcPr>
            <w:tcW w:w="1985" w:type="dxa"/>
          </w:tcPr>
          <w:p w14:paraId="2A389B20" w14:textId="77777777" w:rsidR="006E1423" w:rsidRPr="0039183D" w:rsidRDefault="006E1423" w:rsidP="006D5D3F">
            <w:pPr>
              <w:keepNext/>
              <w:ind w:left="-14"/>
              <w:rPr>
                <w:noProof/>
              </w:rPr>
            </w:pPr>
            <w:bookmarkStart w:id="738" w:name="_MCCTEMPBM_CRPT74860390___2"/>
            <w:r w:rsidRPr="0039183D">
              <w:rPr>
                <w:noProof/>
              </w:rPr>
              <w:t>Reset &amp; Restart T1</w:t>
            </w:r>
            <w:bookmarkEnd w:id="738"/>
          </w:p>
        </w:tc>
        <w:tc>
          <w:tcPr>
            <w:tcW w:w="708" w:type="dxa"/>
          </w:tcPr>
          <w:p w14:paraId="58A3EFD1" w14:textId="77777777" w:rsidR="006E1423" w:rsidRPr="0039183D" w:rsidRDefault="006E1423" w:rsidP="006D5D3F">
            <w:pPr>
              <w:keepNext/>
              <w:jc w:val="center"/>
              <w:rPr>
                <w:noProof/>
                <w:sz w:val="14"/>
              </w:rPr>
            </w:pPr>
            <w:bookmarkStart w:id="739" w:name="_MCCTEMPBM_CRPT74860391___4"/>
            <w:r w:rsidRPr="0039183D">
              <w:rPr>
                <w:noProof/>
                <w:sz w:val="14"/>
              </w:rPr>
              <w:t>|</w:t>
            </w:r>
            <w:bookmarkEnd w:id="739"/>
          </w:p>
        </w:tc>
      </w:tr>
      <w:tr w:rsidR="006E1423" w:rsidRPr="0039183D" w14:paraId="10E5125D" w14:textId="77777777" w:rsidTr="005B5D44">
        <w:trPr>
          <w:trHeight w:hRule="exact" w:val="240"/>
        </w:trPr>
        <w:tc>
          <w:tcPr>
            <w:tcW w:w="487" w:type="dxa"/>
          </w:tcPr>
          <w:p w14:paraId="7CC6B415" w14:textId="77777777" w:rsidR="006E1423" w:rsidRPr="0039183D" w:rsidRDefault="006E1423" w:rsidP="006D5D3F">
            <w:pPr>
              <w:keepNext/>
              <w:jc w:val="center"/>
              <w:rPr>
                <w:noProof/>
                <w:sz w:val="14"/>
              </w:rPr>
            </w:pPr>
            <w:bookmarkStart w:id="740" w:name="_MCCTEMPBM_CRPT74860392___4"/>
            <w:r w:rsidRPr="0039183D">
              <w:rPr>
                <w:noProof/>
                <w:sz w:val="14"/>
              </w:rPr>
              <w:t>|</w:t>
            </w:r>
            <w:bookmarkEnd w:id="740"/>
          </w:p>
        </w:tc>
        <w:tc>
          <w:tcPr>
            <w:tcW w:w="1923" w:type="dxa"/>
          </w:tcPr>
          <w:p w14:paraId="6DF78D5A" w14:textId="77777777" w:rsidR="006E1423" w:rsidRPr="0039183D" w:rsidRDefault="006E1423" w:rsidP="006D5D3F">
            <w:pPr>
              <w:keepNext/>
              <w:jc w:val="center"/>
              <w:rPr>
                <w:noProof/>
                <w:sz w:val="14"/>
              </w:rPr>
            </w:pPr>
          </w:p>
        </w:tc>
        <w:tc>
          <w:tcPr>
            <w:tcW w:w="567" w:type="dxa"/>
          </w:tcPr>
          <w:p w14:paraId="4CF69C1F" w14:textId="77777777" w:rsidR="006E1423" w:rsidRPr="0039183D" w:rsidRDefault="006E1423" w:rsidP="006D5D3F">
            <w:pPr>
              <w:keepNext/>
              <w:jc w:val="center"/>
              <w:rPr>
                <w:noProof/>
                <w:sz w:val="14"/>
              </w:rPr>
            </w:pPr>
            <w:bookmarkStart w:id="741" w:name="_MCCTEMPBM_CRPT74860393___4"/>
            <w:r w:rsidRPr="0039183D">
              <w:rPr>
                <w:noProof/>
                <w:sz w:val="14"/>
              </w:rPr>
              <w:t>|</w:t>
            </w:r>
            <w:bookmarkEnd w:id="741"/>
          </w:p>
        </w:tc>
        <w:tc>
          <w:tcPr>
            <w:tcW w:w="2835" w:type="dxa"/>
          </w:tcPr>
          <w:p w14:paraId="2BD036CB" w14:textId="77777777" w:rsidR="006E1423" w:rsidRPr="0039183D" w:rsidRDefault="006E1423" w:rsidP="006D5D3F">
            <w:pPr>
              <w:keepNext/>
              <w:ind w:left="-14"/>
              <w:jc w:val="center"/>
              <w:rPr>
                <w:noProof/>
                <w:sz w:val="14"/>
              </w:rPr>
            </w:pPr>
            <w:bookmarkStart w:id="742" w:name="_MCCTEMPBM_CRPT74860394___2"/>
            <w:r w:rsidRPr="0039183D">
              <w:rPr>
                <w:noProof/>
              </w:rPr>
              <w:t>&lt;--------------------------------------</w:t>
            </w:r>
            <w:bookmarkEnd w:id="742"/>
          </w:p>
        </w:tc>
        <w:tc>
          <w:tcPr>
            <w:tcW w:w="1701" w:type="dxa"/>
          </w:tcPr>
          <w:p w14:paraId="6DD2C1F1" w14:textId="77777777" w:rsidR="006E1423" w:rsidRPr="0039183D" w:rsidRDefault="006E1423" w:rsidP="006D5D3F">
            <w:pPr>
              <w:keepNext/>
              <w:jc w:val="center"/>
              <w:rPr>
                <w:noProof/>
                <w:sz w:val="14"/>
              </w:rPr>
            </w:pPr>
            <w:bookmarkStart w:id="743" w:name="_MCCTEMPBM_CRPT74860395___4"/>
            <w:r w:rsidRPr="0039183D">
              <w:rPr>
                <w:b/>
                <w:bCs/>
                <w:noProof/>
              </w:rPr>
              <w:t>D</w:t>
            </w:r>
            <w:bookmarkEnd w:id="743"/>
          </w:p>
        </w:tc>
        <w:tc>
          <w:tcPr>
            <w:tcW w:w="1985" w:type="dxa"/>
          </w:tcPr>
          <w:p w14:paraId="49671D3B" w14:textId="77777777" w:rsidR="006E1423" w:rsidRPr="0039183D" w:rsidRDefault="006E1423" w:rsidP="006D5D3F">
            <w:pPr>
              <w:keepNext/>
              <w:ind w:left="-14"/>
              <w:jc w:val="center"/>
              <w:rPr>
                <w:noProof/>
              </w:rPr>
            </w:pPr>
          </w:p>
        </w:tc>
        <w:tc>
          <w:tcPr>
            <w:tcW w:w="708" w:type="dxa"/>
          </w:tcPr>
          <w:p w14:paraId="13D942D1" w14:textId="77777777" w:rsidR="006E1423" w:rsidRPr="0039183D" w:rsidRDefault="006E1423" w:rsidP="006D5D3F">
            <w:pPr>
              <w:keepNext/>
              <w:jc w:val="center"/>
              <w:rPr>
                <w:noProof/>
                <w:sz w:val="14"/>
              </w:rPr>
            </w:pPr>
            <w:bookmarkStart w:id="744" w:name="_MCCTEMPBM_CRPT74860396___4"/>
            <w:r w:rsidRPr="0039183D">
              <w:rPr>
                <w:noProof/>
                <w:sz w:val="14"/>
              </w:rPr>
              <w:t>|</w:t>
            </w:r>
            <w:bookmarkEnd w:id="744"/>
          </w:p>
        </w:tc>
      </w:tr>
      <w:tr w:rsidR="006E1423" w:rsidRPr="0039183D" w14:paraId="1D3226CC" w14:textId="77777777" w:rsidTr="005B5D44">
        <w:trPr>
          <w:trHeight w:hRule="exact" w:val="240"/>
        </w:trPr>
        <w:tc>
          <w:tcPr>
            <w:tcW w:w="487" w:type="dxa"/>
          </w:tcPr>
          <w:p w14:paraId="3EFE235F" w14:textId="77777777" w:rsidR="006E1423" w:rsidRPr="0039183D" w:rsidRDefault="006E1423" w:rsidP="006D5D3F">
            <w:pPr>
              <w:keepNext/>
              <w:jc w:val="center"/>
              <w:rPr>
                <w:noProof/>
                <w:sz w:val="14"/>
              </w:rPr>
            </w:pPr>
            <w:bookmarkStart w:id="745" w:name="_MCCTEMPBM_CRPT74860397___4"/>
            <w:r w:rsidRPr="0039183D">
              <w:rPr>
                <w:noProof/>
                <w:sz w:val="14"/>
              </w:rPr>
              <w:t>|</w:t>
            </w:r>
            <w:bookmarkEnd w:id="745"/>
          </w:p>
        </w:tc>
        <w:tc>
          <w:tcPr>
            <w:tcW w:w="1923" w:type="dxa"/>
          </w:tcPr>
          <w:p w14:paraId="369FC615" w14:textId="77777777" w:rsidR="006E1423" w:rsidRPr="0039183D" w:rsidRDefault="006E1423" w:rsidP="006D5D3F">
            <w:pPr>
              <w:keepNext/>
              <w:jc w:val="center"/>
              <w:rPr>
                <w:noProof/>
                <w:sz w:val="14"/>
              </w:rPr>
            </w:pPr>
          </w:p>
        </w:tc>
        <w:tc>
          <w:tcPr>
            <w:tcW w:w="567" w:type="dxa"/>
          </w:tcPr>
          <w:p w14:paraId="2A7EF3EA" w14:textId="77777777" w:rsidR="006E1423" w:rsidRPr="0039183D" w:rsidRDefault="006E1423" w:rsidP="006D5D3F">
            <w:pPr>
              <w:keepNext/>
              <w:jc w:val="center"/>
              <w:rPr>
                <w:noProof/>
                <w:sz w:val="14"/>
              </w:rPr>
            </w:pPr>
            <w:bookmarkStart w:id="746" w:name="_MCCTEMPBM_CRPT74860398___4"/>
            <w:r w:rsidRPr="0039183D">
              <w:rPr>
                <w:noProof/>
                <w:sz w:val="14"/>
              </w:rPr>
              <w:t>|</w:t>
            </w:r>
            <w:bookmarkEnd w:id="746"/>
          </w:p>
        </w:tc>
        <w:tc>
          <w:tcPr>
            <w:tcW w:w="2835" w:type="dxa"/>
          </w:tcPr>
          <w:p w14:paraId="63601B24" w14:textId="77777777" w:rsidR="006E1423" w:rsidRPr="0039183D" w:rsidRDefault="006E1423" w:rsidP="006D5D3F">
            <w:pPr>
              <w:keepNext/>
              <w:ind w:left="-14"/>
              <w:jc w:val="center"/>
              <w:rPr>
                <w:noProof/>
                <w:sz w:val="14"/>
              </w:rPr>
            </w:pPr>
          </w:p>
        </w:tc>
        <w:tc>
          <w:tcPr>
            <w:tcW w:w="1701" w:type="dxa"/>
          </w:tcPr>
          <w:p w14:paraId="78FE2AB0" w14:textId="77777777" w:rsidR="006E1423" w:rsidRPr="0039183D" w:rsidRDefault="006E1423" w:rsidP="006D5D3F">
            <w:pPr>
              <w:keepNext/>
              <w:jc w:val="center"/>
              <w:rPr>
                <w:noProof/>
                <w:sz w:val="14"/>
              </w:rPr>
            </w:pPr>
            <w:bookmarkStart w:id="747" w:name="_MCCTEMPBM_CRPT74860399___4"/>
            <w:r w:rsidRPr="0039183D">
              <w:rPr>
                <w:b/>
                <w:bCs/>
                <w:noProof/>
              </w:rPr>
              <w:t>D</w:t>
            </w:r>
            <w:bookmarkEnd w:id="747"/>
          </w:p>
        </w:tc>
        <w:tc>
          <w:tcPr>
            <w:tcW w:w="1985" w:type="dxa"/>
          </w:tcPr>
          <w:p w14:paraId="49B89062" w14:textId="77777777" w:rsidR="006E1423" w:rsidRPr="0039183D" w:rsidRDefault="006E1423" w:rsidP="006D5D3F">
            <w:pPr>
              <w:keepNext/>
              <w:ind w:left="-14"/>
              <w:jc w:val="center"/>
              <w:rPr>
                <w:noProof/>
              </w:rPr>
            </w:pPr>
          </w:p>
        </w:tc>
        <w:tc>
          <w:tcPr>
            <w:tcW w:w="708" w:type="dxa"/>
          </w:tcPr>
          <w:p w14:paraId="4887CF8D" w14:textId="77777777" w:rsidR="006E1423" w:rsidRPr="0039183D" w:rsidRDefault="006E1423" w:rsidP="006D5D3F">
            <w:pPr>
              <w:keepNext/>
              <w:jc w:val="center"/>
              <w:rPr>
                <w:noProof/>
                <w:sz w:val="14"/>
              </w:rPr>
            </w:pPr>
            <w:bookmarkStart w:id="748" w:name="_MCCTEMPBM_CRPT74860400___4"/>
            <w:r w:rsidRPr="0039183D">
              <w:rPr>
                <w:noProof/>
                <w:sz w:val="14"/>
              </w:rPr>
              <w:t>|</w:t>
            </w:r>
            <w:bookmarkEnd w:id="748"/>
          </w:p>
        </w:tc>
      </w:tr>
      <w:tr w:rsidR="006E1423" w:rsidRPr="0039183D" w14:paraId="481A93FD" w14:textId="77777777" w:rsidTr="005B5D44">
        <w:trPr>
          <w:trHeight w:hRule="exact" w:val="240"/>
        </w:trPr>
        <w:tc>
          <w:tcPr>
            <w:tcW w:w="487" w:type="dxa"/>
          </w:tcPr>
          <w:p w14:paraId="28071A08" w14:textId="77777777" w:rsidR="006E1423" w:rsidRPr="0039183D" w:rsidRDefault="006E1423" w:rsidP="006D5D3F">
            <w:pPr>
              <w:keepNext/>
              <w:jc w:val="center"/>
              <w:rPr>
                <w:noProof/>
                <w:sz w:val="14"/>
              </w:rPr>
            </w:pPr>
            <w:bookmarkStart w:id="749" w:name="_MCCTEMPBM_CRPT74860401___4"/>
            <w:r w:rsidRPr="0039183D">
              <w:rPr>
                <w:noProof/>
                <w:sz w:val="14"/>
              </w:rPr>
              <w:t>|</w:t>
            </w:r>
            <w:bookmarkEnd w:id="749"/>
          </w:p>
        </w:tc>
        <w:tc>
          <w:tcPr>
            <w:tcW w:w="1923" w:type="dxa"/>
          </w:tcPr>
          <w:p w14:paraId="337E680B" w14:textId="77777777" w:rsidR="006E1423" w:rsidRPr="0039183D" w:rsidRDefault="006E1423" w:rsidP="006D5D3F">
            <w:pPr>
              <w:keepNext/>
              <w:jc w:val="center"/>
              <w:rPr>
                <w:noProof/>
                <w:sz w:val="14"/>
              </w:rPr>
            </w:pPr>
          </w:p>
        </w:tc>
        <w:tc>
          <w:tcPr>
            <w:tcW w:w="567" w:type="dxa"/>
          </w:tcPr>
          <w:p w14:paraId="136A3E3F" w14:textId="77777777" w:rsidR="006E1423" w:rsidRPr="0039183D" w:rsidRDefault="006E1423" w:rsidP="006D5D3F">
            <w:pPr>
              <w:keepNext/>
              <w:jc w:val="center"/>
              <w:rPr>
                <w:noProof/>
                <w:sz w:val="14"/>
              </w:rPr>
            </w:pPr>
            <w:bookmarkStart w:id="750" w:name="_MCCTEMPBM_CRPT74860402___4"/>
            <w:r w:rsidRPr="0039183D">
              <w:rPr>
                <w:noProof/>
                <w:sz w:val="14"/>
              </w:rPr>
              <w:t>|</w:t>
            </w:r>
            <w:bookmarkEnd w:id="750"/>
          </w:p>
        </w:tc>
        <w:tc>
          <w:tcPr>
            <w:tcW w:w="2835" w:type="dxa"/>
          </w:tcPr>
          <w:p w14:paraId="6DE2BEF7" w14:textId="77777777" w:rsidR="006E1423" w:rsidRPr="0039183D" w:rsidRDefault="006E1423" w:rsidP="006D5D3F">
            <w:pPr>
              <w:keepNext/>
              <w:ind w:left="-14"/>
              <w:jc w:val="center"/>
              <w:rPr>
                <w:noProof/>
                <w:sz w:val="14"/>
              </w:rPr>
            </w:pPr>
          </w:p>
        </w:tc>
        <w:tc>
          <w:tcPr>
            <w:tcW w:w="1701" w:type="dxa"/>
          </w:tcPr>
          <w:p w14:paraId="2EC4FFE5" w14:textId="77777777" w:rsidR="006E1423" w:rsidRPr="0039183D" w:rsidRDefault="006E1423" w:rsidP="006D5D3F">
            <w:pPr>
              <w:keepNext/>
              <w:jc w:val="center"/>
              <w:rPr>
                <w:noProof/>
                <w:sz w:val="14"/>
              </w:rPr>
            </w:pPr>
            <w:bookmarkStart w:id="751" w:name="_MCCTEMPBM_CRPT74860403___4"/>
            <w:r w:rsidRPr="0039183D">
              <w:rPr>
                <w:b/>
                <w:bCs/>
                <w:noProof/>
              </w:rPr>
              <w:t>D</w:t>
            </w:r>
            <w:bookmarkEnd w:id="751"/>
          </w:p>
        </w:tc>
        <w:tc>
          <w:tcPr>
            <w:tcW w:w="1985" w:type="dxa"/>
          </w:tcPr>
          <w:p w14:paraId="5699B8E6" w14:textId="77777777" w:rsidR="006E1423" w:rsidRPr="0039183D" w:rsidRDefault="006E1423" w:rsidP="006D5D3F">
            <w:pPr>
              <w:keepNext/>
              <w:ind w:left="-14"/>
              <w:jc w:val="center"/>
              <w:rPr>
                <w:noProof/>
                <w:sz w:val="14"/>
              </w:rPr>
            </w:pPr>
          </w:p>
        </w:tc>
        <w:tc>
          <w:tcPr>
            <w:tcW w:w="708" w:type="dxa"/>
          </w:tcPr>
          <w:p w14:paraId="62573F0C" w14:textId="77777777" w:rsidR="006E1423" w:rsidRPr="0039183D" w:rsidRDefault="006E1423" w:rsidP="006D5D3F">
            <w:pPr>
              <w:keepNext/>
              <w:jc w:val="center"/>
              <w:rPr>
                <w:noProof/>
                <w:sz w:val="14"/>
              </w:rPr>
            </w:pPr>
            <w:bookmarkStart w:id="752" w:name="_MCCTEMPBM_CRPT74860404___4"/>
            <w:r w:rsidRPr="0039183D">
              <w:rPr>
                <w:noProof/>
                <w:sz w:val="14"/>
              </w:rPr>
              <w:t>|</w:t>
            </w:r>
            <w:bookmarkEnd w:id="752"/>
          </w:p>
        </w:tc>
      </w:tr>
      <w:tr w:rsidR="006E1423" w:rsidRPr="0039183D" w14:paraId="1B072C52" w14:textId="77777777" w:rsidTr="005B5D44">
        <w:trPr>
          <w:trHeight w:hRule="exact" w:val="240"/>
        </w:trPr>
        <w:tc>
          <w:tcPr>
            <w:tcW w:w="487" w:type="dxa"/>
          </w:tcPr>
          <w:p w14:paraId="3EAC2894" w14:textId="77777777" w:rsidR="006E1423" w:rsidRPr="0039183D" w:rsidRDefault="006E1423" w:rsidP="006D5D3F">
            <w:pPr>
              <w:keepNext/>
              <w:jc w:val="center"/>
              <w:rPr>
                <w:noProof/>
                <w:sz w:val="14"/>
              </w:rPr>
            </w:pPr>
            <w:bookmarkStart w:id="753" w:name="_MCCTEMPBM_CRPT74860405___4"/>
            <w:r w:rsidRPr="0039183D">
              <w:rPr>
                <w:noProof/>
                <w:sz w:val="14"/>
              </w:rPr>
              <w:t>|</w:t>
            </w:r>
            <w:bookmarkEnd w:id="753"/>
          </w:p>
        </w:tc>
        <w:tc>
          <w:tcPr>
            <w:tcW w:w="1923" w:type="dxa"/>
          </w:tcPr>
          <w:p w14:paraId="6D9D7D2B" w14:textId="77777777" w:rsidR="006E1423" w:rsidRPr="0039183D" w:rsidRDefault="006E1423" w:rsidP="006D5D3F">
            <w:pPr>
              <w:keepNext/>
              <w:jc w:val="center"/>
              <w:rPr>
                <w:noProof/>
                <w:sz w:val="14"/>
              </w:rPr>
            </w:pPr>
          </w:p>
        </w:tc>
        <w:tc>
          <w:tcPr>
            <w:tcW w:w="567" w:type="dxa"/>
          </w:tcPr>
          <w:p w14:paraId="4DD7DECB" w14:textId="77777777" w:rsidR="006E1423" w:rsidRPr="0039183D" w:rsidRDefault="006E1423" w:rsidP="006D5D3F">
            <w:pPr>
              <w:keepNext/>
              <w:jc w:val="center"/>
              <w:rPr>
                <w:noProof/>
                <w:sz w:val="14"/>
              </w:rPr>
            </w:pPr>
            <w:bookmarkStart w:id="754" w:name="_MCCTEMPBM_CRPT74860406___4"/>
            <w:r w:rsidRPr="0039183D">
              <w:rPr>
                <w:noProof/>
                <w:sz w:val="14"/>
              </w:rPr>
              <w:t>|</w:t>
            </w:r>
            <w:bookmarkEnd w:id="754"/>
          </w:p>
        </w:tc>
        <w:tc>
          <w:tcPr>
            <w:tcW w:w="2835" w:type="dxa"/>
          </w:tcPr>
          <w:p w14:paraId="6D8AFB78" w14:textId="77777777" w:rsidR="006E1423" w:rsidRPr="0039183D" w:rsidRDefault="006E1423" w:rsidP="006D5D3F">
            <w:pPr>
              <w:keepNext/>
              <w:jc w:val="center"/>
              <w:rPr>
                <w:noProof/>
                <w:sz w:val="14"/>
              </w:rPr>
            </w:pPr>
          </w:p>
        </w:tc>
        <w:tc>
          <w:tcPr>
            <w:tcW w:w="1701" w:type="dxa"/>
          </w:tcPr>
          <w:p w14:paraId="07DE0FC0" w14:textId="77777777" w:rsidR="006E1423" w:rsidRPr="0039183D" w:rsidRDefault="006E1423" w:rsidP="006D5D3F">
            <w:pPr>
              <w:keepNext/>
              <w:jc w:val="center"/>
              <w:rPr>
                <w:b/>
                <w:bCs/>
                <w:noProof/>
              </w:rPr>
            </w:pPr>
            <w:bookmarkStart w:id="755" w:name="_MCCTEMPBM_CRPT74860407___4"/>
            <w:r w:rsidRPr="0039183D">
              <w:rPr>
                <w:b/>
                <w:bCs/>
                <w:noProof/>
              </w:rPr>
              <w:t>D</w:t>
            </w:r>
            <w:bookmarkEnd w:id="755"/>
          </w:p>
        </w:tc>
        <w:tc>
          <w:tcPr>
            <w:tcW w:w="1985" w:type="dxa"/>
          </w:tcPr>
          <w:p w14:paraId="6D0EF49E" w14:textId="77777777" w:rsidR="006E1423" w:rsidRPr="0039183D" w:rsidRDefault="006E1423" w:rsidP="006D5D3F">
            <w:pPr>
              <w:keepNext/>
              <w:ind w:left="-14"/>
              <w:jc w:val="center"/>
              <w:rPr>
                <w:noProof/>
                <w:sz w:val="14"/>
              </w:rPr>
            </w:pPr>
          </w:p>
        </w:tc>
        <w:tc>
          <w:tcPr>
            <w:tcW w:w="708" w:type="dxa"/>
          </w:tcPr>
          <w:p w14:paraId="71CB3041" w14:textId="77777777" w:rsidR="006E1423" w:rsidRPr="0039183D" w:rsidRDefault="006E1423" w:rsidP="006D5D3F">
            <w:pPr>
              <w:keepNext/>
              <w:jc w:val="center"/>
              <w:rPr>
                <w:noProof/>
                <w:sz w:val="14"/>
              </w:rPr>
            </w:pPr>
            <w:bookmarkStart w:id="756" w:name="_MCCTEMPBM_CRPT74860408___4"/>
            <w:r w:rsidRPr="0039183D">
              <w:rPr>
                <w:noProof/>
                <w:sz w:val="14"/>
              </w:rPr>
              <w:t>|</w:t>
            </w:r>
            <w:bookmarkEnd w:id="756"/>
          </w:p>
        </w:tc>
      </w:tr>
      <w:tr w:rsidR="006E1423" w:rsidRPr="0039183D" w14:paraId="3327AA2D" w14:textId="77777777" w:rsidTr="005B5D44">
        <w:trPr>
          <w:trHeight w:hRule="exact" w:val="240"/>
        </w:trPr>
        <w:tc>
          <w:tcPr>
            <w:tcW w:w="487" w:type="dxa"/>
          </w:tcPr>
          <w:p w14:paraId="7D3BFF41" w14:textId="77777777" w:rsidR="006E1423" w:rsidRPr="0039183D" w:rsidRDefault="006E1423" w:rsidP="006D5D3F">
            <w:pPr>
              <w:pStyle w:val="TH"/>
              <w:keepLines w:val="0"/>
              <w:spacing w:before="0"/>
              <w:rPr>
                <w:rFonts w:ascii="Times New Roman" w:hAnsi="Times New Roman"/>
                <w:bCs/>
                <w:noProof/>
              </w:rPr>
            </w:pPr>
            <w:bookmarkStart w:id="757" w:name="_MCCTEMPBM_CRPT74860409___7"/>
            <w:r w:rsidRPr="0039183D">
              <w:rPr>
                <w:rFonts w:ascii="Times New Roman" w:hAnsi="Times New Roman"/>
                <w:bCs/>
                <w:noProof/>
              </w:rPr>
              <w:t>3.</w:t>
            </w:r>
            <w:bookmarkEnd w:id="757"/>
          </w:p>
        </w:tc>
        <w:tc>
          <w:tcPr>
            <w:tcW w:w="5325" w:type="dxa"/>
            <w:gridSpan w:val="3"/>
          </w:tcPr>
          <w:p w14:paraId="01BC6D08" w14:textId="77777777" w:rsidR="006E1423" w:rsidRPr="0039183D" w:rsidRDefault="006E1423" w:rsidP="006D5D3F">
            <w:pPr>
              <w:keepNext/>
              <w:ind w:left="-14"/>
              <w:rPr>
                <w:noProof/>
                <w:sz w:val="14"/>
              </w:rPr>
            </w:pPr>
            <w:bookmarkStart w:id="758" w:name="_MCCTEMPBM_CRPT74860410___2"/>
            <w:r w:rsidRPr="0039183D">
              <w:rPr>
                <w:noProof/>
              </w:rPr>
              <w:t xml:space="preserve">  Priority Uplink Request(Emergency Reset, GCRef, Token=D)</w:t>
            </w:r>
            <w:bookmarkEnd w:id="758"/>
          </w:p>
        </w:tc>
        <w:tc>
          <w:tcPr>
            <w:tcW w:w="1701" w:type="dxa"/>
          </w:tcPr>
          <w:p w14:paraId="34AF8EAB" w14:textId="77777777" w:rsidR="006E1423" w:rsidRPr="0039183D" w:rsidRDefault="006E1423" w:rsidP="006D5D3F">
            <w:pPr>
              <w:pStyle w:val="TH"/>
              <w:keepLines w:val="0"/>
              <w:spacing w:before="0"/>
              <w:rPr>
                <w:rFonts w:ascii="Times New Roman" w:hAnsi="Times New Roman"/>
                <w:noProof/>
              </w:rPr>
            </w:pPr>
            <w:bookmarkStart w:id="759" w:name="_MCCTEMPBM_CRPT74860411___7"/>
            <w:r w:rsidRPr="0039183D">
              <w:rPr>
                <w:rFonts w:ascii="Times New Roman" w:hAnsi="Times New Roman"/>
                <w:noProof/>
              </w:rPr>
              <w:t>D</w:t>
            </w:r>
            <w:bookmarkEnd w:id="759"/>
          </w:p>
        </w:tc>
        <w:tc>
          <w:tcPr>
            <w:tcW w:w="1985" w:type="dxa"/>
          </w:tcPr>
          <w:p w14:paraId="4E0109E5" w14:textId="77777777" w:rsidR="006E1423" w:rsidRPr="0039183D" w:rsidRDefault="006E1423" w:rsidP="006D5D3F">
            <w:pPr>
              <w:keepNext/>
              <w:ind w:left="-14"/>
              <w:rPr>
                <w:noProof/>
                <w:sz w:val="14"/>
              </w:rPr>
            </w:pPr>
            <w:bookmarkStart w:id="760" w:name="_MCCTEMPBM_CRPT74860412___2"/>
            <w:r w:rsidRPr="0039183D">
              <w:rPr>
                <w:noProof/>
              </w:rPr>
              <w:t>Stop T1</w:t>
            </w:r>
            <w:bookmarkEnd w:id="760"/>
          </w:p>
        </w:tc>
        <w:tc>
          <w:tcPr>
            <w:tcW w:w="708" w:type="dxa"/>
          </w:tcPr>
          <w:p w14:paraId="18E56385" w14:textId="77777777" w:rsidR="006E1423" w:rsidRPr="0039183D" w:rsidRDefault="006E1423" w:rsidP="006D5D3F">
            <w:pPr>
              <w:keepNext/>
              <w:jc w:val="center"/>
              <w:rPr>
                <w:noProof/>
                <w:sz w:val="14"/>
              </w:rPr>
            </w:pPr>
            <w:bookmarkStart w:id="761" w:name="_MCCTEMPBM_CRPT74860413___4"/>
            <w:r w:rsidRPr="0039183D">
              <w:rPr>
                <w:noProof/>
                <w:sz w:val="14"/>
              </w:rPr>
              <w:t>|</w:t>
            </w:r>
            <w:bookmarkEnd w:id="761"/>
          </w:p>
        </w:tc>
      </w:tr>
      <w:tr w:rsidR="006E1423" w:rsidRPr="0039183D" w14:paraId="071B07E8" w14:textId="77777777" w:rsidTr="005B5D44">
        <w:trPr>
          <w:trHeight w:hRule="exact" w:val="240"/>
        </w:trPr>
        <w:tc>
          <w:tcPr>
            <w:tcW w:w="487" w:type="dxa"/>
          </w:tcPr>
          <w:p w14:paraId="13B8576B" w14:textId="77777777" w:rsidR="006E1423" w:rsidRPr="0039183D" w:rsidRDefault="006E1423" w:rsidP="006D5D3F">
            <w:pPr>
              <w:keepNext/>
              <w:jc w:val="center"/>
              <w:rPr>
                <w:noProof/>
                <w:sz w:val="14"/>
              </w:rPr>
            </w:pPr>
            <w:bookmarkStart w:id="762" w:name="_MCCTEMPBM_CRPT74860414___4"/>
            <w:r w:rsidRPr="0039183D">
              <w:rPr>
                <w:noProof/>
                <w:sz w:val="14"/>
              </w:rPr>
              <w:t>|</w:t>
            </w:r>
            <w:bookmarkEnd w:id="762"/>
          </w:p>
        </w:tc>
        <w:tc>
          <w:tcPr>
            <w:tcW w:w="5325" w:type="dxa"/>
            <w:gridSpan w:val="3"/>
          </w:tcPr>
          <w:p w14:paraId="21FE59E6" w14:textId="77777777" w:rsidR="006E1423" w:rsidRPr="0039183D" w:rsidRDefault="006E1423" w:rsidP="006D5D3F">
            <w:pPr>
              <w:keepNext/>
              <w:ind w:left="-14"/>
              <w:jc w:val="center"/>
              <w:rPr>
                <w:noProof/>
                <w:sz w:val="14"/>
              </w:rPr>
            </w:pPr>
            <w:bookmarkStart w:id="763" w:name="_MCCTEMPBM_CRPT74860415___2"/>
            <w:r w:rsidRPr="0039183D">
              <w:rPr>
                <w:noProof/>
                <w:sz w:val="14"/>
              </w:rPr>
              <w:t>--------------------------------------------------------------------------------------------------&gt;</w:t>
            </w:r>
            <w:bookmarkEnd w:id="763"/>
          </w:p>
        </w:tc>
        <w:tc>
          <w:tcPr>
            <w:tcW w:w="1701" w:type="dxa"/>
          </w:tcPr>
          <w:p w14:paraId="35CB7E9C" w14:textId="77777777" w:rsidR="006E1423" w:rsidRPr="0039183D" w:rsidRDefault="006E1423" w:rsidP="006D5D3F">
            <w:pPr>
              <w:pStyle w:val="TH"/>
              <w:keepLines w:val="0"/>
              <w:spacing w:before="0"/>
              <w:jc w:val="left"/>
              <w:rPr>
                <w:rFonts w:ascii="Times New Roman" w:hAnsi="Times New Roman"/>
                <w:bCs/>
                <w:noProof/>
                <w:sz w:val="14"/>
              </w:rPr>
            </w:pPr>
            <w:bookmarkStart w:id="764" w:name="_MCCTEMPBM_CRPT74860416___4"/>
            <w:r w:rsidRPr="0039183D">
              <w:rPr>
                <w:rFonts w:ascii="Times New Roman" w:hAnsi="Times New Roman"/>
                <w:bCs/>
                <w:noProof/>
              </w:rPr>
              <w:sym w:font="Symbol" w:char="F0D6"/>
            </w:r>
            <w:bookmarkEnd w:id="764"/>
          </w:p>
        </w:tc>
        <w:tc>
          <w:tcPr>
            <w:tcW w:w="1985" w:type="dxa"/>
          </w:tcPr>
          <w:p w14:paraId="5AC4E709" w14:textId="77777777" w:rsidR="006E1423" w:rsidRPr="0039183D" w:rsidRDefault="006E1423" w:rsidP="006D5D3F">
            <w:pPr>
              <w:keepNext/>
              <w:ind w:left="-14"/>
              <w:rPr>
                <w:noProof/>
              </w:rPr>
            </w:pPr>
            <w:bookmarkStart w:id="765" w:name="_MCCTEMPBM_CRPT74860417___2"/>
            <w:r w:rsidRPr="0039183D">
              <w:rPr>
                <w:noProof/>
              </w:rPr>
              <w:t>Run Tbb</w:t>
            </w:r>
            <w:bookmarkEnd w:id="765"/>
          </w:p>
        </w:tc>
        <w:tc>
          <w:tcPr>
            <w:tcW w:w="708" w:type="dxa"/>
          </w:tcPr>
          <w:p w14:paraId="4EE01F3B" w14:textId="77777777" w:rsidR="006E1423" w:rsidRPr="0039183D" w:rsidRDefault="006E1423" w:rsidP="006D5D3F">
            <w:pPr>
              <w:keepNext/>
              <w:jc w:val="center"/>
              <w:rPr>
                <w:noProof/>
                <w:sz w:val="14"/>
              </w:rPr>
            </w:pPr>
            <w:bookmarkStart w:id="766" w:name="_MCCTEMPBM_CRPT74860418___4"/>
            <w:r w:rsidRPr="0039183D">
              <w:rPr>
                <w:noProof/>
                <w:sz w:val="14"/>
              </w:rPr>
              <w:t>|</w:t>
            </w:r>
            <w:bookmarkEnd w:id="766"/>
          </w:p>
        </w:tc>
      </w:tr>
      <w:tr w:rsidR="006E1423" w:rsidRPr="0039183D" w14:paraId="7982A3A0" w14:textId="77777777" w:rsidTr="005B5D44">
        <w:trPr>
          <w:trHeight w:hRule="exact" w:val="240"/>
        </w:trPr>
        <w:tc>
          <w:tcPr>
            <w:tcW w:w="487" w:type="dxa"/>
          </w:tcPr>
          <w:p w14:paraId="330B1138" w14:textId="77777777" w:rsidR="006E1423" w:rsidRPr="0039183D" w:rsidRDefault="006E1423" w:rsidP="006D5D3F">
            <w:pPr>
              <w:keepNext/>
              <w:jc w:val="center"/>
              <w:rPr>
                <w:noProof/>
                <w:sz w:val="14"/>
              </w:rPr>
            </w:pPr>
            <w:bookmarkStart w:id="767" w:name="_MCCTEMPBM_CRPT74860419___4"/>
            <w:r w:rsidRPr="0039183D">
              <w:rPr>
                <w:noProof/>
                <w:sz w:val="14"/>
              </w:rPr>
              <w:t>|</w:t>
            </w:r>
            <w:bookmarkEnd w:id="767"/>
          </w:p>
        </w:tc>
        <w:tc>
          <w:tcPr>
            <w:tcW w:w="1923" w:type="dxa"/>
          </w:tcPr>
          <w:p w14:paraId="4AA06530" w14:textId="77777777" w:rsidR="006E1423" w:rsidRPr="0039183D" w:rsidRDefault="006E1423" w:rsidP="006D5D3F">
            <w:pPr>
              <w:keepNext/>
              <w:jc w:val="center"/>
              <w:rPr>
                <w:noProof/>
                <w:sz w:val="14"/>
              </w:rPr>
            </w:pPr>
          </w:p>
        </w:tc>
        <w:tc>
          <w:tcPr>
            <w:tcW w:w="567" w:type="dxa"/>
          </w:tcPr>
          <w:p w14:paraId="0656C619" w14:textId="77777777" w:rsidR="006E1423" w:rsidRPr="0039183D" w:rsidRDefault="006E1423" w:rsidP="006D5D3F">
            <w:pPr>
              <w:keepNext/>
              <w:jc w:val="center"/>
              <w:rPr>
                <w:noProof/>
                <w:sz w:val="14"/>
              </w:rPr>
            </w:pPr>
            <w:bookmarkStart w:id="768" w:name="_MCCTEMPBM_CRPT74860420___4"/>
            <w:r w:rsidRPr="0039183D">
              <w:rPr>
                <w:noProof/>
                <w:sz w:val="14"/>
              </w:rPr>
              <w:t>|</w:t>
            </w:r>
            <w:bookmarkEnd w:id="768"/>
          </w:p>
        </w:tc>
        <w:tc>
          <w:tcPr>
            <w:tcW w:w="2835" w:type="dxa"/>
          </w:tcPr>
          <w:p w14:paraId="49FA5086" w14:textId="77777777" w:rsidR="006E1423" w:rsidRPr="0039183D" w:rsidRDefault="006E1423" w:rsidP="006D5D3F">
            <w:pPr>
              <w:keepNext/>
              <w:ind w:left="-14"/>
              <w:jc w:val="center"/>
              <w:rPr>
                <w:noProof/>
                <w:sz w:val="14"/>
              </w:rPr>
            </w:pPr>
            <w:bookmarkStart w:id="769" w:name="_MCCTEMPBM_CRPT74860421___2"/>
            <w:r w:rsidRPr="0039183D">
              <w:rPr>
                <w:noProof/>
              </w:rPr>
              <w:t>UPLINK BUSY (Token = E)</w:t>
            </w:r>
            <w:bookmarkEnd w:id="769"/>
          </w:p>
        </w:tc>
        <w:tc>
          <w:tcPr>
            <w:tcW w:w="1701" w:type="dxa"/>
          </w:tcPr>
          <w:p w14:paraId="22EFFB4D" w14:textId="77777777" w:rsidR="006E1423" w:rsidRPr="0039183D" w:rsidRDefault="006E1423" w:rsidP="006D5D3F">
            <w:pPr>
              <w:keepNext/>
              <w:jc w:val="center"/>
              <w:rPr>
                <w:noProof/>
                <w:sz w:val="14"/>
              </w:rPr>
            </w:pPr>
            <w:bookmarkStart w:id="770" w:name="_MCCTEMPBM_CRPT74860422___4"/>
            <w:r w:rsidRPr="0039183D">
              <w:rPr>
                <w:b/>
                <w:bCs/>
                <w:noProof/>
              </w:rPr>
              <w:t>E</w:t>
            </w:r>
            <w:bookmarkEnd w:id="770"/>
          </w:p>
        </w:tc>
        <w:tc>
          <w:tcPr>
            <w:tcW w:w="1985" w:type="dxa"/>
          </w:tcPr>
          <w:p w14:paraId="6B886B8C" w14:textId="77777777" w:rsidR="006E1423" w:rsidRPr="0039183D" w:rsidRDefault="006E1423" w:rsidP="006D5D3F">
            <w:pPr>
              <w:keepNext/>
              <w:ind w:left="-14"/>
              <w:rPr>
                <w:noProof/>
                <w:sz w:val="14"/>
              </w:rPr>
            </w:pPr>
            <w:bookmarkStart w:id="771" w:name="_MCCTEMPBM_CRPT74860423___2"/>
            <w:r w:rsidRPr="0039183D">
              <w:rPr>
                <w:noProof/>
              </w:rPr>
              <w:t>Reset &amp; Restart T1</w:t>
            </w:r>
            <w:bookmarkEnd w:id="771"/>
          </w:p>
        </w:tc>
        <w:tc>
          <w:tcPr>
            <w:tcW w:w="708" w:type="dxa"/>
          </w:tcPr>
          <w:p w14:paraId="6B92CB00" w14:textId="77777777" w:rsidR="006E1423" w:rsidRPr="0039183D" w:rsidRDefault="006E1423" w:rsidP="006D5D3F">
            <w:pPr>
              <w:keepNext/>
              <w:jc w:val="center"/>
              <w:rPr>
                <w:noProof/>
                <w:sz w:val="14"/>
              </w:rPr>
            </w:pPr>
            <w:bookmarkStart w:id="772" w:name="_MCCTEMPBM_CRPT74860424___4"/>
            <w:r w:rsidRPr="0039183D">
              <w:rPr>
                <w:noProof/>
                <w:sz w:val="14"/>
              </w:rPr>
              <w:t>|</w:t>
            </w:r>
            <w:bookmarkEnd w:id="772"/>
          </w:p>
        </w:tc>
      </w:tr>
      <w:tr w:rsidR="006E1423" w:rsidRPr="0039183D" w14:paraId="3D88B8BB" w14:textId="77777777" w:rsidTr="005B5D44">
        <w:trPr>
          <w:trHeight w:hRule="exact" w:val="240"/>
        </w:trPr>
        <w:tc>
          <w:tcPr>
            <w:tcW w:w="487" w:type="dxa"/>
          </w:tcPr>
          <w:p w14:paraId="23CC2F3B" w14:textId="77777777" w:rsidR="006E1423" w:rsidRPr="0039183D" w:rsidRDefault="006E1423" w:rsidP="006D5D3F">
            <w:pPr>
              <w:keepNext/>
              <w:jc w:val="center"/>
              <w:rPr>
                <w:noProof/>
                <w:sz w:val="14"/>
              </w:rPr>
            </w:pPr>
            <w:bookmarkStart w:id="773" w:name="_MCCTEMPBM_CRPT74860425___4"/>
            <w:r w:rsidRPr="0039183D">
              <w:rPr>
                <w:noProof/>
                <w:sz w:val="14"/>
              </w:rPr>
              <w:t>|</w:t>
            </w:r>
            <w:bookmarkEnd w:id="773"/>
          </w:p>
        </w:tc>
        <w:tc>
          <w:tcPr>
            <w:tcW w:w="1923" w:type="dxa"/>
          </w:tcPr>
          <w:p w14:paraId="6B3CB8E2" w14:textId="77777777" w:rsidR="006E1423" w:rsidRPr="0039183D" w:rsidRDefault="006E1423" w:rsidP="006D5D3F">
            <w:pPr>
              <w:keepNext/>
              <w:jc w:val="center"/>
              <w:rPr>
                <w:noProof/>
                <w:sz w:val="14"/>
              </w:rPr>
            </w:pPr>
          </w:p>
        </w:tc>
        <w:tc>
          <w:tcPr>
            <w:tcW w:w="567" w:type="dxa"/>
          </w:tcPr>
          <w:p w14:paraId="138D96C3" w14:textId="77777777" w:rsidR="006E1423" w:rsidRPr="0039183D" w:rsidRDefault="006E1423" w:rsidP="006D5D3F">
            <w:pPr>
              <w:keepNext/>
              <w:jc w:val="center"/>
              <w:rPr>
                <w:noProof/>
                <w:sz w:val="14"/>
              </w:rPr>
            </w:pPr>
            <w:bookmarkStart w:id="774" w:name="_MCCTEMPBM_CRPT74860426___4"/>
            <w:r w:rsidRPr="0039183D">
              <w:rPr>
                <w:noProof/>
                <w:sz w:val="14"/>
              </w:rPr>
              <w:t>|</w:t>
            </w:r>
            <w:bookmarkEnd w:id="774"/>
          </w:p>
        </w:tc>
        <w:tc>
          <w:tcPr>
            <w:tcW w:w="2835" w:type="dxa"/>
          </w:tcPr>
          <w:p w14:paraId="39DD769B" w14:textId="77777777" w:rsidR="006E1423" w:rsidRPr="0039183D" w:rsidRDefault="006E1423" w:rsidP="006D5D3F">
            <w:pPr>
              <w:keepNext/>
              <w:ind w:left="-14"/>
              <w:jc w:val="center"/>
              <w:rPr>
                <w:noProof/>
                <w:sz w:val="14"/>
              </w:rPr>
            </w:pPr>
            <w:bookmarkStart w:id="775" w:name="_MCCTEMPBM_CRPT74860427___2"/>
            <w:r w:rsidRPr="0039183D">
              <w:rPr>
                <w:noProof/>
              </w:rPr>
              <w:t>&lt;--------------------------------------</w:t>
            </w:r>
            <w:bookmarkEnd w:id="775"/>
          </w:p>
        </w:tc>
        <w:tc>
          <w:tcPr>
            <w:tcW w:w="1701" w:type="dxa"/>
          </w:tcPr>
          <w:p w14:paraId="001BE1E4" w14:textId="77777777" w:rsidR="006E1423" w:rsidRPr="0039183D" w:rsidRDefault="006E1423" w:rsidP="006D5D3F">
            <w:pPr>
              <w:keepNext/>
              <w:jc w:val="center"/>
              <w:rPr>
                <w:b/>
                <w:bCs/>
                <w:noProof/>
              </w:rPr>
            </w:pPr>
            <w:bookmarkStart w:id="776" w:name="_MCCTEMPBM_CRPT74860428___4"/>
            <w:r w:rsidRPr="0039183D">
              <w:rPr>
                <w:b/>
                <w:bCs/>
                <w:noProof/>
              </w:rPr>
              <w:t>E</w:t>
            </w:r>
            <w:bookmarkEnd w:id="776"/>
          </w:p>
        </w:tc>
        <w:tc>
          <w:tcPr>
            <w:tcW w:w="1985" w:type="dxa"/>
          </w:tcPr>
          <w:p w14:paraId="48B5A98A" w14:textId="77777777" w:rsidR="006E1423" w:rsidRPr="0039183D" w:rsidRDefault="006E1423" w:rsidP="006D5D3F">
            <w:pPr>
              <w:keepNext/>
              <w:ind w:left="-14"/>
              <w:jc w:val="center"/>
              <w:rPr>
                <w:noProof/>
                <w:sz w:val="14"/>
              </w:rPr>
            </w:pPr>
          </w:p>
        </w:tc>
        <w:tc>
          <w:tcPr>
            <w:tcW w:w="708" w:type="dxa"/>
          </w:tcPr>
          <w:p w14:paraId="7C35F86F" w14:textId="77777777" w:rsidR="006E1423" w:rsidRPr="0039183D" w:rsidRDefault="006E1423" w:rsidP="006D5D3F">
            <w:pPr>
              <w:keepNext/>
              <w:jc w:val="center"/>
              <w:rPr>
                <w:noProof/>
                <w:sz w:val="14"/>
              </w:rPr>
            </w:pPr>
            <w:bookmarkStart w:id="777" w:name="_MCCTEMPBM_CRPT74860429___4"/>
            <w:r w:rsidRPr="0039183D">
              <w:rPr>
                <w:noProof/>
                <w:sz w:val="14"/>
              </w:rPr>
              <w:t>|</w:t>
            </w:r>
            <w:bookmarkEnd w:id="777"/>
          </w:p>
        </w:tc>
      </w:tr>
      <w:tr w:rsidR="006E1423" w:rsidRPr="0039183D" w14:paraId="346C5941" w14:textId="77777777" w:rsidTr="005B5D44">
        <w:trPr>
          <w:trHeight w:hRule="exact" w:val="240"/>
        </w:trPr>
        <w:tc>
          <w:tcPr>
            <w:tcW w:w="487" w:type="dxa"/>
          </w:tcPr>
          <w:p w14:paraId="4123A1E5" w14:textId="77777777" w:rsidR="006E1423" w:rsidRPr="0039183D" w:rsidRDefault="006E1423" w:rsidP="006D5D3F">
            <w:pPr>
              <w:keepNext/>
              <w:jc w:val="center"/>
              <w:rPr>
                <w:noProof/>
                <w:sz w:val="14"/>
              </w:rPr>
            </w:pPr>
            <w:bookmarkStart w:id="778" w:name="_MCCTEMPBM_CRPT74860430___4"/>
            <w:r w:rsidRPr="0039183D">
              <w:rPr>
                <w:noProof/>
                <w:sz w:val="14"/>
              </w:rPr>
              <w:t>|</w:t>
            </w:r>
            <w:bookmarkEnd w:id="778"/>
          </w:p>
        </w:tc>
        <w:tc>
          <w:tcPr>
            <w:tcW w:w="1923" w:type="dxa"/>
          </w:tcPr>
          <w:p w14:paraId="0F069E5E" w14:textId="77777777" w:rsidR="006E1423" w:rsidRPr="0039183D" w:rsidRDefault="006E1423" w:rsidP="006D5D3F">
            <w:pPr>
              <w:keepNext/>
              <w:jc w:val="center"/>
              <w:rPr>
                <w:noProof/>
                <w:sz w:val="14"/>
              </w:rPr>
            </w:pPr>
          </w:p>
        </w:tc>
        <w:tc>
          <w:tcPr>
            <w:tcW w:w="567" w:type="dxa"/>
          </w:tcPr>
          <w:p w14:paraId="0BF63D44" w14:textId="77777777" w:rsidR="006E1423" w:rsidRPr="0039183D" w:rsidRDefault="006E1423" w:rsidP="006D5D3F">
            <w:pPr>
              <w:keepNext/>
              <w:jc w:val="center"/>
              <w:rPr>
                <w:noProof/>
                <w:sz w:val="14"/>
              </w:rPr>
            </w:pPr>
            <w:bookmarkStart w:id="779" w:name="_MCCTEMPBM_CRPT74860431___4"/>
            <w:r w:rsidRPr="0039183D">
              <w:rPr>
                <w:noProof/>
                <w:sz w:val="14"/>
              </w:rPr>
              <w:t>|</w:t>
            </w:r>
            <w:bookmarkEnd w:id="779"/>
          </w:p>
        </w:tc>
        <w:tc>
          <w:tcPr>
            <w:tcW w:w="2835" w:type="dxa"/>
          </w:tcPr>
          <w:p w14:paraId="00990744" w14:textId="77777777" w:rsidR="006E1423" w:rsidRPr="0039183D" w:rsidRDefault="006E1423" w:rsidP="006D5D3F">
            <w:pPr>
              <w:keepNext/>
              <w:ind w:left="-14"/>
              <w:jc w:val="center"/>
              <w:rPr>
                <w:noProof/>
                <w:sz w:val="14"/>
              </w:rPr>
            </w:pPr>
          </w:p>
        </w:tc>
        <w:tc>
          <w:tcPr>
            <w:tcW w:w="1701" w:type="dxa"/>
          </w:tcPr>
          <w:p w14:paraId="09B8599A" w14:textId="77777777" w:rsidR="006E1423" w:rsidRPr="0039183D" w:rsidRDefault="006E1423" w:rsidP="006D5D3F">
            <w:pPr>
              <w:keepNext/>
              <w:jc w:val="center"/>
              <w:rPr>
                <w:b/>
                <w:bCs/>
                <w:noProof/>
              </w:rPr>
            </w:pPr>
            <w:bookmarkStart w:id="780" w:name="_MCCTEMPBM_CRPT74860432___4"/>
            <w:r w:rsidRPr="0039183D">
              <w:rPr>
                <w:b/>
                <w:bCs/>
                <w:noProof/>
              </w:rPr>
              <w:t>E</w:t>
            </w:r>
            <w:bookmarkEnd w:id="780"/>
          </w:p>
        </w:tc>
        <w:tc>
          <w:tcPr>
            <w:tcW w:w="1985" w:type="dxa"/>
          </w:tcPr>
          <w:p w14:paraId="00522EA2" w14:textId="77777777" w:rsidR="006E1423" w:rsidRPr="0039183D" w:rsidRDefault="006E1423" w:rsidP="006D5D3F">
            <w:pPr>
              <w:keepNext/>
              <w:ind w:left="-14"/>
              <w:jc w:val="center"/>
              <w:rPr>
                <w:noProof/>
              </w:rPr>
            </w:pPr>
          </w:p>
        </w:tc>
        <w:tc>
          <w:tcPr>
            <w:tcW w:w="708" w:type="dxa"/>
          </w:tcPr>
          <w:p w14:paraId="6BD3B8FB" w14:textId="77777777" w:rsidR="006E1423" w:rsidRPr="0039183D" w:rsidRDefault="006E1423" w:rsidP="006D5D3F">
            <w:pPr>
              <w:keepNext/>
              <w:jc w:val="center"/>
              <w:rPr>
                <w:noProof/>
                <w:sz w:val="14"/>
              </w:rPr>
            </w:pPr>
            <w:bookmarkStart w:id="781" w:name="_MCCTEMPBM_CRPT74860433___4"/>
            <w:r w:rsidRPr="0039183D">
              <w:rPr>
                <w:noProof/>
                <w:sz w:val="14"/>
              </w:rPr>
              <w:t>|</w:t>
            </w:r>
            <w:bookmarkEnd w:id="781"/>
          </w:p>
        </w:tc>
      </w:tr>
      <w:tr w:rsidR="006E1423" w:rsidRPr="0039183D" w14:paraId="322F6468" w14:textId="77777777" w:rsidTr="005B5D44">
        <w:trPr>
          <w:trHeight w:hRule="exact" w:val="240"/>
        </w:trPr>
        <w:tc>
          <w:tcPr>
            <w:tcW w:w="487" w:type="dxa"/>
          </w:tcPr>
          <w:p w14:paraId="3BA8D79F" w14:textId="77777777" w:rsidR="006E1423" w:rsidRPr="0039183D" w:rsidRDefault="006E1423" w:rsidP="006D5D3F">
            <w:pPr>
              <w:pStyle w:val="TH"/>
              <w:keepLines w:val="0"/>
              <w:spacing w:before="0"/>
              <w:rPr>
                <w:rFonts w:ascii="Times New Roman" w:hAnsi="Times New Roman"/>
                <w:bCs/>
                <w:noProof/>
              </w:rPr>
            </w:pPr>
            <w:bookmarkStart w:id="782" w:name="_MCCTEMPBM_CRPT74860434___7"/>
            <w:r w:rsidRPr="0039183D">
              <w:rPr>
                <w:rFonts w:ascii="Times New Roman" w:hAnsi="Times New Roman"/>
                <w:bCs/>
                <w:noProof/>
              </w:rPr>
              <w:t>4.</w:t>
            </w:r>
            <w:bookmarkEnd w:id="782"/>
          </w:p>
        </w:tc>
        <w:tc>
          <w:tcPr>
            <w:tcW w:w="5325" w:type="dxa"/>
            <w:gridSpan w:val="3"/>
          </w:tcPr>
          <w:p w14:paraId="5764D3C4" w14:textId="77777777" w:rsidR="006E1423" w:rsidRPr="0039183D" w:rsidRDefault="006E1423" w:rsidP="006D5D3F">
            <w:pPr>
              <w:keepNext/>
              <w:ind w:left="-14"/>
              <w:jc w:val="center"/>
              <w:rPr>
                <w:noProof/>
                <w:sz w:val="14"/>
              </w:rPr>
            </w:pPr>
            <w:bookmarkStart w:id="783" w:name="_MCCTEMPBM_CRPT74860435___2"/>
            <w:r w:rsidRPr="0039183D">
              <w:rPr>
                <w:noProof/>
              </w:rPr>
              <w:t xml:space="preserve">  Priority Uplink Request (</w:t>
            </w:r>
            <w:r w:rsidR="0039183D">
              <w:rPr>
                <w:noProof/>
              </w:rPr>
              <w:t>'</w:t>
            </w:r>
            <w:r w:rsidRPr="0039183D">
              <w:rPr>
                <w:noProof/>
              </w:rPr>
              <w:t xml:space="preserve">Privilege’, GCRef, </w:t>
            </w:r>
            <w:r w:rsidRPr="0039183D">
              <w:rPr>
                <w:b/>
                <w:bCs/>
                <w:noProof/>
              </w:rPr>
              <w:t>Token =P</w:t>
            </w:r>
            <w:r w:rsidRPr="0039183D">
              <w:rPr>
                <w:noProof/>
              </w:rPr>
              <w:t>)</w:t>
            </w:r>
            <w:bookmarkEnd w:id="783"/>
          </w:p>
        </w:tc>
        <w:tc>
          <w:tcPr>
            <w:tcW w:w="1701" w:type="dxa"/>
          </w:tcPr>
          <w:p w14:paraId="521CDA59" w14:textId="77777777" w:rsidR="006E1423" w:rsidRPr="0039183D" w:rsidRDefault="006E1423" w:rsidP="006D5D3F">
            <w:pPr>
              <w:pStyle w:val="TH"/>
              <w:keepLines w:val="0"/>
              <w:spacing w:before="0"/>
              <w:rPr>
                <w:rFonts w:ascii="Times New Roman" w:hAnsi="Times New Roman"/>
                <w:noProof/>
              </w:rPr>
            </w:pPr>
            <w:bookmarkStart w:id="784" w:name="_MCCTEMPBM_CRPT74860436___7"/>
            <w:r w:rsidRPr="0039183D">
              <w:rPr>
                <w:rFonts w:ascii="Times New Roman" w:hAnsi="Times New Roman"/>
                <w:noProof/>
              </w:rPr>
              <w:t>E</w:t>
            </w:r>
            <w:bookmarkEnd w:id="784"/>
          </w:p>
        </w:tc>
        <w:tc>
          <w:tcPr>
            <w:tcW w:w="1985" w:type="dxa"/>
          </w:tcPr>
          <w:p w14:paraId="37F1617F" w14:textId="77777777" w:rsidR="006E1423" w:rsidRPr="0039183D" w:rsidRDefault="006E1423" w:rsidP="006D5D3F">
            <w:pPr>
              <w:keepNext/>
              <w:ind w:left="-14"/>
              <w:jc w:val="center"/>
              <w:rPr>
                <w:noProof/>
                <w:sz w:val="14"/>
              </w:rPr>
            </w:pPr>
          </w:p>
        </w:tc>
        <w:tc>
          <w:tcPr>
            <w:tcW w:w="708" w:type="dxa"/>
          </w:tcPr>
          <w:p w14:paraId="423624D2" w14:textId="77777777" w:rsidR="006E1423" w:rsidRPr="0039183D" w:rsidRDefault="006E1423" w:rsidP="006D5D3F">
            <w:pPr>
              <w:keepNext/>
              <w:jc w:val="center"/>
              <w:rPr>
                <w:noProof/>
                <w:sz w:val="14"/>
              </w:rPr>
            </w:pPr>
            <w:bookmarkStart w:id="785" w:name="_MCCTEMPBM_CRPT74860437___4"/>
            <w:r w:rsidRPr="0039183D">
              <w:rPr>
                <w:noProof/>
                <w:sz w:val="14"/>
              </w:rPr>
              <w:t>|</w:t>
            </w:r>
            <w:bookmarkEnd w:id="785"/>
          </w:p>
        </w:tc>
      </w:tr>
      <w:tr w:rsidR="006E1423" w:rsidRPr="0039183D" w14:paraId="61B68DFD" w14:textId="77777777" w:rsidTr="005B5D44">
        <w:trPr>
          <w:trHeight w:hRule="exact" w:val="240"/>
        </w:trPr>
        <w:tc>
          <w:tcPr>
            <w:tcW w:w="487" w:type="dxa"/>
          </w:tcPr>
          <w:p w14:paraId="5F2BB4A2" w14:textId="77777777" w:rsidR="006E1423" w:rsidRPr="0039183D" w:rsidRDefault="006E1423" w:rsidP="006D5D3F">
            <w:pPr>
              <w:keepNext/>
              <w:jc w:val="center"/>
              <w:rPr>
                <w:noProof/>
                <w:sz w:val="14"/>
              </w:rPr>
            </w:pPr>
            <w:bookmarkStart w:id="786" w:name="_MCCTEMPBM_CRPT74860438___4"/>
            <w:r w:rsidRPr="0039183D">
              <w:rPr>
                <w:noProof/>
                <w:sz w:val="14"/>
              </w:rPr>
              <w:t>|</w:t>
            </w:r>
            <w:bookmarkEnd w:id="786"/>
          </w:p>
        </w:tc>
        <w:tc>
          <w:tcPr>
            <w:tcW w:w="5325" w:type="dxa"/>
            <w:gridSpan w:val="3"/>
          </w:tcPr>
          <w:p w14:paraId="2ABD964D" w14:textId="77777777" w:rsidR="006E1423" w:rsidRPr="0039183D" w:rsidRDefault="006E1423" w:rsidP="006D5D3F">
            <w:pPr>
              <w:keepNext/>
              <w:ind w:left="-14"/>
              <w:jc w:val="center"/>
              <w:rPr>
                <w:noProof/>
                <w:sz w:val="14"/>
              </w:rPr>
            </w:pPr>
            <w:bookmarkStart w:id="787" w:name="_MCCTEMPBM_CRPT74860439___2"/>
            <w:r w:rsidRPr="0039183D">
              <w:rPr>
                <w:noProof/>
                <w:sz w:val="14"/>
              </w:rPr>
              <w:t>--------------------------------------------------------------------------------------------------&gt;</w:t>
            </w:r>
            <w:bookmarkEnd w:id="787"/>
          </w:p>
        </w:tc>
        <w:tc>
          <w:tcPr>
            <w:tcW w:w="1701" w:type="dxa"/>
          </w:tcPr>
          <w:p w14:paraId="463BCD95" w14:textId="77777777" w:rsidR="006E1423" w:rsidRPr="0039183D" w:rsidRDefault="006E1423" w:rsidP="006D5D3F">
            <w:pPr>
              <w:keepNext/>
              <w:rPr>
                <w:b/>
                <w:bCs/>
                <w:noProof/>
                <w:sz w:val="24"/>
              </w:rPr>
            </w:pPr>
            <w:r w:rsidRPr="0039183D">
              <w:rPr>
                <w:b/>
                <w:bCs/>
                <w:noProof/>
                <w:sz w:val="24"/>
              </w:rPr>
              <w:t xml:space="preserve">X – </w:t>
            </w:r>
            <w:r w:rsidRPr="0039183D">
              <w:rPr>
                <w:noProof/>
              </w:rPr>
              <w:t>discard msg</w:t>
            </w:r>
          </w:p>
        </w:tc>
        <w:tc>
          <w:tcPr>
            <w:tcW w:w="1985" w:type="dxa"/>
          </w:tcPr>
          <w:p w14:paraId="7F4A9D26" w14:textId="77777777" w:rsidR="006E1423" w:rsidRPr="0039183D" w:rsidRDefault="006E1423" w:rsidP="006D5D3F">
            <w:pPr>
              <w:keepNext/>
              <w:ind w:left="-14"/>
              <w:jc w:val="center"/>
              <w:rPr>
                <w:noProof/>
              </w:rPr>
            </w:pPr>
          </w:p>
        </w:tc>
        <w:tc>
          <w:tcPr>
            <w:tcW w:w="708" w:type="dxa"/>
          </w:tcPr>
          <w:p w14:paraId="6C7BBAB4" w14:textId="77777777" w:rsidR="006E1423" w:rsidRPr="0039183D" w:rsidRDefault="006E1423" w:rsidP="006D5D3F">
            <w:pPr>
              <w:keepNext/>
              <w:jc w:val="center"/>
              <w:rPr>
                <w:noProof/>
                <w:sz w:val="14"/>
              </w:rPr>
            </w:pPr>
            <w:bookmarkStart w:id="788" w:name="_MCCTEMPBM_CRPT74860440___4"/>
            <w:r w:rsidRPr="0039183D">
              <w:rPr>
                <w:noProof/>
                <w:sz w:val="14"/>
              </w:rPr>
              <w:t>|</w:t>
            </w:r>
            <w:bookmarkEnd w:id="788"/>
          </w:p>
        </w:tc>
      </w:tr>
      <w:tr w:rsidR="006E1423" w:rsidRPr="0039183D" w14:paraId="590871F0" w14:textId="77777777" w:rsidTr="005B5D44">
        <w:trPr>
          <w:trHeight w:hRule="exact" w:val="240"/>
        </w:trPr>
        <w:tc>
          <w:tcPr>
            <w:tcW w:w="487" w:type="dxa"/>
          </w:tcPr>
          <w:p w14:paraId="337213D4" w14:textId="77777777" w:rsidR="006E1423" w:rsidRPr="0039183D" w:rsidRDefault="006E1423" w:rsidP="006D5D3F">
            <w:pPr>
              <w:keepNext/>
              <w:jc w:val="center"/>
              <w:rPr>
                <w:noProof/>
                <w:sz w:val="14"/>
              </w:rPr>
            </w:pPr>
            <w:bookmarkStart w:id="789" w:name="_MCCTEMPBM_CRPT74860441___4"/>
            <w:r w:rsidRPr="0039183D">
              <w:rPr>
                <w:noProof/>
                <w:sz w:val="14"/>
              </w:rPr>
              <w:t>|</w:t>
            </w:r>
            <w:bookmarkEnd w:id="789"/>
          </w:p>
        </w:tc>
        <w:tc>
          <w:tcPr>
            <w:tcW w:w="5325" w:type="dxa"/>
            <w:gridSpan w:val="3"/>
          </w:tcPr>
          <w:p w14:paraId="3A6F7B97" w14:textId="77777777" w:rsidR="006E1423" w:rsidRPr="0039183D" w:rsidRDefault="006E1423" w:rsidP="006D5D3F">
            <w:pPr>
              <w:keepNext/>
              <w:ind w:left="-14"/>
              <w:jc w:val="center"/>
              <w:rPr>
                <w:noProof/>
                <w:sz w:val="14"/>
              </w:rPr>
            </w:pPr>
          </w:p>
        </w:tc>
        <w:tc>
          <w:tcPr>
            <w:tcW w:w="1701" w:type="dxa"/>
          </w:tcPr>
          <w:p w14:paraId="61E525F2" w14:textId="77777777" w:rsidR="006E1423" w:rsidRPr="0039183D" w:rsidRDefault="006E1423" w:rsidP="006D5D3F">
            <w:pPr>
              <w:keepNext/>
              <w:jc w:val="center"/>
              <w:rPr>
                <w:b/>
                <w:bCs/>
                <w:noProof/>
                <w:sz w:val="14"/>
              </w:rPr>
            </w:pPr>
            <w:bookmarkStart w:id="790" w:name="_MCCTEMPBM_CRPT74860442___4"/>
            <w:r w:rsidRPr="0039183D">
              <w:rPr>
                <w:b/>
                <w:bCs/>
                <w:noProof/>
              </w:rPr>
              <w:t>E</w:t>
            </w:r>
            <w:bookmarkEnd w:id="790"/>
          </w:p>
        </w:tc>
        <w:tc>
          <w:tcPr>
            <w:tcW w:w="1985" w:type="dxa"/>
          </w:tcPr>
          <w:p w14:paraId="2EEDA9CE" w14:textId="77777777" w:rsidR="006E1423" w:rsidRPr="0039183D" w:rsidRDefault="006E1423" w:rsidP="006D5D3F">
            <w:pPr>
              <w:keepNext/>
              <w:ind w:left="-14"/>
              <w:jc w:val="center"/>
              <w:rPr>
                <w:noProof/>
                <w:sz w:val="14"/>
              </w:rPr>
            </w:pPr>
          </w:p>
        </w:tc>
        <w:tc>
          <w:tcPr>
            <w:tcW w:w="708" w:type="dxa"/>
          </w:tcPr>
          <w:p w14:paraId="6E980519" w14:textId="77777777" w:rsidR="006E1423" w:rsidRPr="0039183D" w:rsidRDefault="006E1423" w:rsidP="006D5D3F">
            <w:pPr>
              <w:keepNext/>
              <w:jc w:val="center"/>
              <w:rPr>
                <w:noProof/>
                <w:sz w:val="14"/>
              </w:rPr>
            </w:pPr>
            <w:bookmarkStart w:id="791" w:name="_MCCTEMPBM_CRPT74860443___4"/>
            <w:r w:rsidRPr="0039183D">
              <w:rPr>
                <w:noProof/>
                <w:sz w:val="14"/>
              </w:rPr>
              <w:t>|</w:t>
            </w:r>
            <w:bookmarkEnd w:id="791"/>
          </w:p>
        </w:tc>
      </w:tr>
      <w:tr w:rsidR="006E1423" w:rsidRPr="0039183D" w14:paraId="31B3E810" w14:textId="77777777" w:rsidTr="005B5D44">
        <w:trPr>
          <w:trHeight w:hRule="exact" w:val="240"/>
        </w:trPr>
        <w:tc>
          <w:tcPr>
            <w:tcW w:w="487" w:type="dxa"/>
          </w:tcPr>
          <w:p w14:paraId="3407E6B8" w14:textId="77777777" w:rsidR="006E1423" w:rsidRPr="0039183D" w:rsidRDefault="006E1423" w:rsidP="006D5D3F">
            <w:pPr>
              <w:keepNext/>
              <w:jc w:val="center"/>
              <w:rPr>
                <w:noProof/>
                <w:sz w:val="14"/>
              </w:rPr>
            </w:pPr>
            <w:bookmarkStart w:id="792" w:name="_MCCTEMPBM_CRPT74860444___4"/>
            <w:r w:rsidRPr="0039183D">
              <w:rPr>
                <w:noProof/>
                <w:sz w:val="14"/>
              </w:rPr>
              <w:t>|</w:t>
            </w:r>
            <w:bookmarkEnd w:id="792"/>
          </w:p>
        </w:tc>
        <w:tc>
          <w:tcPr>
            <w:tcW w:w="1923" w:type="dxa"/>
          </w:tcPr>
          <w:p w14:paraId="2E2AF537" w14:textId="77777777" w:rsidR="006E1423" w:rsidRPr="0039183D" w:rsidRDefault="006E1423" w:rsidP="006D5D3F">
            <w:pPr>
              <w:keepNext/>
              <w:jc w:val="center"/>
              <w:rPr>
                <w:noProof/>
                <w:sz w:val="14"/>
              </w:rPr>
            </w:pPr>
          </w:p>
        </w:tc>
        <w:tc>
          <w:tcPr>
            <w:tcW w:w="567" w:type="dxa"/>
          </w:tcPr>
          <w:p w14:paraId="410E06B0" w14:textId="77777777" w:rsidR="006E1423" w:rsidRPr="0039183D" w:rsidRDefault="006E1423" w:rsidP="006D5D3F">
            <w:pPr>
              <w:keepNext/>
              <w:jc w:val="center"/>
              <w:rPr>
                <w:noProof/>
                <w:sz w:val="14"/>
              </w:rPr>
            </w:pPr>
            <w:bookmarkStart w:id="793" w:name="_MCCTEMPBM_CRPT74860445___4"/>
            <w:r w:rsidRPr="0039183D">
              <w:rPr>
                <w:noProof/>
                <w:sz w:val="14"/>
              </w:rPr>
              <w:t>|</w:t>
            </w:r>
            <w:bookmarkEnd w:id="793"/>
          </w:p>
        </w:tc>
        <w:tc>
          <w:tcPr>
            <w:tcW w:w="2835" w:type="dxa"/>
          </w:tcPr>
          <w:p w14:paraId="52236142" w14:textId="77777777" w:rsidR="006E1423" w:rsidRPr="0039183D" w:rsidRDefault="006E1423" w:rsidP="006D5D3F">
            <w:pPr>
              <w:keepNext/>
              <w:ind w:left="-14"/>
              <w:jc w:val="center"/>
              <w:rPr>
                <w:noProof/>
              </w:rPr>
            </w:pPr>
            <w:bookmarkStart w:id="794" w:name="_MCCTEMPBM_CRPT74860446___2"/>
            <w:r w:rsidRPr="0039183D">
              <w:rPr>
                <w:noProof/>
              </w:rPr>
              <w:t>Periodic</w:t>
            </w:r>
            <w:bookmarkEnd w:id="794"/>
          </w:p>
        </w:tc>
        <w:tc>
          <w:tcPr>
            <w:tcW w:w="1701" w:type="dxa"/>
          </w:tcPr>
          <w:p w14:paraId="3256FA38" w14:textId="77777777" w:rsidR="006E1423" w:rsidRPr="0039183D" w:rsidRDefault="006E1423" w:rsidP="006D5D3F">
            <w:pPr>
              <w:keepNext/>
              <w:jc w:val="center"/>
              <w:rPr>
                <w:b/>
                <w:bCs/>
                <w:noProof/>
                <w:sz w:val="14"/>
              </w:rPr>
            </w:pPr>
            <w:bookmarkStart w:id="795" w:name="_MCCTEMPBM_CRPT74860447___4"/>
            <w:r w:rsidRPr="0039183D">
              <w:rPr>
                <w:b/>
                <w:bCs/>
                <w:noProof/>
              </w:rPr>
              <w:t>E</w:t>
            </w:r>
            <w:bookmarkEnd w:id="795"/>
          </w:p>
        </w:tc>
        <w:tc>
          <w:tcPr>
            <w:tcW w:w="1985" w:type="dxa"/>
          </w:tcPr>
          <w:p w14:paraId="4DC9F6A2" w14:textId="77777777" w:rsidR="006E1423" w:rsidRPr="0039183D" w:rsidRDefault="006E1423" w:rsidP="006D5D3F">
            <w:pPr>
              <w:keepNext/>
              <w:ind w:left="-14"/>
              <w:rPr>
                <w:noProof/>
                <w:sz w:val="14"/>
              </w:rPr>
            </w:pPr>
            <w:bookmarkStart w:id="796" w:name="_MCCTEMPBM_CRPT74860448___2"/>
            <w:r w:rsidRPr="0039183D">
              <w:rPr>
                <w:noProof/>
              </w:rPr>
              <w:t>T1 Expires</w:t>
            </w:r>
            <w:bookmarkEnd w:id="796"/>
          </w:p>
        </w:tc>
        <w:tc>
          <w:tcPr>
            <w:tcW w:w="708" w:type="dxa"/>
          </w:tcPr>
          <w:p w14:paraId="580778D8" w14:textId="77777777" w:rsidR="006E1423" w:rsidRPr="0039183D" w:rsidRDefault="006E1423" w:rsidP="006D5D3F">
            <w:pPr>
              <w:keepNext/>
              <w:jc w:val="center"/>
              <w:rPr>
                <w:noProof/>
                <w:sz w:val="14"/>
              </w:rPr>
            </w:pPr>
            <w:bookmarkStart w:id="797" w:name="_MCCTEMPBM_CRPT74860449___4"/>
            <w:r w:rsidRPr="0039183D">
              <w:rPr>
                <w:noProof/>
                <w:sz w:val="14"/>
              </w:rPr>
              <w:t>|</w:t>
            </w:r>
            <w:bookmarkEnd w:id="797"/>
          </w:p>
        </w:tc>
      </w:tr>
      <w:tr w:rsidR="006E1423" w:rsidRPr="0039183D" w14:paraId="0F62FC06" w14:textId="77777777" w:rsidTr="005B5D44">
        <w:trPr>
          <w:trHeight w:hRule="exact" w:val="240"/>
        </w:trPr>
        <w:tc>
          <w:tcPr>
            <w:tcW w:w="487" w:type="dxa"/>
          </w:tcPr>
          <w:p w14:paraId="5DDA6F60" w14:textId="77777777" w:rsidR="006E1423" w:rsidRPr="0039183D" w:rsidRDefault="006E1423" w:rsidP="006D5D3F">
            <w:pPr>
              <w:keepNext/>
              <w:jc w:val="center"/>
              <w:rPr>
                <w:noProof/>
                <w:sz w:val="14"/>
              </w:rPr>
            </w:pPr>
            <w:bookmarkStart w:id="798" w:name="_MCCTEMPBM_CRPT74860450___4"/>
            <w:r w:rsidRPr="0039183D">
              <w:rPr>
                <w:noProof/>
                <w:sz w:val="14"/>
              </w:rPr>
              <w:t>|</w:t>
            </w:r>
            <w:bookmarkEnd w:id="798"/>
          </w:p>
        </w:tc>
        <w:tc>
          <w:tcPr>
            <w:tcW w:w="1923" w:type="dxa"/>
          </w:tcPr>
          <w:p w14:paraId="1FEF8D3E" w14:textId="77777777" w:rsidR="006E1423" w:rsidRPr="0039183D" w:rsidRDefault="006E1423" w:rsidP="006D5D3F">
            <w:pPr>
              <w:keepNext/>
              <w:jc w:val="center"/>
              <w:rPr>
                <w:noProof/>
                <w:sz w:val="14"/>
              </w:rPr>
            </w:pPr>
          </w:p>
        </w:tc>
        <w:tc>
          <w:tcPr>
            <w:tcW w:w="567" w:type="dxa"/>
          </w:tcPr>
          <w:p w14:paraId="440A556C" w14:textId="77777777" w:rsidR="006E1423" w:rsidRPr="0039183D" w:rsidRDefault="006E1423" w:rsidP="006D5D3F">
            <w:pPr>
              <w:keepNext/>
              <w:jc w:val="center"/>
              <w:rPr>
                <w:noProof/>
                <w:sz w:val="14"/>
              </w:rPr>
            </w:pPr>
            <w:bookmarkStart w:id="799" w:name="_MCCTEMPBM_CRPT74860451___4"/>
            <w:r w:rsidRPr="0039183D">
              <w:rPr>
                <w:noProof/>
                <w:sz w:val="14"/>
              </w:rPr>
              <w:t>|</w:t>
            </w:r>
            <w:bookmarkEnd w:id="799"/>
          </w:p>
        </w:tc>
        <w:tc>
          <w:tcPr>
            <w:tcW w:w="2835" w:type="dxa"/>
          </w:tcPr>
          <w:p w14:paraId="5B7BD82A" w14:textId="77777777" w:rsidR="006E1423" w:rsidRPr="0039183D" w:rsidRDefault="006E1423" w:rsidP="006D5D3F">
            <w:pPr>
              <w:keepNext/>
              <w:ind w:left="-14"/>
              <w:jc w:val="center"/>
              <w:rPr>
                <w:noProof/>
              </w:rPr>
            </w:pPr>
            <w:bookmarkStart w:id="800" w:name="_MCCTEMPBM_CRPT74860452___2"/>
            <w:r w:rsidRPr="0039183D">
              <w:rPr>
                <w:noProof/>
              </w:rPr>
              <w:t>UPLINK BUSY (Token = F)</w:t>
            </w:r>
            <w:bookmarkEnd w:id="800"/>
          </w:p>
        </w:tc>
        <w:tc>
          <w:tcPr>
            <w:tcW w:w="1701" w:type="dxa"/>
          </w:tcPr>
          <w:p w14:paraId="3920AB7C" w14:textId="77777777" w:rsidR="006E1423" w:rsidRPr="0039183D" w:rsidRDefault="006E1423" w:rsidP="006D5D3F">
            <w:pPr>
              <w:pStyle w:val="TH"/>
              <w:keepLines w:val="0"/>
              <w:spacing w:before="0"/>
              <w:rPr>
                <w:rFonts w:ascii="Times New Roman" w:hAnsi="Times New Roman"/>
                <w:bCs/>
                <w:noProof/>
                <w:sz w:val="14"/>
              </w:rPr>
            </w:pPr>
            <w:bookmarkStart w:id="801" w:name="_MCCTEMPBM_CRPT74860453___7"/>
            <w:r w:rsidRPr="0039183D">
              <w:rPr>
                <w:rFonts w:ascii="Times New Roman" w:hAnsi="Times New Roman"/>
                <w:bCs/>
                <w:noProof/>
              </w:rPr>
              <w:t>E,F</w:t>
            </w:r>
            <w:bookmarkEnd w:id="801"/>
          </w:p>
        </w:tc>
        <w:tc>
          <w:tcPr>
            <w:tcW w:w="1985" w:type="dxa"/>
          </w:tcPr>
          <w:p w14:paraId="355F80ED" w14:textId="77777777" w:rsidR="006E1423" w:rsidRPr="0039183D" w:rsidRDefault="006E1423" w:rsidP="006D5D3F">
            <w:pPr>
              <w:keepNext/>
              <w:ind w:left="-14"/>
              <w:rPr>
                <w:noProof/>
              </w:rPr>
            </w:pPr>
            <w:bookmarkStart w:id="802" w:name="_MCCTEMPBM_CRPT74860454___2"/>
            <w:r w:rsidRPr="0039183D">
              <w:rPr>
                <w:noProof/>
              </w:rPr>
              <w:t xml:space="preserve"> Start T1, Start Ttv</w:t>
            </w:r>
            <w:bookmarkEnd w:id="802"/>
          </w:p>
        </w:tc>
        <w:tc>
          <w:tcPr>
            <w:tcW w:w="708" w:type="dxa"/>
          </w:tcPr>
          <w:p w14:paraId="2BE1C583" w14:textId="77777777" w:rsidR="006E1423" w:rsidRPr="0039183D" w:rsidRDefault="006E1423" w:rsidP="006D5D3F">
            <w:pPr>
              <w:keepNext/>
              <w:jc w:val="center"/>
              <w:rPr>
                <w:noProof/>
                <w:sz w:val="14"/>
              </w:rPr>
            </w:pPr>
            <w:bookmarkStart w:id="803" w:name="_MCCTEMPBM_CRPT74860455___4"/>
            <w:r w:rsidRPr="0039183D">
              <w:rPr>
                <w:noProof/>
                <w:sz w:val="14"/>
              </w:rPr>
              <w:t>|</w:t>
            </w:r>
            <w:bookmarkEnd w:id="803"/>
          </w:p>
        </w:tc>
      </w:tr>
      <w:tr w:rsidR="006E1423" w:rsidRPr="0039183D" w14:paraId="68DE39EB" w14:textId="77777777" w:rsidTr="005B5D44">
        <w:trPr>
          <w:trHeight w:hRule="exact" w:val="240"/>
        </w:trPr>
        <w:tc>
          <w:tcPr>
            <w:tcW w:w="487" w:type="dxa"/>
          </w:tcPr>
          <w:p w14:paraId="636B25F4" w14:textId="77777777" w:rsidR="006E1423" w:rsidRPr="0039183D" w:rsidRDefault="006E1423" w:rsidP="006D5D3F">
            <w:pPr>
              <w:keepNext/>
              <w:jc w:val="center"/>
              <w:rPr>
                <w:noProof/>
                <w:sz w:val="14"/>
              </w:rPr>
            </w:pPr>
            <w:bookmarkStart w:id="804" w:name="_MCCTEMPBM_CRPT74860456___4"/>
            <w:bookmarkStart w:id="805" w:name="_MCCTEMPBM_CRPT74860457___4" w:colFirst="2" w:colLast="2"/>
            <w:r w:rsidRPr="0039183D">
              <w:rPr>
                <w:noProof/>
                <w:sz w:val="14"/>
              </w:rPr>
              <w:t>|</w:t>
            </w:r>
            <w:bookmarkEnd w:id="804"/>
          </w:p>
        </w:tc>
        <w:tc>
          <w:tcPr>
            <w:tcW w:w="1923" w:type="dxa"/>
          </w:tcPr>
          <w:p w14:paraId="209BEF30" w14:textId="77777777" w:rsidR="006E1423" w:rsidRPr="0039183D" w:rsidRDefault="006E1423" w:rsidP="006D5D3F">
            <w:pPr>
              <w:keepNext/>
              <w:jc w:val="center"/>
              <w:rPr>
                <w:noProof/>
                <w:sz w:val="14"/>
              </w:rPr>
            </w:pPr>
          </w:p>
        </w:tc>
        <w:tc>
          <w:tcPr>
            <w:tcW w:w="567" w:type="dxa"/>
          </w:tcPr>
          <w:p w14:paraId="1933CD58" w14:textId="77777777" w:rsidR="006E1423" w:rsidRPr="0039183D" w:rsidRDefault="006E1423" w:rsidP="006D5D3F">
            <w:pPr>
              <w:keepNext/>
              <w:jc w:val="center"/>
              <w:rPr>
                <w:noProof/>
                <w:sz w:val="14"/>
              </w:rPr>
            </w:pPr>
            <w:r w:rsidRPr="0039183D">
              <w:rPr>
                <w:noProof/>
                <w:sz w:val="14"/>
              </w:rPr>
              <w:t>|</w:t>
            </w:r>
          </w:p>
        </w:tc>
        <w:tc>
          <w:tcPr>
            <w:tcW w:w="2835" w:type="dxa"/>
          </w:tcPr>
          <w:p w14:paraId="735978B1" w14:textId="77777777" w:rsidR="006E1423" w:rsidRPr="0039183D" w:rsidRDefault="006E1423" w:rsidP="006D5D3F">
            <w:pPr>
              <w:keepNext/>
              <w:jc w:val="center"/>
              <w:rPr>
                <w:noProof/>
                <w:sz w:val="14"/>
              </w:rPr>
            </w:pPr>
            <w:r w:rsidRPr="0039183D">
              <w:rPr>
                <w:noProof/>
              </w:rPr>
              <w:t>&lt;--------------------------------------</w:t>
            </w:r>
          </w:p>
        </w:tc>
        <w:tc>
          <w:tcPr>
            <w:tcW w:w="1701" w:type="dxa"/>
          </w:tcPr>
          <w:p w14:paraId="4A780254" w14:textId="77777777" w:rsidR="006E1423" w:rsidRPr="0039183D" w:rsidRDefault="006E1423" w:rsidP="006D5D3F">
            <w:pPr>
              <w:pStyle w:val="TH"/>
              <w:keepLines w:val="0"/>
              <w:spacing w:before="0"/>
              <w:rPr>
                <w:rFonts w:ascii="Times New Roman" w:hAnsi="Times New Roman"/>
                <w:bCs/>
                <w:noProof/>
              </w:rPr>
            </w:pPr>
            <w:bookmarkStart w:id="806" w:name="_MCCTEMPBM_CRPT74860458___7"/>
            <w:r w:rsidRPr="0039183D">
              <w:rPr>
                <w:rFonts w:ascii="Times New Roman" w:hAnsi="Times New Roman"/>
                <w:bCs/>
                <w:noProof/>
              </w:rPr>
              <w:t>E,F</w:t>
            </w:r>
            <w:bookmarkEnd w:id="806"/>
          </w:p>
        </w:tc>
        <w:tc>
          <w:tcPr>
            <w:tcW w:w="1985" w:type="dxa"/>
          </w:tcPr>
          <w:p w14:paraId="78FE3D3C" w14:textId="77777777" w:rsidR="006E1423" w:rsidRPr="0039183D" w:rsidRDefault="006E1423" w:rsidP="006D5D3F">
            <w:pPr>
              <w:keepNext/>
              <w:ind w:left="-14"/>
              <w:rPr>
                <w:noProof/>
                <w:sz w:val="14"/>
              </w:rPr>
            </w:pPr>
            <w:bookmarkStart w:id="807" w:name="_MCCTEMPBM_CRPT74860459___2"/>
            <w:r w:rsidRPr="0039183D">
              <w:rPr>
                <w:noProof/>
              </w:rPr>
              <w:t>Ttv Expires</w:t>
            </w:r>
            <w:bookmarkEnd w:id="807"/>
          </w:p>
        </w:tc>
        <w:tc>
          <w:tcPr>
            <w:tcW w:w="708" w:type="dxa"/>
          </w:tcPr>
          <w:p w14:paraId="4C801624" w14:textId="77777777" w:rsidR="006E1423" w:rsidRPr="0039183D" w:rsidRDefault="006E1423" w:rsidP="006D5D3F">
            <w:pPr>
              <w:keepNext/>
              <w:jc w:val="center"/>
              <w:rPr>
                <w:noProof/>
                <w:sz w:val="14"/>
              </w:rPr>
            </w:pPr>
            <w:bookmarkStart w:id="808" w:name="_MCCTEMPBM_CRPT74860460___4"/>
            <w:r w:rsidRPr="0039183D">
              <w:rPr>
                <w:noProof/>
                <w:sz w:val="14"/>
              </w:rPr>
              <w:t>|</w:t>
            </w:r>
            <w:bookmarkEnd w:id="808"/>
          </w:p>
        </w:tc>
      </w:tr>
      <w:tr w:rsidR="006E1423" w:rsidRPr="0039183D" w14:paraId="3964744E" w14:textId="77777777" w:rsidTr="005B5D44">
        <w:trPr>
          <w:trHeight w:hRule="exact" w:val="240"/>
        </w:trPr>
        <w:tc>
          <w:tcPr>
            <w:tcW w:w="487" w:type="dxa"/>
          </w:tcPr>
          <w:p w14:paraId="3060DA38" w14:textId="77777777" w:rsidR="006E1423" w:rsidRPr="0039183D" w:rsidRDefault="006E1423" w:rsidP="006D5D3F">
            <w:pPr>
              <w:keepNext/>
              <w:jc w:val="center"/>
              <w:rPr>
                <w:noProof/>
                <w:sz w:val="14"/>
              </w:rPr>
            </w:pPr>
            <w:bookmarkStart w:id="809" w:name="_MCCTEMPBM_CRPT74860461___4"/>
            <w:bookmarkEnd w:id="805"/>
            <w:r w:rsidRPr="0039183D">
              <w:rPr>
                <w:noProof/>
                <w:sz w:val="14"/>
              </w:rPr>
              <w:t>|</w:t>
            </w:r>
            <w:bookmarkEnd w:id="809"/>
          </w:p>
        </w:tc>
        <w:tc>
          <w:tcPr>
            <w:tcW w:w="1923" w:type="dxa"/>
          </w:tcPr>
          <w:p w14:paraId="0EA054C3" w14:textId="77777777" w:rsidR="006E1423" w:rsidRPr="0039183D" w:rsidRDefault="006E1423" w:rsidP="006D5D3F">
            <w:pPr>
              <w:keepNext/>
              <w:jc w:val="center"/>
              <w:rPr>
                <w:noProof/>
                <w:sz w:val="14"/>
              </w:rPr>
            </w:pPr>
          </w:p>
        </w:tc>
        <w:tc>
          <w:tcPr>
            <w:tcW w:w="567" w:type="dxa"/>
          </w:tcPr>
          <w:p w14:paraId="37E07C15" w14:textId="77777777" w:rsidR="006E1423" w:rsidRPr="0039183D" w:rsidRDefault="006E1423" w:rsidP="006D5D3F">
            <w:pPr>
              <w:keepNext/>
              <w:jc w:val="center"/>
              <w:rPr>
                <w:noProof/>
                <w:sz w:val="14"/>
              </w:rPr>
            </w:pPr>
            <w:bookmarkStart w:id="810" w:name="_MCCTEMPBM_CRPT74860462___4"/>
            <w:r w:rsidRPr="0039183D">
              <w:rPr>
                <w:noProof/>
                <w:sz w:val="14"/>
              </w:rPr>
              <w:t>|</w:t>
            </w:r>
            <w:bookmarkEnd w:id="810"/>
          </w:p>
        </w:tc>
        <w:tc>
          <w:tcPr>
            <w:tcW w:w="2835" w:type="dxa"/>
          </w:tcPr>
          <w:p w14:paraId="3A04F0CB" w14:textId="77777777" w:rsidR="006E1423" w:rsidRPr="0039183D" w:rsidRDefault="006E1423" w:rsidP="006D5D3F">
            <w:pPr>
              <w:keepNext/>
              <w:jc w:val="center"/>
              <w:rPr>
                <w:noProof/>
              </w:rPr>
            </w:pPr>
          </w:p>
        </w:tc>
        <w:tc>
          <w:tcPr>
            <w:tcW w:w="1701" w:type="dxa"/>
          </w:tcPr>
          <w:p w14:paraId="6A967A4E" w14:textId="77777777" w:rsidR="006E1423" w:rsidRPr="0039183D" w:rsidRDefault="006E1423" w:rsidP="006D5D3F">
            <w:pPr>
              <w:pStyle w:val="TH"/>
              <w:keepLines w:val="0"/>
              <w:spacing w:before="0"/>
              <w:rPr>
                <w:rFonts w:ascii="Times New Roman" w:hAnsi="Times New Roman"/>
                <w:bCs/>
                <w:noProof/>
              </w:rPr>
            </w:pPr>
            <w:bookmarkStart w:id="811" w:name="_MCCTEMPBM_CRPT74860463___7"/>
            <w:r w:rsidRPr="0039183D">
              <w:rPr>
                <w:rFonts w:ascii="Times New Roman" w:hAnsi="Times New Roman"/>
                <w:bCs/>
                <w:noProof/>
              </w:rPr>
              <w:t>F</w:t>
            </w:r>
            <w:bookmarkEnd w:id="811"/>
          </w:p>
        </w:tc>
        <w:tc>
          <w:tcPr>
            <w:tcW w:w="1985" w:type="dxa"/>
          </w:tcPr>
          <w:p w14:paraId="29DEE505" w14:textId="77777777" w:rsidR="006E1423" w:rsidRPr="0039183D" w:rsidRDefault="006E1423" w:rsidP="006D5D3F">
            <w:pPr>
              <w:keepNext/>
              <w:ind w:left="-14"/>
              <w:jc w:val="center"/>
              <w:rPr>
                <w:noProof/>
                <w:sz w:val="14"/>
              </w:rPr>
            </w:pPr>
          </w:p>
        </w:tc>
        <w:tc>
          <w:tcPr>
            <w:tcW w:w="708" w:type="dxa"/>
          </w:tcPr>
          <w:p w14:paraId="6704ACC2" w14:textId="77777777" w:rsidR="006E1423" w:rsidRPr="0039183D" w:rsidRDefault="006E1423" w:rsidP="006D5D3F">
            <w:pPr>
              <w:keepNext/>
              <w:jc w:val="center"/>
              <w:rPr>
                <w:noProof/>
                <w:sz w:val="14"/>
              </w:rPr>
            </w:pPr>
            <w:bookmarkStart w:id="812" w:name="_MCCTEMPBM_CRPT74860464___4"/>
            <w:r w:rsidRPr="0039183D">
              <w:rPr>
                <w:noProof/>
                <w:sz w:val="14"/>
              </w:rPr>
              <w:t>|</w:t>
            </w:r>
            <w:bookmarkEnd w:id="812"/>
          </w:p>
        </w:tc>
      </w:tr>
      <w:tr w:rsidR="006E1423" w:rsidRPr="0039183D" w14:paraId="067020DF" w14:textId="77777777" w:rsidTr="005B5D44">
        <w:trPr>
          <w:trHeight w:hRule="exact" w:val="240"/>
        </w:trPr>
        <w:tc>
          <w:tcPr>
            <w:tcW w:w="487" w:type="dxa"/>
          </w:tcPr>
          <w:p w14:paraId="5DCEA867" w14:textId="77777777" w:rsidR="006E1423" w:rsidRPr="0039183D" w:rsidRDefault="006E1423" w:rsidP="006D5D3F">
            <w:pPr>
              <w:keepNext/>
              <w:jc w:val="center"/>
              <w:rPr>
                <w:noProof/>
                <w:sz w:val="14"/>
              </w:rPr>
            </w:pPr>
            <w:bookmarkStart w:id="813" w:name="_MCCTEMPBM_CRPT74860465___4" w:colFirst="0" w:colLast="0"/>
            <w:r w:rsidRPr="0039183D">
              <w:rPr>
                <w:b/>
                <w:noProof/>
              </w:rPr>
              <w:t>5</w:t>
            </w:r>
            <w:r w:rsidRPr="0039183D">
              <w:rPr>
                <w:bCs/>
                <w:noProof/>
              </w:rPr>
              <w:t>.</w:t>
            </w:r>
          </w:p>
        </w:tc>
        <w:tc>
          <w:tcPr>
            <w:tcW w:w="5325" w:type="dxa"/>
            <w:gridSpan w:val="3"/>
          </w:tcPr>
          <w:p w14:paraId="5C1F6FFA" w14:textId="77777777" w:rsidR="006E1423" w:rsidRPr="0039183D" w:rsidRDefault="006E1423" w:rsidP="006D5D3F">
            <w:pPr>
              <w:keepNext/>
              <w:jc w:val="center"/>
              <w:rPr>
                <w:noProof/>
              </w:rPr>
            </w:pPr>
            <w:r w:rsidRPr="0039183D">
              <w:rPr>
                <w:noProof/>
              </w:rPr>
              <w:t xml:space="preserve">  Priority Uplink Request (</w:t>
            </w:r>
            <w:r w:rsidR="0039183D">
              <w:rPr>
                <w:noProof/>
              </w:rPr>
              <w:t>'</w:t>
            </w:r>
            <w:r w:rsidRPr="0039183D">
              <w:rPr>
                <w:noProof/>
              </w:rPr>
              <w:t>Privilege’, GCRef,)</w:t>
            </w:r>
          </w:p>
        </w:tc>
        <w:tc>
          <w:tcPr>
            <w:tcW w:w="1701" w:type="dxa"/>
          </w:tcPr>
          <w:p w14:paraId="3D17ADA0" w14:textId="77777777" w:rsidR="006E1423" w:rsidRPr="0039183D" w:rsidRDefault="006E1423" w:rsidP="006D5D3F">
            <w:pPr>
              <w:pStyle w:val="TH"/>
              <w:keepLines w:val="0"/>
              <w:spacing w:before="0"/>
              <w:rPr>
                <w:rFonts w:ascii="Times New Roman" w:hAnsi="Times New Roman"/>
                <w:bCs/>
                <w:noProof/>
              </w:rPr>
            </w:pPr>
            <w:bookmarkStart w:id="814" w:name="_MCCTEMPBM_CRPT74860466___7"/>
            <w:r w:rsidRPr="0039183D">
              <w:rPr>
                <w:rFonts w:ascii="Times New Roman" w:hAnsi="Times New Roman"/>
                <w:noProof/>
              </w:rPr>
              <w:t>F</w:t>
            </w:r>
            <w:bookmarkEnd w:id="814"/>
          </w:p>
        </w:tc>
        <w:tc>
          <w:tcPr>
            <w:tcW w:w="1985" w:type="dxa"/>
          </w:tcPr>
          <w:p w14:paraId="506CAADE" w14:textId="77777777" w:rsidR="006E1423" w:rsidRPr="0039183D" w:rsidRDefault="006E1423" w:rsidP="006D5D3F">
            <w:pPr>
              <w:keepNext/>
              <w:ind w:left="-14"/>
              <w:jc w:val="center"/>
              <w:rPr>
                <w:noProof/>
                <w:sz w:val="14"/>
              </w:rPr>
            </w:pPr>
          </w:p>
        </w:tc>
        <w:tc>
          <w:tcPr>
            <w:tcW w:w="708" w:type="dxa"/>
          </w:tcPr>
          <w:p w14:paraId="73E3D505" w14:textId="77777777" w:rsidR="006E1423" w:rsidRPr="0039183D" w:rsidRDefault="006E1423" w:rsidP="006D5D3F">
            <w:pPr>
              <w:keepNext/>
              <w:jc w:val="center"/>
              <w:rPr>
                <w:noProof/>
                <w:sz w:val="14"/>
              </w:rPr>
            </w:pPr>
            <w:bookmarkStart w:id="815" w:name="_MCCTEMPBM_CRPT74860467___4"/>
            <w:r w:rsidRPr="0039183D">
              <w:rPr>
                <w:noProof/>
                <w:sz w:val="14"/>
              </w:rPr>
              <w:t>|</w:t>
            </w:r>
            <w:bookmarkEnd w:id="815"/>
          </w:p>
        </w:tc>
      </w:tr>
      <w:tr w:rsidR="006E1423" w:rsidRPr="0039183D" w14:paraId="5D75D412" w14:textId="77777777" w:rsidTr="005B5D44">
        <w:trPr>
          <w:trHeight w:hRule="exact" w:val="240"/>
        </w:trPr>
        <w:tc>
          <w:tcPr>
            <w:tcW w:w="487" w:type="dxa"/>
          </w:tcPr>
          <w:p w14:paraId="16A9CED3" w14:textId="77777777" w:rsidR="006E1423" w:rsidRPr="0039183D" w:rsidRDefault="006E1423" w:rsidP="006D5D3F">
            <w:pPr>
              <w:keepNext/>
              <w:jc w:val="center"/>
              <w:rPr>
                <w:noProof/>
                <w:sz w:val="14"/>
              </w:rPr>
            </w:pPr>
            <w:bookmarkStart w:id="816" w:name="_MCCTEMPBM_CRPT74860468___4" w:colFirst="0" w:colLast="0"/>
            <w:bookmarkEnd w:id="813"/>
            <w:r w:rsidRPr="0039183D">
              <w:rPr>
                <w:noProof/>
                <w:sz w:val="14"/>
              </w:rPr>
              <w:t>|</w:t>
            </w:r>
          </w:p>
        </w:tc>
        <w:tc>
          <w:tcPr>
            <w:tcW w:w="5325" w:type="dxa"/>
            <w:gridSpan w:val="3"/>
          </w:tcPr>
          <w:p w14:paraId="0B7036E4" w14:textId="77777777" w:rsidR="006E1423" w:rsidRPr="0039183D" w:rsidRDefault="006E1423" w:rsidP="006D5D3F">
            <w:pPr>
              <w:keepNext/>
              <w:jc w:val="center"/>
              <w:rPr>
                <w:noProof/>
              </w:rPr>
            </w:pPr>
            <w:r w:rsidRPr="0039183D">
              <w:rPr>
                <w:noProof/>
                <w:sz w:val="14"/>
              </w:rPr>
              <w:t>--------------------------------------------------------------------------------------------------&gt;</w:t>
            </w:r>
          </w:p>
        </w:tc>
        <w:tc>
          <w:tcPr>
            <w:tcW w:w="1701" w:type="dxa"/>
          </w:tcPr>
          <w:p w14:paraId="6AF6922E" w14:textId="77777777" w:rsidR="006E1423" w:rsidRPr="0039183D" w:rsidRDefault="006E1423" w:rsidP="006D5D3F">
            <w:pPr>
              <w:pStyle w:val="TH"/>
              <w:keepLines w:val="0"/>
              <w:spacing w:before="0"/>
              <w:jc w:val="left"/>
              <w:rPr>
                <w:rFonts w:ascii="Times New Roman" w:hAnsi="Times New Roman"/>
                <w:bCs/>
                <w:noProof/>
              </w:rPr>
            </w:pPr>
            <w:bookmarkStart w:id="817" w:name="_MCCTEMPBM_CRPT74860469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17"/>
          </w:p>
        </w:tc>
        <w:tc>
          <w:tcPr>
            <w:tcW w:w="1985" w:type="dxa"/>
          </w:tcPr>
          <w:p w14:paraId="1052E83F" w14:textId="77777777" w:rsidR="006E1423" w:rsidRPr="0039183D" w:rsidRDefault="006E1423" w:rsidP="006D5D3F">
            <w:pPr>
              <w:keepNext/>
              <w:ind w:left="-14"/>
              <w:jc w:val="center"/>
              <w:rPr>
                <w:noProof/>
                <w:sz w:val="14"/>
              </w:rPr>
            </w:pPr>
          </w:p>
        </w:tc>
        <w:tc>
          <w:tcPr>
            <w:tcW w:w="708" w:type="dxa"/>
          </w:tcPr>
          <w:p w14:paraId="57A48457" w14:textId="77777777" w:rsidR="006E1423" w:rsidRPr="0039183D" w:rsidRDefault="006E1423" w:rsidP="006D5D3F">
            <w:pPr>
              <w:keepNext/>
              <w:jc w:val="center"/>
              <w:rPr>
                <w:noProof/>
                <w:sz w:val="14"/>
              </w:rPr>
            </w:pPr>
            <w:bookmarkStart w:id="818" w:name="_MCCTEMPBM_CRPT74860470___4"/>
            <w:r w:rsidRPr="0039183D">
              <w:rPr>
                <w:noProof/>
                <w:sz w:val="14"/>
              </w:rPr>
              <w:t>|</w:t>
            </w:r>
            <w:bookmarkEnd w:id="818"/>
          </w:p>
        </w:tc>
      </w:tr>
      <w:tr w:rsidR="006E1423" w:rsidRPr="0039183D" w14:paraId="2EF5EB6E" w14:textId="77777777" w:rsidTr="005B5D44">
        <w:trPr>
          <w:trHeight w:hRule="exact" w:val="240"/>
        </w:trPr>
        <w:tc>
          <w:tcPr>
            <w:tcW w:w="487" w:type="dxa"/>
          </w:tcPr>
          <w:p w14:paraId="0C55A7E9" w14:textId="77777777" w:rsidR="006E1423" w:rsidRPr="0039183D" w:rsidRDefault="006E1423" w:rsidP="006D5D3F">
            <w:pPr>
              <w:keepNext/>
              <w:jc w:val="center"/>
              <w:rPr>
                <w:noProof/>
                <w:sz w:val="14"/>
              </w:rPr>
            </w:pPr>
            <w:bookmarkStart w:id="819" w:name="_MCCTEMPBM_CRPT74860471___4"/>
            <w:bookmarkEnd w:id="816"/>
            <w:r w:rsidRPr="0039183D">
              <w:rPr>
                <w:noProof/>
                <w:sz w:val="14"/>
              </w:rPr>
              <w:t>|</w:t>
            </w:r>
            <w:bookmarkEnd w:id="819"/>
          </w:p>
        </w:tc>
        <w:tc>
          <w:tcPr>
            <w:tcW w:w="5325" w:type="dxa"/>
            <w:gridSpan w:val="3"/>
          </w:tcPr>
          <w:p w14:paraId="4D17424D" w14:textId="77777777" w:rsidR="006E1423" w:rsidRPr="0039183D" w:rsidRDefault="006E1423" w:rsidP="006D5D3F">
            <w:pPr>
              <w:keepNext/>
              <w:jc w:val="center"/>
              <w:rPr>
                <w:noProof/>
              </w:rPr>
            </w:pPr>
          </w:p>
        </w:tc>
        <w:tc>
          <w:tcPr>
            <w:tcW w:w="1701" w:type="dxa"/>
          </w:tcPr>
          <w:p w14:paraId="105767B5" w14:textId="77777777" w:rsidR="006E1423" w:rsidRPr="0039183D" w:rsidRDefault="006E1423" w:rsidP="006D5D3F">
            <w:pPr>
              <w:pStyle w:val="TH"/>
              <w:keepLines w:val="0"/>
              <w:spacing w:before="0"/>
              <w:rPr>
                <w:rFonts w:ascii="Times New Roman" w:hAnsi="Times New Roman"/>
                <w:noProof/>
              </w:rPr>
            </w:pPr>
            <w:bookmarkStart w:id="820" w:name="_MCCTEMPBM_CRPT74860472___7"/>
            <w:r w:rsidRPr="0039183D">
              <w:rPr>
                <w:rFonts w:ascii="Times New Roman" w:hAnsi="Times New Roman"/>
                <w:noProof/>
              </w:rPr>
              <w:t>F</w:t>
            </w:r>
            <w:bookmarkEnd w:id="820"/>
          </w:p>
        </w:tc>
        <w:tc>
          <w:tcPr>
            <w:tcW w:w="1985" w:type="dxa"/>
          </w:tcPr>
          <w:p w14:paraId="0432352B" w14:textId="77777777" w:rsidR="006E1423" w:rsidRPr="0039183D" w:rsidRDefault="006E1423" w:rsidP="006D5D3F">
            <w:pPr>
              <w:keepNext/>
              <w:ind w:left="-14"/>
              <w:jc w:val="center"/>
              <w:rPr>
                <w:noProof/>
                <w:sz w:val="14"/>
              </w:rPr>
            </w:pPr>
          </w:p>
        </w:tc>
        <w:tc>
          <w:tcPr>
            <w:tcW w:w="708" w:type="dxa"/>
          </w:tcPr>
          <w:p w14:paraId="152E5EC2" w14:textId="77777777" w:rsidR="006E1423" w:rsidRPr="0039183D" w:rsidRDefault="006E1423" w:rsidP="006D5D3F">
            <w:pPr>
              <w:keepNext/>
              <w:jc w:val="center"/>
              <w:rPr>
                <w:noProof/>
                <w:sz w:val="14"/>
              </w:rPr>
            </w:pPr>
            <w:bookmarkStart w:id="821" w:name="_MCCTEMPBM_CRPT74860473___4"/>
            <w:r w:rsidRPr="0039183D">
              <w:rPr>
                <w:noProof/>
                <w:sz w:val="14"/>
              </w:rPr>
              <w:t>|</w:t>
            </w:r>
            <w:bookmarkEnd w:id="821"/>
          </w:p>
        </w:tc>
      </w:tr>
      <w:tr w:rsidR="006E1423" w:rsidRPr="0039183D" w14:paraId="5F13C04B" w14:textId="77777777" w:rsidTr="005B5D44">
        <w:trPr>
          <w:trHeight w:hRule="exact" w:val="240"/>
        </w:trPr>
        <w:tc>
          <w:tcPr>
            <w:tcW w:w="487" w:type="dxa"/>
          </w:tcPr>
          <w:p w14:paraId="2B55A238" w14:textId="77777777" w:rsidR="006E1423" w:rsidRPr="0039183D" w:rsidRDefault="006E1423" w:rsidP="006D5D3F">
            <w:pPr>
              <w:keepNext/>
              <w:jc w:val="center"/>
              <w:rPr>
                <w:noProof/>
                <w:sz w:val="14"/>
              </w:rPr>
            </w:pPr>
            <w:bookmarkStart w:id="822" w:name="_MCCTEMPBM_CRPT74860474___4"/>
            <w:bookmarkStart w:id="823" w:name="_MCCTEMPBM_CRPT74860475___4" w:colFirst="2" w:colLast="2"/>
            <w:r w:rsidRPr="0039183D">
              <w:rPr>
                <w:noProof/>
                <w:sz w:val="14"/>
              </w:rPr>
              <w:t>|</w:t>
            </w:r>
            <w:bookmarkEnd w:id="822"/>
          </w:p>
        </w:tc>
        <w:tc>
          <w:tcPr>
            <w:tcW w:w="1923" w:type="dxa"/>
          </w:tcPr>
          <w:p w14:paraId="0F3D0E38" w14:textId="77777777" w:rsidR="006E1423" w:rsidRPr="0039183D" w:rsidRDefault="006E1423" w:rsidP="006D5D3F">
            <w:pPr>
              <w:keepNext/>
              <w:jc w:val="center"/>
              <w:rPr>
                <w:noProof/>
                <w:sz w:val="14"/>
              </w:rPr>
            </w:pPr>
          </w:p>
        </w:tc>
        <w:tc>
          <w:tcPr>
            <w:tcW w:w="567" w:type="dxa"/>
          </w:tcPr>
          <w:p w14:paraId="345745F3" w14:textId="77777777" w:rsidR="006E1423" w:rsidRPr="0039183D" w:rsidRDefault="006E1423" w:rsidP="006D5D3F">
            <w:pPr>
              <w:keepNext/>
              <w:jc w:val="center"/>
              <w:rPr>
                <w:noProof/>
                <w:sz w:val="14"/>
              </w:rPr>
            </w:pPr>
            <w:r w:rsidRPr="0039183D">
              <w:rPr>
                <w:noProof/>
                <w:sz w:val="14"/>
              </w:rPr>
              <w:t>|</w:t>
            </w:r>
          </w:p>
        </w:tc>
        <w:tc>
          <w:tcPr>
            <w:tcW w:w="2835" w:type="dxa"/>
          </w:tcPr>
          <w:p w14:paraId="13233952" w14:textId="77777777" w:rsidR="006E1423" w:rsidRPr="0039183D" w:rsidRDefault="006E1423" w:rsidP="006D5D3F">
            <w:pPr>
              <w:keepNext/>
              <w:jc w:val="center"/>
              <w:rPr>
                <w:noProof/>
              </w:rPr>
            </w:pPr>
            <w:r w:rsidRPr="0039183D">
              <w:rPr>
                <w:noProof/>
              </w:rPr>
              <w:t>Periodic</w:t>
            </w:r>
          </w:p>
        </w:tc>
        <w:tc>
          <w:tcPr>
            <w:tcW w:w="1701" w:type="dxa"/>
          </w:tcPr>
          <w:p w14:paraId="495AC18D" w14:textId="77777777" w:rsidR="006E1423" w:rsidRPr="0039183D" w:rsidRDefault="006E1423" w:rsidP="006D5D3F">
            <w:pPr>
              <w:pStyle w:val="TH"/>
              <w:keepLines w:val="0"/>
              <w:spacing w:before="0"/>
              <w:rPr>
                <w:rFonts w:ascii="Times New Roman" w:hAnsi="Times New Roman"/>
                <w:noProof/>
              </w:rPr>
            </w:pPr>
            <w:bookmarkStart w:id="824" w:name="_MCCTEMPBM_CRPT74860476___7"/>
            <w:r w:rsidRPr="0039183D">
              <w:rPr>
                <w:rFonts w:ascii="Times New Roman" w:hAnsi="Times New Roman"/>
                <w:noProof/>
              </w:rPr>
              <w:t>F</w:t>
            </w:r>
            <w:bookmarkEnd w:id="824"/>
          </w:p>
        </w:tc>
        <w:tc>
          <w:tcPr>
            <w:tcW w:w="1985" w:type="dxa"/>
          </w:tcPr>
          <w:p w14:paraId="39C011FE" w14:textId="77777777" w:rsidR="006E1423" w:rsidRPr="0039183D" w:rsidRDefault="006E1423" w:rsidP="006D5D3F">
            <w:pPr>
              <w:keepNext/>
              <w:ind w:left="-14"/>
              <w:rPr>
                <w:noProof/>
                <w:sz w:val="14"/>
              </w:rPr>
            </w:pPr>
            <w:bookmarkStart w:id="825" w:name="_MCCTEMPBM_CRPT74860477___2"/>
            <w:r w:rsidRPr="0039183D">
              <w:rPr>
                <w:noProof/>
              </w:rPr>
              <w:t>T1 Expires</w:t>
            </w:r>
            <w:bookmarkEnd w:id="825"/>
          </w:p>
        </w:tc>
        <w:tc>
          <w:tcPr>
            <w:tcW w:w="708" w:type="dxa"/>
          </w:tcPr>
          <w:p w14:paraId="187F19F6" w14:textId="77777777" w:rsidR="006E1423" w:rsidRPr="0039183D" w:rsidRDefault="006E1423" w:rsidP="006D5D3F">
            <w:pPr>
              <w:keepNext/>
              <w:jc w:val="center"/>
              <w:rPr>
                <w:noProof/>
                <w:sz w:val="14"/>
              </w:rPr>
            </w:pPr>
            <w:bookmarkStart w:id="826" w:name="_MCCTEMPBM_CRPT74860478___4"/>
            <w:r w:rsidRPr="0039183D">
              <w:rPr>
                <w:noProof/>
                <w:sz w:val="14"/>
              </w:rPr>
              <w:t>|</w:t>
            </w:r>
            <w:bookmarkEnd w:id="826"/>
          </w:p>
        </w:tc>
      </w:tr>
      <w:tr w:rsidR="006E1423" w:rsidRPr="0039183D" w14:paraId="2E211F13" w14:textId="77777777" w:rsidTr="005B5D44">
        <w:trPr>
          <w:trHeight w:hRule="exact" w:val="240"/>
        </w:trPr>
        <w:tc>
          <w:tcPr>
            <w:tcW w:w="487" w:type="dxa"/>
          </w:tcPr>
          <w:p w14:paraId="13C4D37E" w14:textId="77777777" w:rsidR="006E1423" w:rsidRPr="0039183D" w:rsidRDefault="006E1423" w:rsidP="006D5D3F">
            <w:pPr>
              <w:keepNext/>
              <w:jc w:val="center"/>
              <w:rPr>
                <w:noProof/>
                <w:sz w:val="14"/>
              </w:rPr>
            </w:pPr>
            <w:bookmarkStart w:id="827" w:name="_MCCTEMPBM_CRPT74860479___4"/>
            <w:bookmarkStart w:id="828" w:name="_MCCTEMPBM_CRPT74860480___4" w:colFirst="2" w:colLast="2"/>
            <w:bookmarkEnd w:id="823"/>
            <w:r w:rsidRPr="0039183D">
              <w:rPr>
                <w:noProof/>
                <w:sz w:val="14"/>
              </w:rPr>
              <w:t>|</w:t>
            </w:r>
            <w:bookmarkEnd w:id="827"/>
          </w:p>
        </w:tc>
        <w:tc>
          <w:tcPr>
            <w:tcW w:w="1923" w:type="dxa"/>
          </w:tcPr>
          <w:p w14:paraId="00F23EE0" w14:textId="77777777" w:rsidR="006E1423" w:rsidRPr="0039183D" w:rsidRDefault="006E1423" w:rsidP="006D5D3F">
            <w:pPr>
              <w:keepNext/>
              <w:jc w:val="center"/>
              <w:rPr>
                <w:noProof/>
                <w:sz w:val="14"/>
              </w:rPr>
            </w:pPr>
          </w:p>
        </w:tc>
        <w:tc>
          <w:tcPr>
            <w:tcW w:w="567" w:type="dxa"/>
          </w:tcPr>
          <w:p w14:paraId="6862D065" w14:textId="77777777" w:rsidR="006E1423" w:rsidRPr="0039183D" w:rsidRDefault="006E1423" w:rsidP="006D5D3F">
            <w:pPr>
              <w:keepNext/>
              <w:jc w:val="center"/>
              <w:rPr>
                <w:noProof/>
                <w:sz w:val="14"/>
              </w:rPr>
            </w:pPr>
            <w:r w:rsidRPr="0039183D">
              <w:rPr>
                <w:noProof/>
                <w:sz w:val="14"/>
              </w:rPr>
              <w:t>|</w:t>
            </w:r>
          </w:p>
        </w:tc>
        <w:tc>
          <w:tcPr>
            <w:tcW w:w="2835" w:type="dxa"/>
          </w:tcPr>
          <w:p w14:paraId="31E1954D" w14:textId="77777777" w:rsidR="006E1423" w:rsidRPr="0039183D" w:rsidRDefault="006E1423" w:rsidP="006D5D3F">
            <w:pPr>
              <w:keepNext/>
              <w:jc w:val="center"/>
              <w:rPr>
                <w:noProof/>
              </w:rPr>
            </w:pPr>
            <w:r w:rsidRPr="0039183D">
              <w:rPr>
                <w:noProof/>
              </w:rPr>
              <w:t>UPLINK BUSY (Token = G)</w:t>
            </w:r>
          </w:p>
        </w:tc>
        <w:tc>
          <w:tcPr>
            <w:tcW w:w="1701" w:type="dxa"/>
          </w:tcPr>
          <w:p w14:paraId="36296B69" w14:textId="77777777" w:rsidR="006E1423" w:rsidRPr="0039183D" w:rsidRDefault="006E1423" w:rsidP="006D5D3F">
            <w:pPr>
              <w:pStyle w:val="TH"/>
              <w:keepLines w:val="0"/>
              <w:spacing w:before="0"/>
              <w:rPr>
                <w:rFonts w:ascii="Times New Roman" w:hAnsi="Times New Roman"/>
                <w:bCs/>
                <w:noProof/>
              </w:rPr>
            </w:pPr>
            <w:bookmarkStart w:id="829" w:name="_MCCTEMPBM_CRPT74860481___7"/>
            <w:r w:rsidRPr="0039183D">
              <w:rPr>
                <w:rFonts w:ascii="Times New Roman" w:hAnsi="Times New Roman"/>
                <w:bCs/>
                <w:noProof/>
              </w:rPr>
              <w:t>F,G</w:t>
            </w:r>
            <w:bookmarkEnd w:id="829"/>
          </w:p>
        </w:tc>
        <w:tc>
          <w:tcPr>
            <w:tcW w:w="1985" w:type="dxa"/>
          </w:tcPr>
          <w:p w14:paraId="6E0A7D13" w14:textId="77777777" w:rsidR="006E1423" w:rsidRPr="0039183D" w:rsidRDefault="006E1423" w:rsidP="006D5D3F">
            <w:pPr>
              <w:keepNext/>
              <w:ind w:left="-14"/>
              <w:rPr>
                <w:noProof/>
                <w:sz w:val="14"/>
              </w:rPr>
            </w:pPr>
            <w:bookmarkStart w:id="830" w:name="_MCCTEMPBM_CRPT74860482___2"/>
            <w:r w:rsidRPr="0039183D">
              <w:rPr>
                <w:noProof/>
              </w:rPr>
              <w:t xml:space="preserve"> Start T1, Start Ttv</w:t>
            </w:r>
            <w:bookmarkEnd w:id="830"/>
          </w:p>
        </w:tc>
        <w:tc>
          <w:tcPr>
            <w:tcW w:w="708" w:type="dxa"/>
          </w:tcPr>
          <w:p w14:paraId="236D2B41" w14:textId="77777777" w:rsidR="006E1423" w:rsidRPr="0039183D" w:rsidRDefault="006E1423" w:rsidP="006D5D3F">
            <w:pPr>
              <w:keepNext/>
              <w:jc w:val="center"/>
              <w:rPr>
                <w:noProof/>
                <w:sz w:val="14"/>
              </w:rPr>
            </w:pPr>
            <w:bookmarkStart w:id="831" w:name="_MCCTEMPBM_CRPT74860483___4"/>
            <w:r w:rsidRPr="0039183D">
              <w:rPr>
                <w:noProof/>
                <w:sz w:val="14"/>
              </w:rPr>
              <w:t>|</w:t>
            </w:r>
            <w:bookmarkEnd w:id="831"/>
          </w:p>
        </w:tc>
      </w:tr>
      <w:tr w:rsidR="006E1423" w:rsidRPr="0039183D" w14:paraId="318E8C8D" w14:textId="77777777" w:rsidTr="005B5D44">
        <w:trPr>
          <w:trHeight w:hRule="exact" w:val="240"/>
        </w:trPr>
        <w:tc>
          <w:tcPr>
            <w:tcW w:w="487" w:type="dxa"/>
          </w:tcPr>
          <w:p w14:paraId="47B1FA29" w14:textId="77777777" w:rsidR="006E1423" w:rsidRPr="0039183D" w:rsidRDefault="006E1423" w:rsidP="006D5D3F">
            <w:pPr>
              <w:keepNext/>
              <w:jc w:val="center"/>
              <w:rPr>
                <w:noProof/>
                <w:sz w:val="14"/>
              </w:rPr>
            </w:pPr>
            <w:bookmarkStart w:id="832" w:name="_MCCTEMPBM_CRPT74860484___4"/>
            <w:bookmarkStart w:id="833" w:name="_MCCTEMPBM_CRPT74860485___4" w:colFirst="2" w:colLast="2"/>
            <w:bookmarkEnd w:id="828"/>
            <w:r w:rsidRPr="0039183D">
              <w:rPr>
                <w:noProof/>
                <w:sz w:val="14"/>
              </w:rPr>
              <w:t>|</w:t>
            </w:r>
            <w:bookmarkEnd w:id="832"/>
          </w:p>
        </w:tc>
        <w:tc>
          <w:tcPr>
            <w:tcW w:w="1923" w:type="dxa"/>
          </w:tcPr>
          <w:p w14:paraId="11D6E411" w14:textId="77777777" w:rsidR="006E1423" w:rsidRPr="0039183D" w:rsidRDefault="006E1423" w:rsidP="006D5D3F">
            <w:pPr>
              <w:keepNext/>
              <w:jc w:val="center"/>
              <w:rPr>
                <w:noProof/>
                <w:sz w:val="14"/>
              </w:rPr>
            </w:pPr>
          </w:p>
        </w:tc>
        <w:tc>
          <w:tcPr>
            <w:tcW w:w="567" w:type="dxa"/>
          </w:tcPr>
          <w:p w14:paraId="7BF82C99" w14:textId="77777777" w:rsidR="006E1423" w:rsidRPr="0039183D" w:rsidRDefault="006E1423" w:rsidP="006D5D3F">
            <w:pPr>
              <w:keepNext/>
              <w:jc w:val="center"/>
              <w:rPr>
                <w:noProof/>
                <w:sz w:val="14"/>
              </w:rPr>
            </w:pPr>
            <w:r w:rsidRPr="0039183D">
              <w:rPr>
                <w:noProof/>
                <w:sz w:val="14"/>
              </w:rPr>
              <w:t>|</w:t>
            </w:r>
          </w:p>
        </w:tc>
        <w:tc>
          <w:tcPr>
            <w:tcW w:w="2835" w:type="dxa"/>
          </w:tcPr>
          <w:p w14:paraId="7AD3F445" w14:textId="77777777" w:rsidR="006E1423" w:rsidRPr="0039183D" w:rsidRDefault="006E1423" w:rsidP="006D5D3F">
            <w:pPr>
              <w:keepNext/>
              <w:jc w:val="center"/>
              <w:rPr>
                <w:noProof/>
              </w:rPr>
            </w:pPr>
            <w:r w:rsidRPr="0039183D">
              <w:rPr>
                <w:noProof/>
              </w:rPr>
              <w:t>&lt;--------------------------------------</w:t>
            </w:r>
          </w:p>
        </w:tc>
        <w:tc>
          <w:tcPr>
            <w:tcW w:w="1701" w:type="dxa"/>
          </w:tcPr>
          <w:p w14:paraId="304F03A9" w14:textId="77777777" w:rsidR="006E1423" w:rsidRPr="0039183D" w:rsidRDefault="006E1423" w:rsidP="006D5D3F">
            <w:pPr>
              <w:pStyle w:val="TH"/>
              <w:keepLines w:val="0"/>
              <w:spacing w:before="0"/>
              <w:rPr>
                <w:rFonts w:ascii="Times New Roman" w:hAnsi="Times New Roman"/>
                <w:bCs/>
                <w:noProof/>
              </w:rPr>
            </w:pPr>
            <w:bookmarkStart w:id="834" w:name="_MCCTEMPBM_CRPT74860486___7"/>
            <w:r w:rsidRPr="0039183D">
              <w:rPr>
                <w:rFonts w:ascii="Times New Roman" w:hAnsi="Times New Roman"/>
                <w:bCs/>
                <w:noProof/>
              </w:rPr>
              <w:t>F,G</w:t>
            </w:r>
            <w:bookmarkEnd w:id="834"/>
          </w:p>
        </w:tc>
        <w:tc>
          <w:tcPr>
            <w:tcW w:w="1985" w:type="dxa"/>
          </w:tcPr>
          <w:p w14:paraId="624C4954" w14:textId="77777777" w:rsidR="006E1423" w:rsidRPr="0039183D" w:rsidRDefault="006E1423" w:rsidP="006D5D3F">
            <w:pPr>
              <w:keepNext/>
              <w:ind w:left="-14"/>
              <w:rPr>
                <w:noProof/>
                <w:sz w:val="14"/>
              </w:rPr>
            </w:pPr>
            <w:bookmarkStart w:id="835" w:name="_MCCTEMPBM_CRPT74860487___2"/>
            <w:r w:rsidRPr="0039183D">
              <w:rPr>
                <w:noProof/>
              </w:rPr>
              <w:t>Ttv Expires</w:t>
            </w:r>
            <w:bookmarkEnd w:id="835"/>
          </w:p>
        </w:tc>
        <w:tc>
          <w:tcPr>
            <w:tcW w:w="708" w:type="dxa"/>
          </w:tcPr>
          <w:p w14:paraId="23A5FAAD" w14:textId="77777777" w:rsidR="006E1423" w:rsidRPr="0039183D" w:rsidRDefault="006E1423" w:rsidP="006D5D3F">
            <w:pPr>
              <w:keepNext/>
              <w:jc w:val="center"/>
              <w:rPr>
                <w:noProof/>
                <w:sz w:val="14"/>
              </w:rPr>
            </w:pPr>
            <w:bookmarkStart w:id="836" w:name="_MCCTEMPBM_CRPT74860488___4"/>
            <w:r w:rsidRPr="0039183D">
              <w:rPr>
                <w:noProof/>
                <w:sz w:val="14"/>
              </w:rPr>
              <w:t>|</w:t>
            </w:r>
            <w:bookmarkEnd w:id="836"/>
          </w:p>
        </w:tc>
      </w:tr>
      <w:tr w:rsidR="006E1423" w:rsidRPr="0039183D" w14:paraId="63F3DFDD" w14:textId="77777777" w:rsidTr="005B5D44">
        <w:trPr>
          <w:trHeight w:hRule="exact" w:val="240"/>
        </w:trPr>
        <w:tc>
          <w:tcPr>
            <w:tcW w:w="487" w:type="dxa"/>
          </w:tcPr>
          <w:p w14:paraId="44B2BE8F" w14:textId="77777777" w:rsidR="006E1423" w:rsidRPr="0039183D" w:rsidRDefault="006E1423" w:rsidP="006D5D3F">
            <w:pPr>
              <w:keepNext/>
              <w:jc w:val="center"/>
              <w:rPr>
                <w:noProof/>
                <w:sz w:val="14"/>
              </w:rPr>
            </w:pPr>
            <w:bookmarkStart w:id="837" w:name="_MCCTEMPBM_CRPT74860489___4"/>
            <w:bookmarkEnd w:id="833"/>
            <w:r w:rsidRPr="0039183D">
              <w:rPr>
                <w:noProof/>
                <w:sz w:val="14"/>
              </w:rPr>
              <w:t>|</w:t>
            </w:r>
            <w:bookmarkEnd w:id="837"/>
          </w:p>
        </w:tc>
        <w:tc>
          <w:tcPr>
            <w:tcW w:w="1923" w:type="dxa"/>
          </w:tcPr>
          <w:p w14:paraId="18455CC7" w14:textId="77777777" w:rsidR="006E1423" w:rsidRPr="0039183D" w:rsidRDefault="006E1423" w:rsidP="006D5D3F">
            <w:pPr>
              <w:keepNext/>
              <w:jc w:val="center"/>
              <w:rPr>
                <w:noProof/>
                <w:sz w:val="14"/>
              </w:rPr>
            </w:pPr>
          </w:p>
        </w:tc>
        <w:tc>
          <w:tcPr>
            <w:tcW w:w="567" w:type="dxa"/>
          </w:tcPr>
          <w:p w14:paraId="3804F631" w14:textId="77777777" w:rsidR="006E1423" w:rsidRPr="0039183D" w:rsidRDefault="006E1423" w:rsidP="006D5D3F">
            <w:pPr>
              <w:keepNext/>
              <w:jc w:val="center"/>
              <w:rPr>
                <w:noProof/>
                <w:sz w:val="14"/>
              </w:rPr>
            </w:pPr>
            <w:bookmarkStart w:id="838" w:name="_MCCTEMPBM_CRPT74860490___4"/>
            <w:r w:rsidRPr="0039183D">
              <w:rPr>
                <w:noProof/>
                <w:sz w:val="14"/>
              </w:rPr>
              <w:t>|</w:t>
            </w:r>
            <w:bookmarkEnd w:id="838"/>
          </w:p>
        </w:tc>
        <w:tc>
          <w:tcPr>
            <w:tcW w:w="2835" w:type="dxa"/>
          </w:tcPr>
          <w:p w14:paraId="31657C9C" w14:textId="77777777" w:rsidR="006E1423" w:rsidRPr="0039183D" w:rsidRDefault="006E1423" w:rsidP="006D5D3F">
            <w:pPr>
              <w:keepNext/>
              <w:jc w:val="center"/>
              <w:rPr>
                <w:noProof/>
                <w:sz w:val="14"/>
              </w:rPr>
            </w:pPr>
          </w:p>
        </w:tc>
        <w:tc>
          <w:tcPr>
            <w:tcW w:w="1701" w:type="dxa"/>
          </w:tcPr>
          <w:p w14:paraId="1D6A391A" w14:textId="77777777" w:rsidR="006E1423" w:rsidRPr="0039183D" w:rsidRDefault="006E1423" w:rsidP="006D5D3F">
            <w:pPr>
              <w:pStyle w:val="TAH"/>
              <w:keepLines w:val="0"/>
              <w:spacing w:after="180"/>
              <w:rPr>
                <w:rFonts w:ascii="Times New Roman" w:hAnsi="Times New Roman"/>
                <w:bCs/>
                <w:noProof/>
                <w:sz w:val="20"/>
              </w:rPr>
            </w:pPr>
            <w:bookmarkStart w:id="839" w:name="_MCCTEMPBM_CRPT74860491___7"/>
            <w:r w:rsidRPr="0039183D">
              <w:rPr>
                <w:rFonts w:ascii="Times New Roman" w:hAnsi="Times New Roman"/>
                <w:bCs/>
                <w:noProof/>
                <w:sz w:val="20"/>
              </w:rPr>
              <w:t>G</w:t>
            </w:r>
            <w:bookmarkEnd w:id="839"/>
          </w:p>
        </w:tc>
        <w:tc>
          <w:tcPr>
            <w:tcW w:w="1985" w:type="dxa"/>
          </w:tcPr>
          <w:p w14:paraId="0F1D586A" w14:textId="77777777" w:rsidR="006E1423" w:rsidRPr="0039183D" w:rsidRDefault="006E1423" w:rsidP="006D5D3F">
            <w:pPr>
              <w:keepNext/>
              <w:ind w:left="-14"/>
              <w:jc w:val="center"/>
              <w:rPr>
                <w:noProof/>
                <w:sz w:val="14"/>
              </w:rPr>
            </w:pPr>
          </w:p>
        </w:tc>
        <w:tc>
          <w:tcPr>
            <w:tcW w:w="708" w:type="dxa"/>
          </w:tcPr>
          <w:p w14:paraId="73D5964C" w14:textId="77777777" w:rsidR="006E1423" w:rsidRPr="0039183D" w:rsidRDefault="006E1423" w:rsidP="006D5D3F">
            <w:pPr>
              <w:keepNext/>
              <w:jc w:val="center"/>
              <w:rPr>
                <w:noProof/>
                <w:sz w:val="14"/>
              </w:rPr>
            </w:pPr>
            <w:bookmarkStart w:id="840" w:name="_MCCTEMPBM_CRPT74860492___4"/>
            <w:r w:rsidRPr="0039183D">
              <w:rPr>
                <w:noProof/>
                <w:sz w:val="14"/>
              </w:rPr>
              <w:t>|</w:t>
            </w:r>
            <w:bookmarkEnd w:id="840"/>
          </w:p>
        </w:tc>
      </w:tr>
      <w:tr w:rsidR="006E1423" w:rsidRPr="0039183D" w14:paraId="6F77D472" w14:textId="77777777" w:rsidTr="005B5D44">
        <w:trPr>
          <w:trHeight w:hRule="exact" w:val="240"/>
        </w:trPr>
        <w:tc>
          <w:tcPr>
            <w:tcW w:w="487" w:type="dxa"/>
          </w:tcPr>
          <w:p w14:paraId="1DDFFDAD" w14:textId="77777777" w:rsidR="006E1423" w:rsidRPr="0039183D" w:rsidRDefault="006E1423" w:rsidP="006D5D3F">
            <w:pPr>
              <w:pStyle w:val="TH"/>
              <w:keepLines w:val="0"/>
              <w:spacing w:before="0"/>
              <w:rPr>
                <w:rFonts w:ascii="Times New Roman" w:hAnsi="Times New Roman"/>
                <w:bCs/>
                <w:noProof/>
              </w:rPr>
            </w:pPr>
            <w:bookmarkStart w:id="841" w:name="_MCCTEMPBM_CRPT74860493___7"/>
            <w:r w:rsidRPr="0039183D">
              <w:rPr>
                <w:rFonts w:ascii="Times New Roman" w:hAnsi="Times New Roman"/>
                <w:bCs/>
                <w:noProof/>
              </w:rPr>
              <w:t>6.</w:t>
            </w:r>
            <w:bookmarkEnd w:id="841"/>
          </w:p>
        </w:tc>
        <w:tc>
          <w:tcPr>
            <w:tcW w:w="5325" w:type="dxa"/>
            <w:gridSpan w:val="3"/>
          </w:tcPr>
          <w:p w14:paraId="351387E7" w14:textId="77777777" w:rsidR="006E1423" w:rsidRPr="0039183D" w:rsidRDefault="006E1423" w:rsidP="006D5D3F">
            <w:pPr>
              <w:keepNext/>
              <w:ind w:left="-14"/>
              <w:jc w:val="center"/>
              <w:rPr>
                <w:noProof/>
                <w:sz w:val="14"/>
              </w:rPr>
            </w:pPr>
            <w:bookmarkStart w:id="842" w:name="_MCCTEMPBM_CRPT74860494___2"/>
            <w:r w:rsidRPr="0039183D">
              <w:rPr>
                <w:noProof/>
              </w:rPr>
              <w:t xml:space="preserve">  Priority Uplink Request (</w:t>
            </w:r>
            <w:r w:rsidR="0039183D">
              <w:rPr>
                <w:noProof/>
              </w:rPr>
              <w:t>'</w:t>
            </w:r>
            <w:r w:rsidRPr="0039183D">
              <w:rPr>
                <w:noProof/>
              </w:rPr>
              <w:t>Privilege’, GCRef, Token=G)</w:t>
            </w:r>
            <w:bookmarkEnd w:id="842"/>
          </w:p>
        </w:tc>
        <w:tc>
          <w:tcPr>
            <w:tcW w:w="1701" w:type="dxa"/>
          </w:tcPr>
          <w:p w14:paraId="49516948" w14:textId="77777777" w:rsidR="006E1423" w:rsidRPr="0039183D" w:rsidRDefault="006E1423" w:rsidP="006D5D3F">
            <w:pPr>
              <w:pStyle w:val="TH"/>
              <w:keepLines w:val="0"/>
              <w:spacing w:before="0"/>
              <w:rPr>
                <w:rFonts w:ascii="Times New Roman" w:hAnsi="Times New Roman"/>
                <w:bCs/>
                <w:noProof/>
              </w:rPr>
            </w:pPr>
            <w:bookmarkStart w:id="843" w:name="_MCCTEMPBM_CRPT74860495___7"/>
            <w:r w:rsidRPr="0039183D">
              <w:rPr>
                <w:rFonts w:ascii="Times New Roman" w:hAnsi="Times New Roman"/>
                <w:bCs/>
                <w:noProof/>
              </w:rPr>
              <w:t>G</w:t>
            </w:r>
            <w:bookmarkEnd w:id="843"/>
          </w:p>
        </w:tc>
        <w:tc>
          <w:tcPr>
            <w:tcW w:w="1985" w:type="dxa"/>
          </w:tcPr>
          <w:p w14:paraId="5340CA1E" w14:textId="77777777" w:rsidR="006E1423" w:rsidRPr="0039183D" w:rsidRDefault="006E1423" w:rsidP="006D5D3F">
            <w:pPr>
              <w:keepNext/>
              <w:ind w:left="-14"/>
              <w:rPr>
                <w:noProof/>
                <w:sz w:val="14"/>
              </w:rPr>
            </w:pPr>
            <w:bookmarkStart w:id="844" w:name="_MCCTEMPBM_CRPT74860496___2"/>
            <w:r w:rsidRPr="0039183D">
              <w:rPr>
                <w:noProof/>
              </w:rPr>
              <w:t>Stop T1</w:t>
            </w:r>
            <w:bookmarkEnd w:id="844"/>
          </w:p>
        </w:tc>
        <w:tc>
          <w:tcPr>
            <w:tcW w:w="708" w:type="dxa"/>
          </w:tcPr>
          <w:p w14:paraId="7796CE5E" w14:textId="77777777" w:rsidR="006E1423" w:rsidRPr="0039183D" w:rsidRDefault="006E1423" w:rsidP="006D5D3F">
            <w:pPr>
              <w:keepNext/>
              <w:jc w:val="center"/>
              <w:rPr>
                <w:noProof/>
                <w:sz w:val="14"/>
              </w:rPr>
            </w:pPr>
            <w:bookmarkStart w:id="845" w:name="_MCCTEMPBM_CRPT74860497___4"/>
            <w:r w:rsidRPr="0039183D">
              <w:rPr>
                <w:noProof/>
                <w:sz w:val="14"/>
              </w:rPr>
              <w:t>|</w:t>
            </w:r>
            <w:bookmarkEnd w:id="845"/>
          </w:p>
        </w:tc>
      </w:tr>
      <w:tr w:rsidR="006E1423" w:rsidRPr="0039183D" w14:paraId="2919A322" w14:textId="77777777" w:rsidTr="005B5D44">
        <w:trPr>
          <w:trHeight w:hRule="exact" w:val="240"/>
        </w:trPr>
        <w:tc>
          <w:tcPr>
            <w:tcW w:w="487" w:type="dxa"/>
          </w:tcPr>
          <w:p w14:paraId="631E139F" w14:textId="77777777" w:rsidR="006E1423" w:rsidRPr="0039183D" w:rsidRDefault="006E1423" w:rsidP="006D5D3F">
            <w:pPr>
              <w:keepNext/>
              <w:jc w:val="center"/>
              <w:rPr>
                <w:noProof/>
                <w:sz w:val="14"/>
              </w:rPr>
            </w:pPr>
            <w:bookmarkStart w:id="846" w:name="_MCCTEMPBM_CRPT74860498___4"/>
            <w:r w:rsidRPr="0039183D">
              <w:rPr>
                <w:noProof/>
                <w:sz w:val="14"/>
              </w:rPr>
              <w:t>|</w:t>
            </w:r>
            <w:bookmarkEnd w:id="846"/>
          </w:p>
        </w:tc>
        <w:tc>
          <w:tcPr>
            <w:tcW w:w="5325" w:type="dxa"/>
            <w:gridSpan w:val="3"/>
          </w:tcPr>
          <w:p w14:paraId="13E39E7F" w14:textId="77777777" w:rsidR="006E1423" w:rsidRPr="0039183D" w:rsidRDefault="006E1423" w:rsidP="006D5D3F">
            <w:pPr>
              <w:keepNext/>
              <w:ind w:left="-14"/>
              <w:jc w:val="center"/>
              <w:rPr>
                <w:noProof/>
                <w:sz w:val="14"/>
              </w:rPr>
            </w:pPr>
            <w:bookmarkStart w:id="847" w:name="_MCCTEMPBM_CRPT74860499___2"/>
            <w:r w:rsidRPr="0039183D">
              <w:rPr>
                <w:noProof/>
                <w:sz w:val="14"/>
              </w:rPr>
              <w:t>--------------------------------------------------------------------------------------------------&gt;</w:t>
            </w:r>
            <w:bookmarkEnd w:id="847"/>
          </w:p>
        </w:tc>
        <w:tc>
          <w:tcPr>
            <w:tcW w:w="1701" w:type="dxa"/>
          </w:tcPr>
          <w:p w14:paraId="1E44188C" w14:textId="77777777" w:rsidR="006E1423" w:rsidRPr="0039183D" w:rsidRDefault="006E1423" w:rsidP="006D5D3F">
            <w:pPr>
              <w:pStyle w:val="TH"/>
              <w:keepLines w:val="0"/>
              <w:spacing w:before="0"/>
              <w:jc w:val="left"/>
              <w:rPr>
                <w:rFonts w:ascii="Times New Roman" w:hAnsi="Times New Roman"/>
                <w:bCs/>
                <w:noProof/>
                <w:sz w:val="14"/>
              </w:rPr>
            </w:pPr>
            <w:bookmarkStart w:id="848" w:name="_MCCTEMPBM_CRPT74860500___4"/>
            <w:r w:rsidRPr="0039183D">
              <w:rPr>
                <w:rFonts w:ascii="Times New Roman" w:hAnsi="Times New Roman"/>
                <w:bCs/>
                <w:noProof/>
              </w:rPr>
              <w:sym w:font="Symbol" w:char="F0D6"/>
            </w:r>
            <w:bookmarkEnd w:id="848"/>
          </w:p>
        </w:tc>
        <w:tc>
          <w:tcPr>
            <w:tcW w:w="1985" w:type="dxa"/>
          </w:tcPr>
          <w:p w14:paraId="356E855B" w14:textId="77777777" w:rsidR="006E1423" w:rsidRPr="0039183D" w:rsidRDefault="006E1423" w:rsidP="006D5D3F">
            <w:pPr>
              <w:keepNext/>
              <w:ind w:left="-14"/>
              <w:rPr>
                <w:noProof/>
              </w:rPr>
            </w:pPr>
            <w:bookmarkStart w:id="849" w:name="_MCCTEMPBM_CRPT74860501___2"/>
            <w:r w:rsidRPr="0039183D">
              <w:rPr>
                <w:noProof/>
              </w:rPr>
              <w:t>Run Tbb</w:t>
            </w:r>
            <w:bookmarkEnd w:id="849"/>
          </w:p>
        </w:tc>
        <w:tc>
          <w:tcPr>
            <w:tcW w:w="708" w:type="dxa"/>
          </w:tcPr>
          <w:p w14:paraId="6BFECD5F" w14:textId="77777777" w:rsidR="006E1423" w:rsidRPr="0039183D" w:rsidRDefault="006E1423" w:rsidP="006D5D3F">
            <w:pPr>
              <w:keepNext/>
              <w:jc w:val="center"/>
              <w:rPr>
                <w:noProof/>
                <w:sz w:val="14"/>
              </w:rPr>
            </w:pPr>
            <w:bookmarkStart w:id="850" w:name="_MCCTEMPBM_CRPT74860502___4"/>
            <w:r w:rsidRPr="0039183D">
              <w:rPr>
                <w:noProof/>
                <w:sz w:val="14"/>
              </w:rPr>
              <w:t>|</w:t>
            </w:r>
            <w:bookmarkEnd w:id="850"/>
          </w:p>
        </w:tc>
      </w:tr>
      <w:tr w:rsidR="006E1423" w:rsidRPr="0039183D" w14:paraId="7F388392" w14:textId="77777777" w:rsidTr="005B5D44">
        <w:trPr>
          <w:trHeight w:hRule="exact" w:val="240"/>
        </w:trPr>
        <w:tc>
          <w:tcPr>
            <w:tcW w:w="487" w:type="dxa"/>
          </w:tcPr>
          <w:p w14:paraId="57941F4D" w14:textId="77777777" w:rsidR="006E1423" w:rsidRPr="0039183D" w:rsidRDefault="006E1423" w:rsidP="006D5D3F">
            <w:pPr>
              <w:keepNext/>
              <w:jc w:val="center"/>
              <w:rPr>
                <w:noProof/>
                <w:sz w:val="14"/>
              </w:rPr>
            </w:pPr>
            <w:bookmarkStart w:id="851" w:name="_MCCTEMPBM_CRPT74860503___4"/>
            <w:bookmarkStart w:id="852" w:name="_MCCTEMPBM_CRPT74860504___4" w:colFirst="2" w:colLast="2"/>
            <w:r w:rsidRPr="0039183D">
              <w:rPr>
                <w:noProof/>
                <w:sz w:val="14"/>
              </w:rPr>
              <w:t>|</w:t>
            </w:r>
            <w:bookmarkEnd w:id="851"/>
          </w:p>
        </w:tc>
        <w:tc>
          <w:tcPr>
            <w:tcW w:w="1923" w:type="dxa"/>
          </w:tcPr>
          <w:p w14:paraId="68819F8B" w14:textId="77777777" w:rsidR="006E1423" w:rsidRPr="0039183D" w:rsidRDefault="006E1423" w:rsidP="006D5D3F">
            <w:pPr>
              <w:keepNext/>
              <w:jc w:val="center"/>
              <w:rPr>
                <w:noProof/>
                <w:sz w:val="14"/>
              </w:rPr>
            </w:pPr>
          </w:p>
        </w:tc>
        <w:tc>
          <w:tcPr>
            <w:tcW w:w="567" w:type="dxa"/>
          </w:tcPr>
          <w:p w14:paraId="4FD277C7" w14:textId="77777777" w:rsidR="006E1423" w:rsidRPr="0039183D" w:rsidRDefault="006E1423" w:rsidP="006D5D3F">
            <w:pPr>
              <w:keepNext/>
              <w:jc w:val="center"/>
              <w:rPr>
                <w:noProof/>
                <w:sz w:val="14"/>
              </w:rPr>
            </w:pPr>
            <w:r w:rsidRPr="0039183D">
              <w:rPr>
                <w:noProof/>
                <w:sz w:val="14"/>
              </w:rPr>
              <w:t>|</w:t>
            </w:r>
          </w:p>
        </w:tc>
        <w:tc>
          <w:tcPr>
            <w:tcW w:w="2835" w:type="dxa"/>
          </w:tcPr>
          <w:p w14:paraId="5849F6CA" w14:textId="77777777" w:rsidR="006E1423" w:rsidRPr="0039183D" w:rsidRDefault="006E1423" w:rsidP="006D5D3F">
            <w:pPr>
              <w:keepNext/>
              <w:jc w:val="center"/>
              <w:rPr>
                <w:noProof/>
              </w:rPr>
            </w:pPr>
            <w:r w:rsidRPr="0039183D">
              <w:rPr>
                <w:noProof/>
              </w:rPr>
              <w:t>UPLINK BUSY (Token = H)</w:t>
            </w:r>
          </w:p>
        </w:tc>
        <w:tc>
          <w:tcPr>
            <w:tcW w:w="1701" w:type="dxa"/>
          </w:tcPr>
          <w:p w14:paraId="288D99FF" w14:textId="77777777" w:rsidR="006E1423" w:rsidRPr="0039183D" w:rsidRDefault="006E1423" w:rsidP="006D5D3F">
            <w:pPr>
              <w:pStyle w:val="TH"/>
              <w:keepLines w:val="0"/>
              <w:spacing w:before="0"/>
              <w:rPr>
                <w:rFonts w:ascii="Times New Roman" w:hAnsi="Times New Roman"/>
                <w:bCs/>
                <w:noProof/>
              </w:rPr>
            </w:pPr>
            <w:bookmarkStart w:id="853" w:name="_MCCTEMPBM_CRPT74860505___7"/>
            <w:r w:rsidRPr="0039183D">
              <w:rPr>
                <w:rFonts w:ascii="Times New Roman" w:hAnsi="Times New Roman"/>
                <w:bCs/>
                <w:noProof/>
              </w:rPr>
              <w:t>H</w:t>
            </w:r>
            <w:bookmarkEnd w:id="853"/>
          </w:p>
        </w:tc>
        <w:tc>
          <w:tcPr>
            <w:tcW w:w="1985" w:type="dxa"/>
          </w:tcPr>
          <w:p w14:paraId="5B5993B7" w14:textId="77777777" w:rsidR="006E1423" w:rsidRPr="0039183D" w:rsidRDefault="006E1423" w:rsidP="006D5D3F">
            <w:pPr>
              <w:keepNext/>
              <w:ind w:left="-14"/>
              <w:rPr>
                <w:noProof/>
                <w:sz w:val="14"/>
              </w:rPr>
            </w:pPr>
            <w:bookmarkStart w:id="854" w:name="_MCCTEMPBM_CRPT74860506___2"/>
            <w:r w:rsidRPr="0039183D">
              <w:rPr>
                <w:noProof/>
              </w:rPr>
              <w:t xml:space="preserve"> Reset &amp; Restart T1</w:t>
            </w:r>
            <w:bookmarkEnd w:id="854"/>
          </w:p>
        </w:tc>
        <w:tc>
          <w:tcPr>
            <w:tcW w:w="708" w:type="dxa"/>
          </w:tcPr>
          <w:p w14:paraId="1684C9A5" w14:textId="77777777" w:rsidR="006E1423" w:rsidRPr="0039183D" w:rsidRDefault="006E1423" w:rsidP="006D5D3F">
            <w:pPr>
              <w:keepNext/>
              <w:jc w:val="center"/>
              <w:rPr>
                <w:noProof/>
                <w:sz w:val="14"/>
              </w:rPr>
            </w:pPr>
            <w:bookmarkStart w:id="855" w:name="_MCCTEMPBM_CRPT74860507___4"/>
            <w:r w:rsidRPr="0039183D">
              <w:rPr>
                <w:noProof/>
                <w:sz w:val="14"/>
              </w:rPr>
              <w:t>|</w:t>
            </w:r>
            <w:bookmarkEnd w:id="855"/>
          </w:p>
        </w:tc>
      </w:tr>
      <w:tr w:rsidR="006E1423" w:rsidRPr="0039183D" w14:paraId="20B80051" w14:textId="77777777" w:rsidTr="005B5D44">
        <w:trPr>
          <w:trHeight w:hRule="exact" w:val="240"/>
        </w:trPr>
        <w:tc>
          <w:tcPr>
            <w:tcW w:w="487" w:type="dxa"/>
          </w:tcPr>
          <w:p w14:paraId="361C86EE" w14:textId="77777777" w:rsidR="006E1423" w:rsidRPr="0039183D" w:rsidRDefault="006E1423" w:rsidP="006D5D3F">
            <w:pPr>
              <w:keepNext/>
              <w:jc w:val="center"/>
              <w:rPr>
                <w:noProof/>
                <w:sz w:val="14"/>
              </w:rPr>
            </w:pPr>
            <w:bookmarkStart w:id="856" w:name="_MCCTEMPBM_CRPT74860508___4"/>
            <w:bookmarkStart w:id="857" w:name="_MCCTEMPBM_CRPT74860509___4" w:colFirst="2" w:colLast="2"/>
            <w:bookmarkEnd w:id="852"/>
            <w:r w:rsidRPr="0039183D">
              <w:rPr>
                <w:noProof/>
                <w:sz w:val="14"/>
              </w:rPr>
              <w:t>|</w:t>
            </w:r>
            <w:bookmarkEnd w:id="856"/>
          </w:p>
        </w:tc>
        <w:tc>
          <w:tcPr>
            <w:tcW w:w="1923" w:type="dxa"/>
          </w:tcPr>
          <w:p w14:paraId="7F711AEB" w14:textId="77777777" w:rsidR="006E1423" w:rsidRPr="0039183D" w:rsidRDefault="006E1423" w:rsidP="006D5D3F">
            <w:pPr>
              <w:keepNext/>
              <w:jc w:val="center"/>
              <w:rPr>
                <w:noProof/>
                <w:sz w:val="14"/>
              </w:rPr>
            </w:pPr>
          </w:p>
        </w:tc>
        <w:tc>
          <w:tcPr>
            <w:tcW w:w="567" w:type="dxa"/>
          </w:tcPr>
          <w:p w14:paraId="3122ADFF" w14:textId="77777777" w:rsidR="006E1423" w:rsidRPr="0039183D" w:rsidRDefault="006E1423" w:rsidP="006D5D3F">
            <w:pPr>
              <w:keepNext/>
              <w:jc w:val="center"/>
              <w:rPr>
                <w:noProof/>
                <w:sz w:val="14"/>
              </w:rPr>
            </w:pPr>
            <w:r w:rsidRPr="0039183D">
              <w:rPr>
                <w:noProof/>
                <w:sz w:val="14"/>
              </w:rPr>
              <w:t>|</w:t>
            </w:r>
          </w:p>
        </w:tc>
        <w:tc>
          <w:tcPr>
            <w:tcW w:w="2835" w:type="dxa"/>
          </w:tcPr>
          <w:p w14:paraId="1A79D699" w14:textId="77777777" w:rsidR="006E1423" w:rsidRPr="0039183D" w:rsidRDefault="006E1423" w:rsidP="006D5D3F">
            <w:pPr>
              <w:keepNext/>
              <w:jc w:val="center"/>
              <w:rPr>
                <w:noProof/>
              </w:rPr>
            </w:pPr>
            <w:r w:rsidRPr="0039183D">
              <w:rPr>
                <w:noProof/>
              </w:rPr>
              <w:t>&lt;--------------------------------------</w:t>
            </w:r>
          </w:p>
        </w:tc>
        <w:tc>
          <w:tcPr>
            <w:tcW w:w="1701" w:type="dxa"/>
          </w:tcPr>
          <w:p w14:paraId="4F2A5F95" w14:textId="77777777" w:rsidR="006E1423" w:rsidRPr="0039183D" w:rsidRDefault="006E1423" w:rsidP="006D5D3F">
            <w:pPr>
              <w:pStyle w:val="TH"/>
              <w:keepLines w:val="0"/>
              <w:spacing w:before="0"/>
              <w:rPr>
                <w:rFonts w:ascii="Times New Roman" w:hAnsi="Times New Roman"/>
                <w:bCs/>
                <w:noProof/>
              </w:rPr>
            </w:pPr>
            <w:bookmarkStart w:id="858" w:name="_MCCTEMPBM_CRPT74860510___7"/>
            <w:r w:rsidRPr="0039183D">
              <w:rPr>
                <w:rFonts w:ascii="Times New Roman" w:hAnsi="Times New Roman"/>
                <w:bCs/>
                <w:noProof/>
              </w:rPr>
              <w:t>H</w:t>
            </w:r>
            <w:bookmarkEnd w:id="858"/>
          </w:p>
        </w:tc>
        <w:tc>
          <w:tcPr>
            <w:tcW w:w="1985" w:type="dxa"/>
          </w:tcPr>
          <w:p w14:paraId="27A1B338" w14:textId="77777777" w:rsidR="006E1423" w:rsidRPr="0039183D" w:rsidRDefault="006E1423" w:rsidP="006D5D3F">
            <w:pPr>
              <w:keepNext/>
              <w:ind w:left="-14"/>
              <w:jc w:val="center"/>
              <w:rPr>
                <w:noProof/>
                <w:sz w:val="14"/>
              </w:rPr>
            </w:pPr>
          </w:p>
        </w:tc>
        <w:tc>
          <w:tcPr>
            <w:tcW w:w="708" w:type="dxa"/>
          </w:tcPr>
          <w:p w14:paraId="016527E4" w14:textId="77777777" w:rsidR="006E1423" w:rsidRPr="0039183D" w:rsidRDefault="006E1423" w:rsidP="006D5D3F">
            <w:pPr>
              <w:keepNext/>
              <w:jc w:val="center"/>
              <w:rPr>
                <w:noProof/>
                <w:sz w:val="14"/>
              </w:rPr>
            </w:pPr>
            <w:bookmarkStart w:id="859" w:name="_MCCTEMPBM_CRPT74860511___4"/>
            <w:r w:rsidRPr="0039183D">
              <w:rPr>
                <w:noProof/>
                <w:sz w:val="14"/>
              </w:rPr>
              <w:t>|</w:t>
            </w:r>
            <w:bookmarkEnd w:id="859"/>
          </w:p>
        </w:tc>
      </w:tr>
      <w:tr w:rsidR="006E1423" w:rsidRPr="0039183D" w14:paraId="6C3E8991" w14:textId="77777777" w:rsidTr="005B5D44">
        <w:trPr>
          <w:trHeight w:hRule="exact" w:val="240"/>
        </w:trPr>
        <w:tc>
          <w:tcPr>
            <w:tcW w:w="487" w:type="dxa"/>
          </w:tcPr>
          <w:p w14:paraId="4DF0D687" w14:textId="77777777" w:rsidR="006E1423" w:rsidRPr="0039183D" w:rsidRDefault="006E1423" w:rsidP="006D5D3F">
            <w:pPr>
              <w:pStyle w:val="TH"/>
              <w:keepLines w:val="0"/>
              <w:spacing w:before="0"/>
              <w:rPr>
                <w:rFonts w:ascii="Times New Roman" w:hAnsi="Times New Roman"/>
                <w:bCs/>
                <w:noProof/>
              </w:rPr>
            </w:pPr>
            <w:bookmarkStart w:id="860" w:name="_MCCTEMPBM_CRPT74860512___7"/>
            <w:bookmarkEnd w:id="857"/>
            <w:r w:rsidRPr="0039183D">
              <w:rPr>
                <w:rFonts w:ascii="Times New Roman" w:hAnsi="Times New Roman"/>
                <w:bCs/>
                <w:noProof/>
              </w:rPr>
              <w:t>|</w:t>
            </w:r>
            <w:bookmarkEnd w:id="860"/>
          </w:p>
        </w:tc>
        <w:tc>
          <w:tcPr>
            <w:tcW w:w="5325" w:type="dxa"/>
            <w:gridSpan w:val="3"/>
          </w:tcPr>
          <w:p w14:paraId="2B62D9BD" w14:textId="77777777" w:rsidR="006E1423" w:rsidRPr="0039183D" w:rsidRDefault="006E1423" w:rsidP="006D5D3F">
            <w:pPr>
              <w:keepNext/>
              <w:ind w:left="-14"/>
              <w:jc w:val="center"/>
              <w:rPr>
                <w:noProof/>
                <w:sz w:val="14"/>
              </w:rPr>
            </w:pPr>
            <w:bookmarkStart w:id="861" w:name="_MCCTEMPBM_CRPT74860513___2"/>
            <w:r w:rsidRPr="0039183D">
              <w:rPr>
                <w:noProof/>
              </w:rPr>
              <w:t xml:space="preserve">  Priority Uplink Request (</w:t>
            </w:r>
            <w:r w:rsidR="0039183D">
              <w:rPr>
                <w:noProof/>
              </w:rPr>
              <w:t>'</w:t>
            </w:r>
            <w:r w:rsidRPr="0039183D">
              <w:rPr>
                <w:noProof/>
              </w:rPr>
              <w:t>Emergency’, GCRef, Token=G)</w:t>
            </w:r>
            <w:bookmarkEnd w:id="861"/>
          </w:p>
        </w:tc>
        <w:tc>
          <w:tcPr>
            <w:tcW w:w="1701" w:type="dxa"/>
          </w:tcPr>
          <w:p w14:paraId="0A47FDFB" w14:textId="77777777" w:rsidR="006E1423" w:rsidRPr="0039183D" w:rsidRDefault="006E1423" w:rsidP="006D5D3F">
            <w:pPr>
              <w:pStyle w:val="TH"/>
              <w:keepLines w:val="0"/>
              <w:spacing w:before="0"/>
              <w:rPr>
                <w:rFonts w:ascii="Times New Roman" w:hAnsi="Times New Roman"/>
                <w:bCs/>
                <w:noProof/>
              </w:rPr>
            </w:pPr>
            <w:bookmarkStart w:id="862" w:name="_MCCTEMPBM_CRPT74860514___7"/>
            <w:r w:rsidRPr="0039183D">
              <w:rPr>
                <w:rFonts w:ascii="Times New Roman" w:hAnsi="Times New Roman"/>
                <w:bCs/>
                <w:noProof/>
              </w:rPr>
              <w:t>H</w:t>
            </w:r>
            <w:bookmarkEnd w:id="862"/>
          </w:p>
        </w:tc>
        <w:tc>
          <w:tcPr>
            <w:tcW w:w="1985" w:type="dxa"/>
          </w:tcPr>
          <w:p w14:paraId="06E74341" w14:textId="77777777" w:rsidR="006E1423" w:rsidRPr="0039183D" w:rsidRDefault="006E1423" w:rsidP="006D5D3F">
            <w:pPr>
              <w:keepNext/>
              <w:ind w:left="-14"/>
              <w:rPr>
                <w:noProof/>
                <w:sz w:val="14"/>
              </w:rPr>
            </w:pPr>
          </w:p>
        </w:tc>
        <w:tc>
          <w:tcPr>
            <w:tcW w:w="708" w:type="dxa"/>
          </w:tcPr>
          <w:p w14:paraId="710BC983" w14:textId="77777777" w:rsidR="006E1423" w:rsidRPr="0039183D" w:rsidRDefault="006E1423" w:rsidP="006D5D3F">
            <w:pPr>
              <w:keepNext/>
              <w:jc w:val="center"/>
              <w:rPr>
                <w:noProof/>
                <w:sz w:val="14"/>
              </w:rPr>
            </w:pPr>
            <w:bookmarkStart w:id="863" w:name="_MCCTEMPBM_CRPT74860515___4"/>
            <w:r w:rsidRPr="0039183D">
              <w:rPr>
                <w:noProof/>
                <w:sz w:val="14"/>
              </w:rPr>
              <w:t>|</w:t>
            </w:r>
            <w:bookmarkEnd w:id="863"/>
          </w:p>
        </w:tc>
      </w:tr>
      <w:tr w:rsidR="006E1423" w:rsidRPr="0039183D" w14:paraId="5E57A01B" w14:textId="77777777" w:rsidTr="005B5D44">
        <w:trPr>
          <w:trHeight w:hRule="exact" w:val="240"/>
        </w:trPr>
        <w:tc>
          <w:tcPr>
            <w:tcW w:w="487" w:type="dxa"/>
          </w:tcPr>
          <w:p w14:paraId="36307DEE" w14:textId="77777777" w:rsidR="006E1423" w:rsidRPr="0039183D" w:rsidRDefault="006E1423" w:rsidP="006D5D3F">
            <w:pPr>
              <w:keepNext/>
              <w:jc w:val="center"/>
              <w:rPr>
                <w:noProof/>
                <w:sz w:val="14"/>
              </w:rPr>
            </w:pPr>
            <w:bookmarkStart w:id="864" w:name="_MCCTEMPBM_CRPT74860516___4"/>
            <w:r w:rsidRPr="0039183D">
              <w:rPr>
                <w:noProof/>
                <w:sz w:val="14"/>
              </w:rPr>
              <w:t>|</w:t>
            </w:r>
            <w:bookmarkEnd w:id="864"/>
          </w:p>
        </w:tc>
        <w:tc>
          <w:tcPr>
            <w:tcW w:w="5325" w:type="dxa"/>
            <w:gridSpan w:val="3"/>
          </w:tcPr>
          <w:p w14:paraId="7D5BEFD8" w14:textId="77777777" w:rsidR="006E1423" w:rsidRPr="0039183D" w:rsidRDefault="006E1423" w:rsidP="006D5D3F">
            <w:pPr>
              <w:keepNext/>
              <w:ind w:left="-14"/>
              <w:jc w:val="center"/>
              <w:rPr>
                <w:noProof/>
                <w:sz w:val="14"/>
              </w:rPr>
            </w:pPr>
            <w:bookmarkStart w:id="865" w:name="_MCCTEMPBM_CRPT74860517___2"/>
            <w:r w:rsidRPr="0039183D">
              <w:rPr>
                <w:noProof/>
                <w:sz w:val="14"/>
              </w:rPr>
              <w:t>--------------------------------------------------------------------------------------------------&gt;</w:t>
            </w:r>
            <w:bookmarkEnd w:id="865"/>
          </w:p>
        </w:tc>
        <w:tc>
          <w:tcPr>
            <w:tcW w:w="1701" w:type="dxa"/>
          </w:tcPr>
          <w:p w14:paraId="4B0D303F" w14:textId="77777777" w:rsidR="006E1423" w:rsidRPr="0039183D" w:rsidRDefault="006E1423" w:rsidP="006D5D3F">
            <w:pPr>
              <w:pStyle w:val="TH"/>
              <w:keepLines w:val="0"/>
              <w:spacing w:before="0"/>
              <w:jc w:val="left"/>
              <w:rPr>
                <w:rFonts w:ascii="Times New Roman" w:hAnsi="Times New Roman"/>
                <w:bCs/>
                <w:noProof/>
                <w:sz w:val="14"/>
              </w:rPr>
            </w:pPr>
            <w:bookmarkStart w:id="866" w:name="_MCCTEMPBM_CRPT74860518___4"/>
            <w:r w:rsidRPr="0039183D">
              <w:rPr>
                <w:rFonts w:ascii="Times New Roman" w:hAnsi="Times New Roman"/>
                <w:noProof/>
                <w:sz w:val="24"/>
              </w:rPr>
              <w:t>X</w:t>
            </w:r>
            <w:r w:rsidRPr="0039183D">
              <w:rPr>
                <w:b w:val="0"/>
                <w:bCs/>
                <w:noProof/>
                <w:sz w:val="24"/>
              </w:rPr>
              <w:t xml:space="preserve"> </w:t>
            </w:r>
            <w:r w:rsidRPr="0039183D">
              <w:rPr>
                <w:rFonts w:ascii="Times New Roman" w:hAnsi="Times New Roman"/>
                <w:b w:val="0"/>
                <w:bCs/>
                <w:noProof/>
              </w:rPr>
              <w:t>– discard msg</w:t>
            </w:r>
            <w:bookmarkEnd w:id="866"/>
          </w:p>
        </w:tc>
        <w:tc>
          <w:tcPr>
            <w:tcW w:w="1985" w:type="dxa"/>
          </w:tcPr>
          <w:p w14:paraId="5400C79D" w14:textId="77777777" w:rsidR="006E1423" w:rsidRPr="0039183D" w:rsidRDefault="006E1423" w:rsidP="006D5D3F">
            <w:pPr>
              <w:keepNext/>
              <w:ind w:left="-14"/>
              <w:jc w:val="center"/>
              <w:rPr>
                <w:noProof/>
              </w:rPr>
            </w:pPr>
          </w:p>
        </w:tc>
        <w:tc>
          <w:tcPr>
            <w:tcW w:w="708" w:type="dxa"/>
          </w:tcPr>
          <w:p w14:paraId="3CF6AD00" w14:textId="77777777" w:rsidR="006E1423" w:rsidRPr="0039183D" w:rsidRDefault="006E1423" w:rsidP="006D5D3F">
            <w:pPr>
              <w:keepNext/>
              <w:jc w:val="center"/>
              <w:rPr>
                <w:noProof/>
                <w:sz w:val="14"/>
              </w:rPr>
            </w:pPr>
            <w:bookmarkStart w:id="867" w:name="_MCCTEMPBM_CRPT74860519___4"/>
            <w:r w:rsidRPr="0039183D">
              <w:rPr>
                <w:noProof/>
                <w:sz w:val="14"/>
              </w:rPr>
              <w:t>|</w:t>
            </w:r>
            <w:bookmarkEnd w:id="867"/>
          </w:p>
        </w:tc>
      </w:tr>
      <w:tr w:rsidR="006E1423" w:rsidRPr="0039183D" w14:paraId="2F246880" w14:textId="77777777" w:rsidTr="005B5D44">
        <w:trPr>
          <w:trHeight w:hRule="exact" w:val="240"/>
        </w:trPr>
        <w:tc>
          <w:tcPr>
            <w:tcW w:w="487" w:type="dxa"/>
          </w:tcPr>
          <w:p w14:paraId="62A6141B" w14:textId="77777777" w:rsidR="006E1423" w:rsidRPr="0039183D" w:rsidRDefault="006E1423" w:rsidP="006D5D3F">
            <w:pPr>
              <w:pStyle w:val="TH"/>
              <w:keepLines w:val="0"/>
              <w:spacing w:before="0"/>
              <w:rPr>
                <w:rFonts w:ascii="Times New Roman" w:hAnsi="Times New Roman"/>
                <w:bCs/>
                <w:noProof/>
              </w:rPr>
            </w:pPr>
            <w:bookmarkStart w:id="868" w:name="_MCCTEMPBM_CRPT74860520___7"/>
            <w:r w:rsidRPr="0039183D">
              <w:rPr>
                <w:rFonts w:ascii="Times New Roman" w:hAnsi="Times New Roman"/>
                <w:bCs/>
                <w:noProof/>
              </w:rPr>
              <w:t>|</w:t>
            </w:r>
            <w:bookmarkEnd w:id="868"/>
          </w:p>
        </w:tc>
        <w:tc>
          <w:tcPr>
            <w:tcW w:w="5325" w:type="dxa"/>
            <w:gridSpan w:val="3"/>
          </w:tcPr>
          <w:p w14:paraId="185E4A05" w14:textId="77777777" w:rsidR="006E1423" w:rsidRPr="0039183D" w:rsidRDefault="006E1423" w:rsidP="006D5D3F">
            <w:pPr>
              <w:keepNext/>
              <w:ind w:left="-14"/>
              <w:jc w:val="center"/>
              <w:rPr>
                <w:noProof/>
                <w:sz w:val="14"/>
              </w:rPr>
            </w:pPr>
            <w:bookmarkStart w:id="869" w:name="_MCCTEMPBM_CRPT74860521___2"/>
            <w:r w:rsidRPr="0039183D">
              <w:rPr>
                <w:noProof/>
              </w:rPr>
              <w:t xml:space="preserve">  Priority Uplink Request (</w:t>
            </w:r>
            <w:r w:rsidR="0039183D">
              <w:rPr>
                <w:noProof/>
              </w:rPr>
              <w:t>'</w:t>
            </w:r>
            <w:r w:rsidRPr="0039183D">
              <w:rPr>
                <w:noProof/>
              </w:rPr>
              <w:t>Emergency’, GCRef, Token=H)</w:t>
            </w:r>
            <w:bookmarkEnd w:id="869"/>
          </w:p>
        </w:tc>
        <w:tc>
          <w:tcPr>
            <w:tcW w:w="1701" w:type="dxa"/>
          </w:tcPr>
          <w:p w14:paraId="744A5F1B" w14:textId="77777777" w:rsidR="006E1423" w:rsidRPr="0039183D" w:rsidRDefault="006E1423" w:rsidP="006D5D3F">
            <w:pPr>
              <w:pStyle w:val="TH"/>
              <w:keepLines w:val="0"/>
              <w:spacing w:before="0"/>
              <w:rPr>
                <w:rFonts w:ascii="Times New Roman" w:hAnsi="Times New Roman"/>
                <w:bCs/>
                <w:noProof/>
              </w:rPr>
            </w:pPr>
            <w:bookmarkStart w:id="870" w:name="_MCCTEMPBM_CRPT74860522___7"/>
            <w:r w:rsidRPr="0039183D">
              <w:rPr>
                <w:rFonts w:ascii="Times New Roman" w:hAnsi="Times New Roman"/>
                <w:bCs/>
                <w:noProof/>
              </w:rPr>
              <w:t>H</w:t>
            </w:r>
            <w:bookmarkEnd w:id="870"/>
          </w:p>
        </w:tc>
        <w:tc>
          <w:tcPr>
            <w:tcW w:w="1985" w:type="dxa"/>
          </w:tcPr>
          <w:p w14:paraId="642F7EF9" w14:textId="77777777" w:rsidR="006E1423" w:rsidRPr="0039183D" w:rsidRDefault="006E1423" w:rsidP="006D5D3F">
            <w:pPr>
              <w:keepNext/>
              <w:ind w:left="-14"/>
              <w:rPr>
                <w:noProof/>
                <w:sz w:val="14"/>
              </w:rPr>
            </w:pPr>
            <w:bookmarkStart w:id="871" w:name="_MCCTEMPBM_CRPT74860523___2"/>
            <w:r w:rsidRPr="0039183D">
              <w:rPr>
                <w:noProof/>
              </w:rPr>
              <w:t>Stop T1</w:t>
            </w:r>
            <w:bookmarkEnd w:id="871"/>
          </w:p>
        </w:tc>
        <w:tc>
          <w:tcPr>
            <w:tcW w:w="708" w:type="dxa"/>
          </w:tcPr>
          <w:p w14:paraId="0D271384" w14:textId="77777777" w:rsidR="006E1423" w:rsidRPr="0039183D" w:rsidRDefault="006E1423" w:rsidP="006D5D3F">
            <w:pPr>
              <w:keepNext/>
              <w:jc w:val="center"/>
              <w:rPr>
                <w:noProof/>
                <w:sz w:val="14"/>
              </w:rPr>
            </w:pPr>
            <w:bookmarkStart w:id="872" w:name="_MCCTEMPBM_CRPT74860524___4"/>
            <w:r w:rsidRPr="0039183D">
              <w:rPr>
                <w:noProof/>
                <w:sz w:val="14"/>
              </w:rPr>
              <w:t>|</w:t>
            </w:r>
            <w:bookmarkEnd w:id="872"/>
          </w:p>
        </w:tc>
      </w:tr>
      <w:tr w:rsidR="006E1423" w:rsidRPr="0039183D" w14:paraId="1310E881" w14:textId="77777777" w:rsidTr="005B5D44">
        <w:trPr>
          <w:trHeight w:hRule="exact" w:val="240"/>
        </w:trPr>
        <w:tc>
          <w:tcPr>
            <w:tcW w:w="487" w:type="dxa"/>
          </w:tcPr>
          <w:p w14:paraId="22C9BD29" w14:textId="77777777" w:rsidR="006E1423" w:rsidRPr="0039183D" w:rsidRDefault="006E1423" w:rsidP="006D5D3F">
            <w:pPr>
              <w:keepNext/>
              <w:jc w:val="center"/>
              <w:rPr>
                <w:noProof/>
                <w:sz w:val="14"/>
              </w:rPr>
            </w:pPr>
            <w:bookmarkStart w:id="873" w:name="_MCCTEMPBM_CRPT74860525___4"/>
            <w:r w:rsidRPr="0039183D">
              <w:rPr>
                <w:noProof/>
                <w:sz w:val="14"/>
              </w:rPr>
              <w:t>|</w:t>
            </w:r>
            <w:bookmarkEnd w:id="873"/>
          </w:p>
        </w:tc>
        <w:tc>
          <w:tcPr>
            <w:tcW w:w="5325" w:type="dxa"/>
            <w:gridSpan w:val="3"/>
          </w:tcPr>
          <w:p w14:paraId="306A8C63" w14:textId="77777777" w:rsidR="006E1423" w:rsidRPr="0039183D" w:rsidRDefault="006E1423" w:rsidP="006D5D3F">
            <w:pPr>
              <w:keepNext/>
              <w:ind w:left="-14"/>
              <w:jc w:val="center"/>
              <w:rPr>
                <w:noProof/>
                <w:sz w:val="14"/>
              </w:rPr>
            </w:pPr>
            <w:bookmarkStart w:id="874" w:name="_MCCTEMPBM_CRPT74860526___2"/>
            <w:r w:rsidRPr="0039183D">
              <w:rPr>
                <w:noProof/>
                <w:sz w:val="14"/>
              </w:rPr>
              <w:t>--------------------------------------------------------------------------------------------------&gt;</w:t>
            </w:r>
            <w:bookmarkEnd w:id="874"/>
          </w:p>
        </w:tc>
        <w:tc>
          <w:tcPr>
            <w:tcW w:w="1701" w:type="dxa"/>
          </w:tcPr>
          <w:p w14:paraId="0298782D" w14:textId="77777777" w:rsidR="006E1423" w:rsidRPr="0039183D" w:rsidRDefault="006E1423" w:rsidP="006D5D3F">
            <w:pPr>
              <w:pStyle w:val="TH"/>
              <w:keepLines w:val="0"/>
              <w:spacing w:before="0"/>
              <w:jc w:val="left"/>
              <w:rPr>
                <w:rFonts w:ascii="Times New Roman" w:hAnsi="Times New Roman"/>
                <w:bCs/>
                <w:noProof/>
                <w:sz w:val="14"/>
              </w:rPr>
            </w:pPr>
            <w:bookmarkStart w:id="875" w:name="_MCCTEMPBM_CRPT74860527___4"/>
            <w:r w:rsidRPr="0039183D">
              <w:rPr>
                <w:rFonts w:ascii="Times New Roman" w:hAnsi="Times New Roman"/>
                <w:bCs/>
                <w:noProof/>
              </w:rPr>
              <w:sym w:font="Symbol" w:char="F0D6"/>
            </w:r>
            <w:bookmarkEnd w:id="875"/>
          </w:p>
        </w:tc>
        <w:tc>
          <w:tcPr>
            <w:tcW w:w="1985" w:type="dxa"/>
          </w:tcPr>
          <w:p w14:paraId="2E471164" w14:textId="77777777" w:rsidR="006E1423" w:rsidRPr="0039183D" w:rsidRDefault="006E1423" w:rsidP="006D5D3F">
            <w:pPr>
              <w:keepNext/>
              <w:ind w:left="-14"/>
              <w:rPr>
                <w:noProof/>
              </w:rPr>
            </w:pPr>
            <w:bookmarkStart w:id="876" w:name="_MCCTEMPBM_CRPT74860528___2"/>
            <w:r w:rsidRPr="0039183D">
              <w:rPr>
                <w:noProof/>
              </w:rPr>
              <w:t>Run Tbb</w:t>
            </w:r>
            <w:bookmarkEnd w:id="876"/>
          </w:p>
        </w:tc>
        <w:tc>
          <w:tcPr>
            <w:tcW w:w="708" w:type="dxa"/>
          </w:tcPr>
          <w:p w14:paraId="77730843" w14:textId="77777777" w:rsidR="006E1423" w:rsidRPr="0039183D" w:rsidRDefault="006E1423" w:rsidP="006D5D3F">
            <w:pPr>
              <w:keepNext/>
              <w:jc w:val="center"/>
              <w:rPr>
                <w:noProof/>
                <w:sz w:val="14"/>
              </w:rPr>
            </w:pPr>
            <w:bookmarkStart w:id="877" w:name="_MCCTEMPBM_CRPT74860529___4"/>
            <w:r w:rsidRPr="0039183D">
              <w:rPr>
                <w:noProof/>
                <w:sz w:val="14"/>
              </w:rPr>
              <w:t>|</w:t>
            </w:r>
            <w:bookmarkEnd w:id="877"/>
          </w:p>
        </w:tc>
      </w:tr>
      <w:tr w:rsidR="006E1423" w:rsidRPr="0039183D" w14:paraId="6A1AF9EE" w14:textId="77777777" w:rsidTr="005B5D44">
        <w:trPr>
          <w:trHeight w:hRule="exact" w:val="240"/>
        </w:trPr>
        <w:tc>
          <w:tcPr>
            <w:tcW w:w="487" w:type="dxa"/>
          </w:tcPr>
          <w:p w14:paraId="0AB46193" w14:textId="77777777" w:rsidR="006E1423" w:rsidRPr="0039183D" w:rsidRDefault="006E1423" w:rsidP="006D5D3F">
            <w:pPr>
              <w:keepNext/>
              <w:jc w:val="center"/>
              <w:rPr>
                <w:noProof/>
                <w:sz w:val="14"/>
              </w:rPr>
            </w:pPr>
            <w:bookmarkStart w:id="878" w:name="_MCCTEMPBM_CRPT74860530___4"/>
            <w:r w:rsidRPr="0039183D">
              <w:rPr>
                <w:noProof/>
                <w:sz w:val="14"/>
              </w:rPr>
              <w:t>|</w:t>
            </w:r>
            <w:bookmarkEnd w:id="878"/>
          </w:p>
        </w:tc>
        <w:tc>
          <w:tcPr>
            <w:tcW w:w="1923" w:type="dxa"/>
          </w:tcPr>
          <w:p w14:paraId="45100D88" w14:textId="77777777" w:rsidR="006E1423" w:rsidRPr="0039183D" w:rsidRDefault="006E1423" w:rsidP="006D5D3F">
            <w:pPr>
              <w:keepNext/>
              <w:jc w:val="center"/>
              <w:rPr>
                <w:noProof/>
                <w:sz w:val="14"/>
              </w:rPr>
            </w:pPr>
          </w:p>
        </w:tc>
        <w:tc>
          <w:tcPr>
            <w:tcW w:w="567" w:type="dxa"/>
          </w:tcPr>
          <w:p w14:paraId="13E3FF0A" w14:textId="77777777" w:rsidR="006E1423" w:rsidRPr="0039183D" w:rsidRDefault="006E1423" w:rsidP="006D5D3F">
            <w:pPr>
              <w:keepNext/>
              <w:jc w:val="center"/>
              <w:rPr>
                <w:noProof/>
                <w:sz w:val="14"/>
              </w:rPr>
            </w:pPr>
            <w:bookmarkStart w:id="879" w:name="_MCCTEMPBM_CRPT74860531___4"/>
            <w:r w:rsidRPr="0039183D">
              <w:rPr>
                <w:noProof/>
                <w:sz w:val="14"/>
              </w:rPr>
              <w:t>|</w:t>
            </w:r>
            <w:bookmarkEnd w:id="879"/>
          </w:p>
        </w:tc>
        <w:tc>
          <w:tcPr>
            <w:tcW w:w="2835" w:type="dxa"/>
          </w:tcPr>
          <w:p w14:paraId="2CBBD3F0" w14:textId="77777777" w:rsidR="006E1423" w:rsidRPr="0039183D" w:rsidRDefault="006E1423" w:rsidP="006D5D3F">
            <w:pPr>
              <w:keepNext/>
              <w:ind w:left="-14"/>
              <w:jc w:val="center"/>
              <w:rPr>
                <w:noProof/>
                <w:sz w:val="14"/>
              </w:rPr>
            </w:pPr>
            <w:bookmarkStart w:id="880" w:name="_MCCTEMPBM_CRPT74860532___2"/>
            <w:r w:rsidRPr="0039183D">
              <w:rPr>
                <w:noProof/>
              </w:rPr>
              <w:t>UPLINK BUSY (ID Value = I)</w:t>
            </w:r>
            <w:bookmarkEnd w:id="880"/>
          </w:p>
        </w:tc>
        <w:tc>
          <w:tcPr>
            <w:tcW w:w="1701" w:type="dxa"/>
          </w:tcPr>
          <w:p w14:paraId="3CBE6598" w14:textId="77777777" w:rsidR="006E1423" w:rsidRPr="0039183D" w:rsidRDefault="006E1423" w:rsidP="006D5D3F">
            <w:pPr>
              <w:keepNext/>
              <w:jc w:val="center"/>
              <w:rPr>
                <w:noProof/>
                <w:sz w:val="14"/>
              </w:rPr>
            </w:pPr>
            <w:bookmarkStart w:id="881" w:name="_MCCTEMPBM_CRPT74860533___4"/>
            <w:r w:rsidRPr="0039183D">
              <w:rPr>
                <w:b/>
                <w:bCs/>
                <w:noProof/>
              </w:rPr>
              <w:t>I</w:t>
            </w:r>
            <w:bookmarkEnd w:id="881"/>
          </w:p>
        </w:tc>
        <w:tc>
          <w:tcPr>
            <w:tcW w:w="1985" w:type="dxa"/>
          </w:tcPr>
          <w:p w14:paraId="6F4C5607" w14:textId="77777777" w:rsidR="006E1423" w:rsidRPr="0039183D" w:rsidRDefault="006E1423" w:rsidP="006D5D3F">
            <w:pPr>
              <w:keepNext/>
              <w:ind w:left="-14"/>
              <w:rPr>
                <w:noProof/>
                <w:sz w:val="14"/>
              </w:rPr>
            </w:pPr>
            <w:bookmarkStart w:id="882" w:name="_MCCTEMPBM_CRPT74860534___2"/>
            <w:r w:rsidRPr="0039183D">
              <w:rPr>
                <w:noProof/>
              </w:rPr>
              <w:t>Reset &amp; Restart T1</w:t>
            </w:r>
            <w:bookmarkEnd w:id="882"/>
          </w:p>
        </w:tc>
        <w:tc>
          <w:tcPr>
            <w:tcW w:w="708" w:type="dxa"/>
          </w:tcPr>
          <w:p w14:paraId="5E8D3444" w14:textId="77777777" w:rsidR="006E1423" w:rsidRPr="0039183D" w:rsidRDefault="006E1423" w:rsidP="006D5D3F">
            <w:pPr>
              <w:keepNext/>
              <w:jc w:val="center"/>
              <w:rPr>
                <w:noProof/>
                <w:sz w:val="14"/>
              </w:rPr>
            </w:pPr>
            <w:bookmarkStart w:id="883" w:name="_MCCTEMPBM_CRPT74860535___4"/>
            <w:r w:rsidRPr="0039183D">
              <w:rPr>
                <w:noProof/>
                <w:sz w:val="14"/>
              </w:rPr>
              <w:t>|</w:t>
            </w:r>
            <w:bookmarkEnd w:id="883"/>
          </w:p>
        </w:tc>
      </w:tr>
      <w:tr w:rsidR="006E1423" w:rsidRPr="0039183D" w14:paraId="1CBB831D" w14:textId="77777777" w:rsidTr="005B5D44">
        <w:trPr>
          <w:trHeight w:hRule="exact" w:val="240"/>
        </w:trPr>
        <w:tc>
          <w:tcPr>
            <w:tcW w:w="487" w:type="dxa"/>
          </w:tcPr>
          <w:p w14:paraId="27F30883" w14:textId="77777777" w:rsidR="006E1423" w:rsidRPr="0039183D" w:rsidRDefault="006E1423" w:rsidP="006D5D3F">
            <w:pPr>
              <w:keepNext/>
              <w:jc w:val="center"/>
              <w:rPr>
                <w:noProof/>
                <w:sz w:val="14"/>
              </w:rPr>
            </w:pPr>
            <w:bookmarkStart w:id="884" w:name="_MCCTEMPBM_CRPT74860536___4"/>
            <w:r w:rsidRPr="0039183D">
              <w:rPr>
                <w:noProof/>
                <w:sz w:val="14"/>
              </w:rPr>
              <w:t>|</w:t>
            </w:r>
            <w:bookmarkEnd w:id="884"/>
          </w:p>
        </w:tc>
        <w:tc>
          <w:tcPr>
            <w:tcW w:w="1923" w:type="dxa"/>
          </w:tcPr>
          <w:p w14:paraId="319A5664" w14:textId="77777777" w:rsidR="006E1423" w:rsidRPr="0039183D" w:rsidRDefault="006E1423" w:rsidP="006D5D3F">
            <w:pPr>
              <w:keepNext/>
              <w:jc w:val="center"/>
              <w:rPr>
                <w:noProof/>
                <w:sz w:val="14"/>
              </w:rPr>
            </w:pPr>
          </w:p>
        </w:tc>
        <w:tc>
          <w:tcPr>
            <w:tcW w:w="567" w:type="dxa"/>
          </w:tcPr>
          <w:p w14:paraId="08F11B24" w14:textId="77777777" w:rsidR="006E1423" w:rsidRPr="0039183D" w:rsidRDefault="006E1423" w:rsidP="006D5D3F">
            <w:pPr>
              <w:keepNext/>
              <w:jc w:val="center"/>
              <w:rPr>
                <w:noProof/>
                <w:sz w:val="14"/>
              </w:rPr>
            </w:pPr>
            <w:bookmarkStart w:id="885" w:name="_MCCTEMPBM_CRPT74860537___4"/>
            <w:r w:rsidRPr="0039183D">
              <w:rPr>
                <w:noProof/>
                <w:sz w:val="14"/>
              </w:rPr>
              <w:t>|</w:t>
            </w:r>
            <w:bookmarkEnd w:id="885"/>
          </w:p>
        </w:tc>
        <w:tc>
          <w:tcPr>
            <w:tcW w:w="2835" w:type="dxa"/>
          </w:tcPr>
          <w:p w14:paraId="24AADB45" w14:textId="77777777" w:rsidR="006E1423" w:rsidRPr="0039183D" w:rsidRDefault="006E1423" w:rsidP="006D5D3F">
            <w:pPr>
              <w:keepNext/>
              <w:ind w:left="-14"/>
              <w:jc w:val="center"/>
              <w:rPr>
                <w:noProof/>
                <w:sz w:val="14"/>
              </w:rPr>
            </w:pPr>
            <w:bookmarkStart w:id="886" w:name="_MCCTEMPBM_CRPT74860538___2"/>
            <w:r w:rsidRPr="0039183D">
              <w:rPr>
                <w:noProof/>
              </w:rPr>
              <w:t>&lt;--------------------------------------</w:t>
            </w:r>
            <w:bookmarkEnd w:id="886"/>
          </w:p>
        </w:tc>
        <w:tc>
          <w:tcPr>
            <w:tcW w:w="1701" w:type="dxa"/>
          </w:tcPr>
          <w:p w14:paraId="49AA9978" w14:textId="77777777" w:rsidR="006E1423" w:rsidRPr="0039183D" w:rsidRDefault="006E1423" w:rsidP="006D5D3F">
            <w:pPr>
              <w:keepNext/>
              <w:jc w:val="center"/>
              <w:rPr>
                <w:b/>
                <w:bCs/>
                <w:noProof/>
              </w:rPr>
            </w:pPr>
            <w:bookmarkStart w:id="887" w:name="_MCCTEMPBM_CRPT74860539___4"/>
            <w:r w:rsidRPr="0039183D">
              <w:rPr>
                <w:b/>
                <w:bCs/>
                <w:noProof/>
              </w:rPr>
              <w:t>I</w:t>
            </w:r>
            <w:bookmarkEnd w:id="887"/>
          </w:p>
        </w:tc>
        <w:tc>
          <w:tcPr>
            <w:tcW w:w="1985" w:type="dxa"/>
          </w:tcPr>
          <w:p w14:paraId="30CE5B4C" w14:textId="77777777" w:rsidR="006E1423" w:rsidRPr="0039183D" w:rsidRDefault="006E1423" w:rsidP="006D5D3F">
            <w:pPr>
              <w:keepNext/>
              <w:ind w:left="-14"/>
              <w:jc w:val="center"/>
              <w:rPr>
                <w:noProof/>
                <w:sz w:val="14"/>
              </w:rPr>
            </w:pPr>
          </w:p>
        </w:tc>
        <w:tc>
          <w:tcPr>
            <w:tcW w:w="708" w:type="dxa"/>
          </w:tcPr>
          <w:p w14:paraId="7791501E" w14:textId="77777777" w:rsidR="006E1423" w:rsidRPr="0039183D" w:rsidRDefault="006E1423" w:rsidP="006D5D3F">
            <w:pPr>
              <w:keepNext/>
              <w:jc w:val="center"/>
              <w:rPr>
                <w:noProof/>
                <w:sz w:val="14"/>
              </w:rPr>
            </w:pPr>
            <w:bookmarkStart w:id="888" w:name="_MCCTEMPBM_CRPT74860540___4"/>
            <w:r w:rsidRPr="0039183D">
              <w:rPr>
                <w:noProof/>
                <w:sz w:val="14"/>
              </w:rPr>
              <w:t>|</w:t>
            </w:r>
            <w:bookmarkEnd w:id="888"/>
          </w:p>
        </w:tc>
      </w:tr>
      <w:tr w:rsidR="006E1423" w:rsidRPr="0039183D" w14:paraId="37C7C10C" w14:textId="77777777" w:rsidTr="005B5D44">
        <w:trPr>
          <w:trHeight w:hRule="exact" w:val="240"/>
        </w:trPr>
        <w:tc>
          <w:tcPr>
            <w:tcW w:w="487" w:type="dxa"/>
          </w:tcPr>
          <w:p w14:paraId="60A1BEE2" w14:textId="77777777" w:rsidR="006E1423" w:rsidRPr="0039183D" w:rsidRDefault="006E1423" w:rsidP="006D5D3F">
            <w:pPr>
              <w:keepNext/>
              <w:jc w:val="center"/>
              <w:rPr>
                <w:noProof/>
                <w:sz w:val="14"/>
              </w:rPr>
            </w:pPr>
            <w:bookmarkStart w:id="889" w:name="_MCCTEMPBM_CRPT74860541___4"/>
            <w:r w:rsidRPr="0039183D">
              <w:rPr>
                <w:noProof/>
                <w:sz w:val="14"/>
              </w:rPr>
              <w:t>|</w:t>
            </w:r>
            <w:bookmarkEnd w:id="889"/>
          </w:p>
        </w:tc>
        <w:tc>
          <w:tcPr>
            <w:tcW w:w="1923" w:type="dxa"/>
          </w:tcPr>
          <w:p w14:paraId="3824CBA7" w14:textId="77777777" w:rsidR="006E1423" w:rsidRPr="0039183D" w:rsidRDefault="006E1423" w:rsidP="006D5D3F">
            <w:pPr>
              <w:keepNext/>
              <w:jc w:val="center"/>
              <w:rPr>
                <w:noProof/>
                <w:sz w:val="14"/>
              </w:rPr>
            </w:pPr>
          </w:p>
        </w:tc>
        <w:tc>
          <w:tcPr>
            <w:tcW w:w="567" w:type="dxa"/>
          </w:tcPr>
          <w:p w14:paraId="76A5A08E" w14:textId="77777777" w:rsidR="006E1423" w:rsidRPr="0039183D" w:rsidRDefault="006E1423" w:rsidP="006D5D3F">
            <w:pPr>
              <w:keepNext/>
              <w:jc w:val="center"/>
              <w:rPr>
                <w:noProof/>
                <w:sz w:val="14"/>
              </w:rPr>
            </w:pPr>
            <w:bookmarkStart w:id="890" w:name="_MCCTEMPBM_CRPT74860542___4"/>
            <w:r w:rsidRPr="0039183D">
              <w:rPr>
                <w:noProof/>
                <w:sz w:val="14"/>
              </w:rPr>
              <w:t>|</w:t>
            </w:r>
            <w:bookmarkEnd w:id="890"/>
          </w:p>
        </w:tc>
        <w:tc>
          <w:tcPr>
            <w:tcW w:w="2835" w:type="dxa"/>
          </w:tcPr>
          <w:p w14:paraId="4B0D4E16" w14:textId="77777777" w:rsidR="006E1423" w:rsidRPr="0039183D" w:rsidRDefault="006E1423" w:rsidP="006D5D3F">
            <w:pPr>
              <w:keepNext/>
              <w:ind w:left="-14"/>
              <w:jc w:val="center"/>
              <w:rPr>
                <w:noProof/>
                <w:sz w:val="14"/>
              </w:rPr>
            </w:pPr>
          </w:p>
        </w:tc>
        <w:tc>
          <w:tcPr>
            <w:tcW w:w="1701" w:type="dxa"/>
          </w:tcPr>
          <w:p w14:paraId="58798E6A" w14:textId="77777777" w:rsidR="006E1423" w:rsidRPr="0039183D" w:rsidRDefault="006E1423" w:rsidP="006D5D3F">
            <w:pPr>
              <w:pStyle w:val="TH"/>
              <w:keepLines w:val="0"/>
              <w:spacing w:before="0"/>
              <w:rPr>
                <w:rFonts w:ascii="Times New Roman" w:hAnsi="Times New Roman"/>
                <w:noProof/>
                <w:sz w:val="14"/>
              </w:rPr>
            </w:pPr>
            <w:bookmarkStart w:id="891" w:name="_MCCTEMPBM_CRPT74860543___7"/>
            <w:r w:rsidRPr="0039183D">
              <w:rPr>
                <w:rFonts w:ascii="Times New Roman" w:hAnsi="Times New Roman"/>
                <w:noProof/>
              </w:rPr>
              <w:t>I</w:t>
            </w:r>
            <w:bookmarkEnd w:id="891"/>
          </w:p>
        </w:tc>
        <w:tc>
          <w:tcPr>
            <w:tcW w:w="1985" w:type="dxa"/>
          </w:tcPr>
          <w:p w14:paraId="4A594BFA" w14:textId="77777777" w:rsidR="006E1423" w:rsidRPr="0039183D" w:rsidRDefault="006E1423" w:rsidP="006D5D3F">
            <w:pPr>
              <w:keepNext/>
              <w:ind w:left="-14"/>
              <w:rPr>
                <w:noProof/>
              </w:rPr>
            </w:pPr>
          </w:p>
        </w:tc>
        <w:tc>
          <w:tcPr>
            <w:tcW w:w="708" w:type="dxa"/>
          </w:tcPr>
          <w:p w14:paraId="5EC49CFF" w14:textId="77777777" w:rsidR="006E1423" w:rsidRPr="0039183D" w:rsidRDefault="006E1423" w:rsidP="006D5D3F">
            <w:pPr>
              <w:keepNext/>
              <w:jc w:val="center"/>
              <w:rPr>
                <w:noProof/>
                <w:sz w:val="14"/>
              </w:rPr>
            </w:pPr>
            <w:bookmarkStart w:id="892" w:name="_MCCTEMPBM_CRPT74860544___4"/>
            <w:r w:rsidRPr="0039183D">
              <w:rPr>
                <w:noProof/>
                <w:sz w:val="14"/>
              </w:rPr>
              <w:t>|</w:t>
            </w:r>
            <w:bookmarkEnd w:id="892"/>
          </w:p>
        </w:tc>
      </w:tr>
      <w:tr w:rsidR="006E1423" w:rsidRPr="0039183D" w14:paraId="243BFED2" w14:textId="77777777" w:rsidTr="005B5D44">
        <w:trPr>
          <w:trHeight w:hRule="exact" w:val="240"/>
        </w:trPr>
        <w:tc>
          <w:tcPr>
            <w:tcW w:w="487" w:type="dxa"/>
          </w:tcPr>
          <w:p w14:paraId="0545BE1B" w14:textId="77777777" w:rsidR="006E1423" w:rsidRPr="0039183D" w:rsidRDefault="006E1423" w:rsidP="006D5D3F">
            <w:pPr>
              <w:keepNext/>
              <w:jc w:val="center"/>
              <w:rPr>
                <w:noProof/>
                <w:sz w:val="14"/>
              </w:rPr>
            </w:pPr>
            <w:bookmarkStart w:id="893" w:name="_MCCTEMPBM_CRPT74860545___4"/>
            <w:r w:rsidRPr="0039183D">
              <w:rPr>
                <w:noProof/>
                <w:sz w:val="14"/>
              </w:rPr>
              <w:t>|</w:t>
            </w:r>
            <w:bookmarkEnd w:id="893"/>
          </w:p>
        </w:tc>
        <w:tc>
          <w:tcPr>
            <w:tcW w:w="1923" w:type="dxa"/>
          </w:tcPr>
          <w:p w14:paraId="5F9AD5FE" w14:textId="77777777" w:rsidR="006E1423" w:rsidRPr="0039183D" w:rsidRDefault="006E1423" w:rsidP="006D5D3F">
            <w:pPr>
              <w:keepNext/>
              <w:jc w:val="center"/>
              <w:rPr>
                <w:noProof/>
                <w:sz w:val="14"/>
              </w:rPr>
            </w:pPr>
          </w:p>
        </w:tc>
        <w:tc>
          <w:tcPr>
            <w:tcW w:w="567" w:type="dxa"/>
          </w:tcPr>
          <w:p w14:paraId="5210565A" w14:textId="77777777" w:rsidR="006E1423" w:rsidRPr="0039183D" w:rsidRDefault="006E1423" w:rsidP="006D5D3F">
            <w:pPr>
              <w:keepNext/>
              <w:jc w:val="center"/>
              <w:rPr>
                <w:noProof/>
                <w:sz w:val="14"/>
              </w:rPr>
            </w:pPr>
            <w:bookmarkStart w:id="894" w:name="_MCCTEMPBM_CRPT74860546___4"/>
            <w:r w:rsidRPr="0039183D">
              <w:rPr>
                <w:noProof/>
                <w:sz w:val="14"/>
              </w:rPr>
              <w:t>|</w:t>
            </w:r>
            <w:bookmarkEnd w:id="894"/>
          </w:p>
        </w:tc>
        <w:tc>
          <w:tcPr>
            <w:tcW w:w="2835" w:type="dxa"/>
          </w:tcPr>
          <w:p w14:paraId="57CD95CF" w14:textId="77777777" w:rsidR="006E1423" w:rsidRPr="0039183D" w:rsidRDefault="006E1423" w:rsidP="006D5D3F">
            <w:pPr>
              <w:keepNext/>
              <w:ind w:left="-14"/>
              <w:jc w:val="center"/>
              <w:rPr>
                <w:noProof/>
                <w:sz w:val="14"/>
              </w:rPr>
            </w:pPr>
          </w:p>
        </w:tc>
        <w:tc>
          <w:tcPr>
            <w:tcW w:w="1701" w:type="dxa"/>
          </w:tcPr>
          <w:p w14:paraId="04F8FB3F" w14:textId="77777777" w:rsidR="006E1423" w:rsidRPr="0039183D" w:rsidRDefault="006E1423" w:rsidP="006D5D3F">
            <w:pPr>
              <w:keepNext/>
              <w:jc w:val="center"/>
              <w:rPr>
                <w:noProof/>
                <w:sz w:val="14"/>
              </w:rPr>
            </w:pPr>
            <w:bookmarkStart w:id="895" w:name="_MCCTEMPBM_CRPT74860547___4"/>
            <w:r w:rsidRPr="0039183D">
              <w:rPr>
                <w:b/>
                <w:bCs/>
                <w:noProof/>
              </w:rPr>
              <w:t>I</w:t>
            </w:r>
            <w:bookmarkEnd w:id="895"/>
          </w:p>
        </w:tc>
        <w:tc>
          <w:tcPr>
            <w:tcW w:w="1985" w:type="dxa"/>
          </w:tcPr>
          <w:p w14:paraId="5ECB5994" w14:textId="77777777" w:rsidR="006E1423" w:rsidRPr="0039183D" w:rsidRDefault="006E1423" w:rsidP="006D5D3F">
            <w:pPr>
              <w:keepNext/>
              <w:ind w:left="-14"/>
              <w:jc w:val="center"/>
              <w:rPr>
                <w:noProof/>
              </w:rPr>
            </w:pPr>
          </w:p>
        </w:tc>
        <w:tc>
          <w:tcPr>
            <w:tcW w:w="708" w:type="dxa"/>
          </w:tcPr>
          <w:p w14:paraId="3A387DB9" w14:textId="77777777" w:rsidR="006E1423" w:rsidRPr="0039183D" w:rsidRDefault="006E1423" w:rsidP="006D5D3F">
            <w:pPr>
              <w:keepNext/>
              <w:jc w:val="center"/>
              <w:rPr>
                <w:noProof/>
                <w:sz w:val="14"/>
              </w:rPr>
            </w:pPr>
            <w:bookmarkStart w:id="896" w:name="_MCCTEMPBM_CRPT74860548___4"/>
            <w:r w:rsidRPr="0039183D">
              <w:rPr>
                <w:noProof/>
                <w:sz w:val="14"/>
              </w:rPr>
              <w:t>|</w:t>
            </w:r>
            <w:bookmarkEnd w:id="896"/>
          </w:p>
        </w:tc>
      </w:tr>
      <w:tr w:rsidR="006E1423" w:rsidRPr="0039183D" w14:paraId="3EB42B35" w14:textId="77777777" w:rsidTr="005B5D44">
        <w:trPr>
          <w:trHeight w:hRule="exact" w:val="240"/>
        </w:trPr>
        <w:tc>
          <w:tcPr>
            <w:tcW w:w="487" w:type="dxa"/>
          </w:tcPr>
          <w:p w14:paraId="2CAB853F" w14:textId="77777777" w:rsidR="006E1423" w:rsidRPr="0039183D" w:rsidRDefault="006E1423" w:rsidP="006D5D3F">
            <w:pPr>
              <w:pStyle w:val="TH"/>
              <w:keepLines w:val="0"/>
              <w:spacing w:before="0"/>
              <w:rPr>
                <w:rFonts w:ascii="Times New Roman" w:hAnsi="Times New Roman"/>
                <w:noProof/>
                <w:sz w:val="14"/>
              </w:rPr>
            </w:pPr>
            <w:bookmarkStart w:id="897" w:name="_MCCTEMPBM_CRPT74860549___7"/>
            <w:r w:rsidRPr="0039183D">
              <w:rPr>
                <w:rFonts w:ascii="Times New Roman" w:hAnsi="Times New Roman"/>
                <w:noProof/>
              </w:rPr>
              <w:t>7.</w:t>
            </w:r>
            <w:bookmarkEnd w:id="897"/>
          </w:p>
        </w:tc>
        <w:tc>
          <w:tcPr>
            <w:tcW w:w="5325" w:type="dxa"/>
            <w:gridSpan w:val="3"/>
          </w:tcPr>
          <w:p w14:paraId="4B239C40" w14:textId="77777777" w:rsidR="006E1423" w:rsidRPr="0039183D" w:rsidRDefault="006E1423" w:rsidP="006D5D3F">
            <w:pPr>
              <w:keepNext/>
              <w:jc w:val="center"/>
              <w:rPr>
                <w:noProof/>
                <w:sz w:val="14"/>
              </w:rPr>
            </w:pPr>
            <w:bookmarkStart w:id="898" w:name="_MCCTEMPBM_CRPT74860550___4"/>
            <w:r w:rsidRPr="0039183D">
              <w:rPr>
                <w:noProof/>
              </w:rPr>
              <w:t xml:space="preserve">  Uplink Release</w:t>
            </w:r>
            <w:bookmarkEnd w:id="898"/>
          </w:p>
        </w:tc>
        <w:tc>
          <w:tcPr>
            <w:tcW w:w="1701" w:type="dxa"/>
          </w:tcPr>
          <w:p w14:paraId="302E1F57" w14:textId="77777777" w:rsidR="006E1423" w:rsidRPr="0039183D" w:rsidRDefault="006E1423" w:rsidP="006D5D3F">
            <w:pPr>
              <w:pStyle w:val="TH"/>
              <w:keepLines w:val="0"/>
              <w:spacing w:before="0"/>
              <w:rPr>
                <w:rFonts w:ascii="Times New Roman" w:hAnsi="Times New Roman"/>
                <w:noProof/>
              </w:rPr>
            </w:pPr>
            <w:bookmarkStart w:id="899" w:name="_MCCTEMPBM_CRPT74860551___7"/>
            <w:r w:rsidRPr="0039183D">
              <w:rPr>
                <w:rFonts w:ascii="Times New Roman" w:hAnsi="Times New Roman"/>
                <w:noProof/>
              </w:rPr>
              <w:t>I</w:t>
            </w:r>
            <w:bookmarkEnd w:id="899"/>
          </w:p>
        </w:tc>
        <w:tc>
          <w:tcPr>
            <w:tcW w:w="1985" w:type="dxa"/>
          </w:tcPr>
          <w:p w14:paraId="74750925" w14:textId="77777777" w:rsidR="006E1423" w:rsidRPr="0039183D" w:rsidRDefault="006E1423" w:rsidP="006D5D3F">
            <w:pPr>
              <w:keepNext/>
              <w:ind w:left="-14"/>
              <w:jc w:val="center"/>
              <w:rPr>
                <w:noProof/>
                <w:sz w:val="14"/>
              </w:rPr>
            </w:pPr>
          </w:p>
        </w:tc>
        <w:tc>
          <w:tcPr>
            <w:tcW w:w="708" w:type="dxa"/>
          </w:tcPr>
          <w:p w14:paraId="48ECC7A7" w14:textId="77777777" w:rsidR="006E1423" w:rsidRPr="0039183D" w:rsidRDefault="006E1423" w:rsidP="006D5D3F">
            <w:pPr>
              <w:keepNext/>
              <w:jc w:val="center"/>
              <w:rPr>
                <w:noProof/>
                <w:sz w:val="14"/>
              </w:rPr>
            </w:pPr>
            <w:bookmarkStart w:id="900" w:name="_MCCTEMPBM_CRPT74860552___4"/>
            <w:r w:rsidRPr="0039183D">
              <w:rPr>
                <w:noProof/>
                <w:sz w:val="14"/>
              </w:rPr>
              <w:t>|</w:t>
            </w:r>
            <w:bookmarkEnd w:id="900"/>
          </w:p>
        </w:tc>
      </w:tr>
      <w:tr w:rsidR="006E1423" w:rsidRPr="0039183D" w14:paraId="74FBE752" w14:textId="77777777" w:rsidTr="005B5D44">
        <w:trPr>
          <w:trHeight w:hRule="exact" w:val="240"/>
        </w:trPr>
        <w:tc>
          <w:tcPr>
            <w:tcW w:w="487" w:type="dxa"/>
          </w:tcPr>
          <w:p w14:paraId="20EA6C6B" w14:textId="77777777" w:rsidR="006E1423" w:rsidRPr="0039183D" w:rsidRDefault="006E1423" w:rsidP="006D5D3F">
            <w:pPr>
              <w:keepNext/>
              <w:jc w:val="center"/>
              <w:rPr>
                <w:noProof/>
                <w:sz w:val="14"/>
              </w:rPr>
            </w:pPr>
            <w:bookmarkStart w:id="901" w:name="_MCCTEMPBM_CRPT74860553___4" w:colFirst="0" w:colLast="0"/>
            <w:r w:rsidRPr="0039183D">
              <w:rPr>
                <w:noProof/>
                <w:sz w:val="14"/>
              </w:rPr>
              <w:t>|</w:t>
            </w:r>
          </w:p>
        </w:tc>
        <w:tc>
          <w:tcPr>
            <w:tcW w:w="5325" w:type="dxa"/>
            <w:gridSpan w:val="3"/>
          </w:tcPr>
          <w:p w14:paraId="5C4E0861" w14:textId="77777777" w:rsidR="006E1423" w:rsidRPr="0039183D" w:rsidRDefault="006E1423" w:rsidP="006D5D3F">
            <w:pPr>
              <w:keepNext/>
              <w:jc w:val="center"/>
              <w:rPr>
                <w:noProof/>
                <w:sz w:val="14"/>
              </w:rPr>
            </w:pPr>
            <w:r w:rsidRPr="0039183D">
              <w:rPr>
                <w:noProof/>
                <w:sz w:val="14"/>
              </w:rPr>
              <w:t>--------------------------------------------------------------------------------------------------</w:t>
            </w:r>
            <w:r w:rsidRPr="0039183D">
              <w:rPr>
                <w:noProof/>
                <w:sz w:val="14"/>
              </w:rPr>
              <w:sym w:font="Wingdings" w:char="F0E0"/>
            </w:r>
          </w:p>
        </w:tc>
        <w:tc>
          <w:tcPr>
            <w:tcW w:w="1701" w:type="dxa"/>
          </w:tcPr>
          <w:p w14:paraId="38A46454" w14:textId="77777777" w:rsidR="006E1423" w:rsidRPr="0039183D" w:rsidRDefault="006E1423" w:rsidP="006D5D3F">
            <w:pPr>
              <w:pStyle w:val="TH"/>
              <w:keepLines w:val="0"/>
              <w:spacing w:before="0"/>
              <w:rPr>
                <w:rFonts w:ascii="Times New Roman" w:hAnsi="Times New Roman"/>
                <w:bCs/>
                <w:noProof/>
              </w:rPr>
            </w:pPr>
            <w:bookmarkStart w:id="902" w:name="_MCCTEMPBM_CRPT74860554___7"/>
            <w:r w:rsidRPr="0039183D">
              <w:rPr>
                <w:rFonts w:ascii="Times New Roman" w:hAnsi="Times New Roman"/>
                <w:bCs/>
                <w:noProof/>
              </w:rPr>
              <w:t>I</w:t>
            </w:r>
            <w:bookmarkEnd w:id="902"/>
          </w:p>
        </w:tc>
        <w:tc>
          <w:tcPr>
            <w:tcW w:w="1985" w:type="dxa"/>
          </w:tcPr>
          <w:p w14:paraId="15A9C45C" w14:textId="77777777" w:rsidR="006E1423" w:rsidRPr="0039183D" w:rsidRDefault="006E1423" w:rsidP="006D5D3F">
            <w:pPr>
              <w:keepNext/>
              <w:ind w:left="-14"/>
              <w:rPr>
                <w:noProof/>
                <w:sz w:val="14"/>
              </w:rPr>
            </w:pPr>
            <w:bookmarkStart w:id="903" w:name="_MCCTEMPBM_CRPT74860555___2"/>
            <w:r w:rsidRPr="0039183D">
              <w:rPr>
                <w:noProof/>
              </w:rPr>
              <w:t>Stop T1</w:t>
            </w:r>
            <w:bookmarkEnd w:id="903"/>
          </w:p>
        </w:tc>
        <w:tc>
          <w:tcPr>
            <w:tcW w:w="708" w:type="dxa"/>
          </w:tcPr>
          <w:p w14:paraId="2CDEA8BB" w14:textId="77777777" w:rsidR="006E1423" w:rsidRPr="0039183D" w:rsidRDefault="006E1423" w:rsidP="006D5D3F">
            <w:pPr>
              <w:keepNext/>
              <w:jc w:val="center"/>
              <w:rPr>
                <w:noProof/>
                <w:sz w:val="14"/>
              </w:rPr>
            </w:pPr>
            <w:bookmarkStart w:id="904" w:name="_MCCTEMPBM_CRPT74860556___4"/>
            <w:r w:rsidRPr="0039183D">
              <w:rPr>
                <w:noProof/>
                <w:sz w:val="14"/>
              </w:rPr>
              <w:t>|</w:t>
            </w:r>
            <w:bookmarkEnd w:id="904"/>
          </w:p>
        </w:tc>
      </w:tr>
      <w:tr w:rsidR="006E1423" w:rsidRPr="0039183D" w14:paraId="50157811" w14:textId="77777777" w:rsidTr="005B5D44">
        <w:trPr>
          <w:trHeight w:hRule="exact" w:val="240"/>
        </w:trPr>
        <w:tc>
          <w:tcPr>
            <w:tcW w:w="487" w:type="dxa"/>
          </w:tcPr>
          <w:p w14:paraId="7EE62960" w14:textId="77777777" w:rsidR="006E1423" w:rsidRPr="0039183D" w:rsidRDefault="006E1423" w:rsidP="006D5D3F">
            <w:pPr>
              <w:keepNext/>
              <w:jc w:val="center"/>
              <w:rPr>
                <w:noProof/>
                <w:sz w:val="14"/>
              </w:rPr>
            </w:pPr>
            <w:bookmarkStart w:id="905" w:name="_MCCTEMPBM_CRPT74860557___4"/>
            <w:bookmarkEnd w:id="901"/>
            <w:r w:rsidRPr="0039183D">
              <w:rPr>
                <w:noProof/>
                <w:sz w:val="14"/>
              </w:rPr>
              <w:t>|</w:t>
            </w:r>
            <w:bookmarkEnd w:id="905"/>
          </w:p>
        </w:tc>
        <w:tc>
          <w:tcPr>
            <w:tcW w:w="1923" w:type="dxa"/>
          </w:tcPr>
          <w:p w14:paraId="5ECE39FD" w14:textId="77777777" w:rsidR="006E1423" w:rsidRPr="0039183D" w:rsidRDefault="006E1423" w:rsidP="006D5D3F">
            <w:pPr>
              <w:keepNext/>
              <w:jc w:val="center"/>
              <w:rPr>
                <w:noProof/>
                <w:sz w:val="14"/>
              </w:rPr>
            </w:pPr>
          </w:p>
        </w:tc>
        <w:tc>
          <w:tcPr>
            <w:tcW w:w="567" w:type="dxa"/>
          </w:tcPr>
          <w:p w14:paraId="28939154" w14:textId="77777777" w:rsidR="006E1423" w:rsidRPr="0039183D" w:rsidRDefault="006E1423" w:rsidP="006D5D3F">
            <w:pPr>
              <w:keepNext/>
              <w:jc w:val="center"/>
              <w:rPr>
                <w:noProof/>
                <w:sz w:val="14"/>
              </w:rPr>
            </w:pPr>
            <w:bookmarkStart w:id="906" w:name="_MCCTEMPBM_CRPT74860558___4"/>
            <w:r w:rsidRPr="0039183D">
              <w:rPr>
                <w:noProof/>
                <w:sz w:val="14"/>
              </w:rPr>
              <w:t>|</w:t>
            </w:r>
            <w:bookmarkEnd w:id="906"/>
          </w:p>
        </w:tc>
        <w:tc>
          <w:tcPr>
            <w:tcW w:w="2835" w:type="dxa"/>
          </w:tcPr>
          <w:p w14:paraId="403B0501" w14:textId="77777777" w:rsidR="006E1423" w:rsidRPr="0039183D" w:rsidRDefault="006E1423" w:rsidP="006D5D3F">
            <w:pPr>
              <w:keepNext/>
              <w:jc w:val="center"/>
              <w:rPr>
                <w:noProof/>
                <w:sz w:val="14"/>
              </w:rPr>
            </w:pPr>
          </w:p>
        </w:tc>
        <w:tc>
          <w:tcPr>
            <w:tcW w:w="1701" w:type="dxa"/>
          </w:tcPr>
          <w:p w14:paraId="333BC7C3" w14:textId="77777777" w:rsidR="006E1423" w:rsidRPr="0039183D" w:rsidRDefault="006E1423" w:rsidP="006D5D3F">
            <w:pPr>
              <w:keepNext/>
              <w:jc w:val="center"/>
              <w:rPr>
                <w:b/>
                <w:bCs/>
                <w:noProof/>
              </w:rPr>
            </w:pPr>
          </w:p>
        </w:tc>
        <w:tc>
          <w:tcPr>
            <w:tcW w:w="1985" w:type="dxa"/>
          </w:tcPr>
          <w:p w14:paraId="176B59DC" w14:textId="77777777" w:rsidR="006E1423" w:rsidRPr="0039183D" w:rsidRDefault="006E1423" w:rsidP="006D5D3F">
            <w:pPr>
              <w:keepNext/>
              <w:ind w:left="-14"/>
              <w:rPr>
                <w:noProof/>
                <w:sz w:val="14"/>
              </w:rPr>
            </w:pPr>
          </w:p>
        </w:tc>
        <w:tc>
          <w:tcPr>
            <w:tcW w:w="708" w:type="dxa"/>
          </w:tcPr>
          <w:p w14:paraId="0C63147B" w14:textId="77777777" w:rsidR="006E1423" w:rsidRPr="0039183D" w:rsidRDefault="006E1423" w:rsidP="006D5D3F">
            <w:pPr>
              <w:keepNext/>
              <w:jc w:val="center"/>
              <w:rPr>
                <w:noProof/>
                <w:sz w:val="14"/>
              </w:rPr>
            </w:pPr>
            <w:bookmarkStart w:id="907" w:name="_MCCTEMPBM_CRPT74860559___4"/>
            <w:r w:rsidRPr="0039183D">
              <w:rPr>
                <w:noProof/>
                <w:sz w:val="14"/>
              </w:rPr>
              <w:t>|</w:t>
            </w:r>
            <w:bookmarkEnd w:id="907"/>
          </w:p>
        </w:tc>
      </w:tr>
      <w:tr w:rsidR="006E1423" w:rsidRPr="0039183D" w14:paraId="76DBD130" w14:textId="77777777" w:rsidTr="005B5D44">
        <w:trPr>
          <w:trHeight w:hRule="exact" w:val="240"/>
        </w:trPr>
        <w:tc>
          <w:tcPr>
            <w:tcW w:w="487" w:type="dxa"/>
          </w:tcPr>
          <w:p w14:paraId="62AC05A8" w14:textId="77777777" w:rsidR="006E1423" w:rsidRPr="0039183D" w:rsidRDefault="006E1423" w:rsidP="006D5D3F">
            <w:pPr>
              <w:keepNext/>
              <w:jc w:val="center"/>
              <w:rPr>
                <w:noProof/>
                <w:sz w:val="14"/>
              </w:rPr>
            </w:pPr>
            <w:bookmarkStart w:id="908" w:name="_MCCTEMPBM_CRPT74860560___4"/>
            <w:bookmarkStart w:id="909" w:name="_MCCTEMPBM_CRPT74860561___4" w:colFirst="2" w:colLast="2"/>
            <w:r w:rsidRPr="0039183D">
              <w:rPr>
                <w:noProof/>
                <w:sz w:val="14"/>
              </w:rPr>
              <w:t>|</w:t>
            </w:r>
            <w:bookmarkEnd w:id="908"/>
          </w:p>
        </w:tc>
        <w:tc>
          <w:tcPr>
            <w:tcW w:w="1923" w:type="dxa"/>
          </w:tcPr>
          <w:p w14:paraId="7C61E3EE" w14:textId="77777777" w:rsidR="006E1423" w:rsidRPr="0039183D" w:rsidRDefault="006E1423" w:rsidP="006D5D3F">
            <w:pPr>
              <w:keepNext/>
              <w:jc w:val="center"/>
              <w:rPr>
                <w:noProof/>
                <w:sz w:val="14"/>
              </w:rPr>
            </w:pPr>
          </w:p>
        </w:tc>
        <w:tc>
          <w:tcPr>
            <w:tcW w:w="567" w:type="dxa"/>
          </w:tcPr>
          <w:p w14:paraId="527222DC" w14:textId="77777777" w:rsidR="006E1423" w:rsidRPr="0039183D" w:rsidRDefault="006E1423" w:rsidP="006D5D3F">
            <w:pPr>
              <w:keepNext/>
              <w:jc w:val="center"/>
              <w:rPr>
                <w:noProof/>
                <w:sz w:val="14"/>
              </w:rPr>
            </w:pPr>
            <w:r w:rsidRPr="0039183D">
              <w:rPr>
                <w:noProof/>
                <w:sz w:val="14"/>
              </w:rPr>
              <w:t>|</w:t>
            </w:r>
          </w:p>
        </w:tc>
        <w:tc>
          <w:tcPr>
            <w:tcW w:w="2835" w:type="dxa"/>
          </w:tcPr>
          <w:p w14:paraId="7FB0466F" w14:textId="77777777" w:rsidR="006E1423" w:rsidRPr="0039183D" w:rsidRDefault="006E1423" w:rsidP="006D5D3F">
            <w:pPr>
              <w:keepNext/>
              <w:jc w:val="center"/>
              <w:rPr>
                <w:b/>
                <w:bCs/>
                <w:noProof/>
                <w:sz w:val="14"/>
              </w:rPr>
            </w:pPr>
            <w:r w:rsidRPr="0039183D">
              <w:rPr>
                <w:noProof/>
              </w:rPr>
              <w:t>UPLINK FREE</w:t>
            </w:r>
          </w:p>
        </w:tc>
        <w:tc>
          <w:tcPr>
            <w:tcW w:w="1701" w:type="dxa"/>
          </w:tcPr>
          <w:p w14:paraId="288AFB79" w14:textId="77777777" w:rsidR="006E1423" w:rsidRPr="0039183D" w:rsidRDefault="006E1423" w:rsidP="006D5D3F">
            <w:pPr>
              <w:keepNext/>
              <w:jc w:val="center"/>
              <w:rPr>
                <w:b/>
                <w:bCs/>
                <w:noProof/>
              </w:rPr>
            </w:pPr>
          </w:p>
        </w:tc>
        <w:tc>
          <w:tcPr>
            <w:tcW w:w="1985" w:type="dxa"/>
          </w:tcPr>
          <w:p w14:paraId="76DE2134" w14:textId="77777777" w:rsidR="006E1423" w:rsidRPr="0039183D" w:rsidRDefault="006E1423" w:rsidP="006D5D3F">
            <w:pPr>
              <w:keepNext/>
              <w:ind w:left="-14"/>
              <w:jc w:val="center"/>
              <w:rPr>
                <w:noProof/>
                <w:sz w:val="14"/>
              </w:rPr>
            </w:pPr>
          </w:p>
        </w:tc>
        <w:tc>
          <w:tcPr>
            <w:tcW w:w="708" w:type="dxa"/>
          </w:tcPr>
          <w:p w14:paraId="42ACB656" w14:textId="77777777" w:rsidR="006E1423" w:rsidRPr="0039183D" w:rsidRDefault="006E1423" w:rsidP="006D5D3F">
            <w:pPr>
              <w:keepNext/>
              <w:jc w:val="center"/>
              <w:rPr>
                <w:noProof/>
                <w:sz w:val="14"/>
              </w:rPr>
            </w:pPr>
            <w:bookmarkStart w:id="910" w:name="_MCCTEMPBM_CRPT74860562___4"/>
            <w:r w:rsidRPr="0039183D">
              <w:rPr>
                <w:noProof/>
                <w:sz w:val="14"/>
              </w:rPr>
              <w:t>|</w:t>
            </w:r>
            <w:bookmarkEnd w:id="910"/>
          </w:p>
        </w:tc>
      </w:tr>
      <w:tr w:rsidR="006E1423" w:rsidRPr="0039183D" w14:paraId="3487CA26" w14:textId="77777777" w:rsidTr="005B5D44">
        <w:trPr>
          <w:trHeight w:hRule="exact" w:val="240"/>
        </w:trPr>
        <w:tc>
          <w:tcPr>
            <w:tcW w:w="487" w:type="dxa"/>
          </w:tcPr>
          <w:p w14:paraId="69F5175F" w14:textId="77777777" w:rsidR="006E1423" w:rsidRPr="0039183D" w:rsidRDefault="006E1423" w:rsidP="006D5D3F">
            <w:pPr>
              <w:keepNext/>
              <w:jc w:val="center"/>
              <w:rPr>
                <w:noProof/>
                <w:sz w:val="14"/>
              </w:rPr>
            </w:pPr>
            <w:bookmarkStart w:id="911" w:name="_MCCTEMPBM_CRPT74860563___4"/>
            <w:bookmarkStart w:id="912" w:name="_MCCTEMPBM_CRPT74860564___4" w:colFirst="2" w:colLast="2"/>
            <w:bookmarkEnd w:id="909"/>
            <w:r w:rsidRPr="0039183D">
              <w:rPr>
                <w:noProof/>
                <w:sz w:val="14"/>
              </w:rPr>
              <w:t>|</w:t>
            </w:r>
            <w:bookmarkEnd w:id="911"/>
          </w:p>
        </w:tc>
        <w:tc>
          <w:tcPr>
            <w:tcW w:w="1923" w:type="dxa"/>
          </w:tcPr>
          <w:p w14:paraId="7A8E77F1" w14:textId="77777777" w:rsidR="006E1423" w:rsidRPr="0039183D" w:rsidRDefault="006E1423" w:rsidP="006D5D3F">
            <w:pPr>
              <w:keepNext/>
              <w:jc w:val="center"/>
              <w:rPr>
                <w:noProof/>
                <w:sz w:val="14"/>
              </w:rPr>
            </w:pPr>
          </w:p>
        </w:tc>
        <w:tc>
          <w:tcPr>
            <w:tcW w:w="567" w:type="dxa"/>
          </w:tcPr>
          <w:p w14:paraId="469C4FFD" w14:textId="77777777" w:rsidR="006E1423" w:rsidRPr="0039183D" w:rsidRDefault="006E1423" w:rsidP="006D5D3F">
            <w:pPr>
              <w:keepNext/>
              <w:jc w:val="center"/>
              <w:rPr>
                <w:noProof/>
                <w:sz w:val="14"/>
              </w:rPr>
            </w:pPr>
            <w:r w:rsidRPr="0039183D">
              <w:rPr>
                <w:noProof/>
                <w:sz w:val="14"/>
              </w:rPr>
              <w:t>|</w:t>
            </w:r>
          </w:p>
        </w:tc>
        <w:tc>
          <w:tcPr>
            <w:tcW w:w="2835" w:type="dxa"/>
          </w:tcPr>
          <w:p w14:paraId="75B56510" w14:textId="77777777" w:rsidR="006E1423" w:rsidRPr="0039183D" w:rsidRDefault="006E1423" w:rsidP="006D5D3F">
            <w:pPr>
              <w:keepNext/>
              <w:jc w:val="center"/>
              <w:rPr>
                <w:noProof/>
              </w:rPr>
            </w:pPr>
            <w:r w:rsidRPr="0039183D">
              <w:rPr>
                <w:noProof/>
              </w:rPr>
              <w:t>&lt;--------------------------------------</w:t>
            </w:r>
          </w:p>
        </w:tc>
        <w:tc>
          <w:tcPr>
            <w:tcW w:w="1701" w:type="dxa"/>
          </w:tcPr>
          <w:p w14:paraId="4AF313F1" w14:textId="77777777" w:rsidR="006E1423" w:rsidRPr="0039183D" w:rsidRDefault="006E1423" w:rsidP="006D5D3F">
            <w:pPr>
              <w:keepNext/>
              <w:jc w:val="center"/>
              <w:rPr>
                <w:b/>
                <w:bCs/>
                <w:noProof/>
              </w:rPr>
            </w:pPr>
          </w:p>
        </w:tc>
        <w:tc>
          <w:tcPr>
            <w:tcW w:w="1985" w:type="dxa"/>
          </w:tcPr>
          <w:p w14:paraId="6A50EB93" w14:textId="77777777" w:rsidR="006E1423" w:rsidRPr="0039183D" w:rsidRDefault="006E1423" w:rsidP="006D5D3F">
            <w:pPr>
              <w:keepNext/>
              <w:ind w:left="-14"/>
              <w:jc w:val="center"/>
              <w:rPr>
                <w:noProof/>
              </w:rPr>
            </w:pPr>
          </w:p>
        </w:tc>
        <w:tc>
          <w:tcPr>
            <w:tcW w:w="708" w:type="dxa"/>
          </w:tcPr>
          <w:p w14:paraId="3D6A5D3D" w14:textId="77777777" w:rsidR="006E1423" w:rsidRPr="0039183D" w:rsidRDefault="006E1423" w:rsidP="006D5D3F">
            <w:pPr>
              <w:keepNext/>
              <w:jc w:val="center"/>
              <w:rPr>
                <w:noProof/>
                <w:sz w:val="14"/>
              </w:rPr>
            </w:pPr>
            <w:bookmarkStart w:id="913" w:name="_MCCTEMPBM_CRPT74860565___4"/>
            <w:r w:rsidRPr="0039183D">
              <w:rPr>
                <w:noProof/>
                <w:sz w:val="14"/>
              </w:rPr>
              <w:t>|</w:t>
            </w:r>
            <w:bookmarkEnd w:id="913"/>
          </w:p>
        </w:tc>
      </w:tr>
      <w:tr w:rsidR="006E1423" w:rsidRPr="0039183D" w14:paraId="38E0EF23" w14:textId="77777777" w:rsidTr="005B5D44">
        <w:trPr>
          <w:trHeight w:hRule="exact" w:val="240"/>
        </w:trPr>
        <w:tc>
          <w:tcPr>
            <w:tcW w:w="487" w:type="dxa"/>
          </w:tcPr>
          <w:p w14:paraId="5862D73D" w14:textId="77777777" w:rsidR="006E1423" w:rsidRPr="0039183D" w:rsidRDefault="006E1423" w:rsidP="006D5D3F">
            <w:pPr>
              <w:keepNext/>
              <w:jc w:val="center"/>
              <w:rPr>
                <w:noProof/>
                <w:sz w:val="14"/>
              </w:rPr>
            </w:pPr>
            <w:bookmarkStart w:id="914" w:name="_MCCTEMPBM_CRPT74860566___4"/>
            <w:bookmarkEnd w:id="912"/>
            <w:r w:rsidRPr="0039183D">
              <w:rPr>
                <w:noProof/>
                <w:sz w:val="14"/>
              </w:rPr>
              <w:lastRenderedPageBreak/>
              <w:t>|</w:t>
            </w:r>
            <w:bookmarkEnd w:id="914"/>
          </w:p>
        </w:tc>
        <w:tc>
          <w:tcPr>
            <w:tcW w:w="1923" w:type="dxa"/>
          </w:tcPr>
          <w:p w14:paraId="62E82B48" w14:textId="77777777" w:rsidR="006E1423" w:rsidRPr="0039183D" w:rsidRDefault="006E1423" w:rsidP="006D5D3F">
            <w:pPr>
              <w:keepNext/>
              <w:jc w:val="center"/>
              <w:rPr>
                <w:noProof/>
                <w:sz w:val="14"/>
              </w:rPr>
            </w:pPr>
          </w:p>
        </w:tc>
        <w:tc>
          <w:tcPr>
            <w:tcW w:w="567" w:type="dxa"/>
          </w:tcPr>
          <w:p w14:paraId="7FD1471D" w14:textId="77777777" w:rsidR="006E1423" w:rsidRPr="0039183D" w:rsidRDefault="006E1423" w:rsidP="006D5D3F">
            <w:pPr>
              <w:keepNext/>
              <w:jc w:val="center"/>
              <w:rPr>
                <w:noProof/>
                <w:sz w:val="14"/>
              </w:rPr>
            </w:pPr>
            <w:bookmarkStart w:id="915" w:name="_MCCTEMPBM_CRPT74860567___4"/>
            <w:r w:rsidRPr="0039183D">
              <w:rPr>
                <w:noProof/>
                <w:sz w:val="14"/>
              </w:rPr>
              <w:t>|</w:t>
            </w:r>
            <w:bookmarkEnd w:id="915"/>
          </w:p>
        </w:tc>
        <w:tc>
          <w:tcPr>
            <w:tcW w:w="2835" w:type="dxa"/>
          </w:tcPr>
          <w:p w14:paraId="1AA21B33" w14:textId="77777777" w:rsidR="006E1423" w:rsidRPr="0039183D" w:rsidRDefault="006E1423" w:rsidP="006D5D3F">
            <w:pPr>
              <w:keepNext/>
              <w:jc w:val="center"/>
              <w:rPr>
                <w:noProof/>
              </w:rPr>
            </w:pPr>
          </w:p>
        </w:tc>
        <w:tc>
          <w:tcPr>
            <w:tcW w:w="1701" w:type="dxa"/>
          </w:tcPr>
          <w:p w14:paraId="57FA2A26" w14:textId="77777777" w:rsidR="006E1423" w:rsidRPr="0039183D" w:rsidRDefault="006E1423" w:rsidP="006D5D3F">
            <w:pPr>
              <w:keepNext/>
              <w:jc w:val="center"/>
              <w:rPr>
                <w:b/>
                <w:bCs/>
                <w:noProof/>
              </w:rPr>
            </w:pPr>
          </w:p>
        </w:tc>
        <w:tc>
          <w:tcPr>
            <w:tcW w:w="1985" w:type="dxa"/>
          </w:tcPr>
          <w:p w14:paraId="332FDD9B" w14:textId="77777777" w:rsidR="006E1423" w:rsidRPr="0039183D" w:rsidRDefault="006E1423" w:rsidP="006D5D3F">
            <w:pPr>
              <w:keepNext/>
              <w:ind w:left="-14"/>
              <w:jc w:val="center"/>
              <w:rPr>
                <w:noProof/>
                <w:sz w:val="14"/>
              </w:rPr>
            </w:pPr>
          </w:p>
        </w:tc>
        <w:tc>
          <w:tcPr>
            <w:tcW w:w="708" w:type="dxa"/>
          </w:tcPr>
          <w:p w14:paraId="4E554911" w14:textId="77777777" w:rsidR="006E1423" w:rsidRPr="0039183D" w:rsidRDefault="006E1423" w:rsidP="006D5D3F">
            <w:pPr>
              <w:keepNext/>
              <w:jc w:val="center"/>
              <w:rPr>
                <w:noProof/>
                <w:sz w:val="14"/>
              </w:rPr>
            </w:pPr>
            <w:bookmarkStart w:id="916" w:name="_MCCTEMPBM_CRPT74860568___4"/>
            <w:r w:rsidRPr="0039183D">
              <w:rPr>
                <w:noProof/>
                <w:sz w:val="14"/>
              </w:rPr>
              <w:t>|</w:t>
            </w:r>
            <w:bookmarkEnd w:id="916"/>
          </w:p>
        </w:tc>
      </w:tr>
      <w:tr w:rsidR="006E1423" w:rsidRPr="0039183D" w14:paraId="66235C52" w14:textId="77777777" w:rsidTr="005B5D44">
        <w:trPr>
          <w:trHeight w:hRule="exact" w:val="240"/>
        </w:trPr>
        <w:tc>
          <w:tcPr>
            <w:tcW w:w="487" w:type="dxa"/>
          </w:tcPr>
          <w:p w14:paraId="2842E304" w14:textId="77777777" w:rsidR="006E1423" w:rsidRPr="0039183D" w:rsidRDefault="006E1423" w:rsidP="006D5D3F">
            <w:pPr>
              <w:keepNext/>
              <w:jc w:val="center"/>
              <w:rPr>
                <w:noProof/>
                <w:sz w:val="14"/>
              </w:rPr>
            </w:pPr>
            <w:bookmarkStart w:id="917" w:name="_MCCTEMPBM_CRPT74860569___4"/>
            <w:bookmarkStart w:id="918" w:name="_MCCTEMPBM_CRPT74860570___4" w:colFirst="2" w:colLast="2"/>
            <w:r w:rsidRPr="0039183D">
              <w:rPr>
                <w:noProof/>
                <w:sz w:val="14"/>
              </w:rPr>
              <w:t>|</w:t>
            </w:r>
            <w:bookmarkEnd w:id="917"/>
          </w:p>
        </w:tc>
        <w:tc>
          <w:tcPr>
            <w:tcW w:w="1923" w:type="dxa"/>
          </w:tcPr>
          <w:p w14:paraId="290BC701" w14:textId="77777777" w:rsidR="006E1423" w:rsidRPr="0039183D" w:rsidRDefault="006E1423" w:rsidP="006D5D3F">
            <w:pPr>
              <w:keepNext/>
              <w:jc w:val="center"/>
              <w:rPr>
                <w:noProof/>
                <w:sz w:val="14"/>
              </w:rPr>
            </w:pPr>
          </w:p>
        </w:tc>
        <w:tc>
          <w:tcPr>
            <w:tcW w:w="567" w:type="dxa"/>
          </w:tcPr>
          <w:p w14:paraId="43DE2DD5" w14:textId="77777777" w:rsidR="006E1423" w:rsidRPr="0039183D" w:rsidRDefault="006E1423" w:rsidP="006D5D3F">
            <w:pPr>
              <w:keepNext/>
              <w:jc w:val="center"/>
              <w:rPr>
                <w:noProof/>
                <w:sz w:val="14"/>
              </w:rPr>
            </w:pPr>
            <w:r w:rsidRPr="0039183D">
              <w:rPr>
                <w:noProof/>
                <w:sz w:val="14"/>
              </w:rPr>
              <w:t>|</w:t>
            </w:r>
          </w:p>
        </w:tc>
        <w:tc>
          <w:tcPr>
            <w:tcW w:w="2835" w:type="dxa"/>
          </w:tcPr>
          <w:p w14:paraId="3D910E42" w14:textId="77777777" w:rsidR="006E1423" w:rsidRPr="0039183D" w:rsidRDefault="006E1423" w:rsidP="006D5D3F">
            <w:pPr>
              <w:keepNext/>
              <w:jc w:val="center"/>
              <w:rPr>
                <w:noProof/>
              </w:rPr>
            </w:pPr>
            <w:r w:rsidRPr="0039183D">
              <w:rPr>
                <w:noProof/>
              </w:rPr>
              <w:t>UPLINK ACESS</w:t>
            </w:r>
          </w:p>
        </w:tc>
        <w:tc>
          <w:tcPr>
            <w:tcW w:w="1701" w:type="dxa"/>
          </w:tcPr>
          <w:p w14:paraId="00DCD791" w14:textId="77777777" w:rsidR="006E1423" w:rsidRPr="0039183D" w:rsidRDefault="006E1423" w:rsidP="006D5D3F">
            <w:pPr>
              <w:keepNext/>
              <w:jc w:val="center"/>
              <w:rPr>
                <w:b/>
                <w:bCs/>
                <w:noProof/>
              </w:rPr>
            </w:pPr>
          </w:p>
        </w:tc>
        <w:tc>
          <w:tcPr>
            <w:tcW w:w="1985" w:type="dxa"/>
          </w:tcPr>
          <w:p w14:paraId="33468422" w14:textId="77777777" w:rsidR="006E1423" w:rsidRPr="0039183D" w:rsidRDefault="006E1423" w:rsidP="006D5D3F">
            <w:pPr>
              <w:keepNext/>
              <w:ind w:left="-14"/>
              <w:jc w:val="center"/>
              <w:rPr>
                <w:noProof/>
                <w:sz w:val="14"/>
              </w:rPr>
            </w:pPr>
          </w:p>
        </w:tc>
        <w:tc>
          <w:tcPr>
            <w:tcW w:w="708" w:type="dxa"/>
          </w:tcPr>
          <w:p w14:paraId="3347D782" w14:textId="77777777" w:rsidR="006E1423" w:rsidRPr="0039183D" w:rsidRDefault="006E1423" w:rsidP="006D5D3F">
            <w:pPr>
              <w:keepNext/>
              <w:jc w:val="center"/>
              <w:rPr>
                <w:noProof/>
                <w:sz w:val="14"/>
              </w:rPr>
            </w:pPr>
            <w:bookmarkStart w:id="919" w:name="_MCCTEMPBM_CRPT74860571___4"/>
            <w:r w:rsidRPr="0039183D">
              <w:rPr>
                <w:noProof/>
                <w:sz w:val="14"/>
              </w:rPr>
              <w:t>|</w:t>
            </w:r>
            <w:bookmarkEnd w:id="919"/>
          </w:p>
        </w:tc>
      </w:tr>
      <w:tr w:rsidR="006E1423" w:rsidRPr="0039183D" w14:paraId="5083F547" w14:textId="77777777" w:rsidTr="005B5D44">
        <w:trPr>
          <w:trHeight w:hRule="exact" w:val="240"/>
        </w:trPr>
        <w:tc>
          <w:tcPr>
            <w:tcW w:w="487" w:type="dxa"/>
          </w:tcPr>
          <w:p w14:paraId="75999FEC" w14:textId="77777777" w:rsidR="006E1423" w:rsidRPr="0039183D" w:rsidRDefault="006E1423" w:rsidP="006D5D3F">
            <w:pPr>
              <w:pStyle w:val="TH"/>
              <w:keepLines w:val="0"/>
              <w:spacing w:before="0"/>
              <w:rPr>
                <w:rFonts w:ascii="Times New Roman" w:hAnsi="Times New Roman"/>
                <w:noProof/>
                <w:sz w:val="14"/>
              </w:rPr>
            </w:pPr>
            <w:bookmarkStart w:id="920" w:name="_MCCTEMPBM_CRPT74860572___7"/>
            <w:bookmarkStart w:id="921" w:name="_MCCTEMPBM_CRPT74860573___4" w:colFirst="2" w:colLast="2"/>
            <w:bookmarkEnd w:id="918"/>
            <w:r w:rsidRPr="0039183D">
              <w:rPr>
                <w:rFonts w:ascii="Times New Roman" w:hAnsi="Times New Roman"/>
                <w:noProof/>
              </w:rPr>
              <w:t>8.</w:t>
            </w:r>
            <w:bookmarkEnd w:id="920"/>
          </w:p>
        </w:tc>
        <w:tc>
          <w:tcPr>
            <w:tcW w:w="1923" w:type="dxa"/>
          </w:tcPr>
          <w:p w14:paraId="21991912" w14:textId="77777777" w:rsidR="006E1423" w:rsidRPr="0039183D" w:rsidRDefault="006E1423" w:rsidP="006D5D3F">
            <w:pPr>
              <w:keepNext/>
              <w:jc w:val="center"/>
              <w:rPr>
                <w:noProof/>
                <w:sz w:val="14"/>
              </w:rPr>
            </w:pPr>
          </w:p>
        </w:tc>
        <w:tc>
          <w:tcPr>
            <w:tcW w:w="567" w:type="dxa"/>
          </w:tcPr>
          <w:p w14:paraId="09639698" w14:textId="77777777" w:rsidR="006E1423" w:rsidRPr="0039183D" w:rsidRDefault="006E1423" w:rsidP="006D5D3F">
            <w:pPr>
              <w:keepNext/>
              <w:jc w:val="center"/>
              <w:rPr>
                <w:noProof/>
                <w:sz w:val="14"/>
              </w:rPr>
            </w:pPr>
            <w:r w:rsidRPr="0039183D">
              <w:rPr>
                <w:noProof/>
                <w:sz w:val="14"/>
              </w:rPr>
              <w:t>|</w:t>
            </w:r>
          </w:p>
        </w:tc>
        <w:tc>
          <w:tcPr>
            <w:tcW w:w="2835" w:type="dxa"/>
          </w:tcPr>
          <w:p w14:paraId="4C94EA88" w14:textId="77777777" w:rsidR="006E1423" w:rsidRPr="0039183D" w:rsidRDefault="006E1423" w:rsidP="006D5D3F">
            <w:pPr>
              <w:keepNext/>
              <w:jc w:val="center"/>
              <w:rPr>
                <w:noProof/>
              </w:rPr>
            </w:pPr>
            <w:r w:rsidRPr="0039183D">
              <w:rPr>
                <w:noProof/>
              </w:rPr>
              <w:t>--------------------------------------&gt;</w:t>
            </w:r>
          </w:p>
        </w:tc>
        <w:tc>
          <w:tcPr>
            <w:tcW w:w="1701" w:type="dxa"/>
          </w:tcPr>
          <w:p w14:paraId="07F64EC8" w14:textId="77777777" w:rsidR="006E1423" w:rsidRPr="0039183D" w:rsidRDefault="006E1423" w:rsidP="006D5D3F">
            <w:pPr>
              <w:keepNext/>
              <w:jc w:val="center"/>
              <w:rPr>
                <w:b/>
                <w:bCs/>
                <w:noProof/>
              </w:rPr>
            </w:pPr>
          </w:p>
        </w:tc>
        <w:tc>
          <w:tcPr>
            <w:tcW w:w="1985" w:type="dxa"/>
          </w:tcPr>
          <w:p w14:paraId="0F390D4D" w14:textId="77777777" w:rsidR="006E1423" w:rsidRPr="0039183D" w:rsidRDefault="006E1423" w:rsidP="006D5D3F">
            <w:pPr>
              <w:keepNext/>
              <w:ind w:left="-14"/>
              <w:jc w:val="center"/>
              <w:rPr>
                <w:noProof/>
                <w:sz w:val="14"/>
              </w:rPr>
            </w:pPr>
          </w:p>
        </w:tc>
        <w:tc>
          <w:tcPr>
            <w:tcW w:w="708" w:type="dxa"/>
          </w:tcPr>
          <w:p w14:paraId="1ABFF0C2" w14:textId="77777777" w:rsidR="006E1423" w:rsidRPr="0039183D" w:rsidRDefault="006E1423" w:rsidP="006D5D3F">
            <w:pPr>
              <w:keepNext/>
              <w:jc w:val="center"/>
              <w:rPr>
                <w:noProof/>
                <w:sz w:val="14"/>
              </w:rPr>
            </w:pPr>
            <w:bookmarkStart w:id="922" w:name="_MCCTEMPBM_CRPT74860574___4"/>
            <w:r w:rsidRPr="0039183D">
              <w:rPr>
                <w:noProof/>
                <w:sz w:val="14"/>
              </w:rPr>
              <w:t>|</w:t>
            </w:r>
            <w:bookmarkEnd w:id="922"/>
          </w:p>
        </w:tc>
      </w:tr>
      <w:tr w:rsidR="006E1423" w:rsidRPr="0039183D" w14:paraId="1B1E3EB3" w14:textId="77777777" w:rsidTr="005B5D44">
        <w:trPr>
          <w:trHeight w:hRule="exact" w:val="240"/>
        </w:trPr>
        <w:tc>
          <w:tcPr>
            <w:tcW w:w="487" w:type="dxa"/>
          </w:tcPr>
          <w:p w14:paraId="71658479" w14:textId="77777777" w:rsidR="006E1423" w:rsidRPr="0039183D" w:rsidRDefault="006E1423" w:rsidP="006D5D3F">
            <w:pPr>
              <w:keepNext/>
              <w:jc w:val="center"/>
              <w:rPr>
                <w:bCs/>
                <w:noProof/>
              </w:rPr>
            </w:pPr>
            <w:bookmarkStart w:id="923" w:name="_MCCTEMPBM_CRPT74860575___4"/>
            <w:bookmarkEnd w:id="921"/>
            <w:r w:rsidRPr="0039183D">
              <w:rPr>
                <w:noProof/>
                <w:sz w:val="14"/>
              </w:rPr>
              <w:t>|</w:t>
            </w:r>
            <w:bookmarkEnd w:id="923"/>
          </w:p>
        </w:tc>
        <w:tc>
          <w:tcPr>
            <w:tcW w:w="1923" w:type="dxa"/>
          </w:tcPr>
          <w:p w14:paraId="5E98146F" w14:textId="77777777" w:rsidR="006E1423" w:rsidRPr="0039183D" w:rsidRDefault="006E1423" w:rsidP="006D5D3F">
            <w:pPr>
              <w:keepNext/>
              <w:jc w:val="center"/>
              <w:rPr>
                <w:noProof/>
                <w:sz w:val="14"/>
              </w:rPr>
            </w:pPr>
          </w:p>
        </w:tc>
        <w:tc>
          <w:tcPr>
            <w:tcW w:w="567" w:type="dxa"/>
          </w:tcPr>
          <w:p w14:paraId="0B54D78B" w14:textId="77777777" w:rsidR="006E1423" w:rsidRPr="0039183D" w:rsidRDefault="006E1423" w:rsidP="006D5D3F">
            <w:pPr>
              <w:keepNext/>
              <w:jc w:val="center"/>
              <w:rPr>
                <w:noProof/>
                <w:sz w:val="14"/>
              </w:rPr>
            </w:pPr>
            <w:bookmarkStart w:id="924" w:name="_MCCTEMPBM_CRPT74860576___4"/>
            <w:r w:rsidRPr="0039183D">
              <w:rPr>
                <w:noProof/>
                <w:sz w:val="14"/>
              </w:rPr>
              <w:t>|</w:t>
            </w:r>
            <w:bookmarkEnd w:id="924"/>
          </w:p>
        </w:tc>
        <w:tc>
          <w:tcPr>
            <w:tcW w:w="2835" w:type="dxa"/>
          </w:tcPr>
          <w:p w14:paraId="50DDB494" w14:textId="77777777" w:rsidR="006E1423" w:rsidRPr="0039183D" w:rsidRDefault="006E1423" w:rsidP="006D5D3F">
            <w:pPr>
              <w:keepNext/>
              <w:jc w:val="center"/>
              <w:rPr>
                <w:noProof/>
              </w:rPr>
            </w:pPr>
          </w:p>
        </w:tc>
        <w:tc>
          <w:tcPr>
            <w:tcW w:w="1701" w:type="dxa"/>
          </w:tcPr>
          <w:p w14:paraId="64657DBC" w14:textId="77777777" w:rsidR="006E1423" w:rsidRPr="0039183D" w:rsidRDefault="006E1423" w:rsidP="006D5D3F">
            <w:pPr>
              <w:keepNext/>
              <w:jc w:val="center"/>
              <w:rPr>
                <w:b/>
                <w:bCs/>
                <w:noProof/>
              </w:rPr>
            </w:pPr>
          </w:p>
        </w:tc>
        <w:tc>
          <w:tcPr>
            <w:tcW w:w="1985" w:type="dxa"/>
          </w:tcPr>
          <w:p w14:paraId="24958BB0" w14:textId="77777777" w:rsidR="006E1423" w:rsidRPr="0039183D" w:rsidRDefault="006E1423" w:rsidP="006D5D3F">
            <w:pPr>
              <w:keepNext/>
              <w:ind w:left="-14"/>
              <w:jc w:val="center"/>
              <w:rPr>
                <w:noProof/>
              </w:rPr>
            </w:pPr>
          </w:p>
        </w:tc>
        <w:tc>
          <w:tcPr>
            <w:tcW w:w="708" w:type="dxa"/>
          </w:tcPr>
          <w:p w14:paraId="181C921E" w14:textId="77777777" w:rsidR="006E1423" w:rsidRPr="0039183D" w:rsidRDefault="006E1423" w:rsidP="006D5D3F">
            <w:pPr>
              <w:keepNext/>
              <w:jc w:val="center"/>
              <w:rPr>
                <w:noProof/>
                <w:sz w:val="14"/>
              </w:rPr>
            </w:pPr>
            <w:bookmarkStart w:id="925" w:name="_MCCTEMPBM_CRPT74860577___4"/>
            <w:r w:rsidRPr="0039183D">
              <w:rPr>
                <w:noProof/>
                <w:sz w:val="14"/>
              </w:rPr>
              <w:t>|</w:t>
            </w:r>
            <w:bookmarkEnd w:id="925"/>
          </w:p>
        </w:tc>
      </w:tr>
      <w:tr w:rsidR="006E1423" w:rsidRPr="0039183D" w14:paraId="7DE5FA6B" w14:textId="77777777" w:rsidTr="005B5D44">
        <w:trPr>
          <w:trHeight w:hRule="exact" w:val="240"/>
        </w:trPr>
        <w:tc>
          <w:tcPr>
            <w:tcW w:w="487" w:type="dxa"/>
          </w:tcPr>
          <w:p w14:paraId="72581C89" w14:textId="77777777" w:rsidR="006E1423" w:rsidRPr="0039183D" w:rsidRDefault="006E1423" w:rsidP="006D5D3F">
            <w:pPr>
              <w:keepNext/>
              <w:jc w:val="center"/>
              <w:rPr>
                <w:noProof/>
                <w:sz w:val="14"/>
              </w:rPr>
            </w:pPr>
            <w:bookmarkStart w:id="926" w:name="_MCCTEMPBM_CRPT74860578___4"/>
            <w:bookmarkStart w:id="927" w:name="_MCCTEMPBM_CRPT74860579___4" w:colFirst="2" w:colLast="2"/>
            <w:r w:rsidRPr="0039183D">
              <w:rPr>
                <w:noProof/>
                <w:sz w:val="14"/>
              </w:rPr>
              <w:t>|</w:t>
            </w:r>
            <w:bookmarkEnd w:id="926"/>
          </w:p>
        </w:tc>
        <w:tc>
          <w:tcPr>
            <w:tcW w:w="1923" w:type="dxa"/>
          </w:tcPr>
          <w:p w14:paraId="394BA6DC" w14:textId="77777777" w:rsidR="006E1423" w:rsidRPr="0039183D" w:rsidRDefault="006E1423" w:rsidP="006D5D3F">
            <w:pPr>
              <w:keepNext/>
              <w:jc w:val="center"/>
              <w:rPr>
                <w:noProof/>
                <w:sz w:val="14"/>
              </w:rPr>
            </w:pPr>
          </w:p>
        </w:tc>
        <w:tc>
          <w:tcPr>
            <w:tcW w:w="567" w:type="dxa"/>
          </w:tcPr>
          <w:p w14:paraId="264D1FC3" w14:textId="77777777" w:rsidR="006E1423" w:rsidRPr="0039183D" w:rsidRDefault="006E1423" w:rsidP="006D5D3F">
            <w:pPr>
              <w:keepNext/>
              <w:jc w:val="center"/>
              <w:rPr>
                <w:noProof/>
                <w:sz w:val="14"/>
              </w:rPr>
            </w:pPr>
            <w:r w:rsidRPr="0039183D">
              <w:rPr>
                <w:noProof/>
                <w:sz w:val="14"/>
              </w:rPr>
              <w:t>|</w:t>
            </w:r>
          </w:p>
        </w:tc>
        <w:tc>
          <w:tcPr>
            <w:tcW w:w="2835" w:type="dxa"/>
          </w:tcPr>
          <w:p w14:paraId="77C84D82" w14:textId="77777777" w:rsidR="006E1423" w:rsidRPr="0039183D" w:rsidRDefault="006E1423" w:rsidP="006D5D3F">
            <w:pPr>
              <w:keepNext/>
              <w:jc w:val="center"/>
              <w:rPr>
                <w:noProof/>
              </w:rPr>
            </w:pPr>
            <w:r w:rsidRPr="0039183D">
              <w:rPr>
                <w:noProof/>
              </w:rPr>
              <w:t>VGCS UPLINK GRANT</w:t>
            </w:r>
          </w:p>
        </w:tc>
        <w:tc>
          <w:tcPr>
            <w:tcW w:w="1701" w:type="dxa"/>
          </w:tcPr>
          <w:p w14:paraId="5A5273FA" w14:textId="77777777" w:rsidR="006E1423" w:rsidRPr="0039183D" w:rsidRDefault="006E1423" w:rsidP="006D5D3F">
            <w:pPr>
              <w:keepNext/>
              <w:jc w:val="center"/>
              <w:rPr>
                <w:b/>
                <w:bCs/>
                <w:noProof/>
              </w:rPr>
            </w:pPr>
          </w:p>
        </w:tc>
        <w:tc>
          <w:tcPr>
            <w:tcW w:w="1985" w:type="dxa"/>
          </w:tcPr>
          <w:p w14:paraId="2838327C" w14:textId="77777777" w:rsidR="006E1423" w:rsidRPr="0039183D" w:rsidRDefault="006E1423" w:rsidP="006D5D3F">
            <w:pPr>
              <w:keepNext/>
              <w:ind w:left="-14"/>
              <w:jc w:val="center"/>
              <w:rPr>
                <w:noProof/>
              </w:rPr>
            </w:pPr>
          </w:p>
        </w:tc>
        <w:tc>
          <w:tcPr>
            <w:tcW w:w="708" w:type="dxa"/>
          </w:tcPr>
          <w:p w14:paraId="0EF591C5" w14:textId="77777777" w:rsidR="006E1423" w:rsidRPr="0039183D" w:rsidRDefault="006E1423" w:rsidP="006D5D3F">
            <w:pPr>
              <w:keepNext/>
              <w:jc w:val="center"/>
              <w:rPr>
                <w:noProof/>
                <w:sz w:val="14"/>
              </w:rPr>
            </w:pPr>
            <w:bookmarkStart w:id="928" w:name="_MCCTEMPBM_CRPT74860580___4"/>
            <w:r w:rsidRPr="0039183D">
              <w:rPr>
                <w:noProof/>
                <w:sz w:val="14"/>
              </w:rPr>
              <w:t>|</w:t>
            </w:r>
            <w:bookmarkEnd w:id="928"/>
          </w:p>
        </w:tc>
      </w:tr>
      <w:tr w:rsidR="006E1423" w:rsidRPr="0039183D" w14:paraId="0C717CF1" w14:textId="77777777" w:rsidTr="005B5D44">
        <w:trPr>
          <w:trHeight w:hRule="exact" w:val="240"/>
        </w:trPr>
        <w:tc>
          <w:tcPr>
            <w:tcW w:w="487" w:type="dxa"/>
          </w:tcPr>
          <w:p w14:paraId="7AC4E27D" w14:textId="77777777" w:rsidR="006E1423" w:rsidRPr="0039183D" w:rsidRDefault="006E1423" w:rsidP="006D5D3F">
            <w:pPr>
              <w:keepNext/>
              <w:jc w:val="center"/>
              <w:rPr>
                <w:noProof/>
                <w:sz w:val="14"/>
              </w:rPr>
            </w:pPr>
            <w:bookmarkStart w:id="929" w:name="_MCCTEMPBM_CRPT74860581___4"/>
            <w:bookmarkStart w:id="930" w:name="_MCCTEMPBM_CRPT74860582___4" w:colFirst="2" w:colLast="2"/>
            <w:bookmarkEnd w:id="927"/>
            <w:r w:rsidRPr="0039183D">
              <w:rPr>
                <w:noProof/>
                <w:sz w:val="14"/>
              </w:rPr>
              <w:t>|</w:t>
            </w:r>
            <w:bookmarkEnd w:id="929"/>
          </w:p>
        </w:tc>
        <w:tc>
          <w:tcPr>
            <w:tcW w:w="1923" w:type="dxa"/>
          </w:tcPr>
          <w:p w14:paraId="6E31CCEB" w14:textId="77777777" w:rsidR="006E1423" w:rsidRPr="0039183D" w:rsidRDefault="006E1423" w:rsidP="006D5D3F">
            <w:pPr>
              <w:keepNext/>
              <w:jc w:val="center"/>
              <w:rPr>
                <w:noProof/>
                <w:sz w:val="14"/>
              </w:rPr>
            </w:pPr>
          </w:p>
        </w:tc>
        <w:tc>
          <w:tcPr>
            <w:tcW w:w="567" w:type="dxa"/>
          </w:tcPr>
          <w:p w14:paraId="078F48CA" w14:textId="77777777" w:rsidR="006E1423" w:rsidRPr="0039183D" w:rsidRDefault="006E1423" w:rsidP="006D5D3F">
            <w:pPr>
              <w:keepNext/>
              <w:jc w:val="center"/>
              <w:rPr>
                <w:noProof/>
                <w:sz w:val="14"/>
              </w:rPr>
            </w:pPr>
            <w:r w:rsidRPr="0039183D">
              <w:rPr>
                <w:noProof/>
                <w:sz w:val="14"/>
              </w:rPr>
              <w:t>|</w:t>
            </w:r>
          </w:p>
        </w:tc>
        <w:tc>
          <w:tcPr>
            <w:tcW w:w="2835" w:type="dxa"/>
          </w:tcPr>
          <w:p w14:paraId="1EE812C6" w14:textId="77777777" w:rsidR="006E1423" w:rsidRPr="0039183D" w:rsidRDefault="006E1423" w:rsidP="006D5D3F">
            <w:pPr>
              <w:keepNext/>
              <w:jc w:val="center"/>
              <w:rPr>
                <w:noProof/>
              </w:rPr>
            </w:pPr>
            <w:r w:rsidRPr="0039183D">
              <w:rPr>
                <w:noProof/>
              </w:rPr>
              <w:t>&lt;--------------------------------------</w:t>
            </w:r>
          </w:p>
        </w:tc>
        <w:tc>
          <w:tcPr>
            <w:tcW w:w="1701" w:type="dxa"/>
          </w:tcPr>
          <w:p w14:paraId="482501E8" w14:textId="77777777" w:rsidR="006E1423" w:rsidRPr="0039183D" w:rsidRDefault="006E1423" w:rsidP="006D5D3F">
            <w:pPr>
              <w:keepNext/>
              <w:jc w:val="center"/>
              <w:rPr>
                <w:b/>
                <w:bCs/>
                <w:noProof/>
              </w:rPr>
            </w:pPr>
          </w:p>
        </w:tc>
        <w:tc>
          <w:tcPr>
            <w:tcW w:w="1985" w:type="dxa"/>
          </w:tcPr>
          <w:p w14:paraId="4EC7022A" w14:textId="77777777" w:rsidR="006E1423" w:rsidRPr="0039183D" w:rsidRDefault="006E1423" w:rsidP="006D5D3F">
            <w:pPr>
              <w:keepNext/>
              <w:ind w:left="-14"/>
              <w:jc w:val="center"/>
              <w:rPr>
                <w:noProof/>
              </w:rPr>
            </w:pPr>
          </w:p>
        </w:tc>
        <w:tc>
          <w:tcPr>
            <w:tcW w:w="708" w:type="dxa"/>
          </w:tcPr>
          <w:p w14:paraId="43AAD9C7" w14:textId="77777777" w:rsidR="006E1423" w:rsidRPr="0039183D" w:rsidRDefault="006E1423" w:rsidP="006D5D3F">
            <w:pPr>
              <w:keepNext/>
              <w:jc w:val="center"/>
              <w:rPr>
                <w:noProof/>
                <w:sz w:val="14"/>
              </w:rPr>
            </w:pPr>
            <w:bookmarkStart w:id="931" w:name="_MCCTEMPBM_CRPT74860583___4"/>
            <w:r w:rsidRPr="0039183D">
              <w:rPr>
                <w:noProof/>
                <w:sz w:val="14"/>
              </w:rPr>
              <w:t>|</w:t>
            </w:r>
            <w:bookmarkEnd w:id="931"/>
          </w:p>
        </w:tc>
      </w:tr>
      <w:tr w:rsidR="006E1423" w:rsidRPr="0039183D" w14:paraId="7D47A908" w14:textId="77777777" w:rsidTr="005B5D44">
        <w:trPr>
          <w:trHeight w:hRule="exact" w:val="240"/>
        </w:trPr>
        <w:tc>
          <w:tcPr>
            <w:tcW w:w="487" w:type="dxa"/>
          </w:tcPr>
          <w:p w14:paraId="78D2CE43" w14:textId="77777777" w:rsidR="006E1423" w:rsidRPr="0039183D" w:rsidRDefault="006E1423" w:rsidP="006D5D3F">
            <w:pPr>
              <w:keepNext/>
              <w:jc w:val="center"/>
              <w:rPr>
                <w:noProof/>
                <w:sz w:val="14"/>
              </w:rPr>
            </w:pPr>
            <w:bookmarkStart w:id="932" w:name="_MCCTEMPBM_CRPT74860584___4"/>
            <w:bookmarkStart w:id="933" w:name="_MCCTEMPBM_CRPT74860585___4" w:colFirst="2" w:colLast="2"/>
            <w:bookmarkEnd w:id="930"/>
            <w:r w:rsidRPr="0039183D">
              <w:rPr>
                <w:noProof/>
                <w:sz w:val="14"/>
              </w:rPr>
              <w:t>|</w:t>
            </w:r>
            <w:bookmarkEnd w:id="932"/>
          </w:p>
        </w:tc>
        <w:tc>
          <w:tcPr>
            <w:tcW w:w="1923" w:type="dxa"/>
          </w:tcPr>
          <w:p w14:paraId="4A3FE0B1" w14:textId="77777777" w:rsidR="006E1423" w:rsidRPr="0039183D" w:rsidRDefault="006E1423" w:rsidP="006D5D3F">
            <w:pPr>
              <w:keepNext/>
              <w:jc w:val="center"/>
              <w:rPr>
                <w:noProof/>
                <w:sz w:val="14"/>
              </w:rPr>
            </w:pPr>
          </w:p>
        </w:tc>
        <w:tc>
          <w:tcPr>
            <w:tcW w:w="567" w:type="dxa"/>
          </w:tcPr>
          <w:p w14:paraId="0F9BC5FD" w14:textId="77777777" w:rsidR="006E1423" w:rsidRPr="0039183D" w:rsidRDefault="006E1423" w:rsidP="006D5D3F">
            <w:pPr>
              <w:keepNext/>
              <w:jc w:val="center"/>
              <w:rPr>
                <w:noProof/>
                <w:sz w:val="14"/>
              </w:rPr>
            </w:pPr>
            <w:r w:rsidRPr="0039183D">
              <w:rPr>
                <w:noProof/>
                <w:sz w:val="14"/>
              </w:rPr>
              <w:t>|</w:t>
            </w:r>
          </w:p>
        </w:tc>
        <w:tc>
          <w:tcPr>
            <w:tcW w:w="2835" w:type="dxa"/>
          </w:tcPr>
          <w:p w14:paraId="66072CA9" w14:textId="77777777" w:rsidR="006E1423" w:rsidRPr="0039183D" w:rsidRDefault="006E1423" w:rsidP="006D5D3F">
            <w:pPr>
              <w:keepNext/>
              <w:jc w:val="center"/>
              <w:rPr>
                <w:noProof/>
              </w:rPr>
            </w:pPr>
            <w:r w:rsidRPr="0039183D">
              <w:rPr>
                <w:noProof/>
              </w:rPr>
              <w:t>UPLINK BUSY (Token = J)</w:t>
            </w:r>
          </w:p>
        </w:tc>
        <w:tc>
          <w:tcPr>
            <w:tcW w:w="1701" w:type="dxa"/>
          </w:tcPr>
          <w:p w14:paraId="3C49409D" w14:textId="77777777" w:rsidR="006E1423" w:rsidRPr="0039183D" w:rsidRDefault="006E1423" w:rsidP="006D5D3F">
            <w:pPr>
              <w:pStyle w:val="TH"/>
              <w:keepLines w:val="0"/>
              <w:spacing w:before="0"/>
              <w:rPr>
                <w:rFonts w:ascii="Times New Roman" w:hAnsi="Times New Roman"/>
                <w:noProof/>
              </w:rPr>
            </w:pPr>
            <w:bookmarkStart w:id="934" w:name="_MCCTEMPBM_CRPT74860586___7"/>
            <w:r w:rsidRPr="0039183D">
              <w:rPr>
                <w:rFonts w:ascii="Times New Roman" w:hAnsi="Times New Roman"/>
                <w:noProof/>
              </w:rPr>
              <w:t>J</w:t>
            </w:r>
            <w:bookmarkEnd w:id="934"/>
          </w:p>
        </w:tc>
        <w:tc>
          <w:tcPr>
            <w:tcW w:w="1985" w:type="dxa"/>
          </w:tcPr>
          <w:p w14:paraId="61408C1E" w14:textId="77777777" w:rsidR="006E1423" w:rsidRPr="0039183D" w:rsidRDefault="006E1423" w:rsidP="006D5D3F">
            <w:pPr>
              <w:keepNext/>
              <w:ind w:left="-14"/>
              <w:rPr>
                <w:noProof/>
              </w:rPr>
            </w:pPr>
            <w:bookmarkStart w:id="935" w:name="_MCCTEMPBM_CRPT74860587___2"/>
            <w:r w:rsidRPr="0039183D">
              <w:rPr>
                <w:noProof/>
              </w:rPr>
              <w:t>Reset and Restart T1</w:t>
            </w:r>
            <w:bookmarkEnd w:id="935"/>
          </w:p>
        </w:tc>
        <w:tc>
          <w:tcPr>
            <w:tcW w:w="708" w:type="dxa"/>
          </w:tcPr>
          <w:p w14:paraId="044C46E0" w14:textId="77777777" w:rsidR="006E1423" w:rsidRPr="0039183D" w:rsidRDefault="006E1423" w:rsidP="006D5D3F">
            <w:pPr>
              <w:keepNext/>
              <w:jc w:val="center"/>
              <w:rPr>
                <w:noProof/>
                <w:sz w:val="14"/>
              </w:rPr>
            </w:pPr>
            <w:bookmarkStart w:id="936" w:name="_MCCTEMPBM_CRPT74860588___4"/>
            <w:r w:rsidRPr="0039183D">
              <w:rPr>
                <w:noProof/>
                <w:sz w:val="14"/>
              </w:rPr>
              <w:t>|</w:t>
            </w:r>
            <w:bookmarkEnd w:id="936"/>
          </w:p>
        </w:tc>
      </w:tr>
      <w:tr w:rsidR="006E1423" w:rsidRPr="0039183D" w14:paraId="51D1D076" w14:textId="77777777" w:rsidTr="005B5D44">
        <w:trPr>
          <w:trHeight w:hRule="exact" w:val="240"/>
        </w:trPr>
        <w:tc>
          <w:tcPr>
            <w:tcW w:w="487" w:type="dxa"/>
          </w:tcPr>
          <w:p w14:paraId="412C97CF" w14:textId="77777777" w:rsidR="006E1423" w:rsidRPr="0039183D" w:rsidRDefault="006E1423" w:rsidP="006D5D3F">
            <w:pPr>
              <w:keepNext/>
              <w:jc w:val="center"/>
              <w:rPr>
                <w:noProof/>
                <w:sz w:val="14"/>
              </w:rPr>
            </w:pPr>
            <w:bookmarkStart w:id="937" w:name="_MCCTEMPBM_CRPT74860589___4"/>
            <w:bookmarkStart w:id="938" w:name="_MCCTEMPBM_CRPT74860590___4" w:colFirst="2" w:colLast="2"/>
            <w:bookmarkEnd w:id="933"/>
            <w:r w:rsidRPr="0039183D">
              <w:rPr>
                <w:noProof/>
                <w:sz w:val="14"/>
              </w:rPr>
              <w:t>|</w:t>
            </w:r>
            <w:bookmarkEnd w:id="937"/>
          </w:p>
        </w:tc>
        <w:tc>
          <w:tcPr>
            <w:tcW w:w="1923" w:type="dxa"/>
          </w:tcPr>
          <w:p w14:paraId="66C8BC6F" w14:textId="77777777" w:rsidR="006E1423" w:rsidRPr="0039183D" w:rsidRDefault="006E1423" w:rsidP="006D5D3F">
            <w:pPr>
              <w:keepNext/>
              <w:jc w:val="center"/>
              <w:rPr>
                <w:noProof/>
                <w:sz w:val="14"/>
              </w:rPr>
            </w:pPr>
          </w:p>
        </w:tc>
        <w:tc>
          <w:tcPr>
            <w:tcW w:w="567" w:type="dxa"/>
          </w:tcPr>
          <w:p w14:paraId="3DF1DF2B" w14:textId="77777777" w:rsidR="006E1423" w:rsidRPr="0039183D" w:rsidRDefault="006E1423" w:rsidP="006D5D3F">
            <w:pPr>
              <w:keepNext/>
              <w:jc w:val="center"/>
              <w:rPr>
                <w:noProof/>
                <w:sz w:val="14"/>
              </w:rPr>
            </w:pPr>
            <w:r w:rsidRPr="0039183D">
              <w:rPr>
                <w:noProof/>
                <w:sz w:val="14"/>
              </w:rPr>
              <w:t>|</w:t>
            </w:r>
          </w:p>
        </w:tc>
        <w:tc>
          <w:tcPr>
            <w:tcW w:w="2835" w:type="dxa"/>
          </w:tcPr>
          <w:p w14:paraId="030B3D3B" w14:textId="77777777" w:rsidR="006E1423" w:rsidRPr="0039183D" w:rsidRDefault="006E1423" w:rsidP="006D5D3F">
            <w:pPr>
              <w:keepNext/>
              <w:jc w:val="center"/>
              <w:rPr>
                <w:noProof/>
              </w:rPr>
            </w:pPr>
            <w:r w:rsidRPr="0039183D">
              <w:rPr>
                <w:noProof/>
              </w:rPr>
              <w:t>&lt;--------------------------------------</w:t>
            </w:r>
          </w:p>
        </w:tc>
        <w:tc>
          <w:tcPr>
            <w:tcW w:w="1701" w:type="dxa"/>
          </w:tcPr>
          <w:p w14:paraId="6138B448" w14:textId="77777777" w:rsidR="006E1423" w:rsidRPr="0039183D" w:rsidRDefault="006E1423" w:rsidP="006D5D3F">
            <w:pPr>
              <w:pStyle w:val="TH"/>
              <w:keepLines w:val="0"/>
              <w:spacing w:before="0"/>
              <w:rPr>
                <w:rFonts w:ascii="Times New Roman" w:hAnsi="Times New Roman"/>
                <w:noProof/>
              </w:rPr>
            </w:pPr>
            <w:bookmarkStart w:id="939" w:name="_MCCTEMPBM_CRPT74860591___7"/>
            <w:r w:rsidRPr="0039183D">
              <w:rPr>
                <w:rFonts w:ascii="Times New Roman" w:hAnsi="Times New Roman"/>
                <w:noProof/>
              </w:rPr>
              <w:t>J</w:t>
            </w:r>
            <w:bookmarkEnd w:id="939"/>
          </w:p>
        </w:tc>
        <w:tc>
          <w:tcPr>
            <w:tcW w:w="1985" w:type="dxa"/>
          </w:tcPr>
          <w:p w14:paraId="576922AC" w14:textId="77777777" w:rsidR="006E1423" w:rsidRPr="0039183D" w:rsidRDefault="006E1423" w:rsidP="006D5D3F">
            <w:pPr>
              <w:keepNext/>
              <w:ind w:left="-14"/>
              <w:jc w:val="center"/>
              <w:rPr>
                <w:noProof/>
                <w:sz w:val="14"/>
              </w:rPr>
            </w:pPr>
          </w:p>
        </w:tc>
        <w:tc>
          <w:tcPr>
            <w:tcW w:w="708" w:type="dxa"/>
          </w:tcPr>
          <w:p w14:paraId="7763FC45" w14:textId="77777777" w:rsidR="006E1423" w:rsidRPr="0039183D" w:rsidRDefault="006E1423" w:rsidP="006D5D3F">
            <w:pPr>
              <w:keepNext/>
              <w:jc w:val="center"/>
              <w:rPr>
                <w:noProof/>
                <w:sz w:val="14"/>
              </w:rPr>
            </w:pPr>
            <w:bookmarkStart w:id="940" w:name="_MCCTEMPBM_CRPT74860592___4"/>
            <w:r w:rsidRPr="0039183D">
              <w:rPr>
                <w:noProof/>
                <w:sz w:val="14"/>
              </w:rPr>
              <w:t>|</w:t>
            </w:r>
            <w:bookmarkEnd w:id="940"/>
          </w:p>
        </w:tc>
      </w:tr>
      <w:tr w:rsidR="006E1423" w:rsidRPr="0039183D" w14:paraId="06812161" w14:textId="77777777" w:rsidTr="005B5D44">
        <w:trPr>
          <w:trHeight w:hRule="exact" w:val="240"/>
        </w:trPr>
        <w:tc>
          <w:tcPr>
            <w:tcW w:w="487" w:type="dxa"/>
          </w:tcPr>
          <w:p w14:paraId="79372032" w14:textId="77777777" w:rsidR="006E1423" w:rsidRPr="0039183D" w:rsidRDefault="006E1423" w:rsidP="006D5D3F">
            <w:pPr>
              <w:keepNext/>
              <w:jc w:val="center"/>
              <w:rPr>
                <w:noProof/>
                <w:sz w:val="14"/>
              </w:rPr>
            </w:pPr>
            <w:bookmarkStart w:id="941" w:name="_MCCTEMPBM_CRPT74860593___4"/>
            <w:bookmarkEnd w:id="938"/>
            <w:r w:rsidRPr="0039183D">
              <w:rPr>
                <w:noProof/>
                <w:sz w:val="14"/>
              </w:rPr>
              <w:t>|</w:t>
            </w:r>
            <w:bookmarkEnd w:id="941"/>
          </w:p>
        </w:tc>
        <w:tc>
          <w:tcPr>
            <w:tcW w:w="1923" w:type="dxa"/>
          </w:tcPr>
          <w:p w14:paraId="52DB1C7E" w14:textId="77777777" w:rsidR="006E1423" w:rsidRPr="0039183D" w:rsidRDefault="006E1423" w:rsidP="006D5D3F">
            <w:pPr>
              <w:keepNext/>
              <w:jc w:val="center"/>
              <w:rPr>
                <w:noProof/>
                <w:sz w:val="14"/>
              </w:rPr>
            </w:pPr>
          </w:p>
        </w:tc>
        <w:tc>
          <w:tcPr>
            <w:tcW w:w="567" w:type="dxa"/>
          </w:tcPr>
          <w:p w14:paraId="3AE0F134" w14:textId="77777777" w:rsidR="006E1423" w:rsidRPr="0039183D" w:rsidRDefault="006E1423" w:rsidP="006D5D3F">
            <w:pPr>
              <w:keepNext/>
              <w:jc w:val="center"/>
              <w:rPr>
                <w:noProof/>
                <w:sz w:val="14"/>
              </w:rPr>
            </w:pPr>
            <w:bookmarkStart w:id="942" w:name="_MCCTEMPBM_CRPT74860594___4"/>
            <w:r w:rsidRPr="0039183D">
              <w:rPr>
                <w:noProof/>
                <w:sz w:val="14"/>
              </w:rPr>
              <w:t>|</w:t>
            </w:r>
            <w:bookmarkEnd w:id="942"/>
          </w:p>
        </w:tc>
        <w:tc>
          <w:tcPr>
            <w:tcW w:w="2835" w:type="dxa"/>
          </w:tcPr>
          <w:p w14:paraId="62923327" w14:textId="77777777" w:rsidR="006E1423" w:rsidRPr="0039183D" w:rsidRDefault="006E1423" w:rsidP="006D5D3F">
            <w:pPr>
              <w:keepNext/>
              <w:jc w:val="center"/>
              <w:rPr>
                <w:noProof/>
              </w:rPr>
            </w:pPr>
          </w:p>
        </w:tc>
        <w:tc>
          <w:tcPr>
            <w:tcW w:w="1701" w:type="dxa"/>
          </w:tcPr>
          <w:p w14:paraId="1DC14227" w14:textId="77777777" w:rsidR="006E1423" w:rsidRPr="0039183D" w:rsidRDefault="006E1423" w:rsidP="006D5D3F">
            <w:pPr>
              <w:keepNext/>
              <w:jc w:val="center"/>
              <w:rPr>
                <w:b/>
                <w:noProof/>
              </w:rPr>
            </w:pPr>
            <w:bookmarkStart w:id="943" w:name="_MCCTEMPBM_CRPT74860595___4"/>
            <w:r w:rsidRPr="0039183D">
              <w:rPr>
                <w:b/>
                <w:noProof/>
              </w:rPr>
              <w:t>J</w:t>
            </w:r>
            <w:bookmarkEnd w:id="943"/>
          </w:p>
        </w:tc>
        <w:tc>
          <w:tcPr>
            <w:tcW w:w="1985" w:type="dxa"/>
          </w:tcPr>
          <w:p w14:paraId="1A1383A0" w14:textId="77777777" w:rsidR="006E1423" w:rsidRPr="0039183D" w:rsidRDefault="006E1423" w:rsidP="006D5D3F">
            <w:pPr>
              <w:keepNext/>
              <w:ind w:left="-14"/>
              <w:jc w:val="center"/>
              <w:rPr>
                <w:noProof/>
              </w:rPr>
            </w:pPr>
          </w:p>
        </w:tc>
        <w:tc>
          <w:tcPr>
            <w:tcW w:w="708" w:type="dxa"/>
          </w:tcPr>
          <w:p w14:paraId="79AD401A" w14:textId="77777777" w:rsidR="006E1423" w:rsidRPr="0039183D" w:rsidRDefault="006E1423" w:rsidP="006D5D3F">
            <w:pPr>
              <w:keepNext/>
              <w:jc w:val="center"/>
              <w:rPr>
                <w:noProof/>
                <w:sz w:val="14"/>
              </w:rPr>
            </w:pPr>
            <w:bookmarkStart w:id="944" w:name="_MCCTEMPBM_CRPT74860596___4"/>
            <w:r w:rsidRPr="0039183D">
              <w:rPr>
                <w:noProof/>
                <w:sz w:val="14"/>
              </w:rPr>
              <w:t>|</w:t>
            </w:r>
            <w:bookmarkEnd w:id="944"/>
          </w:p>
        </w:tc>
      </w:tr>
      <w:tr w:rsidR="006E1423" w:rsidRPr="0039183D" w14:paraId="572DB131" w14:textId="77777777" w:rsidTr="005B5D44">
        <w:trPr>
          <w:trHeight w:hRule="exact" w:val="240"/>
        </w:trPr>
        <w:tc>
          <w:tcPr>
            <w:tcW w:w="487" w:type="dxa"/>
          </w:tcPr>
          <w:p w14:paraId="22EA4A80" w14:textId="77777777" w:rsidR="006E1423" w:rsidRPr="0039183D" w:rsidRDefault="006E1423" w:rsidP="006D5D3F">
            <w:pPr>
              <w:keepNext/>
              <w:jc w:val="center"/>
              <w:rPr>
                <w:noProof/>
                <w:sz w:val="14"/>
              </w:rPr>
            </w:pPr>
            <w:bookmarkStart w:id="945" w:name="_MCCTEMPBM_CRPT74860597___4"/>
            <w:r w:rsidRPr="0039183D">
              <w:rPr>
                <w:noProof/>
                <w:sz w:val="14"/>
              </w:rPr>
              <w:t>|</w:t>
            </w:r>
            <w:bookmarkEnd w:id="945"/>
          </w:p>
        </w:tc>
        <w:tc>
          <w:tcPr>
            <w:tcW w:w="1923" w:type="dxa"/>
          </w:tcPr>
          <w:p w14:paraId="1138D630" w14:textId="77777777" w:rsidR="006E1423" w:rsidRPr="0039183D" w:rsidRDefault="006E1423" w:rsidP="006D5D3F">
            <w:pPr>
              <w:keepNext/>
              <w:jc w:val="center"/>
              <w:rPr>
                <w:noProof/>
                <w:sz w:val="14"/>
              </w:rPr>
            </w:pPr>
          </w:p>
        </w:tc>
        <w:tc>
          <w:tcPr>
            <w:tcW w:w="567" w:type="dxa"/>
          </w:tcPr>
          <w:p w14:paraId="4C7DA011" w14:textId="77777777" w:rsidR="006E1423" w:rsidRPr="0039183D" w:rsidRDefault="006E1423" w:rsidP="006D5D3F">
            <w:pPr>
              <w:keepNext/>
              <w:jc w:val="center"/>
              <w:rPr>
                <w:noProof/>
                <w:sz w:val="14"/>
              </w:rPr>
            </w:pPr>
            <w:bookmarkStart w:id="946" w:name="_MCCTEMPBM_CRPT74860598___4"/>
            <w:r w:rsidRPr="0039183D">
              <w:rPr>
                <w:noProof/>
                <w:sz w:val="14"/>
              </w:rPr>
              <w:t>|</w:t>
            </w:r>
            <w:bookmarkEnd w:id="946"/>
          </w:p>
        </w:tc>
        <w:tc>
          <w:tcPr>
            <w:tcW w:w="2835" w:type="dxa"/>
          </w:tcPr>
          <w:p w14:paraId="0A728199" w14:textId="77777777" w:rsidR="006E1423" w:rsidRPr="0039183D" w:rsidRDefault="006E1423" w:rsidP="006D5D3F">
            <w:pPr>
              <w:keepNext/>
              <w:jc w:val="center"/>
              <w:rPr>
                <w:noProof/>
              </w:rPr>
            </w:pPr>
          </w:p>
        </w:tc>
        <w:tc>
          <w:tcPr>
            <w:tcW w:w="1701" w:type="dxa"/>
          </w:tcPr>
          <w:p w14:paraId="65E280C1" w14:textId="77777777" w:rsidR="006E1423" w:rsidRPr="0039183D" w:rsidRDefault="006E1423" w:rsidP="006D5D3F">
            <w:pPr>
              <w:keepNext/>
              <w:jc w:val="center"/>
              <w:rPr>
                <w:b/>
                <w:bCs/>
                <w:noProof/>
              </w:rPr>
            </w:pPr>
            <w:bookmarkStart w:id="947" w:name="_MCCTEMPBM_CRPT74860599___4"/>
            <w:r w:rsidRPr="0039183D">
              <w:rPr>
                <w:b/>
                <w:bCs/>
                <w:noProof/>
              </w:rPr>
              <w:t>J</w:t>
            </w:r>
            <w:bookmarkEnd w:id="947"/>
          </w:p>
        </w:tc>
        <w:tc>
          <w:tcPr>
            <w:tcW w:w="1985" w:type="dxa"/>
          </w:tcPr>
          <w:p w14:paraId="3D725277" w14:textId="77777777" w:rsidR="006E1423" w:rsidRPr="0039183D" w:rsidRDefault="006E1423" w:rsidP="006D5D3F">
            <w:pPr>
              <w:keepNext/>
              <w:ind w:left="-14"/>
              <w:jc w:val="center"/>
              <w:rPr>
                <w:noProof/>
                <w:sz w:val="14"/>
              </w:rPr>
            </w:pPr>
          </w:p>
        </w:tc>
        <w:tc>
          <w:tcPr>
            <w:tcW w:w="708" w:type="dxa"/>
          </w:tcPr>
          <w:p w14:paraId="65D27DB7" w14:textId="77777777" w:rsidR="006E1423" w:rsidRPr="0039183D" w:rsidRDefault="006E1423" w:rsidP="006D5D3F">
            <w:pPr>
              <w:keepNext/>
              <w:jc w:val="center"/>
              <w:rPr>
                <w:noProof/>
                <w:sz w:val="14"/>
              </w:rPr>
            </w:pPr>
            <w:bookmarkStart w:id="948" w:name="_MCCTEMPBM_CRPT74860600___4"/>
            <w:r w:rsidRPr="0039183D">
              <w:rPr>
                <w:noProof/>
                <w:sz w:val="14"/>
              </w:rPr>
              <w:t>|</w:t>
            </w:r>
            <w:bookmarkEnd w:id="948"/>
          </w:p>
        </w:tc>
      </w:tr>
      <w:tr w:rsidR="006E1423" w:rsidRPr="0039183D" w14:paraId="1047A7F2" w14:textId="77777777" w:rsidTr="005B5D44">
        <w:trPr>
          <w:trHeight w:hRule="exact" w:val="240"/>
        </w:trPr>
        <w:tc>
          <w:tcPr>
            <w:tcW w:w="487" w:type="dxa"/>
          </w:tcPr>
          <w:p w14:paraId="0EF38B3B" w14:textId="77777777" w:rsidR="006E1423" w:rsidRPr="0039183D" w:rsidRDefault="006E1423" w:rsidP="006D5D3F">
            <w:pPr>
              <w:keepNext/>
              <w:jc w:val="center"/>
              <w:rPr>
                <w:noProof/>
                <w:sz w:val="14"/>
              </w:rPr>
            </w:pPr>
            <w:bookmarkStart w:id="949" w:name="_MCCTEMPBM_CRPT74860601___4"/>
            <w:r w:rsidRPr="0039183D">
              <w:rPr>
                <w:noProof/>
                <w:sz w:val="14"/>
              </w:rPr>
              <w:t>|</w:t>
            </w:r>
            <w:bookmarkEnd w:id="949"/>
          </w:p>
        </w:tc>
        <w:tc>
          <w:tcPr>
            <w:tcW w:w="1923" w:type="dxa"/>
          </w:tcPr>
          <w:p w14:paraId="30311586" w14:textId="77777777" w:rsidR="006E1423" w:rsidRPr="0039183D" w:rsidRDefault="006E1423" w:rsidP="006D5D3F">
            <w:pPr>
              <w:keepNext/>
              <w:jc w:val="center"/>
              <w:rPr>
                <w:noProof/>
                <w:sz w:val="14"/>
              </w:rPr>
            </w:pPr>
          </w:p>
        </w:tc>
        <w:tc>
          <w:tcPr>
            <w:tcW w:w="567" w:type="dxa"/>
          </w:tcPr>
          <w:p w14:paraId="66138D45" w14:textId="77777777" w:rsidR="006E1423" w:rsidRPr="0039183D" w:rsidRDefault="006E1423" w:rsidP="006D5D3F">
            <w:pPr>
              <w:keepNext/>
              <w:jc w:val="center"/>
              <w:rPr>
                <w:noProof/>
                <w:sz w:val="14"/>
              </w:rPr>
            </w:pPr>
            <w:bookmarkStart w:id="950" w:name="_MCCTEMPBM_CRPT74860602___4"/>
            <w:r w:rsidRPr="0039183D">
              <w:rPr>
                <w:noProof/>
                <w:sz w:val="14"/>
              </w:rPr>
              <w:t>|</w:t>
            </w:r>
            <w:bookmarkEnd w:id="950"/>
          </w:p>
        </w:tc>
        <w:tc>
          <w:tcPr>
            <w:tcW w:w="2835" w:type="dxa"/>
          </w:tcPr>
          <w:p w14:paraId="171F76DF" w14:textId="77777777" w:rsidR="006E1423" w:rsidRPr="0039183D" w:rsidRDefault="006E1423" w:rsidP="006D5D3F">
            <w:pPr>
              <w:keepNext/>
              <w:jc w:val="center"/>
              <w:rPr>
                <w:noProof/>
              </w:rPr>
            </w:pPr>
          </w:p>
        </w:tc>
        <w:tc>
          <w:tcPr>
            <w:tcW w:w="1701" w:type="dxa"/>
          </w:tcPr>
          <w:p w14:paraId="2D200495" w14:textId="77777777" w:rsidR="006E1423" w:rsidRPr="0039183D" w:rsidRDefault="006E1423" w:rsidP="006D5D3F">
            <w:pPr>
              <w:keepNext/>
              <w:jc w:val="center"/>
              <w:rPr>
                <w:b/>
                <w:bCs/>
                <w:noProof/>
              </w:rPr>
            </w:pPr>
            <w:bookmarkStart w:id="951" w:name="_MCCTEMPBM_CRPT74860603___4"/>
            <w:r w:rsidRPr="0039183D">
              <w:rPr>
                <w:b/>
                <w:bCs/>
                <w:noProof/>
              </w:rPr>
              <w:t>:</w:t>
            </w:r>
            <w:bookmarkEnd w:id="951"/>
          </w:p>
        </w:tc>
        <w:tc>
          <w:tcPr>
            <w:tcW w:w="1985" w:type="dxa"/>
          </w:tcPr>
          <w:p w14:paraId="405C8B1D" w14:textId="77777777" w:rsidR="006E1423" w:rsidRPr="0039183D" w:rsidRDefault="006E1423" w:rsidP="006D5D3F">
            <w:pPr>
              <w:keepNext/>
              <w:ind w:left="-14"/>
              <w:jc w:val="center"/>
              <w:rPr>
                <w:b/>
                <w:bCs/>
                <w:noProof/>
              </w:rPr>
            </w:pPr>
          </w:p>
        </w:tc>
        <w:tc>
          <w:tcPr>
            <w:tcW w:w="708" w:type="dxa"/>
          </w:tcPr>
          <w:p w14:paraId="3951C036" w14:textId="77777777" w:rsidR="006E1423" w:rsidRPr="0039183D" w:rsidRDefault="006E1423" w:rsidP="006D5D3F">
            <w:pPr>
              <w:keepNext/>
              <w:jc w:val="center"/>
              <w:rPr>
                <w:noProof/>
                <w:sz w:val="14"/>
              </w:rPr>
            </w:pPr>
            <w:bookmarkStart w:id="952" w:name="_MCCTEMPBM_CRPT74860604___4"/>
            <w:r w:rsidRPr="0039183D">
              <w:rPr>
                <w:noProof/>
                <w:sz w:val="14"/>
              </w:rPr>
              <w:t>|</w:t>
            </w:r>
            <w:bookmarkEnd w:id="952"/>
          </w:p>
        </w:tc>
      </w:tr>
      <w:tr w:rsidR="006E1423" w:rsidRPr="0039183D" w14:paraId="6F78D66C" w14:textId="77777777" w:rsidTr="005B5D44">
        <w:trPr>
          <w:trHeight w:hRule="exact" w:val="240"/>
        </w:trPr>
        <w:tc>
          <w:tcPr>
            <w:tcW w:w="487" w:type="dxa"/>
          </w:tcPr>
          <w:p w14:paraId="2802979A" w14:textId="77777777" w:rsidR="006E1423" w:rsidRPr="0039183D" w:rsidRDefault="006E1423" w:rsidP="006D5D3F">
            <w:pPr>
              <w:keepNext/>
              <w:jc w:val="center"/>
              <w:rPr>
                <w:noProof/>
                <w:sz w:val="14"/>
              </w:rPr>
            </w:pPr>
            <w:bookmarkStart w:id="953" w:name="_MCCTEMPBM_CRPT74860605___4"/>
            <w:r w:rsidRPr="0039183D">
              <w:rPr>
                <w:noProof/>
                <w:sz w:val="14"/>
              </w:rPr>
              <w:t>|</w:t>
            </w:r>
            <w:bookmarkEnd w:id="953"/>
          </w:p>
        </w:tc>
        <w:tc>
          <w:tcPr>
            <w:tcW w:w="1923" w:type="dxa"/>
          </w:tcPr>
          <w:p w14:paraId="067EBAA0" w14:textId="77777777" w:rsidR="006E1423" w:rsidRPr="0039183D" w:rsidRDefault="006E1423" w:rsidP="006D5D3F">
            <w:pPr>
              <w:keepNext/>
              <w:jc w:val="center"/>
              <w:rPr>
                <w:noProof/>
                <w:sz w:val="14"/>
              </w:rPr>
            </w:pPr>
          </w:p>
        </w:tc>
        <w:tc>
          <w:tcPr>
            <w:tcW w:w="567" w:type="dxa"/>
          </w:tcPr>
          <w:p w14:paraId="46CA5122" w14:textId="77777777" w:rsidR="006E1423" w:rsidRPr="0039183D" w:rsidRDefault="006E1423" w:rsidP="006D5D3F">
            <w:pPr>
              <w:keepNext/>
              <w:jc w:val="center"/>
              <w:rPr>
                <w:noProof/>
                <w:sz w:val="14"/>
              </w:rPr>
            </w:pPr>
            <w:bookmarkStart w:id="954" w:name="_MCCTEMPBM_CRPT74860606___4"/>
            <w:r w:rsidRPr="0039183D">
              <w:rPr>
                <w:noProof/>
                <w:sz w:val="14"/>
              </w:rPr>
              <w:t>|</w:t>
            </w:r>
            <w:bookmarkEnd w:id="954"/>
          </w:p>
        </w:tc>
        <w:tc>
          <w:tcPr>
            <w:tcW w:w="2835" w:type="dxa"/>
          </w:tcPr>
          <w:p w14:paraId="5A976A5B" w14:textId="77777777" w:rsidR="006E1423" w:rsidRPr="0039183D" w:rsidRDefault="006E1423" w:rsidP="006D5D3F">
            <w:pPr>
              <w:keepNext/>
              <w:jc w:val="center"/>
              <w:rPr>
                <w:noProof/>
              </w:rPr>
            </w:pPr>
          </w:p>
        </w:tc>
        <w:tc>
          <w:tcPr>
            <w:tcW w:w="1701" w:type="dxa"/>
          </w:tcPr>
          <w:p w14:paraId="7DD7F933" w14:textId="77777777" w:rsidR="006E1423" w:rsidRPr="0039183D" w:rsidRDefault="006E1423" w:rsidP="006D5D3F">
            <w:pPr>
              <w:keepNext/>
              <w:jc w:val="center"/>
              <w:rPr>
                <w:b/>
                <w:bCs/>
                <w:noProof/>
              </w:rPr>
            </w:pPr>
          </w:p>
        </w:tc>
        <w:tc>
          <w:tcPr>
            <w:tcW w:w="1985" w:type="dxa"/>
          </w:tcPr>
          <w:p w14:paraId="6180190E" w14:textId="77777777" w:rsidR="006E1423" w:rsidRPr="0039183D" w:rsidRDefault="006E1423" w:rsidP="006D5D3F">
            <w:pPr>
              <w:keepNext/>
              <w:ind w:left="-14"/>
              <w:jc w:val="center"/>
              <w:rPr>
                <w:b/>
                <w:bCs/>
                <w:noProof/>
              </w:rPr>
            </w:pPr>
          </w:p>
        </w:tc>
        <w:tc>
          <w:tcPr>
            <w:tcW w:w="708" w:type="dxa"/>
          </w:tcPr>
          <w:p w14:paraId="0A4E0DEC" w14:textId="77777777" w:rsidR="006E1423" w:rsidRPr="0039183D" w:rsidRDefault="006E1423" w:rsidP="006D5D3F">
            <w:pPr>
              <w:keepNext/>
              <w:jc w:val="center"/>
              <w:rPr>
                <w:noProof/>
                <w:sz w:val="14"/>
              </w:rPr>
            </w:pPr>
            <w:bookmarkStart w:id="955" w:name="_MCCTEMPBM_CRPT74860607___4"/>
            <w:r w:rsidRPr="0039183D">
              <w:rPr>
                <w:noProof/>
                <w:sz w:val="14"/>
              </w:rPr>
              <w:t>|</w:t>
            </w:r>
            <w:bookmarkEnd w:id="955"/>
          </w:p>
        </w:tc>
      </w:tr>
    </w:tbl>
    <w:p w14:paraId="09C6D636" w14:textId="77777777" w:rsidR="006E1423" w:rsidRPr="0039183D" w:rsidRDefault="006E1423" w:rsidP="006E1423">
      <w:pPr>
        <w:pStyle w:val="TF"/>
        <w:jc w:val="left"/>
        <w:rPr>
          <w:noProof/>
        </w:rPr>
      </w:pPr>
      <w:bookmarkStart w:id="956" w:name="_MCCTEMPBM_CRPT74860608___4"/>
    </w:p>
    <w:bookmarkEnd w:id="956"/>
    <w:p w14:paraId="2C149B87" w14:textId="77777777" w:rsidR="006E1423" w:rsidRPr="0039183D" w:rsidRDefault="006E1423" w:rsidP="006E1423">
      <w:pPr>
        <w:pStyle w:val="TF"/>
        <w:rPr>
          <w:noProof/>
        </w:rPr>
      </w:pPr>
      <w:r w:rsidRPr="0039183D">
        <w:rPr>
          <w:noProof/>
        </w:rPr>
        <w:t>Figure 7e: Validation of Priority Uplink Requests for ciphered group calls</w:t>
      </w:r>
    </w:p>
    <w:p w14:paraId="2D9F4F94" w14:textId="54385BAF" w:rsidR="006E1423" w:rsidRPr="0039183D" w:rsidRDefault="006E1423" w:rsidP="005B5D44">
      <w:pPr>
        <w:pStyle w:val="NO"/>
        <w:rPr>
          <w:noProof/>
        </w:rPr>
      </w:pPr>
      <w:r w:rsidRPr="0039183D">
        <w:rPr>
          <w:noProof/>
        </w:rPr>
        <w:t>NOTE:</w:t>
      </w:r>
      <w:r w:rsidRPr="0039183D">
        <w:rPr>
          <w:noProof/>
        </w:rPr>
        <w:br/>
        <w:t>MS</w:t>
      </w:r>
      <w:r w:rsidR="00A84FDE">
        <w:rPr>
          <w:noProof/>
        </w:rPr>
        <w:tab/>
      </w:r>
      <w:r w:rsidRPr="0039183D">
        <w:rPr>
          <w:noProof/>
        </w:rPr>
        <w:t>=</w:t>
      </w:r>
      <w:r w:rsidRPr="0039183D">
        <w:rPr>
          <w:noProof/>
        </w:rPr>
        <w:tab/>
        <w:t>service subscriber requesting priority access to the uplink</w:t>
      </w:r>
      <w:r w:rsidRPr="0039183D">
        <w:rPr>
          <w:noProof/>
        </w:rPr>
        <w:br/>
        <w:t>MSs</w:t>
      </w:r>
      <w:r w:rsidR="00A84FDE">
        <w:rPr>
          <w:noProof/>
        </w:rPr>
        <w:tab/>
      </w:r>
      <w:r w:rsidRPr="0039183D">
        <w:rPr>
          <w:noProof/>
        </w:rPr>
        <w:t>=</w:t>
      </w:r>
      <w:r w:rsidRPr="0039183D">
        <w:rPr>
          <w:noProof/>
        </w:rPr>
        <w:tab/>
        <w:t>all service subscribers in the group, in this BSS area</w:t>
      </w:r>
      <w:r w:rsidRPr="0039183D">
        <w:rPr>
          <w:noProof/>
        </w:rPr>
        <w:br/>
        <w:t xml:space="preserve"> Token (A, B...J)</w:t>
      </w:r>
      <w:r w:rsidR="0039183D">
        <w:rPr>
          <w:noProof/>
        </w:rPr>
        <w:tab/>
      </w:r>
      <w:r w:rsidRPr="0039183D">
        <w:rPr>
          <w:noProof/>
        </w:rPr>
        <w:t>=</w:t>
      </w:r>
      <w:r w:rsidRPr="0039183D">
        <w:rPr>
          <w:noProof/>
        </w:rPr>
        <w:tab/>
        <w:t>32bit random number, generated by the BSS. Broadcast in UPLINK BUSY messages on the ciphered group channel downlink (FACCH)</w:t>
      </w:r>
    </w:p>
    <w:p w14:paraId="53BCA9D2" w14:textId="77777777" w:rsidR="006E1423" w:rsidRPr="0039183D" w:rsidRDefault="006E1423" w:rsidP="006E1423">
      <w:pPr>
        <w:rPr>
          <w:noProof/>
        </w:rPr>
      </w:pPr>
    </w:p>
    <w:p w14:paraId="07CBBAF4" w14:textId="77777777" w:rsidR="006E1423" w:rsidRPr="0039183D" w:rsidRDefault="006E1423" w:rsidP="006E1423">
      <w:pPr>
        <w:rPr>
          <w:b/>
          <w:bCs/>
          <w:noProof/>
        </w:rPr>
      </w:pPr>
      <w:r w:rsidRPr="0039183D">
        <w:rPr>
          <w:b/>
          <w:bCs/>
          <w:noProof/>
        </w:rPr>
        <w:t>Figure 7e Scenarios:</w:t>
      </w:r>
    </w:p>
    <w:p w14:paraId="2DCFD811" w14:textId="77777777" w:rsidR="006E1423" w:rsidRPr="0039183D" w:rsidRDefault="0039183D" w:rsidP="0039183D">
      <w:pPr>
        <w:pStyle w:val="B1"/>
        <w:rPr>
          <w:noProof/>
        </w:rPr>
      </w:pPr>
      <w:r>
        <w:rPr>
          <w:noProof/>
        </w:rPr>
        <w:t>1.</w:t>
      </w:r>
      <w:r>
        <w:rPr>
          <w:noProof/>
        </w:rPr>
        <w:tab/>
      </w:r>
      <w:r w:rsidR="006E1423" w:rsidRPr="0039183D">
        <w:rPr>
          <w:noProof/>
        </w:rPr>
        <w:t>For a service subscriber originated group call, if the call is ciphered, the BSS includes a token in the first UPLINK BUSY message sent on the group channel downlink. For a dispatcher originated group call, if the call is ciphered, the BSS includes a token in the first UPLINK BUSY message sent after the first successful uplink access by a service subscriber. A new token is sent in each periodic UPLINK BUSY message, every T1 seconds. If the old token has not been used it remains valid for a further Ttv seconds along with the new token. Once Ttv expires only the new token is valid. (If, within Ttv seconds, a Priority Uplink Request is received with the old token, the request is accepted, the old and new tokens are invalidated and an UPLINK BUSY, with another new token and the priority of the accepted request, is sent after Tbb ms on the group channel downlink.)</w:t>
      </w:r>
    </w:p>
    <w:p w14:paraId="19A0CB36" w14:textId="77777777" w:rsidR="006E1423" w:rsidRPr="0039183D" w:rsidRDefault="0039183D" w:rsidP="0039183D">
      <w:pPr>
        <w:pStyle w:val="B1"/>
        <w:rPr>
          <w:noProof/>
        </w:rPr>
      </w:pPr>
      <w:r>
        <w:rPr>
          <w:noProof/>
        </w:rPr>
        <w:t>2.</w:t>
      </w:r>
      <w:r>
        <w:rPr>
          <w:noProof/>
        </w:rPr>
        <w:tab/>
      </w:r>
      <w:r w:rsidR="006E1423" w:rsidRPr="0039183D">
        <w:rPr>
          <w:noProof/>
        </w:rPr>
        <w:t xml:space="preserve">Subscriber on the group call with </w:t>
      </w:r>
      <w:r>
        <w:rPr>
          <w:noProof/>
        </w:rPr>
        <w:t>'</w:t>
      </w:r>
      <w:r w:rsidR="006E1423" w:rsidRPr="0039183D">
        <w:rPr>
          <w:noProof/>
        </w:rPr>
        <w:t xml:space="preserve">Privilege’ or </w:t>
      </w:r>
      <w:r>
        <w:rPr>
          <w:noProof/>
        </w:rPr>
        <w:t>'</w:t>
      </w:r>
      <w:r w:rsidR="006E1423" w:rsidRPr="0039183D">
        <w:rPr>
          <w:noProof/>
        </w:rPr>
        <w:t xml:space="preserve">Emergency’ subscription requests the uplink. Token matches in BSS. A new token, and the priority of the accepted request, are sent after Tbb ms in an UPLINK BUSY on the group channel downlink to ensure higher priority requests can still be made in the cells covered by this BSS. Timer T1 is reset and restarted. </w:t>
      </w:r>
    </w:p>
    <w:p w14:paraId="48A09196" w14:textId="77777777" w:rsidR="006E1423" w:rsidRPr="0039183D" w:rsidRDefault="0039183D" w:rsidP="0039183D">
      <w:pPr>
        <w:pStyle w:val="B1"/>
        <w:rPr>
          <w:noProof/>
        </w:rPr>
      </w:pPr>
      <w:r>
        <w:rPr>
          <w:noProof/>
        </w:rPr>
        <w:t>3.</w:t>
      </w:r>
      <w:r>
        <w:rPr>
          <w:noProof/>
        </w:rPr>
        <w:tab/>
      </w:r>
      <w:r w:rsidR="006E1423" w:rsidRPr="0039183D">
        <w:rPr>
          <w:noProof/>
        </w:rPr>
        <w:t xml:space="preserve">Subscriber on the group call with </w:t>
      </w:r>
      <w:r>
        <w:rPr>
          <w:noProof/>
        </w:rPr>
        <w:t>'</w:t>
      </w:r>
      <w:r w:rsidR="006E1423" w:rsidRPr="0039183D">
        <w:rPr>
          <w:noProof/>
        </w:rPr>
        <w:t xml:space="preserve">Emergency Mode Reset’ subscription requests an </w:t>
      </w:r>
      <w:r>
        <w:rPr>
          <w:noProof/>
        </w:rPr>
        <w:t>'</w:t>
      </w:r>
      <w:r w:rsidR="006E1423" w:rsidRPr="0039183D">
        <w:rPr>
          <w:noProof/>
        </w:rPr>
        <w:t>Emergency Mode Reset’. Token matches in BSS. A new token is sent after Tbb ms in an UPLINK BUSY on the group channel downlink. Timer T1 is reset and restarted.</w:t>
      </w:r>
    </w:p>
    <w:p w14:paraId="52FDFF75" w14:textId="77777777" w:rsidR="006E1423" w:rsidRPr="0039183D" w:rsidRDefault="0039183D" w:rsidP="0039183D">
      <w:pPr>
        <w:pStyle w:val="B1"/>
        <w:rPr>
          <w:noProof/>
        </w:rPr>
      </w:pPr>
      <w:r>
        <w:rPr>
          <w:noProof/>
        </w:rPr>
        <w:t>4.</w:t>
      </w:r>
      <w:r>
        <w:rPr>
          <w:noProof/>
        </w:rPr>
        <w:tab/>
      </w:r>
      <w:r w:rsidR="006E1423" w:rsidRPr="0039183D">
        <w:rPr>
          <w:noProof/>
        </w:rPr>
        <w:t>User not on the group call makes fraudulent uplink request. Token does not match in BSS. BSS discards message. BSS continues to broadcast tokens in periodic UPLINK BUSY messages.</w:t>
      </w:r>
    </w:p>
    <w:p w14:paraId="753E0EC8" w14:textId="77777777" w:rsidR="006E1423" w:rsidRPr="0039183D" w:rsidRDefault="0039183D" w:rsidP="0039183D">
      <w:pPr>
        <w:pStyle w:val="B1"/>
        <w:rPr>
          <w:noProof/>
        </w:rPr>
      </w:pPr>
      <w:r>
        <w:rPr>
          <w:noProof/>
        </w:rPr>
        <w:t>5.</w:t>
      </w:r>
      <w:r>
        <w:rPr>
          <w:noProof/>
        </w:rPr>
        <w:tab/>
      </w:r>
      <w:r w:rsidR="006E1423" w:rsidRPr="0039183D">
        <w:rPr>
          <w:noProof/>
        </w:rPr>
        <w:t xml:space="preserve">Subscriber on the group call with a </w:t>
      </w:r>
      <w:r>
        <w:rPr>
          <w:noProof/>
        </w:rPr>
        <w:t>'</w:t>
      </w:r>
      <w:r w:rsidR="006E1423" w:rsidRPr="0039183D">
        <w:rPr>
          <w:noProof/>
        </w:rPr>
        <w:t xml:space="preserve">Privilege’, </w:t>
      </w:r>
      <w:r>
        <w:rPr>
          <w:noProof/>
        </w:rPr>
        <w:t>'</w:t>
      </w:r>
      <w:r w:rsidR="006E1423" w:rsidRPr="0039183D">
        <w:rPr>
          <w:noProof/>
        </w:rPr>
        <w:t xml:space="preserve">Emergency’ or </w:t>
      </w:r>
      <w:r>
        <w:rPr>
          <w:noProof/>
        </w:rPr>
        <w:t>'</w:t>
      </w:r>
      <w:r w:rsidR="006E1423" w:rsidRPr="0039183D">
        <w:rPr>
          <w:noProof/>
        </w:rPr>
        <w:t>Emergency Mode Reset’ subscription requests the uplink. No token included in the request. BSS discards message. BSS continues to broadcast tokens in periodic UPLINK BUSY messages.</w:t>
      </w:r>
    </w:p>
    <w:p w14:paraId="68CA0258" w14:textId="77777777" w:rsidR="006E1423" w:rsidRPr="0039183D" w:rsidRDefault="0039183D" w:rsidP="0039183D">
      <w:pPr>
        <w:pStyle w:val="B1"/>
        <w:rPr>
          <w:noProof/>
        </w:rPr>
      </w:pPr>
      <w:r>
        <w:rPr>
          <w:noProof/>
        </w:rPr>
        <w:t>6.</w:t>
      </w:r>
      <w:r>
        <w:rPr>
          <w:noProof/>
        </w:rPr>
        <w:tab/>
      </w:r>
      <w:r w:rsidR="006E1423" w:rsidRPr="0039183D">
        <w:rPr>
          <w:noProof/>
        </w:rPr>
        <w:t xml:space="preserve">Subscriber with a </w:t>
      </w:r>
      <w:r>
        <w:rPr>
          <w:noProof/>
        </w:rPr>
        <w:t>'</w:t>
      </w:r>
      <w:r w:rsidR="006E1423" w:rsidRPr="0039183D">
        <w:rPr>
          <w:noProof/>
        </w:rPr>
        <w:t xml:space="preserve">Privilege’ subscription requests the uplink. Token matches in BSS. A new token, and the priority of the accepted request (i.e. </w:t>
      </w:r>
      <w:r>
        <w:rPr>
          <w:noProof/>
        </w:rPr>
        <w:t>'</w:t>
      </w:r>
      <w:r w:rsidR="006E1423" w:rsidRPr="0039183D">
        <w:rPr>
          <w:noProof/>
        </w:rPr>
        <w:t xml:space="preserve">Privilege’), are sent after Tbb ms in an UPLINK BUSY on the group channel downlink, however a subscriber with an </w:t>
      </w:r>
      <w:r>
        <w:rPr>
          <w:noProof/>
        </w:rPr>
        <w:t>'</w:t>
      </w:r>
      <w:r w:rsidR="006E1423" w:rsidRPr="0039183D">
        <w:rPr>
          <w:noProof/>
        </w:rPr>
        <w:t xml:space="preserve">Emergency’ subscription requests the uplink before the new token has been received by the MS (use of the old token, causes the message to be discarded by BSS). On receipt of the UPLINK BUSY with new token and priority </w:t>
      </w:r>
      <w:r>
        <w:rPr>
          <w:noProof/>
        </w:rPr>
        <w:t>'</w:t>
      </w:r>
      <w:r w:rsidR="006E1423" w:rsidRPr="0039183D">
        <w:rPr>
          <w:noProof/>
        </w:rPr>
        <w:t>Privilege’, the MS resends the Priority Uplink Request (</w:t>
      </w:r>
      <w:r>
        <w:rPr>
          <w:noProof/>
        </w:rPr>
        <w:t>'</w:t>
      </w:r>
      <w:r w:rsidR="006E1423" w:rsidRPr="0039183D">
        <w:rPr>
          <w:noProof/>
        </w:rPr>
        <w:t xml:space="preserve">Emergency’) with the new token. </w:t>
      </w:r>
    </w:p>
    <w:p w14:paraId="28C8D531" w14:textId="77777777" w:rsidR="006E1423" w:rsidRPr="0039183D" w:rsidRDefault="0039183D" w:rsidP="0039183D">
      <w:pPr>
        <w:pStyle w:val="B1"/>
        <w:rPr>
          <w:noProof/>
        </w:rPr>
      </w:pPr>
      <w:r>
        <w:rPr>
          <w:noProof/>
        </w:rPr>
        <w:t>7.</w:t>
      </w:r>
      <w:r>
        <w:rPr>
          <w:noProof/>
        </w:rPr>
        <w:tab/>
      </w:r>
      <w:r w:rsidR="006E1423" w:rsidRPr="0039183D">
        <w:rPr>
          <w:noProof/>
        </w:rPr>
        <w:t>When a subscriber releases the uplink, timer T1 is stopped and the BSS broadcasts UPLINK FREE. A token is not broadcast while the uplink is free.</w:t>
      </w:r>
    </w:p>
    <w:p w14:paraId="3BA78FDE" w14:textId="77777777" w:rsidR="006E1423" w:rsidRPr="0039183D" w:rsidRDefault="0039183D" w:rsidP="0039183D">
      <w:pPr>
        <w:pStyle w:val="B1"/>
        <w:rPr>
          <w:noProof/>
        </w:rPr>
      </w:pPr>
      <w:r>
        <w:rPr>
          <w:noProof/>
        </w:rPr>
        <w:t>8.</w:t>
      </w:r>
      <w:r>
        <w:rPr>
          <w:noProof/>
        </w:rPr>
        <w:tab/>
      </w:r>
      <w:r w:rsidR="006E1423" w:rsidRPr="0039183D">
        <w:rPr>
          <w:noProof/>
        </w:rPr>
        <w:t xml:space="preserve">A subscriber requests the uplink by sending an UPLINK ACCESS on the group channel uplink. The BSS grants the uplink and a UPLINK BUSY including a new token, and the current talker priority, is sent on the group </w:t>
      </w:r>
      <w:r w:rsidR="006E1423" w:rsidRPr="0039183D">
        <w:rPr>
          <w:noProof/>
        </w:rPr>
        <w:lastRenderedPageBreak/>
        <w:t xml:space="preserve">channel downlink. A new token and the current talker priority is also sent in UPLINK BUSY on the group channel downlink if the uplink becomes busy because it is granted in another BSS or MSC area and an UPLINK_REJECT_CMD or UPLINK_SEIZED_CMD is received by the BSS. </w:t>
      </w:r>
    </w:p>
    <w:p w14:paraId="26471409" w14:textId="77777777" w:rsidR="00D42F13" w:rsidRPr="0039183D" w:rsidRDefault="00D42F13" w:rsidP="00D42F13">
      <w:pPr>
        <w:pStyle w:val="TH"/>
        <w:rPr>
          <w:noProof/>
        </w:rPr>
      </w:pPr>
      <w:r w:rsidRPr="0039183D">
        <w:rPr>
          <w:noProof/>
        </w:rPr>
        <w:object w:dxaOrig="8274" w:dyaOrig="7170" w14:anchorId="1D2225A8">
          <v:shape id="_x0000_i1080" type="#_x0000_t75" style="width:413.5pt;height:358.5pt" o:ole="">
            <v:imagedata r:id="rId93" o:title=""/>
          </v:shape>
          <o:OLEObject Type="Embed" ProgID="Visio.Drawing.11" ShapeID="_x0000_i1080" DrawAspect="Content" ObjectID="_1821939607" r:id="rId94"/>
        </w:object>
      </w:r>
    </w:p>
    <w:p w14:paraId="0FD875B0" w14:textId="77777777" w:rsidR="00864EDD" w:rsidRPr="0039183D" w:rsidRDefault="00864EDD" w:rsidP="00864EDD">
      <w:pPr>
        <w:pStyle w:val="TF"/>
        <w:rPr>
          <w:noProof/>
        </w:rPr>
      </w:pPr>
      <w:r w:rsidRPr="0039183D">
        <w:rPr>
          <w:noProof/>
        </w:rPr>
        <w:t xml:space="preserve">Figure 7f: A listener in the anchor MSC area sends application-specific data to the other group call members, while the group call channel uplink in the cell is free </w:t>
      </w:r>
    </w:p>
    <w:p w14:paraId="7E27A14C"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 ACCESS message is similar to a channel request but sent on the group call channel uplink. </w:t>
      </w:r>
    </w:p>
    <w:p w14:paraId="5163E1EF"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FDF7B71"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 data to the BSS.</w:t>
      </w:r>
    </w:p>
    <w:p w14:paraId="3B8F944A" w14:textId="77777777" w:rsidR="00864EDD" w:rsidRPr="0039183D" w:rsidRDefault="00864EDD" w:rsidP="00864EDD">
      <w:pPr>
        <w:rPr>
          <w:noProof/>
        </w:rPr>
      </w:pPr>
      <w:r w:rsidRPr="0039183D">
        <w:rPr>
          <w:b/>
          <w:noProof/>
        </w:rPr>
        <w:t>UA(DATA_INDICATION (Application_data)):</w:t>
      </w:r>
      <w:r w:rsidRPr="0039183D">
        <w:rPr>
          <w:noProof/>
        </w:rPr>
        <w:t xml:space="preserve"> This message is used to acknowledge the layer 2 link and provide contention resolution of the data indication.</w:t>
      </w:r>
    </w:p>
    <w:p w14:paraId="0E38A6A4" w14:textId="77777777" w:rsidR="00D42F13" w:rsidRPr="0039183D" w:rsidRDefault="00D42F13" w:rsidP="00D42F13">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BSS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14:paraId="2E5D8732" w14:textId="77777777" w:rsidR="00864EDD" w:rsidRPr="0039183D" w:rsidRDefault="00864EDD" w:rsidP="00864EDD">
      <w:pPr>
        <w:rPr>
          <w:noProof/>
        </w:rPr>
      </w:pPr>
      <w:r w:rsidRPr="0039183D">
        <w:rPr>
          <w:b/>
          <w:noProof/>
        </w:rPr>
        <w:lastRenderedPageBreak/>
        <w:t xml:space="preserve">UPLINK_APPLICATION_DATA (CID, </w:t>
      </w:r>
      <w:r w:rsidR="00D42F13" w:rsidRPr="0039183D">
        <w:rPr>
          <w:b/>
          <w:noProof/>
        </w:rPr>
        <w:t xml:space="preserve">IDI, </w:t>
      </w:r>
      <w:r w:rsidRPr="0039183D">
        <w:rPr>
          <w:b/>
          <w:noProof/>
        </w:rPr>
        <w:t xml:space="preserve">DATA_INDICATION): </w:t>
      </w:r>
      <w:r w:rsidRPr="0039183D">
        <w:rPr>
          <w:noProof/>
        </w:rPr>
        <w:t xml:space="preserve">The BSS adds the sender’s cell identifier (CID) and passes the L3 information (DATA_INDICATION)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51843AF" w14:textId="77777777" w:rsidR="00864EDD" w:rsidRPr="0039183D" w:rsidRDefault="00864EDD" w:rsidP="00864EDD">
      <w:pPr>
        <w:rPr>
          <w:noProof/>
        </w:rPr>
      </w:pPr>
      <w:r w:rsidRPr="0039183D">
        <w:rPr>
          <w:b/>
          <w:noProof/>
        </w:rPr>
        <w:t>UPLINK_RELEASE:</w:t>
      </w:r>
      <w:r w:rsidRPr="0039183D">
        <w:rPr>
          <w:noProof/>
        </w:rPr>
        <w:t xml:space="preserve"> The BSS immediately releases the uplink by sending this message to the MS on the FACCH. </w:t>
      </w:r>
    </w:p>
    <w:p w14:paraId="1EE96518"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7AD81F5C"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5037FDDD" w14:textId="77777777" w:rsidR="00864EDD" w:rsidRPr="0039183D" w:rsidRDefault="00864EDD" w:rsidP="00864EDD">
      <w:pPr>
        <w:tabs>
          <w:tab w:val="left" w:pos="340"/>
        </w:tabs>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 message, the anchor MSC shall put the application data and optionally the mobile subscriber's MSISDN into the BSSMAP message NOTIFICATION_DATA and distribute the message towards all relay MSCs.</w:t>
      </w:r>
    </w:p>
    <w:p w14:paraId="0F12E16D" w14:textId="77777777" w:rsidR="00864EDD" w:rsidRPr="0039183D" w:rsidRDefault="00864EDD" w:rsidP="005B5D44">
      <w:pPr>
        <w:pStyle w:val="EditorsNote"/>
        <w:rPr>
          <w:rFonts w:cs="Arial"/>
          <w:noProof/>
          <w:color w:val="0000FF"/>
          <w:lang w:bidi="or-IN"/>
        </w:rPr>
      </w:pPr>
      <w:r w:rsidRPr="005B5D44">
        <w:t>Editor's note:</w:t>
      </w:r>
      <w:r w:rsidRPr="005B5D44">
        <w:tab/>
        <w:t>The condition for including the MSISDN in the BSSMAP message NOTIFICATION_DATA is ffs.</w:t>
      </w:r>
    </w:p>
    <w:p w14:paraId="625ED9C7" w14:textId="77777777" w:rsidR="00864EDD" w:rsidRPr="0039183D" w:rsidRDefault="00864EDD" w:rsidP="00864EDD">
      <w:pPr>
        <w:pStyle w:val="NormalIndent"/>
        <w:ind w:left="0"/>
        <w:rPr>
          <w:noProof/>
        </w:rPr>
      </w:pPr>
      <w:r w:rsidRPr="0039183D">
        <w:rPr>
          <w:b/>
          <w:noProof/>
        </w:rPr>
        <w:t>NOTIFICATION_DATA:</w:t>
      </w:r>
      <w:r w:rsidRPr="0039183D">
        <w:rPr>
          <w:noProof/>
        </w:rPr>
        <w:t xml:space="preserve"> The MSC sends NOTIFICATION_DATA messages with the application data to all BSSs in their MSC area involved in the group call.</w:t>
      </w:r>
      <w:r w:rsidR="009B08B8" w:rsidRPr="0039183D">
        <w:rPr>
          <w:noProof/>
        </w:rPr>
        <w:t xml:space="preserve"> If the originating BSC has immediately distributed the application data to its BSC area, the</w:t>
      </w:r>
      <w:r w:rsidR="009B08B8" w:rsidRPr="0039183D">
        <w:rPr>
          <w:rFonts w:cs="Arial"/>
          <w:bCs/>
          <w:noProof/>
        </w:rPr>
        <w:t xml:space="preserve"> MSC shall not send the </w:t>
      </w:r>
      <w:r w:rsidR="009B08B8" w:rsidRPr="0039183D">
        <w:rPr>
          <w:noProof/>
        </w:rPr>
        <w:t xml:space="preserve">NOTIFICATION DATA message </w:t>
      </w:r>
      <w:r w:rsidR="009B08B8" w:rsidRPr="0039183D">
        <w:rPr>
          <w:rFonts w:cs="Arial"/>
          <w:bCs/>
          <w:noProof/>
        </w:rPr>
        <w:t>to the originating BSC</w:t>
      </w:r>
      <w:r w:rsidR="009B08B8" w:rsidRPr="0039183D">
        <w:rPr>
          <w:noProof/>
        </w:rPr>
        <w:t>.</w:t>
      </w:r>
    </w:p>
    <w:p w14:paraId="6BD5968F" w14:textId="77777777" w:rsidR="00864EDD" w:rsidRPr="0039183D" w:rsidRDefault="00864EDD" w:rsidP="00864EDD">
      <w:pPr>
        <w:tabs>
          <w:tab w:val="left" w:pos="340"/>
        </w:tabs>
        <w:rPr>
          <w:noProof/>
        </w:rPr>
      </w:pPr>
      <w:r w:rsidRPr="0039183D">
        <w:rPr>
          <w:b/>
          <w:noProof/>
        </w:rPr>
        <w:t xml:space="preserve">NOTIFY_APPLICATION_DATA (Application_data): </w:t>
      </w:r>
      <w:r w:rsidRPr="0039183D">
        <w:rPr>
          <w:noProof/>
        </w:rPr>
        <w:t xml:space="preserve">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w:t>
      </w:r>
      <w:r w:rsidR="009B08B8" w:rsidRPr="0039183D">
        <w:rPr>
          <w:noProof/>
        </w:rPr>
        <w:t xml:space="preserve"> (The broadcast of the application data by the other BSSs is not shown in figure 7f.)</w:t>
      </w:r>
    </w:p>
    <w:p w14:paraId="7BFDE208" w14:textId="77777777" w:rsidR="00864EDD" w:rsidRPr="0039183D" w:rsidRDefault="00864EDD" w:rsidP="00864EDD">
      <w:pPr>
        <w:pStyle w:val="TH"/>
        <w:rPr>
          <w:noProof/>
        </w:rPr>
      </w:pPr>
      <w:r w:rsidRPr="0039183D">
        <w:rPr>
          <w:noProof/>
        </w:rPr>
        <w:object w:dxaOrig="8274" w:dyaOrig="5496" w14:anchorId="420B4DB0">
          <v:shape id="_x0000_i1081" type="#_x0000_t75" style="width:415.5pt;height:275.5pt" o:ole="">
            <v:imagedata r:id="rId95" o:title=""/>
          </v:shape>
          <o:OLEObject Type="Embed" ProgID="Visio.Drawing.11" ShapeID="_x0000_i1081" DrawAspect="Content" ObjectID="_1821939608" r:id="rId96"/>
        </w:object>
      </w:r>
    </w:p>
    <w:p w14:paraId="55D5574C" w14:textId="77777777" w:rsidR="00864EDD" w:rsidRPr="0039183D" w:rsidRDefault="00864EDD" w:rsidP="00864EDD">
      <w:pPr>
        <w:pStyle w:val="TF"/>
        <w:rPr>
          <w:noProof/>
        </w:rPr>
      </w:pPr>
      <w:r w:rsidRPr="0039183D">
        <w:rPr>
          <w:noProof/>
        </w:rPr>
        <w:t>Figure 7g: A talker in the anchor MSC area sends application-specific data to the other group call members.</w:t>
      </w:r>
    </w:p>
    <w:p w14:paraId="7482EB54" w14:textId="77777777" w:rsidR="00864EDD" w:rsidRPr="0039183D" w:rsidRDefault="00864EDD" w:rsidP="00864EDD">
      <w:pPr>
        <w:rPr>
          <w:noProof/>
        </w:rPr>
      </w:pPr>
      <w:r w:rsidRPr="0039183D">
        <w:rPr>
          <w:b/>
          <w:noProof/>
        </w:rPr>
        <w:t>DATA_INDICATION (Application_data):</w:t>
      </w:r>
      <w:r w:rsidRPr="0039183D">
        <w:rPr>
          <w:noProof/>
        </w:rPr>
        <w:t xml:space="preserve"> Since the talker has the uplink and a layer 2 link is established, the MS can send the application data to the BSS. </w:t>
      </w:r>
    </w:p>
    <w:p w14:paraId="5D8AE4DC"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7g, although it is not shown in the message flow (for details see figure 7f).</w:t>
      </w:r>
    </w:p>
    <w:p w14:paraId="347AA2C4" w14:textId="77777777" w:rsidR="00864EDD" w:rsidRPr="0039183D" w:rsidRDefault="00864EDD" w:rsidP="00864EDD">
      <w:pPr>
        <w:pStyle w:val="TH"/>
        <w:rPr>
          <w:noProof/>
        </w:rPr>
      </w:pPr>
      <w:r w:rsidRPr="0039183D">
        <w:rPr>
          <w:noProof/>
        </w:rPr>
        <w:object w:dxaOrig="9579" w:dyaOrig="6871" w14:anchorId="46B0207E">
          <v:shape id="_x0000_i1082" type="#_x0000_t75" style="width:479pt;height:343.5pt" o:ole="">
            <v:imagedata r:id="rId97" o:title=""/>
          </v:shape>
          <o:OLEObject Type="Embed" ProgID="Visio.Drawing.11" ShapeID="_x0000_i1082" DrawAspect="Content" ObjectID="_1821939609" r:id="rId98"/>
        </w:object>
      </w:r>
    </w:p>
    <w:p w14:paraId="5FC300AF" w14:textId="77777777" w:rsidR="00864EDD" w:rsidRPr="0039183D" w:rsidRDefault="00864EDD" w:rsidP="00864EDD">
      <w:pPr>
        <w:pStyle w:val="TF"/>
        <w:rPr>
          <w:noProof/>
        </w:rPr>
      </w:pPr>
      <w:r w:rsidRPr="0039183D">
        <w:rPr>
          <w:noProof/>
        </w:rPr>
        <w:t>Figure 7h: A listener in a relay MSC area sends application-specific data to the other group call members, while the group call channel uplink in the cell is free.</w:t>
      </w:r>
    </w:p>
    <w:p w14:paraId="56FE1E5A" w14:textId="77777777" w:rsidR="00864EDD" w:rsidRPr="0039183D" w:rsidRDefault="00864EDD" w:rsidP="00864EDD">
      <w:pPr>
        <w:rPr>
          <w:noProof/>
        </w:rPr>
      </w:pPr>
      <w:r w:rsidRPr="0039183D">
        <w:rPr>
          <w:noProof/>
        </w:rPr>
        <w:t>In the following only the messages different from figure 7f are explained:</w:t>
      </w:r>
    </w:p>
    <w:p w14:paraId="6DDF484C" w14:textId="77777777" w:rsidR="00864EDD" w:rsidRPr="0039183D" w:rsidRDefault="00864EDD" w:rsidP="00864EDD">
      <w:pPr>
        <w:rPr>
          <w:noProof/>
        </w:rPr>
      </w:pPr>
      <w:r w:rsidRPr="0039183D">
        <w:rPr>
          <w:b/>
          <w:noProof/>
        </w:rPr>
        <w:t xml:space="preserve">PROCESS_GROUP CALL_SIGNALLING (NOTIFICATION_DATA): </w:t>
      </w:r>
      <w:r w:rsidRPr="0039183D">
        <w:rPr>
          <w:noProof/>
        </w:rPr>
        <w:t>On receipt of the</w:t>
      </w:r>
      <w:r w:rsidRPr="0039183D">
        <w:rPr>
          <w:b/>
          <w:noProof/>
        </w:rPr>
        <w:t xml:space="preserve"> </w:t>
      </w:r>
      <w:r w:rsidRPr="0039183D">
        <w:rPr>
          <w:noProof/>
        </w:rPr>
        <w:t>UPLINK_APPLICATION_DATA</w:t>
      </w:r>
      <w:r w:rsidRPr="0039183D">
        <w:rPr>
          <w:b/>
          <w:noProof/>
        </w:rPr>
        <w:t xml:space="preserve"> </w:t>
      </w:r>
      <w:r w:rsidRPr="0039183D">
        <w:rPr>
          <w:noProof/>
        </w:rPr>
        <w:t xml:space="preserve">message the relay MSC shall put the application data and optionally the mobile subscriber's MSISDN into the BSSMAP message NOTIFICATION_DATA and send the message to the anchor MSC. </w:t>
      </w:r>
    </w:p>
    <w:p w14:paraId="29E57124" w14:textId="77777777" w:rsidR="00864EDD" w:rsidRPr="0039183D" w:rsidRDefault="00864EDD" w:rsidP="005B5D44">
      <w:pPr>
        <w:pStyle w:val="EditorsNote"/>
        <w:rPr>
          <w:rFonts w:cs="Arial"/>
          <w:noProof/>
          <w:lang w:bidi="or-IN"/>
        </w:rPr>
      </w:pPr>
      <w:r w:rsidRPr="005B5D44">
        <w:t>Editor's note:</w:t>
      </w:r>
      <w:r w:rsidRPr="005B5D44">
        <w:tab/>
        <w:t>The condition for including the MSISDN in the BSSMAP message NOTIFICATION_DATA is for FFS.</w:t>
      </w:r>
    </w:p>
    <w:p w14:paraId="62322A59" w14:textId="77777777" w:rsidR="00864EDD" w:rsidRPr="0039183D" w:rsidRDefault="00864EDD" w:rsidP="00864EDD">
      <w:pPr>
        <w:rPr>
          <w:noProof/>
        </w:rPr>
      </w:pPr>
      <w:r w:rsidRPr="0039183D">
        <w:rPr>
          <w:b/>
          <w:noProof/>
        </w:rPr>
        <w:t xml:space="preserve">FORWARD_GROUP CALL_SIGNALLING (NOTIFICATION_DATA): </w:t>
      </w:r>
      <w:r w:rsidRPr="0039183D">
        <w:rPr>
          <w:noProof/>
        </w:rPr>
        <w:t>On receipt of the</w:t>
      </w:r>
      <w:r w:rsidRPr="0039183D">
        <w:rPr>
          <w:b/>
          <w:noProof/>
        </w:rPr>
        <w:t xml:space="preserve"> </w:t>
      </w:r>
      <w:r w:rsidRPr="0039183D">
        <w:rPr>
          <w:noProof/>
        </w:rPr>
        <w:t xml:space="preserve">NOTIFICATION_DATA, the anchor MSC shall forward the message to all relay MSCs except the relay MSC from which the NOTIFICATION_DATA was received. The relay MSCs shall send the NOTIFICATION_DATA messages with the application data to all BSSs in their MSC area involved in the group call. The BSSs shall broadcast the data to all listeners. </w:t>
      </w:r>
    </w:p>
    <w:p w14:paraId="398F81FB" w14:textId="77777777" w:rsidR="00864EDD" w:rsidRPr="0039183D" w:rsidRDefault="009B08B8" w:rsidP="00864EDD">
      <w:pPr>
        <w:rPr>
          <w:noProof/>
        </w:rPr>
      </w:pPr>
      <w:r w:rsidRPr="0039183D">
        <w:rPr>
          <w:noProof/>
        </w:rPr>
        <w:t>For the meaning of the other messages see figure 7f. The option of immediate distribution of the application-specific data by the BSC can be applied also in figure 7h, although it is not shown in the message flow (for details see figure 7f).</w:t>
      </w:r>
    </w:p>
    <w:p w14:paraId="517A585E" w14:textId="77777777" w:rsidR="00864EDD" w:rsidRPr="0039183D" w:rsidRDefault="00864EDD" w:rsidP="00864EDD">
      <w:pPr>
        <w:pStyle w:val="TH"/>
        <w:rPr>
          <w:noProof/>
        </w:rPr>
      </w:pPr>
      <w:r w:rsidRPr="0039183D">
        <w:rPr>
          <w:noProof/>
        </w:rPr>
        <w:object w:dxaOrig="9334" w:dyaOrig="6516" w14:anchorId="6DDB6D85">
          <v:shape id="_x0000_i1083" type="#_x0000_t75" style="width:466.5pt;height:326pt" o:ole="">
            <v:imagedata r:id="rId99" o:title=""/>
          </v:shape>
          <o:OLEObject Type="Embed" ProgID="Visio.Drawing.11" ShapeID="_x0000_i1083" DrawAspect="Content" ObjectID="_1821939610" r:id="rId100"/>
        </w:object>
      </w:r>
    </w:p>
    <w:p w14:paraId="5D9CF459" w14:textId="77777777" w:rsidR="00864EDD" w:rsidRPr="0039183D" w:rsidRDefault="00864EDD" w:rsidP="00864EDD">
      <w:pPr>
        <w:pStyle w:val="TF"/>
        <w:rPr>
          <w:noProof/>
        </w:rPr>
      </w:pPr>
      <w:r w:rsidRPr="0039183D">
        <w:rPr>
          <w:noProof/>
        </w:rPr>
        <w:t>Figure 7i: After receiving application-specific data, a service subscriber in the anchor MSC area sends a confirmation for the received data to the other group call members, while the group call channel uplink in the cell is free.</w:t>
      </w:r>
    </w:p>
    <w:p w14:paraId="6956F13E" w14:textId="77777777" w:rsidR="00864EDD" w:rsidRPr="0039183D" w:rsidRDefault="00864EDD" w:rsidP="00864EDD">
      <w:pPr>
        <w:rPr>
          <w:b/>
          <w:noProof/>
        </w:rPr>
      </w:pPr>
      <w:r w:rsidRPr="0039183D">
        <w:rPr>
          <w:b/>
          <w:noProof/>
        </w:rPr>
        <w:t xml:space="preserve">UPLINK_ACCESS (Establishment_cause=UL Request for sending </w:t>
      </w:r>
      <w:r w:rsidR="00845919" w:rsidRPr="0039183D">
        <w:rPr>
          <w:b/>
          <w:noProof/>
        </w:rPr>
        <w:t>application-specific</w:t>
      </w:r>
      <w:r w:rsidRPr="0039183D">
        <w:rPr>
          <w:b/>
          <w:noProof/>
        </w:rPr>
        <w:t xml:space="preserve"> data): </w:t>
      </w:r>
      <w:r w:rsidRPr="0039183D">
        <w:rPr>
          <w:noProof/>
        </w:rPr>
        <w:t xml:space="preserve">This message is sent on the uplink of the voice group call channel using random access procedures. The UPLINK_ACCESS message is similar to a channel request but sent on the group call channel uplink. </w:t>
      </w:r>
    </w:p>
    <w:p w14:paraId="4771BB7A" w14:textId="77777777" w:rsidR="00864EDD" w:rsidRPr="0039183D" w:rsidRDefault="00864EDD" w:rsidP="00864EDD">
      <w:pPr>
        <w:rPr>
          <w:noProof/>
        </w:rPr>
      </w:pPr>
      <w:r w:rsidRPr="0039183D">
        <w:rPr>
          <w:b/>
          <w:noProof/>
        </w:rPr>
        <w:t>VGCS_UPLINK_GRANT:</w:t>
      </w:r>
      <w:r w:rsidRPr="0039183D">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14:paraId="71321CFF" w14:textId="77777777" w:rsidR="00864EDD" w:rsidRPr="0039183D" w:rsidRDefault="00864EDD" w:rsidP="00864EDD">
      <w:pPr>
        <w:rPr>
          <w:noProof/>
        </w:rPr>
      </w:pPr>
      <w:r w:rsidRPr="0039183D">
        <w:rPr>
          <w:b/>
          <w:noProof/>
        </w:rPr>
        <w:t>SABM (DATA_INDICATION (Application_data)):</w:t>
      </w:r>
      <w:r w:rsidRPr="0039183D">
        <w:rPr>
          <w:noProof/>
        </w:rPr>
        <w:t xml:space="preserve"> The MS sends a SABM message with its mobile station identity and the Application_data to the BSS. For the purpose of identifying the received data, the data_id which was received in the message that contained the application data that is being confirmed shall be included in the message. </w:t>
      </w:r>
    </w:p>
    <w:p w14:paraId="2A8F4F22" w14:textId="77777777" w:rsidR="00864EDD" w:rsidRPr="0039183D" w:rsidRDefault="00864EDD" w:rsidP="00864EDD">
      <w:pPr>
        <w:rPr>
          <w:noProof/>
        </w:rPr>
      </w:pPr>
      <w:r w:rsidRPr="0039183D">
        <w:rPr>
          <w:noProof/>
        </w:rPr>
        <w:t>For the meaning of the other messages see figure 7f.</w:t>
      </w:r>
      <w:r w:rsidR="009B08B8" w:rsidRPr="0039183D">
        <w:rPr>
          <w:noProof/>
        </w:rPr>
        <w:t xml:space="preserve"> The option of immediate distribution of the application-specific data by the BSC can be applied also in figure 7i, although it is not shown in the message flow (for details see figure 7f). </w:t>
      </w:r>
    </w:p>
    <w:p w14:paraId="56DBA5CA" w14:textId="77777777" w:rsidR="009B08B8" w:rsidRPr="0039183D" w:rsidRDefault="009B08B8" w:rsidP="00A84FDE">
      <w:pPr>
        <w:pStyle w:val="TH"/>
        <w:rPr>
          <w:noProof/>
        </w:rPr>
      </w:pPr>
      <w:r w:rsidRPr="0039183D">
        <w:rPr>
          <w:noProof/>
        </w:rPr>
        <w:object w:dxaOrig="8274" w:dyaOrig="7356" w14:anchorId="160568CD">
          <v:shape id="_x0000_i1084" type="#_x0000_t75" style="width:413.5pt;height:368pt" o:ole="">
            <v:imagedata r:id="rId101" o:title=""/>
          </v:shape>
          <o:OLEObject Type="Embed" ProgID="Visio.Drawing.11" ShapeID="_x0000_i1084" DrawAspect="Content" ObjectID="_1821939611" r:id="rId102"/>
        </w:object>
      </w:r>
    </w:p>
    <w:p w14:paraId="43741970" w14:textId="77777777" w:rsidR="00864EDD" w:rsidRPr="0039183D" w:rsidRDefault="00864EDD" w:rsidP="00864EDD">
      <w:pPr>
        <w:pStyle w:val="TF"/>
        <w:rPr>
          <w:noProof/>
        </w:rPr>
      </w:pPr>
      <w:r w:rsidRPr="0039183D">
        <w:rPr>
          <w:noProof/>
        </w:rPr>
        <w:t xml:space="preserve">Figure 7j: A listener in the anchor MSC area sends application-specific data </w:t>
      </w:r>
      <w:r w:rsidR="00845919" w:rsidRPr="0039183D">
        <w:rPr>
          <w:noProof/>
        </w:rPr>
        <w:t xml:space="preserve">that are not time-critical </w:t>
      </w:r>
      <w:r w:rsidRPr="0039183D">
        <w:rPr>
          <w:noProof/>
        </w:rPr>
        <w:t>via RACH to the other group call members, while the talker is using the group call channel uplink in the same cell.</w:t>
      </w:r>
    </w:p>
    <w:p w14:paraId="5800BC78" w14:textId="77777777" w:rsidR="00864EDD" w:rsidRPr="0039183D" w:rsidRDefault="00864EDD" w:rsidP="00864EDD">
      <w:pPr>
        <w:tabs>
          <w:tab w:val="left" w:pos="340"/>
        </w:tabs>
        <w:rPr>
          <w:noProof/>
        </w:rPr>
      </w:pPr>
      <w:r w:rsidRPr="0039183D">
        <w:rPr>
          <w:b/>
          <w:noProof/>
        </w:rPr>
        <w:t>RACH (CHAN_REQ):</w:t>
      </w:r>
      <w:r w:rsidRPr="0039183D">
        <w:rPr>
          <w:noProof/>
        </w:rPr>
        <w:t xml:space="preserve"> The network supports uplink access option (i) as defined in subclause 7.2, and the talker is on the group call channel in the same cell as the mobile station of the listener; therefore, the </w:t>
      </w:r>
      <w:r w:rsidR="00935EA5" w:rsidRPr="0039183D">
        <w:rPr>
          <w:noProof/>
          <w:lang w:eastAsia="zh-CN"/>
        </w:rPr>
        <w:t>"uplink access</w:t>
      </w:r>
      <w:r w:rsidR="00935EA5" w:rsidRPr="0039183D">
        <w:rPr>
          <w:noProof/>
        </w:rPr>
        <w:t xml:space="preserve"> </w:t>
      </w:r>
      <w:r w:rsidRPr="0039183D">
        <w:rPr>
          <w:noProof/>
        </w:rPr>
        <w:t xml:space="preserve">indication </w:t>
      </w:r>
      <w:r w:rsidR="00935EA5" w:rsidRPr="0039183D">
        <w:rPr>
          <w:noProof/>
        </w:rPr>
        <w:t xml:space="preserve">for data" </w:t>
      </w:r>
      <w:r w:rsidRPr="0039183D">
        <w:rPr>
          <w:noProof/>
        </w:rPr>
        <w:t>in the uplink busy message instructs the mobile station to use the RACH when application-specific data is to be sent.</w:t>
      </w:r>
    </w:p>
    <w:p w14:paraId="2F4B3F2E" w14:textId="77777777" w:rsidR="00864EDD" w:rsidRPr="0039183D" w:rsidRDefault="00864EDD" w:rsidP="00864EDD">
      <w:pPr>
        <w:tabs>
          <w:tab w:val="left" w:pos="340"/>
        </w:tabs>
        <w:rPr>
          <w:noProof/>
        </w:rPr>
      </w:pPr>
      <w:r w:rsidRPr="0039183D">
        <w:rPr>
          <w:noProof/>
        </w:rPr>
        <w:t xml:space="preserve">The mobile station leaves the group receive mode and sends the CHANNEL_REQUEST message </w:t>
      </w:r>
      <w:r w:rsidR="00845919" w:rsidRPr="0039183D">
        <w:rPr>
          <w:noProof/>
        </w:rPr>
        <w:t xml:space="preserve">with an appropriate establishment cause </w:t>
      </w:r>
      <w:r w:rsidRPr="0039183D">
        <w:rPr>
          <w:noProof/>
        </w:rPr>
        <w:t xml:space="preserve">via the RACH to request an SDCCH. </w:t>
      </w:r>
    </w:p>
    <w:p w14:paraId="74C39DA7" w14:textId="77777777" w:rsidR="00864EDD" w:rsidRPr="0039183D" w:rsidRDefault="00864EDD" w:rsidP="00864EDD">
      <w:pPr>
        <w:rPr>
          <w:noProof/>
        </w:rPr>
      </w:pPr>
      <w:r w:rsidRPr="0039183D">
        <w:rPr>
          <w:b/>
          <w:noProof/>
        </w:rPr>
        <w:t>IMM_ASS</w:t>
      </w:r>
      <w:r w:rsidRPr="0039183D">
        <w:rPr>
          <w:b/>
          <w:bCs/>
          <w:noProof/>
        </w:rPr>
        <w:t>:</w:t>
      </w:r>
      <w:r w:rsidRPr="0039183D">
        <w:rPr>
          <w:noProof/>
        </w:rPr>
        <w:t xml:space="preserve"> Standard message sent on the AGCH.</w:t>
      </w:r>
    </w:p>
    <w:p w14:paraId="0F83F69F" w14:textId="77777777" w:rsidR="00864EDD" w:rsidRPr="0039183D" w:rsidRDefault="00864EDD" w:rsidP="005B5D44">
      <w:pPr>
        <w:rPr>
          <w:noProof/>
        </w:rPr>
      </w:pPr>
      <w:r w:rsidRPr="005B5D44">
        <w:rPr>
          <w:b/>
        </w:rPr>
        <w:t>SABM (DATA_INDICATION_2 (Application_data)):</w:t>
      </w:r>
      <w:r w:rsidRPr="005B5D44">
        <w:t xml:space="preserve"> The MS sends a SABM message with its mobile station identity and the Application_data to the BSS on SDCCH</w:t>
      </w:r>
      <w:r w:rsidRPr="005B5D44">
        <w:rPr>
          <w:rFonts w:eastAsia="SimSun"/>
        </w:rPr>
        <w:t xml:space="preserve">. </w:t>
      </w:r>
      <w:r w:rsidRPr="005B5D44">
        <w:t xml:space="preserve">The network determines from the group call reference included in the message which group call is addressed by this message. </w:t>
      </w:r>
    </w:p>
    <w:p w14:paraId="5498FB6A" w14:textId="77777777" w:rsidR="00864EDD" w:rsidRPr="0039183D" w:rsidRDefault="00864EDD" w:rsidP="00864EDD">
      <w:pPr>
        <w:rPr>
          <w:noProof/>
        </w:rPr>
      </w:pPr>
      <w:r w:rsidRPr="0039183D">
        <w:rPr>
          <w:b/>
          <w:noProof/>
        </w:rPr>
        <w:t>UA (DATA_INDICATION_2 (Application_data)):</w:t>
      </w:r>
      <w:r w:rsidRPr="0039183D">
        <w:rPr>
          <w:noProof/>
        </w:rPr>
        <w:t xml:space="preserve"> This message is used to acknowledge the layer 2 link and provide contention resolution of the data indication 2.</w:t>
      </w:r>
    </w:p>
    <w:p w14:paraId="0BF2008E" w14:textId="77777777" w:rsidR="00864EDD" w:rsidRPr="0039183D" w:rsidRDefault="00864EDD" w:rsidP="00864EDD">
      <w:pPr>
        <w:pStyle w:val="NO"/>
        <w:rPr>
          <w:noProof/>
        </w:rPr>
      </w:pPr>
      <w:r w:rsidRPr="0039183D">
        <w:rPr>
          <w:noProof/>
        </w:rPr>
        <w:t>NOTE 1:</w:t>
      </w:r>
      <w:r w:rsidRPr="0039183D">
        <w:rPr>
          <w:noProof/>
        </w:rPr>
        <w:tab/>
        <w:t>Optionally, on receipt of the UA (DATA_INDICATION_2 (Application_data) the mobile station performs a local release of the layer 2 link, i.e. without exchange of DISC/UA, and returns to group receive mode.</w:t>
      </w:r>
    </w:p>
    <w:p w14:paraId="5E0C0267" w14:textId="77777777" w:rsidR="009B08B8" w:rsidRPr="0039183D" w:rsidRDefault="009B08B8" w:rsidP="009B08B8">
      <w:pPr>
        <w:tabs>
          <w:tab w:val="left" w:pos="340"/>
        </w:tabs>
        <w:rPr>
          <w:noProof/>
        </w:rPr>
      </w:pPr>
      <w:r w:rsidRPr="0039183D">
        <w:rPr>
          <w:b/>
          <w:noProof/>
        </w:rPr>
        <w:t xml:space="preserve">NOTIFY_APPLICATION_DATA (Application_data): </w:t>
      </w:r>
      <w:r w:rsidRPr="0039183D">
        <w:rPr>
          <w:noProof/>
        </w:rPr>
        <w:t xml:space="preserve">If the network option of immediate distribution of application-specific data by the BSC is activated, on receiving the application data sent from the MS, the BSS broadcasts the application data immediately to the cells within the BSC area in a notification message on the FACCH. Optionally, the NOTIFY_APPLICATION_DATA message for </w:t>
      </w:r>
      <w:r w:rsidR="00845919" w:rsidRPr="0039183D">
        <w:rPr>
          <w:noProof/>
        </w:rPr>
        <w:t>application-specific</w:t>
      </w:r>
      <w:r w:rsidRPr="0039183D">
        <w:rPr>
          <w:noProof/>
        </w:rPr>
        <w:t xml:space="preserve"> data is repeated on the group call </w:t>
      </w:r>
      <w:r w:rsidRPr="0039183D">
        <w:rPr>
          <w:noProof/>
        </w:rPr>
        <w:lastRenderedPageBreak/>
        <w:t>channel downlink. As a prerequisite for the immediate distribution, during the establishment phase of the voice group call the BSC stored the cell identities of the cells belonging to the group call area and served by the BSC.</w:t>
      </w:r>
    </w:p>
    <w:p w14:paraId="0DC519D0" w14:textId="77777777" w:rsidR="00864EDD" w:rsidRPr="0039183D" w:rsidRDefault="00864EDD" w:rsidP="00864EDD">
      <w:pPr>
        <w:rPr>
          <w:noProof/>
        </w:rPr>
      </w:pPr>
      <w:r w:rsidRPr="0039183D">
        <w:rPr>
          <w:b/>
          <w:noProof/>
        </w:rPr>
        <w:t xml:space="preserve">UPLINK_APPLICATION_DATA (CID, </w:t>
      </w:r>
      <w:r w:rsidR="009B08B8" w:rsidRPr="0039183D">
        <w:rPr>
          <w:b/>
          <w:noProof/>
        </w:rPr>
        <w:t xml:space="preserve">IDI, </w:t>
      </w:r>
      <w:r w:rsidRPr="0039183D">
        <w:rPr>
          <w:b/>
          <w:noProof/>
        </w:rPr>
        <w:t xml:space="preserve">DATA_INDICATION_2): </w:t>
      </w:r>
      <w:r w:rsidRPr="0039183D">
        <w:rPr>
          <w:noProof/>
        </w:rPr>
        <w:t xml:space="preserve">The BSS adds the sender’s cell identifier (CID) and passes the L3 information (DATA_INDICATION_2) via the UPLINK_APPLICATION_DATA message to the MSC. </w:t>
      </w:r>
      <w:r w:rsidR="009B08B8" w:rsidRPr="0039183D">
        <w:rPr>
          <w:noProof/>
        </w:rPr>
        <w:t>If the BSC has immediately distributed the application data to its BSC area, the BSC shall additionally include the Immediate Distribution Indicator (IDI).</w:t>
      </w:r>
    </w:p>
    <w:p w14:paraId="5D7C05B8" w14:textId="77777777" w:rsidR="00864EDD" w:rsidRPr="0039183D" w:rsidRDefault="00864EDD" w:rsidP="00864EDD">
      <w:pPr>
        <w:rPr>
          <w:noProof/>
        </w:rPr>
      </w:pPr>
      <w:r w:rsidRPr="0039183D">
        <w:rPr>
          <w:b/>
          <w:noProof/>
        </w:rPr>
        <w:t>CHANNEL_RELEASE:</w:t>
      </w:r>
      <w:r w:rsidRPr="0039183D">
        <w:rPr>
          <w:noProof/>
        </w:rPr>
        <w:t xml:space="preserve"> The BSS immediately releases the uplink by sending this message to the MS on the SDCCH including the channel description of the voice group call channel to which the mobile station shall tune to. The mobile station returns to group receive mode.</w:t>
      </w:r>
    </w:p>
    <w:p w14:paraId="79F456C8" w14:textId="77777777" w:rsidR="00864EDD" w:rsidRPr="0039183D" w:rsidRDefault="00864EDD" w:rsidP="00864EDD">
      <w:pPr>
        <w:pStyle w:val="NO"/>
        <w:rPr>
          <w:noProof/>
        </w:rPr>
      </w:pPr>
      <w:r w:rsidRPr="0039183D">
        <w:rPr>
          <w:noProof/>
        </w:rPr>
        <w:t>NOTE 2:</w:t>
      </w:r>
      <w:r w:rsidRPr="0039183D">
        <w:rPr>
          <w:noProof/>
        </w:rPr>
        <w:tab/>
        <w:t>If the mobile station performed a local release of the layer 2 link, the following two messages will not be exchanged. Instead T3109 in the BSS will expire and the BSS will release the channel.</w:t>
      </w:r>
    </w:p>
    <w:p w14:paraId="2DB228EC" w14:textId="77777777" w:rsidR="00864EDD" w:rsidRPr="0039183D" w:rsidRDefault="00864EDD" w:rsidP="00864EDD">
      <w:pPr>
        <w:rPr>
          <w:noProof/>
        </w:rPr>
      </w:pPr>
      <w:r w:rsidRPr="0039183D">
        <w:rPr>
          <w:b/>
          <w:noProof/>
        </w:rPr>
        <w:t>DISC:</w:t>
      </w:r>
      <w:r w:rsidRPr="0039183D">
        <w:rPr>
          <w:noProof/>
        </w:rPr>
        <w:t xml:space="preserve"> Standard message to release the layer 2 link.</w:t>
      </w:r>
    </w:p>
    <w:p w14:paraId="26D8BFBA" w14:textId="77777777" w:rsidR="00864EDD" w:rsidRPr="0039183D" w:rsidRDefault="00864EDD" w:rsidP="00864EDD">
      <w:pPr>
        <w:rPr>
          <w:noProof/>
        </w:rPr>
      </w:pPr>
      <w:r w:rsidRPr="0039183D">
        <w:rPr>
          <w:b/>
          <w:noProof/>
        </w:rPr>
        <w:t>UA:</w:t>
      </w:r>
      <w:r w:rsidRPr="0039183D">
        <w:rPr>
          <w:noProof/>
        </w:rPr>
        <w:t xml:space="preserve"> Standard message to acknowledge release of the layer 2 link. The mobile station returns to group receive mode.</w:t>
      </w:r>
    </w:p>
    <w:p w14:paraId="643FFBD0" w14:textId="77777777" w:rsidR="009B08B8" w:rsidRPr="0039183D" w:rsidRDefault="009B08B8" w:rsidP="009B08B8">
      <w:pPr>
        <w:tabs>
          <w:tab w:val="left" w:pos="340"/>
        </w:tabs>
        <w:rPr>
          <w:noProof/>
        </w:rPr>
      </w:pPr>
      <w:r w:rsidRPr="0039183D">
        <w:rPr>
          <w:b/>
          <w:noProof/>
        </w:rPr>
        <w:t>NOTIFICATION_DATA:</w:t>
      </w:r>
      <w:r w:rsidRPr="0039183D">
        <w:rPr>
          <w:noProof/>
        </w:rPr>
        <w:t xml:space="preserve"> The MSC sends NOTIFICATION_DATA messages with the application data to all BSSs in their MSC area involved in the group call. If the originating BSC has immediately distributed the application data to its BSC area, the</w:t>
      </w:r>
      <w:r w:rsidRPr="0039183D">
        <w:rPr>
          <w:rFonts w:cs="Arial"/>
          <w:bCs/>
          <w:noProof/>
        </w:rPr>
        <w:t xml:space="preserve"> MSC shall not send the </w:t>
      </w:r>
      <w:r w:rsidRPr="0039183D">
        <w:rPr>
          <w:noProof/>
        </w:rPr>
        <w:t xml:space="preserve">NOTIFICATION DATA message </w:t>
      </w:r>
      <w:r w:rsidRPr="0039183D">
        <w:rPr>
          <w:rFonts w:cs="Arial"/>
          <w:bCs/>
          <w:noProof/>
        </w:rPr>
        <w:t>to the originating BSC</w:t>
      </w:r>
      <w:r w:rsidRPr="0039183D">
        <w:rPr>
          <w:noProof/>
        </w:rPr>
        <w:t xml:space="preserve">. </w:t>
      </w:r>
    </w:p>
    <w:p w14:paraId="05AC5214" w14:textId="77777777" w:rsidR="009B08B8" w:rsidRPr="0039183D" w:rsidRDefault="009B08B8" w:rsidP="009B08B8">
      <w:pPr>
        <w:tabs>
          <w:tab w:val="left" w:pos="340"/>
        </w:tabs>
        <w:rPr>
          <w:noProof/>
        </w:rPr>
      </w:pPr>
      <w:r w:rsidRPr="0039183D">
        <w:rPr>
          <w:b/>
          <w:noProof/>
        </w:rPr>
        <w:t>NOTIFY_APPLICATION_DATA (Application_data):</w:t>
      </w:r>
      <w:r w:rsidRPr="0039183D">
        <w:rPr>
          <w:noProof/>
        </w:rPr>
        <w:t xml:space="preserve"> The BSS broadcasts the application data to all listeners and the talker, if any, in a notification message on the FACCH. Optionally the NOTIFY_APPLICATION_DATA message for </w:t>
      </w:r>
      <w:r w:rsidR="00845919" w:rsidRPr="0039183D">
        <w:rPr>
          <w:noProof/>
        </w:rPr>
        <w:t>application-specific</w:t>
      </w:r>
      <w:r w:rsidRPr="0039183D">
        <w:rPr>
          <w:noProof/>
        </w:rPr>
        <w:t xml:space="preserve"> data is repeated on the group call channel downlink. (The broadcast of the application data by the other BSSs is not shown in figure 7j.)</w:t>
      </w:r>
    </w:p>
    <w:p w14:paraId="3ED571E1" w14:textId="77777777" w:rsidR="006E1423" w:rsidRPr="0039183D" w:rsidRDefault="00864EDD" w:rsidP="00514E1D">
      <w:pPr>
        <w:rPr>
          <w:noProof/>
        </w:rPr>
      </w:pPr>
      <w:r w:rsidRPr="0039183D">
        <w:rPr>
          <w:noProof/>
        </w:rPr>
        <w:t>For the meaning of the other messages see figure 7f.</w:t>
      </w:r>
    </w:p>
    <w:p w14:paraId="1D7E8973" w14:textId="77777777" w:rsidR="00514E1D" w:rsidRPr="0039183D" w:rsidRDefault="00514E1D" w:rsidP="005B5D44">
      <w:pPr>
        <w:pStyle w:val="Heading3"/>
        <w:rPr>
          <w:noProof/>
        </w:rPr>
      </w:pPr>
      <w:bookmarkStart w:id="957" w:name="_Toc163165094"/>
      <w:r w:rsidRPr="0039183D">
        <w:rPr>
          <w:noProof/>
        </w:rPr>
        <w:t>11.3.9</w:t>
      </w:r>
      <w:r w:rsidRPr="0039183D">
        <w:rPr>
          <w:noProof/>
        </w:rPr>
        <w:tab/>
        <w:t>Short Message Service (SMS)</w:t>
      </w:r>
      <w:bookmarkEnd w:id="957"/>
    </w:p>
    <w:p w14:paraId="1A6BC9E9" w14:textId="77777777" w:rsidR="00514E1D" w:rsidRPr="0039183D" w:rsidRDefault="00514E1D" w:rsidP="005B5D44">
      <w:pPr>
        <w:pStyle w:val="Heading4"/>
        <w:rPr>
          <w:noProof/>
        </w:rPr>
      </w:pPr>
      <w:bookmarkStart w:id="958" w:name="_Toc163165095"/>
      <w:r w:rsidRPr="0039183D">
        <w:rPr>
          <w:noProof/>
        </w:rPr>
        <w:t>11.3.9.1</w:t>
      </w:r>
      <w:r w:rsidRPr="0039183D">
        <w:rPr>
          <w:noProof/>
        </w:rPr>
        <w:tab/>
        <w:t>Delivering SMS to the voice group call</w:t>
      </w:r>
      <w:bookmarkEnd w:id="958"/>
    </w:p>
    <w:p w14:paraId="342DADE9" w14:textId="77777777" w:rsidR="00514E1D" w:rsidRPr="0039183D" w:rsidRDefault="00514E1D" w:rsidP="00514E1D">
      <w:pPr>
        <w:rPr>
          <w:noProof/>
        </w:rPr>
      </w:pPr>
      <w:r w:rsidRPr="0039183D">
        <w:rPr>
          <w:noProof/>
        </w:rPr>
        <w:t>If the talking service subscriber, the listening service subscriber, the dispatcher in a voice group call</w:t>
      </w:r>
      <w:r w:rsidR="00593F54" w:rsidRPr="0039183D">
        <w:rPr>
          <w:noProof/>
        </w:rPr>
        <w:t>,</w:t>
      </w:r>
      <w:r w:rsidRPr="0039183D">
        <w:rPr>
          <w:noProof/>
        </w:rPr>
        <w:t xml:space="preserve"> or any initiator of short messages </w:t>
      </w:r>
      <w:r w:rsidR="00593F54" w:rsidRPr="0039183D">
        <w:rPr>
          <w:noProof/>
        </w:rPr>
        <w:t>who</w:t>
      </w:r>
      <w:r w:rsidRPr="0039183D">
        <w:rPr>
          <w:noProof/>
        </w:rPr>
        <w:t xml:space="preserve"> is not part of the voice group call wants to send a short message to the voice group call, it shall use the numbering scheme based on ITU</w:t>
      </w:r>
      <w:r w:rsidRPr="0039183D">
        <w:rPr>
          <w:noProof/>
        </w:rPr>
        <w:noBreakHyphen/>
        <w:t xml:space="preserve">T Recommendation E.164 as the destination address illustrated below. </w:t>
      </w:r>
    </w:p>
    <w:p w14:paraId="57759B4F" w14:textId="77777777" w:rsidR="00514E1D" w:rsidRPr="0039183D" w:rsidRDefault="00514E1D" w:rsidP="00F236C1">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14E1D" w:rsidRPr="0039183D" w14:paraId="07983C85" w14:textId="77777777">
        <w:trPr>
          <w:jc w:val="center"/>
        </w:trPr>
        <w:tc>
          <w:tcPr>
            <w:tcW w:w="866" w:type="dxa"/>
          </w:tcPr>
          <w:p w14:paraId="55D41378" w14:textId="77777777" w:rsidR="00514E1D" w:rsidRPr="0039183D" w:rsidRDefault="00514E1D" w:rsidP="000C4EDA">
            <w:pPr>
              <w:keepNext/>
              <w:keepLines/>
              <w:spacing w:before="60"/>
              <w:jc w:val="center"/>
              <w:rPr>
                <w:rFonts w:ascii="Arial" w:hAnsi="Arial"/>
                <w:b/>
                <w:noProof/>
              </w:rPr>
            </w:pPr>
            <w:bookmarkStart w:id="959" w:name="_MCCTEMPBM_CRPT74860612___4" w:colFirst="0" w:colLast="2"/>
            <w:r w:rsidRPr="0039183D">
              <w:rPr>
                <w:rFonts w:ascii="Arial" w:hAnsi="Arial"/>
                <w:b/>
                <w:noProof/>
              </w:rPr>
              <w:t>CC</w:t>
            </w:r>
          </w:p>
        </w:tc>
        <w:tc>
          <w:tcPr>
            <w:tcW w:w="977" w:type="dxa"/>
          </w:tcPr>
          <w:p w14:paraId="43FBC067"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NDC</w:t>
            </w:r>
          </w:p>
        </w:tc>
        <w:tc>
          <w:tcPr>
            <w:tcW w:w="1275" w:type="dxa"/>
          </w:tcPr>
          <w:p w14:paraId="2C111925"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Prefix</w:t>
            </w:r>
          </w:p>
        </w:tc>
        <w:tc>
          <w:tcPr>
            <w:tcW w:w="2977" w:type="dxa"/>
          </w:tcPr>
          <w:p w14:paraId="26FE5F3C" w14:textId="77777777" w:rsidR="00514E1D" w:rsidRPr="0039183D" w:rsidRDefault="00514E1D" w:rsidP="000C4EDA">
            <w:pPr>
              <w:keepNext/>
              <w:keepLines/>
              <w:spacing w:before="60"/>
              <w:jc w:val="center"/>
              <w:rPr>
                <w:rFonts w:ascii="Arial" w:hAnsi="Arial"/>
                <w:b/>
                <w:noProof/>
              </w:rPr>
            </w:pPr>
            <w:r w:rsidRPr="0039183D">
              <w:rPr>
                <w:rFonts w:ascii="Arial" w:hAnsi="Arial"/>
                <w:b/>
                <w:noProof/>
              </w:rPr>
              <w:t>Group call reference</w:t>
            </w:r>
          </w:p>
        </w:tc>
      </w:tr>
      <w:bookmarkEnd w:id="959"/>
    </w:tbl>
    <w:p w14:paraId="765664DF" w14:textId="77777777" w:rsidR="00514E1D" w:rsidRPr="0039183D" w:rsidRDefault="00514E1D" w:rsidP="00514E1D">
      <w:pPr>
        <w:rPr>
          <w:noProof/>
        </w:rPr>
      </w:pPr>
    </w:p>
    <w:p w14:paraId="6B68C5CE" w14:textId="77777777" w:rsidR="00514E1D" w:rsidRPr="0039183D" w:rsidRDefault="00514E1D" w:rsidP="00514E1D">
      <w:pPr>
        <w:keepNext/>
        <w:keepLines/>
        <w:rPr>
          <w:noProof/>
        </w:rPr>
      </w:pPr>
      <w:r w:rsidRPr="0039183D">
        <w:rPr>
          <w:noProof/>
        </w:rPr>
        <w:t>The Country Code (CC) and National Destination Code (NDC) are used as normal for routing purposes. The CC and NDC may be omitted for internal SMS. The Subscriber Number (SN) is used to indicate:</w:t>
      </w:r>
    </w:p>
    <w:p w14:paraId="2D796759" w14:textId="77777777" w:rsidR="00514E1D" w:rsidRPr="0039183D" w:rsidRDefault="00514E1D" w:rsidP="00514E1D">
      <w:pPr>
        <w:keepNext/>
        <w:keepLines/>
        <w:ind w:left="568" w:hanging="284"/>
        <w:rPr>
          <w:noProof/>
        </w:rPr>
      </w:pPr>
      <w:bookmarkStart w:id="960" w:name="_MCCTEMPBM_CRPT74860613___2"/>
      <w:r w:rsidRPr="0039183D">
        <w:rPr>
          <w:noProof/>
        </w:rPr>
        <w:t>-</w:t>
      </w:r>
      <w:r w:rsidRPr="0039183D">
        <w:rPr>
          <w:noProof/>
        </w:rPr>
        <w:tab/>
        <w:t xml:space="preserve">the request of an SMS to a </w:t>
      </w:r>
      <w:r w:rsidR="00593F54" w:rsidRPr="0039183D">
        <w:rPr>
          <w:noProof/>
        </w:rPr>
        <w:t xml:space="preserve">voice </w:t>
      </w:r>
      <w:r w:rsidRPr="0039183D">
        <w:rPr>
          <w:noProof/>
        </w:rPr>
        <w:t xml:space="preserve">group </w:t>
      </w:r>
      <w:r w:rsidR="00593F54" w:rsidRPr="0039183D">
        <w:rPr>
          <w:noProof/>
        </w:rPr>
        <w:t xml:space="preserve">call </w:t>
      </w:r>
      <w:r w:rsidRPr="0039183D">
        <w:rPr>
          <w:noProof/>
        </w:rPr>
        <w:t>by use of a prefix. The length of the prefix shall be 1 to 2 digits</w:t>
      </w:r>
      <w:r w:rsidR="00593F54" w:rsidRPr="0039183D">
        <w:rPr>
          <w:noProof/>
        </w:rPr>
        <w:t>. The value of the prefix shall be the same as the value used by a dispatcher when originating the voice group call (see subclause 9.2 d)</w:t>
      </w:r>
      <w:r w:rsidRPr="0039183D">
        <w:rPr>
          <w:noProof/>
        </w:rPr>
        <w:t>;</w:t>
      </w:r>
    </w:p>
    <w:p w14:paraId="257E9062" w14:textId="77777777" w:rsidR="00514E1D" w:rsidRPr="0039183D" w:rsidRDefault="00514E1D" w:rsidP="00514E1D">
      <w:pPr>
        <w:ind w:firstLine="284"/>
        <w:rPr>
          <w:noProof/>
        </w:rPr>
      </w:pPr>
      <w:bookmarkStart w:id="961" w:name="_MCCTEMPBM_CRPT74860614___3"/>
      <w:bookmarkEnd w:id="960"/>
      <w:r w:rsidRPr="0039183D">
        <w:rPr>
          <w:noProof/>
        </w:rPr>
        <w:t>-</w:t>
      </w:r>
      <w:r w:rsidRPr="0039183D">
        <w:rPr>
          <w:noProof/>
        </w:rPr>
        <w:tab/>
        <w:t>the wanted group call reference as defined in subclause 9.1.</w:t>
      </w:r>
    </w:p>
    <w:bookmarkEnd w:id="961"/>
    <w:p w14:paraId="0375CB48" w14:textId="77777777" w:rsidR="00514E1D" w:rsidRPr="0039183D" w:rsidRDefault="00514E1D" w:rsidP="00514E1D">
      <w:pPr>
        <w:rPr>
          <w:noProof/>
        </w:rPr>
      </w:pPr>
      <w:r w:rsidRPr="0039183D">
        <w:rPr>
          <w:noProof/>
        </w:rPr>
        <w:t>When receiving the short message, the SC may send Delivery Report message containing the received group call reference of the voice group to the sender of the short message, and furthermore the SC shall attempt to deliver the short message to the voice group call addressed by the group call reference. Figure 7</w:t>
      </w:r>
      <w:r w:rsidR="00B52372" w:rsidRPr="0039183D">
        <w:rPr>
          <w:noProof/>
        </w:rPr>
        <w:t>k</w:t>
      </w:r>
      <w:r w:rsidRPr="0039183D">
        <w:rPr>
          <w:noProof/>
        </w:rPr>
        <w:t xml:space="preserve"> shows the MT SMS delivery procedure. </w:t>
      </w:r>
    </w:p>
    <w:p w14:paraId="59044E2A" w14:textId="77777777" w:rsidR="00514E1D" w:rsidRPr="0039183D" w:rsidRDefault="00D87ADD" w:rsidP="0039183D">
      <w:pPr>
        <w:pStyle w:val="TH"/>
      </w:pPr>
      <w:r>
        <w:lastRenderedPageBreak/>
        <w:pict w14:anchorId="68924016">
          <v:shape id="_x0000_i1085" type="#_x0000_t75" style="width:478pt;height:454.5pt">
            <v:imagedata r:id="rId103" o:title="flow"/>
          </v:shape>
        </w:pict>
      </w:r>
    </w:p>
    <w:p w14:paraId="15378644" w14:textId="77777777" w:rsidR="00514E1D" w:rsidRPr="0039183D" w:rsidRDefault="00514E1D" w:rsidP="00812087">
      <w:pPr>
        <w:pStyle w:val="TF"/>
        <w:rPr>
          <w:noProof/>
        </w:rPr>
      </w:pPr>
      <w:r w:rsidRPr="0039183D">
        <w:rPr>
          <w:noProof/>
        </w:rPr>
        <w:t>Figure 7</w:t>
      </w:r>
      <w:r w:rsidR="00B52372" w:rsidRPr="0039183D">
        <w:rPr>
          <w:noProof/>
        </w:rPr>
        <w:t>k</w:t>
      </w:r>
      <w:r w:rsidRPr="0039183D">
        <w:rPr>
          <w:noProof/>
        </w:rPr>
        <w:t>: Successful MT short message transfer attempt to a voice group call</w:t>
      </w:r>
    </w:p>
    <w:p w14:paraId="0E268C7D" w14:textId="77777777" w:rsidR="00514E1D" w:rsidRPr="0039183D" w:rsidRDefault="0039183D" w:rsidP="0039183D">
      <w:pPr>
        <w:pStyle w:val="B1"/>
        <w:rPr>
          <w:noProof/>
        </w:rPr>
      </w:pPr>
      <w:r>
        <w:rPr>
          <w:noProof/>
        </w:rPr>
        <w:t>1)</w:t>
      </w:r>
      <w:r>
        <w:rPr>
          <w:noProof/>
        </w:rPr>
        <w:tab/>
      </w:r>
      <w:r w:rsidR="00514E1D" w:rsidRPr="0039183D">
        <w:rPr>
          <w:noProof/>
        </w:rPr>
        <w:t>The SC sends a Message Transfer message to forward a short message to the SMS-GMSC.</w:t>
      </w:r>
    </w:p>
    <w:p w14:paraId="77E84A35" w14:textId="77777777" w:rsidR="00514E1D" w:rsidRPr="0039183D" w:rsidRDefault="0039183D" w:rsidP="0039183D">
      <w:pPr>
        <w:pStyle w:val="B1"/>
        <w:rPr>
          <w:noProof/>
        </w:rPr>
      </w:pPr>
      <w:r>
        <w:rPr>
          <w:noProof/>
        </w:rPr>
        <w:t>2)</w:t>
      </w:r>
      <w:r>
        <w:rPr>
          <w:noProof/>
        </w:rPr>
        <w:tab/>
      </w:r>
      <w:r w:rsidR="00514E1D" w:rsidRPr="0039183D">
        <w:rPr>
          <w:noProof/>
        </w:rPr>
        <w:t xml:space="preserve">The SMS-GMSC sends the MT_ForwardSM_For_VGCS_REQ message to transfer the received short message to the </w:t>
      </w:r>
      <w:r w:rsidR="00A91999" w:rsidRPr="0039183D">
        <w:rPr>
          <w:noProof/>
        </w:rPr>
        <w:t xml:space="preserve">anchor </w:t>
      </w:r>
      <w:r w:rsidR="00514E1D" w:rsidRPr="0039183D">
        <w:rPr>
          <w:noProof/>
        </w:rPr>
        <w:t xml:space="preserve">MSC using the routing information derived from the group call reference. </w:t>
      </w:r>
    </w:p>
    <w:p w14:paraId="2573D94D" w14:textId="77777777" w:rsidR="00514E1D" w:rsidRPr="0039183D" w:rsidRDefault="0039183D" w:rsidP="0039183D">
      <w:pPr>
        <w:pStyle w:val="B1"/>
        <w:rPr>
          <w:noProof/>
        </w:rPr>
      </w:pPr>
      <w:r>
        <w:rPr>
          <w:noProof/>
        </w:rPr>
        <w:t>3)</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GCR_SMS_Interrogation message to the GCR to retrieve the voice group call attributes for short message transfer. </w:t>
      </w:r>
    </w:p>
    <w:p w14:paraId="68643729" w14:textId="77777777" w:rsidR="00514E1D" w:rsidRPr="0039183D" w:rsidRDefault="0039183D" w:rsidP="0039183D">
      <w:pPr>
        <w:pStyle w:val="B1"/>
        <w:rPr>
          <w:noProof/>
        </w:rPr>
      </w:pPr>
      <w:r>
        <w:rPr>
          <w:noProof/>
        </w:rPr>
        <w:t>4)</w:t>
      </w:r>
      <w:r>
        <w:rPr>
          <w:noProof/>
        </w:rPr>
        <w:tab/>
      </w:r>
      <w:r w:rsidR="00514E1D" w:rsidRPr="0039183D">
        <w:rPr>
          <w:noProof/>
        </w:rPr>
        <w:t xml:space="preserve">The GCR sends the GCR_SMS_Interrogation_Res message to the </w:t>
      </w:r>
      <w:r w:rsidR="00A91999" w:rsidRPr="0039183D">
        <w:rPr>
          <w:noProof/>
        </w:rPr>
        <w:t xml:space="preserve">anchor </w:t>
      </w:r>
      <w:r w:rsidR="00514E1D" w:rsidRPr="0039183D">
        <w:rPr>
          <w:noProof/>
        </w:rPr>
        <w:t xml:space="preserve">MSC containing the voice group call status and optionally the list of identities of dispatchers. </w:t>
      </w:r>
      <w:r w:rsidR="00B52372" w:rsidRPr="0039183D">
        <w:rPr>
          <w:noProof/>
        </w:rPr>
        <w:br/>
        <w:t xml:space="preserve">In RANflex configuration with Group Call redundancy message 4 may indicate that the group call is ongoing at another </w:t>
      </w:r>
      <w:r w:rsidR="00A91999" w:rsidRPr="0039183D">
        <w:rPr>
          <w:noProof/>
        </w:rPr>
        <w:t xml:space="preserve">anchor </w:t>
      </w:r>
      <w:r w:rsidR="00B52372" w:rsidRPr="0039183D">
        <w:rPr>
          <w:noProof/>
        </w:rPr>
        <w:t xml:space="preserve">MSC within the redundancy pool. If so, message 2 is relayed to that </w:t>
      </w:r>
      <w:r w:rsidR="00A91999" w:rsidRPr="0039183D">
        <w:rPr>
          <w:noProof/>
        </w:rPr>
        <w:t xml:space="preserve">anchor </w:t>
      </w:r>
      <w:r w:rsidR="00B52372" w:rsidRPr="0039183D">
        <w:rPr>
          <w:noProof/>
        </w:rPr>
        <w:t>MSC (not shown in figure 7k).</w:t>
      </w:r>
    </w:p>
    <w:p w14:paraId="67A51814" w14:textId="77777777" w:rsidR="00514E1D" w:rsidRPr="0039183D" w:rsidRDefault="0039183D" w:rsidP="0039183D">
      <w:pPr>
        <w:pStyle w:val="B1"/>
        <w:rPr>
          <w:noProof/>
        </w:rPr>
      </w:pPr>
      <w:r>
        <w:rPr>
          <w:noProof/>
        </w:rPr>
        <w:t>5)</w:t>
      </w:r>
      <w:r>
        <w:rPr>
          <w:noProof/>
        </w:rPr>
        <w:tab/>
      </w:r>
      <w:r w:rsidR="00514E1D" w:rsidRPr="0039183D">
        <w:rPr>
          <w:noProof/>
        </w:rPr>
        <w:t xml:space="preserve">The </w:t>
      </w:r>
      <w:r w:rsidR="00A91999" w:rsidRPr="0039183D">
        <w:rPr>
          <w:noProof/>
        </w:rPr>
        <w:t xml:space="preserve">anchor </w:t>
      </w:r>
      <w:r w:rsidR="00514E1D" w:rsidRPr="0039183D">
        <w:rPr>
          <w:noProof/>
        </w:rPr>
        <w:t xml:space="preserve">MSC sends the MT_ForwardSM_For_VGCS_RES message to the SMS-GMSC containing the status of the voice group call and optionally a list of identities of dispatchers if received from the GCR. </w:t>
      </w:r>
      <w:r w:rsidR="00B14332" w:rsidRPr="0039183D">
        <w:rPr>
          <w:noProof/>
        </w:rPr>
        <w:t>Optionally, if the voice group call is currently ongoing, the SMS-GMSC may initiate point to point short message transfer attempts to the dispatchers of the voice group call</w:t>
      </w:r>
      <w:r w:rsidR="000E74BC" w:rsidRPr="0039183D">
        <w:rPr>
          <w:noProof/>
        </w:rPr>
        <w:t>.</w:t>
      </w:r>
      <w:r w:rsidR="00514E1D" w:rsidRPr="0039183D">
        <w:rPr>
          <w:noProof/>
        </w:rPr>
        <w:t xml:space="preserve"> </w:t>
      </w:r>
    </w:p>
    <w:p w14:paraId="43999E98" w14:textId="77777777" w:rsidR="00514E1D" w:rsidRPr="0039183D" w:rsidRDefault="0039183D" w:rsidP="0039183D">
      <w:pPr>
        <w:pStyle w:val="B1"/>
        <w:rPr>
          <w:noProof/>
        </w:rPr>
      </w:pPr>
      <w:r>
        <w:rPr>
          <w:noProof/>
        </w:rPr>
        <w:lastRenderedPageBreak/>
        <w:t>6)</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the FORWARD_GROUP CALL_SIGNALLING message to deliver the short message to all related </w:t>
      </w:r>
      <w:r w:rsidR="00A91999" w:rsidRPr="0039183D">
        <w:rPr>
          <w:noProof/>
        </w:rPr>
        <w:t xml:space="preserve">relay </w:t>
      </w:r>
      <w:r w:rsidR="00514E1D" w:rsidRPr="0039183D">
        <w:rPr>
          <w:noProof/>
        </w:rPr>
        <w:t>MSCs in the voice group call.</w:t>
      </w:r>
    </w:p>
    <w:p w14:paraId="7765F333" w14:textId="77777777" w:rsidR="00514E1D" w:rsidRPr="0039183D" w:rsidRDefault="0039183D" w:rsidP="0039183D">
      <w:pPr>
        <w:pStyle w:val="B1"/>
        <w:rPr>
          <w:noProof/>
        </w:rPr>
      </w:pPr>
      <w:r>
        <w:rPr>
          <w:noProof/>
        </w:rPr>
        <w:t>7)</w:t>
      </w:r>
      <w:r>
        <w:rPr>
          <w:noProof/>
        </w:rPr>
        <w:tab/>
      </w:r>
      <w:r w:rsidR="00514E1D" w:rsidRPr="0039183D">
        <w:rPr>
          <w:noProof/>
        </w:rPr>
        <w:t xml:space="preserve">If the voice group call is established, the </w:t>
      </w:r>
      <w:r w:rsidR="00A91999" w:rsidRPr="0039183D">
        <w:rPr>
          <w:noProof/>
        </w:rPr>
        <w:t xml:space="preserve">anchor </w:t>
      </w:r>
      <w:r w:rsidR="00514E1D" w:rsidRPr="0039183D">
        <w:rPr>
          <w:noProof/>
        </w:rPr>
        <w:t xml:space="preserve">MSC sends Message Transfer message to deliver the short message to the MSs participating in the voice group call within its MSC area. </w:t>
      </w:r>
    </w:p>
    <w:p w14:paraId="1D2FDE65" w14:textId="77777777" w:rsidR="00514E1D" w:rsidRPr="0039183D" w:rsidRDefault="0039183D" w:rsidP="0039183D">
      <w:pPr>
        <w:pStyle w:val="B1"/>
        <w:rPr>
          <w:noProof/>
        </w:rPr>
      </w:pPr>
      <w:r>
        <w:rPr>
          <w:noProof/>
        </w:rPr>
        <w:t>8)</w:t>
      </w:r>
      <w:r>
        <w:rPr>
          <w:noProof/>
        </w:rPr>
        <w:tab/>
      </w:r>
      <w:r w:rsidR="00514E1D" w:rsidRPr="0039183D">
        <w:rPr>
          <w:noProof/>
        </w:rPr>
        <w:t xml:space="preserve">If the voice group call is established, the </w:t>
      </w:r>
      <w:r w:rsidR="00A91999" w:rsidRPr="0039183D">
        <w:rPr>
          <w:noProof/>
        </w:rPr>
        <w:t xml:space="preserve">relay </w:t>
      </w:r>
      <w:r w:rsidR="00514E1D" w:rsidRPr="0039183D">
        <w:rPr>
          <w:noProof/>
        </w:rPr>
        <w:t>MSCs sends Message Transfer message to deliver the short message to the MSs participating in the voice group call within its MSC area.</w:t>
      </w:r>
    </w:p>
    <w:p w14:paraId="50738DB3" w14:textId="77777777" w:rsidR="000E47D7" w:rsidRPr="0039183D" w:rsidRDefault="000E47D7" w:rsidP="005B5D44">
      <w:pPr>
        <w:pStyle w:val="Heading4"/>
        <w:ind w:left="0" w:firstLine="0"/>
        <w:rPr>
          <w:noProof/>
        </w:rPr>
      </w:pPr>
      <w:bookmarkStart w:id="962" w:name="_Toc163165096"/>
      <w:bookmarkStart w:id="963" w:name="_MCCTEMPBM_CRPT74860615___2"/>
      <w:r w:rsidRPr="0039183D">
        <w:rPr>
          <w:noProof/>
        </w:rPr>
        <w:t>11.3.9.2</w:t>
      </w:r>
      <w:r w:rsidRPr="0039183D">
        <w:rPr>
          <w:noProof/>
        </w:rPr>
        <w:tab/>
        <w:t>Point</w:t>
      </w:r>
      <w:r w:rsidRPr="0039183D">
        <w:rPr>
          <w:noProof/>
          <w:lang w:eastAsia="zh-CN"/>
        </w:rPr>
        <w:t>-</w:t>
      </w:r>
      <w:r w:rsidRPr="0039183D">
        <w:rPr>
          <w:noProof/>
        </w:rPr>
        <w:t>to</w:t>
      </w:r>
      <w:r w:rsidRPr="0039183D">
        <w:rPr>
          <w:noProof/>
          <w:lang w:eastAsia="zh-CN"/>
        </w:rPr>
        <w:t>-</w:t>
      </w:r>
      <w:r w:rsidRPr="0039183D">
        <w:rPr>
          <w:noProof/>
        </w:rPr>
        <w:t>point short message during an ongoing voice group call</w:t>
      </w:r>
      <w:bookmarkEnd w:id="962"/>
    </w:p>
    <w:bookmarkEnd w:id="963"/>
    <w:p w14:paraId="7C0FF107" w14:textId="77777777" w:rsidR="004B0239" w:rsidRPr="0039183D" w:rsidRDefault="004B0239" w:rsidP="004B0239">
      <w:pPr>
        <w:rPr>
          <w:noProof/>
        </w:rPr>
      </w:pPr>
      <w:r w:rsidRPr="0039183D">
        <w:rPr>
          <w:noProof/>
        </w:rPr>
        <w:t>In this subclause the term point-to-point short message is used for mobile terminating short messages destined to a single subscriber and for mobile originating short messages, regardless whether their final destination is a single subscriber or a voice group call.</w:t>
      </w:r>
    </w:p>
    <w:p w14:paraId="0A9E940E" w14:textId="77777777" w:rsidR="000E47D7" w:rsidRPr="0039183D" w:rsidRDefault="000E47D7" w:rsidP="000E47D7">
      <w:pPr>
        <w:rPr>
          <w:noProof/>
        </w:rPr>
      </w:pPr>
      <w:r w:rsidRPr="0039183D">
        <w:rPr>
          <w:noProof/>
        </w:rPr>
        <w:t>For the transmission and reception of point-to-point short messages via CS domain during an ongoing voice group call, an MS and a network supporting this functionality shall apply the procedures specified in 3GPP TS 23.040 [14] and 3GPP TS 24.011 [15] as follows:</w:t>
      </w:r>
    </w:p>
    <w:p w14:paraId="00A28FF7" w14:textId="77777777" w:rsidR="000E47D7" w:rsidRPr="0039183D" w:rsidRDefault="0089373D" w:rsidP="000E47D7">
      <w:pPr>
        <w:pStyle w:val="B1"/>
        <w:rPr>
          <w:noProof/>
        </w:rPr>
      </w:pPr>
      <w:r w:rsidRPr="0039183D">
        <w:rPr>
          <w:noProof/>
        </w:rPr>
        <w:t>a)</w:t>
      </w:r>
      <w:r w:rsidR="000E47D7" w:rsidRPr="0039183D">
        <w:rPr>
          <w:noProof/>
        </w:rPr>
        <w:tab/>
      </w:r>
      <w:r w:rsidR="004B0239" w:rsidRPr="0039183D">
        <w:rPr>
          <w:noProof/>
        </w:rPr>
        <w:t>When the talking service subscriber is on a dedicated channel, p</w:t>
      </w:r>
      <w:r w:rsidR="000E47D7" w:rsidRPr="0039183D">
        <w:rPr>
          <w:noProof/>
        </w:rPr>
        <w:t xml:space="preserve">oint-to-point short messages </w:t>
      </w:r>
      <w:r w:rsidR="004B0239" w:rsidRPr="0039183D">
        <w:rPr>
          <w:noProof/>
        </w:rPr>
        <w:t xml:space="preserve">to be </w:t>
      </w:r>
      <w:r w:rsidR="000E47D7" w:rsidRPr="0039183D">
        <w:rPr>
          <w:noProof/>
        </w:rPr>
        <w:t xml:space="preserve">sent or received via </w:t>
      </w:r>
      <w:r w:rsidR="004B0239" w:rsidRPr="0039183D">
        <w:rPr>
          <w:noProof/>
        </w:rPr>
        <w:t xml:space="preserve">the </w:t>
      </w:r>
      <w:r w:rsidR="000E47D7" w:rsidRPr="0039183D">
        <w:rPr>
          <w:noProof/>
        </w:rPr>
        <w:t>CS domain shall be transmitted on the SACCH of the dedicated channel. If the talking service subscriber requests to release the uplink while a short message transfer is ongoing, the MS shall initiate the release of the uplink and abort the transfer of the short message.</w:t>
      </w:r>
    </w:p>
    <w:p w14:paraId="7779B704" w14:textId="77777777" w:rsidR="004B0239" w:rsidRPr="0039183D" w:rsidRDefault="0089373D" w:rsidP="004B0239">
      <w:pPr>
        <w:pStyle w:val="B1"/>
        <w:rPr>
          <w:noProof/>
        </w:rPr>
      </w:pPr>
      <w:r w:rsidRPr="0039183D">
        <w:rPr>
          <w:noProof/>
        </w:rPr>
        <w:t>b)</w:t>
      </w:r>
      <w:r w:rsidR="004B0239" w:rsidRPr="0039183D">
        <w:rPr>
          <w:noProof/>
        </w:rPr>
        <w:tab/>
        <w:t>When the talking service subscriber is on a voice group call channel, the MS shall send mobile originating short messages via the CS domain on the SACCH of the voice group call channel, if at least one of the following conditions is fulfilled:</w:t>
      </w:r>
    </w:p>
    <w:p w14:paraId="136F0ED1" w14:textId="77777777" w:rsidR="004B0239" w:rsidRPr="0039183D" w:rsidRDefault="004B0239" w:rsidP="004B0239">
      <w:pPr>
        <w:pStyle w:val="B2"/>
        <w:rPr>
          <w:noProof/>
        </w:rPr>
      </w:pPr>
      <w:r w:rsidRPr="0039183D">
        <w:rPr>
          <w:noProof/>
        </w:rPr>
        <w:t>-</w:t>
      </w:r>
      <w:r w:rsidRPr="0039183D">
        <w:rPr>
          <w:noProof/>
        </w:rPr>
        <w:tab/>
        <w:t>the short message is destined to the ongoing voice group call of the talker;</w:t>
      </w:r>
    </w:p>
    <w:p w14:paraId="26981868"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neither an SMS data confidentiality indication nor an SMS guaranteed privacy indication on the NCH; or</w:t>
      </w:r>
    </w:p>
    <w:p w14:paraId="33ED1544"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but no SMS guaranteed privacy indication on the NCH, and the voice group call channel is ciphered.</w:t>
      </w:r>
    </w:p>
    <w:p w14:paraId="2955901F" w14:textId="77777777" w:rsidR="004B0239" w:rsidRPr="0039183D" w:rsidRDefault="004B0239" w:rsidP="004B0239">
      <w:pPr>
        <w:pStyle w:val="B1"/>
        <w:ind w:firstLine="0"/>
        <w:rPr>
          <w:noProof/>
        </w:rPr>
      </w:pPr>
      <w:bookmarkStart w:id="964" w:name="_MCCTEMPBM_CRPT74860616___3"/>
      <w:r w:rsidRPr="0039183D">
        <w:rPr>
          <w:noProof/>
        </w:rPr>
        <w:t>Otherwise the MS shall leave the voice group call, send the short message as specified in 3GPP TS 24.011 [15] and return to the group call in group receive mode afterwards, if possible.</w:t>
      </w:r>
    </w:p>
    <w:p w14:paraId="5286B480" w14:textId="77777777" w:rsidR="004B0239" w:rsidRPr="0039183D" w:rsidRDefault="004B0239" w:rsidP="004B0239">
      <w:pPr>
        <w:pStyle w:val="B1"/>
        <w:ind w:firstLine="0"/>
        <w:rPr>
          <w:noProof/>
        </w:rPr>
      </w:pPr>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4"/>
    <w:p w14:paraId="14C77808" w14:textId="77777777" w:rsidR="004B0239" w:rsidRPr="0039183D" w:rsidRDefault="0089373D" w:rsidP="004B0239">
      <w:pPr>
        <w:pStyle w:val="B1"/>
        <w:rPr>
          <w:noProof/>
        </w:rPr>
      </w:pPr>
      <w:r w:rsidRPr="0039183D">
        <w:rPr>
          <w:noProof/>
        </w:rPr>
        <w:t>c)</w:t>
      </w:r>
      <w:r w:rsidR="004B0239" w:rsidRPr="0039183D">
        <w:rPr>
          <w:noProof/>
        </w:rPr>
        <w:tab/>
        <w:t>When the talking service subscriber is on a voice group call channel, the network may deliver mobile terminating point-to-point short messages via the CS domain on the SACCH of the voice group call channel, if at least one of the following conditions is fulfilled:</w:t>
      </w:r>
    </w:p>
    <w:p w14:paraId="4354831A" w14:textId="77777777" w:rsidR="004B0239" w:rsidRPr="0039183D" w:rsidRDefault="004B0239" w:rsidP="004B0239">
      <w:pPr>
        <w:pStyle w:val="B2"/>
        <w:rPr>
          <w:noProof/>
        </w:rPr>
      </w:pPr>
      <w:r w:rsidRPr="0039183D">
        <w:rPr>
          <w:noProof/>
        </w:rPr>
        <w:t>-</w:t>
      </w:r>
      <w:r w:rsidR="0039183D">
        <w:rPr>
          <w:noProof/>
        </w:rPr>
        <w:tab/>
      </w:r>
      <w:r w:rsidRPr="0039183D">
        <w:rPr>
          <w:noProof/>
        </w:rPr>
        <w:t>the network does not broadcast an SMS data confidentiality indication on the NCH; or</w:t>
      </w:r>
    </w:p>
    <w:p w14:paraId="1C365F21" w14:textId="77777777" w:rsidR="004B0239" w:rsidRPr="0039183D" w:rsidRDefault="004B0239" w:rsidP="004B0239">
      <w:pPr>
        <w:pStyle w:val="B2"/>
        <w:rPr>
          <w:noProof/>
        </w:rPr>
      </w:pPr>
      <w:r w:rsidRPr="0039183D">
        <w:rPr>
          <w:noProof/>
        </w:rPr>
        <w:t>-</w:t>
      </w:r>
      <w:r w:rsidR="0039183D">
        <w:rPr>
          <w:noProof/>
        </w:rPr>
        <w:tab/>
      </w:r>
      <w:r w:rsidRPr="0039183D">
        <w:rPr>
          <w:noProof/>
        </w:rPr>
        <w:t>the network broadcasts an SMS data confidentiality indication on the NCH, and the voice group call channel is ciphered.</w:t>
      </w:r>
    </w:p>
    <w:p w14:paraId="6CEC30EE" w14:textId="77777777" w:rsidR="004B0239" w:rsidRPr="0039183D" w:rsidRDefault="004B0239" w:rsidP="0018655B">
      <w:pPr>
        <w:pStyle w:val="B1"/>
        <w:ind w:hanging="1"/>
        <w:rPr>
          <w:noProof/>
        </w:rPr>
      </w:pPr>
      <w:bookmarkStart w:id="965" w:name="_MCCTEMPBM_CRPT74860617___3"/>
      <w:r w:rsidRPr="0039183D">
        <w:rPr>
          <w:noProof/>
        </w:rPr>
        <w:t>Otherwise the network shall perform paging into the ongoing voice group call as described in subclause 11.3.1.3 c. The paging information on the FACCH of the voice group call channel shall indicate explicitly that the paging is for a short message. When the paging is received in group transmit mode, the reception of the paging shall be indicated to the subscriber. It is then up to the subscriber to respond to the paging or not. On request of the subscriber to respond to the paging, the MS in group transmit mode shall release the uplink, leave the voice group call, receive the short message as specified in 3GPP TS 24.011 [15], and return to the group call in group receive mode afterwards, if possible.</w:t>
      </w:r>
    </w:p>
    <w:p w14:paraId="3C1E004A" w14:textId="77777777" w:rsidR="004B0239" w:rsidRPr="0039183D" w:rsidRDefault="004B0239" w:rsidP="004B0239">
      <w:pPr>
        <w:pStyle w:val="B1"/>
        <w:ind w:firstLine="0"/>
        <w:rPr>
          <w:noProof/>
        </w:rPr>
      </w:pPr>
      <w:bookmarkStart w:id="966" w:name="_MCCTEMPBM_CRPT74860618___3"/>
      <w:bookmarkEnd w:id="965"/>
      <w:r w:rsidRPr="0039183D">
        <w:rPr>
          <w:noProof/>
        </w:rPr>
        <w:t>If the talking service subscriber requests to release the uplink while a short message transfer on the voice group call channel is ongoing, the MS shall initiate the release of the uplink and abort the transfer of the short message.</w:t>
      </w:r>
    </w:p>
    <w:bookmarkEnd w:id="966"/>
    <w:p w14:paraId="65FDEB06" w14:textId="77777777" w:rsidR="004B0239" w:rsidRPr="0039183D" w:rsidRDefault="0089373D" w:rsidP="004B0239">
      <w:pPr>
        <w:pStyle w:val="B1"/>
        <w:rPr>
          <w:noProof/>
        </w:rPr>
      </w:pPr>
      <w:r w:rsidRPr="0039183D">
        <w:rPr>
          <w:noProof/>
        </w:rPr>
        <w:t>d)</w:t>
      </w:r>
      <w:r w:rsidR="004B0239" w:rsidRPr="0039183D">
        <w:rPr>
          <w:noProof/>
        </w:rPr>
        <w:tab/>
        <w:t>If an MS on a voice group call channel is not the endpoint of the layer 2 link for acknowledged message transfer, it shall ignore point-to-point short messages received on the SACCH of the voice group call channel.</w:t>
      </w:r>
    </w:p>
    <w:p w14:paraId="592E44B5" w14:textId="77777777" w:rsidR="000E47D7" w:rsidRPr="0039183D" w:rsidRDefault="004B0239" w:rsidP="004B0239">
      <w:pPr>
        <w:pStyle w:val="B1"/>
        <w:rPr>
          <w:noProof/>
        </w:rPr>
      </w:pPr>
      <w:r w:rsidRPr="0039183D">
        <w:rPr>
          <w:noProof/>
        </w:rPr>
        <w:lastRenderedPageBreak/>
        <w:t>e</w:t>
      </w:r>
      <w:r w:rsidR="0089373D" w:rsidRPr="0039183D">
        <w:rPr>
          <w:noProof/>
        </w:rPr>
        <w:t>)</w:t>
      </w:r>
      <w:r w:rsidR="000E47D7" w:rsidRPr="0039183D">
        <w:rPr>
          <w:noProof/>
        </w:rPr>
        <w:tab/>
        <w:t xml:space="preserve">On request of a listening service subscriber to send a point-to-point short message, the MS in group receive mode shall leave the voice group call, send the short message as specified in 3GPP TS 24.011 [15], and return to the group call in group receive mode afterwards, if possible. </w:t>
      </w:r>
    </w:p>
    <w:p w14:paraId="5F0EB370" w14:textId="77777777" w:rsidR="000E47D7" w:rsidRPr="0039183D" w:rsidRDefault="000E47D7" w:rsidP="000E47D7">
      <w:pPr>
        <w:pStyle w:val="B1"/>
        <w:ind w:firstLine="0"/>
        <w:rPr>
          <w:noProof/>
        </w:rPr>
      </w:pPr>
      <w:bookmarkStart w:id="967" w:name="_MCCTEMPBM_CRPT74860619___3"/>
      <w:r w:rsidRPr="0039183D">
        <w:rPr>
          <w:noProof/>
        </w:rPr>
        <w:t>For the delivery of a point-to-point short message to a listening service subscriber, the network shall peform paging into ongoing voice group calls by means of the notification procedure as described in subclause 11.3.1.3. The notification messages on the FACCH of the voice group call channel shall indicate explicitly that the paging is for a short message. When the paging is received in group receive mode, the reception of the paging shall be indicated to the subscriber. It is then up to the subscriber to respond to the paging or not. On request of the subscriber to respond to the paging, the MS in group receive mode shall leave the voice group call, receive the short message as specified in 3GPP TS 24.011 [15], and return to the group call in group receive mode afterwards, if possible.</w:t>
      </w:r>
    </w:p>
    <w:bookmarkEnd w:id="967"/>
    <w:p w14:paraId="5206A7CD" w14:textId="77777777" w:rsidR="000E47D7" w:rsidRPr="0039183D" w:rsidRDefault="000E47D7" w:rsidP="000E47D7">
      <w:pPr>
        <w:keepNext/>
        <w:keepLines/>
        <w:rPr>
          <w:noProof/>
        </w:rPr>
      </w:pPr>
      <w:r w:rsidRPr="0039183D">
        <w:rPr>
          <w:noProof/>
        </w:rPr>
        <w:t xml:space="preserve">For the transmission and reception of point-to-point short messages via PS domain during an ongoing voice group call, class A mobile stations supporting this functionality shall apply the procedures specified in 3GPP TS 23.040 [14] and 3GPP TS 24.011 [15]. </w:t>
      </w:r>
    </w:p>
    <w:p w14:paraId="646054B0" w14:textId="77777777" w:rsidR="000E47D7" w:rsidRPr="0039183D" w:rsidRDefault="000E47D7" w:rsidP="000E47D7">
      <w:pPr>
        <w:pStyle w:val="EditorsNote"/>
        <w:rPr>
          <w:noProof/>
        </w:rPr>
      </w:pPr>
      <w:r w:rsidRPr="0039183D">
        <w:rPr>
          <w:noProof/>
        </w:rPr>
        <w:t>Editor's note: For DTM mobile stations the transmission and reception of point-to-point short messages via PS domain during an ongoing voice group call is ffs.</w:t>
      </w:r>
    </w:p>
    <w:p w14:paraId="5E9DCF62" w14:textId="77777777" w:rsidR="00BE11D9" w:rsidRPr="0039183D" w:rsidRDefault="00BE11D9" w:rsidP="005B5D44">
      <w:pPr>
        <w:pStyle w:val="Heading2"/>
        <w:rPr>
          <w:noProof/>
        </w:rPr>
      </w:pPr>
      <w:bookmarkStart w:id="968" w:name="_Toc163165097"/>
      <w:r w:rsidRPr="0039183D">
        <w:rPr>
          <w:noProof/>
        </w:rPr>
        <w:t>11.4</w:t>
      </w:r>
      <w:r w:rsidRPr="0039183D">
        <w:rPr>
          <w:noProof/>
        </w:rPr>
        <w:tab/>
        <w:t>Functional requirement of Anchor MSC</w:t>
      </w:r>
      <w:bookmarkEnd w:id="968"/>
    </w:p>
    <w:p w14:paraId="6729CE92" w14:textId="77777777" w:rsidR="00BE11D9" w:rsidRPr="0039183D" w:rsidRDefault="00BE11D9">
      <w:pPr>
        <w:rPr>
          <w:noProof/>
        </w:rPr>
      </w:pPr>
      <w:r w:rsidRPr="0039183D">
        <w:rPr>
          <w:noProof/>
        </w:rPr>
        <w:t>The VGCS handling process in the anchor MSC is shown in figure 8.</w:t>
      </w:r>
    </w:p>
    <w:p w14:paraId="49E6AD6D" w14:textId="77777777" w:rsidR="00BE11D9" w:rsidRPr="0039183D" w:rsidRDefault="00BE11D9">
      <w:pPr>
        <w:rPr>
          <w:b/>
          <w:noProof/>
        </w:rPr>
      </w:pPr>
      <w:r w:rsidRPr="0039183D">
        <w:rPr>
          <w:b/>
          <w:noProof/>
        </w:rPr>
        <w:t>Successful call set-up</w:t>
      </w:r>
    </w:p>
    <w:p w14:paraId="31980823" w14:textId="77777777" w:rsidR="00BE11D9" w:rsidRPr="0039183D" w:rsidRDefault="00BE11D9">
      <w:pPr>
        <w:rPr>
          <w:noProof/>
        </w:rPr>
      </w:pPr>
      <w:r w:rsidRPr="0039183D">
        <w:rPr>
          <w:noProof/>
        </w:rPr>
        <w:t xml:space="preserve">When the VGCS handling process in the anchor MSC receives a VGCS call set-up request from either a dispatcher or a service subscriber currently located in the anchor MSC's area or a service subscriber currently located in a relay MSC's area, </w:t>
      </w:r>
      <w:r w:rsidR="009822F3" w:rsidRPr="0039183D">
        <w:rPr>
          <w:noProof/>
        </w:rPr>
        <w:t>or - in a RANflex configuration</w:t>
      </w:r>
      <w:r w:rsidR="00B52372" w:rsidRPr="0039183D">
        <w:rPr>
          <w:noProof/>
        </w:rPr>
        <w:t xml:space="preserve"> or in a RANflex configuration with group call redundancy</w:t>
      </w:r>
      <w:r w:rsidR="009822F3" w:rsidRPr="0039183D">
        <w:rPr>
          <w:noProof/>
        </w:rPr>
        <w:t xml:space="preserve"> - from a service subscriber currently registered in a VMSC,</w:t>
      </w:r>
      <w:r w:rsidR="002D5EBA" w:rsidRPr="0039183D">
        <w:rPr>
          <w:noProof/>
        </w:rPr>
        <w:t xml:space="preserve"> </w:t>
      </w:r>
      <w:r w:rsidRPr="0039183D">
        <w:rPr>
          <w:noProof/>
        </w:rPr>
        <w:t>it interrogates its associated GCR to retrieve the group call attributes, and waits for a response.</w:t>
      </w:r>
    </w:p>
    <w:p w14:paraId="307D02E1" w14:textId="77777777" w:rsidR="00965CEF" w:rsidRPr="0039183D" w:rsidRDefault="00BE11D9">
      <w:pPr>
        <w:rPr>
          <w:noProof/>
        </w:rPr>
      </w:pPr>
      <w:r w:rsidRPr="0039183D">
        <w:rPr>
          <w:noProof/>
        </w:rPr>
        <w:t>If the GCR returns a positive response containing the group call attributes, the anchor MSC</w:t>
      </w:r>
    </w:p>
    <w:p w14:paraId="46E43540" w14:textId="77777777" w:rsidR="00965CEF" w:rsidRPr="0039183D" w:rsidRDefault="00965CEF" w:rsidP="00965CEF">
      <w:pPr>
        <w:ind w:left="284"/>
        <w:rPr>
          <w:noProof/>
        </w:rPr>
      </w:pPr>
      <w:bookmarkStart w:id="969" w:name="_MCCTEMPBM_CRPT74860620___2"/>
      <w:r w:rsidRPr="0039183D">
        <w:rPr>
          <w:noProof/>
        </w:rPr>
        <w:tab/>
      </w:r>
      <w:r w:rsidR="00BE11D9" w:rsidRPr="0039183D">
        <w:rPr>
          <w:noProof/>
        </w:rPr>
        <w:t>sets up the downlinks to the cells inside the MSC area of the group call anchor MSC into which the call is to be sent</w:t>
      </w:r>
      <w:r w:rsidR="008961A7" w:rsidRPr="0039183D">
        <w:rPr>
          <w:noProof/>
        </w:rPr>
        <w:t>.</w:t>
      </w:r>
      <w:r w:rsidR="002D5EBA" w:rsidRPr="0039183D">
        <w:rPr>
          <w:noProof/>
        </w:rPr>
        <w:t>;</w:t>
      </w:r>
      <w:r w:rsidR="008961A7" w:rsidRPr="0039183D">
        <w:rPr>
          <w:noProof/>
          <w:lang w:eastAsia="zh-CN"/>
        </w:rPr>
        <w:t xml:space="preserve"> If the "talker channel parameter" is used, the anchor MSC shall additionally send the parameter to the affected BSCs</w:t>
      </w:r>
      <w:r w:rsidR="008961A7" w:rsidRPr="0039183D">
        <w:rPr>
          <w:noProof/>
        </w:rPr>
        <w:t>;</w:t>
      </w:r>
    </w:p>
    <w:p w14:paraId="3BDBA4FA" w14:textId="77777777" w:rsidR="00965CEF" w:rsidRPr="0039183D" w:rsidRDefault="00965CEF" w:rsidP="00965CEF">
      <w:pPr>
        <w:ind w:left="284"/>
        <w:rPr>
          <w:noProof/>
        </w:rPr>
      </w:pPr>
      <w:r w:rsidRPr="0039183D">
        <w:rPr>
          <w:noProof/>
        </w:rPr>
        <w:tab/>
      </w:r>
      <w:r w:rsidR="00BE11D9" w:rsidRPr="0039183D">
        <w:rPr>
          <w:noProof/>
        </w:rPr>
        <w:t>sets up the connections to the dispatchers to which a dedicated link is to be established</w:t>
      </w:r>
      <w:r w:rsidRPr="0039183D">
        <w:rPr>
          <w:noProof/>
        </w:rPr>
        <w:t>;</w:t>
      </w:r>
    </w:p>
    <w:p w14:paraId="7454E4A8" w14:textId="77777777" w:rsidR="00965CEF" w:rsidRPr="0039183D" w:rsidRDefault="00965CEF" w:rsidP="00965CEF">
      <w:pPr>
        <w:ind w:left="284"/>
        <w:rPr>
          <w:noProof/>
        </w:rPr>
      </w:pPr>
      <w:r w:rsidRPr="0039183D">
        <w:rPr>
          <w:noProof/>
        </w:rPr>
        <w:tab/>
      </w:r>
      <w:r w:rsidR="00BE11D9" w:rsidRPr="0039183D">
        <w:rPr>
          <w:noProof/>
        </w:rPr>
        <w:t xml:space="preserve">sets up the connections to the relay MSCs </w:t>
      </w:r>
      <w:r w:rsidR="00B52372" w:rsidRPr="0039183D">
        <w:rPr>
          <w:noProof/>
        </w:rPr>
        <w:t xml:space="preserve">or relay MSC redundancy pools </w:t>
      </w:r>
      <w:r w:rsidR="00BE11D9" w:rsidRPr="0039183D">
        <w:rPr>
          <w:noProof/>
        </w:rPr>
        <w:t>into which the call is to be sent</w:t>
      </w:r>
      <w:r w:rsidRPr="0039183D">
        <w:rPr>
          <w:noProof/>
        </w:rPr>
        <w:t>;</w:t>
      </w:r>
    </w:p>
    <w:p w14:paraId="77D4F910" w14:textId="77777777" w:rsidR="008F0001" w:rsidRPr="0039183D" w:rsidRDefault="00965CEF" w:rsidP="00965CEF">
      <w:pPr>
        <w:ind w:left="284"/>
        <w:rPr>
          <w:noProof/>
        </w:rPr>
      </w:pPr>
      <w:r w:rsidRPr="0039183D">
        <w:rPr>
          <w:noProof/>
        </w:rPr>
        <w:tab/>
      </w:r>
      <w:r w:rsidR="00BE11D9" w:rsidRPr="0039183D">
        <w:rPr>
          <w:noProof/>
        </w:rPr>
        <w:t>starts the No Activity Timer</w:t>
      </w:r>
      <w:r w:rsidR="008F0001" w:rsidRPr="0039183D">
        <w:rPr>
          <w:noProof/>
        </w:rPr>
        <w:t>;</w:t>
      </w:r>
    </w:p>
    <w:p w14:paraId="4063DAB7" w14:textId="77777777" w:rsidR="005F2F8E" w:rsidRPr="0039183D" w:rsidRDefault="008F0001" w:rsidP="00965CEF">
      <w:pPr>
        <w:ind w:left="284"/>
        <w:rPr>
          <w:noProof/>
        </w:rPr>
      </w:pPr>
      <w:r w:rsidRPr="0039183D">
        <w:rPr>
          <w:noProof/>
        </w:rPr>
        <w:tab/>
      </w:r>
      <w:r w:rsidR="00BE11D9" w:rsidRPr="0039183D">
        <w:rPr>
          <w:noProof/>
        </w:rPr>
        <w:t>sends Forward Group Call Signalling messages to all</w:t>
      </w:r>
      <w:r w:rsidR="00B52372" w:rsidRPr="0039183D">
        <w:rPr>
          <w:noProof/>
        </w:rPr>
        <w:t xml:space="preserve"> selected</w:t>
      </w:r>
      <w:r w:rsidR="00BE11D9" w:rsidRPr="0039183D">
        <w:rPr>
          <w:noProof/>
        </w:rPr>
        <w:t xml:space="preserve"> relay MSCs </w:t>
      </w:r>
      <w:r w:rsidR="00736134" w:rsidRPr="0039183D">
        <w:rPr>
          <w:noProof/>
        </w:rPr>
        <w:t xml:space="preserve">if the call was not initiated by a dispatcher </w:t>
      </w:r>
      <w:r w:rsidR="00BE11D9" w:rsidRPr="0039183D">
        <w:rPr>
          <w:noProof/>
        </w:rPr>
        <w:t xml:space="preserve">(however </w:t>
      </w:r>
      <w:r w:rsidR="00736134" w:rsidRPr="0039183D">
        <w:rPr>
          <w:noProof/>
        </w:rPr>
        <w:t xml:space="preserve">in a non-RANflex configuration </w:t>
      </w:r>
      <w:r w:rsidR="00BE11D9" w:rsidRPr="0039183D">
        <w:rPr>
          <w:noProof/>
        </w:rPr>
        <w:t>not to the relay MSC from which the IMSI was received within the Send Group Call End Signal message if the call was initiated by a service subscriber located in the relay MSC area</w:t>
      </w:r>
      <w:r w:rsidR="006D5450" w:rsidRPr="0039183D">
        <w:rPr>
          <w:noProof/>
        </w:rPr>
        <w:t>)</w:t>
      </w:r>
      <w:r w:rsidR="009822F3" w:rsidRPr="0039183D">
        <w:rPr>
          <w:noProof/>
        </w:rPr>
        <w:t xml:space="preserve">. </w:t>
      </w:r>
      <w:r w:rsidR="00736134" w:rsidRPr="0039183D">
        <w:rPr>
          <w:noProof/>
        </w:rPr>
        <w:t xml:space="preserve">The Forward Group Call Signalling messages shall contain the IMSI, talker priority and additional information of the service subscriber who has initiated the call. </w:t>
      </w:r>
      <w:r w:rsidR="009822F3" w:rsidRPr="0039183D">
        <w:rPr>
          <w:noProof/>
        </w:rPr>
        <w:t>In a RANflex configuration</w:t>
      </w:r>
      <w:r w:rsidR="00B52372" w:rsidRPr="0039183D">
        <w:rPr>
          <w:noProof/>
        </w:rPr>
        <w:t xml:space="preserve"> and in a RANflex configuration with group call redundancy,</w:t>
      </w:r>
      <w:r w:rsidR="009822F3" w:rsidRPr="0039183D">
        <w:rPr>
          <w:noProof/>
        </w:rPr>
        <w:t xml:space="preserve"> simultaneous group call setup of two service subscribers may result in two Send Group Call End Signal messages being received</w:t>
      </w:r>
      <w:r w:rsidR="00233934" w:rsidRPr="0039183D">
        <w:rPr>
          <w:noProof/>
        </w:rPr>
        <w:t xml:space="preserve"> by the anchor MSC from two different relay MSCs, with both messages containing an IMSI. In this situation the anchor MSC shall discard the IMSI received from the relay MSC whose MSC address does not match the </w:t>
      </w:r>
      <w:r w:rsidR="003D0D39" w:rsidRPr="0039183D">
        <w:t>g</w:t>
      </w:r>
      <w:r w:rsidR="003D0D39" w:rsidRPr="0039183D">
        <w:rPr>
          <w:noProof/>
        </w:rPr>
        <w:t>eneric number with the number qualifier indicator set to "additional calling party number"</w:t>
      </w:r>
      <w:r w:rsidR="00233934" w:rsidRPr="0039183D">
        <w:rPr>
          <w:noProof/>
        </w:rPr>
        <w:t xml:space="preserve"> from the IAM received and accepted from the originating MSC</w:t>
      </w:r>
      <w:r w:rsidRPr="0039183D">
        <w:rPr>
          <w:noProof/>
        </w:rPr>
        <w:t>.</w:t>
      </w:r>
    </w:p>
    <w:bookmarkEnd w:id="969"/>
    <w:p w14:paraId="51CA7AB7" w14:textId="77777777" w:rsidR="005F2F8E" w:rsidRPr="0039183D" w:rsidRDefault="005F2F8E" w:rsidP="005F2F8E">
      <w:pPr>
        <w:pStyle w:val="NO"/>
        <w:rPr>
          <w:noProof/>
        </w:rPr>
      </w:pPr>
      <w:r w:rsidRPr="0039183D">
        <w:rPr>
          <w:noProof/>
        </w:rPr>
        <w:t>NOTE:</w:t>
      </w:r>
      <w:r w:rsidRPr="0039183D">
        <w:rPr>
          <w:noProof/>
        </w:rPr>
        <w:tab/>
        <w:t>In a network configuration involving also pre-Rel-7 relay MSCs, the IAM sent by such a relay MSC as originating MSC will not include a generic number parameter. If the anchor MSC accepts the IAM from the pre-Rel-7 relay MSC and receives further IAM(s) including a generic number with number qualifier indicator set to "additional calling party number", the anchor MSC can store these additional calling party numbers in a list and discard the IMSI received with a Send Group Call End Signal message from a relay MSC whose MSC address matches any of the numbers in the list.</w:t>
      </w:r>
    </w:p>
    <w:p w14:paraId="5FD2AF52" w14:textId="77777777" w:rsidR="008F0001" w:rsidRPr="0039183D" w:rsidRDefault="008F0001" w:rsidP="00965CEF">
      <w:pPr>
        <w:ind w:left="284"/>
        <w:rPr>
          <w:noProof/>
        </w:rPr>
      </w:pPr>
      <w:bookmarkStart w:id="970" w:name="_MCCTEMPBM_CRPT74860621___2"/>
      <w:r w:rsidRPr="0039183D">
        <w:rPr>
          <w:noProof/>
        </w:rPr>
        <w:t>If the network supports talker priorities, the anchor MSC includes the talker priority of the service subscriber who has initiated the call in the Forward Group Call Signalling messages;</w:t>
      </w:r>
      <w:r w:rsidR="00BE11D9" w:rsidRPr="0039183D">
        <w:rPr>
          <w:noProof/>
        </w:rPr>
        <w:t xml:space="preserve"> and</w:t>
      </w:r>
    </w:p>
    <w:p w14:paraId="309CCBC2" w14:textId="77777777" w:rsidR="00BE11D9" w:rsidRPr="0039183D" w:rsidRDefault="008F0001" w:rsidP="00965CEF">
      <w:pPr>
        <w:ind w:left="284"/>
        <w:rPr>
          <w:noProof/>
        </w:rPr>
      </w:pPr>
      <w:r w:rsidRPr="0039183D">
        <w:rPr>
          <w:noProof/>
        </w:rPr>
        <w:lastRenderedPageBreak/>
        <w:tab/>
      </w:r>
      <w:r w:rsidR="00BE11D9" w:rsidRPr="0039183D">
        <w:rPr>
          <w:noProof/>
        </w:rPr>
        <w:t>waits for uplink management messages.</w:t>
      </w:r>
    </w:p>
    <w:bookmarkEnd w:id="970"/>
    <w:p w14:paraId="0A41ABB2" w14:textId="77777777" w:rsidR="00BE11D9" w:rsidRPr="0039183D" w:rsidRDefault="00BE11D9">
      <w:pPr>
        <w:rPr>
          <w:b/>
          <w:noProof/>
        </w:rPr>
      </w:pPr>
      <w:r w:rsidRPr="0039183D">
        <w:rPr>
          <w:b/>
          <w:noProof/>
        </w:rPr>
        <w:t>Procedure Set-up Connections to Relay MSCs</w:t>
      </w:r>
      <w:r w:rsidR="002D5EBA" w:rsidRPr="0039183D">
        <w:rPr>
          <w:b/>
          <w:noProof/>
        </w:rPr>
        <w:t xml:space="preserve"> and BSCs</w:t>
      </w:r>
    </w:p>
    <w:p w14:paraId="14647374" w14:textId="77777777" w:rsidR="00BE11D9" w:rsidRPr="0039183D" w:rsidRDefault="00BE11D9">
      <w:pPr>
        <w:rPr>
          <w:noProof/>
        </w:rPr>
      </w:pPr>
      <w:r w:rsidRPr="0039183D">
        <w:rPr>
          <w:noProof/>
        </w:rPr>
        <w:t>The procedure is shown in figure 9.</w:t>
      </w:r>
    </w:p>
    <w:p w14:paraId="6CADEDEC" w14:textId="77777777" w:rsidR="002D5EBA" w:rsidRPr="0039183D" w:rsidRDefault="00BE11D9" w:rsidP="002D5EBA">
      <w:pPr>
        <w:rPr>
          <w:noProof/>
        </w:rPr>
      </w:pPr>
      <w:r w:rsidRPr="0039183D">
        <w:rPr>
          <w:noProof/>
        </w:rPr>
        <w:t xml:space="preserve">The procedure </w:t>
      </w:r>
    </w:p>
    <w:p w14:paraId="678D6D32" w14:textId="77777777" w:rsidR="002D5EBA" w:rsidRPr="0039183D" w:rsidRDefault="002D5EBA" w:rsidP="002D5EBA">
      <w:pPr>
        <w:pStyle w:val="B1"/>
        <w:rPr>
          <w:noProof/>
        </w:rPr>
      </w:pPr>
      <w:r w:rsidRPr="0039183D">
        <w:rPr>
          <w:noProof/>
        </w:rPr>
        <w:t>-</w:t>
      </w:r>
      <w:r w:rsidRPr="0039183D">
        <w:rPr>
          <w:noProof/>
        </w:rPr>
        <w:tab/>
        <w:t>sets up the downlinks to the cells inside the MSC area of the group call anchor MSC into which the call is to be sent. If the network supports talker priorities, the anchor MSC additionally sends the talker priority of the service subscriber who has initiated the call and, if applicable, the "emergency mode indication" with Uplink Seized Command messages" to the affected BSCs;</w:t>
      </w:r>
    </w:p>
    <w:p w14:paraId="37A2F7BF" w14:textId="77777777" w:rsidR="00BE11D9" w:rsidRPr="0039183D" w:rsidRDefault="002D5EBA" w:rsidP="0017305B">
      <w:pPr>
        <w:pStyle w:val="B1"/>
        <w:rPr>
          <w:noProof/>
        </w:rPr>
      </w:pPr>
      <w:r w:rsidRPr="0039183D">
        <w:rPr>
          <w:noProof/>
        </w:rPr>
        <w:t>-</w:t>
      </w:r>
      <w:r w:rsidRPr="0039183D">
        <w:rPr>
          <w:noProof/>
        </w:rPr>
        <w:tab/>
      </w:r>
      <w:r w:rsidR="00BE11D9" w:rsidRPr="0039183D">
        <w:rPr>
          <w:noProof/>
        </w:rPr>
        <w:t xml:space="preserve">sends PREPARE_GROUP_CALL messages to all relay MSCs </w:t>
      </w:r>
      <w:r w:rsidR="00B52372" w:rsidRPr="0039183D">
        <w:rPr>
          <w:noProof/>
        </w:rPr>
        <w:t xml:space="preserve">(in a RANflex configuration with group call redundancy: to all group call relay MSC redundancy pools) </w:t>
      </w:r>
      <w:r w:rsidR="00BE11D9" w:rsidRPr="0039183D">
        <w:rPr>
          <w:noProof/>
        </w:rPr>
        <w:t>and waits for the responses.</w:t>
      </w:r>
      <w:r w:rsidR="008961A7" w:rsidRPr="0039183D">
        <w:rPr>
          <w:noProof/>
        </w:rPr>
        <w:t xml:space="preserve"> </w:t>
      </w:r>
      <w:r w:rsidR="008961A7" w:rsidRPr="0039183D">
        <w:rPr>
          <w:noProof/>
          <w:lang w:eastAsia="zh-CN"/>
        </w:rPr>
        <w:t xml:space="preserve">If the "talker channel parameter" is used, the anchor MSC shall include this parameter in the </w:t>
      </w:r>
      <w:r w:rsidR="008961A7" w:rsidRPr="0039183D">
        <w:rPr>
          <w:noProof/>
        </w:rPr>
        <w:t>PREPARE_GROUP_CALL messages</w:t>
      </w:r>
      <w:r w:rsidR="008961A7" w:rsidRPr="0039183D">
        <w:rPr>
          <w:noProof/>
          <w:lang w:eastAsia="zh-CN"/>
        </w:rPr>
        <w:t>.</w:t>
      </w:r>
    </w:p>
    <w:p w14:paraId="02073966" w14:textId="77777777" w:rsidR="006D5450" w:rsidRPr="0039183D" w:rsidRDefault="00BE11D9" w:rsidP="006D5450">
      <w:pPr>
        <w:rPr>
          <w:noProof/>
        </w:rPr>
      </w:pPr>
      <w:r w:rsidRPr="0039183D">
        <w:rPr>
          <w:noProof/>
        </w:rPr>
        <w:t>If a positive response containing a Group Call number is received from a relay MSC, the anchor MSC constructs an IAM using the Group Call number as called party address, sends it to the relay MSC and waits for the SEND_GROUP CALL_END_SIGNAL message.</w:t>
      </w:r>
      <w:r w:rsidR="006D5450" w:rsidRPr="0039183D">
        <w:rPr>
          <w:noProof/>
        </w:rPr>
        <w:t xml:space="preserve"> </w:t>
      </w:r>
    </w:p>
    <w:p w14:paraId="6A31BDD1" w14:textId="77777777" w:rsidR="00BE11D9" w:rsidRPr="0039183D" w:rsidRDefault="006D5450" w:rsidP="006D5450">
      <w:pPr>
        <w:rPr>
          <w:noProof/>
        </w:rPr>
      </w:pPr>
      <w:r w:rsidRPr="0039183D">
        <w:rPr>
          <w:noProof/>
        </w:rPr>
        <w:t>If a SEND_GROUP_CALL_END_SIGNAL message without IMSI is received from a relay MSC, this indicates to the anchor MSC that at least one downlink to a cell has been successfully connected in the relay MSC area.</w:t>
      </w:r>
    </w:p>
    <w:p w14:paraId="114BEAE0" w14:textId="77777777" w:rsidR="006037A3" w:rsidRPr="0039183D" w:rsidRDefault="00BE11D9" w:rsidP="006D5450">
      <w:pPr>
        <w:rPr>
          <w:noProof/>
        </w:rPr>
      </w:pPr>
      <w:r w:rsidRPr="0039183D">
        <w:rPr>
          <w:noProof/>
        </w:rPr>
        <w:t xml:space="preserve">If the </w:t>
      </w:r>
      <w:r w:rsidR="006D5450" w:rsidRPr="0039183D">
        <w:rPr>
          <w:noProof/>
        </w:rPr>
        <w:t xml:space="preserve">call was originated by a service subscriber in a relay MSC area and a </w:t>
      </w:r>
      <w:r w:rsidRPr="0039183D">
        <w:rPr>
          <w:noProof/>
        </w:rPr>
        <w:t>SEND_GROUP</w:t>
      </w:r>
      <w:r w:rsidR="006D5450" w:rsidRPr="0039183D">
        <w:rPr>
          <w:noProof/>
        </w:rPr>
        <w:t>_</w:t>
      </w:r>
      <w:r w:rsidRPr="0039183D">
        <w:rPr>
          <w:noProof/>
        </w:rPr>
        <w:t xml:space="preserve">CALL_END_SIGNAL message </w:t>
      </w:r>
      <w:r w:rsidR="006D5450" w:rsidRPr="0039183D">
        <w:rPr>
          <w:noProof/>
        </w:rPr>
        <w:t xml:space="preserve">with the IMSI of the originator </w:t>
      </w:r>
      <w:r w:rsidRPr="0039183D">
        <w:rPr>
          <w:noProof/>
        </w:rPr>
        <w:t>is received</w:t>
      </w:r>
      <w:r w:rsidR="006D5450" w:rsidRPr="0039183D">
        <w:rPr>
          <w:noProof/>
        </w:rPr>
        <w:t xml:space="preserve"> from this relay MSC, this indicates to the anchor MSC that the downlink to the originating cell has been successfully connected.</w:t>
      </w:r>
      <w:r w:rsidR="006835E1" w:rsidRPr="0039183D">
        <w:rPr>
          <w:noProof/>
        </w:rPr>
        <w:t xml:space="preserve"> </w:t>
      </w:r>
      <w:r w:rsidR="006037A3" w:rsidRPr="0039183D">
        <w:rPr>
          <w:noProof/>
          <w:lang w:eastAsia="zh-CN"/>
        </w:rPr>
        <w:t xml:space="preserve">If the negative response </w:t>
      </w:r>
      <w:r w:rsidR="006037A3" w:rsidRPr="0039183D">
        <w:rPr>
          <w:noProof/>
        </w:rPr>
        <w:t>on the PREPARE_GROUP_CALL message</w:t>
      </w:r>
      <w:r w:rsidR="006037A3" w:rsidRPr="0039183D">
        <w:rPr>
          <w:noProof/>
          <w:lang w:eastAsia="zh-CN"/>
        </w:rPr>
        <w:t xml:space="preserve"> is received from originating relay MSC, the call shall be released</w:t>
      </w:r>
      <w:r w:rsidR="006037A3" w:rsidRPr="0039183D">
        <w:rPr>
          <w:noProof/>
        </w:rPr>
        <w:t>.</w:t>
      </w:r>
    </w:p>
    <w:p w14:paraId="287E45BB" w14:textId="77777777" w:rsidR="006D5450" w:rsidRPr="0039183D" w:rsidRDefault="006D5450" w:rsidP="006D5450">
      <w:pPr>
        <w:rPr>
          <w:noProof/>
        </w:rPr>
      </w:pPr>
      <w:r w:rsidRPr="0039183D">
        <w:rPr>
          <w:noProof/>
        </w:rPr>
        <w:t xml:space="preserve">Relay MSCs </w:t>
      </w:r>
      <w:r w:rsidR="00B52372" w:rsidRPr="0039183D">
        <w:rPr>
          <w:noProof/>
        </w:rPr>
        <w:t xml:space="preserve">(in a RANflex configuration with group call redundancy: relay MSC redundancy pools) </w:t>
      </w:r>
      <w:r w:rsidRPr="0039183D">
        <w:rPr>
          <w:noProof/>
        </w:rPr>
        <w:t xml:space="preserve">that do not send positive responses to the PREPARE_GROUP_CALL message are no longer considered to belong to the list of relay MSCs </w:t>
      </w:r>
      <w:r w:rsidR="00B52372" w:rsidRPr="0039183D">
        <w:rPr>
          <w:noProof/>
        </w:rPr>
        <w:t xml:space="preserve">(or relay MSC redundancy pools) </w:t>
      </w:r>
      <w:r w:rsidRPr="0039183D">
        <w:rPr>
          <w:noProof/>
        </w:rPr>
        <w:t>for this VGCS call.</w:t>
      </w:r>
    </w:p>
    <w:p w14:paraId="0F45CCCF" w14:textId="77777777" w:rsidR="00BE11D9" w:rsidRPr="0039183D" w:rsidRDefault="006D5450" w:rsidP="006D5450">
      <w:pPr>
        <w:rPr>
          <w:noProof/>
        </w:rPr>
      </w:pPr>
      <w:r w:rsidRPr="0039183D">
        <w:rPr>
          <w:noProof/>
        </w:rPr>
        <w:t xml:space="preserve">If, after receipt of a positive response containing a Group Call number from a relay MSC, the anchor MSC receives an ABORT from the relay MSC, the relay MSC </w:t>
      </w:r>
      <w:r w:rsidR="00B52372" w:rsidRPr="0039183D">
        <w:rPr>
          <w:noProof/>
        </w:rPr>
        <w:t xml:space="preserve">or relay MSC redundancy pool </w:t>
      </w:r>
      <w:r w:rsidRPr="0039183D">
        <w:rPr>
          <w:noProof/>
        </w:rPr>
        <w:t xml:space="preserve">will no longer be considered to belong to the list of relay MSCs </w:t>
      </w:r>
      <w:r w:rsidR="00B52372" w:rsidRPr="0039183D">
        <w:rPr>
          <w:noProof/>
        </w:rPr>
        <w:t xml:space="preserve">or relay MSC redundancy pools </w:t>
      </w:r>
      <w:r w:rsidRPr="0039183D">
        <w:rPr>
          <w:noProof/>
        </w:rPr>
        <w:t>for this VGCS call.</w:t>
      </w:r>
    </w:p>
    <w:p w14:paraId="03CEEBAF" w14:textId="77777777" w:rsidR="006D5450" w:rsidRPr="0039183D" w:rsidRDefault="006D5450" w:rsidP="006D5450">
      <w:pPr>
        <w:rPr>
          <w:noProof/>
        </w:rPr>
      </w:pPr>
      <w:r w:rsidRPr="0039183D">
        <w:rPr>
          <w:noProof/>
        </w:rPr>
        <w:t>Optionally in both cases the anchor MSC may retry to establish the connection to the relay MSC</w:t>
      </w:r>
      <w:r w:rsidR="00B52372" w:rsidRPr="0039183D">
        <w:rPr>
          <w:noProof/>
        </w:rPr>
        <w:t xml:space="preserve"> or relay MSC redundancy pool</w:t>
      </w:r>
      <w:r w:rsidRPr="0039183D">
        <w:rPr>
          <w:noProof/>
        </w:rPr>
        <w:t>, instead of no longer considering the relay MSC</w:t>
      </w:r>
      <w:r w:rsidR="00B52372" w:rsidRPr="0039183D">
        <w:rPr>
          <w:noProof/>
        </w:rPr>
        <w:t xml:space="preserve"> or relay MSC redundancy pool</w:t>
      </w:r>
      <w:r w:rsidRPr="0039183D">
        <w:rPr>
          <w:noProof/>
        </w:rPr>
        <w:t xml:space="preserve"> to belong to the list of relay MSCs</w:t>
      </w:r>
      <w:r w:rsidR="00B52372" w:rsidRPr="0039183D">
        <w:rPr>
          <w:noProof/>
        </w:rPr>
        <w:t xml:space="preserve"> or relay MSC redundancy pools</w:t>
      </w:r>
      <w:r w:rsidRPr="0039183D">
        <w:rPr>
          <w:noProof/>
        </w:rPr>
        <w:t>.</w:t>
      </w:r>
    </w:p>
    <w:p w14:paraId="34343AD1" w14:textId="77777777" w:rsidR="006D5450" w:rsidRPr="0039183D" w:rsidRDefault="006D5450" w:rsidP="006D5450">
      <w:pPr>
        <w:rPr>
          <w:noProof/>
        </w:rPr>
      </w:pPr>
      <w:r w:rsidRPr="0039183D">
        <w:rPr>
          <w:noProof/>
        </w:rPr>
        <w:t>If an ABORT message is received from the relay MSC</w:t>
      </w:r>
      <w:r w:rsidR="00B52372" w:rsidRPr="0039183D">
        <w:rPr>
          <w:noProof/>
        </w:rPr>
        <w:t xml:space="preserve"> or relay MSC redundancy pool</w:t>
      </w:r>
      <w:r w:rsidRPr="0039183D">
        <w:rPr>
          <w:noProof/>
        </w:rPr>
        <w:t xml:space="preserve"> the anchor MSC releases the connection, established with the Group Call number,  to the relay MSC</w:t>
      </w:r>
      <w:r w:rsidR="00B52372" w:rsidRPr="0039183D">
        <w:rPr>
          <w:noProof/>
        </w:rPr>
        <w:t xml:space="preserve"> or relay MSC redundancy pool</w:t>
      </w:r>
      <w:r w:rsidRPr="0039183D">
        <w:rPr>
          <w:noProof/>
        </w:rPr>
        <w:t xml:space="preserve"> and the relay MSC </w:t>
      </w:r>
      <w:r w:rsidR="00B52372" w:rsidRPr="0039183D">
        <w:rPr>
          <w:noProof/>
        </w:rPr>
        <w:t xml:space="preserve">or relay MSC redundancy pool </w:t>
      </w:r>
      <w:r w:rsidRPr="0039183D">
        <w:rPr>
          <w:noProof/>
        </w:rPr>
        <w:t xml:space="preserve">is no longer considered to belong to the list of relay MSCs </w:t>
      </w:r>
      <w:r w:rsidR="00B52372" w:rsidRPr="0039183D">
        <w:rPr>
          <w:noProof/>
        </w:rPr>
        <w:t xml:space="preserve">or relay MSC redundancy pools </w:t>
      </w:r>
      <w:r w:rsidRPr="0039183D">
        <w:rPr>
          <w:noProof/>
        </w:rPr>
        <w:t xml:space="preserve">for this VGCS call. </w:t>
      </w:r>
    </w:p>
    <w:p w14:paraId="52C13E23" w14:textId="77777777" w:rsidR="006D5450" w:rsidRPr="0039183D" w:rsidRDefault="006D5450">
      <w:pPr>
        <w:rPr>
          <w:noProof/>
        </w:rPr>
      </w:pPr>
      <w:r w:rsidRPr="0039183D">
        <w:rPr>
          <w:noProof/>
        </w:rPr>
        <w:t>If a Release message for the connection established with the Group Call number is received from a relay MSC</w:t>
      </w:r>
      <w:r w:rsidR="00B52372" w:rsidRPr="0039183D">
        <w:rPr>
          <w:noProof/>
        </w:rPr>
        <w:t xml:space="preserve"> or relay MSC redundancy pool</w:t>
      </w:r>
      <w:r w:rsidRPr="0039183D">
        <w:rPr>
          <w:noProof/>
        </w:rPr>
        <w:t>, then the anchor MSC sends an ABORT message to that relay MSC</w:t>
      </w:r>
      <w:r w:rsidR="00B52372" w:rsidRPr="0039183D">
        <w:rPr>
          <w:noProof/>
        </w:rPr>
        <w:t xml:space="preserve"> or relay MSC redundancy pool</w:t>
      </w:r>
      <w:r w:rsidRPr="0039183D">
        <w:rPr>
          <w:noProof/>
        </w:rPr>
        <w:t xml:space="preserve"> and the relay MSC</w:t>
      </w:r>
      <w:r w:rsidR="00B52372" w:rsidRPr="0039183D">
        <w:rPr>
          <w:noProof/>
        </w:rPr>
        <w:t xml:space="preserve"> or relay MSC redundancy pool</w:t>
      </w:r>
      <w:r w:rsidRPr="0039183D">
        <w:rPr>
          <w:noProof/>
        </w:rPr>
        <w:t xml:space="preserve"> is no longer considered to belong to the list of relay MSCs</w:t>
      </w:r>
      <w:r w:rsidR="00B52372" w:rsidRPr="0039183D">
        <w:rPr>
          <w:noProof/>
        </w:rPr>
        <w:t xml:space="preserve"> or relay MSC redundancy pools</w:t>
      </w:r>
      <w:r w:rsidRPr="0039183D">
        <w:rPr>
          <w:noProof/>
        </w:rPr>
        <w:t xml:space="preserve"> for this VGCS call.</w:t>
      </w:r>
    </w:p>
    <w:p w14:paraId="5A79B93A" w14:textId="77777777" w:rsidR="006D5450" w:rsidRPr="0039183D" w:rsidRDefault="006D5450" w:rsidP="006D5450">
      <w:pPr>
        <w:rPr>
          <w:b/>
          <w:bCs/>
          <w:noProof/>
        </w:rPr>
      </w:pPr>
      <w:r w:rsidRPr="0039183D">
        <w:rPr>
          <w:b/>
          <w:bCs/>
          <w:noProof/>
        </w:rPr>
        <w:t>Unsuccessful call set-up</w:t>
      </w:r>
    </w:p>
    <w:p w14:paraId="0AC3D139" w14:textId="77777777" w:rsidR="006D5450" w:rsidRPr="0039183D" w:rsidRDefault="006D5450">
      <w:pPr>
        <w:rPr>
          <w:noProof/>
        </w:rPr>
      </w:pPr>
      <w:r w:rsidRPr="0039183D">
        <w:rPr>
          <w:noProof/>
        </w:rPr>
        <w:t>If the call set-up is unsuccessful (i.e. conditions for call establishment have not been met as per subclause 11.3.1.1.2) the anchor MSC sends a SEND_GROUP_CALL_END_SIGNAL_ACK message or ABORT (depending on the state of the MAP dialogue) to all relay MSCs, releases the connections to the relay MSCs, releases all connections to dispatchers, all downlinks to cells inside the anchor MSC area are released, the GCR is informed that the call is no longer on-going and the process returns to the idle state.</w:t>
      </w:r>
    </w:p>
    <w:p w14:paraId="153E2172" w14:textId="77777777" w:rsidR="00BE11D9" w:rsidRPr="0039183D" w:rsidRDefault="00BE11D9">
      <w:pPr>
        <w:rPr>
          <w:b/>
          <w:noProof/>
        </w:rPr>
      </w:pPr>
      <w:r w:rsidRPr="0039183D">
        <w:rPr>
          <w:b/>
          <w:noProof/>
        </w:rPr>
        <w:t>Negative response received from the GCR</w:t>
      </w:r>
    </w:p>
    <w:p w14:paraId="0B95CC90" w14:textId="77777777" w:rsidR="00BE11D9" w:rsidRPr="0039183D" w:rsidRDefault="00BE11D9">
      <w:pPr>
        <w:rPr>
          <w:noProof/>
        </w:rPr>
      </w:pPr>
      <w:r w:rsidRPr="0039183D">
        <w:rPr>
          <w:noProof/>
        </w:rPr>
        <w:t>If the GCR returns a negative response to the anchor MSC indicating that the call is already on-going</w:t>
      </w:r>
      <w:r w:rsidR="00B52372" w:rsidRPr="0039183D">
        <w:rPr>
          <w:noProof/>
        </w:rPr>
        <w:t xml:space="preserve"> locally i.e. at the associated MSC</w:t>
      </w:r>
      <w:r w:rsidRPr="0039183D">
        <w:rPr>
          <w:noProof/>
        </w:rPr>
        <w:t xml:space="preserve">, the anchor MSC checks whether the </w:t>
      </w:r>
      <w:r w:rsidR="00A91999" w:rsidRPr="0039183D">
        <w:rPr>
          <w:noProof/>
        </w:rPr>
        <w:t xml:space="preserve">new </w:t>
      </w:r>
      <w:r w:rsidRPr="0039183D">
        <w:rPr>
          <w:noProof/>
        </w:rPr>
        <w:t xml:space="preserve">call was initiated by a dispatcher. If so, the dispatcher is connected to the on-going call and the process returns to the idle state. If the </w:t>
      </w:r>
      <w:r w:rsidR="00A91999" w:rsidRPr="0039183D">
        <w:rPr>
          <w:noProof/>
        </w:rPr>
        <w:t xml:space="preserve">new </w:t>
      </w:r>
      <w:r w:rsidRPr="0039183D">
        <w:rPr>
          <w:noProof/>
        </w:rPr>
        <w:t xml:space="preserve">call was initiated by a service </w:t>
      </w:r>
      <w:r w:rsidRPr="0039183D">
        <w:rPr>
          <w:noProof/>
        </w:rPr>
        <w:lastRenderedPageBreak/>
        <w:t>subscriber, a Release message indicating "user busy" is returned in order to force the mobile station of the service subscriber to look for notifications of the respective group ID on the NCH and join the group call.</w:t>
      </w:r>
    </w:p>
    <w:p w14:paraId="0CD561FE" w14:textId="77777777" w:rsidR="00B52372" w:rsidRPr="0039183D" w:rsidRDefault="00B52372" w:rsidP="00B52372">
      <w:pPr>
        <w:rPr>
          <w:noProof/>
        </w:rPr>
      </w:pPr>
      <w:r w:rsidRPr="0039183D">
        <w:rPr>
          <w:noProof/>
        </w:rPr>
        <w:t xml:space="preserve">If (in a RANflex configuration with group call redundancy) the GCR returns a negative response to the selected anchor MSC indicating that the call is already on-going at another MSC within the group call anchor MSC redundancy pool, the selected anchor MSC </w:t>
      </w:r>
      <w:r w:rsidR="00A91999" w:rsidRPr="0039183D">
        <w:rPr>
          <w:noProof/>
        </w:rPr>
        <w:t xml:space="preserve">checks whether the new call was initiated by a dispatcher or a service subscriber served by another VMSC. If so, the selected anchor MSC </w:t>
      </w:r>
      <w:r w:rsidRPr="0039183D">
        <w:rPr>
          <w:noProof/>
        </w:rPr>
        <w:t>forwards the call setup request to the anchor MSC where the group call is ongoing (possibly using a special prefix for the called party number). The selected anchor MSC then acts as a transit node unless it recognizes that the anchor MSC where the group call is ongoing is out of service. In the latter case the selected anchor MSC repeats the GCR interrogation including "ongoing call override indication".</w:t>
      </w:r>
      <w:r w:rsidR="00A91999" w:rsidRPr="0039183D">
        <w:rPr>
          <w:noProof/>
        </w:rPr>
        <w:t xml:space="preserve"> If the call was initiated by a service subscriber served by the selected anchor MSC, the selected anchor MSC interrogates the anchor MSC where the group call is ongoing by means of the MAP service SEND_GROUP_CALL_INFO and waits for a response. If the selected anchor MSC recognizes that the anchor MSC where the group call is ongoing is out of service or if that anchor MSC responds with a positive SEND_GROUP_CALL_INFO response (i.e. the GCRs are out of synch and the group call at the other anchor MSC is not ongoing), then the selected anchor MSC repeats the GCR interrogation including "ongoing call override indication". If the anchor MSC where the group call is ongoing responds with a negative SEND_GROUP_CALL_INFO response (ongoing call), then the selected anchor MSC returns a Release message indicating "user busy" in order to force the mobile station of the service subscriber to look for notifications of the respective group ID on the NCH and join the group call.</w:t>
      </w:r>
    </w:p>
    <w:p w14:paraId="711D1128"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03281B1B" w14:textId="77777777" w:rsidR="00BE11D9" w:rsidRPr="0039183D" w:rsidRDefault="00BE11D9">
      <w:pPr>
        <w:rPr>
          <w:b/>
          <w:noProof/>
        </w:rPr>
      </w:pPr>
      <w:r w:rsidRPr="0039183D">
        <w:rPr>
          <w:b/>
          <w:noProof/>
        </w:rPr>
        <w:t>Uplink management</w:t>
      </w:r>
    </w:p>
    <w:p w14:paraId="34A479C1" w14:textId="77777777" w:rsidR="00BE11D9" w:rsidRPr="0039183D" w:rsidRDefault="00BE11D9">
      <w:pPr>
        <w:rPr>
          <w:noProof/>
        </w:rPr>
      </w:pPr>
      <w:r w:rsidRPr="0039183D">
        <w:rPr>
          <w:noProof/>
        </w:rPr>
        <w:t xml:space="preserve">If </w:t>
      </w:r>
      <w:r w:rsidR="008F0001" w:rsidRPr="0039183D">
        <w:rPr>
          <w:noProof/>
        </w:rPr>
        <w:t xml:space="preserve">an </w:t>
      </w:r>
      <w:r w:rsidRPr="0039183D">
        <w:rPr>
          <w:noProof/>
        </w:rPr>
        <w:t xml:space="preserve">anchor MSC </w:t>
      </w:r>
      <w:r w:rsidR="008F0001" w:rsidRPr="0039183D">
        <w:rPr>
          <w:noProof/>
        </w:rPr>
        <w:t xml:space="preserve">not supporting talker priorities </w:t>
      </w:r>
      <w:r w:rsidRPr="0039183D">
        <w:rPr>
          <w:noProof/>
        </w:rPr>
        <w:t xml:space="preserve">receives an Uplink Release </w:t>
      </w:r>
      <w:r w:rsidR="008F0001" w:rsidRPr="0039183D">
        <w:rPr>
          <w:noProof/>
        </w:rPr>
        <w:t xml:space="preserve">Indication </w:t>
      </w:r>
      <w:r w:rsidRPr="0039183D">
        <w:rPr>
          <w:noProof/>
        </w:rPr>
        <w:t xml:space="preserve">message from a BSC, </w:t>
      </w:r>
      <w:r w:rsidR="008F0001" w:rsidRPr="0039183D">
        <w:rPr>
          <w:noProof/>
        </w:rPr>
        <w:t>the anchor MSC</w:t>
      </w:r>
      <w:r w:rsidRPr="0039183D">
        <w:rPr>
          <w:noProof/>
        </w:rPr>
        <w:t xml:space="preserve"> marks the uplink as free, sends Forward Group Call Signalling messages indicating "uplink release indication</w:t>
      </w:r>
      <w:r w:rsidR="008F0001" w:rsidRPr="0039183D">
        <w:rPr>
          <w:noProof/>
        </w:rPr>
        <w:t>"</w:t>
      </w:r>
      <w:r w:rsidRPr="0039183D">
        <w:rPr>
          <w:noProof/>
        </w:rPr>
        <w:t xml:space="preserve"> to all relay MSCs, sends Uplink Release command messages to all other BSCs, restarts the No Activity Timer and waits for further uplink management messages.</w:t>
      </w:r>
    </w:p>
    <w:p w14:paraId="24DFBBA2" w14:textId="77777777" w:rsidR="008F0001" w:rsidRPr="0039183D" w:rsidRDefault="008F0001" w:rsidP="008F0001">
      <w:pPr>
        <w:rPr>
          <w:noProof/>
        </w:rPr>
      </w:pPr>
      <w:r w:rsidRPr="0039183D">
        <w:rPr>
          <w:noProof/>
        </w:rPr>
        <w:t>If an anchor MSC supporting talker priorities receives an Uplink Release Indication message from a BSC, the anchor MSC compares the talker priority included in the Uplink Release Indication with the stored talker priority. If they are equal, the anchor MSC proceeds as specified above for the anchor MSC not supporting talker priorities; otherwise the anchor MSC discards the Uplink Release Indication.</w:t>
      </w:r>
    </w:p>
    <w:p w14:paraId="362DEA27" w14:textId="77777777" w:rsidR="00BE11D9" w:rsidRPr="0039183D" w:rsidRDefault="00BE11D9">
      <w:pPr>
        <w:rPr>
          <w:noProof/>
        </w:rPr>
      </w:pPr>
      <w:r w:rsidRPr="0039183D">
        <w:rPr>
          <w:noProof/>
        </w:rPr>
        <w:t xml:space="preserve">If the anchor MSC receives an Uplink Request message </w:t>
      </w:r>
      <w:r w:rsidR="00A538C1" w:rsidRPr="0039183D">
        <w:rPr>
          <w:noProof/>
        </w:rPr>
        <w:t xml:space="preserve">without talker priority or with talker priority "normal subscriber" </w:t>
      </w:r>
      <w:r w:rsidRPr="0039183D">
        <w:rPr>
          <w:noProof/>
        </w:rPr>
        <w:t xml:space="preserve">from a BSC, it checks whether the uplink is marked as free. If so, an Uplink Request </w:t>
      </w:r>
      <w:r w:rsidR="00A538C1" w:rsidRPr="0039183D">
        <w:rPr>
          <w:noProof/>
        </w:rPr>
        <w:t>Acknowledge</w:t>
      </w:r>
      <w:r w:rsidRPr="0039183D">
        <w:rPr>
          <w:noProof/>
        </w:rPr>
        <w:t xml:space="preserve"> message is returned to the BSC, Forward Group Call Signalling messages indicating that the uplink is no longer free are sent to all relay MSCs, Uplink Seized Command messages are sent to all other BSCs, the uplink is marked busy and the process waits for further uplink management messages. If the uplink was not free when receiving the Uplink Request</w:t>
      </w:r>
      <w:r w:rsidR="00A538C1" w:rsidRPr="0039183D">
        <w:rPr>
          <w:noProof/>
        </w:rPr>
        <w:t xml:space="preserve"> message</w:t>
      </w:r>
      <w:r w:rsidRPr="0039183D">
        <w:rPr>
          <w:noProof/>
        </w:rPr>
        <w:t>, the request is rejected.</w:t>
      </w:r>
    </w:p>
    <w:p w14:paraId="1A7CABC4"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is free or it was seized by the current talker with a lower talker priority, the anchor MSC checks whether the subscriber has the subscription for the requested talker priority for this group ID.</w:t>
      </w:r>
      <w:r w:rsidR="00233934" w:rsidRPr="0039183D">
        <w:rPr>
          <w:noProof/>
        </w:rPr>
        <w:t xml:space="preserve"> In a RANflex configuration </w:t>
      </w:r>
      <w:r w:rsidR="00B52372" w:rsidRPr="0039183D">
        <w:rPr>
          <w:noProof/>
        </w:rPr>
        <w:t xml:space="preserve">(with or without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anchor MSC:</w:t>
      </w:r>
    </w:p>
    <w:p w14:paraId="3BD650A0" w14:textId="77777777" w:rsidR="00A538C1" w:rsidRPr="0039183D" w:rsidRDefault="00A538C1" w:rsidP="00A538C1">
      <w:pPr>
        <w:pStyle w:val="B1"/>
        <w:rPr>
          <w:noProof/>
        </w:rPr>
      </w:pPr>
      <w:r w:rsidRPr="0039183D">
        <w:rPr>
          <w:noProof/>
        </w:rPr>
        <w:t>-</w:t>
      </w:r>
      <w:r w:rsidRPr="0039183D">
        <w:rPr>
          <w:noProof/>
        </w:rPr>
        <w:tab/>
        <w:t xml:space="preserve">stores the received data; </w:t>
      </w:r>
    </w:p>
    <w:p w14:paraId="27DFDC79" w14:textId="77777777" w:rsidR="00A538C1" w:rsidRPr="0039183D" w:rsidRDefault="00A538C1" w:rsidP="00A538C1">
      <w:pPr>
        <w:pStyle w:val="B1"/>
        <w:rPr>
          <w:noProof/>
        </w:rPr>
      </w:pPr>
      <w:r w:rsidRPr="0039183D">
        <w:rPr>
          <w:noProof/>
        </w:rPr>
        <w:t>-</w:t>
      </w:r>
      <w:r w:rsidRPr="0039183D">
        <w:rPr>
          <w:noProof/>
        </w:rPr>
        <w:tab/>
        <w:t xml:space="preserve">sends Forward Group Call Signalling messages indicating "uplink seized command" with the requested talker priority to the relay MSCs; </w:t>
      </w:r>
    </w:p>
    <w:p w14:paraId="5219D956" w14:textId="77777777" w:rsidR="00A538C1" w:rsidRPr="0039183D" w:rsidRDefault="00A538C1" w:rsidP="00A538C1">
      <w:pPr>
        <w:pStyle w:val="B1"/>
        <w:rPr>
          <w:noProof/>
        </w:rPr>
      </w:pPr>
      <w:r w:rsidRPr="0039183D">
        <w:rPr>
          <w:noProof/>
        </w:rPr>
        <w:t>-</w:t>
      </w:r>
      <w:r w:rsidRPr="0039183D">
        <w:rPr>
          <w:noProof/>
        </w:rPr>
        <w:tab/>
        <w:t xml:space="preserve">returns an Uplink Request Acknowledge message with the requested talker priority to the BSC which has requested the uplink; </w:t>
      </w:r>
    </w:p>
    <w:p w14:paraId="44B387BE" w14:textId="77777777" w:rsidR="00A538C1" w:rsidRPr="0039183D" w:rsidRDefault="00A538C1" w:rsidP="00A538C1">
      <w:pPr>
        <w:pStyle w:val="B1"/>
        <w:rPr>
          <w:noProof/>
        </w:rPr>
      </w:pPr>
      <w:r w:rsidRPr="0039183D">
        <w:rPr>
          <w:noProof/>
        </w:rPr>
        <w:t>-</w:t>
      </w:r>
      <w:r w:rsidRPr="0039183D">
        <w:rPr>
          <w:noProof/>
        </w:rPr>
        <w:tab/>
        <w:t xml:space="preserve">sends Uplink Seized Command messages with the requested talker priority to all other BSCs; </w:t>
      </w:r>
    </w:p>
    <w:p w14:paraId="366B5326"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4E61AB73" w14:textId="77777777" w:rsidR="00A538C1" w:rsidRPr="0039183D" w:rsidRDefault="00A538C1" w:rsidP="00A538C1">
      <w:pPr>
        <w:pStyle w:val="B1"/>
        <w:rPr>
          <w:noProof/>
        </w:rPr>
      </w:pPr>
      <w:r w:rsidRPr="0039183D">
        <w:rPr>
          <w:noProof/>
        </w:rPr>
        <w:t>-</w:t>
      </w:r>
      <w:r w:rsidRPr="0039183D">
        <w:rPr>
          <w:noProof/>
        </w:rPr>
        <w:tab/>
        <w:t>marks the uplink busy; and</w:t>
      </w:r>
    </w:p>
    <w:p w14:paraId="13FB4208"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2920EBEC" w14:textId="77777777" w:rsidR="00A538C1" w:rsidRPr="0039183D" w:rsidRDefault="00A538C1" w:rsidP="00A538C1">
      <w:pPr>
        <w:pStyle w:val="B1"/>
        <w:ind w:left="0" w:firstLine="0"/>
        <w:rPr>
          <w:noProof/>
        </w:rPr>
      </w:pPr>
      <w:bookmarkStart w:id="971" w:name="_MCCTEMPBM_CRPT74860622___2"/>
      <w:r w:rsidRPr="0039183D">
        <w:rPr>
          <w:noProof/>
        </w:rPr>
        <w:lastRenderedPageBreak/>
        <w:t xml:space="preserve">Additionally, </w:t>
      </w:r>
    </w:p>
    <w:bookmarkEnd w:id="971"/>
    <w:p w14:paraId="6F078D5B" w14:textId="77777777" w:rsidR="00A538C1" w:rsidRPr="0039183D" w:rsidRDefault="00A538C1" w:rsidP="00A538C1">
      <w:pPr>
        <w:pStyle w:val="B1"/>
        <w:rPr>
          <w:noProof/>
        </w:rPr>
      </w:pPr>
      <w:r w:rsidRPr="0039183D">
        <w:rPr>
          <w:noProof/>
        </w:rPr>
        <w:t>-</w:t>
      </w:r>
      <w:r w:rsidRPr="0039183D">
        <w:rPr>
          <w:noProof/>
        </w:rPr>
        <w:tab/>
        <w:t>if the requested talker priority is "emergency subscriber", the anchor MSC sets the emergency mode and includes the "emergency mode indication" in the Uplink Request Acknowledge message and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0FC6C6FC" w14:textId="77777777" w:rsidR="00A538C1" w:rsidRPr="0039183D" w:rsidRDefault="00A538C1" w:rsidP="00A538C1">
      <w:pPr>
        <w:pStyle w:val="B1"/>
        <w:rPr>
          <w:noProof/>
        </w:rPr>
      </w:pPr>
      <w:r w:rsidRPr="0039183D">
        <w:rPr>
          <w:noProof/>
        </w:rPr>
        <w:t>-</w:t>
      </w:r>
      <w:r w:rsidRPr="0039183D">
        <w:rPr>
          <w:noProof/>
        </w:rPr>
        <w:tab/>
        <w:t xml:space="preserve">if the anchor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(with or without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anchor MSC includes the "additional information" in the Forward Group Call Signalling messages indicating "uplink seized command" to all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57CC6CD0" w14:textId="77777777" w:rsidR="00A538C1" w:rsidRPr="0039183D" w:rsidRDefault="00A538C1" w:rsidP="00A538C1">
      <w:pPr>
        <w:rPr>
          <w:noProof/>
        </w:rPr>
      </w:pPr>
      <w:r w:rsidRPr="0039183D">
        <w:rPr>
          <w:noProof/>
        </w:rPr>
        <w:t>If an anchor MSC supporting talker priorities receives an Uplink Request message with a talker priority higher than "normal subscriber" from a BSC, and the uplink was seized by the current talker with the same or a higher talker priority, then the anchor MSC sends an Uplink Reject Command message with the current talker priority to the BSC.</w:t>
      </w:r>
    </w:p>
    <w:p w14:paraId="58775B67" w14:textId="77777777" w:rsidR="00BE11D9" w:rsidRPr="0039183D" w:rsidRDefault="00BE11D9" w:rsidP="005B5D44">
      <w:pPr>
        <w:rPr>
          <w:noProof/>
        </w:rPr>
      </w:pPr>
      <w:r w:rsidRPr="005B5D44">
        <w:t xml:space="preserve">If the anchor MSC receives an Uplink </w:t>
      </w:r>
      <w:r w:rsidR="00A538C1" w:rsidRPr="005B5D44">
        <w:t>Request Confirm</w:t>
      </w:r>
      <w:r w:rsidRPr="005B5D44">
        <w:t xml:space="preserve"> message from a BSC, it stores the received data and waits for further uplink management messages.</w:t>
      </w:r>
      <w:r w:rsidR="00A538C1" w:rsidRPr="005B5D44">
        <w:t xml:space="preserve"> Additionally, if the anchor MSC supports the transmission of additional subscriber-related information, it interrogates the VLR to get the "additional information" assigned to the subscriber. </w:t>
      </w:r>
      <w:r w:rsidR="00233934" w:rsidRPr="005B5D44">
        <w:t xml:space="preserve">In a RANflex configuration </w:t>
      </w:r>
      <w:r w:rsidR="00B52372" w:rsidRPr="005B5D44">
        <w:t xml:space="preserve">(with or without group call redundancy) </w:t>
      </w:r>
      <w:r w:rsidR="00233934" w:rsidRPr="005B5D44">
        <w:t xml:space="preserve">this interrogation may require retrieval of information from the visited MSC/VLR by means of the MAP service SEND_GROUP_CALL_INFO. </w:t>
      </w:r>
      <w:r w:rsidR="00A538C1" w:rsidRPr="005B5D44">
        <w:t>If "additional information" is available, the relay MSC sends VGCS Additional Info messages to all BSCs involved in the call and connected to this relay MSC, and Forward Group Call Signalling messages with the additional info to all relay MSCs.</w:t>
      </w:r>
    </w:p>
    <w:p w14:paraId="75FA5136" w14:textId="77777777" w:rsidR="00A538C1" w:rsidRPr="0039183D" w:rsidRDefault="00A538C1" w:rsidP="00A538C1">
      <w:pPr>
        <w:rPr>
          <w:noProof/>
        </w:rPr>
      </w:pPr>
      <w:r w:rsidRPr="0039183D">
        <w:rPr>
          <w:noProof/>
        </w:rPr>
        <w:t>If an anchor MSC supporting talker priorities receives an Emergency Reset Indication from a BSC and the subscription check is successful, the anchor MSC resets the emergency mode, sends Emergency Reset Command messages to all BSCs involved in the call and connected to the anchor MSC, and Forward Group Call Signalling messages indicating "emergency reset command" to all relay MSCs. If the talker priority at receipt of the Emergency Reset Indication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1F0A79CF" w14:textId="77777777" w:rsidR="00BE11D9" w:rsidRPr="0039183D" w:rsidRDefault="00BE11D9">
      <w:pPr>
        <w:rPr>
          <w:noProof/>
        </w:rPr>
      </w:pPr>
      <w:r w:rsidRPr="0039183D">
        <w:rPr>
          <w:noProof/>
        </w:rPr>
        <w:t xml:space="preserve">If </w:t>
      </w:r>
      <w:r w:rsidR="00A538C1" w:rsidRPr="0039183D">
        <w:rPr>
          <w:noProof/>
        </w:rPr>
        <w:t>an</w:t>
      </w:r>
      <w:r w:rsidRPr="0039183D">
        <w:rPr>
          <w:noProof/>
        </w:rPr>
        <w:t xml:space="preserve"> anchor MSC </w:t>
      </w:r>
      <w:r w:rsidR="00A538C1" w:rsidRPr="0039183D">
        <w:rPr>
          <w:noProof/>
        </w:rPr>
        <w:t xml:space="preserve">not supporting talker priorities </w:t>
      </w:r>
      <w:r w:rsidRPr="0039183D">
        <w:rPr>
          <w:noProof/>
        </w:rPr>
        <w:t xml:space="preserve">receives a Process Group Call Signalling message </w:t>
      </w:r>
      <w:r w:rsidR="00A538C1" w:rsidRPr="0039183D">
        <w:rPr>
          <w:noProof/>
        </w:rPr>
        <w:t xml:space="preserve">indicating "uplink release indication" </w:t>
      </w:r>
      <w:r w:rsidRPr="0039183D">
        <w:rPr>
          <w:noProof/>
        </w:rPr>
        <w:t xml:space="preserve">from a relay MSC , </w:t>
      </w:r>
      <w:r w:rsidR="00A538C1" w:rsidRPr="0039183D">
        <w:rPr>
          <w:noProof/>
        </w:rPr>
        <w:t xml:space="preserve">the anchor MSC </w:t>
      </w:r>
      <w:r w:rsidRPr="0039183D">
        <w:rPr>
          <w:noProof/>
        </w:rPr>
        <w:t>marks the uplink as free, sends Forward Group Call Signalling messages indicating "uplink release indication" to all other relay MSCs, sends Uplink Release command messages to all BSCs, restarts the No Activity Timer and waits for further uplink management messages. If there is a dedicated connection for the talking service subscriber between the relay MSC and the anchor MSC, the anchor MSC shall release this connection</w:t>
      </w:r>
      <w:r w:rsidR="00865773" w:rsidRPr="0039183D">
        <w:rPr>
          <w:noProof/>
        </w:rPr>
        <w:t xml:space="preserve"> with cause </w:t>
      </w:r>
      <w:r w:rsidR="0039183D">
        <w:rPr>
          <w:noProof/>
        </w:rPr>
        <w:t>'</w:t>
      </w:r>
      <w:r w:rsidR="00865773" w:rsidRPr="0039183D">
        <w:rPr>
          <w:noProof/>
        </w:rPr>
        <w:t>normal, unspecified’</w:t>
      </w:r>
      <w:r w:rsidRPr="0039183D">
        <w:rPr>
          <w:noProof/>
        </w:rPr>
        <w:t>.</w:t>
      </w:r>
    </w:p>
    <w:p w14:paraId="6FEFB0F8" w14:textId="77777777" w:rsidR="00A538C1" w:rsidRPr="0039183D" w:rsidRDefault="00A538C1" w:rsidP="00A538C1">
      <w:pPr>
        <w:rPr>
          <w:noProof/>
        </w:rPr>
      </w:pPr>
      <w:r w:rsidRPr="0039183D">
        <w:rPr>
          <w:noProof/>
        </w:rPr>
        <w:t>If an anchor MSC supporting talker priorities receives a Process Group Call Signalling message indicating "uplink release indication" from a relay MSC, the anchor MSC compares the talker priority included in the Process Group Call Signalling message with the stored talker priority. If they are equal, the anchor MSC proceeds as specified above for the anchor MSC not supporting talker priorities; otherwise the anchor MSC discards the Process Group Call Signalling message.</w:t>
      </w:r>
    </w:p>
    <w:p w14:paraId="596511D4" w14:textId="77777777" w:rsidR="00BE11D9" w:rsidRPr="0039183D" w:rsidRDefault="00BE11D9">
      <w:pPr>
        <w:rPr>
          <w:noProof/>
        </w:rPr>
      </w:pPr>
      <w:r w:rsidRPr="0039183D">
        <w:rPr>
          <w:noProof/>
        </w:rPr>
        <w:t>If the anchor MSC receives a Process Group Call Signalling message from a relay MSC indicating "uplink request"</w:t>
      </w:r>
      <w:r w:rsidR="00A538C1" w:rsidRPr="0039183D">
        <w:rPr>
          <w:noProof/>
        </w:rPr>
        <w:t xml:space="preserve"> without talker priority or with talker priority "normal subscriber"</w:t>
      </w:r>
      <w:r w:rsidRPr="0039183D">
        <w:rPr>
          <w:noProof/>
        </w:rPr>
        <w:t xml:space="preserve">, it checks whether the uplink is marked as free. If so, a Forward Group Call Signalling message indicating "uplink request </w:t>
      </w:r>
      <w:r w:rsidR="00A538C1" w:rsidRPr="0039183D">
        <w:rPr>
          <w:noProof/>
        </w:rPr>
        <w:t>acknowledgement</w:t>
      </w:r>
      <w:r w:rsidRPr="0039183D">
        <w:rPr>
          <w:noProof/>
        </w:rPr>
        <w:t>" is returned to the relay MSC, Forward Group Call Signalling messages indicating that the uplink is no longer free are sent to all other relay MSCs, Uplink Seized Command messages are sent to all BSCs, the uplink is marked busy and the process waits for further uplink management messages. If the uplink was not free when receiving the Process Group Call Signalling message (Uplink Request), the request is rejected.</w:t>
      </w:r>
    </w:p>
    <w:p w14:paraId="1569D60C" w14:textId="77777777" w:rsidR="00A538C1" w:rsidRPr="0039183D" w:rsidRDefault="00A538C1" w:rsidP="00A538C1">
      <w:pPr>
        <w:rPr>
          <w:noProof/>
        </w:rPr>
      </w:pPr>
      <w:r w:rsidRPr="0039183D">
        <w:rPr>
          <w:noProof/>
        </w:rPr>
        <w:t>If an anchor MSC supporting talker priorities receives a Process Group Call Signalling message from a relay MSC indicating "uplink request" with a talker priority higher than "normal subscriber", and the uplink is free or it was seized by the current talker with a lower talker priority, then the anchor MSC:</w:t>
      </w:r>
    </w:p>
    <w:p w14:paraId="184550A5" w14:textId="77777777" w:rsidR="00A538C1" w:rsidRPr="0039183D" w:rsidRDefault="00A538C1" w:rsidP="00A538C1">
      <w:pPr>
        <w:pStyle w:val="B1"/>
        <w:rPr>
          <w:noProof/>
        </w:rPr>
      </w:pPr>
      <w:r w:rsidRPr="0039183D">
        <w:rPr>
          <w:noProof/>
        </w:rPr>
        <w:lastRenderedPageBreak/>
        <w:t>-</w:t>
      </w:r>
      <w:r w:rsidRPr="0039183D">
        <w:rPr>
          <w:noProof/>
        </w:rPr>
        <w:tab/>
        <w:t>returns a Forward Group Call Signalling message indicating "uplink request acknowledgement" with the requested talker priority to the relay MSC;</w:t>
      </w:r>
    </w:p>
    <w:p w14:paraId="36338BF4" w14:textId="77777777" w:rsidR="00A538C1" w:rsidRPr="0039183D" w:rsidRDefault="00A538C1" w:rsidP="00A538C1">
      <w:pPr>
        <w:pStyle w:val="B1"/>
        <w:rPr>
          <w:noProof/>
        </w:rPr>
      </w:pPr>
      <w:r w:rsidRPr="0039183D">
        <w:rPr>
          <w:noProof/>
        </w:rPr>
        <w:t>-</w:t>
      </w:r>
      <w:r w:rsidRPr="0039183D">
        <w:rPr>
          <w:noProof/>
        </w:rPr>
        <w:tab/>
        <w:t>sends Forward Group Call Signalling messages indicating "uplink seized command" and the requested talker priority to all other relay MSCs;</w:t>
      </w:r>
    </w:p>
    <w:p w14:paraId="728CEA73" w14:textId="77777777" w:rsidR="00A538C1" w:rsidRPr="0039183D" w:rsidRDefault="00A538C1" w:rsidP="00A538C1">
      <w:pPr>
        <w:pStyle w:val="B1"/>
        <w:rPr>
          <w:noProof/>
        </w:rPr>
      </w:pPr>
      <w:r w:rsidRPr="0039183D">
        <w:rPr>
          <w:noProof/>
        </w:rPr>
        <w:t>-</w:t>
      </w:r>
      <w:r w:rsidRPr="0039183D">
        <w:rPr>
          <w:noProof/>
        </w:rPr>
        <w:tab/>
        <w:t>sends Uplink Seized Command messages with the requested talker priority to all BSSs involved in the call;</w:t>
      </w:r>
    </w:p>
    <w:p w14:paraId="230B43AD" w14:textId="77777777" w:rsidR="00A538C1" w:rsidRPr="0039183D" w:rsidRDefault="00A538C1" w:rsidP="00A538C1">
      <w:pPr>
        <w:pStyle w:val="B1"/>
        <w:rPr>
          <w:noProof/>
        </w:rPr>
      </w:pPr>
      <w:r w:rsidRPr="0039183D">
        <w:rPr>
          <w:noProof/>
        </w:rPr>
        <w:t>-</w:t>
      </w:r>
      <w:r w:rsidRPr="0039183D">
        <w:rPr>
          <w:noProof/>
        </w:rPr>
        <w:tab/>
        <w:t xml:space="preserve">releases the current talker by sending a Clear Command message, if the talker is on a dedicated channel and is located in the anchor MSC; </w:t>
      </w:r>
    </w:p>
    <w:p w14:paraId="02300E1B" w14:textId="77777777" w:rsidR="00A538C1" w:rsidRPr="0039183D" w:rsidRDefault="00A538C1" w:rsidP="00A538C1">
      <w:pPr>
        <w:pStyle w:val="B1"/>
        <w:rPr>
          <w:noProof/>
        </w:rPr>
      </w:pPr>
      <w:r w:rsidRPr="0039183D">
        <w:rPr>
          <w:noProof/>
        </w:rPr>
        <w:t>-</w:t>
      </w:r>
      <w:r w:rsidRPr="0039183D">
        <w:rPr>
          <w:noProof/>
        </w:rPr>
        <w:tab/>
        <w:t>marks the uplink as busy; and</w:t>
      </w:r>
    </w:p>
    <w:p w14:paraId="0899D583" w14:textId="77777777" w:rsidR="00A538C1" w:rsidRPr="0039183D" w:rsidRDefault="00A538C1" w:rsidP="00A538C1">
      <w:pPr>
        <w:pStyle w:val="B1"/>
        <w:rPr>
          <w:noProof/>
        </w:rPr>
      </w:pPr>
      <w:r w:rsidRPr="0039183D">
        <w:rPr>
          <w:noProof/>
        </w:rPr>
        <w:t>-</w:t>
      </w:r>
      <w:r w:rsidRPr="0039183D">
        <w:rPr>
          <w:noProof/>
        </w:rPr>
        <w:tab/>
        <w:t>waits for further uplink management messages.</w:t>
      </w:r>
    </w:p>
    <w:p w14:paraId="10A0C2CF" w14:textId="77777777" w:rsidR="00A538C1" w:rsidRPr="0039183D" w:rsidRDefault="00A538C1" w:rsidP="00A538C1">
      <w:pPr>
        <w:rPr>
          <w:noProof/>
        </w:rPr>
      </w:pPr>
      <w:r w:rsidRPr="0039183D">
        <w:rPr>
          <w:noProof/>
        </w:rPr>
        <w:t xml:space="preserve">Additionally, </w:t>
      </w:r>
    </w:p>
    <w:p w14:paraId="025E3CDC" w14:textId="77777777" w:rsidR="00A538C1" w:rsidRPr="0039183D" w:rsidRDefault="00A538C1" w:rsidP="00A538C1">
      <w:pPr>
        <w:pStyle w:val="B1"/>
        <w:rPr>
          <w:noProof/>
        </w:rPr>
      </w:pPr>
      <w:r w:rsidRPr="0039183D">
        <w:rPr>
          <w:noProof/>
        </w:rPr>
        <w:t>-</w:t>
      </w:r>
      <w:r w:rsidRPr="0039183D">
        <w:rPr>
          <w:noProof/>
        </w:rPr>
        <w:tab/>
        <w:t>if the requested talker priority in the Process Group Call Signalling message from the relay MSC is "emergency subscriber", the anchor MSC sets the emergency mode and includes the "emergency mode indication" in the Uplink Seized Command messages;</w:t>
      </w:r>
      <w:r w:rsidR="00114AC1" w:rsidRPr="0039183D">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14:paraId="74517AF4" w14:textId="77777777" w:rsidR="00A538C1" w:rsidRPr="0039183D" w:rsidRDefault="00A538C1" w:rsidP="00A538C1">
      <w:pPr>
        <w:pStyle w:val="B1"/>
        <w:rPr>
          <w:noProof/>
        </w:rPr>
      </w:pPr>
      <w:r w:rsidRPr="0039183D">
        <w:rPr>
          <w:noProof/>
        </w:rPr>
        <w:t>-</w:t>
      </w:r>
      <w:r w:rsidRPr="0039183D">
        <w:rPr>
          <w:noProof/>
        </w:rPr>
        <w:tab/>
        <w:t>if "additional information" about the new talker was included in the Process Group Call Signalling message from the relay MSC, the anchor MSC includes the "additional information" in the Forward Group Call Signalling messages indicating "uplink seized command" to all other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14:paraId="74E6DF95" w14:textId="77777777" w:rsidR="00A538C1" w:rsidRPr="0039183D" w:rsidRDefault="00A538C1" w:rsidP="00A538C1">
      <w:pPr>
        <w:rPr>
          <w:noProof/>
        </w:rPr>
      </w:pPr>
      <w:r w:rsidRPr="0039183D">
        <w:rPr>
          <w:noProof/>
        </w:rPr>
        <w:t xml:space="preserve">If an anchor MSC supporting talker priorities receives a Process Group Call Signalling message from a relay MSC indicating "uplink request" with a talker priority higher than "normal subscriber", and the uplink was seized by the current talker with the same or a higher talker priority, then the anchor MSC returns a Forward Group Call Signalling message indicating "uplink reject command" with the current talker priority to the relay MSC. </w:t>
      </w:r>
    </w:p>
    <w:p w14:paraId="581C56E1" w14:textId="77777777" w:rsidR="00A538C1" w:rsidRPr="0039183D" w:rsidRDefault="00A538C1" w:rsidP="00A538C1">
      <w:pPr>
        <w:rPr>
          <w:noProof/>
        </w:rPr>
      </w:pPr>
      <w:r w:rsidRPr="0039183D">
        <w:rPr>
          <w:noProof/>
        </w:rPr>
        <w:t>If the anchor MSC receives a Process Group Call Signalling message with "additional info" from a relay MSC, the anchor MSC sends VGCS Additional Info messages to all BSCs involved in the group call and connected to the anchor MSC, and Forward Group Call Signalling messages with "additional info" to all other relay MSCs.</w:t>
      </w:r>
    </w:p>
    <w:p w14:paraId="523DEA67" w14:textId="77777777" w:rsidR="00A538C1" w:rsidRPr="0039183D" w:rsidRDefault="00A538C1" w:rsidP="00A538C1">
      <w:pPr>
        <w:rPr>
          <w:noProof/>
        </w:rPr>
      </w:pPr>
      <w:r w:rsidRPr="0039183D">
        <w:rPr>
          <w:noProof/>
        </w:rPr>
        <w:t>If an anchor MSC supporting talker priorities receives a Process Group Call Signalling message with "emergency mode reset command" from a relay MSC, the anchor MSC resets the emergency mode, sends Forward Group Call Signalling messages with "emergency mode reset command" to all other relay MSCs, and sends Emergency Reset Command messages to all BSCs involved in the call and connected to the anchor MSC. If the talker priority at receipt of the "emergency mode reset command" is "emergency subscriber", then it is changed in the anchor MSC to "normal subscriber"</w:t>
      </w:r>
      <w:r w:rsidR="00114AC1" w:rsidRPr="0039183D">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39183D">
        <w:rPr>
          <w:noProof/>
        </w:rPr>
        <w:t>.</w:t>
      </w:r>
    </w:p>
    <w:p w14:paraId="2C564424" w14:textId="77777777" w:rsidR="00BE11D9" w:rsidRPr="0039183D" w:rsidRDefault="00BE11D9">
      <w:pPr>
        <w:rPr>
          <w:noProof/>
        </w:rPr>
      </w:pPr>
      <w:r w:rsidRPr="0039183D">
        <w:rPr>
          <w:noProof/>
        </w:rPr>
        <w:t>If the anchor MSC receives an ABORT message from a relay MSC, the connection to the relay MSC is released and the relay MSC is no longer considered to be part of the call.</w:t>
      </w:r>
    </w:p>
    <w:p w14:paraId="0480E0F0" w14:textId="77777777" w:rsidR="00BE11D9" w:rsidRPr="0039183D" w:rsidRDefault="00BE11D9">
      <w:pPr>
        <w:rPr>
          <w:b/>
          <w:noProof/>
        </w:rPr>
      </w:pPr>
      <w:r w:rsidRPr="0039183D">
        <w:rPr>
          <w:b/>
          <w:noProof/>
        </w:rPr>
        <w:t>Call release</w:t>
      </w:r>
    </w:p>
    <w:p w14:paraId="5F421214" w14:textId="77777777" w:rsidR="00BE11D9" w:rsidRPr="0039183D" w:rsidRDefault="00BE11D9">
      <w:pPr>
        <w:rPr>
          <w:noProof/>
        </w:rPr>
      </w:pPr>
      <w:r w:rsidRPr="0039183D">
        <w:rPr>
          <w:noProof/>
        </w:rPr>
        <w:t xml:space="preserve">If the anchor MSC receives </w:t>
      </w:r>
      <w:r w:rsidR="00056251" w:rsidRPr="0039183D">
        <w:rPr>
          <w:noProof/>
        </w:rPr>
        <w:t xml:space="preserve">a termination request </w:t>
      </w:r>
      <w:r w:rsidRPr="0039183D">
        <w:rPr>
          <w:noProof/>
        </w:rPr>
        <w:t>from an entitled dispatcher (see figures 7b to 7d) or a Termination Request message from the initiating service subscriber who currently has access to the uplink, it sends Send Group Call End Signal ACK messages to all relay MSCs, sends Release messages to all relay MSCs, sends Release messages to all dispatchers and BSCs, informs the GCR that the call is no longer on-going and the process returns to the idle state.</w:t>
      </w:r>
      <w:r w:rsidR="00865773" w:rsidRPr="0039183D">
        <w:rPr>
          <w:noProof/>
        </w:rPr>
        <w:t xml:space="preserve"> If the group call termination is initiated by an entitled dispatcher, and there is a dedicated connection for the talking service subscriber between the anchor MSC and the relay MSC, the anchor MSC shall release this connection with cause </w:t>
      </w:r>
      <w:r w:rsidR="0039183D">
        <w:rPr>
          <w:noProof/>
        </w:rPr>
        <w:t>'</w:t>
      </w:r>
      <w:r w:rsidR="00865773" w:rsidRPr="0039183D">
        <w:rPr>
          <w:noProof/>
        </w:rPr>
        <w:t>normal call clearing’.</w:t>
      </w:r>
    </w:p>
    <w:p w14:paraId="04BC80A1" w14:textId="77777777" w:rsidR="00BE11D9" w:rsidRPr="0039183D" w:rsidRDefault="00BE11D9">
      <w:pPr>
        <w:rPr>
          <w:noProof/>
        </w:rPr>
      </w:pPr>
      <w:r w:rsidRPr="0039183D">
        <w:rPr>
          <w:noProof/>
        </w:rPr>
        <w:t xml:space="preserve">If the anchor MSC receives a Process Group Call Signalling message from a relay MSC indicating "release group call" or an ISUP Release message from a relay MSC indicating "Normal call clearing" </w:t>
      </w:r>
      <w:r w:rsidR="007D4529" w:rsidRPr="0039183D">
        <w:rPr>
          <w:noProof/>
        </w:rPr>
        <w:t xml:space="preserve">for the calling service subscriber’s </w:t>
      </w:r>
      <w:r w:rsidRPr="0039183D">
        <w:rPr>
          <w:noProof/>
        </w:rPr>
        <w:lastRenderedPageBreak/>
        <w:t>dedicated connection</w:t>
      </w:r>
      <w:r w:rsidR="007D4529" w:rsidRPr="0039183D">
        <w:rPr>
          <w:noProof/>
        </w:rPr>
        <w:t xml:space="preserve"> to the anchor MSC</w:t>
      </w:r>
      <w:r w:rsidRPr="0039183D">
        <w:rPr>
          <w:noProof/>
        </w:rPr>
        <w:t>, then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4E9F6187" w14:textId="77777777" w:rsidR="00BE11D9" w:rsidRPr="0039183D" w:rsidRDefault="00BE11D9">
      <w:pPr>
        <w:rPr>
          <w:noProof/>
        </w:rPr>
      </w:pPr>
      <w:r w:rsidRPr="0039183D">
        <w:rPr>
          <w:noProof/>
        </w:rPr>
        <w:t>If the anchor MSC receives an ISUP Release message</w:t>
      </w:r>
      <w:r w:rsidR="00865773" w:rsidRPr="0039183D">
        <w:rPr>
          <w:noProof/>
        </w:rPr>
        <w:t xml:space="preserve"> from a relay MSC</w:t>
      </w:r>
      <w:r w:rsidRPr="0039183D">
        <w:rPr>
          <w:noProof/>
        </w:rPr>
        <w:t xml:space="preserve"> with cause value other than "Normal call clearing" </w:t>
      </w:r>
      <w:r w:rsidR="00865773" w:rsidRPr="0039183D">
        <w:rPr>
          <w:noProof/>
        </w:rPr>
        <w:t>for the calling service subscribers dedicated connection to the anchor MSC</w:t>
      </w:r>
      <w:r w:rsidRPr="0039183D">
        <w:rPr>
          <w:noProof/>
        </w:rPr>
        <w:t xml:space="preserve">, then the anchor MSC shall send Uplink Release Command messages to all BSCs and Forward Group Call Signalling messages with Uplink Release </w:t>
      </w:r>
      <w:r w:rsidR="00865773" w:rsidRPr="0039183D">
        <w:rPr>
          <w:noProof/>
        </w:rPr>
        <w:t xml:space="preserve">Indication </w:t>
      </w:r>
      <w:r w:rsidRPr="0039183D">
        <w:rPr>
          <w:noProof/>
        </w:rPr>
        <w:t>parameter to all relay MSCs.</w:t>
      </w:r>
    </w:p>
    <w:p w14:paraId="536D44FE" w14:textId="77777777" w:rsidR="00BE11D9" w:rsidRPr="0039183D" w:rsidRDefault="00BE11D9">
      <w:pPr>
        <w:rPr>
          <w:noProof/>
        </w:rPr>
      </w:pPr>
      <w:r w:rsidRPr="0039183D">
        <w:rPr>
          <w:noProof/>
        </w:rPr>
        <w:t>If the no activity time in the anchor MSC expires</w:t>
      </w:r>
      <w:r w:rsidR="00C04248" w:rsidRPr="0039183D">
        <w:rPr>
          <w:noProof/>
        </w:rPr>
        <w:t>, i.e.</w:t>
      </w:r>
      <w:r w:rsidRPr="0039183D">
        <w:rPr>
          <w:noProof/>
        </w:rPr>
        <w:t xml:space="preserve"> </w:t>
      </w:r>
      <w:r w:rsidR="00C04248" w:rsidRPr="0039183D">
        <w:rPr>
          <w:noProof/>
        </w:rPr>
        <w:t>"</w:t>
      </w:r>
      <w:r w:rsidRPr="0039183D">
        <w:rPr>
          <w:noProof/>
        </w:rPr>
        <w:t>no activity</w:t>
      </w:r>
      <w:r w:rsidR="00C04248" w:rsidRPr="0039183D">
        <w:rPr>
          <w:noProof/>
        </w:rPr>
        <w:t>"</w:t>
      </w:r>
      <w:r w:rsidRPr="0039183D">
        <w:rPr>
          <w:noProof/>
        </w:rPr>
        <w:t xml:space="preserve"> </w:t>
      </w:r>
      <w:r w:rsidR="00C04248" w:rsidRPr="0039183D">
        <w:rPr>
          <w:noProof/>
        </w:rPr>
        <w:t xml:space="preserve">(as specified in subclause 8.1.2.3) </w:t>
      </w:r>
      <w:r w:rsidRPr="0039183D">
        <w:rPr>
          <w:noProof/>
        </w:rPr>
        <w:t>has been detected for the time specified in the GCR, the anchor MSC sends Send Group Call End Signal ACK messages to all relay MSCs, sends Release messages to all relay MSCs, sends Release messages to all dispatchers and BSCs, informs the GCR that the call is no longer on-going and the process returns to the idle state.</w:t>
      </w:r>
    </w:p>
    <w:p w14:paraId="21FCB305" w14:textId="77777777" w:rsidR="00514E1D" w:rsidRPr="0039183D" w:rsidRDefault="00514E1D" w:rsidP="00514E1D">
      <w:pPr>
        <w:rPr>
          <w:b/>
          <w:noProof/>
        </w:rPr>
      </w:pPr>
      <w:r w:rsidRPr="0039183D">
        <w:rPr>
          <w:b/>
          <w:noProof/>
        </w:rPr>
        <w:t>SM MT delivery</w:t>
      </w:r>
    </w:p>
    <w:p w14:paraId="766C8C1F" w14:textId="77777777" w:rsidR="00514E1D" w:rsidRPr="0039183D" w:rsidRDefault="00514E1D" w:rsidP="00514E1D">
      <w:pPr>
        <w:rPr>
          <w:noProof/>
        </w:rPr>
      </w:pPr>
      <w:r w:rsidRPr="0039183D">
        <w:rPr>
          <w:noProof/>
        </w:rPr>
        <w:t xml:space="preserve">When the VGCS handling process in the </w:t>
      </w:r>
      <w:r w:rsidR="00A91999" w:rsidRPr="0039183D">
        <w:rPr>
          <w:noProof/>
        </w:rPr>
        <w:t xml:space="preserve">anchor </w:t>
      </w:r>
      <w:r w:rsidRPr="0039183D">
        <w:rPr>
          <w:noProof/>
        </w:rPr>
        <w:t xml:space="preserve">MSC receives an MT_ForwardSM_for_VGCS_REQ message from a SMS-GMSC, the </w:t>
      </w:r>
      <w:r w:rsidR="00A91999" w:rsidRPr="0039183D">
        <w:rPr>
          <w:noProof/>
        </w:rPr>
        <w:t xml:space="preserve">anchor </w:t>
      </w:r>
      <w:r w:rsidRPr="0039183D">
        <w:rPr>
          <w:noProof/>
        </w:rPr>
        <w:t xml:space="preserve">MSC shall interrogate the GCR to retrieve the group call attributes for short message transfer. The </w:t>
      </w:r>
      <w:r w:rsidR="00A91999" w:rsidRPr="0039183D">
        <w:rPr>
          <w:noProof/>
        </w:rPr>
        <w:t xml:space="preserve">anchor </w:t>
      </w:r>
      <w:r w:rsidRPr="0039183D">
        <w:rPr>
          <w:noProof/>
        </w:rPr>
        <w:t xml:space="preserve">MSC shall deliver to the SMS-GMSC the status of the voice group call and optionally a list of identities of dispatchers within the MT_ForwardSM_for_VGCS_RES message. </w:t>
      </w:r>
    </w:p>
    <w:p w14:paraId="3D488224" w14:textId="77777777" w:rsidR="00514E1D" w:rsidRPr="0039183D" w:rsidRDefault="00514E1D" w:rsidP="00514E1D">
      <w:pPr>
        <w:rPr>
          <w:noProof/>
        </w:rPr>
      </w:pPr>
      <w:r w:rsidRPr="0039183D">
        <w:rPr>
          <w:noProof/>
        </w:rPr>
        <w:t xml:space="preserve">If the voice group call is established, the </w:t>
      </w:r>
      <w:r w:rsidR="00A91999" w:rsidRPr="0039183D">
        <w:rPr>
          <w:noProof/>
        </w:rPr>
        <w:t xml:space="preserve">anchor </w:t>
      </w:r>
      <w:r w:rsidRPr="0039183D">
        <w:rPr>
          <w:noProof/>
        </w:rPr>
        <w:t xml:space="preserve">MSC shall distribute the short message TPDU to all connected relay MSCs using the FORWARD_GROUP CALL_SIGNALLING message and shall deliver the short message to the relevant cells using the already established downlink channel for the voice group call. </w:t>
      </w:r>
    </w:p>
    <w:p w14:paraId="21B562BE" w14:textId="77777777" w:rsidR="00514E1D" w:rsidRPr="0039183D" w:rsidRDefault="00514E1D">
      <w:pPr>
        <w:rPr>
          <w:noProof/>
        </w:rPr>
      </w:pPr>
      <w:r w:rsidRPr="0039183D">
        <w:rPr>
          <w:noProof/>
        </w:rPr>
        <w:t xml:space="preserve">If the voice group call is not established, the </w:t>
      </w:r>
      <w:r w:rsidR="00A91999" w:rsidRPr="0039183D">
        <w:rPr>
          <w:noProof/>
        </w:rPr>
        <w:t xml:space="preserve">anchor </w:t>
      </w:r>
      <w:r w:rsidRPr="0039183D">
        <w:rPr>
          <w:noProof/>
        </w:rPr>
        <w:t>MSC shall discard the short message TPDU.</w:t>
      </w:r>
    </w:p>
    <w:p w14:paraId="4699C753" w14:textId="77777777" w:rsidR="002D5EBA" w:rsidRPr="0039183D" w:rsidRDefault="00B52372" w:rsidP="008F2A8C">
      <w:pPr>
        <w:pStyle w:val="TH"/>
        <w:rPr>
          <w:noProof/>
        </w:rPr>
      </w:pPr>
      <w:r w:rsidRPr="0039183D">
        <w:rPr>
          <w:noProof/>
        </w:rPr>
        <w:object w:dxaOrig="7449" w:dyaOrig="8938" w14:anchorId="4DB16DFF">
          <v:shape id="_x0000_i1086" type="#_x0000_t75" style="width:372.5pt;height:447pt" o:ole="">
            <v:imagedata r:id="rId104" o:title=""/>
          </v:shape>
          <o:OLEObject Type="Embed" ProgID="Visio.Drawing.11" ShapeID="_x0000_i1086" DrawAspect="Content" ObjectID="_1821939612" r:id="rId105"/>
        </w:object>
      </w:r>
    </w:p>
    <w:p w14:paraId="14808CC1" w14:textId="77777777" w:rsidR="00BE11D9" w:rsidRPr="0039183D" w:rsidRDefault="00BE11D9" w:rsidP="00DE0873">
      <w:pPr>
        <w:pStyle w:val="TF"/>
        <w:rPr>
          <w:noProof/>
        </w:rPr>
      </w:pPr>
      <w:r w:rsidRPr="0039183D">
        <w:rPr>
          <w:noProof/>
        </w:rPr>
        <w:t xml:space="preserve">Figure 8: The VGCS handling process in the anchor MSC (sheet 1 of </w:t>
      </w:r>
      <w:r w:rsidR="00B52372" w:rsidRPr="0039183D">
        <w:rPr>
          <w:noProof/>
        </w:rPr>
        <w:t>7</w:t>
      </w:r>
      <w:r w:rsidRPr="0039183D">
        <w:rPr>
          <w:noProof/>
        </w:rPr>
        <w:t>)</w:t>
      </w:r>
    </w:p>
    <w:p w14:paraId="22A4742C" w14:textId="77777777" w:rsidR="00B52372" w:rsidRPr="0039183D" w:rsidRDefault="00A91999" w:rsidP="005B7996">
      <w:pPr>
        <w:pStyle w:val="TH"/>
        <w:rPr>
          <w:noProof/>
        </w:rPr>
      </w:pPr>
      <w:r w:rsidRPr="0039183D">
        <w:rPr>
          <w:noProof/>
        </w:rPr>
        <w:object w:dxaOrig="7660" w:dyaOrig="9185" w14:anchorId="2AD5BFF5">
          <v:shape id="_x0000_i1087" type="#_x0000_t75" style="width:383pt;height:459.5pt" o:ole="">
            <v:imagedata r:id="rId106" o:title=""/>
          </v:shape>
          <o:OLEObject Type="Embed" ProgID="Visio.Drawing.11" ShapeID="_x0000_i1087" DrawAspect="Content" ObjectID="_1821939613" r:id="rId107"/>
        </w:object>
      </w:r>
    </w:p>
    <w:p w14:paraId="1A098E55" w14:textId="77777777" w:rsidR="005B7996" w:rsidRPr="0039183D" w:rsidRDefault="00B52372" w:rsidP="005B7996">
      <w:pPr>
        <w:pStyle w:val="TF"/>
        <w:rPr>
          <w:noProof/>
        </w:rPr>
      </w:pPr>
      <w:r w:rsidRPr="0039183D">
        <w:rPr>
          <w:noProof/>
        </w:rPr>
        <w:t xml:space="preserve">Figure 8: The VGCS handling process in the anchor MSC (sheet 2 of </w:t>
      </w:r>
      <w:r w:rsidR="00DA34B9" w:rsidRPr="0039183D">
        <w:rPr>
          <w:noProof/>
        </w:rPr>
        <w:t>7)</w:t>
      </w:r>
    </w:p>
    <w:p w14:paraId="7BA61E41" w14:textId="77777777" w:rsidR="00B52372" w:rsidRPr="0039183D" w:rsidRDefault="00B52372" w:rsidP="00B52372">
      <w:pPr>
        <w:pStyle w:val="TH"/>
        <w:rPr>
          <w:noProof/>
        </w:rPr>
      </w:pPr>
      <w:r w:rsidRPr="0039183D">
        <w:rPr>
          <w:noProof/>
        </w:rPr>
        <w:object w:dxaOrig="7449" w:dyaOrig="8938" w14:anchorId="6531D831">
          <v:shape id="_x0000_i1088" type="#_x0000_t75" style="width:372.5pt;height:447pt" o:ole="">
            <v:imagedata r:id="rId108" o:title=""/>
          </v:shape>
          <o:OLEObject Type="Embed" ProgID="Visio.Drawing.11" ShapeID="_x0000_i1088" DrawAspect="Content" ObjectID="_1821939614" r:id="rId109"/>
        </w:object>
      </w:r>
    </w:p>
    <w:p w14:paraId="2EE3997A" w14:textId="77777777" w:rsidR="00B52372" w:rsidRPr="0039183D" w:rsidRDefault="00B52372" w:rsidP="00B52372">
      <w:pPr>
        <w:pStyle w:val="TF"/>
        <w:rPr>
          <w:noProof/>
        </w:rPr>
      </w:pPr>
      <w:r w:rsidRPr="0039183D">
        <w:rPr>
          <w:noProof/>
        </w:rPr>
        <w:t>Figure 8: The VGCS handling process in the anchor MSC (sheet 3 of 7)</w:t>
      </w:r>
    </w:p>
    <w:p w14:paraId="6C83AC84" w14:textId="77777777" w:rsidR="0089373D" w:rsidRPr="0039183D" w:rsidRDefault="0008475B" w:rsidP="005B7996">
      <w:pPr>
        <w:pStyle w:val="TH"/>
        <w:rPr>
          <w:noProof/>
        </w:rPr>
      </w:pPr>
      <w:r w:rsidRPr="0039183D">
        <w:object w:dxaOrig="10703" w:dyaOrig="13425" w14:anchorId="443FC6DD">
          <v:shape id="_x0000_i1089" type="#_x0000_t75" style="width:481.5pt;height:604pt" o:ole="">
            <v:imagedata r:id="rId110" o:title=""/>
          </v:shape>
          <o:OLEObject Type="Embed" ProgID="Visio.Drawing.11" ShapeID="_x0000_i1089" DrawAspect="Content" ObjectID="_1821939615" r:id="rId111"/>
        </w:object>
      </w:r>
    </w:p>
    <w:p w14:paraId="127E43EF" w14:textId="77777777" w:rsidR="00BE11D9" w:rsidRPr="0039183D" w:rsidRDefault="00BE11D9" w:rsidP="00794919">
      <w:pPr>
        <w:pStyle w:val="TF"/>
        <w:rPr>
          <w:noProof/>
        </w:rPr>
      </w:pPr>
      <w:r w:rsidRPr="0039183D">
        <w:rPr>
          <w:noProof/>
        </w:rPr>
        <w:t xml:space="preserve">Figure 8: The VGCS handling process in the anchor MSC (sheet </w:t>
      </w:r>
      <w:r w:rsidR="00B52372" w:rsidRPr="0039183D">
        <w:rPr>
          <w:noProof/>
        </w:rPr>
        <w:t>4</w:t>
      </w:r>
      <w:r w:rsidRPr="0039183D">
        <w:rPr>
          <w:noProof/>
        </w:rPr>
        <w:t xml:space="preserve"> of </w:t>
      </w:r>
      <w:r w:rsidR="00B52372" w:rsidRPr="0039183D">
        <w:rPr>
          <w:noProof/>
        </w:rPr>
        <w:t>7</w:t>
      </w:r>
      <w:r w:rsidRPr="0039183D">
        <w:rPr>
          <w:noProof/>
        </w:rPr>
        <w:t>)</w:t>
      </w:r>
    </w:p>
    <w:p w14:paraId="1100E498" w14:textId="77777777" w:rsidR="0089373D" w:rsidRPr="0039183D" w:rsidRDefault="0008475B" w:rsidP="0089373D">
      <w:pPr>
        <w:pStyle w:val="TH"/>
        <w:rPr>
          <w:noProof/>
        </w:rPr>
      </w:pPr>
      <w:r w:rsidRPr="0039183D">
        <w:object w:dxaOrig="11387" w:dyaOrig="13140" w14:anchorId="5DBCD7D0">
          <v:shape id="_x0000_i1090" type="#_x0000_t75" style="width:481.5pt;height:556pt" o:ole="">
            <v:imagedata r:id="rId112" o:title=""/>
          </v:shape>
          <o:OLEObject Type="Embed" ProgID="Visio.Drawing.11" ShapeID="_x0000_i1090" DrawAspect="Content" ObjectID="_1821939616" r:id="rId113"/>
        </w:object>
      </w:r>
    </w:p>
    <w:p w14:paraId="6A4E5A9B"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5</w:t>
      </w:r>
      <w:r w:rsidRPr="0039183D">
        <w:rPr>
          <w:noProof/>
        </w:rPr>
        <w:t xml:space="preserve"> of </w:t>
      </w:r>
      <w:r w:rsidR="00B52372" w:rsidRPr="0039183D">
        <w:rPr>
          <w:noProof/>
        </w:rPr>
        <w:t>7</w:t>
      </w:r>
      <w:r w:rsidRPr="0039183D">
        <w:rPr>
          <w:noProof/>
        </w:rPr>
        <w:t>)</w:t>
      </w:r>
    </w:p>
    <w:p w14:paraId="5AF6DFC6" w14:textId="77777777" w:rsidR="002D5EBA" w:rsidRPr="0039183D" w:rsidRDefault="0008475B" w:rsidP="008F2A8C">
      <w:pPr>
        <w:pStyle w:val="TH"/>
        <w:rPr>
          <w:noProof/>
        </w:rPr>
      </w:pPr>
      <w:r w:rsidRPr="0039183D">
        <w:object w:dxaOrig="11047" w:dyaOrig="13444" w14:anchorId="30B02400">
          <v:shape id="_x0000_i1091" type="#_x0000_t75" style="width:481.5pt;height:586pt" o:ole="">
            <v:imagedata r:id="rId114" o:title=""/>
          </v:shape>
          <o:OLEObject Type="Embed" ProgID="Visio.Drawing.11" ShapeID="_x0000_i1091" DrawAspect="Content" ObjectID="_1821939617" r:id="rId115"/>
        </w:object>
      </w:r>
    </w:p>
    <w:p w14:paraId="4BF3853F" w14:textId="77777777" w:rsidR="00BE11D9" w:rsidRPr="0039183D" w:rsidRDefault="00BE11D9" w:rsidP="00C55AFC">
      <w:pPr>
        <w:pStyle w:val="TF"/>
        <w:rPr>
          <w:noProof/>
        </w:rPr>
      </w:pPr>
      <w:r w:rsidRPr="0039183D">
        <w:rPr>
          <w:noProof/>
        </w:rPr>
        <w:t xml:space="preserve">Figure 8: The VGCS handling process in the anchor MSC (sheet </w:t>
      </w:r>
      <w:r w:rsidR="00B52372" w:rsidRPr="0039183D">
        <w:rPr>
          <w:noProof/>
        </w:rPr>
        <w:t>6</w:t>
      </w:r>
      <w:r w:rsidRPr="0039183D">
        <w:rPr>
          <w:noProof/>
        </w:rPr>
        <w:t xml:space="preserve"> of </w:t>
      </w:r>
      <w:r w:rsidR="00B52372" w:rsidRPr="0039183D">
        <w:rPr>
          <w:noProof/>
        </w:rPr>
        <w:t>7</w:t>
      </w:r>
      <w:r w:rsidRPr="0039183D">
        <w:rPr>
          <w:noProof/>
        </w:rPr>
        <w:t>)</w:t>
      </w:r>
    </w:p>
    <w:p w14:paraId="584BA551" w14:textId="77777777" w:rsidR="002D5EBA" w:rsidRPr="0039183D" w:rsidRDefault="0008475B" w:rsidP="008F2A8C">
      <w:pPr>
        <w:pStyle w:val="TH"/>
        <w:rPr>
          <w:noProof/>
        </w:rPr>
      </w:pPr>
      <w:r w:rsidRPr="0039183D">
        <w:object w:dxaOrig="11162" w:dyaOrig="13372" w14:anchorId="7061DAE1">
          <v:shape id="_x0000_i1092" type="#_x0000_t75" style="width:481.5pt;height:577pt" o:ole="">
            <v:imagedata r:id="rId116" o:title=""/>
          </v:shape>
          <o:OLEObject Type="Embed" ProgID="Visio.Drawing.11" ShapeID="_x0000_i1092" DrawAspect="Content" ObjectID="_1821939618" r:id="rId117"/>
        </w:object>
      </w:r>
    </w:p>
    <w:p w14:paraId="6911EFB0" w14:textId="77777777" w:rsidR="00865773" w:rsidRPr="0039183D" w:rsidRDefault="00865773" w:rsidP="00C55AFC">
      <w:pPr>
        <w:pStyle w:val="TF"/>
        <w:rPr>
          <w:noProof/>
        </w:rPr>
      </w:pPr>
      <w:r w:rsidRPr="0039183D">
        <w:rPr>
          <w:noProof/>
        </w:rPr>
        <w:t xml:space="preserve">Figure 8: The VGCS handling process in the anchor MSC (sheet </w:t>
      </w:r>
      <w:r w:rsidR="00B52372" w:rsidRPr="0039183D">
        <w:rPr>
          <w:noProof/>
        </w:rPr>
        <w:t>7</w:t>
      </w:r>
      <w:r w:rsidR="00911E5E" w:rsidRPr="0039183D">
        <w:rPr>
          <w:noProof/>
        </w:rPr>
        <w:t xml:space="preserve"> of </w:t>
      </w:r>
      <w:r w:rsidR="00B52372" w:rsidRPr="0039183D">
        <w:rPr>
          <w:noProof/>
        </w:rPr>
        <w:t>7</w:t>
      </w:r>
      <w:r w:rsidRPr="0039183D">
        <w:rPr>
          <w:noProof/>
        </w:rPr>
        <w:t>)</w:t>
      </w:r>
    </w:p>
    <w:p w14:paraId="702515EA" w14:textId="77777777" w:rsidR="002D5EBA" w:rsidRPr="0039183D" w:rsidRDefault="00D87ADD" w:rsidP="008F2A8C">
      <w:pPr>
        <w:pStyle w:val="TH"/>
        <w:rPr>
          <w:noProof/>
        </w:rPr>
      </w:pPr>
      <w:r>
        <w:rPr>
          <w:noProof/>
        </w:rPr>
        <w:lastRenderedPageBreak/>
        <w:pict w14:anchorId="7516E37E">
          <v:shape id="_x0000_i1093" type="#_x0000_t75" style="width:431.5pt;height:522pt">
            <v:imagedata r:id="rId118" o:title=""/>
          </v:shape>
        </w:pict>
      </w:r>
    </w:p>
    <w:p w14:paraId="59C6B030" w14:textId="77777777" w:rsidR="00BE11D9" w:rsidRPr="0039183D" w:rsidRDefault="00BE11D9">
      <w:pPr>
        <w:pStyle w:val="TF"/>
        <w:rPr>
          <w:noProof/>
        </w:rPr>
      </w:pPr>
      <w:r w:rsidRPr="0039183D">
        <w:rPr>
          <w:noProof/>
        </w:rPr>
        <w:t>Figure 9: Procedure Set-up Connections to Relay MSCs</w:t>
      </w:r>
      <w:r w:rsidR="00911E5E" w:rsidRPr="0039183D">
        <w:rPr>
          <w:noProof/>
        </w:rPr>
        <w:t xml:space="preserve"> </w:t>
      </w:r>
      <w:r w:rsidR="002D5EBA" w:rsidRPr="0039183D">
        <w:rPr>
          <w:noProof/>
        </w:rPr>
        <w:t xml:space="preserve">and BSCs </w:t>
      </w:r>
      <w:r w:rsidR="00911E5E" w:rsidRPr="0039183D">
        <w:rPr>
          <w:noProof/>
        </w:rPr>
        <w:t>(sheet 1 of 1)</w:t>
      </w:r>
    </w:p>
    <w:p w14:paraId="3661F6C8" w14:textId="77777777" w:rsidR="00BE11D9" w:rsidRPr="0039183D" w:rsidRDefault="00BE11D9" w:rsidP="005B5D44">
      <w:pPr>
        <w:pStyle w:val="Heading2"/>
        <w:rPr>
          <w:noProof/>
        </w:rPr>
      </w:pPr>
      <w:r w:rsidRPr="0039183D">
        <w:rPr>
          <w:noProof/>
        </w:rPr>
        <w:br w:type="page"/>
      </w:r>
      <w:bookmarkStart w:id="972" w:name="_Toc163165098"/>
      <w:r w:rsidRPr="0039183D">
        <w:rPr>
          <w:noProof/>
        </w:rPr>
        <w:lastRenderedPageBreak/>
        <w:t>11.5</w:t>
      </w:r>
      <w:r w:rsidRPr="0039183D">
        <w:rPr>
          <w:noProof/>
        </w:rPr>
        <w:tab/>
        <w:t>Functional requirement of Relay MSC</w:t>
      </w:r>
      <w:bookmarkEnd w:id="972"/>
    </w:p>
    <w:p w14:paraId="67452C39" w14:textId="77777777" w:rsidR="00BE11D9" w:rsidRPr="0039183D" w:rsidRDefault="00BE11D9">
      <w:pPr>
        <w:rPr>
          <w:noProof/>
        </w:rPr>
      </w:pPr>
      <w:r w:rsidRPr="0039183D">
        <w:rPr>
          <w:noProof/>
        </w:rPr>
        <w:t>The VGCS handling process in the relay MSC is shown in figure 10.</w:t>
      </w:r>
    </w:p>
    <w:p w14:paraId="63BE712E" w14:textId="77777777" w:rsidR="00BE11D9" w:rsidRPr="0039183D" w:rsidRDefault="00BE11D9">
      <w:pPr>
        <w:rPr>
          <w:b/>
          <w:noProof/>
        </w:rPr>
      </w:pPr>
      <w:r w:rsidRPr="0039183D">
        <w:rPr>
          <w:b/>
          <w:noProof/>
        </w:rPr>
        <w:t>Successful call set-up initiated by a service subscriber</w:t>
      </w:r>
    </w:p>
    <w:p w14:paraId="1C08CFD3" w14:textId="77777777" w:rsidR="00BE11D9" w:rsidRPr="0039183D" w:rsidRDefault="00BE11D9">
      <w:pPr>
        <w:rPr>
          <w:noProof/>
        </w:rPr>
      </w:pPr>
      <w:r w:rsidRPr="0039183D">
        <w:rPr>
          <w:noProof/>
        </w:rPr>
        <w:t>When the VGCS handling process in the relay MSC receives a VGCS call set-up request from a service subscriber currently located in a relay MSC's area, it interrogates its associated GCR to retrieve the anchor MSC address and waits for a response.</w:t>
      </w:r>
    </w:p>
    <w:p w14:paraId="19198A87" w14:textId="77777777" w:rsidR="00BE11D9" w:rsidRPr="0039183D" w:rsidRDefault="00BE11D9">
      <w:pPr>
        <w:rPr>
          <w:noProof/>
        </w:rPr>
      </w:pPr>
      <w:r w:rsidRPr="0039183D">
        <w:rPr>
          <w:noProof/>
        </w:rPr>
        <w:t xml:space="preserve">If the GCR returns a positive response containing the anchor MSC address, the relay MSC sets up a dedicated connection for the initiating service subscriber to the anchor MSC by constructing an IAM with </w:t>
      </w:r>
      <w:r w:rsidR="003D0D39" w:rsidRPr="0039183D">
        <w:rPr>
          <w:noProof/>
        </w:rPr>
        <w:t xml:space="preserve">calling party number </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w:t>
      </w:r>
      <w:r w:rsidR="006835E1" w:rsidRPr="0039183D">
        <w:rPr>
          <w:noProof/>
          <w:lang w:eastAsia="zh-CN"/>
        </w:rPr>
        <w:t xml:space="preserve"> address of this relay MSC</w:t>
      </w:r>
      <w:r w:rsidRPr="0039183D">
        <w:rPr>
          <w:noProof/>
        </w:rPr>
        <w:t>, sending it to the anchor MSC, and waits for call release.</w:t>
      </w:r>
    </w:p>
    <w:p w14:paraId="03E40B5A" w14:textId="77777777" w:rsidR="00BE11D9" w:rsidRPr="0039183D" w:rsidRDefault="00BE11D9">
      <w:pPr>
        <w:rPr>
          <w:b/>
          <w:noProof/>
        </w:rPr>
      </w:pPr>
      <w:r w:rsidRPr="0039183D">
        <w:rPr>
          <w:b/>
          <w:noProof/>
        </w:rPr>
        <w:t>Negative response received from the GCR</w:t>
      </w:r>
    </w:p>
    <w:p w14:paraId="5E9438E9" w14:textId="77777777" w:rsidR="00A91999" w:rsidRPr="0039183D" w:rsidRDefault="00BE11D9" w:rsidP="00A91999">
      <w:pPr>
        <w:rPr>
          <w:noProof/>
        </w:rPr>
      </w:pPr>
      <w:r w:rsidRPr="0039183D">
        <w:rPr>
          <w:noProof/>
        </w:rPr>
        <w:t>If the GCR returns a negative response to the relay MSC indicating that the call is already on-going</w:t>
      </w:r>
      <w:r w:rsidR="00A91999" w:rsidRPr="0039183D">
        <w:rPr>
          <w:noProof/>
        </w:rPr>
        <w:t xml:space="preserve"> locally, i.e. at the associated MSC</w:t>
      </w:r>
      <w:r w:rsidRPr="0039183D">
        <w:rPr>
          <w:noProof/>
        </w:rPr>
        <w:t>, the relay MSC sends a Release message indicating "user busy" to the service subscriber in order to force the mobile station of the service subscriber to look for notifications of the respective group ID on the NCH and join the group call.</w:t>
      </w:r>
    </w:p>
    <w:p w14:paraId="77582BD7" w14:textId="77777777" w:rsidR="00BE11D9" w:rsidRPr="0039183D" w:rsidRDefault="00A91999" w:rsidP="00A91999">
      <w:pPr>
        <w:rPr>
          <w:noProof/>
        </w:rPr>
      </w:pPr>
      <w:r w:rsidRPr="0039183D">
        <w:rPr>
          <w:noProof/>
        </w:rPr>
        <w:t>If (in a RANflex configuration with group call redundancy) the GCR returns a negative response to the relay MSC indicating that the call is already on-going at another MSC within the group call relay MSC redundancy pool, the selected relay MSC interrogates the relay MSC where the group call is ongoing by means of the MAP service SEND_GROUP_CALL_INFO and waits for a response. If the selected relay MSC recognizes that the relay MSC where the group call is ongoing is out of service or if that relay MSC responds with a positive SEND_GROUP_CALL_INFO response (i.e. the GCRs are out of synch and the group call at the other relay MSC is not ongoing), then the selected relay MSC repeats the GCR interrogation including "ongoing call override indication". If the relay MSC where the group call is ongoing responds with a negative SEND_GROUP_CALL_INFO response (ongoing call), then the selected relay MSC returns a Release message indicating "user busy" in order to force the mobile station of the service subscriber to look for notifications of the respective group ID on the NCH and join the group call.</w:t>
      </w:r>
    </w:p>
    <w:p w14:paraId="0C96D836" w14:textId="77777777" w:rsidR="00BE11D9" w:rsidRPr="0039183D" w:rsidRDefault="00BE11D9">
      <w:pPr>
        <w:rPr>
          <w:noProof/>
        </w:rPr>
      </w:pPr>
      <w:r w:rsidRPr="0039183D">
        <w:rPr>
          <w:noProof/>
        </w:rPr>
        <w:t>If the negative response from the GCR indicates any other reason than "on-going call" the VGCS call set-up request is rejected by sending a release message back to the initiator and the process returns to the idle state.</w:t>
      </w:r>
    </w:p>
    <w:p w14:paraId="11F141E6" w14:textId="77777777" w:rsidR="00BE11D9" w:rsidRPr="0039183D" w:rsidRDefault="00BE11D9">
      <w:pPr>
        <w:rPr>
          <w:b/>
          <w:noProof/>
        </w:rPr>
      </w:pPr>
      <w:r w:rsidRPr="0039183D">
        <w:rPr>
          <w:b/>
          <w:noProof/>
        </w:rPr>
        <w:t>Successful call set-up initiated by the anchor MSC</w:t>
      </w:r>
    </w:p>
    <w:p w14:paraId="6F79C375" w14:textId="77777777" w:rsidR="00BE11D9" w:rsidRPr="0039183D" w:rsidRDefault="00BE11D9">
      <w:pPr>
        <w:rPr>
          <w:noProof/>
        </w:rPr>
      </w:pPr>
      <w:r w:rsidRPr="0039183D">
        <w:rPr>
          <w:noProof/>
        </w:rPr>
        <w:t>When the VGCS handling process in the relay MSC receives a PREPARE_GROUP_CALL message from the anchor MSC, it interrogates its associated GCR to retrieve the list of cells inside the relay MSC area into which the call is to be sent.</w:t>
      </w:r>
    </w:p>
    <w:p w14:paraId="2D4C5478" w14:textId="77777777" w:rsidR="00BE11D9" w:rsidRPr="0039183D" w:rsidRDefault="00BE11D9">
      <w:pPr>
        <w:rPr>
          <w:noProof/>
        </w:rPr>
      </w:pPr>
      <w:r w:rsidRPr="0039183D">
        <w:rPr>
          <w:noProof/>
        </w:rPr>
        <w:t>If the GCR returns a positive response, the relay MSC requests a Group Call number from its VLR.</w:t>
      </w:r>
    </w:p>
    <w:p w14:paraId="645147E6" w14:textId="77777777" w:rsidR="00BE11D9" w:rsidRPr="0039183D" w:rsidRDefault="00BE11D9">
      <w:pPr>
        <w:rPr>
          <w:noProof/>
        </w:rPr>
      </w:pPr>
      <w:r w:rsidRPr="0039183D">
        <w:rPr>
          <w:noProof/>
        </w:rPr>
        <w:t>If the VLR returns a Group Call number, a PREPARE_GROUP CALL acknowledgement containing the Group Call number is returned to the anchor MSC and the relay MSC waits for the incoming call.</w:t>
      </w:r>
    </w:p>
    <w:p w14:paraId="1D402743" w14:textId="77777777" w:rsidR="00C2481B" w:rsidRPr="0039183D" w:rsidRDefault="00BE11D9" w:rsidP="0087761B">
      <w:pPr>
        <w:rPr>
          <w:noProof/>
        </w:rPr>
      </w:pPr>
      <w:r w:rsidRPr="0039183D">
        <w:rPr>
          <w:noProof/>
        </w:rPr>
        <w:t>If the incoming call identified by the Group Call number is received, the relay MSC</w:t>
      </w:r>
      <w:r w:rsidR="0087761B" w:rsidRPr="0039183D">
        <w:rPr>
          <w:noProof/>
        </w:rPr>
        <w:t xml:space="preserve"> </w:t>
      </w:r>
      <w:r w:rsidRPr="0039183D">
        <w:rPr>
          <w:noProof/>
        </w:rPr>
        <w:t>releases the Group Call number</w:t>
      </w:r>
      <w:r w:rsidR="00C2481B" w:rsidRPr="0039183D">
        <w:rPr>
          <w:noProof/>
        </w:rPr>
        <w:t xml:space="preserve"> and</w:t>
      </w:r>
      <w:r w:rsidR="0087761B" w:rsidRPr="0039183D">
        <w:rPr>
          <w:noProof/>
        </w:rPr>
        <w:t xml:space="preserve"> </w:t>
      </w:r>
      <w:r w:rsidRPr="0039183D">
        <w:rPr>
          <w:noProof/>
        </w:rPr>
        <w:t>sets up the downlinks to the cells inside the relay MSC area into which the call is to be sent</w:t>
      </w:r>
      <w:r w:rsidR="004162DE" w:rsidRPr="0039183D">
        <w:rPr>
          <w:noProof/>
        </w:rPr>
        <w:t>.</w:t>
      </w:r>
    </w:p>
    <w:p w14:paraId="412EED9C" w14:textId="77777777" w:rsidR="008961A7" w:rsidRPr="0039183D" w:rsidRDefault="008961A7" w:rsidP="008961A7">
      <w:pPr>
        <w:rPr>
          <w:noProof/>
          <w:lang w:eastAsia="zh-CN"/>
        </w:rPr>
      </w:pPr>
      <w:r w:rsidRPr="0039183D">
        <w:rPr>
          <w:noProof/>
          <w:lang w:eastAsia="zh-CN"/>
        </w:rPr>
        <w:t>If the "talker channel parameter" is used, the relay MSC shall additionally send the parameter to the affected BSCs</w:t>
      </w:r>
      <w:r w:rsidRPr="0039183D">
        <w:rPr>
          <w:noProof/>
        </w:rPr>
        <w:t xml:space="preserve"> </w:t>
      </w:r>
    </w:p>
    <w:p w14:paraId="405E6352" w14:textId="77777777" w:rsidR="004162DE" w:rsidRPr="0039183D" w:rsidRDefault="004162DE" w:rsidP="00C2481B">
      <w:pPr>
        <w:rPr>
          <w:noProof/>
        </w:rPr>
      </w:pPr>
      <w:r w:rsidRPr="0039183D">
        <w:rPr>
          <w:noProof/>
        </w:rPr>
        <w:t>If the network supports talker priorities and the group call was initiated by a service subscriber currently located in the relay MSC's area, then the relay MSC additionally sends the talker priority of the service subscriber who has initiated the call and, if applicable, the "emergency mode indication" with Uplink Seized Command messages to the affected BSCs</w:t>
      </w:r>
      <w:r w:rsidR="008961A7" w:rsidRPr="0039183D">
        <w:rPr>
          <w:noProof/>
          <w:lang w:eastAsia="zh-CN"/>
        </w:rPr>
        <w:t>.</w:t>
      </w:r>
      <w:r w:rsidRPr="0039183D">
        <w:rPr>
          <w:noProof/>
        </w:rPr>
        <w:t xml:space="preserve"> </w:t>
      </w:r>
    </w:p>
    <w:p w14:paraId="00151EFA" w14:textId="77777777" w:rsidR="004162DE" w:rsidRPr="0039183D" w:rsidRDefault="004162DE" w:rsidP="004B0EA2">
      <w:pPr>
        <w:rPr>
          <w:noProof/>
        </w:rPr>
      </w:pPr>
      <w:r w:rsidRPr="0039183D">
        <w:rPr>
          <w:noProof/>
        </w:rPr>
        <w:t xml:space="preserve">If the group call was initiated by a service subscriber currently located in the relay MSC's area, then the relay MSC </w:t>
      </w:r>
      <w:r w:rsidR="00C2481B" w:rsidRPr="0039183D">
        <w:rPr>
          <w:noProof/>
        </w:rPr>
        <w:t xml:space="preserve">shall send a SEND_GROUP_CALL_END_SIGNAL message, </w:t>
      </w:r>
      <w:r w:rsidRPr="0039183D">
        <w:rPr>
          <w:noProof/>
        </w:rPr>
        <w:t>includ</w:t>
      </w:r>
      <w:r w:rsidR="00C2481B" w:rsidRPr="0039183D">
        <w:rPr>
          <w:noProof/>
        </w:rPr>
        <w:t>ing</w:t>
      </w:r>
      <w:r w:rsidRPr="0039183D">
        <w:rPr>
          <w:noProof/>
        </w:rPr>
        <w:t xml:space="preserve"> the IMSI</w:t>
      </w:r>
      <w:r w:rsidR="00736134" w:rsidRPr="0039183D">
        <w:rPr>
          <w:noProof/>
        </w:rPr>
        <w:t xml:space="preserve"> and additional information</w:t>
      </w:r>
      <w:r w:rsidRPr="0039183D">
        <w:rPr>
          <w:noProof/>
        </w:rPr>
        <w:t xml:space="preserve"> of the service subscriber</w:t>
      </w:r>
      <w:r w:rsidR="00C2481B" w:rsidRPr="0039183D">
        <w:rPr>
          <w:noProof/>
        </w:rPr>
        <w:t>, to the anchor MSC when the downlink has been set up successfully to the originating cell. A</w:t>
      </w:r>
      <w:r w:rsidRPr="0039183D">
        <w:rPr>
          <w:noProof/>
        </w:rPr>
        <w:t>dditionally, if the network supports talker priorities, the relay MSC includes the talker priority of the service subscriber</w:t>
      </w:r>
      <w:r w:rsidR="00C2481B" w:rsidRPr="0039183D">
        <w:rPr>
          <w:noProof/>
        </w:rPr>
        <w:t xml:space="preserve"> in the SEND_GROUP_CALL_END_SIGNAL message.</w:t>
      </w:r>
    </w:p>
    <w:p w14:paraId="45521CA9" w14:textId="77777777" w:rsidR="00736134" w:rsidRPr="0039183D" w:rsidRDefault="00736134" w:rsidP="00736134">
      <w:pPr>
        <w:rPr>
          <w:noProof/>
        </w:rPr>
      </w:pPr>
      <w:r w:rsidRPr="0039183D">
        <w:rPr>
          <w:noProof/>
        </w:rPr>
        <w:lastRenderedPageBreak/>
        <w:t>In a RANflex configuration, the IMSI, talker priority and additional information (initial talker information) shall be deleted by the relay MSC after sending SEND_GROUP_CALL_END_SIGNAL. If initial talker information is received in a subsequent FORWARD_GROUP_CALL_SIGNALLING message, the relay MSC shall use this information for the voice group call.</w:t>
      </w:r>
    </w:p>
    <w:p w14:paraId="7A224FF1" w14:textId="77777777" w:rsidR="00736134" w:rsidRPr="0039183D" w:rsidRDefault="00736134" w:rsidP="00736134">
      <w:pPr>
        <w:pStyle w:val="NO"/>
        <w:rPr>
          <w:noProof/>
        </w:rPr>
      </w:pPr>
      <w:r w:rsidRPr="0039183D">
        <w:rPr>
          <w:noProof/>
        </w:rPr>
        <w:t>NOTE:</w:t>
      </w:r>
      <w:r w:rsidRPr="0039183D">
        <w:rPr>
          <w:noProof/>
        </w:rPr>
        <w:tab/>
        <w:t>The initial talker information sent within SEND_GROUP_CALL_END_SIGNAL can be invalid, e.g. due to a race condition, if the voice group call is simulateously set up by a dispatcher or another service subscriber.</w:t>
      </w:r>
    </w:p>
    <w:p w14:paraId="1161C225" w14:textId="77777777" w:rsidR="00C2481B" w:rsidRPr="0039183D" w:rsidRDefault="00C2481B" w:rsidP="004B0EA2">
      <w:pPr>
        <w:rPr>
          <w:noProof/>
        </w:rPr>
      </w:pPr>
      <w:r w:rsidRPr="0039183D">
        <w:rPr>
          <w:noProof/>
        </w:rPr>
        <w:t>If the call was not originated by a service subscriber from the relay MSC area, the relay MSC shall send a SEND_GROUP_CALL_END_SIGNAL message without IMSI information element to the anchor MSC as soon as a downlink has been set up successfully to any cell.</w:t>
      </w:r>
    </w:p>
    <w:p w14:paraId="6E61C700" w14:textId="77777777" w:rsidR="00BE11D9" w:rsidRPr="0039183D" w:rsidRDefault="00C2481B" w:rsidP="004B0EA2">
      <w:pPr>
        <w:rPr>
          <w:noProof/>
        </w:rPr>
      </w:pPr>
      <w:r w:rsidRPr="0039183D">
        <w:rPr>
          <w:noProof/>
        </w:rPr>
        <w:t xml:space="preserve">Then the relay MSC </w:t>
      </w:r>
      <w:r w:rsidR="00BE11D9" w:rsidRPr="0039183D">
        <w:rPr>
          <w:noProof/>
        </w:rPr>
        <w:t>waits for uplink management messages.</w:t>
      </w:r>
    </w:p>
    <w:p w14:paraId="381C48BB" w14:textId="77777777" w:rsidR="00BE11D9" w:rsidRPr="0039183D" w:rsidRDefault="00BE11D9">
      <w:pPr>
        <w:rPr>
          <w:b/>
          <w:noProof/>
        </w:rPr>
      </w:pPr>
      <w:r w:rsidRPr="0039183D">
        <w:rPr>
          <w:b/>
          <w:noProof/>
        </w:rPr>
        <w:t>Negative response received from the GCR</w:t>
      </w:r>
      <w:r w:rsidR="00C2481B" w:rsidRPr="0039183D">
        <w:rPr>
          <w:b/>
          <w:noProof/>
        </w:rPr>
        <w:t xml:space="preserve"> II</w:t>
      </w:r>
    </w:p>
    <w:p w14:paraId="301EFFFB" w14:textId="77777777" w:rsidR="00BE11D9" w:rsidRPr="0039183D" w:rsidRDefault="00BE11D9">
      <w:pPr>
        <w:rPr>
          <w:noProof/>
        </w:rPr>
      </w:pPr>
      <w:r w:rsidRPr="0039183D">
        <w:rPr>
          <w:noProof/>
        </w:rPr>
        <w:t>If the GCR returns a negative response to the relay MSC, the relay MSC returns a PREPARE_GROUP_CALL negative response to the anchor MSC and returns to the idle state.</w:t>
      </w:r>
    </w:p>
    <w:p w14:paraId="304F160D" w14:textId="77777777" w:rsidR="00BE11D9" w:rsidRPr="0039183D" w:rsidRDefault="00BE11D9">
      <w:pPr>
        <w:rPr>
          <w:b/>
          <w:noProof/>
        </w:rPr>
      </w:pPr>
      <w:r w:rsidRPr="0039183D">
        <w:rPr>
          <w:b/>
          <w:noProof/>
        </w:rPr>
        <w:t>No Group Call number received from VLR</w:t>
      </w:r>
    </w:p>
    <w:p w14:paraId="650DD0B4" w14:textId="77777777" w:rsidR="00C2481B" w:rsidRPr="0039183D" w:rsidRDefault="00BE11D9" w:rsidP="00C2481B">
      <w:pPr>
        <w:rPr>
          <w:noProof/>
        </w:rPr>
      </w:pPr>
      <w:r w:rsidRPr="0039183D">
        <w:rPr>
          <w:noProof/>
        </w:rPr>
        <w:t>If the VLR could not allocate a Group Call number, the relay MSC returns a PREPARE_GROUP CALL_CALL negative response to the anchor MSC, informs the GCR that the call is no longer on-going and returns to the idle state.</w:t>
      </w:r>
    </w:p>
    <w:p w14:paraId="5E0C7D61" w14:textId="77777777" w:rsidR="00C2481B" w:rsidRPr="0039183D" w:rsidRDefault="00C2481B" w:rsidP="00C2481B">
      <w:pPr>
        <w:rPr>
          <w:b/>
          <w:bCs/>
          <w:noProof/>
        </w:rPr>
      </w:pPr>
      <w:r w:rsidRPr="0039183D">
        <w:rPr>
          <w:b/>
          <w:bCs/>
          <w:noProof/>
        </w:rPr>
        <w:t>Abort received from VLR</w:t>
      </w:r>
    </w:p>
    <w:p w14:paraId="2032D2F9" w14:textId="77777777" w:rsidR="00C2481B" w:rsidRPr="0039183D" w:rsidRDefault="00C2481B" w:rsidP="00C2481B">
      <w:pPr>
        <w:rPr>
          <w:noProof/>
        </w:rPr>
      </w:pPr>
      <w:r w:rsidRPr="0039183D">
        <w:rPr>
          <w:noProof/>
        </w:rPr>
        <w:t>If the VLR indicates that the Group Call number supervision timer has expired, the relay MSC sends an ABORT message to the anchor MSC, informs the GCR that the call is no longer on-going and returns to the idle state.</w:t>
      </w:r>
    </w:p>
    <w:p w14:paraId="58D4610A" w14:textId="77777777" w:rsidR="00C2481B" w:rsidRPr="0039183D" w:rsidRDefault="00C2481B" w:rsidP="00C2481B">
      <w:pPr>
        <w:rPr>
          <w:b/>
          <w:bCs/>
          <w:noProof/>
        </w:rPr>
      </w:pPr>
      <w:r w:rsidRPr="0039183D">
        <w:rPr>
          <w:b/>
          <w:bCs/>
          <w:noProof/>
        </w:rPr>
        <w:t>Abort received from Anchor MSC</w:t>
      </w:r>
    </w:p>
    <w:p w14:paraId="669B9A84" w14:textId="77777777" w:rsidR="00C2481B" w:rsidRPr="0039183D" w:rsidRDefault="00C2481B" w:rsidP="00C2481B">
      <w:pPr>
        <w:rPr>
          <w:noProof/>
        </w:rPr>
      </w:pPr>
      <w:r w:rsidRPr="0039183D">
        <w:rPr>
          <w:noProof/>
        </w:rPr>
        <w:t xml:space="preserve">If, after returning a PREPARE_GROUP_CALL acknowledgement containing the Group Call number, an ABORT is received from the anchor MSC the relay MSC releases the Group Call number, informs the GCR that the call is no longer on-going and returns to the idle state. </w:t>
      </w:r>
    </w:p>
    <w:p w14:paraId="7A83AAA4" w14:textId="77777777" w:rsidR="00C2481B" w:rsidRPr="0039183D" w:rsidRDefault="00C2481B" w:rsidP="00C2481B">
      <w:pPr>
        <w:pStyle w:val="Objetducommentaire1"/>
        <w:overflowPunct w:val="0"/>
        <w:autoSpaceDE w:val="0"/>
        <w:autoSpaceDN w:val="0"/>
        <w:adjustRightInd w:val="0"/>
        <w:textAlignment w:val="baseline"/>
        <w:rPr>
          <w:noProof/>
        </w:rPr>
      </w:pPr>
      <w:r w:rsidRPr="0039183D">
        <w:rPr>
          <w:noProof/>
        </w:rPr>
        <w:t>Abort initiated by Relay MSC</w:t>
      </w:r>
    </w:p>
    <w:p w14:paraId="28365CFA" w14:textId="77777777" w:rsidR="00BE11D9" w:rsidRPr="0039183D" w:rsidRDefault="00C2481B" w:rsidP="00C2481B">
      <w:pPr>
        <w:rPr>
          <w:noProof/>
        </w:rPr>
      </w:pPr>
      <w:r w:rsidRPr="0039183D">
        <w:rPr>
          <w:noProof/>
        </w:rPr>
        <w:t>The relay MSC may Abort the dialogue by sending an ABORT message to the anchor MSC(e.g. if the relay MSC fails to establish any downlinks in its area). The relay MSC also releases any resources, informs the GCR that the call is no longer on-going and returns to the idle state.</w:t>
      </w:r>
    </w:p>
    <w:p w14:paraId="48999EFD" w14:textId="77777777" w:rsidR="00C2481B" w:rsidRPr="0039183D" w:rsidRDefault="00C2481B" w:rsidP="00C2481B">
      <w:pPr>
        <w:rPr>
          <w:b/>
          <w:bCs/>
          <w:noProof/>
        </w:rPr>
      </w:pPr>
      <w:r w:rsidRPr="0039183D">
        <w:rPr>
          <w:b/>
          <w:bCs/>
          <w:noProof/>
        </w:rPr>
        <w:t>Unsuccessful call set-up</w:t>
      </w:r>
    </w:p>
    <w:p w14:paraId="48752447" w14:textId="77777777" w:rsidR="00C2481B" w:rsidRPr="0039183D" w:rsidRDefault="00C2481B" w:rsidP="00C2481B">
      <w:pPr>
        <w:rPr>
          <w:noProof/>
        </w:rPr>
      </w:pPr>
      <w:r w:rsidRPr="0039183D">
        <w:rPr>
          <w:noProof/>
        </w:rPr>
        <w:t xml:space="preserve">Unsuccessful call set-up is determined in the anchor MSC (as per subclause 11.3.1.1.2). The relay MSC follows the procedures specified for </w:t>
      </w:r>
      <w:r w:rsidRPr="0039183D">
        <w:rPr>
          <w:bCs/>
          <w:noProof/>
        </w:rPr>
        <w:t>"</w:t>
      </w:r>
      <w:r w:rsidRPr="0039183D">
        <w:rPr>
          <w:noProof/>
        </w:rPr>
        <w:t>Abort received from Anchor MSC</w:t>
      </w:r>
      <w:r w:rsidRPr="0039183D">
        <w:rPr>
          <w:bCs/>
          <w:noProof/>
        </w:rPr>
        <w:t>"</w:t>
      </w:r>
      <w:r w:rsidRPr="0039183D">
        <w:rPr>
          <w:noProof/>
        </w:rPr>
        <w:t xml:space="preserve"> and </w:t>
      </w:r>
      <w:r w:rsidRPr="0039183D">
        <w:rPr>
          <w:bCs/>
          <w:noProof/>
        </w:rPr>
        <w:t>"</w:t>
      </w:r>
      <w:r w:rsidRPr="0039183D">
        <w:rPr>
          <w:noProof/>
        </w:rPr>
        <w:t>Call release</w:t>
      </w:r>
      <w:r w:rsidRPr="0039183D">
        <w:rPr>
          <w:bCs/>
          <w:noProof/>
        </w:rPr>
        <w:t>"</w:t>
      </w:r>
      <w:r w:rsidRPr="0039183D">
        <w:rPr>
          <w:noProof/>
        </w:rPr>
        <w:t>.</w:t>
      </w:r>
    </w:p>
    <w:p w14:paraId="50FDA5DD" w14:textId="77777777" w:rsidR="00BE11D9" w:rsidRPr="0039183D" w:rsidRDefault="00BE11D9">
      <w:pPr>
        <w:rPr>
          <w:b/>
          <w:noProof/>
        </w:rPr>
      </w:pPr>
      <w:r w:rsidRPr="0039183D">
        <w:rPr>
          <w:b/>
          <w:noProof/>
        </w:rPr>
        <w:t>Uplink management</w:t>
      </w:r>
    </w:p>
    <w:p w14:paraId="2DD0E29B" w14:textId="77777777" w:rsidR="00BE11D9" w:rsidRPr="0039183D" w:rsidRDefault="00BE11D9">
      <w:pPr>
        <w:rPr>
          <w:noProof/>
        </w:rPr>
      </w:pPr>
      <w:r w:rsidRPr="0039183D">
        <w:rPr>
          <w:noProof/>
        </w:rPr>
        <w:t xml:space="preserve">If </w:t>
      </w:r>
      <w:r w:rsidR="004162DE" w:rsidRPr="0039183D">
        <w:rPr>
          <w:noProof/>
        </w:rPr>
        <w:t>a</w:t>
      </w:r>
      <w:r w:rsidRPr="0039183D">
        <w:rPr>
          <w:noProof/>
        </w:rPr>
        <w:t xml:space="preserve"> relay MSC </w:t>
      </w:r>
      <w:r w:rsidR="004162DE" w:rsidRPr="0039183D">
        <w:rPr>
          <w:noProof/>
        </w:rPr>
        <w:t xml:space="preserve">not supporting talker priorities </w:t>
      </w:r>
      <w:r w:rsidRPr="0039183D">
        <w:rPr>
          <w:noProof/>
        </w:rPr>
        <w:t xml:space="preserve">receives an Uplink Release </w:t>
      </w:r>
      <w:r w:rsidR="004162DE" w:rsidRPr="0039183D">
        <w:rPr>
          <w:noProof/>
        </w:rPr>
        <w:t xml:space="preserve">Indication </w:t>
      </w:r>
      <w:r w:rsidRPr="0039183D">
        <w:rPr>
          <w:noProof/>
        </w:rPr>
        <w:t xml:space="preserve">message from a BSC, </w:t>
      </w:r>
      <w:r w:rsidR="004162DE" w:rsidRPr="0039183D">
        <w:rPr>
          <w:noProof/>
        </w:rPr>
        <w:t>the relay MSC</w:t>
      </w:r>
      <w:r w:rsidRPr="0039183D">
        <w:rPr>
          <w:noProof/>
        </w:rPr>
        <w:t xml:space="preserve"> marks the uplink as free, sends a Process Group Call Signalling message indicating "uplink release indication" to the anchor MSC, sends Uplink Release </w:t>
      </w:r>
      <w:r w:rsidR="004162DE" w:rsidRPr="0039183D">
        <w:rPr>
          <w:noProof/>
        </w:rPr>
        <w:t>C</w:t>
      </w:r>
      <w:r w:rsidRPr="0039183D">
        <w:rPr>
          <w:noProof/>
        </w:rPr>
        <w:t>ommand messages to all other BSCs, and waits for further uplink management messages.</w:t>
      </w:r>
    </w:p>
    <w:p w14:paraId="41922D8C" w14:textId="77777777" w:rsidR="00BE11D9" w:rsidRPr="0039183D" w:rsidRDefault="00BE11D9">
      <w:pPr>
        <w:pStyle w:val="NO"/>
        <w:rPr>
          <w:noProof/>
        </w:rPr>
      </w:pPr>
      <w:r w:rsidRPr="0039183D">
        <w:rPr>
          <w:noProof/>
        </w:rPr>
        <w:t>NOTE:</w:t>
      </w:r>
      <w:r w:rsidRPr="0039183D">
        <w:rPr>
          <w:noProof/>
        </w:rPr>
        <w:tab/>
        <w:t>If there is a dedicated connection for the talking service subscriber between the relay MSC and the anchor MSC, the anchor MSC will release this connection</w:t>
      </w:r>
      <w:r w:rsidR="00FC4190" w:rsidRPr="0039183D">
        <w:rPr>
          <w:noProof/>
        </w:rPr>
        <w:t xml:space="preserve"> with cause </w:t>
      </w:r>
      <w:r w:rsidR="0039183D">
        <w:rPr>
          <w:noProof/>
        </w:rPr>
        <w:t>'</w:t>
      </w:r>
      <w:r w:rsidR="00FC4190" w:rsidRPr="0039183D">
        <w:rPr>
          <w:noProof/>
        </w:rPr>
        <w:t>normal, unspecified’</w:t>
      </w:r>
      <w:r w:rsidRPr="0039183D">
        <w:rPr>
          <w:noProof/>
        </w:rPr>
        <w:t>.</w:t>
      </w:r>
    </w:p>
    <w:p w14:paraId="1FEA3A83" w14:textId="77777777" w:rsidR="004162DE" w:rsidRPr="0039183D" w:rsidRDefault="004162DE" w:rsidP="004162DE">
      <w:pPr>
        <w:rPr>
          <w:noProof/>
        </w:rPr>
      </w:pPr>
      <w:r w:rsidRPr="0039183D">
        <w:rPr>
          <w:noProof/>
        </w:rPr>
        <w:t>If a relay MSC supporting talker priorities receives an Uplink Release Indication message from a BSC, the relay MSC compares the talker priority included in the Uplink Release Indication with the stored talker priority. If they are equal, the relay MSC proceeds as specified above for the relay MSC not supporting talker priorities, except that it includes the talker priority in the Process Group Call Signalling message to the anchor MSC; otherwise the relay MSC discards the Uplink Release Indication.</w:t>
      </w:r>
    </w:p>
    <w:p w14:paraId="77D38795" w14:textId="77777777" w:rsidR="00BE11D9" w:rsidRPr="0039183D" w:rsidRDefault="00BE11D9">
      <w:pPr>
        <w:rPr>
          <w:noProof/>
        </w:rPr>
      </w:pPr>
      <w:r w:rsidRPr="0039183D">
        <w:rPr>
          <w:noProof/>
        </w:rPr>
        <w:t xml:space="preserve">If the relay MSC receives an Uplink Request message </w:t>
      </w:r>
      <w:r w:rsidR="004162DE" w:rsidRPr="0039183D">
        <w:rPr>
          <w:noProof/>
        </w:rPr>
        <w:t xml:space="preserve">without talker priority or with talker priority "normal subscriber" </w:t>
      </w:r>
      <w:r w:rsidRPr="0039183D">
        <w:rPr>
          <w:noProof/>
        </w:rPr>
        <w:t xml:space="preserve">from a BSC, </w:t>
      </w:r>
      <w:r w:rsidR="004162DE" w:rsidRPr="0039183D">
        <w:rPr>
          <w:noProof/>
        </w:rPr>
        <w:t>the relay MSC</w:t>
      </w:r>
      <w:r w:rsidRPr="0039183D">
        <w:rPr>
          <w:noProof/>
        </w:rPr>
        <w:t xml:space="preserve"> checks whether the uplink is marked as free. If so, a Process Group Call Signalling message indicating "uplink request" is sent to the anchor MSC, Uplink Seized Command messages are sent to all other BSCs, the </w:t>
      </w:r>
      <w:r w:rsidRPr="0039183D">
        <w:rPr>
          <w:noProof/>
        </w:rPr>
        <w:lastRenderedPageBreak/>
        <w:t>uplink is marked busy and the process waits for further uplink management messages. If the uplink was not free when receiving the Uplink Request, the request is rejected.</w:t>
      </w:r>
    </w:p>
    <w:p w14:paraId="090550B9"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is free or it was seized by the current talker with a lower talker priority, the relay MSC checks whether the subscriber has the subscription for the requested talker priority for that group ID.</w:t>
      </w:r>
      <w:r w:rsidR="00233934" w:rsidRPr="0039183D">
        <w:rPr>
          <w:noProof/>
        </w:rPr>
        <w:t xml:space="preserve"> In a RANflex configuration </w:t>
      </w:r>
      <w:r w:rsidR="00B52372" w:rsidRPr="0039183D">
        <w:rPr>
          <w:noProof/>
        </w:rPr>
        <w:t xml:space="preserve">and in a RANflex configuration with group call redundancy </w:t>
      </w:r>
      <w:r w:rsidR="00233934" w:rsidRPr="0039183D">
        <w:rPr>
          <w:noProof/>
        </w:rPr>
        <w:t>this check may require retrieval of information from the visited MSC/VLR by means of the MAP service SEND_GROUP_CALL_INFO.</w:t>
      </w:r>
      <w:r w:rsidRPr="0039183D">
        <w:rPr>
          <w:noProof/>
        </w:rPr>
        <w:t xml:space="preserve"> If so, the relay MSC:</w:t>
      </w:r>
    </w:p>
    <w:p w14:paraId="2BF68AC5" w14:textId="77777777" w:rsidR="004162DE" w:rsidRPr="0039183D" w:rsidRDefault="004162DE" w:rsidP="004162DE">
      <w:pPr>
        <w:pStyle w:val="B1"/>
        <w:rPr>
          <w:noProof/>
        </w:rPr>
      </w:pPr>
      <w:r w:rsidRPr="0039183D">
        <w:rPr>
          <w:noProof/>
        </w:rPr>
        <w:t>-</w:t>
      </w:r>
      <w:r w:rsidRPr="0039183D">
        <w:rPr>
          <w:noProof/>
        </w:rPr>
        <w:tab/>
        <w:t>stores the received data;</w:t>
      </w:r>
    </w:p>
    <w:p w14:paraId="2C367EEF" w14:textId="77777777" w:rsidR="004162DE" w:rsidRPr="0039183D" w:rsidRDefault="004162DE" w:rsidP="004162DE">
      <w:pPr>
        <w:pStyle w:val="B1"/>
        <w:rPr>
          <w:noProof/>
        </w:rPr>
      </w:pPr>
      <w:r w:rsidRPr="0039183D">
        <w:rPr>
          <w:noProof/>
        </w:rPr>
        <w:t>-</w:t>
      </w:r>
      <w:r w:rsidRPr="0039183D">
        <w:rPr>
          <w:noProof/>
        </w:rPr>
        <w:tab/>
        <w:t xml:space="preserve">sends a Process Group Call Signalling message indicating "uplink request" and the requested talker priority to the anchor MSC; </w:t>
      </w:r>
    </w:p>
    <w:p w14:paraId="41B068B9" w14:textId="77777777" w:rsidR="004162DE" w:rsidRPr="0039183D" w:rsidRDefault="004162DE" w:rsidP="004162DE">
      <w:pPr>
        <w:pStyle w:val="B1"/>
        <w:rPr>
          <w:noProof/>
        </w:rPr>
      </w:pPr>
      <w:r w:rsidRPr="0039183D">
        <w:rPr>
          <w:noProof/>
        </w:rPr>
        <w:t>-</w:t>
      </w:r>
      <w:r w:rsidRPr="0039183D">
        <w:rPr>
          <w:noProof/>
        </w:rPr>
        <w:tab/>
        <w:t xml:space="preserve">sends Uplink Seized Command messages with the requested talker priority to all other BSCs involved in the call and connected to this relay MSC; </w:t>
      </w:r>
    </w:p>
    <w:p w14:paraId="27AE4924" w14:textId="77777777" w:rsidR="004162DE" w:rsidRPr="0039183D" w:rsidRDefault="004162DE" w:rsidP="004162DE">
      <w:pPr>
        <w:pStyle w:val="B1"/>
        <w:rPr>
          <w:noProof/>
        </w:rPr>
      </w:pPr>
      <w:r w:rsidRPr="0039183D">
        <w:rPr>
          <w:noProof/>
        </w:rPr>
        <w:t>-</w:t>
      </w:r>
      <w:r w:rsidRPr="0039183D">
        <w:rPr>
          <w:noProof/>
        </w:rPr>
        <w:tab/>
        <w:t>releases the current talker by sending a Clear Command message, if the talker is on a dedicated channel and is located in this relay MSC;</w:t>
      </w:r>
    </w:p>
    <w:p w14:paraId="6438ABF0" w14:textId="77777777" w:rsidR="004162DE" w:rsidRPr="0039183D" w:rsidRDefault="004162DE" w:rsidP="004162DE">
      <w:pPr>
        <w:pStyle w:val="B1"/>
        <w:rPr>
          <w:noProof/>
        </w:rPr>
      </w:pPr>
      <w:r w:rsidRPr="0039183D">
        <w:rPr>
          <w:noProof/>
        </w:rPr>
        <w:t>-</w:t>
      </w:r>
      <w:r w:rsidRPr="0039183D">
        <w:rPr>
          <w:noProof/>
        </w:rPr>
        <w:tab/>
        <w:t>marks the uplink as busy; and</w:t>
      </w:r>
    </w:p>
    <w:p w14:paraId="6D29096D" w14:textId="77777777" w:rsidR="004162DE" w:rsidRPr="0039183D" w:rsidRDefault="004162DE" w:rsidP="004162DE">
      <w:pPr>
        <w:pStyle w:val="B1"/>
        <w:rPr>
          <w:noProof/>
        </w:rPr>
      </w:pPr>
      <w:r w:rsidRPr="0039183D">
        <w:rPr>
          <w:noProof/>
        </w:rPr>
        <w:t>-</w:t>
      </w:r>
      <w:r w:rsidRPr="0039183D">
        <w:rPr>
          <w:noProof/>
        </w:rPr>
        <w:tab/>
        <w:t>waits for further uplink management messages.</w:t>
      </w:r>
    </w:p>
    <w:p w14:paraId="5A5B825F" w14:textId="77777777" w:rsidR="004162DE" w:rsidRPr="0039183D" w:rsidRDefault="004162DE" w:rsidP="004162DE">
      <w:pPr>
        <w:pStyle w:val="B1"/>
        <w:ind w:left="0" w:firstLine="0"/>
        <w:rPr>
          <w:noProof/>
        </w:rPr>
      </w:pPr>
      <w:bookmarkStart w:id="973" w:name="_MCCTEMPBM_CRPT74860624___2"/>
      <w:r w:rsidRPr="0039183D">
        <w:rPr>
          <w:noProof/>
        </w:rPr>
        <w:t xml:space="preserve">Additionally, </w:t>
      </w:r>
    </w:p>
    <w:bookmarkEnd w:id="973"/>
    <w:p w14:paraId="03A56662" w14:textId="77777777" w:rsidR="004162DE" w:rsidRPr="0039183D" w:rsidRDefault="004162DE" w:rsidP="004162DE">
      <w:pPr>
        <w:pStyle w:val="B1"/>
        <w:rPr>
          <w:noProof/>
        </w:rPr>
      </w:pPr>
      <w:r w:rsidRPr="0039183D">
        <w:rPr>
          <w:noProof/>
        </w:rPr>
        <w:t>-</w:t>
      </w:r>
      <w:r w:rsidRPr="0039183D">
        <w:rPr>
          <w:noProof/>
        </w:rPr>
        <w:tab/>
        <w:t>if the requested talker priority is "emergency subscriber", the relay MSC sets the emergency mode and includes the "emergency mode indication" in the Uplink Seized Command messages;</w:t>
      </w:r>
    </w:p>
    <w:p w14:paraId="7B557858" w14:textId="77777777" w:rsidR="004162DE" w:rsidRPr="0039183D" w:rsidRDefault="004162DE" w:rsidP="004162DE">
      <w:pPr>
        <w:pStyle w:val="B1"/>
        <w:rPr>
          <w:noProof/>
        </w:rPr>
      </w:pPr>
      <w:r w:rsidRPr="0039183D">
        <w:rPr>
          <w:noProof/>
        </w:rPr>
        <w:t>-</w:t>
      </w:r>
      <w:r w:rsidRPr="0039183D">
        <w:rPr>
          <w:noProof/>
        </w:rPr>
        <w:tab/>
        <w:t xml:space="preserve">if the relay MSC supports the transmission of additional subscriber-related information, it interrogates the VLR to get the "additional information" assigned to the new talker. </w:t>
      </w:r>
      <w:r w:rsidR="00233934" w:rsidRPr="0039183D">
        <w:rPr>
          <w:noProof/>
        </w:rPr>
        <w:t xml:space="preserve">In a RANflex configuration </w:t>
      </w:r>
      <w:r w:rsidR="00B52372" w:rsidRPr="0039183D">
        <w:rPr>
          <w:noProof/>
        </w:rPr>
        <w:t xml:space="preserve">and in a RANflex configuration with group call redundancy </w:t>
      </w:r>
      <w:r w:rsidR="00233934" w:rsidRPr="0039183D">
        <w:rPr>
          <w:noProof/>
        </w:rPr>
        <w:t xml:space="preserve">this may require retrieval of information from the visited MSC/VLR by means of the MAP service SEND_GROUP_CALL_INFO. </w:t>
      </w:r>
      <w:r w:rsidRPr="0039183D">
        <w:rPr>
          <w:noProof/>
        </w:rPr>
        <w:t>If "additional information" is available, the relay MSC includes the "additional information" in the Process Group Call Signalling message indicating "uplink request" to the anchor MSC.</w:t>
      </w:r>
    </w:p>
    <w:p w14:paraId="18F6B165" w14:textId="77777777" w:rsidR="004162DE" w:rsidRPr="0039183D" w:rsidRDefault="004162DE" w:rsidP="004162DE">
      <w:pPr>
        <w:rPr>
          <w:noProof/>
        </w:rPr>
      </w:pPr>
      <w:r w:rsidRPr="0039183D">
        <w:rPr>
          <w:noProof/>
        </w:rPr>
        <w:t>If a relay MSC supporting talker priorities receives an Uplink Request message with a talker priority higher than "normal subscriber" from a BSC, and the uplink was seized by the current talker with the same or a higher talker priority, then the relay MSC sends an Uplink Reject Command message with the current talker priority to the BSC.</w:t>
      </w:r>
    </w:p>
    <w:p w14:paraId="4B00390C" w14:textId="77777777" w:rsidR="00BE11D9" w:rsidRPr="0039183D" w:rsidRDefault="00BE11D9" w:rsidP="005B5D44">
      <w:pPr>
        <w:rPr>
          <w:noProof/>
        </w:rPr>
      </w:pPr>
      <w:r w:rsidRPr="005B5D44">
        <w:t xml:space="preserve">If the relay MSC receives an Uplink </w:t>
      </w:r>
      <w:r w:rsidR="004162DE" w:rsidRPr="005B5D44">
        <w:t>Request Confirm</w:t>
      </w:r>
      <w:r w:rsidRPr="005B5D44">
        <w:t xml:space="preserve"> message from a BSC, it stores the data and waits for further uplink management messages.</w:t>
      </w:r>
      <w:r w:rsidR="004162DE" w:rsidRPr="005B5D44">
        <w:t xml:space="preserve"> Additionally, if the relay MSC supports the transmission of additional subscriber-related information, it interrogates the VLR to get the "additional information" assigned to the subscriber.</w:t>
      </w:r>
      <w:r w:rsidR="00233934" w:rsidRPr="005B5D44">
        <w:t xml:space="preserve"> In a RA</w:t>
      </w:r>
      <w:r w:rsidR="001C6D5A" w:rsidRPr="005B5D44">
        <w:t>N</w:t>
      </w:r>
      <w:r w:rsidR="00233934" w:rsidRPr="005B5D44">
        <w:t xml:space="preserve">flex configuration </w:t>
      </w:r>
      <w:r w:rsidR="00B52372" w:rsidRPr="005B5D44">
        <w:t xml:space="preserve">and in a RANflex configuration with group call redundancy </w:t>
      </w:r>
      <w:r w:rsidR="00233934" w:rsidRPr="005B5D44">
        <w:t>this interrogation may require retrieval of information from the visited MSC/VLR by means of the MAP service SEND_GROUP_CALL_INFO.</w:t>
      </w:r>
      <w:r w:rsidR="004162DE" w:rsidRPr="005B5D44">
        <w:t xml:space="preserve"> If "additional information" is available, the relay MSC sends VGCS Additional Info messages to all BSCs involved in the call and connected to this relay MSC, and a Forward Group Call Signalling message with the additional info to the anchor MSC.</w:t>
      </w:r>
    </w:p>
    <w:p w14:paraId="62995487" w14:textId="77777777" w:rsidR="004162DE" w:rsidRPr="0039183D" w:rsidRDefault="004162DE" w:rsidP="004162DE">
      <w:pPr>
        <w:rPr>
          <w:noProof/>
        </w:rPr>
      </w:pPr>
      <w:r w:rsidRPr="0039183D">
        <w:rPr>
          <w:noProof/>
        </w:rPr>
        <w:t>If a relay MSC supporting talker priorities receives an Emergency Reset Indication from a BSC and the subscription check is successful, the relay MSC sends a Progress Group Call Signalling message with "emergency mode reset command" to the anchor MSC and Emergency Reset Command messages to all BSCs involved in the call and connected to this relay MSC, and waits for further uplink management messages. If the talker priority at receipt of the Emergency Reset Indication is "emergency subscriber", then it is changed in the relay MSC to "normal subscriber".</w:t>
      </w:r>
    </w:p>
    <w:p w14:paraId="2F4CB0B6" w14:textId="77777777" w:rsidR="00BE11D9" w:rsidRPr="0039183D" w:rsidRDefault="00BE11D9">
      <w:pPr>
        <w:rPr>
          <w:noProof/>
        </w:rPr>
      </w:pPr>
      <w:r w:rsidRPr="0039183D">
        <w:rPr>
          <w:noProof/>
        </w:rPr>
        <w:t>If the relay MSC receives a Forward Group Call Signalling message from a anchor MSC indicating "uplink release indication", it marks the uplink as free, sends Uplink Release command messages to all BSCs and waits for further uplink management messages.</w:t>
      </w:r>
    </w:p>
    <w:p w14:paraId="2C23FEA6" w14:textId="77777777" w:rsidR="004162DE" w:rsidRPr="0039183D" w:rsidRDefault="00BE11D9">
      <w:pPr>
        <w:rPr>
          <w:noProof/>
        </w:rPr>
      </w:pPr>
      <w:r w:rsidRPr="0039183D">
        <w:rPr>
          <w:noProof/>
        </w:rPr>
        <w:t>If the relay MSC receives a Forward Group Call Signalling message from a anchor MSC indicating "uplink seized command"</w:t>
      </w:r>
      <w:r w:rsidR="004162DE" w:rsidRPr="0039183D">
        <w:rPr>
          <w:noProof/>
        </w:rPr>
        <w:t xml:space="preserve"> with or without talker priority, then the relay MSC</w:t>
      </w:r>
    </w:p>
    <w:p w14:paraId="7BECF98C" w14:textId="77777777" w:rsidR="004162DE" w:rsidRPr="0039183D" w:rsidRDefault="004162DE">
      <w:pPr>
        <w:rPr>
          <w:noProof/>
        </w:rPr>
      </w:pPr>
      <w:r w:rsidRPr="0039183D">
        <w:rPr>
          <w:noProof/>
        </w:rPr>
        <w:tab/>
      </w:r>
      <w:r w:rsidR="00BE11D9" w:rsidRPr="0039183D">
        <w:rPr>
          <w:noProof/>
        </w:rPr>
        <w:t>marks the uplink as busy</w:t>
      </w:r>
      <w:r w:rsidRPr="0039183D">
        <w:rPr>
          <w:noProof/>
        </w:rPr>
        <w:t>,</w:t>
      </w:r>
    </w:p>
    <w:p w14:paraId="4D2E687E" w14:textId="77777777" w:rsidR="00793BDC" w:rsidRPr="0039183D" w:rsidRDefault="004162DE" w:rsidP="005B5D44">
      <w:pPr>
        <w:rPr>
          <w:noProof/>
        </w:rPr>
      </w:pPr>
      <w:r w:rsidRPr="005B5D44">
        <w:lastRenderedPageBreak/>
        <w:tab/>
      </w:r>
      <w:r w:rsidR="00BE11D9" w:rsidRPr="005B5D44">
        <w:t xml:space="preserve">sends Uplink Seized Command messages </w:t>
      </w:r>
      <w:r w:rsidR="00793BDC" w:rsidRPr="005B5D44">
        <w:t xml:space="preserve">with the requested talker priority </w:t>
      </w:r>
      <w:r w:rsidR="00BE11D9" w:rsidRPr="005B5D44">
        <w:t xml:space="preserve">to all BSCs </w:t>
      </w:r>
      <w:r w:rsidR="00793BDC" w:rsidRPr="005B5D44">
        <w:t>involved in the call and connected to this relay MSC;</w:t>
      </w:r>
    </w:p>
    <w:p w14:paraId="086B94B3" w14:textId="77777777" w:rsidR="00793BDC" w:rsidRPr="0039183D" w:rsidRDefault="00793BDC" w:rsidP="00793BDC">
      <w:pPr>
        <w:pStyle w:val="B1"/>
        <w:ind w:left="284"/>
        <w:rPr>
          <w:noProof/>
        </w:rPr>
      </w:pPr>
      <w:bookmarkStart w:id="974" w:name="_MCCTEMPBM_CRPT74860627___2"/>
      <w:r w:rsidRPr="0039183D">
        <w:rPr>
          <w:noProof/>
        </w:rPr>
        <w:t>-</w:t>
      </w:r>
      <w:r w:rsidRPr="0039183D">
        <w:rPr>
          <w:noProof/>
        </w:rPr>
        <w:tab/>
        <w:t>releases the current talker by sending a Clear Command message, if the talker is on a dedicated channel and is located in this relay MSC; and</w:t>
      </w:r>
    </w:p>
    <w:bookmarkEnd w:id="974"/>
    <w:p w14:paraId="22345239" w14:textId="77777777" w:rsidR="00BE11D9" w:rsidRPr="0039183D" w:rsidRDefault="00793BDC">
      <w:pPr>
        <w:rPr>
          <w:noProof/>
        </w:rPr>
      </w:pPr>
      <w:r w:rsidRPr="0039183D">
        <w:rPr>
          <w:noProof/>
        </w:rPr>
        <w:t>-</w:t>
      </w:r>
      <w:r w:rsidRPr="0039183D">
        <w:rPr>
          <w:noProof/>
        </w:rPr>
        <w:tab/>
      </w:r>
      <w:r w:rsidR="00BE11D9" w:rsidRPr="0039183D">
        <w:rPr>
          <w:noProof/>
        </w:rPr>
        <w:t>waits for further uplink management messages.</w:t>
      </w:r>
    </w:p>
    <w:p w14:paraId="4C431B37" w14:textId="77777777" w:rsidR="00793BDC" w:rsidRPr="0039183D" w:rsidRDefault="00793BDC" w:rsidP="00793BDC">
      <w:pPr>
        <w:pStyle w:val="B1"/>
        <w:ind w:left="0" w:firstLine="0"/>
        <w:rPr>
          <w:noProof/>
        </w:rPr>
      </w:pPr>
      <w:bookmarkStart w:id="975" w:name="_MCCTEMPBM_CRPT74860628___2"/>
      <w:r w:rsidRPr="0039183D">
        <w:rPr>
          <w:noProof/>
        </w:rPr>
        <w:t xml:space="preserve">Additionally, </w:t>
      </w:r>
    </w:p>
    <w:bookmarkEnd w:id="975"/>
    <w:p w14:paraId="4577E3E6" w14:textId="77777777" w:rsidR="00793BDC" w:rsidRPr="0039183D" w:rsidRDefault="00793BDC" w:rsidP="00793BDC">
      <w:pPr>
        <w:pStyle w:val="B1"/>
        <w:rPr>
          <w:noProof/>
        </w:rPr>
      </w:pPr>
      <w:r w:rsidRPr="0039183D">
        <w:rPr>
          <w:noProof/>
        </w:rPr>
        <w:t>-</w:t>
      </w:r>
      <w:r w:rsidRPr="0039183D">
        <w:rPr>
          <w:noProof/>
        </w:rPr>
        <w:tab/>
        <w:t>if the Forward Group Call Signalling message from the anchor MSC contained the talker priority "emergency subscriber", the relay MSC sets the emergency mode and includes the "emergency mode indication" in the Uplink Seized Command messages;</w:t>
      </w:r>
    </w:p>
    <w:p w14:paraId="236EBD02" w14:textId="77777777" w:rsidR="00793BDC" w:rsidRPr="0039183D" w:rsidRDefault="00793BDC" w:rsidP="00793BDC">
      <w:pPr>
        <w:pStyle w:val="B1"/>
        <w:rPr>
          <w:noProof/>
        </w:rPr>
      </w:pPr>
      <w:r w:rsidRPr="0039183D">
        <w:rPr>
          <w:noProof/>
        </w:rPr>
        <w:t>-</w:t>
      </w:r>
      <w:r w:rsidRPr="0039183D">
        <w:rPr>
          <w:noProof/>
        </w:rPr>
        <w:tab/>
        <w:t>if "additional information" about the new talker was included in the Forward Group Call Signalling message from the anchor MSC,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6A55B005" w14:textId="77777777" w:rsidR="00793BDC" w:rsidRPr="0039183D" w:rsidRDefault="00793BDC" w:rsidP="00793BDC">
      <w:pPr>
        <w:rPr>
          <w:noProof/>
        </w:rPr>
      </w:pPr>
      <w:r w:rsidRPr="0039183D">
        <w:rPr>
          <w:noProof/>
        </w:rPr>
        <w:t>If the relay MSC receives a Forward Group Call Signalling message with the "additional info", the relay MSC sends VGCS Additional Info message to all BSCs involved in the group call and connected to this relay MSC, and waits for further uplink management messages.</w:t>
      </w:r>
    </w:p>
    <w:p w14:paraId="744E95CA" w14:textId="77777777" w:rsidR="00BE11D9" w:rsidRPr="0039183D" w:rsidRDefault="00BE11D9">
      <w:pPr>
        <w:rPr>
          <w:noProof/>
        </w:rPr>
      </w:pPr>
      <w:r w:rsidRPr="0039183D">
        <w:rPr>
          <w:noProof/>
        </w:rPr>
        <w:t>If the relay MSC receives a Forward Group Call Signalling message from an anchor MSC indicating "uplink reject</w:t>
      </w:r>
      <w:r w:rsidR="00276807" w:rsidRPr="0039183D">
        <w:rPr>
          <w:noProof/>
        </w:rPr>
        <w:t xml:space="preserve"> command" with or without talker priority</w:t>
      </w:r>
      <w:r w:rsidRPr="0039183D">
        <w:rPr>
          <w:noProof/>
        </w:rPr>
        <w:t>, it returns an Uplink Reject message to the BSC which has requested the uplink and waits for further uplink management messages.</w:t>
      </w:r>
      <w:r w:rsidR="00276807" w:rsidRPr="0039183D">
        <w:rPr>
          <w:noProof/>
        </w:rPr>
        <w:t xml:space="preserve"> If the "uplink reject command" included a talker priority, the relay MSC includes the talker priority in the Uplink Reject Command message</w:t>
      </w:r>
    </w:p>
    <w:p w14:paraId="05D56EC2" w14:textId="77777777" w:rsidR="00276807" w:rsidRPr="0039183D" w:rsidRDefault="00BE11D9">
      <w:pPr>
        <w:rPr>
          <w:noProof/>
        </w:rPr>
      </w:pPr>
      <w:r w:rsidRPr="0039183D">
        <w:rPr>
          <w:noProof/>
        </w:rPr>
        <w:t xml:space="preserve">If the relay MSC receives a Forward Group Call Signalling message from an anchor MSC indicating "uplink request </w:t>
      </w:r>
      <w:r w:rsidR="00276807" w:rsidRPr="0039183D">
        <w:rPr>
          <w:noProof/>
        </w:rPr>
        <w:t>acknowledgement</w:t>
      </w:r>
      <w:r w:rsidRPr="0039183D">
        <w:rPr>
          <w:noProof/>
        </w:rPr>
        <w:t>"</w:t>
      </w:r>
      <w:r w:rsidR="009C08B7" w:rsidRPr="0039183D">
        <w:rPr>
          <w:noProof/>
        </w:rPr>
        <w:t xml:space="preserve"> </w:t>
      </w:r>
      <w:r w:rsidR="00276807" w:rsidRPr="0039183D">
        <w:rPr>
          <w:noProof/>
        </w:rPr>
        <w:t>with or without talker priority, then the relay MSC</w:t>
      </w:r>
    </w:p>
    <w:p w14:paraId="6806AC11" w14:textId="77777777" w:rsidR="00276807" w:rsidRPr="0039183D" w:rsidRDefault="00276807" w:rsidP="00276807">
      <w:pPr>
        <w:ind w:left="284"/>
        <w:rPr>
          <w:noProof/>
        </w:rPr>
      </w:pPr>
      <w:bookmarkStart w:id="976" w:name="_MCCTEMPBM_CRPT74860629___2"/>
      <w:r w:rsidRPr="0039183D">
        <w:rPr>
          <w:noProof/>
        </w:rPr>
        <w:t>-</w:t>
      </w:r>
      <w:r w:rsidRPr="0039183D">
        <w:rPr>
          <w:noProof/>
        </w:rPr>
        <w:tab/>
      </w:r>
      <w:r w:rsidR="00BE11D9" w:rsidRPr="0039183D">
        <w:rPr>
          <w:noProof/>
        </w:rPr>
        <w:t xml:space="preserve">returns an Uplink Request </w:t>
      </w:r>
      <w:r w:rsidR="009C08B7" w:rsidRPr="0039183D">
        <w:rPr>
          <w:noProof/>
        </w:rPr>
        <w:t>Acknowledge</w:t>
      </w:r>
      <w:r w:rsidR="00BE11D9" w:rsidRPr="0039183D">
        <w:rPr>
          <w:noProof/>
        </w:rPr>
        <w:t xml:space="preserve"> message </w:t>
      </w:r>
      <w:r w:rsidRPr="0039183D">
        <w:rPr>
          <w:noProof/>
        </w:rPr>
        <w:t xml:space="preserve">with the requested talker priority </w:t>
      </w:r>
      <w:r w:rsidR="00BE11D9" w:rsidRPr="0039183D">
        <w:rPr>
          <w:noProof/>
        </w:rPr>
        <w:t>to the BSC which has requested the uplink</w:t>
      </w:r>
      <w:r w:rsidRPr="0039183D">
        <w:rPr>
          <w:noProof/>
        </w:rPr>
        <w:t>;</w:t>
      </w:r>
    </w:p>
    <w:p w14:paraId="6303ECBA" w14:textId="77777777" w:rsidR="00276807" w:rsidRPr="0039183D" w:rsidRDefault="00276807" w:rsidP="00276807">
      <w:pPr>
        <w:ind w:left="284"/>
        <w:rPr>
          <w:noProof/>
        </w:rPr>
      </w:pPr>
      <w:r w:rsidRPr="0039183D">
        <w:rPr>
          <w:noProof/>
        </w:rPr>
        <w:t>-</w:t>
      </w:r>
      <w:r w:rsidRPr="0039183D">
        <w:rPr>
          <w:noProof/>
        </w:rPr>
        <w:tab/>
      </w:r>
      <w:r w:rsidR="00BE11D9" w:rsidRPr="0039183D">
        <w:rPr>
          <w:noProof/>
        </w:rPr>
        <w:t>sets up a dedicated connection for the new talker to the anchor MSC (implementation option)</w:t>
      </w:r>
      <w:r w:rsidRPr="0039183D">
        <w:rPr>
          <w:noProof/>
        </w:rPr>
        <w:t>;</w:t>
      </w:r>
    </w:p>
    <w:p w14:paraId="289D92A2" w14:textId="77777777" w:rsidR="00F16FD3" w:rsidRPr="0039183D" w:rsidRDefault="00276807" w:rsidP="00276807">
      <w:pPr>
        <w:ind w:left="284"/>
        <w:rPr>
          <w:noProof/>
        </w:rPr>
      </w:pPr>
      <w:r w:rsidRPr="0039183D">
        <w:rPr>
          <w:noProof/>
        </w:rPr>
        <w:t>-</w:t>
      </w:r>
      <w:r w:rsidRPr="0039183D">
        <w:rPr>
          <w:noProof/>
        </w:rPr>
        <w:tab/>
        <w:t>releases the current talker by sending a Clear Command message, if the talker is on a dedicated channel and is located in this relay MSC;</w:t>
      </w:r>
      <w:r w:rsidR="00BE11D9" w:rsidRPr="0039183D">
        <w:rPr>
          <w:noProof/>
        </w:rPr>
        <w:t xml:space="preserve"> and</w:t>
      </w:r>
    </w:p>
    <w:p w14:paraId="400F1C61" w14:textId="77777777" w:rsidR="00BE11D9" w:rsidRPr="0039183D" w:rsidRDefault="00F16FD3" w:rsidP="00276807">
      <w:pPr>
        <w:ind w:left="284"/>
        <w:rPr>
          <w:noProof/>
        </w:rPr>
      </w:pPr>
      <w:r w:rsidRPr="0039183D">
        <w:rPr>
          <w:noProof/>
        </w:rPr>
        <w:t>-</w:t>
      </w:r>
      <w:r w:rsidRPr="0039183D">
        <w:rPr>
          <w:noProof/>
        </w:rPr>
        <w:tab/>
      </w:r>
      <w:r w:rsidR="00BE11D9" w:rsidRPr="0039183D">
        <w:rPr>
          <w:noProof/>
        </w:rPr>
        <w:t>waits for further uplink management messages.</w:t>
      </w:r>
    </w:p>
    <w:p w14:paraId="1EC092AD" w14:textId="77777777" w:rsidR="00F16FD3" w:rsidRPr="0039183D" w:rsidRDefault="00F16FD3" w:rsidP="00F16FD3">
      <w:pPr>
        <w:pStyle w:val="B1"/>
        <w:ind w:left="0" w:firstLine="0"/>
        <w:rPr>
          <w:noProof/>
        </w:rPr>
      </w:pPr>
      <w:bookmarkStart w:id="977" w:name="_MCCTEMPBM_CRPT74860630___2"/>
      <w:bookmarkEnd w:id="976"/>
      <w:r w:rsidRPr="0039183D">
        <w:rPr>
          <w:noProof/>
        </w:rPr>
        <w:t xml:space="preserve">Additionally, </w:t>
      </w:r>
    </w:p>
    <w:bookmarkEnd w:id="977"/>
    <w:p w14:paraId="5CC7BDBA" w14:textId="77777777" w:rsidR="00F16FD3" w:rsidRPr="0039183D" w:rsidRDefault="00F16FD3" w:rsidP="00F16FD3">
      <w:pPr>
        <w:pStyle w:val="B1"/>
        <w:rPr>
          <w:noProof/>
        </w:rPr>
      </w:pPr>
      <w:r w:rsidRPr="0039183D">
        <w:rPr>
          <w:noProof/>
        </w:rPr>
        <w:t>-</w:t>
      </w:r>
      <w:r w:rsidRPr="0039183D">
        <w:rPr>
          <w:noProof/>
        </w:rPr>
        <w:tab/>
        <w:t>if the requested talker priority is "emergency subscriber", the relay MSC includes the "emergency mode indication" in the Uplink Request Acknowledge messages;</w:t>
      </w:r>
    </w:p>
    <w:p w14:paraId="75C68253" w14:textId="77777777" w:rsidR="00F16FD3" w:rsidRPr="0039183D" w:rsidRDefault="00F16FD3" w:rsidP="00F16FD3">
      <w:pPr>
        <w:pStyle w:val="B1"/>
        <w:rPr>
          <w:noProof/>
        </w:rPr>
      </w:pPr>
      <w:r w:rsidRPr="0039183D">
        <w:rPr>
          <w:noProof/>
        </w:rPr>
        <w:t>-</w:t>
      </w:r>
      <w:r w:rsidRPr="0039183D">
        <w:rPr>
          <w:noProof/>
        </w:rPr>
        <w:tab/>
        <w:t>if "additional information" about the new talker is available, the relay MSC sends VGCS Additional Info messages to all BSCs involved in the call and connected to the relay MSC. Furthermore, the relay MSC sends a VGCS Additional Info message on the dedicated connection to the BSC serving the current talker, before it releases the current talker.</w:t>
      </w:r>
    </w:p>
    <w:p w14:paraId="5B82B0B9" w14:textId="77777777" w:rsidR="00F16FD3" w:rsidRPr="0039183D" w:rsidRDefault="00F16FD3" w:rsidP="00F16FD3">
      <w:pPr>
        <w:rPr>
          <w:noProof/>
        </w:rPr>
      </w:pPr>
      <w:r w:rsidRPr="0039183D">
        <w:rPr>
          <w:noProof/>
        </w:rPr>
        <w:t>If a relay MSC supporting talker priorities receives a Forward Group Call Signalling message with "emergency mode reset command" from the anchor MSC, the relay MSC resets the emergency mode, sends Emergency Reset Command messages to all BSCs involved in the call and connected to this relay MSC, and waits for further uplink management messages. If the talker priority at receipt of the "emergency mode reset command" is "emergency subscriber", then it is changed in the relay MSC to "normal subscriber".</w:t>
      </w:r>
    </w:p>
    <w:p w14:paraId="3FC28BBD" w14:textId="77777777" w:rsidR="00BE11D9" w:rsidRPr="0039183D" w:rsidRDefault="00BE11D9">
      <w:pPr>
        <w:rPr>
          <w:noProof/>
        </w:rPr>
      </w:pPr>
      <w:r w:rsidRPr="0039183D">
        <w:rPr>
          <w:noProof/>
        </w:rPr>
        <w:t>If the relay MSC receives a Forward Group Call Signalling message from an anchor MSC indicating "uplink release command", it sends an Uplink Release Command message to the BSC which currently has access to the uplink and waits for further uplink management messages.</w:t>
      </w:r>
    </w:p>
    <w:p w14:paraId="2577A608" w14:textId="77777777" w:rsidR="00BE11D9" w:rsidRPr="0039183D" w:rsidRDefault="00BE11D9">
      <w:pPr>
        <w:rPr>
          <w:noProof/>
        </w:rPr>
      </w:pPr>
      <w:r w:rsidRPr="0039183D">
        <w:rPr>
          <w:noProof/>
        </w:rPr>
        <w:t>If the relay MSC receives an ABORT message from a anchor MSC, it sends release messages to all BSCs, informs the GCR that the call is no longer on-going and the process returns to the idle state.</w:t>
      </w:r>
    </w:p>
    <w:p w14:paraId="7A29489C" w14:textId="77777777" w:rsidR="00BE11D9" w:rsidRPr="0039183D" w:rsidRDefault="00BE11D9">
      <w:pPr>
        <w:rPr>
          <w:b/>
          <w:noProof/>
        </w:rPr>
      </w:pPr>
      <w:r w:rsidRPr="0039183D">
        <w:rPr>
          <w:b/>
          <w:noProof/>
        </w:rPr>
        <w:t>Call release</w:t>
      </w:r>
    </w:p>
    <w:p w14:paraId="1CD3825C" w14:textId="77777777" w:rsidR="00BE11D9" w:rsidRPr="0039183D" w:rsidRDefault="00BE11D9">
      <w:pPr>
        <w:rPr>
          <w:noProof/>
        </w:rPr>
      </w:pPr>
      <w:r w:rsidRPr="0039183D">
        <w:rPr>
          <w:noProof/>
        </w:rPr>
        <w:lastRenderedPageBreak/>
        <w:t>When receiving a release message</w:t>
      </w:r>
      <w:r w:rsidR="00FC4190" w:rsidRPr="0039183D">
        <w:rPr>
          <w:noProof/>
        </w:rPr>
        <w:t xml:space="preserve">, with cause </w:t>
      </w:r>
      <w:r w:rsidR="0039183D">
        <w:rPr>
          <w:noProof/>
        </w:rPr>
        <w:t>'</w:t>
      </w:r>
      <w:r w:rsidR="00FC4190" w:rsidRPr="0039183D">
        <w:rPr>
          <w:noProof/>
        </w:rPr>
        <w:t>normal call clearing’</w:t>
      </w:r>
      <w:r w:rsidRPr="0039183D">
        <w:rPr>
          <w:noProof/>
        </w:rPr>
        <w:t xml:space="preserve"> from the anchor MSC for the dedicated connection which was set-up for the initiating service subscriber located in the relay MSC area, the relay MSC releases the connection to the service subscriber and the process returns to the idle state.</w:t>
      </w:r>
    </w:p>
    <w:p w14:paraId="793CB64C" w14:textId="77777777" w:rsidR="00BE11D9" w:rsidRPr="0039183D" w:rsidRDefault="00BE11D9">
      <w:pPr>
        <w:rPr>
          <w:noProof/>
        </w:rPr>
      </w:pPr>
      <w:r w:rsidRPr="0039183D">
        <w:rPr>
          <w:noProof/>
        </w:rPr>
        <w:t xml:space="preserve">When the initiating service subscriber releases the call while a dedicated connection to the anchor MSC is established, the relay MSC sends a release message </w:t>
      </w:r>
      <w:r w:rsidR="007D4529" w:rsidRPr="0039183D">
        <w:rPr>
          <w:noProof/>
        </w:rPr>
        <w:t xml:space="preserve">with cause </w:t>
      </w:r>
      <w:r w:rsidR="0039183D">
        <w:rPr>
          <w:noProof/>
        </w:rPr>
        <w:t>'</w:t>
      </w:r>
      <w:r w:rsidR="007D4529" w:rsidRPr="0039183D">
        <w:rPr>
          <w:noProof/>
        </w:rPr>
        <w:t xml:space="preserve">normal call clearing’ </w:t>
      </w:r>
      <w:r w:rsidRPr="0039183D">
        <w:rPr>
          <w:noProof/>
        </w:rPr>
        <w:t>for the dedicated connection to the anchor MSC and the process returns to the idle state.</w:t>
      </w:r>
    </w:p>
    <w:p w14:paraId="292A6843" w14:textId="77777777" w:rsidR="00BE11D9" w:rsidRPr="0039183D" w:rsidRDefault="00BE11D9">
      <w:pPr>
        <w:rPr>
          <w:noProof/>
        </w:rPr>
      </w:pPr>
      <w:r w:rsidRPr="0039183D">
        <w:rPr>
          <w:noProof/>
        </w:rPr>
        <w:t>When the initiating service subscriber releases the call, while on a group call channel</w:t>
      </w:r>
      <w:r w:rsidR="007D4529" w:rsidRPr="0039183D">
        <w:rPr>
          <w:noProof/>
        </w:rPr>
        <w:t xml:space="preserve"> or a dedicated connection to the relay MSC</w:t>
      </w:r>
      <w:r w:rsidRPr="0039183D">
        <w:rPr>
          <w:noProof/>
        </w:rPr>
        <w:t>, the relay MSC sends a Process Group Call Signalling message to the anchor MSC indicating "release group call" and waits for the Release message and the Send Group Call End Signal Acknowledgement from the anchor MSC.</w:t>
      </w:r>
    </w:p>
    <w:p w14:paraId="5AEEA67C" w14:textId="77777777" w:rsidR="00BE11D9" w:rsidRPr="0039183D" w:rsidRDefault="00BE11D9">
      <w:pPr>
        <w:rPr>
          <w:noProof/>
        </w:rPr>
      </w:pPr>
      <w:r w:rsidRPr="0039183D">
        <w:rPr>
          <w:noProof/>
        </w:rPr>
        <w:t xml:space="preserve">When receiving a Send Group Call End Signal Acknowledgement </w:t>
      </w:r>
      <w:r w:rsidR="00C2481B" w:rsidRPr="0039183D">
        <w:rPr>
          <w:noProof/>
        </w:rPr>
        <w:t xml:space="preserve">or ABORT </w:t>
      </w:r>
      <w:r w:rsidRPr="0039183D">
        <w:rPr>
          <w:noProof/>
        </w:rPr>
        <w:t xml:space="preserve">from the anchor MSC, </w:t>
      </w:r>
      <w:r w:rsidR="00C2481B" w:rsidRPr="0039183D">
        <w:rPr>
          <w:noProof/>
        </w:rPr>
        <w:t xml:space="preserve">or a release message for the connection that was set up using the Group Call number, </w:t>
      </w:r>
      <w:r w:rsidRPr="0039183D">
        <w:rPr>
          <w:noProof/>
        </w:rPr>
        <w:t>the relay MSC releases all downlinks to cells inside the relay MSC area, informs the GCR that the call is no longer on-going and the process returns to the idle state.</w:t>
      </w:r>
    </w:p>
    <w:p w14:paraId="1075BC37" w14:textId="77777777" w:rsidR="0079206C" w:rsidRPr="0039183D" w:rsidRDefault="0079206C" w:rsidP="0079206C">
      <w:pPr>
        <w:rPr>
          <w:b/>
          <w:noProof/>
        </w:rPr>
      </w:pPr>
      <w:r w:rsidRPr="0039183D">
        <w:rPr>
          <w:b/>
          <w:noProof/>
        </w:rPr>
        <w:t xml:space="preserve">SM MT delivery </w:t>
      </w:r>
    </w:p>
    <w:p w14:paraId="0FC2434E" w14:textId="77777777" w:rsidR="0079206C" w:rsidRPr="0039183D" w:rsidRDefault="0079206C">
      <w:pPr>
        <w:rPr>
          <w:noProof/>
        </w:rPr>
      </w:pPr>
      <w:r w:rsidRPr="0039183D">
        <w:rPr>
          <w:noProof/>
        </w:rPr>
        <w:t xml:space="preserve">When the VGCS handling process in the </w:t>
      </w:r>
      <w:r w:rsidR="00174ABF" w:rsidRPr="0039183D">
        <w:rPr>
          <w:noProof/>
        </w:rPr>
        <w:t xml:space="preserve">relay </w:t>
      </w:r>
      <w:r w:rsidRPr="0039183D">
        <w:rPr>
          <w:noProof/>
        </w:rPr>
        <w:t xml:space="preserve">MSC receives a FORWARD_GROUP CALL_SIGNALLING message containing a short message TPDU from the </w:t>
      </w:r>
      <w:r w:rsidR="00174ABF" w:rsidRPr="0039183D">
        <w:rPr>
          <w:noProof/>
        </w:rPr>
        <w:t xml:space="preserve">anchor </w:t>
      </w:r>
      <w:r w:rsidRPr="0039183D">
        <w:rPr>
          <w:noProof/>
        </w:rPr>
        <w:t>MSC, the R-MSC shall deliver the short message to the relevant cells using the already established downlink channel for the voice group call.</w:t>
      </w:r>
    </w:p>
    <w:p w14:paraId="2A9CB917" w14:textId="77777777" w:rsidR="005E018C" w:rsidRPr="0039183D" w:rsidRDefault="00A91999" w:rsidP="005B7996">
      <w:pPr>
        <w:pStyle w:val="TH"/>
      </w:pPr>
      <w:r w:rsidRPr="0039183D">
        <w:rPr>
          <w:noProof/>
        </w:rPr>
        <w:object w:dxaOrig="8297" w:dyaOrig="9312" w14:anchorId="0A225F6C">
          <v:shape id="_x0000_i1094" type="#_x0000_t75" style="width:415pt;height:465.5pt" o:ole="">
            <v:imagedata r:id="rId119" o:title=""/>
          </v:shape>
          <o:OLEObject Type="Embed" ProgID="Visio.Drawing.11" ShapeID="_x0000_i1094" DrawAspect="Content" ObjectID="_1821939619" r:id="rId120"/>
        </w:object>
      </w:r>
    </w:p>
    <w:p w14:paraId="59757235" w14:textId="77777777" w:rsidR="00BE11D9" w:rsidRPr="0039183D" w:rsidRDefault="00BE11D9" w:rsidP="00812087">
      <w:pPr>
        <w:pStyle w:val="TF"/>
      </w:pPr>
      <w:r w:rsidRPr="0039183D">
        <w:rPr>
          <w:noProof/>
        </w:rPr>
        <w:t xml:space="preserve">Figure 10: The VGCS handling process in the relay MSC (sheet 1 of </w:t>
      </w:r>
      <w:r w:rsidR="00B52372" w:rsidRPr="0039183D">
        <w:rPr>
          <w:noProof/>
        </w:rPr>
        <w:t>8</w:t>
      </w:r>
      <w:r w:rsidRPr="0039183D">
        <w:rPr>
          <w:noProof/>
        </w:rPr>
        <w:t>)</w:t>
      </w:r>
    </w:p>
    <w:p w14:paraId="09AB46B4" w14:textId="77777777" w:rsidR="00B52372" w:rsidRPr="0039183D" w:rsidRDefault="00A91999" w:rsidP="005B7996">
      <w:pPr>
        <w:pStyle w:val="TH"/>
        <w:rPr>
          <w:noProof/>
        </w:rPr>
      </w:pPr>
      <w:r w:rsidRPr="0039183D">
        <w:rPr>
          <w:noProof/>
        </w:rPr>
        <w:object w:dxaOrig="7449" w:dyaOrig="8938" w14:anchorId="63B37571">
          <v:shape id="_x0000_i1095" type="#_x0000_t75" style="width:372.5pt;height:447pt" o:ole="">
            <v:imagedata r:id="rId121" o:title=""/>
          </v:shape>
          <o:OLEObject Type="Embed" ProgID="Visio.Drawing.11" ShapeID="_x0000_i1095" DrawAspect="Content" ObjectID="_1821939620" r:id="rId122"/>
        </w:object>
      </w:r>
    </w:p>
    <w:p w14:paraId="0AC42D01" w14:textId="77777777" w:rsidR="00B52372" w:rsidRPr="0039183D" w:rsidRDefault="00B52372" w:rsidP="00812087">
      <w:pPr>
        <w:pStyle w:val="TF"/>
        <w:rPr>
          <w:noProof/>
        </w:rPr>
      </w:pPr>
      <w:r w:rsidRPr="0039183D">
        <w:rPr>
          <w:noProof/>
        </w:rPr>
        <w:t>Figure 10: The VGCS handling process in the relay MSC (sheet 2 of 8)</w:t>
      </w:r>
    </w:p>
    <w:p w14:paraId="22FF2907" w14:textId="77777777" w:rsidR="00527E73" w:rsidRPr="0039183D" w:rsidRDefault="00A91999" w:rsidP="00527E73">
      <w:pPr>
        <w:pStyle w:val="TH"/>
        <w:rPr>
          <w:noProof/>
        </w:rPr>
      </w:pPr>
      <w:r w:rsidRPr="0039183D">
        <w:object w:dxaOrig="10534" w:dyaOrig="11886" w14:anchorId="76AD6DA1">
          <v:shape id="_x0000_i1096" type="#_x0000_t75" style="width:482pt;height:544pt" o:ole="">
            <v:imagedata r:id="rId123" o:title=""/>
          </v:shape>
          <o:OLEObject Type="Embed" ProgID="Visio.Drawing.11" ShapeID="_x0000_i1096" DrawAspect="Content" ObjectID="_1821939621" r:id="rId124"/>
        </w:object>
      </w:r>
    </w:p>
    <w:p w14:paraId="31D5A4B8" w14:textId="77777777" w:rsidR="00BE11D9" w:rsidRPr="0039183D" w:rsidRDefault="00BE11D9" w:rsidP="00527E73">
      <w:pPr>
        <w:pStyle w:val="TF"/>
        <w:rPr>
          <w:noProof/>
        </w:rPr>
      </w:pPr>
      <w:r w:rsidRPr="0039183D">
        <w:rPr>
          <w:noProof/>
        </w:rPr>
        <w:t xml:space="preserve">Figure 10: The VGCS handling process in the relay MSC (sheet </w:t>
      </w:r>
      <w:r w:rsidR="00B52372" w:rsidRPr="0039183D">
        <w:rPr>
          <w:noProof/>
        </w:rPr>
        <w:t xml:space="preserve">3 </w:t>
      </w:r>
      <w:r w:rsidRPr="0039183D">
        <w:rPr>
          <w:noProof/>
        </w:rPr>
        <w:t xml:space="preserve">of </w:t>
      </w:r>
      <w:r w:rsidR="00B52372" w:rsidRPr="0039183D">
        <w:rPr>
          <w:noProof/>
        </w:rPr>
        <w:t>8</w:t>
      </w:r>
      <w:r w:rsidRPr="0039183D">
        <w:rPr>
          <w:noProof/>
        </w:rPr>
        <w:t>)</w:t>
      </w:r>
    </w:p>
    <w:p w14:paraId="6C1D0301" w14:textId="77777777" w:rsidR="00C2481B" w:rsidRPr="0039183D" w:rsidRDefault="00A91999" w:rsidP="00C2481B">
      <w:pPr>
        <w:pStyle w:val="TH"/>
        <w:rPr>
          <w:noProof/>
        </w:rPr>
      </w:pPr>
      <w:r w:rsidRPr="0039183D">
        <w:object w:dxaOrig="11384" w:dyaOrig="10190" w14:anchorId="7653A3CF">
          <v:shape id="_x0000_i1097" type="#_x0000_t75" style="width:481.5pt;height:431pt" o:ole="">
            <v:imagedata r:id="rId125" o:title=""/>
          </v:shape>
          <o:OLEObject Type="Embed" ProgID="Visio.Drawing.11" ShapeID="_x0000_i1097" DrawAspect="Content" ObjectID="_1821939622" r:id="rId126"/>
        </w:object>
      </w:r>
    </w:p>
    <w:p w14:paraId="3009273D"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4</w:t>
      </w:r>
      <w:r w:rsidRPr="0039183D">
        <w:rPr>
          <w:noProof/>
        </w:rPr>
        <w:t xml:space="preserve"> of </w:t>
      </w:r>
      <w:r w:rsidR="00B52372" w:rsidRPr="0039183D">
        <w:rPr>
          <w:noProof/>
        </w:rPr>
        <w:t>8</w:t>
      </w:r>
      <w:r w:rsidRPr="0039183D">
        <w:rPr>
          <w:noProof/>
        </w:rPr>
        <w:t>)</w:t>
      </w:r>
    </w:p>
    <w:p w14:paraId="6A331BF6" w14:textId="77777777" w:rsidR="00DE0873" w:rsidRPr="0039183D" w:rsidRDefault="00F16101" w:rsidP="00DE0873">
      <w:pPr>
        <w:pStyle w:val="TH"/>
        <w:rPr>
          <w:noProof/>
        </w:rPr>
      </w:pPr>
      <w:r w:rsidRPr="0039183D">
        <w:object w:dxaOrig="11104" w:dyaOrig="12000" w14:anchorId="01C032D1">
          <v:shape id="_x0000_i1098" type="#_x0000_t75" style="width:482pt;height:521pt" o:ole="">
            <v:imagedata r:id="rId127" o:title=""/>
          </v:shape>
          <o:OLEObject Type="Embed" ProgID="Visio.Drawing.11" ShapeID="_x0000_i1098" DrawAspect="Content" ObjectID="_1821939623" r:id="rId128"/>
        </w:object>
      </w:r>
      <w:r w:rsidR="00233934" w:rsidRPr="0039183D" w:rsidDel="006B05D1">
        <w:rPr>
          <w:noProof/>
        </w:rPr>
        <w:t xml:space="preserve"> </w:t>
      </w:r>
    </w:p>
    <w:p w14:paraId="45C48D2D" w14:textId="77777777" w:rsidR="00BE11D9" w:rsidRPr="0039183D" w:rsidRDefault="00BE11D9">
      <w:pPr>
        <w:pStyle w:val="TF"/>
        <w:rPr>
          <w:noProof/>
        </w:rPr>
      </w:pPr>
      <w:r w:rsidRPr="0039183D">
        <w:rPr>
          <w:noProof/>
        </w:rPr>
        <w:t xml:space="preserve">Figure 10: The VGCS handling process in the relay MSC (sheet </w:t>
      </w:r>
      <w:r w:rsidR="00B52372" w:rsidRPr="0039183D">
        <w:rPr>
          <w:noProof/>
        </w:rPr>
        <w:t xml:space="preserve">5 </w:t>
      </w:r>
      <w:r w:rsidRPr="0039183D">
        <w:rPr>
          <w:noProof/>
        </w:rPr>
        <w:t xml:space="preserve">of </w:t>
      </w:r>
      <w:r w:rsidR="00B52372" w:rsidRPr="0039183D">
        <w:rPr>
          <w:noProof/>
        </w:rPr>
        <w:t>8</w:t>
      </w:r>
      <w:r w:rsidRPr="0039183D">
        <w:rPr>
          <w:noProof/>
        </w:rPr>
        <w:t>)</w:t>
      </w:r>
    </w:p>
    <w:p w14:paraId="2068C4E7" w14:textId="77777777" w:rsidR="00CE0F2E" w:rsidRPr="0039183D" w:rsidRDefault="00F16101" w:rsidP="00CE0F2E">
      <w:pPr>
        <w:pStyle w:val="TH"/>
        <w:rPr>
          <w:noProof/>
        </w:rPr>
      </w:pPr>
      <w:r w:rsidRPr="0039183D">
        <w:object w:dxaOrig="11671" w:dyaOrig="10990" w14:anchorId="456A1DB8">
          <v:shape id="_x0000_i1099" type="#_x0000_t75" style="width:481.5pt;height:453.5pt" o:ole="">
            <v:imagedata r:id="rId129" o:title=""/>
          </v:shape>
          <o:OLEObject Type="Embed" ProgID="Visio.Drawing.11" ShapeID="_x0000_i1099" DrawAspect="Content" ObjectID="_1821939624" r:id="rId130"/>
        </w:object>
      </w:r>
    </w:p>
    <w:p w14:paraId="6E568551"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6</w:t>
      </w:r>
      <w:r w:rsidRPr="0039183D">
        <w:rPr>
          <w:noProof/>
        </w:rPr>
        <w:t xml:space="preserve"> of </w:t>
      </w:r>
      <w:r w:rsidR="00B52372" w:rsidRPr="0039183D">
        <w:rPr>
          <w:noProof/>
        </w:rPr>
        <w:t>8</w:t>
      </w:r>
      <w:r w:rsidRPr="0039183D">
        <w:rPr>
          <w:noProof/>
        </w:rPr>
        <w:t>)</w:t>
      </w:r>
    </w:p>
    <w:p w14:paraId="0845657F" w14:textId="77777777" w:rsidR="00CE0F2E" w:rsidRPr="0039183D" w:rsidRDefault="00F16101" w:rsidP="00CE0F2E">
      <w:pPr>
        <w:pStyle w:val="TH"/>
        <w:rPr>
          <w:noProof/>
        </w:rPr>
      </w:pPr>
      <w:r w:rsidRPr="0039183D">
        <w:object w:dxaOrig="11217" w:dyaOrig="8833" w14:anchorId="1302F29E">
          <v:shape id="_x0000_i1100" type="#_x0000_t75" style="width:482pt;height:379.5pt" o:ole="">
            <v:imagedata r:id="rId131" o:title=""/>
          </v:shape>
          <o:OLEObject Type="Embed" ProgID="Visio.Drawing.11" ShapeID="_x0000_i1100" DrawAspect="Content" ObjectID="_1821939625" r:id="rId132"/>
        </w:object>
      </w:r>
    </w:p>
    <w:p w14:paraId="6953705B" w14:textId="77777777" w:rsidR="00BE11D9" w:rsidRPr="0039183D" w:rsidRDefault="00BE11D9" w:rsidP="00812087">
      <w:pPr>
        <w:pStyle w:val="TF"/>
        <w:rPr>
          <w:noProof/>
        </w:rPr>
      </w:pPr>
      <w:r w:rsidRPr="0039183D">
        <w:rPr>
          <w:noProof/>
        </w:rPr>
        <w:t xml:space="preserve">Figure 10: The VGCS handling process in the relay MSC (sheet </w:t>
      </w:r>
      <w:r w:rsidR="00B52372" w:rsidRPr="0039183D">
        <w:rPr>
          <w:noProof/>
        </w:rPr>
        <w:t>7</w:t>
      </w:r>
      <w:r w:rsidRPr="0039183D">
        <w:rPr>
          <w:noProof/>
        </w:rPr>
        <w:t xml:space="preserve"> of </w:t>
      </w:r>
      <w:r w:rsidR="00B52372" w:rsidRPr="0039183D">
        <w:rPr>
          <w:noProof/>
        </w:rPr>
        <w:t>8</w:t>
      </w:r>
      <w:r w:rsidRPr="0039183D">
        <w:rPr>
          <w:noProof/>
        </w:rPr>
        <w:t>)</w:t>
      </w:r>
    </w:p>
    <w:p w14:paraId="410A4E3E" w14:textId="77777777" w:rsidR="001C6D5A" w:rsidRPr="0039183D" w:rsidRDefault="00F16101" w:rsidP="00CE0F2E">
      <w:pPr>
        <w:pStyle w:val="TH"/>
        <w:rPr>
          <w:noProof/>
        </w:rPr>
      </w:pPr>
      <w:r w:rsidRPr="0039183D">
        <w:object w:dxaOrig="11387" w:dyaOrig="13844" w14:anchorId="7322488C">
          <v:shape id="_x0000_i1101" type="#_x0000_t75" style="width:481.5pt;height:585.5pt" o:ole="">
            <v:imagedata r:id="rId133" o:title=""/>
          </v:shape>
          <o:OLEObject Type="Embed" ProgID="Visio.Drawing.11" ShapeID="_x0000_i1101" DrawAspect="Content" ObjectID="_1821939626" r:id="rId134"/>
        </w:object>
      </w:r>
    </w:p>
    <w:p w14:paraId="43686BAD" w14:textId="77777777" w:rsidR="0079206C" w:rsidRPr="0039183D" w:rsidRDefault="0079206C" w:rsidP="001C6D5A">
      <w:pPr>
        <w:pStyle w:val="TF"/>
        <w:rPr>
          <w:noProof/>
        </w:rPr>
      </w:pPr>
      <w:r w:rsidRPr="0039183D">
        <w:rPr>
          <w:noProof/>
        </w:rPr>
        <w:t xml:space="preserve">Figure 10: The VGCS handling process in the relay MSC (sheet </w:t>
      </w:r>
      <w:r w:rsidR="00B52372" w:rsidRPr="0039183D">
        <w:rPr>
          <w:noProof/>
        </w:rPr>
        <w:t xml:space="preserve">8 </w:t>
      </w:r>
      <w:r w:rsidRPr="0039183D">
        <w:rPr>
          <w:noProof/>
        </w:rPr>
        <w:t xml:space="preserve">of </w:t>
      </w:r>
      <w:r w:rsidR="00B52372" w:rsidRPr="0039183D">
        <w:rPr>
          <w:noProof/>
        </w:rPr>
        <w:t>8</w:t>
      </w:r>
      <w:r w:rsidRPr="0039183D">
        <w:rPr>
          <w:noProof/>
        </w:rPr>
        <w:t>)</w:t>
      </w:r>
    </w:p>
    <w:p w14:paraId="17F7ACCF" w14:textId="77777777" w:rsidR="00233934" w:rsidRPr="0039183D" w:rsidRDefault="00BE11D9" w:rsidP="005B5D44">
      <w:pPr>
        <w:pStyle w:val="Heading2"/>
        <w:rPr>
          <w:noProof/>
        </w:rPr>
      </w:pPr>
      <w:r w:rsidRPr="0039183D">
        <w:rPr>
          <w:noProof/>
        </w:rPr>
        <w:br w:type="page"/>
      </w:r>
      <w:bookmarkStart w:id="978" w:name="_Toc163165099"/>
      <w:r w:rsidR="00233934" w:rsidRPr="0039183D">
        <w:rPr>
          <w:noProof/>
        </w:rPr>
        <w:lastRenderedPageBreak/>
        <w:t>11.5A</w:t>
      </w:r>
      <w:r w:rsidR="00233934" w:rsidRPr="0039183D">
        <w:rPr>
          <w:noProof/>
        </w:rPr>
        <w:tab/>
        <w:t>Functional requirement of group call serving MSC (within a RANflex pool)</w:t>
      </w:r>
      <w:bookmarkEnd w:id="978"/>
    </w:p>
    <w:p w14:paraId="13AD3654" w14:textId="77777777" w:rsidR="00233934" w:rsidRPr="0039183D" w:rsidRDefault="00233934" w:rsidP="00233934">
      <w:pPr>
        <w:rPr>
          <w:noProof/>
        </w:rPr>
      </w:pPr>
      <w:r w:rsidRPr="0039183D">
        <w:rPr>
          <w:noProof/>
        </w:rPr>
        <w:t>The process in the group call serving MSC is shown in figure 10A1.</w:t>
      </w:r>
    </w:p>
    <w:p w14:paraId="7709DFAC" w14:textId="77777777" w:rsidR="00233934" w:rsidRPr="0039183D" w:rsidRDefault="00233934" w:rsidP="00233934">
      <w:pPr>
        <w:rPr>
          <w:noProof/>
        </w:rPr>
      </w:pPr>
      <w:r w:rsidRPr="0039183D">
        <w:rPr>
          <w:noProof/>
        </w:rPr>
        <w:t xml:space="preserve">The group call serving MSC is either the anchor MSC or a relay MSC. </w:t>
      </w:r>
    </w:p>
    <w:p w14:paraId="50D6BB4D" w14:textId="77777777" w:rsidR="00233934" w:rsidRPr="0039183D" w:rsidRDefault="00233934" w:rsidP="00233934">
      <w:pPr>
        <w:rPr>
          <w:b/>
          <w:noProof/>
        </w:rPr>
      </w:pPr>
      <w:r w:rsidRPr="0039183D">
        <w:rPr>
          <w:b/>
          <w:noProof/>
        </w:rPr>
        <w:t>Successful call set-up initiated by a service subscriber</w:t>
      </w:r>
    </w:p>
    <w:p w14:paraId="58DC4F83" w14:textId="77777777" w:rsidR="00233934" w:rsidRPr="0039183D" w:rsidRDefault="00233934" w:rsidP="00233934">
      <w:pPr>
        <w:tabs>
          <w:tab w:val="left" w:pos="2694"/>
        </w:tabs>
        <w:rPr>
          <w:noProof/>
        </w:rPr>
      </w:pPr>
      <w:r w:rsidRPr="0039183D">
        <w:rPr>
          <w:noProof/>
        </w:rPr>
        <w:t>When receiving a SEND_GROUP_CALL_INFO interrogation request from a VMSC, the group call serving MSC</w:t>
      </w:r>
      <w:r w:rsidR="00B52372" w:rsidRPr="0039183D">
        <w:rPr>
          <w:noProof/>
        </w:rPr>
        <w:t xml:space="preserve"> (in a RANflex configuration with group call redundancy: the selected group call serving MSC)</w:t>
      </w:r>
      <w:r w:rsidRPr="0039183D">
        <w:rPr>
          <w:noProof/>
        </w:rPr>
        <w:t xml:space="preserve"> interrogates its associated GCR to retrieve the Group Call Reference and the Anchor MSC address from the given cell Id / Group Id pair and return this information to the VMSC. The group call serving MSC shall temporarily store in its associated GCR the initiating subscriber's talker priority, his subscribed additional information</w:t>
      </w:r>
      <w:r w:rsidR="00736134" w:rsidRPr="0039183D">
        <w:rPr>
          <w:noProof/>
        </w:rPr>
        <w:t>,</w:t>
      </w:r>
      <w:r w:rsidRPr="0039183D">
        <w:rPr>
          <w:noProof/>
        </w:rPr>
        <w:t xml:space="preserve"> his IMSI as received in the interrogation request from the VMSC</w:t>
      </w:r>
      <w:r w:rsidR="00736134" w:rsidRPr="0039183D">
        <w:rPr>
          <w:noProof/>
        </w:rPr>
        <w:t xml:space="preserve"> and the originating cell id</w:t>
      </w:r>
      <w:r w:rsidRPr="0039183D">
        <w:rPr>
          <w:noProof/>
        </w:rPr>
        <w:t>. The group call serving MSC shall then wait for the group call being set up:</w:t>
      </w:r>
      <w:r w:rsidRPr="0039183D">
        <w:rPr>
          <w:noProof/>
        </w:rPr>
        <w:br/>
        <w:t xml:space="preserve">If the group call serving MSC is the anchor MSC, it waits for an IAM from the VMSC; if the group call serving MSC is a relay MSC, it waits for a PREPARE_GROUP_CALL from the anchor MSC. </w:t>
      </w:r>
      <w:r w:rsidRPr="0039183D">
        <w:rPr>
          <w:noProof/>
        </w:rPr>
        <w:br/>
        <w:t>Waiting for the group call being set up shall be supervised by a timer T3.</w:t>
      </w:r>
      <w:r w:rsidRPr="0039183D">
        <w:rPr>
          <w:noProof/>
        </w:rPr>
        <w:br/>
        <w:t>When receiving IAM from the visited MSC, timer T3 is stopped and processing continues in the process VGCS_Handling_Anchor_MSC after reception of the VGCS call setup request in Idle state.</w:t>
      </w:r>
      <w:r w:rsidRPr="0039183D">
        <w:rPr>
          <w:noProof/>
        </w:rPr>
        <w:br/>
        <w:t>When receiving PREPARE_GROUP_CALL from the anchor MSC, timer T3 is stopped and processing continues in the process VGCS_Handling_Relay_MSC after reception of PREPARE GROUP CALL in Idle state.</w:t>
      </w:r>
    </w:p>
    <w:p w14:paraId="16E34CED" w14:textId="77777777" w:rsidR="00233934" w:rsidRPr="0039183D" w:rsidRDefault="00233934" w:rsidP="00233934">
      <w:pPr>
        <w:rPr>
          <w:b/>
          <w:noProof/>
        </w:rPr>
      </w:pPr>
      <w:r w:rsidRPr="0039183D">
        <w:rPr>
          <w:b/>
          <w:noProof/>
        </w:rPr>
        <w:t xml:space="preserve">Unsuccessful call set-up </w:t>
      </w:r>
    </w:p>
    <w:p w14:paraId="290AEF00" w14:textId="77777777" w:rsidR="00B52372" w:rsidRPr="0039183D" w:rsidRDefault="00B52372" w:rsidP="00B52372">
      <w:pPr>
        <w:rPr>
          <w:noProof/>
        </w:rPr>
      </w:pPr>
      <w:r w:rsidRPr="0039183D">
        <w:rPr>
          <w:noProof/>
        </w:rPr>
        <w:t xml:space="preserve">In a RANflex configuration: </w:t>
      </w:r>
      <w:r w:rsidR="00233934" w:rsidRPr="0039183D">
        <w:rPr>
          <w:noProof/>
        </w:rPr>
        <w:t>If the group call reference could not be retrieved or the GCR returns a negative response indicating "on-going call" to the group call serving MSC, an error indication is returned to the VMSC and the process returns to the idle state.</w:t>
      </w:r>
    </w:p>
    <w:p w14:paraId="237F90BE" w14:textId="77777777" w:rsidR="00233934" w:rsidRPr="0039183D" w:rsidRDefault="00B52372" w:rsidP="00B52372">
      <w:pPr>
        <w:rPr>
          <w:noProof/>
        </w:rPr>
      </w:pPr>
      <w:r w:rsidRPr="0039183D">
        <w:rPr>
          <w:noProof/>
        </w:rPr>
        <w:t>In a RANflex configuration with group call redundancy: If the GCR returns a negative response indicating "on-going call" to the group call serving MSC, the group call serving MSC forwards the SEND_GROUP_CALL_INFO message within the same redundancy pool to the group call serving MSC where the group call is ongoing.</w:t>
      </w:r>
    </w:p>
    <w:p w14:paraId="6FE09646" w14:textId="77777777" w:rsidR="00A91999" w:rsidRPr="0039183D" w:rsidRDefault="00A91999" w:rsidP="00A91999">
      <w:pPr>
        <w:rPr>
          <w:noProof/>
        </w:rPr>
      </w:pPr>
      <w:r w:rsidRPr="0039183D">
        <w:rPr>
          <w:noProof/>
        </w:rPr>
        <w:t>If the selected group call serving MSC recognizes that the group call serving MSC where the group call is ongoing is out of service or if that group call serving MSC responds with a positive SEND_GROUP_CALL_INFO response (i.e. the GCRs are out of synch and the group call at the other group call serving MSC is not ongoing), then the selected group call serving MSC repeats the GCR interrogation including "ongoing call override indication". If the group call serving MSC where the group call is ongoing responds with a negative SEND_GROUP_CALL_INFO response (ongoing call), then the selected group call serving MSC returns a negative SEND_GROUP_CALL_INFO response indicating "ongoingGroupCall" to the VMSC in order to force the mobile station of the service subscriber to look for notifications of the respective group ID on the NCH and join the group call.</w:t>
      </w:r>
    </w:p>
    <w:p w14:paraId="15F1DFB0" w14:textId="77777777" w:rsidR="00233934" w:rsidRPr="0039183D" w:rsidRDefault="00233934" w:rsidP="00233934">
      <w:pPr>
        <w:rPr>
          <w:noProof/>
        </w:rPr>
      </w:pPr>
      <w:r w:rsidRPr="0039183D">
        <w:rPr>
          <w:noProof/>
        </w:rPr>
        <w:t>At timeout of timer T3 the temporarily stored initiating subscriber's talker priority, his subscribed additional information and his IMSI shall be deleted from the GCR.</w:t>
      </w:r>
    </w:p>
    <w:p w14:paraId="7B1F17E9" w14:textId="77777777" w:rsidR="00233934" w:rsidRPr="0039183D" w:rsidRDefault="00233934" w:rsidP="00233934">
      <w:pPr>
        <w:rPr>
          <w:noProof/>
        </w:rPr>
      </w:pPr>
    </w:p>
    <w:p w14:paraId="72E52F97" w14:textId="77777777" w:rsidR="00233934" w:rsidRPr="0039183D" w:rsidRDefault="00B52372" w:rsidP="00CE0F2E">
      <w:pPr>
        <w:pStyle w:val="TH"/>
        <w:rPr>
          <w:noProof/>
        </w:rPr>
      </w:pPr>
      <w:r w:rsidRPr="0039183D">
        <w:rPr>
          <w:noProof/>
        </w:rPr>
        <w:object w:dxaOrig="8304" w:dyaOrig="9973" w14:anchorId="0546290F">
          <v:shape id="_x0000_i1102" type="#_x0000_t75" style="width:415pt;height:498.5pt" o:ole="">
            <v:imagedata r:id="rId135" o:title=""/>
          </v:shape>
          <o:OLEObject Type="Embed" ProgID="Visio.Drawing.11" ShapeID="_x0000_i1102" DrawAspect="Content" ObjectID="_1821939627" r:id="rId136"/>
        </w:object>
      </w:r>
    </w:p>
    <w:p w14:paraId="5D5FAE10" w14:textId="77777777" w:rsidR="00233934" w:rsidRPr="0039183D" w:rsidRDefault="00233934" w:rsidP="00233934">
      <w:pPr>
        <w:pStyle w:val="TF"/>
        <w:rPr>
          <w:noProof/>
        </w:rPr>
      </w:pPr>
      <w:r w:rsidRPr="0039183D">
        <w:rPr>
          <w:noProof/>
        </w:rPr>
        <w:t xml:space="preserve">Figure 10A1: The VGCS handling process in the group call serving MSC (sheet 1 of </w:t>
      </w:r>
      <w:r w:rsidR="00B52372" w:rsidRPr="0039183D">
        <w:rPr>
          <w:noProof/>
        </w:rPr>
        <w:t>2</w:t>
      </w:r>
      <w:r w:rsidRPr="0039183D">
        <w:rPr>
          <w:noProof/>
        </w:rPr>
        <w:t>)</w:t>
      </w:r>
    </w:p>
    <w:p w14:paraId="3AA57F8B" w14:textId="77777777" w:rsidR="00B62685" w:rsidRPr="0039183D" w:rsidRDefault="00A91999" w:rsidP="00E000BD">
      <w:pPr>
        <w:pStyle w:val="TH"/>
        <w:rPr>
          <w:noProof/>
        </w:rPr>
      </w:pPr>
      <w:r w:rsidRPr="0039183D">
        <w:rPr>
          <w:noProof/>
        </w:rPr>
        <w:object w:dxaOrig="7449" w:dyaOrig="8938" w14:anchorId="6FA1E436">
          <v:shape id="_x0000_i1103" type="#_x0000_t75" style="width:372.5pt;height:447pt" o:ole="">
            <v:imagedata r:id="rId137" o:title=""/>
          </v:shape>
          <o:OLEObject Type="Embed" ProgID="Visio.Drawing.11" ShapeID="_x0000_i1103" DrawAspect="Content" ObjectID="_1821939628" r:id="rId138"/>
        </w:object>
      </w:r>
    </w:p>
    <w:p w14:paraId="7A1AC844" w14:textId="77777777" w:rsidR="00B62685" w:rsidRPr="0039183D" w:rsidRDefault="00B62685" w:rsidP="00B62685">
      <w:pPr>
        <w:pStyle w:val="TF"/>
        <w:rPr>
          <w:noProof/>
        </w:rPr>
      </w:pPr>
      <w:r w:rsidRPr="0039183D">
        <w:rPr>
          <w:noProof/>
        </w:rPr>
        <w:t>Figure 10A1: The VGCS handling process in the group call serving MSC (sheet 2 of 2)</w:t>
      </w:r>
    </w:p>
    <w:p w14:paraId="7081D18F" w14:textId="77777777" w:rsidR="005F2F8E" w:rsidRPr="0039183D" w:rsidRDefault="005F2F8E" w:rsidP="005F2F8E">
      <w:pPr>
        <w:rPr>
          <w:b/>
          <w:noProof/>
        </w:rPr>
      </w:pPr>
      <w:r w:rsidRPr="0039183D">
        <w:rPr>
          <w:b/>
          <w:noProof/>
        </w:rPr>
        <w:t>Retrieval of VGCS subscription data</w:t>
      </w:r>
    </w:p>
    <w:p w14:paraId="3F515AB4" w14:textId="77777777" w:rsidR="00233934" w:rsidRPr="0039183D" w:rsidRDefault="00233934" w:rsidP="00233934">
      <w:pPr>
        <w:rPr>
          <w:noProof/>
        </w:rPr>
      </w:pPr>
      <w:r w:rsidRPr="0039183D">
        <w:rPr>
          <w:noProof/>
        </w:rPr>
        <w:t>The procedure in the group call serving MSC to retrieve subscription information from the VMSC is shown in figure 10A2.</w:t>
      </w:r>
    </w:p>
    <w:p w14:paraId="2F1179B1" w14:textId="77777777" w:rsidR="005F2F8E" w:rsidRPr="0039183D" w:rsidRDefault="005F2F8E" w:rsidP="005F2F8E">
      <w:r w:rsidRPr="0039183D">
        <w:rPr>
          <w:noProof/>
        </w:rPr>
        <w:t xml:space="preserve">In a RANflex configuration with or without group call redundancy, if the group call serving MSC receives an uplink request or a request to transmit application-specific data, it determines from the </w:t>
      </w:r>
      <w:r w:rsidRPr="0039183D">
        <w:t xml:space="preserve">NRI in the requesting subscriber's TMSI whether it is the requesting subscriber's VMSC. </w:t>
      </w:r>
    </w:p>
    <w:p w14:paraId="4C764E05" w14:textId="77777777" w:rsidR="005F2F8E" w:rsidRPr="0039183D" w:rsidRDefault="005F2F8E" w:rsidP="005F2F8E">
      <w:pPr>
        <w:tabs>
          <w:tab w:val="left" w:pos="340"/>
        </w:tabs>
      </w:pPr>
      <w:r w:rsidRPr="0039183D">
        <w:t>If it is not, then the group call serving MSC retrieves the IMSI and information about subscribed talker priorities from the VLR of the VMSC by means of the MAP service SEND_GROUP_CALL_INFO.</w:t>
      </w:r>
    </w:p>
    <w:p w14:paraId="719C0409" w14:textId="77777777" w:rsidR="005F2F8E" w:rsidRPr="0039183D" w:rsidRDefault="005F2F8E" w:rsidP="005F2F8E">
      <w:pPr>
        <w:pStyle w:val="B1"/>
        <w:rPr>
          <w:noProof/>
        </w:rPr>
      </w:pPr>
      <w:r w:rsidRPr="0039183D">
        <w:rPr>
          <w:noProof/>
        </w:rPr>
        <w:t>-</w:t>
      </w:r>
      <w:r w:rsidRPr="0039183D">
        <w:rPr>
          <w:noProof/>
        </w:rPr>
        <w:tab/>
        <w:t xml:space="preserve">If a response is received from the VMSC, the procedure ends. </w:t>
      </w:r>
    </w:p>
    <w:p w14:paraId="0953AE88" w14:textId="77777777" w:rsidR="005F2F8E" w:rsidRPr="0039183D" w:rsidRDefault="005F2F8E" w:rsidP="005F2F8E">
      <w:pPr>
        <w:pStyle w:val="B1"/>
        <w:rPr>
          <w:noProof/>
        </w:rPr>
      </w:pPr>
      <w:r w:rsidRPr="0039183D">
        <w:rPr>
          <w:noProof/>
        </w:rPr>
        <w:tab/>
        <w:t>As an implementation option the group call serving MSC may initiate a MAP Update_Location_Area procedure towards its VLR in order to retrieve the subscriber data from the HLR. During this procedure the VLR allocates a new TMSI including an NRI referring to the group call serving MSC.</w:t>
      </w:r>
    </w:p>
    <w:p w14:paraId="6A5B4230" w14:textId="77777777" w:rsidR="005F2F8E" w:rsidRPr="0039183D" w:rsidRDefault="005F2F8E" w:rsidP="005F2F8E">
      <w:pPr>
        <w:pStyle w:val="B1"/>
        <w:rPr>
          <w:noProof/>
        </w:rPr>
      </w:pPr>
      <w:r w:rsidRPr="0039183D">
        <w:rPr>
          <w:noProof/>
        </w:rPr>
        <w:tab/>
        <w:t xml:space="preserve">As an alternative implementation option the group call serving MSC may store the TMSI temporarily together with the IMSI and the other </w:t>
      </w:r>
      <w:r w:rsidRPr="0039183D">
        <w:t xml:space="preserve">information </w:t>
      </w:r>
      <w:r w:rsidRPr="0039183D">
        <w:rPr>
          <w:noProof/>
        </w:rPr>
        <w:t xml:space="preserve">received from the VLR of the VMSC and use these data for subscription checks during subsequent talker requests. Use of the temporary subscriber data may be limited e.g. to an </w:t>
      </w:r>
      <w:r w:rsidRPr="0039183D">
        <w:rPr>
          <w:noProof/>
        </w:rPr>
        <w:lastRenderedPageBreak/>
        <w:t>implementation dependent time or for an implementation dependent number of subsequent talker requests. The group call serving MSC shall delete the temporary subscriber data when the group call is released.</w:t>
      </w:r>
    </w:p>
    <w:p w14:paraId="4A0720C6" w14:textId="77777777" w:rsidR="005F2F8E" w:rsidRPr="0039183D" w:rsidRDefault="005F2F8E" w:rsidP="005F2F8E">
      <w:pPr>
        <w:pStyle w:val="B1"/>
        <w:rPr>
          <w:noProof/>
        </w:rPr>
      </w:pPr>
      <w:r w:rsidRPr="0039183D">
        <w:rPr>
          <w:noProof/>
        </w:rPr>
        <w:t>-</w:t>
      </w:r>
      <w:r w:rsidRPr="0039183D">
        <w:rPr>
          <w:noProof/>
        </w:rPr>
        <w:tab/>
        <w:t>If no response is received or if the VMSC is out of service, the group call serving MSC should initiate a MAP Update_Location_Area procedure towards its VLR. During this procedure the MSC requests the MS to provide its IMSI and the VLR allocates a new TMSI including an NRI referring to the group call serving MSC. The group call serving MSC checks whether the MS has the necessary subscription for the requested action when the Update_Location_Area procedure is completed.</w:t>
      </w:r>
    </w:p>
    <w:p w14:paraId="0E813701" w14:textId="77777777" w:rsidR="005F2F8E" w:rsidRPr="0039183D" w:rsidRDefault="005F2F8E" w:rsidP="005F2F8E">
      <w:pPr>
        <w:pStyle w:val="NO"/>
        <w:rPr>
          <w:noProof/>
        </w:rPr>
      </w:pPr>
      <w:r w:rsidRPr="0039183D">
        <w:rPr>
          <w:noProof/>
        </w:rPr>
        <w:t>NOTE:</w:t>
      </w:r>
      <w:r w:rsidRPr="0039183D">
        <w:rPr>
          <w:noProof/>
        </w:rPr>
        <w:tab/>
        <w:t>As an operator option, for this case of a network internal failure, the group call serving MSC can skip the MAP Update_Location_Area procedure and perform the subscription check using a backup subscription profile.</w:t>
      </w:r>
    </w:p>
    <w:p w14:paraId="0E27EA7F" w14:textId="77777777" w:rsidR="005F2F8E" w:rsidRPr="0039183D" w:rsidRDefault="005F2F8E" w:rsidP="005F2F8E">
      <w:pPr>
        <w:pStyle w:val="B1"/>
        <w:rPr>
          <w:noProof/>
        </w:rPr>
      </w:pPr>
      <w:r w:rsidRPr="0039183D">
        <w:rPr>
          <w:noProof/>
        </w:rPr>
        <w:tab/>
        <w:t>As an operator option, the group call serving MSC may proceed with the handling of the request received from the MS, assuming that the MS has the necessary subscription, and perform the Update_Location_Area procedure in parallel. If the result of the subscription check after completion of the Update_Location_Area procedure is negative and the MS still has the uplink seized, the group call serving MSC shall initiate an uplink release procedure.</w:t>
      </w:r>
    </w:p>
    <w:p w14:paraId="2C5BC867" w14:textId="77777777" w:rsidR="005F2F8E" w:rsidRPr="0039183D" w:rsidRDefault="005F2F8E" w:rsidP="005F2F8E">
      <w:pPr>
        <w:rPr>
          <w:b/>
          <w:noProof/>
        </w:rPr>
      </w:pPr>
      <w:r w:rsidRPr="0039183D">
        <w:rPr>
          <w:b/>
          <w:noProof/>
        </w:rPr>
        <w:t>Implicit location update procedure</w:t>
      </w:r>
    </w:p>
    <w:p w14:paraId="5823EF15" w14:textId="77777777" w:rsidR="005F2F8E" w:rsidRPr="0039183D" w:rsidRDefault="005F2F8E" w:rsidP="005F2F8E">
      <w:pPr>
        <w:rPr>
          <w:noProof/>
        </w:rPr>
      </w:pPr>
      <w:r w:rsidRPr="0039183D">
        <w:rPr>
          <w:noProof/>
        </w:rPr>
        <w:t>The procedure for the implict location update in the group call serving MSC is shown in figure 10A3.</w:t>
      </w:r>
    </w:p>
    <w:p w14:paraId="7597E665" w14:textId="77777777" w:rsidR="005F2F8E" w:rsidRPr="0039183D" w:rsidRDefault="005F2F8E" w:rsidP="00233934">
      <w:pPr>
        <w:rPr>
          <w:lang w:eastAsia="ja-JP"/>
        </w:rPr>
      </w:pPr>
      <w:r w:rsidRPr="0039183D">
        <w:rPr>
          <w:lang w:eastAsia="ja-JP"/>
        </w:rPr>
        <w:t>Sheet 1: The procedures Check_IMEI_MSC, Obtain_IMEI_MSC, Obtain_IMSI_MSC and Authenticate_MSC are specified in 3GPP TS 23.018 [18].</w:t>
      </w:r>
    </w:p>
    <w:p w14:paraId="5F6EB4DD" w14:textId="77777777" w:rsidR="00233934" w:rsidRPr="0039183D" w:rsidRDefault="005F2F8E" w:rsidP="00CE0F2E">
      <w:pPr>
        <w:pStyle w:val="TH"/>
        <w:rPr>
          <w:noProof/>
        </w:rPr>
      </w:pPr>
      <w:r w:rsidRPr="0039183D">
        <w:rPr>
          <w:rFonts w:eastAsia="SimSun"/>
          <w:sz w:val="22"/>
          <w:szCs w:val="22"/>
          <w:lang w:val="en-US"/>
        </w:rPr>
        <w:object w:dxaOrig="9440" w:dyaOrig="12968" w14:anchorId="30BCDB90">
          <v:shape id="_x0000_i1104" type="#_x0000_t75" style="width:472pt;height:647pt" o:ole="">
            <v:imagedata r:id="rId139" o:title=""/>
          </v:shape>
          <o:OLEObject Type="Embed" ProgID="Visio.Drawing.11" ShapeID="_x0000_i1104" DrawAspect="Content" ObjectID="_1821939629" r:id="rId140"/>
        </w:object>
      </w:r>
    </w:p>
    <w:p w14:paraId="351D6C03" w14:textId="77777777" w:rsidR="00233934" w:rsidRPr="0039183D" w:rsidRDefault="00233934" w:rsidP="00233934">
      <w:pPr>
        <w:pStyle w:val="TF"/>
        <w:rPr>
          <w:noProof/>
        </w:rPr>
      </w:pPr>
      <w:r w:rsidRPr="0039183D">
        <w:rPr>
          <w:noProof/>
        </w:rPr>
        <w:t>Figure 10A2: The VGCS subscription info retrieval procedure in the group call serving MSC (sheet</w:t>
      </w:r>
      <w:r w:rsidR="00DA34B9" w:rsidRPr="0039183D">
        <w:rPr>
          <w:noProof/>
        </w:rPr>
        <w:t> </w:t>
      </w:r>
      <w:r w:rsidRPr="0039183D">
        <w:rPr>
          <w:noProof/>
        </w:rPr>
        <w:t>1 of 1)</w:t>
      </w:r>
    </w:p>
    <w:p w14:paraId="44C56DE1" w14:textId="77777777" w:rsidR="005F2F8E" w:rsidRPr="0039183D" w:rsidRDefault="005F2F8E" w:rsidP="005F2F8E">
      <w:pPr>
        <w:pStyle w:val="TH"/>
        <w:rPr>
          <w:noProof/>
        </w:rPr>
      </w:pPr>
      <w:r w:rsidRPr="0039183D">
        <w:rPr>
          <w:noProof/>
        </w:rPr>
        <w:object w:dxaOrig="9460" w:dyaOrig="12679" w14:anchorId="583FE52C">
          <v:shape id="_x0000_i1105" type="#_x0000_t75" style="width:473pt;height:634pt" o:ole="" o:bordertopcolor="this" o:borderleftcolor="this" o:borderbottomcolor="this" o:borderrightcolor="this">
            <v:imagedata r:id="rId141" o:title=""/>
            <w10:bordertop type="single" width="4"/>
            <w10:borderleft type="single" width="4"/>
            <w10:borderbottom type="single" width="4"/>
            <w10:borderright type="single" width="4"/>
          </v:shape>
          <o:OLEObject Type="Embed" ProgID="Visio.Drawing.11" ShapeID="_x0000_i1105" DrawAspect="Content" ObjectID="_1821939630" r:id="rId142"/>
        </w:object>
      </w:r>
    </w:p>
    <w:p w14:paraId="651532D1" w14:textId="77777777" w:rsidR="005F2F8E" w:rsidRPr="0039183D" w:rsidRDefault="005F2F8E" w:rsidP="005F2F8E">
      <w:pPr>
        <w:pStyle w:val="TF"/>
        <w:rPr>
          <w:noProof/>
        </w:rPr>
      </w:pPr>
      <w:r w:rsidRPr="0039183D">
        <w:rPr>
          <w:noProof/>
        </w:rPr>
        <w:t>Figure 10A3: The implicit location update procedure in the group call serving MSC (sheet 1 of 3)</w:t>
      </w:r>
    </w:p>
    <w:p w14:paraId="794B7335" w14:textId="77777777" w:rsidR="005F2F8E" w:rsidRPr="0039183D" w:rsidRDefault="005F2F8E" w:rsidP="005F2F8E">
      <w:pPr>
        <w:pStyle w:val="TH"/>
        <w:rPr>
          <w:noProof/>
        </w:rPr>
      </w:pPr>
      <w:r w:rsidRPr="0039183D">
        <w:rPr>
          <w:noProof/>
        </w:rPr>
        <w:object w:dxaOrig="9138" w:dyaOrig="11545" w14:anchorId="2647BC3A">
          <v:shape id="_x0000_i1106" type="#_x0000_t75" style="width:457pt;height:577.5pt" o:ole="" o:bordertopcolor="this" o:borderleftcolor="this" o:borderbottomcolor="this" o:borderrightcolor="this">
            <v:imagedata r:id="rId143" o:title=""/>
            <w10:bordertop type="single" width="4"/>
            <w10:borderleft type="single" width="4"/>
            <w10:borderbottom type="single" width="4"/>
            <w10:borderright type="single" width="4"/>
          </v:shape>
          <o:OLEObject Type="Embed" ProgID="Visio.Drawing.11" ShapeID="_x0000_i1106" DrawAspect="Content" ObjectID="_1821939631" r:id="rId144"/>
        </w:object>
      </w:r>
    </w:p>
    <w:p w14:paraId="5E8FBF0C" w14:textId="77777777" w:rsidR="005F2F8E" w:rsidRPr="0039183D" w:rsidRDefault="005F2F8E" w:rsidP="005F2F8E">
      <w:pPr>
        <w:pStyle w:val="TF"/>
        <w:rPr>
          <w:noProof/>
        </w:rPr>
      </w:pPr>
      <w:r w:rsidRPr="0039183D">
        <w:rPr>
          <w:noProof/>
        </w:rPr>
        <w:t>Figure 10A3: The implicit location update procedure in the group call serving MSC (sheet 2 of 3)</w:t>
      </w:r>
    </w:p>
    <w:p w14:paraId="4BA126DF" w14:textId="77777777" w:rsidR="005F2F8E" w:rsidRPr="0039183D" w:rsidRDefault="005F2F8E" w:rsidP="005F2F8E">
      <w:pPr>
        <w:pStyle w:val="TH"/>
        <w:rPr>
          <w:noProof/>
        </w:rPr>
      </w:pPr>
      <w:r w:rsidRPr="0039183D">
        <w:rPr>
          <w:noProof/>
        </w:rPr>
        <w:object w:dxaOrig="9044" w:dyaOrig="13717" w14:anchorId="290CBE7C">
          <v:shape id="_x0000_i1107" type="#_x0000_t75" style="width:452pt;height:686pt" o:ole="" o:bordertopcolor="this" o:borderleftcolor="this" o:borderbottomcolor="this" o:borderrightcolor="this">
            <v:imagedata r:id="rId145" o:title=""/>
            <w10:bordertop type="single" width="4"/>
            <w10:borderleft type="single" width="4"/>
            <w10:borderbottom type="single" width="4"/>
            <w10:borderright type="single" width="4"/>
          </v:shape>
          <o:OLEObject Type="Embed" ProgID="Visio.Drawing.11" ShapeID="_x0000_i1107" DrawAspect="Content" ObjectID="_1821939632" r:id="rId146"/>
        </w:object>
      </w:r>
    </w:p>
    <w:p w14:paraId="005D07FE" w14:textId="77777777" w:rsidR="005F2F8E" w:rsidRPr="0039183D" w:rsidRDefault="005F2F8E" w:rsidP="00233934">
      <w:pPr>
        <w:pStyle w:val="TF"/>
        <w:rPr>
          <w:noProof/>
        </w:rPr>
      </w:pPr>
      <w:r w:rsidRPr="0039183D">
        <w:rPr>
          <w:noProof/>
        </w:rPr>
        <w:t>Figure 10A3: The implicit location update procedure in the group call serving MSC (sheet 3 of 3)</w:t>
      </w:r>
    </w:p>
    <w:p w14:paraId="0C08399F" w14:textId="77777777" w:rsidR="00CE0F2E" w:rsidRPr="0039183D" w:rsidRDefault="00CE0F2E" w:rsidP="005B5D44">
      <w:pPr>
        <w:pStyle w:val="Heading2"/>
        <w:rPr>
          <w:noProof/>
        </w:rPr>
      </w:pPr>
      <w:bookmarkStart w:id="979" w:name="_Toc163165100"/>
      <w:r w:rsidRPr="0039183D">
        <w:rPr>
          <w:noProof/>
        </w:rPr>
        <w:lastRenderedPageBreak/>
        <w:t>11.5B</w:t>
      </w:r>
      <w:r w:rsidRPr="0039183D">
        <w:rPr>
          <w:noProof/>
        </w:rPr>
        <w:tab/>
        <w:t>Functional requirement of VMSC (within a RANflex pool)</w:t>
      </w:r>
      <w:bookmarkEnd w:id="979"/>
    </w:p>
    <w:p w14:paraId="329751E5" w14:textId="77777777" w:rsidR="00CE0F2E" w:rsidRPr="0039183D" w:rsidRDefault="00CE0F2E" w:rsidP="00CE0F2E">
      <w:pPr>
        <w:rPr>
          <w:noProof/>
        </w:rPr>
      </w:pPr>
      <w:r w:rsidRPr="0039183D">
        <w:rPr>
          <w:noProof/>
        </w:rPr>
        <w:t>The process in the visited MSC is shown in figure 10B.</w:t>
      </w:r>
    </w:p>
    <w:p w14:paraId="722D8AD5" w14:textId="77777777" w:rsidR="00CE0F2E" w:rsidRPr="0039183D" w:rsidRDefault="00CE0F2E" w:rsidP="00CE0F2E">
      <w:pPr>
        <w:rPr>
          <w:b/>
          <w:noProof/>
        </w:rPr>
      </w:pPr>
      <w:r w:rsidRPr="0039183D">
        <w:rPr>
          <w:b/>
          <w:noProof/>
        </w:rPr>
        <w:t>Successful call set-up initiated by a service subscriber</w:t>
      </w:r>
    </w:p>
    <w:p w14:paraId="5833F75D" w14:textId="77777777" w:rsidR="00CE0F2E" w:rsidRPr="0039183D" w:rsidRDefault="00CE0F2E" w:rsidP="00CE0F2E">
      <w:pPr>
        <w:rPr>
          <w:noProof/>
        </w:rPr>
      </w:pPr>
      <w:r w:rsidRPr="0039183D">
        <w:rPr>
          <w:noProof/>
        </w:rPr>
        <w:t>When the VGCS handling process in the originating MSC receives a VGCS call set-up request from a service subscriber, the VMSC derives the address of the group call serving MSC</w:t>
      </w:r>
      <w:r w:rsidR="00B62685" w:rsidRPr="0039183D">
        <w:rPr>
          <w:noProof/>
        </w:rPr>
        <w:t xml:space="preserve"> or group call serving MSC redundancy pool</w:t>
      </w:r>
      <w:r w:rsidRPr="0039183D">
        <w:rPr>
          <w:noProof/>
        </w:rPr>
        <w:t xml:space="preserve"> from the requesting subscriber's current LAC. If the VMSC is the group call serving MSC </w:t>
      </w:r>
      <w:r w:rsidR="00B62685" w:rsidRPr="0039183D">
        <w:rPr>
          <w:noProof/>
        </w:rPr>
        <w:t xml:space="preserve">or belongs to the group call serving MSC redundancy pool </w:t>
      </w:r>
      <w:r w:rsidRPr="0039183D">
        <w:rPr>
          <w:noProof/>
        </w:rPr>
        <w:t>of the requesting subscriber's current LAC, processing continues in the process VGCS_Handling_Anchor_MSC or VGCS_Handling_Relay_MSC after reception of the VGCS call setup request in Idle state. Otherwise, the visited MSC interrogates the group call serving MSC by means of the MAP service SEND_GROUP_CALL_INFO to retrieve the anchor MSC address and Group Call Reference and waits for a response.</w:t>
      </w:r>
    </w:p>
    <w:p w14:paraId="5CA59542" w14:textId="77777777" w:rsidR="00CE0F2E" w:rsidRPr="0039183D" w:rsidRDefault="00CE0F2E" w:rsidP="00CE0F2E">
      <w:pPr>
        <w:rPr>
          <w:noProof/>
        </w:rPr>
      </w:pPr>
      <w:r w:rsidRPr="0039183D">
        <w:rPr>
          <w:noProof/>
        </w:rPr>
        <w:t xml:space="preserve">If the group call serving MSC returns a positive response containing the </w:t>
      </w:r>
      <w:r w:rsidR="00B62685" w:rsidRPr="0039183D">
        <w:rPr>
          <w:noProof/>
        </w:rPr>
        <w:t xml:space="preserve">address of the </w:t>
      </w:r>
      <w:r w:rsidRPr="0039183D">
        <w:rPr>
          <w:noProof/>
        </w:rPr>
        <w:t xml:space="preserve">anchor MSC </w:t>
      </w:r>
      <w:r w:rsidR="00B62685" w:rsidRPr="0039183D">
        <w:rPr>
          <w:noProof/>
        </w:rPr>
        <w:t>or anchor MSC redundancy pool</w:t>
      </w:r>
      <w:r w:rsidRPr="0039183D">
        <w:rPr>
          <w:noProof/>
        </w:rPr>
        <w:t xml:space="preserve"> and the </w:t>
      </w:r>
      <w:r w:rsidR="00B62685" w:rsidRPr="0039183D">
        <w:rPr>
          <w:noProof/>
        </w:rPr>
        <w:t xml:space="preserve">address is different from </w:t>
      </w:r>
      <w:r w:rsidRPr="0039183D">
        <w:rPr>
          <w:noProof/>
        </w:rPr>
        <w:t>the visited MSC</w:t>
      </w:r>
      <w:r w:rsidR="00B62685" w:rsidRPr="0039183D">
        <w:rPr>
          <w:noProof/>
        </w:rPr>
        <w:t>'s address</w:t>
      </w:r>
      <w:r w:rsidRPr="0039183D">
        <w:rPr>
          <w:noProof/>
        </w:rPr>
        <w:t xml:space="preserve">, the originating MSC sets up a dedicated connection for the initiating service subscriber to the anchor MSC by constructing an IAM with </w:t>
      </w:r>
      <w:r w:rsidR="003D0D39" w:rsidRPr="0039183D">
        <w:t>calling party number</w:t>
      </w:r>
      <w:r w:rsidRPr="0039183D">
        <w:rPr>
          <w:noProof/>
        </w:rPr>
        <w:t xml:space="preserve"> set to </w:t>
      </w:r>
      <w:r w:rsidR="003D0D39" w:rsidRPr="0039183D">
        <w:rPr>
          <w:noProof/>
        </w:rPr>
        <w:t xml:space="preserve">VGCS prefix plus group call reference, and with a generic number parameter with the number qualifier indicator set to "additional calling party number" and address signal set to </w:t>
      </w:r>
      <w:r w:rsidRPr="0039183D">
        <w:rPr>
          <w:noProof/>
        </w:rPr>
        <w:t>the address of the group call serving MSC</w:t>
      </w:r>
      <w:r w:rsidR="00B62685" w:rsidRPr="0039183D">
        <w:rPr>
          <w:noProof/>
        </w:rPr>
        <w:t xml:space="preserve"> (in a RANflex configuration with group call redundancy this shall be the same address as used to route the SEND_GROUP_CALL_INFO message , i.e. identifying the redundancy pool)</w:t>
      </w:r>
      <w:r w:rsidRPr="0039183D">
        <w:rPr>
          <w:noProof/>
        </w:rPr>
        <w:t>, sending it to the anchor MSC, and waits for call release. If the VMSC is the anchor MSC</w:t>
      </w:r>
      <w:r w:rsidR="00B62685" w:rsidRPr="0039183D">
        <w:rPr>
          <w:noProof/>
        </w:rPr>
        <w:t xml:space="preserve"> or belongs to the anchor MSC redundancy pool</w:t>
      </w:r>
      <w:r w:rsidRPr="0039183D">
        <w:rPr>
          <w:noProof/>
        </w:rPr>
        <w:t>, processing continues in the process VGCS_Handling_Anchor_MSC after reception of the VGCS call setup request in Idle state.</w:t>
      </w:r>
    </w:p>
    <w:p w14:paraId="575BE316" w14:textId="77777777" w:rsidR="00CE0F2E" w:rsidRPr="0039183D" w:rsidRDefault="00CE0F2E" w:rsidP="00CE0F2E">
      <w:pPr>
        <w:rPr>
          <w:b/>
          <w:noProof/>
        </w:rPr>
      </w:pPr>
      <w:r w:rsidRPr="0039183D">
        <w:rPr>
          <w:b/>
          <w:noProof/>
        </w:rPr>
        <w:t>Negative response received from the group call serving</w:t>
      </w:r>
      <w:r w:rsidRPr="0039183D">
        <w:rPr>
          <w:noProof/>
        </w:rPr>
        <w:t xml:space="preserve"> </w:t>
      </w:r>
      <w:r w:rsidRPr="0039183D">
        <w:rPr>
          <w:b/>
          <w:noProof/>
        </w:rPr>
        <w:t>MSC</w:t>
      </w:r>
    </w:p>
    <w:p w14:paraId="7B23A239" w14:textId="77777777" w:rsidR="00CE0F2E" w:rsidRPr="0039183D" w:rsidRDefault="00CE0F2E" w:rsidP="00CE0F2E">
      <w:pPr>
        <w:rPr>
          <w:noProof/>
        </w:rPr>
      </w:pPr>
      <w:r w:rsidRPr="0039183D">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1135FBE" w14:textId="77777777" w:rsidR="00CE0F2E" w:rsidRPr="0039183D" w:rsidRDefault="00CE0F2E" w:rsidP="00CE0F2E">
      <w:pPr>
        <w:rPr>
          <w:noProof/>
        </w:rPr>
      </w:pPr>
      <w:r w:rsidRPr="0039183D">
        <w:rPr>
          <w:noProof/>
        </w:rPr>
        <w:t>If the negative response from the group call serving MSC indicates any other reason than "on-going call" the VGCS call set-up request is rejected by sending a release message back to the initiator and the process returns to the idle state.</w:t>
      </w:r>
    </w:p>
    <w:p w14:paraId="7F4CB963" w14:textId="77777777" w:rsidR="00CE0F2E" w:rsidRPr="0039183D" w:rsidRDefault="00B62685" w:rsidP="00CE0F2E">
      <w:pPr>
        <w:pStyle w:val="TH"/>
        <w:rPr>
          <w:noProof/>
        </w:rPr>
      </w:pPr>
      <w:r w:rsidRPr="0039183D">
        <w:rPr>
          <w:noProof/>
        </w:rPr>
        <w:object w:dxaOrig="11955" w:dyaOrig="14362" w14:anchorId="68F46479">
          <v:shape id="_x0000_i1108" type="#_x0000_t75" style="width:480pt;height:718pt" o:ole="">
            <v:imagedata r:id="rId147" o:title=""/>
          </v:shape>
          <o:OLEObject Type="Embed" ProgID="Visio.Drawing.11" ShapeID="_x0000_i1108" DrawAspect="Content" ObjectID="_1821939633" r:id="rId148"/>
        </w:object>
      </w:r>
    </w:p>
    <w:p w14:paraId="3D71021A" w14:textId="77777777" w:rsidR="00CE0F2E" w:rsidRPr="0039183D" w:rsidRDefault="00CE0F2E" w:rsidP="00CE0F2E">
      <w:pPr>
        <w:pStyle w:val="TF"/>
        <w:rPr>
          <w:noProof/>
        </w:rPr>
      </w:pPr>
      <w:r w:rsidRPr="0039183D">
        <w:rPr>
          <w:noProof/>
        </w:rPr>
        <w:lastRenderedPageBreak/>
        <w:t>Figure 10B: The VGCS handling process in the VMSC (sheet 1 of 2)</w:t>
      </w:r>
    </w:p>
    <w:p w14:paraId="336A7218" w14:textId="77777777" w:rsidR="00CE0F2E" w:rsidRPr="0039183D" w:rsidRDefault="00D87ADD" w:rsidP="00CE0F2E">
      <w:pPr>
        <w:pStyle w:val="TH"/>
        <w:rPr>
          <w:noProof/>
        </w:rPr>
      </w:pPr>
      <w:r>
        <w:rPr>
          <w:noProof/>
        </w:rPr>
        <w:pict w14:anchorId="02BF7677">
          <v:shape id="_x0000_i1109" type="#_x0000_t75" style="width:482pt;height:583pt">
            <v:imagedata r:id="rId149" o:title=""/>
          </v:shape>
        </w:pict>
      </w:r>
    </w:p>
    <w:p w14:paraId="15A7C39C" w14:textId="77777777" w:rsidR="00CE0F2E" w:rsidRPr="0039183D" w:rsidRDefault="00CE0F2E" w:rsidP="00CE0F2E">
      <w:pPr>
        <w:pStyle w:val="TF"/>
        <w:rPr>
          <w:noProof/>
        </w:rPr>
      </w:pPr>
      <w:r w:rsidRPr="0039183D">
        <w:rPr>
          <w:noProof/>
        </w:rPr>
        <w:t>Figure 10B: The VGCS handling process in the VMSC (sheet 2 of 2)</w:t>
      </w:r>
    </w:p>
    <w:p w14:paraId="6007F6AF" w14:textId="77777777" w:rsidR="00BE11D9" w:rsidRPr="0039183D" w:rsidRDefault="00BE11D9" w:rsidP="005B5D44">
      <w:pPr>
        <w:pStyle w:val="Heading2"/>
        <w:rPr>
          <w:noProof/>
        </w:rPr>
      </w:pPr>
      <w:bookmarkStart w:id="980" w:name="_Toc163165101"/>
      <w:r w:rsidRPr="0039183D">
        <w:rPr>
          <w:noProof/>
        </w:rPr>
        <w:lastRenderedPageBreak/>
        <w:t>11.6</w:t>
      </w:r>
      <w:r w:rsidRPr="0039183D">
        <w:rPr>
          <w:noProof/>
        </w:rPr>
        <w:tab/>
        <w:t>Functional requirement of GCR</w:t>
      </w:r>
      <w:bookmarkEnd w:id="980"/>
    </w:p>
    <w:p w14:paraId="2C8F8E90" w14:textId="77777777" w:rsidR="00B62685" w:rsidRPr="0039183D" w:rsidRDefault="00BE11D9" w:rsidP="00B62685">
      <w:pPr>
        <w:keepNext/>
        <w:keepLines/>
        <w:rPr>
          <w:noProof/>
        </w:rPr>
      </w:pPr>
      <w:r w:rsidRPr="0039183D">
        <w:rPr>
          <w:noProof/>
        </w:rPr>
        <w:t xml:space="preserve">The process in the GCR </w:t>
      </w:r>
      <w:r w:rsidR="00B62685" w:rsidRPr="0039183D">
        <w:rPr>
          <w:noProof/>
        </w:rPr>
        <w:t xml:space="preserve">for RANflex and without RANflex configurations </w:t>
      </w:r>
      <w:r w:rsidRPr="0039183D">
        <w:rPr>
          <w:noProof/>
        </w:rPr>
        <w:t>is shown in figure 11.</w:t>
      </w:r>
    </w:p>
    <w:p w14:paraId="1A5CEEE0" w14:textId="77777777" w:rsidR="00BE11D9" w:rsidRPr="0039183D" w:rsidRDefault="00B62685" w:rsidP="00B62685">
      <w:pPr>
        <w:keepNext/>
        <w:keepLines/>
        <w:rPr>
          <w:noProof/>
        </w:rPr>
      </w:pPr>
      <w:r w:rsidRPr="0039183D">
        <w:rPr>
          <w:noProof/>
        </w:rPr>
        <w:t>The process in the GCR for RANflex configuration with group call redundancy is shown in figure 11A. Figure 11A does not show details on GCR restoration (see subclause 5.3.3).</w:t>
      </w:r>
    </w:p>
    <w:p w14:paraId="7A44C291" w14:textId="77777777" w:rsidR="00BE11D9" w:rsidRPr="0039183D" w:rsidRDefault="00BE11D9" w:rsidP="00496BFF">
      <w:pPr>
        <w:keepNext/>
        <w:keepLines/>
        <w:rPr>
          <w:b/>
          <w:noProof/>
        </w:rPr>
      </w:pPr>
      <w:r w:rsidRPr="0039183D">
        <w:rPr>
          <w:b/>
          <w:noProof/>
        </w:rPr>
        <w:t>Service subscriber initiated call</w:t>
      </w:r>
    </w:p>
    <w:p w14:paraId="3AE9218C" w14:textId="77777777" w:rsidR="00BE11D9" w:rsidRPr="0039183D" w:rsidRDefault="00BE11D9" w:rsidP="00496BFF">
      <w:pPr>
        <w:keepNext/>
        <w:keepLines/>
        <w:rPr>
          <w:noProof/>
        </w:rPr>
      </w:pPr>
      <w:r w:rsidRPr="0039183D">
        <w:rPr>
          <w:noProof/>
        </w:rPr>
        <w:t>If the GCR receives an interrogation request for a call initiated by a service subscriber who is located in the MSC area of the associated MSC, the GCR calculates the group call reference from the Group ID and the originating cell ID.</w:t>
      </w:r>
    </w:p>
    <w:p w14:paraId="1CB8CEDB" w14:textId="77777777" w:rsidR="00BE11D9" w:rsidRPr="0039183D" w:rsidRDefault="00BE11D9">
      <w:pPr>
        <w:rPr>
          <w:noProof/>
        </w:rPr>
      </w:pPr>
      <w:r w:rsidRPr="0039183D">
        <w:rPr>
          <w:noProof/>
        </w:rPr>
        <w:t>If the group call reference was successfully calculated, the GCR checks whether a VGCS call with that group call reference is already on-going.</w:t>
      </w:r>
    </w:p>
    <w:p w14:paraId="78E4569C" w14:textId="77777777" w:rsidR="00BE11D9" w:rsidRPr="0039183D" w:rsidRDefault="00BE11D9">
      <w:pPr>
        <w:rPr>
          <w:noProof/>
        </w:rPr>
      </w:pPr>
      <w:r w:rsidRPr="0039183D">
        <w:rPr>
          <w:noProof/>
        </w:rPr>
        <w:t>If the call is not marked as on-going, the GCR checks whether an anchor MSC address is stored in its group call reference record. If this is the case</w:t>
      </w:r>
      <w:r w:rsidR="00736134" w:rsidRPr="0039183D">
        <w:rPr>
          <w:noProof/>
        </w:rPr>
        <w:t xml:space="preserve"> and initial talker information is not yet stored</w:t>
      </w:r>
      <w:r w:rsidRPr="0039183D">
        <w:rPr>
          <w:noProof/>
        </w:rPr>
        <w:t xml:space="preserve">, a positive response including the anchor MSC address is returned to the MSC, the </w:t>
      </w:r>
      <w:r w:rsidR="00736134" w:rsidRPr="0039183D">
        <w:rPr>
          <w:noProof/>
        </w:rPr>
        <w:t>initial talker information (</w:t>
      </w:r>
      <w:r w:rsidRPr="0039183D">
        <w:rPr>
          <w:noProof/>
        </w:rPr>
        <w:t>IMSI</w:t>
      </w:r>
      <w:r w:rsidR="00736134" w:rsidRPr="0039183D">
        <w:rPr>
          <w:noProof/>
        </w:rPr>
        <w:t>, talker priority, originating cell id and additional info)</w:t>
      </w:r>
      <w:r w:rsidRPr="0039183D">
        <w:rPr>
          <w:noProof/>
        </w:rPr>
        <w:t xml:space="preserve"> of the initiating service subscriber is stored in the GCR and the process returns to the idle state. </w:t>
      </w:r>
      <w:r w:rsidR="00736134" w:rsidRPr="0039183D">
        <w:rPr>
          <w:noProof/>
        </w:rPr>
        <w:t xml:space="preserve">If anchor MSC address and initial talker information are stored (this is the case where the associated MSC is relay MSC, and timer T3 is running, i.e. group call setup is in progress but the call is not yet fully established), a negative response indicating "on-going call" is returned to the MSC and the process returns to the idle state. </w:t>
      </w:r>
      <w:r w:rsidRPr="0039183D">
        <w:rPr>
          <w:noProof/>
        </w:rPr>
        <w:t>If no anchor MSC address is stored (i.e. the associated MSC is anchor MSC with respect to this group call reference) the GCR marks its group call reference record with "on-going call" and returns a positive response including the group call attributes to the MSC and the process returns to the idle state.</w:t>
      </w:r>
    </w:p>
    <w:p w14:paraId="6ADBA192" w14:textId="77777777" w:rsidR="00BE11D9" w:rsidRPr="0039183D" w:rsidRDefault="00BE11D9">
      <w:pPr>
        <w:rPr>
          <w:noProof/>
        </w:rPr>
      </w:pPr>
      <w:r w:rsidRPr="0039183D">
        <w:rPr>
          <w:noProof/>
        </w:rPr>
        <w:t>If the group call reference could not be successfully calculated from the Group ID and the originating cell ID, the GCR returns a negative response indicating "failure" to the MSC and the process returns to the idle state.</w:t>
      </w:r>
    </w:p>
    <w:p w14:paraId="06D24478"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4B996EC2" w14:textId="77777777" w:rsidR="00BE11D9" w:rsidRPr="0039183D" w:rsidRDefault="00CE0F2E">
      <w:pPr>
        <w:rPr>
          <w:b/>
          <w:noProof/>
        </w:rPr>
      </w:pPr>
      <w:r w:rsidRPr="0039183D">
        <w:rPr>
          <w:b/>
          <w:noProof/>
        </w:rPr>
        <w:t>IAM</w:t>
      </w:r>
      <w:r w:rsidR="00BE11D9" w:rsidRPr="0039183D">
        <w:rPr>
          <w:b/>
          <w:noProof/>
        </w:rPr>
        <w:t xml:space="preserve"> initiated call</w:t>
      </w:r>
    </w:p>
    <w:p w14:paraId="583AE709" w14:textId="77777777" w:rsidR="00BE11D9" w:rsidRPr="0039183D" w:rsidRDefault="00BE11D9">
      <w:pPr>
        <w:rPr>
          <w:noProof/>
        </w:rPr>
      </w:pPr>
      <w:r w:rsidRPr="0039183D">
        <w:rPr>
          <w:noProof/>
        </w:rPr>
        <w:t xml:space="preserve">If the GCR receives an interrogation request for a call initiated by a dispatcher or by a service subscriber who is not located in the MSC area of the associated MSC, the GCR checks the </w:t>
      </w:r>
      <w:r w:rsidR="003D0D39" w:rsidRPr="0039183D">
        <w:t>calling party number</w:t>
      </w:r>
      <w:r w:rsidRPr="0039183D">
        <w:rPr>
          <w:noProof/>
        </w:rPr>
        <w:t xml:space="preserve"> of the initiator against the list of identities of dispatchers which are allowed to initiate the voice group call </w:t>
      </w:r>
      <w:r w:rsidR="00CE0F2E" w:rsidRPr="0039183D">
        <w:rPr>
          <w:noProof/>
        </w:rPr>
        <w:t xml:space="preserve">and against the </w:t>
      </w:r>
      <w:r w:rsidR="003D0D39" w:rsidRPr="0039183D">
        <w:rPr>
          <w:noProof/>
        </w:rPr>
        <w:t>VGCS prefix plus group call reference</w:t>
      </w:r>
      <w:r w:rsidR="00CE0F2E" w:rsidRPr="0039183D">
        <w:rPr>
          <w:noProof/>
        </w:rPr>
        <w:t xml:space="preserve"> </w:t>
      </w:r>
      <w:r w:rsidRPr="0039183D">
        <w:rPr>
          <w:noProof/>
        </w:rPr>
        <w:t>in order to determine whether the initiator is allowed to set-up the call. If the check is successful the GCR checks whether a VGCS call with the same group call reference is already on-going.</w:t>
      </w:r>
    </w:p>
    <w:p w14:paraId="66BE26F3" w14:textId="77777777" w:rsidR="00BE11D9" w:rsidRPr="0039183D" w:rsidRDefault="00BE11D9">
      <w:pPr>
        <w:rPr>
          <w:noProof/>
        </w:rPr>
      </w:pPr>
      <w:r w:rsidRPr="0039183D">
        <w:rPr>
          <w:noProof/>
        </w:rPr>
        <w:t>If the call is not marked as on-going, the GCR marks its group call reference record with "on-going call" and returns a positive response including the group call attributes to the MSC and the process returns to the idle state.</w:t>
      </w:r>
      <w:r w:rsidR="00736134" w:rsidRPr="0039183D">
        <w:rPr>
          <w:noProof/>
        </w:rPr>
        <w:t xml:space="preserve"> In addition the GCR shall delete stored initial talker information (if any).</w:t>
      </w:r>
    </w:p>
    <w:p w14:paraId="27E91A96" w14:textId="77777777" w:rsidR="00BE11D9" w:rsidRPr="0039183D" w:rsidRDefault="00BE11D9">
      <w:pPr>
        <w:rPr>
          <w:noProof/>
        </w:rPr>
      </w:pPr>
      <w:r w:rsidRPr="0039183D">
        <w:rPr>
          <w:noProof/>
        </w:rPr>
        <w:t xml:space="preserve">If the </w:t>
      </w:r>
      <w:r w:rsidR="003D0D39" w:rsidRPr="0039183D">
        <w:t>calling party number</w:t>
      </w:r>
      <w:r w:rsidRPr="0039183D">
        <w:rPr>
          <w:noProof/>
        </w:rPr>
        <w:t xml:space="preserve"> check was not successful, the GCR returns a negative response indicating "failure" to the MSC and the process returns to the idle state.</w:t>
      </w:r>
    </w:p>
    <w:p w14:paraId="34ADABF5" w14:textId="77777777" w:rsidR="00BE11D9" w:rsidRPr="0039183D" w:rsidRDefault="00BE11D9">
      <w:pPr>
        <w:rPr>
          <w:noProof/>
        </w:rPr>
      </w:pPr>
      <w:r w:rsidRPr="0039183D">
        <w:rPr>
          <w:noProof/>
        </w:rPr>
        <w:t>If the call was marked as on-going, the GCR returns a negative response indicating "on-going call" to the MSC and the process returns to the idle state.</w:t>
      </w:r>
    </w:p>
    <w:p w14:paraId="05AAAA14" w14:textId="77777777" w:rsidR="00BE11D9" w:rsidRPr="0039183D" w:rsidRDefault="00BE11D9">
      <w:pPr>
        <w:rPr>
          <w:b/>
          <w:noProof/>
        </w:rPr>
      </w:pPr>
      <w:r w:rsidRPr="0039183D">
        <w:rPr>
          <w:b/>
          <w:noProof/>
        </w:rPr>
        <w:t>Anchor MSC triggered call</w:t>
      </w:r>
    </w:p>
    <w:p w14:paraId="7F4B6D18" w14:textId="77777777" w:rsidR="00BE11D9" w:rsidRPr="0039183D" w:rsidRDefault="00BE11D9">
      <w:pPr>
        <w:rPr>
          <w:noProof/>
        </w:rPr>
      </w:pPr>
      <w:r w:rsidRPr="0039183D">
        <w:rPr>
          <w:noProof/>
        </w:rPr>
        <w:t xml:space="preserve">If the GCR (associated to a relay MSC) receives an interrogation request for a call triggered by the anchor MSC, the GCR returns a positive response </w:t>
      </w:r>
      <w:r w:rsidR="00736134" w:rsidRPr="0039183D">
        <w:rPr>
          <w:noProof/>
        </w:rPr>
        <w:t xml:space="preserve">to the MSC </w:t>
      </w:r>
      <w:r w:rsidRPr="0039183D">
        <w:rPr>
          <w:noProof/>
        </w:rPr>
        <w:t>including</w:t>
      </w:r>
      <w:r w:rsidR="00736134" w:rsidRPr="0039183D">
        <w:rPr>
          <w:noProof/>
        </w:rPr>
        <w:t>:</w:t>
      </w:r>
      <w:r w:rsidR="00736134" w:rsidRPr="0039183D">
        <w:rPr>
          <w:noProof/>
        </w:rPr>
        <w:br/>
        <w:t xml:space="preserve">- </w:t>
      </w:r>
      <w:r w:rsidRPr="0039183D">
        <w:rPr>
          <w:noProof/>
        </w:rPr>
        <w:t>the list of cells inside the MSC area of the requesting MSC in which the call is to be sent</w:t>
      </w:r>
      <w:r w:rsidR="00736134" w:rsidRPr="0039183D">
        <w:rPr>
          <w:noProof/>
        </w:rPr>
        <w:br/>
        <w:t>- the stored initial talker information (if any)</w:t>
      </w:r>
      <w:r w:rsidRPr="0039183D">
        <w:rPr>
          <w:noProof/>
        </w:rPr>
        <w:t xml:space="preserve"> </w:t>
      </w:r>
      <w:r w:rsidR="00736134" w:rsidRPr="0039183D">
        <w:rPr>
          <w:noProof/>
        </w:rPr>
        <w:br/>
      </w:r>
      <w:r w:rsidRPr="0039183D">
        <w:rPr>
          <w:noProof/>
        </w:rPr>
        <w:t xml:space="preserve">and </w:t>
      </w:r>
      <w:r w:rsidR="00736134" w:rsidRPr="0039183D">
        <w:rPr>
          <w:noProof/>
        </w:rPr>
        <w:br/>
        <w:t>- marks its group call reference with "on-going call",</w:t>
      </w:r>
      <w:r w:rsidR="00736134" w:rsidRPr="0039183D">
        <w:rPr>
          <w:noProof/>
        </w:rPr>
        <w:br/>
        <w:t>-deletes the stored initial talker information (if any)</w:t>
      </w:r>
      <w:r w:rsidR="00736134" w:rsidRPr="0039183D">
        <w:rPr>
          <w:noProof/>
        </w:rPr>
        <w:br/>
        <w:t xml:space="preserve">and </w:t>
      </w:r>
      <w:r w:rsidRPr="0039183D">
        <w:rPr>
          <w:noProof/>
        </w:rPr>
        <w:t>the process returns to the idle state.</w:t>
      </w:r>
    </w:p>
    <w:p w14:paraId="0BA53BE4" w14:textId="77777777" w:rsidR="00CE0F2E" w:rsidRPr="0039183D" w:rsidRDefault="00CE0F2E" w:rsidP="00CE0F2E">
      <w:pPr>
        <w:rPr>
          <w:b/>
          <w:noProof/>
        </w:rPr>
      </w:pPr>
      <w:r w:rsidRPr="0039183D">
        <w:rPr>
          <w:b/>
          <w:noProof/>
        </w:rPr>
        <w:t>VMSC triggered call (in a RANflex configuration)</w:t>
      </w:r>
    </w:p>
    <w:p w14:paraId="5CF74B34" w14:textId="77777777" w:rsidR="00CE0F2E" w:rsidRPr="0039183D" w:rsidRDefault="00CE0F2E" w:rsidP="00CE0F2E">
      <w:pPr>
        <w:rPr>
          <w:noProof/>
        </w:rPr>
      </w:pPr>
      <w:r w:rsidRPr="0039183D">
        <w:rPr>
          <w:noProof/>
        </w:rPr>
        <w:t>If the GCR (associated to a group call serving MSC) receives an interrogation request for a call triggered by the VMSC, the GCR</w:t>
      </w:r>
    </w:p>
    <w:p w14:paraId="160CFEA2" w14:textId="77777777" w:rsidR="00736134" w:rsidRPr="0039183D" w:rsidRDefault="00CE0F2E" w:rsidP="00736134">
      <w:pPr>
        <w:pStyle w:val="B1"/>
        <w:rPr>
          <w:noProof/>
        </w:rPr>
      </w:pPr>
      <w:r w:rsidRPr="0039183D">
        <w:rPr>
          <w:noProof/>
        </w:rPr>
        <w:lastRenderedPageBreak/>
        <w:t>-</w:t>
      </w:r>
      <w:r w:rsidR="0039183D">
        <w:rPr>
          <w:noProof/>
        </w:rPr>
        <w:tab/>
      </w:r>
      <w:r w:rsidRPr="0039183D">
        <w:rPr>
          <w:noProof/>
        </w:rPr>
        <w:t>calculates the group call reference from the Group ID and the originating cell ID</w:t>
      </w:r>
      <w:r w:rsidR="00736134" w:rsidRPr="0039183D">
        <w:rPr>
          <w:noProof/>
        </w:rPr>
        <w:t>.</w:t>
      </w:r>
    </w:p>
    <w:p w14:paraId="0B91402E" w14:textId="77777777" w:rsidR="00CE0F2E" w:rsidRPr="0039183D" w:rsidRDefault="00736134" w:rsidP="00736134">
      <w:pPr>
        <w:rPr>
          <w:noProof/>
        </w:rPr>
      </w:pPr>
      <w:r w:rsidRPr="0039183D">
        <w:rPr>
          <w:noProof/>
        </w:rPr>
        <w:t>If for the calculated group call reference the record is marked with "on-going call" or initial talker information is already stored, a negative response indicating "on-going call" is returned to the GCSMSC and the process returns to the idle state. Otherwise the GCR</w:t>
      </w:r>
    </w:p>
    <w:p w14:paraId="5E57E872" w14:textId="77777777" w:rsidR="00CE0F2E" w:rsidRPr="0039183D" w:rsidRDefault="00CE0F2E" w:rsidP="00CE0F2E">
      <w:pPr>
        <w:pStyle w:val="B1"/>
        <w:rPr>
          <w:noProof/>
        </w:rPr>
      </w:pPr>
      <w:r w:rsidRPr="0039183D">
        <w:rPr>
          <w:noProof/>
        </w:rPr>
        <w:t>-</w:t>
      </w:r>
      <w:r w:rsidR="0039183D">
        <w:rPr>
          <w:noProof/>
        </w:rPr>
        <w:tab/>
      </w:r>
      <w:r w:rsidRPr="0039183D">
        <w:rPr>
          <w:noProof/>
        </w:rPr>
        <w:t xml:space="preserve">stores the </w:t>
      </w:r>
      <w:r w:rsidR="00736134" w:rsidRPr="0039183D">
        <w:rPr>
          <w:noProof/>
        </w:rPr>
        <w:t>initial talker information (</w:t>
      </w:r>
      <w:r w:rsidRPr="0039183D">
        <w:rPr>
          <w:noProof/>
        </w:rPr>
        <w:t>IMSI, talker priority</w:t>
      </w:r>
      <w:r w:rsidR="00736134" w:rsidRPr="0039183D">
        <w:rPr>
          <w:noProof/>
        </w:rPr>
        <w:t>, originating cell id</w:t>
      </w:r>
      <w:r w:rsidRPr="0039183D">
        <w:rPr>
          <w:noProof/>
        </w:rPr>
        <w:t xml:space="preserve"> and additional information received with the request</w:t>
      </w:r>
      <w:r w:rsidR="00736134" w:rsidRPr="0039183D">
        <w:rPr>
          <w:noProof/>
        </w:rPr>
        <w:t>)</w:t>
      </w:r>
      <w:r w:rsidRPr="0039183D">
        <w:rPr>
          <w:noProof/>
        </w:rPr>
        <w:t>; and</w:t>
      </w:r>
    </w:p>
    <w:p w14:paraId="6D7D3F0B" w14:textId="77777777" w:rsidR="00CE0F2E" w:rsidRPr="0039183D" w:rsidRDefault="00CE0F2E" w:rsidP="00CE0F2E">
      <w:pPr>
        <w:pStyle w:val="B1"/>
        <w:rPr>
          <w:noProof/>
        </w:rPr>
      </w:pPr>
      <w:r w:rsidRPr="0039183D">
        <w:rPr>
          <w:noProof/>
        </w:rPr>
        <w:t>-</w:t>
      </w:r>
      <w:r w:rsidR="0039183D">
        <w:rPr>
          <w:noProof/>
        </w:rPr>
        <w:tab/>
      </w:r>
      <w:r w:rsidRPr="0039183D">
        <w:rPr>
          <w:noProof/>
        </w:rPr>
        <w:t>returns a positive response including group call reference and</w:t>
      </w:r>
      <w:r w:rsidRPr="0039183D">
        <w:rPr>
          <w:b/>
          <w:noProof/>
        </w:rPr>
        <w:t xml:space="preserve"> </w:t>
      </w:r>
      <w:r w:rsidRPr="0039183D">
        <w:rPr>
          <w:noProof/>
        </w:rPr>
        <w:t>, if the group call serving MSC is a relay MSC, the anchor MSC address.</w:t>
      </w:r>
    </w:p>
    <w:p w14:paraId="78E87CD5" w14:textId="77777777" w:rsidR="00BE11D9" w:rsidRPr="0039183D" w:rsidRDefault="00BE11D9" w:rsidP="00CE0F2E">
      <w:pPr>
        <w:rPr>
          <w:b/>
          <w:noProof/>
        </w:rPr>
      </w:pPr>
      <w:r w:rsidRPr="0039183D">
        <w:rPr>
          <w:b/>
          <w:noProof/>
        </w:rPr>
        <w:t>Call release</w:t>
      </w:r>
    </w:p>
    <w:p w14:paraId="0A09F0B1" w14:textId="77777777" w:rsidR="00BE11D9" w:rsidRPr="0039183D" w:rsidRDefault="00BE11D9">
      <w:pPr>
        <w:rPr>
          <w:noProof/>
        </w:rPr>
      </w:pPr>
      <w:r w:rsidRPr="0039183D">
        <w:rPr>
          <w:noProof/>
        </w:rPr>
        <w:t>If the GCR receives a call released indication from the MSC, the "on-going call" indicator in the group call reference record is reset</w:t>
      </w:r>
      <w:r w:rsidR="00736134" w:rsidRPr="0039183D">
        <w:rPr>
          <w:noProof/>
        </w:rPr>
        <w:t>, the initial talker information is deleted (if any)</w:t>
      </w:r>
      <w:r w:rsidRPr="0039183D">
        <w:rPr>
          <w:noProof/>
        </w:rPr>
        <w:t xml:space="preserve"> and the process returns to the idle state.</w:t>
      </w:r>
    </w:p>
    <w:p w14:paraId="3A636CC6" w14:textId="77777777" w:rsidR="00284588" w:rsidRPr="0039183D" w:rsidRDefault="00284588" w:rsidP="00284588">
      <w:pPr>
        <w:rPr>
          <w:b/>
          <w:noProof/>
        </w:rPr>
      </w:pPr>
      <w:r w:rsidRPr="0039183D">
        <w:rPr>
          <w:b/>
          <w:noProof/>
        </w:rPr>
        <w:t xml:space="preserve">SM MT delivery </w:t>
      </w:r>
    </w:p>
    <w:p w14:paraId="1350C3CB" w14:textId="77777777" w:rsidR="00284588" w:rsidRPr="0039183D" w:rsidRDefault="00284588" w:rsidP="00284588">
      <w:pPr>
        <w:rPr>
          <w:noProof/>
        </w:rPr>
      </w:pPr>
      <w:r w:rsidRPr="0039183D">
        <w:rPr>
          <w:noProof/>
        </w:rPr>
        <w:t xml:space="preserve">When receiving an interrogation request from the </w:t>
      </w:r>
      <w:r w:rsidR="00174ABF" w:rsidRPr="0039183D">
        <w:rPr>
          <w:noProof/>
        </w:rPr>
        <w:t>anchor</w:t>
      </w:r>
      <w:r w:rsidRPr="0039183D">
        <w:rPr>
          <w:noProof/>
        </w:rPr>
        <w:t xml:space="preserve">MSC, the GCR shall check if the voice group call is established or not and shall send a response containing the voice group call attributes for short message transfer to the </w:t>
      </w:r>
      <w:r w:rsidR="00174ABF" w:rsidRPr="0039183D">
        <w:rPr>
          <w:noProof/>
        </w:rPr>
        <w:t xml:space="preserve">anchor </w:t>
      </w:r>
      <w:r w:rsidRPr="0039183D">
        <w:rPr>
          <w:noProof/>
        </w:rPr>
        <w:t>MSC</w:t>
      </w:r>
      <w:r w:rsidR="00F236C1" w:rsidRPr="0039183D">
        <w:rPr>
          <w:noProof/>
        </w:rPr>
        <w:t>.</w:t>
      </w:r>
    </w:p>
    <w:p w14:paraId="1C7410C0" w14:textId="77777777" w:rsidR="00CE0F2E" w:rsidRPr="0039183D" w:rsidRDefault="00736134" w:rsidP="00CE0F2E">
      <w:pPr>
        <w:pStyle w:val="TH"/>
        <w:rPr>
          <w:noProof/>
        </w:rPr>
      </w:pPr>
      <w:r w:rsidRPr="0039183D">
        <w:rPr>
          <w:noProof/>
        </w:rPr>
        <w:object w:dxaOrig="9414" w:dyaOrig="11467" w14:anchorId="0630540E">
          <v:shape id="_x0000_i1110" type="#_x0000_t75" style="width:470.5pt;height:573.5pt" o:ole="">
            <v:imagedata r:id="rId150" o:title=""/>
          </v:shape>
          <o:OLEObject Type="Embed" ProgID="Visio.Drawing.11" ShapeID="_x0000_i1110" DrawAspect="Content" ObjectID="_1821939634" r:id="rId151"/>
        </w:object>
      </w:r>
    </w:p>
    <w:p w14:paraId="2BB34C99" w14:textId="77777777" w:rsidR="00BE11D9" w:rsidRPr="0039183D" w:rsidRDefault="00BE11D9" w:rsidP="00812087">
      <w:pPr>
        <w:pStyle w:val="TF"/>
        <w:rPr>
          <w:noProof/>
        </w:rPr>
      </w:pPr>
      <w:r w:rsidRPr="0039183D">
        <w:rPr>
          <w:noProof/>
        </w:rPr>
        <w:t xml:space="preserve">Figure 11: The process in the GCR (sheet 1 of </w:t>
      </w:r>
      <w:r w:rsidR="00736134" w:rsidRPr="0039183D">
        <w:rPr>
          <w:noProof/>
        </w:rPr>
        <w:t>3</w:t>
      </w:r>
      <w:r w:rsidRPr="0039183D">
        <w:rPr>
          <w:noProof/>
        </w:rPr>
        <w:t>)</w:t>
      </w:r>
    </w:p>
    <w:p w14:paraId="188E61ED" w14:textId="77777777" w:rsidR="00EF3056" w:rsidRPr="0039183D" w:rsidRDefault="00736134" w:rsidP="00EF3056">
      <w:pPr>
        <w:pStyle w:val="TH"/>
        <w:rPr>
          <w:noProof/>
        </w:rPr>
      </w:pPr>
      <w:r w:rsidRPr="0039183D">
        <w:rPr>
          <w:noProof/>
        </w:rPr>
        <w:object w:dxaOrig="9803" w:dyaOrig="11957" w14:anchorId="07153FA2">
          <v:shape id="_x0000_i1111" type="#_x0000_t75" style="width:482pt;height:587.5pt" o:ole="">
            <v:imagedata r:id="rId152" o:title=""/>
          </v:shape>
          <o:OLEObject Type="Embed" ProgID="Visio.Drawing.11" ShapeID="_x0000_i1111" DrawAspect="Content" ObjectID="_1821939635" r:id="rId153"/>
        </w:object>
      </w:r>
    </w:p>
    <w:p w14:paraId="294F7A7F" w14:textId="77777777" w:rsidR="00BE11D9" w:rsidRPr="0039183D" w:rsidRDefault="00BE11D9">
      <w:pPr>
        <w:pStyle w:val="TF"/>
        <w:rPr>
          <w:noProof/>
        </w:rPr>
      </w:pPr>
      <w:r w:rsidRPr="0039183D">
        <w:rPr>
          <w:noProof/>
        </w:rPr>
        <w:t xml:space="preserve">Figure 11: The process in the GCR (sheet 2 of </w:t>
      </w:r>
      <w:r w:rsidR="00736134" w:rsidRPr="0039183D">
        <w:rPr>
          <w:noProof/>
        </w:rPr>
        <w:t>3</w:t>
      </w:r>
      <w:r w:rsidRPr="0039183D">
        <w:rPr>
          <w:noProof/>
        </w:rPr>
        <w:t>)</w:t>
      </w:r>
    </w:p>
    <w:p w14:paraId="691B12DB" w14:textId="77777777" w:rsidR="00736134" w:rsidRPr="0039183D" w:rsidRDefault="00736134" w:rsidP="00736134">
      <w:pPr>
        <w:pStyle w:val="TH"/>
        <w:rPr>
          <w:noProof/>
        </w:rPr>
      </w:pPr>
      <w:r w:rsidRPr="0039183D">
        <w:rPr>
          <w:noProof/>
        </w:rPr>
        <w:object w:dxaOrig="9803" w:dyaOrig="11957" w14:anchorId="5536EA34">
          <v:shape id="_x0000_i1112" type="#_x0000_t75" style="width:482pt;height:588.5pt" o:ole="">
            <v:imagedata r:id="rId154" o:title=""/>
          </v:shape>
          <o:OLEObject Type="Embed" ProgID="Visio.Drawing.11" ShapeID="_x0000_i1112" DrawAspect="Content" ObjectID="_1821939636" r:id="rId155"/>
        </w:object>
      </w:r>
    </w:p>
    <w:p w14:paraId="4EAF48A7" w14:textId="77777777" w:rsidR="00736134" w:rsidRPr="0039183D" w:rsidRDefault="00736134" w:rsidP="00736134">
      <w:pPr>
        <w:pStyle w:val="TF"/>
        <w:rPr>
          <w:noProof/>
        </w:rPr>
      </w:pPr>
      <w:r w:rsidRPr="0039183D">
        <w:rPr>
          <w:noProof/>
        </w:rPr>
        <w:t>Figure 11: The process in the GCR (sheet 3 of 3)</w:t>
      </w:r>
    </w:p>
    <w:p w14:paraId="35831A7E" w14:textId="77777777" w:rsidR="00B62685" w:rsidRPr="0039183D" w:rsidRDefault="00B62685" w:rsidP="00E000BD">
      <w:pPr>
        <w:pStyle w:val="TH"/>
        <w:rPr>
          <w:noProof/>
        </w:rPr>
      </w:pPr>
      <w:r w:rsidRPr="0039183D">
        <w:rPr>
          <w:noProof/>
        </w:rPr>
        <w:object w:dxaOrig="7449" w:dyaOrig="8938" w14:anchorId="36C3BEF6">
          <v:shape id="_x0000_i1113" type="#_x0000_t75" style="width:372.5pt;height:447pt" o:ole="">
            <v:imagedata r:id="rId156" o:title=""/>
          </v:shape>
          <o:OLEObject Type="Embed" ProgID="Visio.Drawing.11" ShapeID="_x0000_i1113" DrawAspect="Content" ObjectID="_1821939637" r:id="rId157"/>
        </w:object>
      </w:r>
    </w:p>
    <w:p w14:paraId="019C15DD" w14:textId="77777777" w:rsidR="00B62685" w:rsidRPr="0039183D" w:rsidRDefault="00B62685" w:rsidP="00B62685">
      <w:pPr>
        <w:pStyle w:val="TF"/>
        <w:rPr>
          <w:noProof/>
        </w:rPr>
      </w:pPr>
      <w:r w:rsidRPr="0039183D">
        <w:rPr>
          <w:noProof/>
        </w:rPr>
        <w:t>Figure 11A: The Process in the GCR for RANflex with group call redundancy (sheet 1 of 4)</w:t>
      </w:r>
    </w:p>
    <w:p w14:paraId="5BFF7AB4" w14:textId="77777777" w:rsidR="00B62685" w:rsidRPr="0039183D" w:rsidRDefault="00B62685" w:rsidP="00E000BD">
      <w:pPr>
        <w:pStyle w:val="TH"/>
        <w:rPr>
          <w:noProof/>
        </w:rPr>
      </w:pPr>
      <w:r w:rsidRPr="0039183D">
        <w:rPr>
          <w:noProof/>
        </w:rPr>
        <w:object w:dxaOrig="7449" w:dyaOrig="8938" w14:anchorId="0E81AFCC">
          <v:shape id="_x0000_i1114" type="#_x0000_t75" style="width:372.5pt;height:447pt" o:ole="">
            <v:imagedata r:id="rId158" o:title=""/>
          </v:shape>
          <o:OLEObject Type="Embed" ProgID="Visio.Drawing.11" ShapeID="_x0000_i1114" DrawAspect="Content" ObjectID="_1821939638" r:id="rId159"/>
        </w:object>
      </w:r>
    </w:p>
    <w:p w14:paraId="731326CD" w14:textId="77777777" w:rsidR="00B62685" w:rsidRPr="0039183D" w:rsidRDefault="00B62685" w:rsidP="00B62685">
      <w:pPr>
        <w:pStyle w:val="TF"/>
        <w:rPr>
          <w:noProof/>
        </w:rPr>
      </w:pPr>
      <w:r w:rsidRPr="0039183D">
        <w:rPr>
          <w:noProof/>
        </w:rPr>
        <w:t>Figure 11A: The Process in the GCR for RANflex with group call redundancy (sheet 2 of 4)</w:t>
      </w:r>
    </w:p>
    <w:p w14:paraId="40C482DB" w14:textId="77777777" w:rsidR="00B62685" w:rsidRPr="0039183D" w:rsidRDefault="00B62685" w:rsidP="00E000BD">
      <w:pPr>
        <w:pStyle w:val="TH"/>
        <w:rPr>
          <w:noProof/>
        </w:rPr>
      </w:pPr>
      <w:r w:rsidRPr="0039183D">
        <w:rPr>
          <w:noProof/>
        </w:rPr>
        <w:object w:dxaOrig="7449" w:dyaOrig="8938" w14:anchorId="2041E314">
          <v:shape id="_x0000_i1115" type="#_x0000_t75" style="width:372.5pt;height:447pt" o:ole="">
            <v:imagedata r:id="rId160" o:title=""/>
          </v:shape>
          <o:OLEObject Type="Embed" ProgID="Visio.Drawing.11" ShapeID="_x0000_i1115" DrawAspect="Content" ObjectID="_1821939639" r:id="rId161"/>
        </w:object>
      </w:r>
    </w:p>
    <w:p w14:paraId="4DDCD31D" w14:textId="77777777" w:rsidR="00B62685" w:rsidRPr="0039183D" w:rsidRDefault="00B62685" w:rsidP="00B62685">
      <w:pPr>
        <w:pStyle w:val="TF"/>
        <w:rPr>
          <w:noProof/>
        </w:rPr>
      </w:pPr>
      <w:r w:rsidRPr="0039183D">
        <w:rPr>
          <w:noProof/>
        </w:rPr>
        <w:t>Figure 11A: The Process in the GCR for RANflex with group call redundancy (sheet 3 of 4)</w:t>
      </w:r>
    </w:p>
    <w:p w14:paraId="2B9BEB49" w14:textId="77777777" w:rsidR="00B62685" w:rsidRPr="0039183D" w:rsidRDefault="00B62685" w:rsidP="00E000BD">
      <w:pPr>
        <w:pStyle w:val="TH"/>
        <w:rPr>
          <w:noProof/>
        </w:rPr>
      </w:pPr>
      <w:r w:rsidRPr="0039183D">
        <w:rPr>
          <w:noProof/>
        </w:rPr>
        <w:object w:dxaOrig="7449" w:dyaOrig="8938" w14:anchorId="1AB13210">
          <v:shape id="_x0000_i1116" type="#_x0000_t75" style="width:372.5pt;height:447pt" o:ole="">
            <v:imagedata r:id="rId162" o:title=""/>
          </v:shape>
          <o:OLEObject Type="Embed" ProgID="Visio.Drawing.11" ShapeID="_x0000_i1116" DrawAspect="Content" ObjectID="_1821939640" r:id="rId163"/>
        </w:object>
      </w:r>
    </w:p>
    <w:p w14:paraId="179E0AA4" w14:textId="77777777" w:rsidR="00B62685" w:rsidRPr="0039183D" w:rsidRDefault="00B62685" w:rsidP="00B62685">
      <w:pPr>
        <w:pStyle w:val="TF"/>
        <w:rPr>
          <w:noProof/>
        </w:rPr>
      </w:pPr>
      <w:r w:rsidRPr="0039183D">
        <w:rPr>
          <w:noProof/>
        </w:rPr>
        <w:t>Figure 11A: The Process in the GCR for RANflex with group call redundancy (sheet 4 of 4)</w:t>
      </w:r>
    </w:p>
    <w:p w14:paraId="250AF51F" w14:textId="77777777" w:rsidR="00B62685" w:rsidRPr="0039183D" w:rsidRDefault="00B62685" w:rsidP="00E000BD">
      <w:pPr>
        <w:pStyle w:val="TH"/>
        <w:rPr>
          <w:noProof/>
        </w:rPr>
      </w:pPr>
      <w:r w:rsidRPr="0039183D">
        <w:rPr>
          <w:noProof/>
        </w:rPr>
        <w:object w:dxaOrig="8304" w:dyaOrig="10115" w14:anchorId="1ADA4158">
          <v:shape id="_x0000_i1117" type="#_x0000_t75" style="width:415pt;height:506pt" o:ole="">
            <v:imagedata r:id="rId164" o:title=""/>
          </v:shape>
          <o:OLEObject Type="Embed" ProgID="Visio.Drawing.11" ShapeID="_x0000_i1117" DrawAspect="Content" ObjectID="_1821939641" r:id="rId165"/>
        </w:object>
      </w:r>
    </w:p>
    <w:p w14:paraId="306A5AF0" w14:textId="77777777" w:rsidR="00B62685" w:rsidRPr="0039183D" w:rsidRDefault="00B62685" w:rsidP="00B62685">
      <w:pPr>
        <w:pStyle w:val="TF"/>
        <w:rPr>
          <w:noProof/>
        </w:rPr>
      </w:pPr>
      <w:r w:rsidRPr="0039183D">
        <w:rPr>
          <w:noProof/>
        </w:rPr>
        <w:t xml:space="preserve">Figure 11B: Procedure Synchronize Transient Data </w:t>
      </w:r>
    </w:p>
    <w:p w14:paraId="7B2F7742" w14:textId="77777777" w:rsidR="00736134" w:rsidRPr="0039183D" w:rsidRDefault="00736134" w:rsidP="00736134">
      <w:pPr>
        <w:rPr>
          <w:noProof/>
        </w:rPr>
      </w:pPr>
    </w:p>
    <w:p w14:paraId="66FF2984" w14:textId="77777777" w:rsidR="00BE11D9" w:rsidRPr="0039183D" w:rsidRDefault="00BE11D9" w:rsidP="005B5D44">
      <w:pPr>
        <w:pStyle w:val="Heading2"/>
        <w:rPr>
          <w:noProof/>
        </w:rPr>
      </w:pPr>
      <w:r w:rsidRPr="0039183D">
        <w:rPr>
          <w:noProof/>
        </w:rPr>
        <w:br w:type="page"/>
      </w:r>
      <w:bookmarkStart w:id="981" w:name="_Toc163165102"/>
      <w:r w:rsidRPr="0039183D">
        <w:rPr>
          <w:noProof/>
        </w:rPr>
        <w:lastRenderedPageBreak/>
        <w:t>11.7</w:t>
      </w:r>
      <w:r w:rsidRPr="0039183D">
        <w:rPr>
          <w:noProof/>
        </w:rPr>
        <w:tab/>
        <w:t>Functional requirement of VLR</w:t>
      </w:r>
      <w:bookmarkEnd w:id="981"/>
    </w:p>
    <w:p w14:paraId="65E8A79C" w14:textId="77777777" w:rsidR="00BE11D9" w:rsidRPr="0039183D" w:rsidRDefault="00BE11D9">
      <w:pPr>
        <w:rPr>
          <w:noProof/>
        </w:rPr>
      </w:pPr>
      <w:r w:rsidRPr="0039183D">
        <w:rPr>
          <w:noProof/>
        </w:rPr>
        <w:t>The Group Call number allocation process in the VLR is shown in figure 12.</w:t>
      </w:r>
    </w:p>
    <w:p w14:paraId="2972F2C6" w14:textId="77777777" w:rsidR="00BE11D9" w:rsidRPr="0039183D" w:rsidRDefault="00BE11D9">
      <w:pPr>
        <w:rPr>
          <w:b/>
          <w:noProof/>
        </w:rPr>
      </w:pPr>
      <w:r w:rsidRPr="0039183D">
        <w:rPr>
          <w:b/>
          <w:noProof/>
        </w:rPr>
        <w:t>Successful procedure</w:t>
      </w:r>
    </w:p>
    <w:p w14:paraId="39D86D5F" w14:textId="77777777" w:rsidR="00BE11D9" w:rsidRPr="0039183D" w:rsidRDefault="00BE11D9">
      <w:pPr>
        <w:rPr>
          <w:noProof/>
        </w:rPr>
      </w:pPr>
      <w:r w:rsidRPr="0039183D">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3EE8AE61" w14:textId="77777777" w:rsidR="00BE11D9" w:rsidRPr="0039183D" w:rsidRDefault="00BE11D9">
      <w:pPr>
        <w:rPr>
          <w:b/>
          <w:noProof/>
        </w:rPr>
      </w:pPr>
      <w:r w:rsidRPr="0039183D">
        <w:rPr>
          <w:b/>
          <w:noProof/>
        </w:rPr>
        <w:t>No Group Call number available</w:t>
      </w:r>
    </w:p>
    <w:p w14:paraId="7F76830B" w14:textId="77777777" w:rsidR="00BE11D9" w:rsidRPr="0039183D" w:rsidRDefault="00BE11D9">
      <w:pPr>
        <w:rPr>
          <w:noProof/>
        </w:rPr>
      </w:pPr>
      <w:r w:rsidRPr="0039183D">
        <w:rPr>
          <w:noProof/>
        </w:rPr>
        <w:t>If no Group Call number is available, the VLR returns a negative response indicating "no Group Call number available" to the MSC and the process returns to the idle state.</w:t>
      </w:r>
    </w:p>
    <w:p w14:paraId="008E4BF7" w14:textId="77777777" w:rsidR="00BE11D9" w:rsidRPr="0039183D" w:rsidRDefault="00BE11D9">
      <w:pPr>
        <w:rPr>
          <w:b/>
          <w:noProof/>
        </w:rPr>
      </w:pPr>
      <w:r w:rsidRPr="0039183D">
        <w:rPr>
          <w:b/>
          <w:noProof/>
        </w:rPr>
        <w:t>Supervision timer expires</w:t>
      </w:r>
    </w:p>
    <w:p w14:paraId="6E04E5B8" w14:textId="77777777" w:rsidR="00BE11D9" w:rsidRPr="0039183D" w:rsidRDefault="00BE11D9">
      <w:pPr>
        <w:rPr>
          <w:noProof/>
        </w:rPr>
      </w:pPr>
      <w:r w:rsidRPr="0039183D">
        <w:rPr>
          <w:noProof/>
        </w:rPr>
        <w:t>If the supervision timer expires, the VLR indicates to the relay MSC that the dialogue has to be aborted.</w:t>
      </w:r>
    </w:p>
    <w:p w14:paraId="4CEDBD61" w14:textId="77777777" w:rsidR="00BE11D9" w:rsidRPr="0039183D" w:rsidRDefault="00BE11D9">
      <w:pPr>
        <w:pStyle w:val="TH"/>
        <w:rPr>
          <w:noProof/>
        </w:rPr>
      </w:pPr>
      <w:r w:rsidRPr="0039183D">
        <w:rPr>
          <w:noProof/>
        </w:rPr>
        <w:br w:type="page"/>
      </w:r>
      <w:r w:rsidR="00D87ADD">
        <w:rPr>
          <w:noProof/>
        </w:rPr>
        <w:lastRenderedPageBreak/>
        <w:pict w14:anchorId="420982EB">
          <v:shape id="_x0000_i1118" type="#_x0000_t75" style="width:467pt;height:589.5pt" fillcolor="window">
            <v:imagedata r:id="rId166" o:title=""/>
          </v:shape>
        </w:pict>
      </w:r>
    </w:p>
    <w:p w14:paraId="57870914" w14:textId="77777777" w:rsidR="00BE11D9" w:rsidRPr="0039183D" w:rsidRDefault="00BE11D9">
      <w:pPr>
        <w:pStyle w:val="TF"/>
        <w:rPr>
          <w:noProof/>
        </w:rPr>
      </w:pPr>
      <w:r w:rsidRPr="0039183D">
        <w:rPr>
          <w:noProof/>
        </w:rPr>
        <w:t>Figure 12: The Group Call number allocation process in the VLR</w:t>
      </w:r>
    </w:p>
    <w:p w14:paraId="7274321C" w14:textId="77777777" w:rsidR="007F18BE" w:rsidRPr="0039183D" w:rsidRDefault="007F18BE" w:rsidP="00CD5B82">
      <w:pPr>
        <w:keepNext/>
        <w:keepLines/>
        <w:spacing w:before="180"/>
        <w:ind w:left="1134" w:hanging="1134"/>
        <w:rPr>
          <w:rFonts w:ascii="Arial" w:hAnsi="Arial"/>
          <w:noProof/>
          <w:sz w:val="32"/>
        </w:rPr>
      </w:pPr>
      <w:bookmarkStart w:id="982" w:name="_MCCTEMPBM_CRPT74860631___2"/>
      <w:r w:rsidRPr="0039183D">
        <w:rPr>
          <w:rFonts w:ascii="Arial" w:hAnsi="Arial"/>
          <w:noProof/>
          <w:sz w:val="32"/>
        </w:rPr>
        <w:lastRenderedPageBreak/>
        <w:t>11.8</w:t>
      </w:r>
      <w:r w:rsidRPr="0039183D">
        <w:rPr>
          <w:rFonts w:ascii="Arial" w:hAnsi="Arial"/>
          <w:noProof/>
          <w:sz w:val="32"/>
        </w:rPr>
        <w:tab/>
        <w:t>Functional requirement of SMS Gateway MSC</w:t>
      </w:r>
    </w:p>
    <w:bookmarkEnd w:id="982"/>
    <w:p w14:paraId="6EB340F3" w14:textId="77777777" w:rsidR="007F18BE" w:rsidRPr="0039183D" w:rsidRDefault="007F18BE" w:rsidP="00EE5FE0">
      <w:pPr>
        <w:keepNext/>
        <w:keepLines/>
        <w:rPr>
          <w:b/>
          <w:noProof/>
        </w:rPr>
      </w:pPr>
      <w:r w:rsidRPr="0039183D">
        <w:rPr>
          <w:b/>
          <w:noProof/>
        </w:rPr>
        <w:t xml:space="preserve">SM MT delivery </w:t>
      </w:r>
    </w:p>
    <w:p w14:paraId="6DCF8FF4" w14:textId="77777777" w:rsidR="007F18BE" w:rsidRPr="0039183D" w:rsidRDefault="007F18BE" w:rsidP="00EE5FE0">
      <w:pPr>
        <w:keepNext/>
        <w:keepLines/>
        <w:rPr>
          <w:noProof/>
        </w:rPr>
      </w:pPr>
      <w:r w:rsidRPr="0039183D">
        <w:rPr>
          <w:noProof/>
        </w:rPr>
        <w:t>When receiving a short message TPDU from the SC, the SMS</w:t>
      </w:r>
      <w:r w:rsidRPr="0039183D">
        <w:rPr>
          <w:noProof/>
        </w:rPr>
        <w:noBreakHyphen/>
        <w:t>GMSC shall inspect the parameters and identify the group call reference.</w:t>
      </w:r>
    </w:p>
    <w:p w14:paraId="4ED27036" w14:textId="77777777" w:rsidR="007F18BE" w:rsidRPr="0039183D" w:rsidRDefault="007F18BE" w:rsidP="00EE5FE0">
      <w:pPr>
        <w:pStyle w:val="NO"/>
        <w:keepNext/>
        <w:rPr>
          <w:noProof/>
        </w:rPr>
      </w:pPr>
      <w:r w:rsidRPr="0039183D">
        <w:rPr>
          <w:noProof/>
        </w:rPr>
        <w:t>NOTE:</w:t>
      </w:r>
      <w:r w:rsidRPr="0039183D">
        <w:rPr>
          <w:noProof/>
        </w:rPr>
        <w:tab/>
        <w:t>The SMS</w:t>
      </w:r>
      <w:r w:rsidRPr="0039183D">
        <w:rPr>
          <w:noProof/>
        </w:rPr>
        <w:noBreakHyphen/>
        <w:t>GMSC may be identical to the MSC.</w:t>
      </w:r>
    </w:p>
    <w:p w14:paraId="7A27A918" w14:textId="77777777" w:rsidR="007F18BE" w:rsidRPr="0039183D" w:rsidRDefault="007F18BE" w:rsidP="007F18BE">
      <w:pPr>
        <w:rPr>
          <w:noProof/>
        </w:rPr>
      </w:pPr>
      <w:r w:rsidRPr="0039183D">
        <w:rPr>
          <w:noProof/>
        </w:rPr>
        <w:t>If the parameters are incorrect then the SMS-GMSC shall return the appropriate error information to the SC in a failure report (see clauses 9 and 10 of 3GPP TS23.040 [14]).</w:t>
      </w:r>
    </w:p>
    <w:p w14:paraId="5E8F09FC" w14:textId="77777777" w:rsidR="007F18BE" w:rsidRPr="0039183D" w:rsidRDefault="007F18BE" w:rsidP="007F18BE">
      <w:pPr>
        <w:rPr>
          <w:noProof/>
        </w:rPr>
      </w:pPr>
      <w:r w:rsidRPr="0039183D">
        <w:rPr>
          <w:noProof/>
        </w:rPr>
        <w:t xml:space="preserve">If no errors are found within the parameters the SMS-GMSC shall send the MT_ForwardSM_For_VGCS_REQ message to transfer the received short message to the </w:t>
      </w:r>
      <w:r w:rsidR="00B62685" w:rsidRPr="0039183D">
        <w:rPr>
          <w:noProof/>
        </w:rPr>
        <w:t xml:space="preserve">anchor </w:t>
      </w:r>
      <w:r w:rsidRPr="0039183D">
        <w:rPr>
          <w:noProof/>
        </w:rPr>
        <w:t xml:space="preserve">MSC </w:t>
      </w:r>
      <w:r w:rsidR="00B62685" w:rsidRPr="0039183D">
        <w:rPr>
          <w:noProof/>
        </w:rPr>
        <w:t xml:space="preserve">or anchor MSC redundancy pool </w:t>
      </w:r>
      <w:r w:rsidRPr="0039183D">
        <w:rPr>
          <w:noProof/>
        </w:rPr>
        <w:t>using the routing information derived from the group call reference.</w:t>
      </w:r>
    </w:p>
    <w:p w14:paraId="307EE396" w14:textId="77777777" w:rsidR="00B14332" w:rsidRPr="0039183D" w:rsidRDefault="00B14332" w:rsidP="007F18BE">
      <w:pPr>
        <w:rPr>
          <w:noProof/>
        </w:rPr>
      </w:pPr>
      <w:r w:rsidRPr="0039183D">
        <w:rPr>
          <w:noProof/>
        </w:rPr>
        <w:t>If the SMS-GMSC receives the MT_ForwardSM_For_VGCS_RES message indicating the voice group call is established and including a list of identities of dispatchers, it may optionally initiate point-to-point short message transfer attempts to the dispatchers who are connected to the voice group call.</w:t>
      </w:r>
    </w:p>
    <w:p w14:paraId="0EEDBF92" w14:textId="77777777" w:rsidR="007F18BE" w:rsidRPr="0039183D" w:rsidRDefault="007F18BE" w:rsidP="007F18BE">
      <w:pPr>
        <w:rPr>
          <w:noProof/>
        </w:rPr>
      </w:pPr>
      <w:r w:rsidRPr="0039183D">
        <w:rPr>
          <w:noProof/>
        </w:rPr>
        <w:t xml:space="preserve">If the SMS-GMSC receives the MT_ForwardSM_For_VGCS_RES message indicating the voice group call is not established, it shall either </w:t>
      </w:r>
    </w:p>
    <w:p w14:paraId="51DB01DB" w14:textId="77777777" w:rsidR="007F18BE" w:rsidRPr="0039183D" w:rsidRDefault="00FB505A" w:rsidP="00FB505A">
      <w:pPr>
        <w:pStyle w:val="B1"/>
        <w:rPr>
          <w:noProof/>
        </w:rPr>
      </w:pPr>
      <w:r w:rsidRPr="0039183D">
        <w:rPr>
          <w:noProof/>
        </w:rPr>
        <w:t>i)</w:t>
      </w:r>
      <w:r w:rsidR="0039183D">
        <w:rPr>
          <w:noProof/>
        </w:rPr>
        <w:tab/>
      </w:r>
      <w:r w:rsidR="007F18BE" w:rsidRPr="0039183D">
        <w:rPr>
          <w:noProof/>
        </w:rPr>
        <w:t>discard the short message and return the appropriate error information to the SC, or</w:t>
      </w:r>
    </w:p>
    <w:p w14:paraId="59E302C7" w14:textId="77777777" w:rsidR="007F18BE" w:rsidRPr="0039183D" w:rsidRDefault="00FB505A" w:rsidP="00FB505A">
      <w:pPr>
        <w:pStyle w:val="B1"/>
        <w:rPr>
          <w:noProof/>
        </w:rPr>
      </w:pPr>
      <w:r w:rsidRPr="0039183D">
        <w:rPr>
          <w:noProof/>
        </w:rPr>
        <w:t>ii)</w:t>
      </w:r>
      <w:r w:rsidR="0039183D">
        <w:rPr>
          <w:noProof/>
        </w:rPr>
        <w:tab/>
      </w:r>
      <w:r w:rsidR="007F18BE" w:rsidRPr="0039183D">
        <w:rPr>
          <w:noProof/>
        </w:rPr>
        <w:t xml:space="preserve">initiate point to point short message transfer attempts to the members of the group. </w:t>
      </w:r>
    </w:p>
    <w:p w14:paraId="74EE6C6C" w14:textId="77777777" w:rsidR="007F18BE" w:rsidRPr="0039183D" w:rsidRDefault="007F18BE" w:rsidP="007F18BE">
      <w:pPr>
        <w:pStyle w:val="NF"/>
        <w:rPr>
          <w:noProof/>
        </w:rPr>
      </w:pPr>
      <w:r w:rsidRPr="0039183D">
        <w:rPr>
          <w:noProof/>
        </w:rPr>
        <w:lastRenderedPageBreak/>
        <w:t>NOTE:</w:t>
      </w:r>
      <w:r w:rsidRPr="0039183D">
        <w:rPr>
          <w:noProof/>
        </w:rPr>
        <w:tab/>
        <w:t xml:space="preserve">How the routing information of the voice group call subscribers for the point to point SMS transfer can be derived from the group call reference is out of scope of this specification and implementation dependent. This can be achieved e.g. by an internal or external database. </w:t>
      </w:r>
    </w:p>
    <w:p w14:paraId="79C26D28" w14:textId="77777777" w:rsidR="00F20D74" w:rsidRPr="0039183D" w:rsidRDefault="00D87ADD" w:rsidP="00F20D74">
      <w:pPr>
        <w:pStyle w:val="TH"/>
        <w:rPr>
          <w:noProof/>
        </w:rPr>
      </w:pPr>
      <w:r>
        <w:rPr>
          <w:noProof/>
        </w:rPr>
        <w:pict w14:anchorId="01F042D2">
          <v:shape id="_x0000_i1119" type="#_x0000_t75" style="width:482pt;height:583pt">
            <v:imagedata r:id="rId167" o:title=""/>
          </v:shape>
        </w:pict>
      </w:r>
    </w:p>
    <w:p w14:paraId="32E29689" w14:textId="77777777" w:rsidR="00F20D74" w:rsidRPr="0039183D" w:rsidRDefault="00F20D74" w:rsidP="00F20D74">
      <w:pPr>
        <w:pStyle w:val="TF"/>
        <w:rPr>
          <w:noProof/>
        </w:rPr>
      </w:pPr>
      <w:r w:rsidRPr="0039183D">
        <w:rPr>
          <w:noProof/>
        </w:rPr>
        <w:t>Figure 13: The process in the SMS-GMSC (sheet 1 of 1)</w:t>
      </w:r>
    </w:p>
    <w:p w14:paraId="39B5DB1D" w14:textId="77777777" w:rsidR="00BE11D9" w:rsidRPr="0039183D" w:rsidRDefault="00BE11D9" w:rsidP="005B5D44">
      <w:pPr>
        <w:pStyle w:val="Heading1"/>
        <w:rPr>
          <w:noProof/>
        </w:rPr>
      </w:pPr>
      <w:r w:rsidRPr="0039183D">
        <w:rPr>
          <w:noProof/>
        </w:rPr>
        <w:br w:type="page"/>
      </w:r>
      <w:bookmarkStart w:id="983" w:name="_Toc163165103"/>
      <w:r w:rsidRPr="0039183D">
        <w:rPr>
          <w:noProof/>
        </w:rPr>
        <w:lastRenderedPageBreak/>
        <w:t>12</w:t>
      </w:r>
      <w:r w:rsidRPr="0039183D">
        <w:rPr>
          <w:noProof/>
        </w:rPr>
        <w:tab/>
        <w:t>Content of messages</w:t>
      </w:r>
      <w:bookmarkEnd w:id="983"/>
    </w:p>
    <w:p w14:paraId="10A3BD1B" w14:textId="77777777" w:rsidR="00BE11D9" w:rsidRPr="0039183D" w:rsidRDefault="00BE11D9">
      <w:pPr>
        <w:rPr>
          <w:noProof/>
        </w:rPr>
      </w:pPr>
      <w:r w:rsidRPr="0039183D">
        <w:rPr>
          <w:noProof/>
        </w:rPr>
        <w:t>This clause specifies the content of the following messages:</w:t>
      </w:r>
    </w:p>
    <w:p w14:paraId="749A78EA" w14:textId="77777777" w:rsidR="00BE11D9" w:rsidRPr="0039183D" w:rsidRDefault="00BE11D9">
      <w:pPr>
        <w:rPr>
          <w:noProof/>
        </w:rPr>
      </w:pPr>
      <w:r w:rsidRPr="0039183D">
        <w:rPr>
          <w:noProof/>
        </w:rPr>
        <w:t>On the B-interface (MSC-VLR):</w:t>
      </w:r>
    </w:p>
    <w:p w14:paraId="651DAD7B" w14:textId="77777777" w:rsidR="00BE11D9" w:rsidRPr="0039183D" w:rsidRDefault="00BE11D9">
      <w:pPr>
        <w:pStyle w:val="B1"/>
        <w:rPr>
          <w:noProof/>
        </w:rPr>
      </w:pPr>
      <w:r w:rsidRPr="0039183D">
        <w:rPr>
          <w:noProof/>
        </w:rPr>
        <w:t>-</w:t>
      </w:r>
      <w:r w:rsidRPr="0039183D">
        <w:rPr>
          <w:noProof/>
        </w:rPr>
        <w:tab/>
        <w:t>Allocate Group Call Number;</w:t>
      </w:r>
    </w:p>
    <w:p w14:paraId="3E9526EB" w14:textId="77777777" w:rsidR="00BE11D9" w:rsidRPr="0039183D" w:rsidRDefault="00BE11D9">
      <w:pPr>
        <w:pStyle w:val="B1"/>
        <w:rPr>
          <w:noProof/>
        </w:rPr>
      </w:pPr>
      <w:r w:rsidRPr="0039183D">
        <w:rPr>
          <w:noProof/>
        </w:rPr>
        <w:t>-</w:t>
      </w:r>
      <w:r w:rsidRPr="0039183D">
        <w:rPr>
          <w:noProof/>
        </w:rPr>
        <w:tab/>
        <w:t>Allocate Group Call Number ack;</w:t>
      </w:r>
    </w:p>
    <w:p w14:paraId="7B02DA09" w14:textId="77777777" w:rsidR="00BE11D9" w:rsidRPr="0039183D" w:rsidRDefault="00BE11D9">
      <w:pPr>
        <w:pStyle w:val="B1"/>
        <w:rPr>
          <w:noProof/>
        </w:rPr>
      </w:pPr>
      <w:r w:rsidRPr="0039183D">
        <w:rPr>
          <w:noProof/>
        </w:rPr>
        <w:t>-</w:t>
      </w:r>
      <w:r w:rsidRPr="0039183D">
        <w:rPr>
          <w:noProof/>
        </w:rPr>
        <w:tab/>
        <w:t>Allocate Group Call Number negative response;</w:t>
      </w:r>
    </w:p>
    <w:p w14:paraId="37739537" w14:textId="77777777" w:rsidR="002840F6" w:rsidRPr="0039183D" w:rsidRDefault="00BE11D9" w:rsidP="002840F6">
      <w:pPr>
        <w:pStyle w:val="B1"/>
        <w:rPr>
          <w:noProof/>
        </w:rPr>
      </w:pPr>
      <w:r w:rsidRPr="0039183D">
        <w:rPr>
          <w:noProof/>
        </w:rPr>
        <w:tab/>
        <w:t>Release Group Call Number</w:t>
      </w:r>
      <w:r w:rsidR="002840F6" w:rsidRPr="0039183D">
        <w:rPr>
          <w:noProof/>
        </w:rPr>
        <w:t>;</w:t>
      </w:r>
    </w:p>
    <w:p w14:paraId="683021E4" w14:textId="77777777" w:rsidR="002840F6" w:rsidRPr="0039183D" w:rsidRDefault="002840F6" w:rsidP="002840F6">
      <w:pPr>
        <w:pStyle w:val="B1"/>
        <w:rPr>
          <w:noProof/>
        </w:rPr>
      </w:pPr>
      <w:r w:rsidRPr="0039183D">
        <w:rPr>
          <w:noProof/>
        </w:rPr>
        <w:tab/>
        <w:t>Send Group Call Info;</w:t>
      </w:r>
    </w:p>
    <w:p w14:paraId="1991098A" w14:textId="77777777" w:rsidR="002840F6" w:rsidRPr="0039183D" w:rsidRDefault="002840F6" w:rsidP="002840F6">
      <w:pPr>
        <w:pStyle w:val="B1"/>
        <w:rPr>
          <w:noProof/>
        </w:rPr>
      </w:pPr>
      <w:r w:rsidRPr="0039183D">
        <w:rPr>
          <w:noProof/>
        </w:rPr>
        <w:tab/>
        <w:t>Send Group Call Info ack;</w:t>
      </w:r>
    </w:p>
    <w:p w14:paraId="6C27A136" w14:textId="77777777" w:rsidR="00BE11D9" w:rsidRPr="0039183D" w:rsidRDefault="002840F6" w:rsidP="002840F6">
      <w:pPr>
        <w:pStyle w:val="B1"/>
        <w:rPr>
          <w:noProof/>
        </w:rPr>
      </w:pPr>
      <w:r w:rsidRPr="0039183D">
        <w:rPr>
          <w:noProof/>
        </w:rPr>
        <w:tab/>
        <w:t>Send Group Call Info negative response</w:t>
      </w:r>
      <w:r w:rsidR="00BE11D9" w:rsidRPr="0039183D">
        <w:rPr>
          <w:noProof/>
        </w:rPr>
        <w:t>.</w:t>
      </w:r>
    </w:p>
    <w:p w14:paraId="476089A8" w14:textId="77777777" w:rsidR="00BE11D9" w:rsidRPr="0039183D" w:rsidRDefault="00BE11D9">
      <w:pPr>
        <w:rPr>
          <w:noProof/>
        </w:rPr>
      </w:pPr>
      <w:r w:rsidRPr="0039183D">
        <w:rPr>
          <w:noProof/>
        </w:rPr>
        <w:t>On the E-interface (MSC-MSC):</w:t>
      </w:r>
    </w:p>
    <w:p w14:paraId="5D8DC161" w14:textId="77777777" w:rsidR="00BE11D9" w:rsidRPr="0039183D" w:rsidRDefault="00BE11D9">
      <w:pPr>
        <w:pStyle w:val="B1"/>
        <w:rPr>
          <w:noProof/>
        </w:rPr>
      </w:pPr>
      <w:r w:rsidRPr="0039183D">
        <w:rPr>
          <w:noProof/>
        </w:rPr>
        <w:t>-</w:t>
      </w:r>
      <w:r w:rsidRPr="0039183D">
        <w:rPr>
          <w:noProof/>
        </w:rPr>
        <w:tab/>
        <w:t>Prepare Group Call;</w:t>
      </w:r>
    </w:p>
    <w:p w14:paraId="22408DCB" w14:textId="77777777" w:rsidR="00BE11D9" w:rsidRPr="0039183D" w:rsidRDefault="00BE11D9">
      <w:pPr>
        <w:pStyle w:val="B1"/>
        <w:rPr>
          <w:noProof/>
        </w:rPr>
      </w:pPr>
      <w:r w:rsidRPr="0039183D">
        <w:rPr>
          <w:noProof/>
        </w:rPr>
        <w:t>-</w:t>
      </w:r>
      <w:r w:rsidRPr="0039183D">
        <w:rPr>
          <w:noProof/>
        </w:rPr>
        <w:tab/>
        <w:t>Prepare Group Call ack;</w:t>
      </w:r>
    </w:p>
    <w:p w14:paraId="218C5946" w14:textId="77777777" w:rsidR="00BE11D9" w:rsidRPr="0039183D" w:rsidRDefault="00BE11D9">
      <w:pPr>
        <w:pStyle w:val="B1"/>
        <w:rPr>
          <w:noProof/>
        </w:rPr>
      </w:pPr>
      <w:r w:rsidRPr="0039183D">
        <w:rPr>
          <w:noProof/>
        </w:rPr>
        <w:t>-</w:t>
      </w:r>
      <w:r w:rsidRPr="0039183D">
        <w:rPr>
          <w:noProof/>
        </w:rPr>
        <w:tab/>
        <w:t>Prepare Group Call negative response;</w:t>
      </w:r>
    </w:p>
    <w:p w14:paraId="20499292" w14:textId="77777777" w:rsidR="00BE11D9" w:rsidRPr="0039183D" w:rsidRDefault="00BE11D9">
      <w:pPr>
        <w:pStyle w:val="B1"/>
        <w:rPr>
          <w:noProof/>
        </w:rPr>
      </w:pPr>
      <w:r w:rsidRPr="0039183D">
        <w:rPr>
          <w:noProof/>
        </w:rPr>
        <w:t>-</w:t>
      </w:r>
      <w:r w:rsidRPr="0039183D">
        <w:rPr>
          <w:noProof/>
        </w:rPr>
        <w:tab/>
        <w:t>Send Group Call End Signal;</w:t>
      </w:r>
    </w:p>
    <w:p w14:paraId="4188B119" w14:textId="77777777" w:rsidR="00BE11D9" w:rsidRPr="0039183D" w:rsidRDefault="00BE11D9">
      <w:pPr>
        <w:pStyle w:val="B1"/>
        <w:rPr>
          <w:noProof/>
        </w:rPr>
      </w:pPr>
      <w:r w:rsidRPr="0039183D">
        <w:rPr>
          <w:noProof/>
        </w:rPr>
        <w:t>-</w:t>
      </w:r>
      <w:r w:rsidRPr="0039183D">
        <w:rPr>
          <w:noProof/>
        </w:rPr>
        <w:tab/>
        <w:t>Forward Group Call Signalling;</w:t>
      </w:r>
    </w:p>
    <w:p w14:paraId="33FEDF8E" w14:textId="77777777" w:rsidR="002840F6" w:rsidRPr="0039183D" w:rsidRDefault="00BE11D9" w:rsidP="002840F6">
      <w:pPr>
        <w:pStyle w:val="B1"/>
        <w:rPr>
          <w:noProof/>
        </w:rPr>
      </w:pPr>
      <w:r w:rsidRPr="0039183D">
        <w:rPr>
          <w:noProof/>
        </w:rPr>
        <w:t>-</w:t>
      </w:r>
      <w:r w:rsidRPr="0039183D">
        <w:rPr>
          <w:noProof/>
        </w:rPr>
        <w:tab/>
        <w:t>Process Group Call Signalling</w:t>
      </w:r>
      <w:r w:rsidR="002840F6" w:rsidRPr="0039183D">
        <w:rPr>
          <w:noProof/>
        </w:rPr>
        <w:t>;</w:t>
      </w:r>
    </w:p>
    <w:p w14:paraId="53D30B66" w14:textId="77777777" w:rsidR="002840F6" w:rsidRPr="0039183D" w:rsidRDefault="002840F6" w:rsidP="002840F6">
      <w:pPr>
        <w:pStyle w:val="B1"/>
        <w:rPr>
          <w:noProof/>
        </w:rPr>
      </w:pPr>
      <w:r w:rsidRPr="0039183D">
        <w:rPr>
          <w:noProof/>
        </w:rPr>
        <w:t>-</w:t>
      </w:r>
      <w:r w:rsidRPr="0039183D">
        <w:rPr>
          <w:noProof/>
        </w:rPr>
        <w:tab/>
        <w:t>Send Group Call Info;</w:t>
      </w:r>
    </w:p>
    <w:p w14:paraId="62692676" w14:textId="77777777" w:rsidR="002840F6" w:rsidRPr="0039183D" w:rsidRDefault="002840F6" w:rsidP="002840F6">
      <w:pPr>
        <w:pStyle w:val="B1"/>
        <w:rPr>
          <w:noProof/>
        </w:rPr>
      </w:pPr>
      <w:r w:rsidRPr="0039183D">
        <w:rPr>
          <w:noProof/>
        </w:rPr>
        <w:t>-</w:t>
      </w:r>
      <w:r w:rsidRPr="0039183D">
        <w:rPr>
          <w:noProof/>
        </w:rPr>
        <w:tab/>
        <w:t>Send Group Call Info ack;</w:t>
      </w:r>
    </w:p>
    <w:p w14:paraId="76F577F9" w14:textId="77777777" w:rsidR="00BE11D9" w:rsidRPr="0039183D" w:rsidRDefault="002840F6" w:rsidP="002840F6">
      <w:pPr>
        <w:pStyle w:val="B1"/>
        <w:rPr>
          <w:noProof/>
        </w:rPr>
      </w:pPr>
      <w:r w:rsidRPr="0039183D">
        <w:rPr>
          <w:noProof/>
        </w:rPr>
        <w:t>-</w:t>
      </w:r>
      <w:r w:rsidRPr="0039183D">
        <w:rPr>
          <w:noProof/>
        </w:rPr>
        <w:tab/>
        <w:t>Send Group Call Info negative response</w:t>
      </w:r>
      <w:r w:rsidR="00BE11D9" w:rsidRPr="0039183D">
        <w:rPr>
          <w:noProof/>
        </w:rPr>
        <w:t>.</w:t>
      </w:r>
    </w:p>
    <w:p w14:paraId="42087601" w14:textId="77777777" w:rsidR="00BE11D9" w:rsidRPr="0039183D" w:rsidRDefault="00BE11D9">
      <w:pPr>
        <w:rPr>
          <w:noProof/>
        </w:rPr>
      </w:pPr>
      <w:r w:rsidRPr="0039183D">
        <w:rPr>
          <w:noProof/>
        </w:rPr>
        <w:t>On the I-interface (MSC-GCR):</w:t>
      </w:r>
    </w:p>
    <w:p w14:paraId="59A3E997" w14:textId="77777777" w:rsidR="00BE11D9" w:rsidRPr="0039183D" w:rsidRDefault="00BE11D9">
      <w:pPr>
        <w:pStyle w:val="B1"/>
        <w:rPr>
          <w:noProof/>
          <w:lang w:val="fr-FR"/>
        </w:rPr>
      </w:pPr>
      <w:r w:rsidRPr="0039183D">
        <w:rPr>
          <w:noProof/>
          <w:lang w:val="fr-FR"/>
        </w:rPr>
        <w:t>-</w:t>
      </w:r>
      <w:r w:rsidRPr="0039183D">
        <w:rPr>
          <w:noProof/>
          <w:lang w:val="fr-FR"/>
        </w:rPr>
        <w:tab/>
        <w:t>GCR Interrogation;</w:t>
      </w:r>
    </w:p>
    <w:p w14:paraId="00452EE9" w14:textId="77777777" w:rsidR="00BE11D9" w:rsidRPr="0039183D" w:rsidRDefault="00BE11D9">
      <w:pPr>
        <w:pStyle w:val="B1"/>
        <w:rPr>
          <w:noProof/>
          <w:lang w:val="fr-FR"/>
        </w:rPr>
      </w:pPr>
      <w:r w:rsidRPr="0039183D">
        <w:rPr>
          <w:noProof/>
          <w:lang w:val="fr-FR"/>
        </w:rPr>
        <w:t>-</w:t>
      </w:r>
      <w:r w:rsidRPr="0039183D">
        <w:rPr>
          <w:noProof/>
          <w:lang w:val="fr-FR"/>
        </w:rPr>
        <w:tab/>
        <w:t>GCR Interrogation ack;</w:t>
      </w:r>
    </w:p>
    <w:p w14:paraId="79254714" w14:textId="77777777" w:rsidR="00BE11D9" w:rsidRPr="0039183D" w:rsidRDefault="00BE11D9">
      <w:pPr>
        <w:pStyle w:val="B1"/>
        <w:rPr>
          <w:noProof/>
        </w:rPr>
      </w:pPr>
      <w:r w:rsidRPr="0039183D">
        <w:rPr>
          <w:noProof/>
        </w:rPr>
        <w:t>-</w:t>
      </w:r>
      <w:r w:rsidRPr="0039183D">
        <w:rPr>
          <w:noProof/>
        </w:rPr>
        <w:tab/>
        <w:t>GCR Interrogation negative response;</w:t>
      </w:r>
    </w:p>
    <w:p w14:paraId="2624D171" w14:textId="77777777" w:rsidR="00B62685" w:rsidRPr="0039183D" w:rsidRDefault="00BE11D9" w:rsidP="00B62685">
      <w:pPr>
        <w:pStyle w:val="B1"/>
        <w:rPr>
          <w:noProof/>
        </w:rPr>
      </w:pPr>
      <w:r w:rsidRPr="0039183D">
        <w:rPr>
          <w:noProof/>
        </w:rPr>
        <w:t>-</w:t>
      </w:r>
      <w:r w:rsidRPr="0039183D">
        <w:rPr>
          <w:noProof/>
        </w:rPr>
        <w:tab/>
        <w:t>Call Released.</w:t>
      </w:r>
    </w:p>
    <w:p w14:paraId="6D83919F" w14:textId="77777777" w:rsidR="00B62685" w:rsidRPr="0039183D" w:rsidRDefault="00B62685" w:rsidP="00B62685">
      <w:pPr>
        <w:rPr>
          <w:noProof/>
        </w:rPr>
      </w:pPr>
      <w:r w:rsidRPr="0039183D">
        <w:rPr>
          <w:noProof/>
        </w:rPr>
        <w:t>On the GCR-GCR-interface:</w:t>
      </w:r>
    </w:p>
    <w:p w14:paraId="6B767C17" w14:textId="77777777" w:rsidR="00B62685" w:rsidRPr="0039183D" w:rsidRDefault="00B62685" w:rsidP="00B62685">
      <w:pPr>
        <w:pStyle w:val="B1"/>
        <w:rPr>
          <w:noProof/>
        </w:rPr>
      </w:pPr>
      <w:r w:rsidRPr="0039183D">
        <w:rPr>
          <w:noProof/>
        </w:rPr>
        <w:t>-</w:t>
      </w:r>
      <w:r w:rsidRPr="0039183D">
        <w:rPr>
          <w:noProof/>
        </w:rPr>
        <w:tab/>
        <w:t>Sync GCR ;</w:t>
      </w:r>
    </w:p>
    <w:p w14:paraId="3B837DF5" w14:textId="77777777" w:rsidR="00B62685" w:rsidRPr="0039183D" w:rsidRDefault="00B62685" w:rsidP="00B62685">
      <w:pPr>
        <w:pStyle w:val="B1"/>
        <w:rPr>
          <w:noProof/>
        </w:rPr>
      </w:pPr>
      <w:r w:rsidRPr="0039183D">
        <w:rPr>
          <w:noProof/>
        </w:rPr>
        <w:t>-</w:t>
      </w:r>
      <w:r w:rsidRPr="0039183D">
        <w:rPr>
          <w:noProof/>
        </w:rPr>
        <w:tab/>
        <w:t>Sync GCR ack;</w:t>
      </w:r>
    </w:p>
    <w:p w14:paraId="3E8406BB" w14:textId="77777777" w:rsidR="00BE11D9" w:rsidRPr="0039183D" w:rsidRDefault="00B62685" w:rsidP="00B62685">
      <w:pPr>
        <w:pStyle w:val="B1"/>
        <w:rPr>
          <w:noProof/>
        </w:rPr>
      </w:pPr>
      <w:r w:rsidRPr="0039183D">
        <w:rPr>
          <w:noProof/>
        </w:rPr>
        <w:t>-</w:t>
      </w:r>
      <w:r w:rsidRPr="0039183D">
        <w:rPr>
          <w:noProof/>
        </w:rPr>
        <w:tab/>
        <w:t>Sync GCR negative response.</w:t>
      </w:r>
    </w:p>
    <w:p w14:paraId="6A030EE5" w14:textId="77777777" w:rsidR="00BE11D9" w:rsidRPr="0039183D" w:rsidRDefault="00BE11D9">
      <w:pPr>
        <w:rPr>
          <w:noProof/>
        </w:rPr>
      </w:pPr>
      <w:r w:rsidRPr="0039183D">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125F54AA" w14:textId="77777777" w:rsidR="00BE11D9" w:rsidRPr="0039183D" w:rsidRDefault="00BE11D9" w:rsidP="005B5D44">
      <w:pPr>
        <w:pStyle w:val="Heading2"/>
        <w:rPr>
          <w:noProof/>
        </w:rPr>
      </w:pPr>
      <w:bookmarkStart w:id="984" w:name="scMESSB"/>
      <w:bookmarkStart w:id="985" w:name="_Toc163165104"/>
      <w:r w:rsidRPr="0039183D">
        <w:rPr>
          <w:noProof/>
        </w:rPr>
        <w:lastRenderedPageBreak/>
        <w:t>12.</w:t>
      </w:r>
      <w:bookmarkEnd w:id="984"/>
      <w:r w:rsidRPr="0039183D">
        <w:rPr>
          <w:noProof/>
        </w:rPr>
        <w:t>1</w:t>
      </w:r>
      <w:r w:rsidRPr="0039183D">
        <w:rPr>
          <w:noProof/>
        </w:rPr>
        <w:tab/>
        <w:t>Messages on the B-interface (MSC-VLR)</w:t>
      </w:r>
      <w:bookmarkEnd w:id="985"/>
    </w:p>
    <w:p w14:paraId="6E3FBFB1" w14:textId="77777777" w:rsidR="00BE11D9" w:rsidRPr="0039183D" w:rsidRDefault="00BE11D9" w:rsidP="005B5D44">
      <w:pPr>
        <w:pStyle w:val="Heading3"/>
        <w:rPr>
          <w:noProof/>
        </w:rPr>
      </w:pPr>
      <w:bookmarkStart w:id="986" w:name="_Toc163165105"/>
      <w:r w:rsidRPr="0039183D">
        <w:rPr>
          <w:noProof/>
        </w:rPr>
        <w:t>12.1.1</w:t>
      </w:r>
      <w:r w:rsidRPr="0039183D">
        <w:rPr>
          <w:noProof/>
        </w:rPr>
        <w:tab/>
        <w:t>Allocate Group Call Number</w:t>
      </w:r>
      <w:bookmarkEnd w:id="986"/>
    </w:p>
    <w:p w14:paraId="1EA9E383" w14:textId="77777777" w:rsidR="00BE11D9" w:rsidRPr="0039183D" w:rsidRDefault="00BE11D9">
      <w:pPr>
        <w:rPr>
          <w:noProof/>
        </w:rPr>
      </w:pPr>
      <w:r w:rsidRPr="0039183D">
        <w:rPr>
          <w:noProof/>
        </w:rPr>
        <w:t>No information element is required.</w:t>
      </w:r>
    </w:p>
    <w:p w14:paraId="7689D5F4" w14:textId="77777777" w:rsidR="00BE11D9" w:rsidRPr="0039183D" w:rsidRDefault="00BE11D9" w:rsidP="005B5D44">
      <w:pPr>
        <w:pStyle w:val="Heading3"/>
        <w:rPr>
          <w:noProof/>
        </w:rPr>
      </w:pPr>
      <w:bookmarkStart w:id="987" w:name="_Toc163165106"/>
      <w:r w:rsidRPr="0039183D">
        <w:rPr>
          <w:noProof/>
        </w:rPr>
        <w:t>12.1.2</w:t>
      </w:r>
      <w:r w:rsidRPr="0039183D">
        <w:rPr>
          <w:noProof/>
        </w:rPr>
        <w:tab/>
        <w:t>Allocate Group Call Number ack</w:t>
      </w:r>
      <w:bookmarkEnd w:id="987"/>
    </w:p>
    <w:p w14:paraId="20E1E8C7" w14:textId="77777777" w:rsidR="00BE11D9" w:rsidRPr="0039183D" w:rsidRDefault="00BE11D9">
      <w:pPr>
        <w:rPr>
          <w:noProof/>
        </w:rPr>
      </w:pPr>
      <w:r w:rsidRPr="0039183D">
        <w:rPr>
          <w:noProof/>
        </w:rPr>
        <w:t>The following information element is required.</w:t>
      </w:r>
    </w:p>
    <w:p w14:paraId="15ABECF1"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49E268E7" w14:textId="77777777">
        <w:trPr>
          <w:jc w:val="center"/>
        </w:trPr>
        <w:tc>
          <w:tcPr>
            <w:tcW w:w="2835" w:type="dxa"/>
          </w:tcPr>
          <w:p w14:paraId="7FAD9A6F" w14:textId="77777777" w:rsidR="00BE11D9" w:rsidRPr="0039183D" w:rsidRDefault="00BE11D9">
            <w:pPr>
              <w:pStyle w:val="TAH"/>
              <w:rPr>
                <w:noProof/>
              </w:rPr>
            </w:pPr>
            <w:r w:rsidRPr="0039183D">
              <w:rPr>
                <w:noProof/>
              </w:rPr>
              <w:t>Information element name</w:t>
            </w:r>
          </w:p>
        </w:tc>
        <w:tc>
          <w:tcPr>
            <w:tcW w:w="1134" w:type="dxa"/>
          </w:tcPr>
          <w:p w14:paraId="420AA011" w14:textId="77777777" w:rsidR="00BE11D9" w:rsidRPr="0039183D" w:rsidRDefault="00BE11D9">
            <w:pPr>
              <w:pStyle w:val="TAH"/>
              <w:rPr>
                <w:noProof/>
              </w:rPr>
            </w:pPr>
            <w:r w:rsidRPr="0039183D">
              <w:rPr>
                <w:noProof/>
              </w:rPr>
              <w:t>Required</w:t>
            </w:r>
          </w:p>
        </w:tc>
        <w:tc>
          <w:tcPr>
            <w:tcW w:w="5047" w:type="dxa"/>
          </w:tcPr>
          <w:p w14:paraId="2CAB7CE0" w14:textId="77777777" w:rsidR="00BE11D9" w:rsidRPr="0039183D" w:rsidRDefault="00BE11D9">
            <w:pPr>
              <w:pStyle w:val="TAH"/>
              <w:rPr>
                <w:noProof/>
              </w:rPr>
            </w:pPr>
            <w:r w:rsidRPr="0039183D">
              <w:rPr>
                <w:noProof/>
              </w:rPr>
              <w:t>Description</w:t>
            </w:r>
          </w:p>
        </w:tc>
      </w:tr>
      <w:tr w:rsidR="00BE11D9" w:rsidRPr="0039183D" w14:paraId="488E141F" w14:textId="77777777">
        <w:trPr>
          <w:jc w:val="center"/>
        </w:trPr>
        <w:tc>
          <w:tcPr>
            <w:tcW w:w="2835" w:type="dxa"/>
          </w:tcPr>
          <w:p w14:paraId="0DDF435B" w14:textId="77777777" w:rsidR="00BE11D9" w:rsidRPr="0039183D" w:rsidRDefault="00BE11D9">
            <w:pPr>
              <w:pStyle w:val="TAL"/>
              <w:rPr>
                <w:noProof/>
              </w:rPr>
            </w:pPr>
            <w:r w:rsidRPr="0039183D">
              <w:rPr>
                <w:noProof/>
              </w:rPr>
              <w:t>Group Call number</w:t>
            </w:r>
          </w:p>
        </w:tc>
        <w:tc>
          <w:tcPr>
            <w:tcW w:w="1134" w:type="dxa"/>
          </w:tcPr>
          <w:p w14:paraId="4927C0F1" w14:textId="77777777" w:rsidR="00BE11D9" w:rsidRPr="0039183D" w:rsidRDefault="00BE11D9">
            <w:pPr>
              <w:pStyle w:val="TAC"/>
              <w:rPr>
                <w:noProof/>
              </w:rPr>
            </w:pPr>
            <w:r w:rsidRPr="0039183D">
              <w:rPr>
                <w:noProof/>
              </w:rPr>
              <w:t>M</w:t>
            </w:r>
          </w:p>
        </w:tc>
        <w:tc>
          <w:tcPr>
            <w:tcW w:w="5047" w:type="dxa"/>
          </w:tcPr>
          <w:p w14:paraId="1521B0F3" w14:textId="77777777" w:rsidR="00BE11D9" w:rsidRPr="0039183D" w:rsidRDefault="00BE11D9">
            <w:pPr>
              <w:pStyle w:val="TAL"/>
              <w:rPr>
                <w:noProof/>
              </w:rPr>
            </w:pPr>
            <w:r w:rsidRPr="0039183D">
              <w:rPr>
                <w:noProof/>
              </w:rPr>
              <w:t>E.164 number required to route the call from the anchor MSC to the relay MSC</w:t>
            </w:r>
          </w:p>
        </w:tc>
      </w:tr>
    </w:tbl>
    <w:p w14:paraId="0DA6CBCC" w14:textId="77777777" w:rsidR="00BE11D9" w:rsidRPr="0039183D" w:rsidRDefault="00BE11D9">
      <w:pPr>
        <w:rPr>
          <w:noProof/>
        </w:rPr>
      </w:pPr>
    </w:p>
    <w:p w14:paraId="52E4FF1D" w14:textId="77777777" w:rsidR="00BE11D9" w:rsidRPr="0039183D" w:rsidRDefault="00BE11D9" w:rsidP="005B5D44">
      <w:pPr>
        <w:pStyle w:val="Heading3"/>
        <w:rPr>
          <w:noProof/>
        </w:rPr>
      </w:pPr>
      <w:bookmarkStart w:id="988" w:name="_Toc163165107"/>
      <w:r w:rsidRPr="0039183D">
        <w:rPr>
          <w:noProof/>
        </w:rPr>
        <w:t>12.1.3</w:t>
      </w:r>
      <w:r w:rsidRPr="0039183D">
        <w:rPr>
          <w:noProof/>
        </w:rPr>
        <w:tab/>
        <w:t>Allocate Group Call Number negative response</w:t>
      </w:r>
      <w:bookmarkEnd w:id="988"/>
    </w:p>
    <w:p w14:paraId="361BE99B" w14:textId="77777777" w:rsidR="00BE11D9" w:rsidRPr="0039183D" w:rsidRDefault="00BE11D9">
      <w:pPr>
        <w:keepNext/>
        <w:keepLines/>
        <w:rPr>
          <w:noProof/>
        </w:rPr>
      </w:pPr>
      <w:r w:rsidRPr="0039183D">
        <w:rPr>
          <w:noProof/>
        </w:rPr>
        <w:t>The negative response information element can takes the following value:</w:t>
      </w:r>
    </w:p>
    <w:p w14:paraId="67DDB2A0" w14:textId="77777777" w:rsidR="00BE11D9" w:rsidRPr="0039183D" w:rsidRDefault="00BE11D9">
      <w:pPr>
        <w:pStyle w:val="B1"/>
        <w:keepNext/>
        <w:keepLines/>
        <w:rPr>
          <w:noProof/>
        </w:rPr>
      </w:pPr>
      <w:r w:rsidRPr="0039183D">
        <w:rPr>
          <w:noProof/>
        </w:rPr>
        <w:t>-</w:t>
      </w:r>
      <w:r w:rsidRPr="0039183D">
        <w:rPr>
          <w:noProof/>
        </w:rPr>
        <w:tab/>
        <w:t>No Group Call number available.</w:t>
      </w:r>
    </w:p>
    <w:p w14:paraId="3F1AA3BA" w14:textId="77777777" w:rsidR="00BE11D9" w:rsidRPr="0039183D" w:rsidRDefault="00BE11D9" w:rsidP="005B5D44">
      <w:pPr>
        <w:pStyle w:val="Heading3"/>
        <w:rPr>
          <w:noProof/>
        </w:rPr>
      </w:pPr>
      <w:bookmarkStart w:id="989" w:name="_Toc163165108"/>
      <w:r w:rsidRPr="0039183D">
        <w:rPr>
          <w:noProof/>
        </w:rPr>
        <w:t>12.1.4</w:t>
      </w:r>
      <w:r w:rsidRPr="0039183D">
        <w:rPr>
          <w:noProof/>
        </w:rPr>
        <w:tab/>
        <w:t>Release Group Call Number</w:t>
      </w:r>
      <w:bookmarkEnd w:id="989"/>
      <w:r w:rsidRPr="0039183D">
        <w:rPr>
          <w:noProof/>
        </w:rPr>
        <w:t xml:space="preserve"> </w:t>
      </w:r>
    </w:p>
    <w:p w14:paraId="7C07FD38" w14:textId="77777777" w:rsidR="00BE11D9" w:rsidRPr="0039183D" w:rsidRDefault="00BE11D9">
      <w:pPr>
        <w:rPr>
          <w:noProof/>
        </w:rPr>
      </w:pPr>
      <w:r w:rsidRPr="0039183D">
        <w:rPr>
          <w:noProof/>
        </w:rPr>
        <w:t>The following information element is required.</w:t>
      </w:r>
    </w:p>
    <w:p w14:paraId="598A47B3"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BE11D9" w:rsidRPr="0039183D" w14:paraId="753BA36A" w14:textId="77777777">
        <w:trPr>
          <w:jc w:val="center"/>
        </w:trPr>
        <w:tc>
          <w:tcPr>
            <w:tcW w:w="2835" w:type="dxa"/>
          </w:tcPr>
          <w:p w14:paraId="28ED8FB2" w14:textId="77777777" w:rsidR="00BE11D9" w:rsidRPr="0039183D" w:rsidRDefault="00BE11D9">
            <w:pPr>
              <w:pStyle w:val="TAH"/>
              <w:rPr>
                <w:noProof/>
              </w:rPr>
            </w:pPr>
            <w:r w:rsidRPr="0039183D">
              <w:rPr>
                <w:noProof/>
              </w:rPr>
              <w:t>Information element name</w:t>
            </w:r>
          </w:p>
        </w:tc>
        <w:tc>
          <w:tcPr>
            <w:tcW w:w="1134" w:type="dxa"/>
          </w:tcPr>
          <w:p w14:paraId="3CAE6832" w14:textId="77777777" w:rsidR="00BE11D9" w:rsidRPr="0039183D" w:rsidRDefault="00BE11D9">
            <w:pPr>
              <w:pStyle w:val="TAH"/>
              <w:rPr>
                <w:noProof/>
              </w:rPr>
            </w:pPr>
            <w:r w:rsidRPr="0039183D">
              <w:rPr>
                <w:noProof/>
              </w:rPr>
              <w:t>Required</w:t>
            </w:r>
          </w:p>
        </w:tc>
        <w:tc>
          <w:tcPr>
            <w:tcW w:w="4721" w:type="dxa"/>
          </w:tcPr>
          <w:p w14:paraId="09E0196A" w14:textId="77777777" w:rsidR="00BE11D9" w:rsidRPr="0039183D" w:rsidRDefault="00BE11D9">
            <w:pPr>
              <w:pStyle w:val="TAH"/>
              <w:rPr>
                <w:noProof/>
              </w:rPr>
            </w:pPr>
            <w:r w:rsidRPr="0039183D">
              <w:rPr>
                <w:noProof/>
              </w:rPr>
              <w:t>Description</w:t>
            </w:r>
          </w:p>
        </w:tc>
      </w:tr>
      <w:tr w:rsidR="00BE11D9" w:rsidRPr="0039183D" w14:paraId="2627BC0E" w14:textId="77777777">
        <w:trPr>
          <w:jc w:val="center"/>
        </w:trPr>
        <w:tc>
          <w:tcPr>
            <w:tcW w:w="2835" w:type="dxa"/>
          </w:tcPr>
          <w:p w14:paraId="0BF90449" w14:textId="77777777" w:rsidR="00BE11D9" w:rsidRPr="0039183D" w:rsidRDefault="00BE11D9">
            <w:pPr>
              <w:pStyle w:val="TAL"/>
              <w:rPr>
                <w:noProof/>
              </w:rPr>
            </w:pPr>
            <w:r w:rsidRPr="0039183D">
              <w:rPr>
                <w:noProof/>
              </w:rPr>
              <w:t>Group Call number</w:t>
            </w:r>
          </w:p>
        </w:tc>
        <w:tc>
          <w:tcPr>
            <w:tcW w:w="1134" w:type="dxa"/>
          </w:tcPr>
          <w:p w14:paraId="6B2611D9" w14:textId="77777777" w:rsidR="00BE11D9" w:rsidRPr="0039183D" w:rsidRDefault="00BE11D9">
            <w:pPr>
              <w:pStyle w:val="TAC"/>
              <w:rPr>
                <w:noProof/>
              </w:rPr>
            </w:pPr>
            <w:r w:rsidRPr="0039183D">
              <w:rPr>
                <w:noProof/>
              </w:rPr>
              <w:t>M</w:t>
            </w:r>
          </w:p>
        </w:tc>
        <w:tc>
          <w:tcPr>
            <w:tcW w:w="4721" w:type="dxa"/>
          </w:tcPr>
          <w:p w14:paraId="2E87ADEA" w14:textId="77777777" w:rsidR="00BE11D9" w:rsidRPr="0039183D" w:rsidRDefault="00BE11D9">
            <w:pPr>
              <w:pStyle w:val="TAL"/>
              <w:rPr>
                <w:noProof/>
              </w:rPr>
            </w:pPr>
            <w:r w:rsidRPr="0039183D">
              <w:rPr>
                <w:noProof/>
              </w:rPr>
              <w:t>E.164 number required to route the call from the anchor MSC to the relay MSC</w:t>
            </w:r>
          </w:p>
        </w:tc>
      </w:tr>
    </w:tbl>
    <w:p w14:paraId="5D663AF4" w14:textId="77777777" w:rsidR="00BE11D9" w:rsidRPr="0039183D" w:rsidRDefault="00BE11D9">
      <w:pPr>
        <w:rPr>
          <w:noProof/>
        </w:rPr>
      </w:pPr>
    </w:p>
    <w:p w14:paraId="35F082A0" w14:textId="77777777" w:rsidR="002840F6" w:rsidRPr="0039183D" w:rsidRDefault="002840F6" w:rsidP="005B5D44">
      <w:pPr>
        <w:pStyle w:val="Heading3"/>
        <w:rPr>
          <w:noProof/>
        </w:rPr>
      </w:pPr>
      <w:bookmarkStart w:id="990" w:name="_Toc163165109"/>
      <w:r w:rsidRPr="0039183D">
        <w:rPr>
          <w:noProof/>
        </w:rPr>
        <w:t>12.1.5</w:t>
      </w:r>
      <w:r w:rsidRPr="0039183D">
        <w:rPr>
          <w:noProof/>
        </w:rPr>
        <w:tab/>
        <w:t>Send Group Call Info</w:t>
      </w:r>
      <w:bookmarkEnd w:id="990"/>
      <w:r w:rsidRPr="0039183D">
        <w:rPr>
          <w:noProof/>
        </w:rPr>
        <w:t xml:space="preserve"> </w:t>
      </w:r>
    </w:p>
    <w:p w14:paraId="66D001C0" w14:textId="77777777" w:rsidR="002840F6" w:rsidRPr="0039183D" w:rsidRDefault="002840F6" w:rsidP="002840F6">
      <w:pPr>
        <w:rPr>
          <w:noProof/>
        </w:rPr>
      </w:pPr>
      <w:r w:rsidRPr="0039183D">
        <w:rPr>
          <w:noProof/>
        </w:rPr>
        <w:t>The following information elements are required.</w:t>
      </w:r>
    </w:p>
    <w:p w14:paraId="54E0037B"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71FFACEC" w14:textId="77777777">
        <w:trPr>
          <w:jc w:val="center"/>
        </w:trPr>
        <w:tc>
          <w:tcPr>
            <w:tcW w:w="2835" w:type="dxa"/>
          </w:tcPr>
          <w:p w14:paraId="30F272A1" w14:textId="77777777" w:rsidR="002840F6" w:rsidRPr="0039183D" w:rsidRDefault="002840F6" w:rsidP="0099733E">
            <w:pPr>
              <w:pStyle w:val="TAH"/>
              <w:rPr>
                <w:noProof/>
              </w:rPr>
            </w:pPr>
            <w:r w:rsidRPr="0039183D">
              <w:rPr>
                <w:noProof/>
              </w:rPr>
              <w:t>Information element name</w:t>
            </w:r>
          </w:p>
        </w:tc>
        <w:tc>
          <w:tcPr>
            <w:tcW w:w="1134" w:type="dxa"/>
          </w:tcPr>
          <w:p w14:paraId="6024685F" w14:textId="77777777" w:rsidR="002840F6" w:rsidRPr="0039183D" w:rsidRDefault="002840F6" w:rsidP="0099733E">
            <w:pPr>
              <w:pStyle w:val="TAH"/>
              <w:rPr>
                <w:noProof/>
              </w:rPr>
            </w:pPr>
            <w:r w:rsidRPr="0039183D">
              <w:rPr>
                <w:noProof/>
              </w:rPr>
              <w:t>Required</w:t>
            </w:r>
          </w:p>
        </w:tc>
        <w:tc>
          <w:tcPr>
            <w:tcW w:w="4721" w:type="dxa"/>
          </w:tcPr>
          <w:p w14:paraId="6FC4F534" w14:textId="77777777" w:rsidR="002840F6" w:rsidRPr="0039183D" w:rsidRDefault="002840F6" w:rsidP="0099733E">
            <w:pPr>
              <w:pStyle w:val="TAH"/>
              <w:rPr>
                <w:noProof/>
              </w:rPr>
            </w:pPr>
            <w:r w:rsidRPr="0039183D">
              <w:rPr>
                <w:noProof/>
              </w:rPr>
              <w:t>Description</w:t>
            </w:r>
          </w:p>
        </w:tc>
      </w:tr>
      <w:tr w:rsidR="002840F6" w:rsidRPr="0039183D" w14:paraId="187F36C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899BC43" w14:textId="77777777" w:rsidR="002840F6" w:rsidRPr="0039183D" w:rsidRDefault="002840F6"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3CD85126"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1ADED8E" w14:textId="77777777" w:rsidR="002840F6" w:rsidRPr="0039183D" w:rsidRDefault="002840F6" w:rsidP="0099733E">
            <w:pPr>
              <w:pStyle w:val="TAL"/>
              <w:rPr>
                <w:noProof/>
              </w:rPr>
            </w:pPr>
            <w:r w:rsidRPr="0039183D">
              <w:rPr>
                <w:noProof/>
              </w:rPr>
              <w:t>TMSI of the service subscriber for whom the request is sent</w:t>
            </w:r>
          </w:p>
        </w:tc>
      </w:tr>
      <w:tr w:rsidR="002840F6" w:rsidRPr="0039183D" w14:paraId="480BA39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3645F9B" w14:textId="77777777" w:rsidR="002840F6" w:rsidRPr="0039183D" w:rsidRDefault="002840F6"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1CB4A0D1"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588A2DCB" w14:textId="77777777" w:rsidR="002840F6" w:rsidRPr="0039183D" w:rsidRDefault="002840F6" w:rsidP="0099733E">
            <w:pPr>
              <w:pStyle w:val="TAL"/>
              <w:rPr>
                <w:noProof/>
              </w:rPr>
            </w:pPr>
            <w:r w:rsidRPr="0039183D">
              <w:rPr>
                <w:noProof/>
              </w:rPr>
              <w:t xml:space="preserve">see clause 9. </w:t>
            </w:r>
          </w:p>
        </w:tc>
      </w:tr>
      <w:tr w:rsidR="00736F79" w:rsidRPr="0039183D" w14:paraId="08778A63" w14:textId="77777777">
        <w:trPr>
          <w:jc w:val="center"/>
        </w:trPr>
        <w:tc>
          <w:tcPr>
            <w:tcW w:w="2835" w:type="dxa"/>
          </w:tcPr>
          <w:p w14:paraId="01904981" w14:textId="77777777" w:rsidR="00736F79" w:rsidRPr="0039183D" w:rsidRDefault="00736F79" w:rsidP="002F55C5">
            <w:pPr>
              <w:pStyle w:val="TAL"/>
              <w:rPr>
                <w:noProof/>
              </w:rPr>
            </w:pPr>
            <w:r w:rsidRPr="0039183D">
              <w:rPr>
                <w:noProof/>
              </w:rPr>
              <w:t>Teleservice</w:t>
            </w:r>
          </w:p>
        </w:tc>
        <w:tc>
          <w:tcPr>
            <w:tcW w:w="1134" w:type="dxa"/>
          </w:tcPr>
          <w:p w14:paraId="17608553" w14:textId="77777777" w:rsidR="00736F79" w:rsidRPr="0039183D" w:rsidRDefault="00736F79" w:rsidP="002F55C5">
            <w:pPr>
              <w:pStyle w:val="TAC"/>
              <w:rPr>
                <w:noProof/>
              </w:rPr>
            </w:pPr>
            <w:r w:rsidRPr="0039183D">
              <w:rPr>
                <w:noProof/>
              </w:rPr>
              <w:t>M</w:t>
            </w:r>
          </w:p>
        </w:tc>
        <w:tc>
          <w:tcPr>
            <w:tcW w:w="4721" w:type="dxa"/>
          </w:tcPr>
          <w:p w14:paraId="6CE7821D"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bl>
    <w:p w14:paraId="6D04ACC9" w14:textId="77777777" w:rsidR="002840F6" w:rsidRPr="0039183D" w:rsidRDefault="002840F6" w:rsidP="002840F6">
      <w:pPr>
        <w:rPr>
          <w:noProof/>
        </w:rPr>
      </w:pPr>
    </w:p>
    <w:p w14:paraId="67659D65" w14:textId="77777777" w:rsidR="002840F6" w:rsidRPr="0039183D" w:rsidRDefault="002840F6" w:rsidP="005B5D44">
      <w:pPr>
        <w:pStyle w:val="Heading3"/>
        <w:rPr>
          <w:noProof/>
        </w:rPr>
      </w:pPr>
      <w:bookmarkStart w:id="991" w:name="_Toc163165110"/>
      <w:r w:rsidRPr="0039183D">
        <w:rPr>
          <w:noProof/>
        </w:rPr>
        <w:t>12.1.6</w:t>
      </w:r>
      <w:r w:rsidRPr="0039183D">
        <w:rPr>
          <w:noProof/>
        </w:rPr>
        <w:tab/>
        <w:t>Send Group Call Info ack</w:t>
      </w:r>
      <w:bookmarkEnd w:id="991"/>
      <w:r w:rsidRPr="0039183D">
        <w:rPr>
          <w:noProof/>
        </w:rPr>
        <w:t xml:space="preserve"> </w:t>
      </w:r>
    </w:p>
    <w:p w14:paraId="405407A1" w14:textId="77777777" w:rsidR="002840F6" w:rsidRPr="0039183D" w:rsidRDefault="002840F6" w:rsidP="002840F6">
      <w:pPr>
        <w:rPr>
          <w:noProof/>
        </w:rPr>
      </w:pPr>
      <w:r w:rsidRPr="0039183D">
        <w:rPr>
          <w:noProof/>
        </w:rPr>
        <w:t>The following information elements are required.</w:t>
      </w:r>
    </w:p>
    <w:p w14:paraId="72B58074" w14:textId="77777777" w:rsidR="002840F6" w:rsidRPr="0039183D" w:rsidRDefault="002840F6" w:rsidP="002840F6">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840F6" w:rsidRPr="0039183D" w14:paraId="431AAF2F" w14:textId="77777777">
        <w:trPr>
          <w:jc w:val="center"/>
        </w:trPr>
        <w:tc>
          <w:tcPr>
            <w:tcW w:w="2835" w:type="dxa"/>
          </w:tcPr>
          <w:p w14:paraId="380DE198" w14:textId="77777777" w:rsidR="002840F6" w:rsidRPr="0039183D" w:rsidRDefault="002840F6" w:rsidP="0099733E">
            <w:pPr>
              <w:pStyle w:val="TAH"/>
              <w:rPr>
                <w:noProof/>
              </w:rPr>
            </w:pPr>
            <w:r w:rsidRPr="0039183D">
              <w:rPr>
                <w:noProof/>
              </w:rPr>
              <w:t>Information element name</w:t>
            </w:r>
          </w:p>
        </w:tc>
        <w:tc>
          <w:tcPr>
            <w:tcW w:w="1134" w:type="dxa"/>
          </w:tcPr>
          <w:p w14:paraId="07945D03" w14:textId="77777777" w:rsidR="002840F6" w:rsidRPr="0039183D" w:rsidRDefault="002840F6" w:rsidP="0099733E">
            <w:pPr>
              <w:pStyle w:val="TAH"/>
              <w:rPr>
                <w:noProof/>
              </w:rPr>
            </w:pPr>
            <w:r w:rsidRPr="0039183D">
              <w:rPr>
                <w:noProof/>
              </w:rPr>
              <w:t>Required</w:t>
            </w:r>
          </w:p>
        </w:tc>
        <w:tc>
          <w:tcPr>
            <w:tcW w:w="4721" w:type="dxa"/>
          </w:tcPr>
          <w:p w14:paraId="61C0F8EE" w14:textId="77777777" w:rsidR="002840F6" w:rsidRPr="0039183D" w:rsidRDefault="002840F6" w:rsidP="0099733E">
            <w:pPr>
              <w:pStyle w:val="TAH"/>
              <w:rPr>
                <w:noProof/>
              </w:rPr>
            </w:pPr>
            <w:r w:rsidRPr="0039183D">
              <w:rPr>
                <w:noProof/>
              </w:rPr>
              <w:t>Description</w:t>
            </w:r>
          </w:p>
        </w:tc>
      </w:tr>
      <w:tr w:rsidR="002840F6" w:rsidRPr="0039183D" w14:paraId="0C67C56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1BF670D" w14:textId="77777777" w:rsidR="002840F6" w:rsidRPr="0039183D" w:rsidRDefault="002840F6"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E15AC7" w14:textId="77777777" w:rsidR="002840F6" w:rsidRPr="0039183D" w:rsidRDefault="002840F6"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1E646447" w14:textId="77777777" w:rsidR="002840F6" w:rsidRPr="0039183D" w:rsidRDefault="002840F6" w:rsidP="0099733E">
            <w:pPr>
              <w:pStyle w:val="TAL"/>
              <w:rPr>
                <w:noProof/>
              </w:rPr>
            </w:pPr>
            <w:r w:rsidRPr="0039183D">
              <w:rPr>
                <w:noProof/>
              </w:rPr>
              <w:t>IMSI of the service subscriber for whom the request is sent</w:t>
            </w:r>
          </w:p>
        </w:tc>
      </w:tr>
      <w:tr w:rsidR="002840F6" w:rsidRPr="0039183D" w14:paraId="034580D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40D7A9C" w14:textId="77777777" w:rsidR="002840F6" w:rsidRPr="0039183D" w:rsidRDefault="002840F6"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142552E5"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6E9D2B6" w14:textId="77777777" w:rsidR="002840F6" w:rsidRPr="0039183D" w:rsidRDefault="002840F6" w:rsidP="0099733E">
            <w:pPr>
              <w:pStyle w:val="TAL"/>
              <w:rPr>
                <w:noProof/>
              </w:rPr>
            </w:pPr>
            <w:r w:rsidRPr="0039183D">
              <w:rPr>
                <w:noProof/>
              </w:rPr>
              <w:t>Must be present if VGCS additional info is supported and additional info is assigned to the subscriber.</w:t>
            </w:r>
          </w:p>
        </w:tc>
      </w:tr>
      <w:tr w:rsidR="002840F6" w:rsidRPr="0039183D" w14:paraId="53D472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C6B663C" w14:textId="77777777" w:rsidR="002840F6" w:rsidRPr="0039183D" w:rsidRDefault="002840F6"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5F3DC7E4" w14:textId="77777777" w:rsidR="002840F6" w:rsidRPr="0039183D" w:rsidRDefault="002840F6"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02A5A3B" w14:textId="77777777" w:rsidR="002840F6" w:rsidRPr="0039183D" w:rsidRDefault="002840F6" w:rsidP="0099733E">
            <w:pPr>
              <w:pStyle w:val="TAL"/>
              <w:rPr>
                <w:noProof/>
              </w:rPr>
            </w:pPr>
            <w:r w:rsidRPr="0039183D">
              <w:rPr>
                <w:noProof/>
              </w:rPr>
              <w:t>Must be present if privilegedUplinkRequest , emergencyUplinkRequest or emergencyReset is subscribed by the service subscriber for whom the message is sent</w:t>
            </w:r>
          </w:p>
        </w:tc>
      </w:tr>
    </w:tbl>
    <w:p w14:paraId="183BABB9" w14:textId="77777777" w:rsidR="002840F6" w:rsidRPr="0039183D" w:rsidRDefault="002840F6" w:rsidP="002840F6">
      <w:pPr>
        <w:rPr>
          <w:noProof/>
        </w:rPr>
      </w:pPr>
    </w:p>
    <w:p w14:paraId="44378E88" w14:textId="77777777" w:rsidR="002840F6" w:rsidRPr="0039183D" w:rsidRDefault="002840F6" w:rsidP="005B5D44">
      <w:pPr>
        <w:pStyle w:val="Heading3"/>
        <w:rPr>
          <w:noProof/>
        </w:rPr>
      </w:pPr>
      <w:bookmarkStart w:id="992" w:name="_Toc163165111"/>
      <w:r w:rsidRPr="0039183D">
        <w:rPr>
          <w:noProof/>
        </w:rPr>
        <w:t>12.1.7</w:t>
      </w:r>
      <w:r w:rsidRPr="0039183D">
        <w:rPr>
          <w:noProof/>
        </w:rPr>
        <w:tab/>
        <w:t>Send Group Call Info negative response</w:t>
      </w:r>
      <w:bookmarkEnd w:id="992"/>
      <w:r w:rsidRPr="0039183D">
        <w:rPr>
          <w:noProof/>
        </w:rPr>
        <w:t xml:space="preserve"> </w:t>
      </w:r>
    </w:p>
    <w:p w14:paraId="2263C555" w14:textId="77777777" w:rsidR="002840F6" w:rsidRPr="0039183D" w:rsidRDefault="002840F6" w:rsidP="002840F6">
      <w:pPr>
        <w:rPr>
          <w:noProof/>
        </w:rPr>
      </w:pPr>
      <w:r w:rsidRPr="0039183D">
        <w:rPr>
          <w:noProof/>
        </w:rPr>
        <w:t>The negative response information element can take the following value:</w:t>
      </w:r>
    </w:p>
    <w:p w14:paraId="6896241F" w14:textId="77777777" w:rsidR="002840F6" w:rsidRPr="0039183D" w:rsidRDefault="002840F6" w:rsidP="002840F6">
      <w:pPr>
        <w:pStyle w:val="B1"/>
        <w:rPr>
          <w:noProof/>
        </w:rPr>
      </w:pPr>
      <w:r w:rsidRPr="0039183D">
        <w:rPr>
          <w:noProof/>
        </w:rPr>
        <w:t>-</w:t>
      </w:r>
      <w:r w:rsidRPr="0039183D">
        <w:rPr>
          <w:noProof/>
        </w:rPr>
        <w:tab/>
        <w:t>group Id not subscribed;</w:t>
      </w:r>
    </w:p>
    <w:p w14:paraId="62F495B9" w14:textId="77777777" w:rsidR="002840F6" w:rsidRPr="0039183D" w:rsidRDefault="002840F6" w:rsidP="002840F6">
      <w:pPr>
        <w:pStyle w:val="B1"/>
        <w:rPr>
          <w:noProof/>
        </w:rPr>
      </w:pPr>
      <w:r w:rsidRPr="0039183D">
        <w:rPr>
          <w:noProof/>
        </w:rPr>
        <w:t>-</w:t>
      </w:r>
      <w:r w:rsidRPr="0039183D">
        <w:rPr>
          <w:noProof/>
        </w:rPr>
        <w:tab/>
        <w:t>unknown subscriber.</w:t>
      </w:r>
    </w:p>
    <w:p w14:paraId="5C20B997" w14:textId="77777777" w:rsidR="002840F6" w:rsidRPr="0039183D" w:rsidRDefault="002840F6">
      <w:pPr>
        <w:rPr>
          <w:noProof/>
        </w:rPr>
      </w:pPr>
    </w:p>
    <w:p w14:paraId="6E7CB875" w14:textId="77777777" w:rsidR="00BE11D9" w:rsidRPr="0039183D" w:rsidRDefault="00BE11D9" w:rsidP="005B5D44">
      <w:pPr>
        <w:pStyle w:val="Heading2"/>
        <w:rPr>
          <w:noProof/>
        </w:rPr>
      </w:pPr>
      <w:bookmarkStart w:id="993" w:name="_Toc163165112"/>
      <w:r w:rsidRPr="0039183D">
        <w:rPr>
          <w:noProof/>
        </w:rPr>
        <w:t>12.2</w:t>
      </w:r>
      <w:r w:rsidRPr="0039183D">
        <w:rPr>
          <w:noProof/>
        </w:rPr>
        <w:tab/>
        <w:t>Messages on the E-interface (MSC-MSC)</w:t>
      </w:r>
      <w:bookmarkEnd w:id="993"/>
    </w:p>
    <w:p w14:paraId="41BD6234" w14:textId="77777777" w:rsidR="00BE11D9" w:rsidRPr="0039183D" w:rsidRDefault="00BE11D9" w:rsidP="005B5D44">
      <w:pPr>
        <w:pStyle w:val="Heading3"/>
        <w:rPr>
          <w:noProof/>
        </w:rPr>
      </w:pPr>
      <w:bookmarkStart w:id="994" w:name="_Toc163165113"/>
      <w:r w:rsidRPr="0039183D">
        <w:rPr>
          <w:noProof/>
        </w:rPr>
        <w:t>12.2.1</w:t>
      </w:r>
      <w:r w:rsidRPr="0039183D">
        <w:rPr>
          <w:noProof/>
        </w:rPr>
        <w:tab/>
        <w:t>Prepare Group Call</w:t>
      </w:r>
      <w:bookmarkEnd w:id="994"/>
    </w:p>
    <w:p w14:paraId="196D4EEB" w14:textId="77777777" w:rsidR="00BE11D9" w:rsidRPr="0039183D" w:rsidRDefault="00BE11D9">
      <w:pPr>
        <w:rPr>
          <w:noProof/>
        </w:rPr>
      </w:pPr>
      <w:r w:rsidRPr="0039183D">
        <w:rPr>
          <w:noProof/>
        </w:rPr>
        <w:t>The following information elements are required.</w:t>
      </w:r>
    </w:p>
    <w:p w14:paraId="117941AD"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55F2CFFE" w14:textId="77777777">
        <w:trPr>
          <w:jc w:val="center"/>
        </w:trPr>
        <w:tc>
          <w:tcPr>
            <w:tcW w:w="2835" w:type="dxa"/>
          </w:tcPr>
          <w:p w14:paraId="73D93514" w14:textId="77777777" w:rsidR="00BE11D9" w:rsidRPr="0039183D" w:rsidRDefault="00BE11D9">
            <w:pPr>
              <w:pStyle w:val="TAH"/>
              <w:rPr>
                <w:noProof/>
              </w:rPr>
            </w:pPr>
            <w:r w:rsidRPr="0039183D">
              <w:rPr>
                <w:noProof/>
              </w:rPr>
              <w:t>Information element name</w:t>
            </w:r>
          </w:p>
        </w:tc>
        <w:tc>
          <w:tcPr>
            <w:tcW w:w="1134" w:type="dxa"/>
          </w:tcPr>
          <w:p w14:paraId="6ED6390C" w14:textId="77777777" w:rsidR="00BE11D9" w:rsidRPr="0039183D" w:rsidRDefault="00BE11D9">
            <w:pPr>
              <w:pStyle w:val="TAH"/>
              <w:rPr>
                <w:noProof/>
              </w:rPr>
            </w:pPr>
            <w:r w:rsidRPr="0039183D">
              <w:rPr>
                <w:noProof/>
              </w:rPr>
              <w:t>Required</w:t>
            </w:r>
          </w:p>
        </w:tc>
        <w:tc>
          <w:tcPr>
            <w:tcW w:w="4763" w:type="dxa"/>
          </w:tcPr>
          <w:p w14:paraId="2B577A12" w14:textId="77777777" w:rsidR="00BE11D9" w:rsidRPr="0039183D" w:rsidRDefault="00BE11D9">
            <w:pPr>
              <w:pStyle w:val="TAH"/>
              <w:rPr>
                <w:noProof/>
              </w:rPr>
            </w:pPr>
            <w:r w:rsidRPr="0039183D">
              <w:rPr>
                <w:noProof/>
              </w:rPr>
              <w:t>Description</w:t>
            </w:r>
          </w:p>
        </w:tc>
      </w:tr>
      <w:tr w:rsidR="00BE11D9" w:rsidRPr="0039183D" w14:paraId="1F135C0B" w14:textId="77777777">
        <w:trPr>
          <w:jc w:val="center"/>
        </w:trPr>
        <w:tc>
          <w:tcPr>
            <w:tcW w:w="2835" w:type="dxa"/>
          </w:tcPr>
          <w:p w14:paraId="5F2219BD" w14:textId="77777777" w:rsidR="00BE11D9" w:rsidRPr="0039183D" w:rsidRDefault="00BE11D9">
            <w:pPr>
              <w:pStyle w:val="TAL"/>
              <w:rPr>
                <w:noProof/>
              </w:rPr>
            </w:pPr>
            <w:r w:rsidRPr="0039183D">
              <w:rPr>
                <w:noProof/>
              </w:rPr>
              <w:t>Teleservice</w:t>
            </w:r>
          </w:p>
        </w:tc>
        <w:tc>
          <w:tcPr>
            <w:tcW w:w="1134" w:type="dxa"/>
          </w:tcPr>
          <w:p w14:paraId="3A425907" w14:textId="77777777" w:rsidR="00BE11D9" w:rsidRPr="0039183D" w:rsidRDefault="00BE11D9">
            <w:pPr>
              <w:pStyle w:val="TAC"/>
              <w:rPr>
                <w:noProof/>
              </w:rPr>
            </w:pPr>
            <w:r w:rsidRPr="0039183D">
              <w:rPr>
                <w:noProof/>
              </w:rPr>
              <w:t>M</w:t>
            </w:r>
          </w:p>
        </w:tc>
        <w:tc>
          <w:tcPr>
            <w:tcW w:w="4763" w:type="dxa"/>
          </w:tcPr>
          <w:p w14:paraId="1E5E3491" w14:textId="77777777" w:rsidR="00BE11D9" w:rsidRPr="0039183D" w:rsidRDefault="00BE11D9">
            <w:pPr>
              <w:pStyle w:val="TAL"/>
              <w:rPr>
                <w:noProof/>
              </w:rPr>
            </w:pPr>
            <w:r w:rsidRPr="0039183D">
              <w:rPr>
                <w:noProof/>
              </w:rPr>
              <w:t>The teleservice Voice Group Call indicates that a VGCS call has to be prepared</w:t>
            </w:r>
          </w:p>
        </w:tc>
      </w:tr>
      <w:tr w:rsidR="00BE11D9" w:rsidRPr="0039183D" w14:paraId="30771E3F" w14:textId="77777777">
        <w:trPr>
          <w:jc w:val="center"/>
        </w:trPr>
        <w:tc>
          <w:tcPr>
            <w:tcW w:w="2835" w:type="dxa"/>
          </w:tcPr>
          <w:p w14:paraId="44BEE2C5" w14:textId="77777777" w:rsidR="00BE11D9" w:rsidRPr="0039183D" w:rsidRDefault="00BE11D9">
            <w:pPr>
              <w:pStyle w:val="TAL"/>
              <w:rPr>
                <w:noProof/>
              </w:rPr>
            </w:pPr>
            <w:r w:rsidRPr="0039183D">
              <w:rPr>
                <w:noProof/>
              </w:rPr>
              <w:t>Group call reference</w:t>
            </w:r>
          </w:p>
        </w:tc>
        <w:tc>
          <w:tcPr>
            <w:tcW w:w="1134" w:type="dxa"/>
          </w:tcPr>
          <w:p w14:paraId="6A0E720F" w14:textId="77777777" w:rsidR="00BE11D9" w:rsidRPr="0039183D" w:rsidRDefault="00BE11D9">
            <w:pPr>
              <w:pStyle w:val="TAC"/>
              <w:rPr>
                <w:noProof/>
              </w:rPr>
            </w:pPr>
            <w:r w:rsidRPr="0039183D">
              <w:rPr>
                <w:noProof/>
              </w:rPr>
              <w:t>M</w:t>
            </w:r>
          </w:p>
        </w:tc>
        <w:tc>
          <w:tcPr>
            <w:tcW w:w="4763" w:type="dxa"/>
          </w:tcPr>
          <w:p w14:paraId="473AA920" w14:textId="77777777" w:rsidR="00BE11D9" w:rsidRPr="0039183D" w:rsidRDefault="00BE11D9">
            <w:pPr>
              <w:pStyle w:val="TAL"/>
              <w:rPr>
                <w:noProof/>
              </w:rPr>
            </w:pPr>
            <w:r w:rsidRPr="0039183D">
              <w:rPr>
                <w:noProof/>
              </w:rPr>
              <w:t>see clause 9</w:t>
            </w:r>
          </w:p>
        </w:tc>
      </w:tr>
      <w:tr w:rsidR="00BE11D9" w:rsidRPr="0039183D" w14:paraId="1EF7D444" w14:textId="77777777">
        <w:trPr>
          <w:jc w:val="center"/>
        </w:trPr>
        <w:tc>
          <w:tcPr>
            <w:tcW w:w="2835" w:type="dxa"/>
          </w:tcPr>
          <w:p w14:paraId="64D026C2" w14:textId="77777777" w:rsidR="00BE11D9" w:rsidRPr="0039183D" w:rsidRDefault="00BE11D9">
            <w:pPr>
              <w:pStyle w:val="TAL"/>
              <w:rPr>
                <w:noProof/>
              </w:rPr>
            </w:pPr>
            <w:r w:rsidRPr="0039183D">
              <w:rPr>
                <w:noProof/>
              </w:rPr>
              <w:t xml:space="preserve">Cipher Algorithm, Group Key and Number </w:t>
            </w:r>
          </w:p>
        </w:tc>
        <w:tc>
          <w:tcPr>
            <w:tcW w:w="1134" w:type="dxa"/>
          </w:tcPr>
          <w:p w14:paraId="206BD272" w14:textId="77777777" w:rsidR="00BE11D9" w:rsidRPr="0039183D" w:rsidRDefault="00BE11D9">
            <w:pPr>
              <w:pStyle w:val="TAC"/>
              <w:rPr>
                <w:noProof/>
              </w:rPr>
            </w:pPr>
            <w:r w:rsidRPr="0039183D">
              <w:rPr>
                <w:noProof/>
              </w:rPr>
              <w:t>M</w:t>
            </w:r>
          </w:p>
        </w:tc>
        <w:tc>
          <w:tcPr>
            <w:tcW w:w="4763" w:type="dxa"/>
          </w:tcPr>
          <w:p w14:paraId="63751D74" w14:textId="77777777" w:rsidR="00BE11D9" w:rsidRPr="0039183D" w:rsidRDefault="00BE11D9">
            <w:pPr>
              <w:pStyle w:val="TAL"/>
              <w:rPr>
                <w:noProof/>
              </w:rPr>
            </w:pPr>
            <w:r w:rsidRPr="0039183D">
              <w:rPr>
                <w:noProof/>
              </w:rPr>
              <w:t>Information on the cipher algorithm and group key to be used</w:t>
            </w:r>
          </w:p>
        </w:tc>
      </w:tr>
      <w:tr w:rsidR="00BE11D9" w:rsidRPr="0039183D" w14:paraId="05E8BBE5" w14:textId="77777777">
        <w:trPr>
          <w:jc w:val="center"/>
        </w:trPr>
        <w:tc>
          <w:tcPr>
            <w:tcW w:w="2835" w:type="dxa"/>
          </w:tcPr>
          <w:p w14:paraId="2497087A" w14:textId="77777777" w:rsidR="00BE11D9" w:rsidRPr="0039183D" w:rsidRDefault="00BE11D9">
            <w:pPr>
              <w:pStyle w:val="TAL"/>
              <w:rPr>
                <w:noProof/>
              </w:rPr>
            </w:pPr>
            <w:r w:rsidRPr="0039183D">
              <w:rPr>
                <w:noProof/>
              </w:rPr>
              <w:t>Priority</w:t>
            </w:r>
          </w:p>
        </w:tc>
        <w:tc>
          <w:tcPr>
            <w:tcW w:w="1134" w:type="dxa"/>
          </w:tcPr>
          <w:p w14:paraId="512CE6A5" w14:textId="77777777" w:rsidR="00BE11D9" w:rsidRPr="0039183D" w:rsidRDefault="00BE11D9">
            <w:pPr>
              <w:pStyle w:val="TAC"/>
              <w:rPr>
                <w:noProof/>
              </w:rPr>
            </w:pPr>
            <w:r w:rsidRPr="0039183D">
              <w:rPr>
                <w:noProof/>
              </w:rPr>
              <w:t>C</w:t>
            </w:r>
          </w:p>
        </w:tc>
        <w:tc>
          <w:tcPr>
            <w:tcW w:w="4763" w:type="dxa"/>
          </w:tcPr>
          <w:p w14:paraId="429915DE" w14:textId="77777777" w:rsidR="00BE11D9" w:rsidRPr="0039183D" w:rsidRDefault="00BE11D9">
            <w:pPr>
              <w:pStyle w:val="TAL"/>
              <w:rPr>
                <w:noProof/>
              </w:rPr>
            </w:pPr>
            <w:r w:rsidRPr="0039183D">
              <w:rPr>
                <w:noProof/>
              </w:rPr>
              <w:t>The default priority level must be present if eMLPP applies</w:t>
            </w:r>
          </w:p>
        </w:tc>
      </w:tr>
      <w:tr w:rsidR="00BE11D9" w:rsidRPr="0039183D" w14:paraId="405B8D0A" w14:textId="77777777">
        <w:trPr>
          <w:jc w:val="center"/>
        </w:trPr>
        <w:tc>
          <w:tcPr>
            <w:tcW w:w="2835" w:type="dxa"/>
          </w:tcPr>
          <w:p w14:paraId="4C7CF64A" w14:textId="77777777" w:rsidR="00BE11D9" w:rsidRPr="0039183D" w:rsidRDefault="00BE11D9">
            <w:pPr>
              <w:pStyle w:val="TAL"/>
              <w:rPr>
                <w:noProof/>
              </w:rPr>
            </w:pPr>
            <w:r w:rsidRPr="0039183D">
              <w:rPr>
                <w:noProof/>
              </w:rPr>
              <w:t>Codec Info</w:t>
            </w:r>
          </w:p>
        </w:tc>
        <w:tc>
          <w:tcPr>
            <w:tcW w:w="1134" w:type="dxa"/>
          </w:tcPr>
          <w:p w14:paraId="71015444" w14:textId="77777777" w:rsidR="00BE11D9" w:rsidRPr="0039183D" w:rsidRDefault="00BE11D9">
            <w:pPr>
              <w:pStyle w:val="TAC"/>
              <w:rPr>
                <w:noProof/>
              </w:rPr>
            </w:pPr>
            <w:r w:rsidRPr="0039183D">
              <w:rPr>
                <w:noProof/>
              </w:rPr>
              <w:t>M</w:t>
            </w:r>
          </w:p>
        </w:tc>
        <w:tc>
          <w:tcPr>
            <w:tcW w:w="4763" w:type="dxa"/>
          </w:tcPr>
          <w:p w14:paraId="5B0A974F" w14:textId="77777777" w:rsidR="00BE11D9" w:rsidRPr="0039183D" w:rsidRDefault="00BE11D9">
            <w:pPr>
              <w:pStyle w:val="TAL"/>
              <w:rPr>
                <w:noProof/>
              </w:rPr>
            </w:pPr>
            <w:r w:rsidRPr="0039183D">
              <w:rPr>
                <w:noProof/>
              </w:rPr>
              <w:t>Information on the codecs allowed for the VGCS call</w:t>
            </w:r>
          </w:p>
        </w:tc>
      </w:tr>
      <w:tr w:rsidR="008961A7" w:rsidRPr="0039183D" w14:paraId="2B0693BE" w14:textId="77777777">
        <w:trPr>
          <w:jc w:val="center"/>
        </w:trPr>
        <w:tc>
          <w:tcPr>
            <w:tcW w:w="2835" w:type="dxa"/>
          </w:tcPr>
          <w:p w14:paraId="133E7C39"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5F304409" w14:textId="77777777" w:rsidR="008961A7" w:rsidRPr="0039183D" w:rsidRDefault="008961A7" w:rsidP="008F2A8C">
            <w:pPr>
              <w:pStyle w:val="TAC"/>
              <w:rPr>
                <w:noProof/>
                <w:lang w:eastAsia="zh-CN"/>
              </w:rPr>
            </w:pPr>
            <w:r w:rsidRPr="0039183D">
              <w:rPr>
                <w:noProof/>
                <w:lang w:eastAsia="zh-CN"/>
              </w:rPr>
              <w:t>O</w:t>
            </w:r>
          </w:p>
        </w:tc>
        <w:tc>
          <w:tcPr>
            <w:tcW w:w="4763" w:type="dxa"/>
          </w:tcPr>
          <w:p w14:paraId="59AF0959" w14:textId="77777777" w:rsidR="008961A7" w:rsidRPr="0039183D" w:rsidRDefault="008961A7" w:rsidP="008F2A8C">
            <w:pPr>
              <w:pStyle w:val="TAL"/>
              <w:rPr>
                <w:noProof/>
                <w:lang w:eastAsia="zh-CN"/>
              </w:rPr>
            </w:pPr>
            <w:r w:rsidRPr="0039183D">
              <w:rPr>
                <w:noProof/>
                <w:lang w:eastAsia="zh-CN"/>
              </w:rPr>
              <w:t xml:space="preserve">Indicates whether the network shall </w:t>
            </w:r>
            <w:r w:rsidRPr="0039183D">
              <w:rPr>
                <w:noProof/>
              </w:rPr>
              <w:t>always establish and maintain a dedicated channel for the talking service subscriber</w:t>
            </w:r>
          </w:p>
        </w:tc>
      </w:tr>
      <w:tr w:rsidR="00C9427E" w:rsidRPr="0039183D" w14:paraId="4595EA2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65EB5E4" w14:textId="77777777" w:rsidR="00C9427E" w:rsidRPr="0039183D" w:rsidRDefault="00C9427E" w:rsidP="00C9427E">
            <w:pPr>
              <w:pStyle w:val="TAL"/>
              <w:rPr>
                <w:noProof/>
                <w:lang w:eastAsia="zh-CN"/>
              </w:rPr>
            </w:pPr>
            <w:r w:rsidRPr="0039183D">
              <w:rPr>
                <w:rFonts w:hint="eastAsia"/>
                <w:noProof/>
                <w:lang w:eastAsia="zh-CN"/>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74CBCF" w14:textId="77777777" w:rsidR="00C9427E" w:rsidRPr="0039183D" w:rsidRDefault="00C9427E" w:rsidP="00C9427E">
            <w:pPr>
              <w:pStyle w:val="TAC"/>
              <w:rPr>
                <w:noProof/>
                <w:lang w:eastAsia="zh-CN"/>
              </w:rPr>
            </w:pPr>
            <w:r w:rsidRPr="0039183D">
              <w:rPr>
                <w:rFonts w:hint="eastAsia"/>
                <w:noProof/>
                <w:lang w:eastAsia="zh-CN"/>
              </w:rPr>
              <w:t>O</w:t>
            </w:r>
          </w:p>
        </w:tc>
        <w:tc>
          <w:tcPr>
            <w:tcW w:w="4763" w:type="dxa"/>
            <w:tcBorders>
              <w:top w:val="single" w:sz="4" w:space="0" w:color="auto"/>
              <w:left w:val="single" w:sz="4" w:space="0" w:color="auto"/>
              <w:bottom w:val="single" w:sz="4" w:space="0" w:color="auto"/>
              <w:right w:val="single" w:sz="4" w:space="0" w:color="auto"/>
            </w:tcBorders>
          </w:tcPr>
          <w:p w14:paraId="1DBBB831" w14:textId="77777777" w:rsidR="00C9427E" w:rsidRPr="0039183D" w:rsidRDefault="00C9427E" w:rsidP="00C9427E">
            <w:pPr>
              <w:pStyle w:val="TAL"/>
              <w:rPr>
                <w:noProof/>
                <w:lang w:eastAsia="zh-CN"/>
              </w:rPr>
            </w:pPr>
            <w:r w:rsidRPr="0039183D">
              <w:rPr>
                <w:rFonts w:hint="eastAsia"/>
                <w:noProof/>
                <w:lang w:eastAsia="zh-CN"/>
              </w:rPr>
              <w:t>Indicate</w:t>
            </w:r>
            <w:r w:rsidRPr="0039183D">
              <w:rPr>
                <w:noProof/>
                <w:lang w:eastAsia="zh-CN"/>
              </w:rPr>
              <w:t>s</w:t>
            </w:r>
            <w:r w:rsidRPr="0039183D">
              <w:rPr>
                <w:rFonts w:hint="eastAsia"/>
                <w:noProof/>
                <w:lang w:eastAsia="zh-CN"/>
              </w:rPr>
              <w:t xml:space="preserve"> </w:t>
            </w:r>
            <w:r w:rsidRPr="0039183D">
              <w:rPr>
                <w:noProof/>
                <w:lang w:eastAsia="zh-CN"/>
              </w:rPr>
              <w:t>that</w:t>
            </w:r>
            <w:r w:rsidRPr="0039183D">
              <w:rPr>
                <w:rFonts w:hint="eastAsia"/>
                <w:noProof/>
                <w:lang w:eastAsia="zh-CN"/>
              </w:rPr>
              <w:t xml:space="preserve"> the uplink reply procedure </w:t>
            </w:r>
            <w:r w:rsidRPr="0039183D">
              <w:rPr>
                <w:noProof/>
                <w:lang w:eastAsia="zh-CN"/>
              </w:rPr>
              <w:t xml:space="preserve">is applicable </w:t>
            </w:r>
            <w:r w:rsidRPr="0039183D">
              <w:rPr>
                <w:rFonts w:hint="eastAsia"/>
                <w:noProof/>
                <w:lang w:eastAsia="zh-CN"/>
              </w:rPr>
              <w:t>for the voice group call</w:t>
            </w:r>
            <w:r w:rsidRPr="0039183D">
              <w:rPr>
                <w:noProof/>
                <w:lang w:eastAsia="zh-CN"/>
              </w:rPr>
              <w:t>. M</w:t>
            </w:r>
            <w:r w:rsidRPr="0039183D">
              <w:rPr>
                <w:rFonts w:hint="eastAsia"/>
                <w:noProof/>
                <w:lang w:eastAsia="zh-CN"/>
              </w:rPr>
              <w:t xml:space="preserve">ust be present if </w:t>
            </w:r>
            <w:r w:rsidRPr="0039183D">
              <w:rPr>
                <w:noProof/>
                <w:lang w:eastAsia="zh-CN"/>
              </w:rPr>
              <w:t xml:space="preserve">the GCR provides the corresponding </w:t>
            </w:r>
            <w:r w:rsidRPr="0039183D">
              <w:rPr>
                <w:rFonts w:hint="eastAsia"/>
                <w:noProof/>
                <w:lang w:eastAsia="zh-CN"/>
              </w:rPr>
              <w:t>information.</w:t>
            </w:r>
          </w:p>
        </w:tc>
      </w:tr>
    </w:tbl>
    <w:p w14:paraId="23456092" w14:textId="77777777" w:rsidR="00BE11D9" w:rsidRPr="0039183D" w:rsidRDefault="00BE11D9">
      <w:pPr>
        <w:rPr>
          <w:noProof/>
        </w:rPr>
      </w:pPr>
    </w:p>
    <w:p w14:paraId="37967890" w14:textId="77777777" w:rsidR="00BE11D9" w:rsidRPr="0039183D" w:rsidRDefault="00BE11D9" w:rsidP="005B5D44">
      <w:pPr>
        <w:pStyle w:val="Heading3"/>
        <w:rPr>
          <w:noProof/>
        </w:rPr>
      </w:pPr>
      <w:bookmarkStart w:id="995" w:name="_Toc163165114"/>
      <w:r w:rsidRPr="0039183D">
        <w:rPr>
          <w:noProof/>
        </w:rPr>
        <w:t>12.2.2</w:t>
      </w:r>
      <w:r w:rsidRPr="0039183D">
        <w:rPr>
          <w:noProof/>
        </w:rPr>
        <w:tab/>
        <w:t>Prepare Group Call ack</w:t>
      </w:r>
      <w:bookmarkEnd w:id="995"/>
    </w:p>
    <w:p w14:paraId="229BF6A5" w14:textId="77777777" w:rsidR="00BE11D9" w:rsidRPr="0039183D" w:rsidRDefault="00BE11D9">
      <w:pPr>
        <w:rPr>
          <w:noProof/>
        </w:rPr>
      </w:pPr>
      <w:r w:rsidRPr="0039183D">
        <w:rPr>
          <w:noProof/>
        </w:rPr>
        <w:t>The following information element is required.</w:t>
      </w:r>
    </w:p>
    <w:p w14:paraId="5451D29C"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650"/>
      </w:tblGrid>
      <w:tr w:rsidR="00BE11D9" w:rsidRPr="0039183D" w14:paraId="0724317B" w14:textId="77777777">
        <w:trPr>
          <w:jc w:val="center"/>
        </w:trPr>
        <w:tc>
          <w:tcPr>
            <w:tcW w:w="2835" w:type="dxa"/>
          </w:tcPr>
          <w:p w14:paraId="62098D20" w14:textId="77777777" w:rsidR="00BE11D9" w:rsidRPr="0039183D" w:rsidRDefault="00BE11D9">
            <w:pPr>
              <w:pStyle w:val="TAH"/>
              <w:rPr>
                <w:noProof/>
              </w:rPr>
            </w:pPr>
            <w:r w:rsidRPr="0039183D">
              <w:rPr>
                <w:noProof/>
              </w:rPr>
              <w:t>Information element name</w:t>
            </w:r>
          </w:p>
        </w:tc>
        <w:tc>
          <w:tcPr>
            <w:tcW w:w="1134" w:type="dxa"/>
          </w:tcPr>
          <w:p w14:paraId="2377F864" w14:textId="77777777" w:rsidR="00BE11D9" w:rsidRPr="0039183D" w:rsidRDefault="00BE11D9">
            <w:pPr>
              <w:pStyle w:val="TAH"/>
              <w:rPr>
                <w:noProof/>
              </w:rPr>
            </w:pPr>
            <w:r w:rsidRPr="0039183D">
              <w:rPr>
                <w:noProof/>
              </w:rPr>
              <w:t>Required</w:t>
            </w:r>
          </w:p>
        </w:tc>
        <w:tc>
          <w:tcPr>
            <w:tcW w:w="4650" w:type="dxa"/>
          </w:tcPr>
          <w:p w14:paraId="4C80E028" w14:textId="77777777" w:rsidR="00BE11D9" w:rsidRPr="0039183D" w:rsidRDefault="00BE11D9">
            <w:pPr>
              <w:pStyle w:val="TAH"/>
              <w:rPr>
                <w:noProof/>
              </w:rPr>
            </w:pPr>
            <w:r w:rsidRPr="0039183D">
              <w:rPr>
                <w:noProof/>
              </w:rPr>
              <w:t>Description</w:t>
            </w:r>
          </w:p>
        </w:tc>
      </w:tr>
      <w:tr w:rsidR="00BE11D9" w:rsidRPr="0039183D" w14:paraId="4927274F" w14:textId="77777777">
        <w:trPr>
          <w:jc w:val="center"/>
        </w:trPr>
        <w:tc>
          <w:tcPr>
            <w:tcW w:w="2835" w:type="dxa"/>
          </w:tcPr>
          <w:p w14:paraId="128AF216" w14:textId="77777777" w:rsidR="00BE11D9" w:rsidRPr="0039183D" w:rsidRDefault="00BE11D9">
            <w:pPr>
              <w:pStyle w:val="TAL"/>
              <w:rPr>
                <w:noProof/>
              </w:rPr>
            </w:pPr>
            <w:r w:rsidRPr="0039183D">
              <w:rPr>
                <w:noProof/>
              </w:rPr>
              <w:t>Group Call number</w:t>
            </w:r>
          </w:p>
        </w:tc>
        <w:tc>
          <w:tcPr>
            <w:tcW w:w="1134" w:type="dxa"/>
          </w:tcPr>
          <w:p w14:paraId="7775E485" w14:textId="77777777" w:rsidR="00BE11D9" w:rsidRPr="0039183D" w:rsidRDefault="00BE11D9">
            <w:pPr>
              <w:pStyle w:val="TAC"/>
              <w:rPr>
                <w:noProof/>
              </w:rPr>
            </w:pPr>
            <w:r w:rsidRPr="0039183D">
              <w:rPr>
                <w:noProof/>
              </w:rPr>
              <w:t>M</w:t>
            </w:r>
          </w:p>
        </w:tc>
        <w:tc>
          <w:tcPr>
            <w:tcW w:w="4650" w:type="dxa"/>
          </w:tcPr>
          <w:p w14:paraId="00CCBACE" w14:textId="77777777" w:rsidR="00BE11D9" w:rsidRPr="0039183D" w:rsidRDefault="00BE11D9">
            <w:pPr>
              <w:pStyle w:val="TAL"/>
              <w:rPr>
                <w:noProof/>
              </w:rPr>
            </w:pPr>
            <w:r w:rsidRPr="0039183D">
              <w:rPr>
                <w:noProof/>
              </w:rPr>
              <w:t>E.164 number required to route the call from the anchor MSC to the relay MSC</w:t>
            </w:r>
          </w:p>
        </w:tc>
      </w:tr>
    </w:tbl>
    <w:p w14:paraId="7E1BDD8F" w14:textId="77777777" w:rsidR="00BE11D9" w:rsidRPr="0039183D" w:rsidRDefault="00BE11D9">
      <w:pPr>
        <w:rPr>
          <w:noProof/>
        </w:rPr>
      </w:pPr>
    </w:p>
    <w:p w14:paraId="0E0FB6C8" w14:textId="77777777" w:rsidR="00BE11D9" w:rsidRPr="0039183D" w:rsidRDefault="00BE11D9" w:rsidP="005B5D44">
      <w:pPr>
        <w:pStyle w:val="Heading3"/>
        <w:rPr>
          <w:noProof/>
        </w:rPr>
      </w:pPr>
      <w:bookmarkStart w:id="996" w:name="_Toc163165115"/>
      <w:r w:rsidRPr="0039183D">
        <w:rPr>
          <w:noProof/>
        </w:rPr>
        <w:t>12.2.3</w:t>
      </w:r>
      <w:r w:rsidRPr="0039183D">
        <w:rPr>
          <w:noProof/>
        </w:rPr>
        <w:tab/>
        <w:t>Prepare Group Call negative response</w:t>
      </w:r>
      <w:bookmarkEnd w:id="996"/>
    </w:p>
    <w:p w14:paraId="0BE3C5A4" w14:textId="77777777" w:rsidR="00BE11D9" w:rsidRPr="0039183D" w:rsidRDefault="00BE11D9">
      <w:pPr>
        <w:rPr>
          <w:noProof/>
        </w:rPr>
      </w:pPr>
      <w:r w:rsidRPr="0039183D">
        <w:rPr>
          <w:noProof/>
        </w:rPr>
        <w:t>The negative response information element can takes the following value:</w:t>
      </w:r>
    </w:p>
    <w:p w14:paraId="3C21D3C9" w14:textId="77777777" w:rsidR="00BE11D9" w:rsidRPr="0039183D" w:rsidRDefault="00BE11D9">
      <w:pPr>
        <w:pStyle w:val="B1"/>
        <w:rPr>
          <w:noProof/>
        </w:rPr>
      </w:pPr>
      <w:r w:rsidRPr="0039183D">
        <w:rPr>
          <w:noProof/>
        </w:rPr>
        <w:lastRenderedPageBreak/>
        <w:t>-</w:t>
      </w:r>
      <w:r w:rsidRPr="0039183D">
        <w:rPr>
          <w:noProof/>
        </w:rPr>
        <w:tab/>
        <w:t>No Group Call number available.</w:t>
      </w:r>
    </w:p>
    <w:p w14:paraId="78C68A20" w14:textId="77777777" w:rsidR="00BE11D9" w:rsidRPr="0039183D" w:rsidRDefault="00BE11D9" w:rsidP="005B5D44">
      <w:pPr>
        <w:pStyle w:val="Heading3"/>
        <w:rPr>
          <w:noProof/>
        </w:rPr>
      </w:pPr>
      <w:bookmarkStart w:id="997" w:name="_Toc163165116"/>
      <w:r w:rsidRPr="0039183D">
        <w:rPr>
          <w:noProof/>
        </w:rPr>
        <w:t>12.2.4</w:t>
      </w:r>
      <w:r w:rsidRPr="0039183D">
        <w:rPr>
          <w:noProof/>
        </w:rPr>
        <w:tab/>
        <w:t>Send Group Call End Signal</w:t>
      </w:r>
      <w:bookmarkEnd w:id="997"/>
    </w:p>
    <w:p w14:paraId="73ADF218" w14:textId="77777777" w:rsidR="00BE11D9" w:rsidRPr="0039183D" w:rsidRDefault="00BE11D9" w:rsidP="006872F1">
      <w:pPr>
        <w:keepNext/>
        <w:keepLines/>
        <w:rPr>
          <w:noProof/>
        </w:rPr>
      </w:pPr>
      <w:r w:rsidRPr="0039183D">
        <w:rPr>
          <w:noProof/>
        </w:rPr>
        <w:t>The following information element is required.</w:t>
      </w:r>
    </w:p>
    <w:p w14:paraId="732D8850"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BE11D9" w:rsidRPr="0039183D" w14:paraId="3A787208" w14:textId="77777777">
        <w:trPr>
          <w:jc w:val="center"/>
        </w:trPr>
        <w:tc>
          <w:tcPr>
            <w:tcW w:w="2835" w:type="dxa"/>
          </w:tcPr>
          <w:p w14:paraId="34D3602C" w14:textId="77777777" w:rsidR="00BE11D9" w:rsidRPr="0039183D" w:rsidRDefault="00BE11D9" w:rsidP="006872F1">
            <w:pPr>
              <w:pStyle w:val="TAH"/>
              <w:rPr>
                <w:noProof/>
              </w:rPr>
            </w:pPr>
            <w:r w:rsidRPr="0039183D">
              <w:rPr>
                <w:noProof/>
              </w:rPr>
              <w:t>Information element name</w:t>
            </w:r>
          </w:p>
        </w:tc>
        <w:tc>
          <w:tcPr>
            <w:tcW w:w="1134" w:type="dxa"/>
          </w:tcPr>
          <w:p w14:paraId="2C1D3C3F" w14:textId="77777777" w:rsidR="00BE11D9" w:rsidRPr="0039183D" w:rsidRDefault="00BE11D9" w:rsidP="006872F1">
            <w:pPr>
              <w:pStyle w:val="TAH"/>
              <w:rPr>
                <w:noProof/>
              </w:rPr>
            </w:pPr>
            <w:r w:rsidRPr="0039183D">
              <w:rPr>
                <w:noProof/>
              </w:rPr>
              <w:t>Required</w:t>
            </w:r>
          </w:p>
        </w:tc>
        <w:tc>
          <w:tcPr>
            <w:tcW w:w="4763" w:type="dxa"/>
          </w:tcPr>
          <w:p w14:paraId="789D0291" w14:textId="77777777" w:rsidR="00BE11D9" w:rsidRPr="0039183D" w:rsidRDefault="00BE11D9" w:rsidP="006872F1">
            <w:pPr>
              <w:pStyle w:val="TAH"/>
              <w:rPr>
                <w:noProof/>
              </w:rPr>
            </w:pPr>
            <w:r w:rsidRPr="0039183D">
              <w:rPr>
                <w:noProof/>
              </w:rPr>
              <w:t>Description</w:t>
            </w:r>
          </w:p>
        </w:tc>
      </w:tr>
      <w:tr w:rsidR="00BE11D9" w:rsidRPr="0039183D" w14:paraId="7FBE9991" w14:textId="77777777">
        <w:trPr>
          <w:jc w:val="center"/>
        </w:trPr>
        <w:tc>
          <w:tcPr>
            <w:tcW w:w="2835" w:type="dxa"/>
          </w:tcPr>
          <w:p w14:paraId="39BB7266" w14:textId="77777777" w:rsidR="00BE11D9" w:rsidRPr="0039183D" w:rsidRDefault="00BE11D9">
            <w:pPr>
              <w:pStyle w:val="TAL"/>
              <w:rPr>
                <w:noProof/>
              </w:rPr>
            </w:pPr>
            <w:r w:rsidRPr="0039183D">
              <w:rPr>
                <w:noProof/>
              </w:rPr>
              <w:t>IMSI</w:t>
            </w:r>
          </w:p>
        </w:tc>
        <w:tc>
          <w:tcPr>
            <w:tcW w:w="1134" w:type="dxa"/>
          </w:tcPr>
          <w:p w14:paraId="6720968F" w14:textId="77777777" w:rsidR="00BE11D9" w:rsidRPr="0039183D" w:rsidRDefault="00BE11D9">
            <w:pPr>
              <w:pStyle w:val="TAC"/>
              <w:rPr>
                <w:noProof/>
              </w:rPr>
            </w:pPr>
            <w:r w:rsidRPr="0039183D">
              <w:rPr>
                <w:noProof/>
              </w:rPr>
              <w:t>C</w:t>
            </w:r>
          </w:p>
        </w:tc>
        <w:tc>
          <w:tcPr>
            <w:tcW w:w="4763" w:type="dxa"/>
          </w:tcPr>
          <w:p w14:paraId="683CCE2E" w14:textId="77777777" w:rsidR="00BE11D9" w:rsidRPr="0039183D" w:rsidRDefault="00BE11D9">
            <w:pPr>
              <w:pStyle w:val="TAL"/>
              <w:rPr>
                <w:noProof/>
              </w:rPr>
            </w:pPr>
            <w:r w:rsidRPr="0039183D">
              <w:rPr>
                <w:noProof/>
              </w:rPr>
              <w:t>The IMSI of the service subscriber who has initiated the call. Must be present if the call was initiated by a service subscriber in the relay MSC area</w:t>
            </w:r>
          </w:p>
        </w:tc>
      </w:tr>
      <w:tr w:rsidR="00F16FD3" w:rsidRPr="0039183D" w14:paraId="532F186C" w14:textId="77777777">
        <w:trPr>
          <w:jc w:val="center"/>
        </w:trPr>
        <w:tc>
          <w:tcPr>
            <w:tcW w:w="2835" w:type="dxa"/>
          </w:tcPr>
          <w:p w14:paraId="4E164E3B" w14:textId="77777777" w:rsidR="00F16FD3" w:rsidRPr="0039183D" w:rsidRDefault="00F16FD3" w:rsidP="00F16FD3">
            <w:pPr>
              <w:pStyle w:val="TAL"/>
              <w:rPr>
                <w:noProof/>
              </w:rPr>
            </w:pPr>
            <w:r w:rsidRPr="0039183D">
              <w:rPr>
                <w:noProof/>
              </w:rPr>
              <w:t>Talker priority</w:t>
            </w:r>
          </w:p>
        </w:tc>
        <w:tc>
          <w:tcPr>
            <w:tcW w:w="1134" w:type="dxa"/>
          </w:tcPr>
          <w:p w14:paraId="48C3FF54" w14:textId="77777777" w:rsidR="00F16FD3" w:rsidRPr="0039183D" w:rsidRDefault="00F16FD3" w:rsidP="00F16FD3">
            <w:pPr>
              <w:pStyle w:val="TAC"/>
              <w:rPr>
                <w:noProof/>
              </w:rPr>
            </w:pPr>
            <w:r w:rsidRPr="0039183D">
              <w:rPr>
                <w:noProof/>
              </w:rPr>
              <w:t>C</w:t>
            </w:r>
          </w:p>
        </w:tc>
        <w:tc>
          <w:tcPr>
            <w:tcW w:w="4763" w:type="dxa"/>
          </w:tcPr>
          <w:p w14:paraId="222727D0" w14:textId="77777777" w:rsidR="00F16FD3" w:rsidRPr="0039183D" w:rsidRDefault="00F16FD3" w:rsidP="00F16FD3">
            <w:pPr>
              <w:pStyle w:val="TAL"/>
              <w:rPr>
                <w:noProof/>
              </w:rPr>
            </w:pPr>
            <w:r w:rsidRPr="0039183D">
              <w:rPr>
                <w:noProof/>
              </w:rPr>
              <w:t>Must be present if the call was set up by a service subscriber in the relay MSC area with a talker priority higher than "normal subscriber"</w:t>
            </w:r>
          </w:p>
        </w:tc>
      </w:tr>
      <w:tr w:rsidR="00F16FD3" w:rsidRPr="0039183D" w14:paraId="25A70DB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0C8DA79" w14:textId="77777777" w:rsidR="00F16FD3" w:rsidRPr="0039183D" w:rsidRDefault="00F16FD3" w:rsidP="00F16FD3">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44723BBC" w14:textId="77777777" w:rsidR="00F16FD3" w:rsidRPr="0039183D" w:rsidRDefault="00F16FD3" w:rsidP="00F16FD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6D6A64B9" w14:textId="77777777" w:rsidR="00F16FD3" w:rsidRPr="0039183D" w:rsidRDefault="00F16FD3" w:rsidP="00F16FD3">
            <w:pPr>
              <w:pStyle w:val="TAL"/>
              <w:rPr>
                <w:noProof/>
              </w:rPr>
            </w:pPr>
            <w:r w:rsidRPr="0039183D">
              <w:rPr>
                <w:noProof/>
              </w:rPr>
              <w:t>Must be present if VGCS additional info is supported and additional info is assigned to the currently talking service subscriber in the relay MSC area.</w:t>
            </w:r>
          </w:p>
        </w:tc>
      </w:tr>
    </w:tbl>
    <w:p w14:paraId="14C5C661" w14:textId="77777777" w:rsidR="00BE11D9" w:rsidRPr="0039183D" w:rsidRDefault="00BE11D9">
      <w:pPr>
        <w:rPr>
          <w:noProof/>
        </w:rPr>
      </w:pPr>
    </w:p>
    <w:p w14:paraId="025820C1" w14:textId="77777777" w:rsidR="00BE11D9" w:rsidRPr="0039183D" w:rsidRDefault="00BE11D9" w:rsidP="005B5D44">
      <w:pPr>
        <w:pStyle w:val="Heading3"/>
        <w:rPr>
          <w:noProof/>
        </w:rPr>
      </w:pPr>
      <w:bookmarkStart w:id="998" w:name="_Toc163165117"/>
      <w:r w:rsidRPr="0039183D">
        <w:rPr>
          <w:noProof/>
        </w:rPr>
        <w:lastRenderedPageBreak/>
        <w:t>12.2.5</w:t>
      </w:r>
      <w:r w:rsidRPr="0039183D">
        <w:rPr>
          <w:noProof/>
        </w:rPr>
        <w:tab/>
        <w:t>Forward Group Call Signalling</w:t>
      </w:r>
      <w:bookmarkEnd w:id="998"/>
    </w:p>
    <w:p w14:paraId="09ED315B" w14:textId="77777777" w:rsidR="00BE11D9" w:rsidRPr="0039183D" w:rsidRDefault="00BE11D9">
      <w:pPr>
        <w:keepNext/>
        <w:rPr>
          <w:noProof/>
        </w:rPr>
      </w:pPr>
      <w:r w:rsidRPr="0039183D">
        <w:rPr>
          <w:noProof/>
        </w:rPr>
        <w:t>The following information elements are required.</w:t>
      </w:r>
    </w:p>
    <w:p w14:paraId="6B8B2E19"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188"/>
      </w:tblGrid>
      <w:tr w:rsidR="00BE11D9" w:rsidRPr="0039183D" w14:paraId="73BC2004" w14:textId="77777777">
        <w:trPr>
          <w:jc w:val="center"/>
        </w:trPr>
        <w:tc>
          <w:tcPr>
            <w:tcW w:w="2835" w:type="dxa"/>
          </w:tcPr>
          <w:p w14:paraId="55747533" w14:textId="77777777" w:rsidR="00BE11D9" w:rsidRPr="0039183D" w:rsidRDefault="00BE11D9">
            <w:pPr>
              <w:pStyle w:val="TAH"/>
              <w:rPr>
                <w:noProof/>
              </w:rPr>
            </w:pPr>
            <w:r w:rsidRPr="0039183D">
              <w:rPr>
                <w:noProof/>
              </w:rPr>
              <w:t>Information element name</w:t>
            </w:r>
          </w:p>
        </w:tc>
        <w:tc>
          <w:tcPr>
            <w:tcW w:w="1134" w:type="dxa"/>
          </w:tcPr>
          <w:p w14:paraId="6FC10775" w14:textId="77777777" w:rsidR="00BE11D9" w:rsidRPr="0039183D" w:rsidRDefault="00BE11D9">
            <w:pPr>
              <w:pStyle w:val="TAH"/>
              <w:rPr>
                <w:noProof/>
              </w:rPr>
            </w:pPr>
            <w:r w:rsidRPr="0039183D">
              <w:rPr>
                <w:noProof/>
              </w:rPr>
              <w:t>Required</w:t>
            </w:r>
          </w:p>
        </w:tc>
        <w:tc>
          <w:tcPr>
            <w:tcW w:w="5188" w:type="dxa"/>
          </w:tcPr>
          <w:p w14:paraId="5B47FCDA" w14:textId="77777777" w:rsidR="00BE11D9" w:rsidRPr="0039183D" w:rsidRDefault="00BE11D9">
            <w:pPr>
              <w:pStyle w:val="TAH"/>
              <w:rPr>
                <w:noProof/>
              </w:rPr>
            </w:pPr>
            <w:r w:rsidRPr="0039183D">
              <w:rPr>
                <w:noProof/>
              </w:rPr>
              <w:t>Description</w:t>
            </w:r>
          </w:p>
        </w:tc>
      </w:tr>
      <w:tr w:rsidR="00BE11D9" w:rsidRPr="0039183D" w14:paraId="4F8DEBA0" w14:textId="77777777">
        <w:trPr>
          <w:jc w:val="center"/>
        </w:trPr>
        <w:tc>
          <w:tcPr>
            <w:tcW w:w="2835" w:type="dxa"/>
          </w:tcPr>
          <w:p w14:paraId="13253E14" w14:textId="77777777" w:rsidR="00BE11D9" w:rsidRPr="0039183D" w:rsidRDefault="00BE11D9">
            <w:pPr>
              <w:pStyle w:val="TAL"/>
              <w:rPr>
                <w:noProof/>
              </w:rPr>
            </w:pPr>
            <w:r w:rsidRPr="0039183D">
              <w:rPr>
                <w:noProof/>
              </w:rPr>
              <w:t>IMSI</w:t>
            </w:r>
          </w:p>
        </w:tc>
        <w:tc>
          <w:tcPr>
            <w:tcW w:w="1134" w:type="dxa"/>
          </w:tcPr>
          <w:p w14:paraId="16CB4C3A" w14:textId="77777777" w:rsidR="00BE11D9" w:rsidRPr="0039183D" w:rsidRDefault="00BE11D9">
            <w:pPr>
              <w:pStyle w:val="TAC"/>
              <w:rPr>
                <w:noProof/>
              </w:rPr>
            </w:pPr>
            <w:r w:rsidRPr="0039183D">
              <w:rPr>
                <w:noProof/>
              </w:rPr>
              <w:t>C</w:t>
            </w:r>
          </w:p>
        </w:tc>
        <w:tc>
          <w:tcPr>
            <w:tcW w:w="5188" w:type="dxa"/>
          </w:tcPr>
          <w:p w14:paraId="10380113" w14:textId="77777777" w:rsidR="00BE11D9" w:rsidRPr="0039183D" w:rsidRDefault="00BE11D9">
            <w:pPr>
              <w:pStyle w:val="TAL"/>
              <w:rPr>
                <w:noProof/>
              </w:rPr>
            </w:pPr>
            <w:r w:rsidRPr="0039183D">
              <w:rPr>
                <w:noProof/>
              </w:rPr>
              <w:t>IMSI of the service subscriber who has initiated the call. Must be present if the message is used to transfer the IMSI to the relay MSC</w:t>
            </w:r>
          </w:p>
        </w:tc>
      </w:tr>
      <w:tr w:rsidR="00BE11D9" w:rsidRPr="0039183D" w14:paraId="678F1AF6" w14:textId="77777777">
        <w:trPr>
          <w:jc w:val="center"/>
        </w:trPr>
        <w:tc>
          <w:tcPr>
            <w:tcW w:w="2835" w:type="dxa"/>
          </w:tcPr>
          <w:p w14:paraId="12953C09" w14:textId="77777777" w:rsidR="00BE11D9" w:rsidRPr="0039183D" w:rsidRDefault="00BE11D9">
            <w:pPr>
              <w:pStyle w:val="TAL"/>
              <w:rPr>
                <w:noProof/>
              </w:rPr>
            </w:pPr>
            <w:r w:rsidRPr="0039183D">
              <w:rPr>
                <w:noProof/>
              </w:rPr>
              <w:t>Uplink Request Acknowledgement flag</w:t>
            </w:r>
          </w:p>
        </w:tc>
        <w:tc>
          <w:tcPr>
            <w:tcW w:w="1134" w:type="dxa"/>
          </w:tcPr>
          <w:p w14:paraId="022CCFC2" w14:textId="77777777" w:rsidR="00BE11D9" w:rsidRPr="0039183D" w:rsidRDefault="00BE11D9">
            <w:pPr>
              <w:pStyle w:val="TAC"/>
              <w:rPr>
                <w:noProof/>
              </w:rPr>
            </w:pPr>
            <w:r w:rsidRPr="0039183D">
              <w:rPr>
                <w:noProof/>
              </w:rPr>
              <w:t>C</w:t>
            </w:r>
          </w:p>
        </w:tc>
        <w:tc>
          <w:tcPr>
            <w:tcW w:w="5188" w:type="dxa"/>
          </w:tcPr>
          <w:p w14:paraId="0C2AF895" w14:textId="77777777" w:rsidR="00BE11D9" w:rsidRPr="0039183D" w:rsidRDefault="00BE11D9">
            <w:pPr>
              <w:pStyle w:val="TAL"/>
              <w:rPr>
                <w:noProof/>
              </w:rPr>
            </w:pPr>
            <w:r w:rsidRPr="0039183D">
              <w:rPr>
                <w:noProof/>
              </w:rPr>
              <w:t>Must be present if the message is used as positive acknowledgement of an uplink request</w:t>
            </w:r>
          </w:p>
        </w:tc>
      </w:tr>
      <w:tr w:rsidR="00BE11D9" w:rsidRPr="0039183D" w14:paraId="6A964C9E" w14:textId="77777777">
        <w:trPr>
          <w:jc w:val="center"/>
        </w:trPr>
        <w:tc>
          <w:tcPr>
            <w:tcW w:w="2835" w:type="dxa"/>
          </w:tcPr>
          <w:p w14:paraId="780A2DFD" w14:textId="77777777" w:rsidR="00BE11D9" w:rsidRPr="0039183D" w:rsidRDefault="00BE11D9">
            <w:pPr>
              <w:pStyle w:val="TAL"/>
              <w:rPr>
                <w:noProof/>
              </w:rPr>
            </w:pPr>
            <w:r w:rsidRPr="0039183D">
              <w:rPr>
                <w:noProof/>
              </w:rPr>
              <w:t>Uplink Release Indication flag</w:t>
            </w:r>
          </w:p>
        </w:tc>
        <w:tc>
          <w:tcPr>
            <w:tcW w:w="1134" w:type="dxa"/>
          </w:tcPr>
          <w:p w14:paraId="399343A3" w14:textId="77777777" w:rsidR="00BE11D9" w:rsidRPr="0039183D" w:rsidRDefault="00BE11D9">
            <w:pPr>
              <w:pStyle w:val="TAC"/>
              <w:rPr>
                <w:noProof/>
              </w:rPr>
            </w:pPr>
            <w:r w:rsidRPr="0039183D">
              <w:rPr>
                <w:noProof/>
              </w:rPr>
              <w:t>C</w:t>
            </w:r>
          </w:p>
        </w:tc>
        <w:tc>
          <w:tcPr>
            <w:tcW w:w="5188" w:type="dxa"/>
          </w:tcPr>
          <w:p w14:paraId="6196A073" w14:textId="77777777" w:rsidR="00BE11D9" w:rsidRPr="0039183D" w:rsidRDefault="00BE11D9">
            <w:pPr>
              <w:pStyle w:val="TAL"/>
              <w:rPr>
                <w:noProof/>
              </w:rPr>
            </w:pPr>
            <w:r w:rsidRPr="0039183D">
              <w:rPr>
                <w:noProof/>
              </w:rPr>
              <w:t>Must be present if the message is used to indicate to the relay MSC that the uplink is no longer busy</w:t>
            </w:r>
          </w:p>
        </w:tc>
      </w:tr>
      <w:tr w:rsidR="00BE11D9" w:rsidRPr="0039183D" w14:paraId="5A2AECF8" w14:textId="77777777">
        <w:trPr>
          <w:jc w:val="center"/>
        </w:trPr>
        <w:tc>
          <w:tcPr>
            <w:tcW w:w="2835" w:type="dxa"/>
          </w:tcPr>
          <w:p w14:paraId="2306385F" w14:textId="77777777" w:rsidR="00BE11D9" w:rsidRPr="0039183D" w:rsidRDefault="00BE11D9">
            <w:pPr>
              <w:pStyle w:val="TAL"/>
              <w:rPr>
                <w:noProof/>
              </w:rPr>
            </w:pPr>
            <w:r w:rsidRPr="0039183D">
              <w:rPr>
                <w:noProof/>
              </w:rPr>
              <w:t>Uplink Reject Command flag</w:t>
            </w:r>
          </w:p>
        </w:tc>
        <w:tc>
          <w:tcPr>
            <w:tcW w:w="1134" w:type="dxa"/>
          </w:tcPr>
          <w:p w14:paraId="40AD485D" w14:textId="77777777" w:rsidR="00BE11D9" w:rsidRPr="0039183D" w:rsidRDefault="00BE11D9">
            <w:pPr>
              <w:pStyle w:val="TAC"/>
              <w:rPr>
                <w:noProof/>
              </w:rPr>
            </w:pPr>
            <w:r w:rsidRPr="0039183D">
              <w:rPr>
                <w:noProof/>
              </w:rPr>
              <w:t>C</w:t>
            </w:r>
          </w:p>
        </w:tc>
        <w:tc>
          <w:tcPr>
            <w:tcW w:w="5188" w:type="dxa"/>
          </w:tcPr>
          <w:p w14:paraId="52BDE5EF" w14:textId="77777777" w:rsidR="00BE11D9" w:rsidRPr="0039183D" w:rsidRDefault="00BE11D9">
            <w:pPr>
              <w:pStyle w:val="TAL"/>
              <w:rPr>
                <w:noProof/>
              </w:rPr>
            </w:pPr>
            <w:r w:rsidRPr="0039183D">
              <w:rPr>
                <w:noProof/>
              </w:rPr>
              <w:t>Must be present if the message is used as negative acknowledgement of an uplink request</w:t>
            </w:r>
          </w:p>
        </w:tc>
      </w:tr>
      <w:tr w:rsidR="00BE11D9" w:rsidRPr="0039183D" w14:paraId="311560CD" w14:textId="77777777">
        <w:trPr>
          <w:jc w:val="center"/>
        </w:trPr>
        <w:tc>
          <w:tcPr>
            <w:tcW w:w="2835" w:type="dxa"/>
          </w:tcPr>
          <w:p w14:paraId="3BD1DC8E" w14:textId="77777777" w:rsidR="00BE11D9" w:rsidRPr="0039183D" w:rsidRDefault="00BE11D9">
            <w:pPr>
              <w:pStyle w:val="TAL"/>
              <w:rPr>
                <w:noProof/>
              </w:rPr>
            </w:pPr>
            <w:r w:rsidRPr="0039183D">
              <w:rPr>
                <w:noProof/>
              </w:rPr>
              <w:t>Uplink Seized Command flag</w:t>
            </w:r>
          </w:p>
        </w:tc>
        <w:tc>
          <w:tcPr>
            <w:tcW w:w="1134" w:type="dxa"/>
          </w:tcPr>
          <w:p w14:paraId="7D071417" w14:textId="77777777" w:rsidR="00BE11D9" w:rsidRPr="0039183D" w:rsidRDefault="00BE11D9">
            <w:pPr>
              <w:pStyle w:val="TAC"/>
              <w:rPr>
                <w:noProof/>
              </w:rPr>
            </w:pPr>
            <w:r w:rsidRPr="0039183D">
              <w:rPr>
                <w:noProof/>
              </w:rPr>
              <w:t>C</w:t>
            </w:r>
          </w:p>
        </w:tc>
        <w:tc>
          <w:tcPr>
            <w:tcW w:w="5188" w:type="dxa"/>
          </w:tcPr>
          <w:p w14:paraId="139AB4C3" w14:textId="77777777" w:rsidR="00BE11D9" w:rsidRPr="0039183D" w:rsidRDefault="00BE11D9">
            <w:pPr>
              <w:pStyle w:val="TAL"/>
              <w:rPr>
                <w:noProof/>
              </w:rPr>
            </w:pPr>
            <w:r w:rsidRPr="0039183D">
              <w:rPr>
                <w:noProof/>
              </w:rPr>
              <w:t>Must be present if the message is used to indicate to the relay MSC that the uplink has become busy</w:t>
            </w:r>
          </w:p>
        </w:tc>
      </w:tr>
      <w:tr w:rsidR="00BE11D9" w:rsidRPr="0039183D" w14:paraId="42E48D02" w14:textId="77777777">
        <w:trPr>
          <w:jc w:val="center"/>
        </w:trPr>
        <w:tc>
          <w:tcPr>
            <w:tcW w:w="2835" w:type="dxa"/>
          </w:tcPr>
          <w:p w14:paraId="1C2F68A6" w14:textId="77777777" w:rsidR="00BE11D9" w:rsidRPr="0039183D" w:rsidRDefault="00BE11D9">
            <w:pPr>
              <w:pStyle w:val="TAL"/>
              <w:rPr>
                <w:noProof/>
              </w:rPr>
            </w:pPr>
            <w:r w:rsidRPr="0039183D">
              <w:rPr>
                <w:noProof/>
              </w:rPr>
              <w:t>Uplink Release Command flag</w:t>
            </w:r>
          </w:p>
        </w:tc>
        <w:tc>
          <w:tcPr>
            <w:tcW w:w="1134" w:type="dxa"/>
          </w:tcPr>
          <w:p w14:paraId="61CE696A" w14:textId="77777777" w:rsidR="00BE11D9" w:rsidRPr="0039183D" w:rsidRDefault="00BE11D9">
            <w:pPr>
              <w:pStyle w:val="TAC"/>
              <w:rPr>
                <w:noProof/>
              </w:rPr>
            </w:pPr>
            <w:r w:rsidRPr="0039183D">
              <w:rPr>
                <w:noProof/>
              </w:rPr>
              <w:t>C</w:t>
            </w:r>
          </w:p>
        </w:tc>
        <w:tc>
          <w:tcPr>
            <w:tcW w:w="5188" w:type="dxa"/>
          </w:tcPr>
          <w:p w14:paraId="46AF01CA" w14:textId="77777777" w:rsidR="00BE11D9" w:rsidRPr="0039183D" w:rsidRDefault="00BE11D9">
            <w:pPr>
              <w:pStyle w:val="TAL"/>
              <w:rPr>
                <w:noProof/>
              </w:rPr>
            </w:pPr>
            <w:r w:rsidRPr="0039183D">
              <w:rPr>
                <w:noProof/>
              </w:rPr>
              <w:t>Must be present if the message is used to indicate to the relay MSC that the uplink which is currently under control of the relay MSC has to be released</w:t>
            </w:r>
          </w:p>
        </w:tc>
      </w:tr>
      <w:tr w:rsidR="00EF598E" w:rsidRPr="0039183D" w14:paraId="73351AE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024B69" w14:textId="77777777" w:rsidR="00EF598E" w:rsidRPr="0039183D" w:rsidRDefault="00EF598E" w:rsidP="00A14438">
            <w:pPr>
              <w:pStyle w:val="TAL"/>
              <w:rPr>
                <w:noProof/>
              </w:rPr>
            </w:pPr>
            <w:r w:rsidRPr="0039183D">
              <w:rPr>
                <w:noProof/>
              </w:rPr>
              <w:t>State Attributes</w:t>
            </w:r>
          </w:p>
        </w:tc>
        <w:tc>
          <w:tcPr>
            <w:tcW w:w="1134" w:type="dxa"/>
            <w:tcBorders>
              <w:top w:val="single" w:sz="4" w:space="0" w:color="auto"/>
              <w:left w:val="single" w:sz="4" w:space="0" w:color="auto"/>
              <w:bottom w:val="single" w:sz="4" w:space="0" w:color="auto"/>
              <w:right w:val="single" w:sz="4" w:space="0" w:color="auto"/>
            </w:tcBorders>
          </w:tcPr>
          <w:p w14:paraId="5413D223" w14:textId="77777777" w:rsidR="00EF598E" w:rsidRPr="0039183D" w:rsidRDefault="00EF598E" w:rsidP="00A144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17715E23" w14:textId="77777777" w:rsidR="00EF598E" w:rsidRPr="0039183D" w:rsidRDefault="00EF598E" w:rsidP="00A14438">
            <w:pPr>
              <w:pStyle w:val="TAL"/>
              <w:rPr>
                <w:noProof/>
              </w:rPr>
            </w:pPr>
            <w:r w:rsidRPr="0039183D">
              <w:rPr>
                <w:noProof/>
              </w:rPr>
              <w:t>Must be present if the message is used to indicate to the relay MSC that the downlink for a talker served by the relay MSC has to be muted or unmuted.</w:t>
            </w:r>
          </w:p>
        </w:tc>
      </w:tr>
      <w:tr w:rsidR="00F16FD3" w:rsidRPr="0039183D" w14:paraId="1A8F6ADF" w14:textId="77777777">
        <w:trPr>
          <w:jc w:val="center"/>
        </w:trPr>
        <w:tc>
          <w:tcPr>
            <w:tcW w:w="2835" w:type="dxa"/>
          </w:tcPr>
          <w:p w14:paraId="57555CD1" w14:textId="77777777" w:rsidR="00F16FD3" w:rsidRPr="0039183D" w:rsidRDefault="00F16FD3" w:rsidP="00F16FD3">
            <w:pPr>
              <w:pStyle w:val="TAL"/>
              <w:rPr>
                <w:noProof/>
              </w:rPr>
            </w:pPr>
            <w:r w:rsidRPr="0039183D">
              <w:rPr>
                <w:noProof/>
              </w:rPr>
              <w:t>Talker priority</w:t>
            </w:r>
          </w:p>
        </w:tc>
        <w:tc>
          <w:tcPr>
            <w:tcW w:w="1134" w:type="dxa"/>
          </w:tcPr>
          <w:p w14:paraId="00D69C90" w14:textId="77777777" w:rsidR="00F16FD3" w:rsidRPr="0039183D" w:rsidRDefault="00F16FD3" w:rsidP="00F16FD3">
            <w:pPr>
              <w:pStyle w:val="TAC"/>
              <w:rPr>
                <w:noProof/>
              </w:rPr>
            </w:pPr>
            <w:r w:rsidRPr="0039183D">
              <w:rPr>
                <w:noProof/>
              </w:rPr>
              <w:t>C</w:t>
            </w:r>
          </w:p>
        </w:tc>
        <w:tc>
          <w:tcPr>
            <w:tcW w:w="5188" w:type="dxa"/>
          </w:tcPr>
          <w:p w14:paraId="44410399" w14:textId="77777777" w:rsidR="00F16FD3" w:rsidRPr="0039183D" w:rsidRDefault="00F16FD3" w:rsidP="00F16FD3">
            <w:pPr>
              <w:pStyle w:val="TAL"/>
              <w:rPr>
                <w:noProof/>
              </w:rPr>
            </w:pPr>
            <w:r w:rsidRPr="0039183D">
              <w:rPr>
                <w:noProof/>
              </w:rPr>
              <w:t>Must be present in the same message as the Uplink Request Acknowledgement flag or Uplink Seized Command flag and is set to the talker priority of the new talking service subscriber, if this talker priority is higher than "normal subscriber".</w:t>
            </w:r>
          </w:p>
          <w:p w14:paraId="0D33E2C6" w14:textId="77777777" w:rsidR="00F16FD3" w:rsidRPr="0039183D" w:rsidRDefault="00F16FD3" w:rsidP="00F16FD3">
            <w:pPr>
              <w:pStyle w:val="TAL"/>
              <w:rPr>
                <w:noProof/>
              </w:rPr>
            </w:pPr>
            <w:r w:rsidRPr="0039183D">
              <w:rPr>
                <w:noProof/>
              </w:rPr>
              <w:t>Must be present in the same message as the Uplink Reject Command flag and is set to the talker priority of the currently talking service subscriber, if this talker priority is higher than "normal subscriber".</w:t>
            </w:r>
          </w:p>
        </w:tc>
      </w:tr>
      <w:tr w:rsidR="00F16FD3" w:rsidRPr="0039183D" w14:paraId="03C8C571" w14:textId="77777777">
        <w:trPr>
          <w:jc w:val="center"/>
        </w:trPr>
        <w:tc>
          <w:tcPr>
            <w:tcW w:w="2835" w:type="dxa"/>
          </w:tcPr>
          <w:p w14:paraId="0B03B58C" w14:textId="77777777" w:rsidR="00F16FD3" w:rsidRPr="0039183D" w:rsidRDefault="00F16FD3" w:rsidP="00F16FD3">
            <w:pPr>
              <w:pStyle w:val="TAL"/>
              <w:rPr>
                <w:noProof/>
              </w:rPr>
            </w:pPr>
            <w:r w:rsidRPr="0039183D">
              <w:rPr>
                <w:noProof/>
              </w:rPr>
              <w:t>Additional info</w:t>
            </w:r>
          </w:p>
        </w:tc>
        <w:tc>
          <w:tcPr>
            <w:tcW w:w="1134" w:type="dxa"/>
          </w:tcPr>
          <w:p w14:paraId="285868BE" w14:textId="77777777" w:rsidR="00F16FD3" w:rsidRPr="0039183D" w:rsidRDefault="00F16FD3" w:rsidP="00F16FD3">
            <w:pPr>
              <w:pStyle w:val="TAC"/>
              <w:rPr>
                <w:noProof/>
              </w:rPr>
            </w:pPr>
            <w:r w:rsidRPr="0039183D">
              <w:rPr>
                <w:noProof/>
              </w:rPr>
              <w:t>C</w:t>
            </w:r>
          </w:p>
        </w:tc>
        <w:tc>
          <w:tcPr>
            <w:tcW w:w="5188" w:type="dxa"/>
          </w:tcPr>
          <w:p w14:paraId="62B7134B"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relay MSC.</w:t>
            </w:r>
          </w:p>
          <w:p w14:paraId="246C0F05" w14:textId="77777777" w:rsidR="00F16FD3" w:rsidRPr="0039183D" w:rsidRDefault="00F16FD3" w:rsidP="00F16FD3">
            <w:pPr>
              <w:pStyle w:val="TAL"/>
              <w:rPr>
                <w:noProof/>
              </w:rPr>
            </w:pPr>
          </w:p>
          <w:p w14:paraId="6089066F" w14:textId="77777777" w:rsidR="00F16FD3" w:rsidRPr="0039183D" w:rsidRDefault="00F16FD3" w:rsidP="00F16FD3">
            <w:pPr>
              <w:pStyle w:val="TAL"/>
              <w:rPr>
                <w:noProof/>
              </w:rPr>
            </w:pPr>
            <w:r w:rsidRPr="0039183D">
              <w:rPr>
                <w:noProof/>
              </w:rPr>
              <w:t>Must be present in the same message as the Uplink Request Acknowledgement flag, Uplink Reject Command flag, or Uplink Seized Command flag, if a talker priority is included in the same message.</w:t>
            </w:r>
          </w:p>
        </w:tc>
      </w:tr>
      <w:tr w:rsidR="00F16FD3" w:rsidRPr="0039183D" w14:paraId="2A905B4E" w14:textId="77777777">
        <w:trPr>
          <w:jc w:val="center"/>
        </w:trPr>
        <w:tc>
          <w:tcPr>
            <w:tcW w:w="2835" w:type="dxa"/>
          </w:tcPr>
          <w:p w14:paraId="484B2FDB" w14:textId="77777777" w:rsidR="00F16FD3" w:rsidRPr="0039183D" w:rsidRDefault="00F16FD3" w:rsidP="00F16FD3">
            <w:pPr>
              <w:pStyle w:val="TAL"/>
              <w:rPr>
                <w:noProof/>
              </w:rPr>
            </w:pPr>
            <w:r w:rsidRPr="0039183D">
              <w:rPr>
                <w:noProof/>
              </w:rPr>
              <w:t>Emergency Mode Reset Command flag</w:t>
            </w:r>
          </w:p>
        </w:tc>
        <w:tc>
          <w:tcPr>
            <w:tcW w:w="1134" w:type="dxa"/>
          </w:tcPr>
          <w:p w14:paraId="0777BA0E" w14:textId="77777777" w:rsidR="00F16FD3" w:rsidRPr="0039183D" w:rsidRDefault="00F16FD3" w:rsidP="00F16FD3">
            <w:pPr>
              <w:pStyle w:val="TAC"/>
              <w:rPr>
                <w:noProof/>
              </w:rPr>
            </w:pPr>
            <w:r w:rsidRPr="0039183D">
              <w:rPr>
                <w:noProof/>
              </w:rPr>
              <w:t>C</w:t>
            </w:r>
          </w:p>
        </w:tc>
        <w:tc>
          <w:tcPr>
            <w:tcW w:w="5188" w:type="dxa"/>
          </w:tcPr>
          <w:p w14:paraId="1729683B" w14:textId="77777777" w:rsidR="00F16FD3" w:rsidRPr="0039183D" w:rsidRDefault="00F16FD3" w:rsidP="00F16FD3">
            <w:pPr>
              <w:pStyle w:val="TAL"/>
              <w:rPr>
                <w:noProof/>
              </w:rPr>
            </w:pPr>
            <w:r w:rsidRPr="0039183D">
              <w:rPr>
                <w:noProof/>
              </w:rPr>
              <w:t>Must be present if the message is used to indicate to the relay MSC that the emergency mode indication shall no longer be signalled</w:t>
            </w:r>
          </w:p>
        </w:tc>
      </w:tr>
      <w:tr w:rsidR="00911F17" w:rsidRPr="0039183D" w14:paraId="0184D733" w14:textId="77777777">
        <w:trPr>
          <w:jc w:val="center"/>
        </w:trPr>
        <w:tc>
          <w:tcPr>
            <w:tcW w:w="2835" w:type="dxa"/>
          </w:tcPr>
          <w:p w14:paraId="7F0B77D4" w14:textId="77777777" w:rsidR="00911F17" w:rsidRPr="0039183D" w:rsidRDefault="00911F17" w:rsidP="000C4EDA">
            <w:pPr>
              <w:pStyle w:val="TAL"/>
              <w:rPr>
                <w:noProof/>
              </w:rPr>
            </w:pPr>
            <w:r w:rsidRPr="0039183D">
              <w:rPr>
                <w:noProof/>
              </w:rPr>
              <w:t>SM TPDU</w:t>
            </w:r>
          </w:p>
        </w:tc>
        <w:tc>
          <w:tcPr>
            <w:tcW w:w="1134" w:type="dxa"/>
          </w:tcPr>
          <w:p w14:paraId="7600FE91" w14:textId="77777777" w:rsidR="00911F17" w:rsidRPr="0039183D" w:rsidRDefault="00911F17" w:rsidP="000C4EDA">
            <w:pPr>
              <w:pStyle w:val="TAC"/>
              <w:rPr>
                <w:noProof/>
              </w:rPr>
            </w:pPr>
            <w:r w:rsidRPr="0039183D">
              <w:rPr>
                <w:noProof/>
              </w:rPr>
              <w:t>C</w:t>
            </w:r>
          </w:p>
        </w:tc>
        <w:tc>
          <w:tcPr>
            <w:tcW w:w="5188" w:type="dxa"/>
          </w:tcPr>
          <w:p w14:paraId="1F32F8F0" w14:textId="77777777" w:rsidR="00911F17" w:rsidRPr="0039183D" w:rsidRDefault="00911F17" w:rsidP="000C4EDA">
            <w:pPr>
              <w:pStyle w:val="TAL"/>
              <w:rPr>
                <w:noProof/>
              </w:rPr>
            </w:pPr>
            <w:r w:rsidRPr="0039183D">
              <w:rPr>
                <w:noProof/>
              </w:rPr>
              <w:t>The short message transfer protocol data unit received from the Service Centre. Must be present if the message is used to transfer the short message TPDU received from the SC.</w:t>
            </w:r>
          </w:p>
        </w:tc>
      </w:tr>
      <w:tr w:rsidR="00DD6933" w:rsidRPr="0039183D" w14:paraId="7C27F0CD"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04061FE"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0FC3C65" w14:textId="77777777" w:rsidR="00DD6933" w:rsidRPr="0039183D" w:rsidRDefault="00DD6933" w:rsidP="00B86338">
            <w:pPr>
              <w:pStyle w:val="TAC"/>
              <w:rPr>
                <w:noProof/>
              </w:rPr>
            </w:pPr>
            <w:r w:rsidRPr="0039183D">
              <w:rPr>
                <w:noProof/>
              </w:rPr>
              <w:t>C</w:t>
            </w:r>
          </w:p>
        </w:tc>
        <w:tc>
          <w:tcPr>
            <w:tcW w:w="5188" w:type="dxa"/>
            <w:tcBorders>
              <w:top w:val="single" w:sz="4" w:space="0" w:color="auto"/>
              <w:left w:val="single" w:sz="4" w:space="0" w:color="auto"/>
              <w:bottom w:val="single" w:sz="4" w:space="0" w:color="auto"/>
              <w:right w:val="single" w:sz="4" w:space="0" w:color="auto"/>
            </w:tcBorders>
          </w:tcPr>
          <w:p w14:paraId="07A5BBF2" w14:textId="77777777" w:rsidR="00DD6933" w:rsidRPr="0039183D" w:rsidRDefault="00DD6933" w:rsidP="00B86338">
            <w:pPr>
              <w:pStyle w:val="TAL"/>
              <w:rPr>
                <w:noProof/>
              </w:rPr>
            </w:pPr>
            <w:r w:rsidRPr="0039183D">
              <w:rPr>
                <w:noProof/>
              </w:rPr>
              <w:t>Must be present if the message is used to indicate to the relay MSC that application</w:t>
            </w:r>
            <w:r w:rsidR="00845919" w:rsidRPr="0039183D">
              <w:rPr>
                <w:noProof/>
              </w:rPr>
              <w:t>-specific</w:t>
            </w:r>
            <w:r w:rsidRPr="0039183D">
              <w:rPr>
                <w:noProof/>
              </w:rPr>
              <w:t xml:space="preserve"> data shall be distributed in its area</w:t>
            </w:r>
          </w:p>
        </w:tc>
      </w:tr>
    </w:tbl>
    <w:p w14:paraId="234DEA07" w14:textId="77777777" w:rsidR="00BE11D9" w:rsidRPr="0039183D" w:rsidRDefault="00BE11D9">
      <w:pPr>
        <w:rPr>
          <w:noProof/>
        </w:rPr>
      </w:pPr>
    </w:p>
    <w:p w14:paraId="7F17C443" w14:textId="77777777" w:rsidR="00BE11D9" w:rsidRPr="0039183D" w:rsidRDefault="00BE11D9" w:rsidP="005B5D44">
      <w:pPr>
        <w:pStyle w:val="Heading3"/>
        <w:rPr>
          <w:noProof/>
        </w:rPr>
      </w:pPr>
      <w:bookmarkStart w:id="999" w:name="_Toc163165118"/>
      <w:r w:rsidRPr="0039183D">
        <w:rPr>
          <w:noProof/>
        </w:rPr>
        <w:t>12.2.6</w:t>
      </w:r>
      <w:r w:rsidRPr="0039183D">
        <w:rPr>
          <w:noProof/>
        </w:rPr>
        <w:tab/>
        <w:t>Process Group Call Signalling</w:t>
      </w:r>
      <w:bookmarkEnd w:id="999"/>
    </w:p>
    <w:p w14:paraId="4DD1479C" w14:textId="77777777" w:rsidR="00BE11D9" w:rsidRPr="0039183D" w:rsidRDefault="00BE11D9">
      <w:pPr>
        <w:rPr>
          <w:noProof/>
        </w:rPr>
      </w:pPr>
      <w:r w:rsidRPr="0039183D">
        <w:rPr>
          <w:noProof/>
        </w:rPr>
        <w:t>The following information elements are required.</w:t>
      </w:r>
    </w:p>
    <w:p w14:paraId="70B4FC84" w14:textId="77777777" w:rsidR="006872F1" w:rsidRPr="0039183D" w:rsidRDefault="006872F1"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745D634C" w14:textId="77777777">
        <w:trPr>
          <w:jc w:val="center"/>
        </w:trPr>
        <w:tc>
          <w:tcPr>
            <w:tcW w:w="2835" w:type="dxa"/>
          </w:tcPr>
          <w:p w14:paraId="6A4853C7" w14:textId="77777777" w:rsidR="00BE11D9" w:rsidRPr="0039183D" w:rsidRDefault="00BE11D9">
            <w:pPr>
              <w:pStyle w:val="TAH"/>
              <w:rPr>
                <w:noProof/>
              </w:rPr>
            </w:pPr>
            <w:r w:rsidRPr="0039183D">
              <w:rPr>
                <w:noProof/>
              </w:rPr>
              <w:t>Information element name</w:t>
            </w:r>
          </w:p>
        </w:tc>
        <w:tc>
          <w:tcPr>
            <w:tcW w:w="1134" w:type="dxa"/>
          </w:tcPr>
          <w:p w14:paraId="73C2F4FF" w14:textId="77777777" w:rsidR="00BE11D9" w:rsidRPr="0039183D" w:rsidRDefault="00BE11D9">
            <w:pPr>
              <w:pStyle w:val="TAH"/>
              <w:rPr>
                <w:noProof/>
              </w:rPr>
            </w:pPr>
            <w:r w:rsidRPr="0039183D">
              <w:rPr>
                <w:noProof/>
              </w:rPr>
              <w:t>Required</w:t>
            </w:r>
          </w:p>
        </w:tc>
        <w:tc>
          <w:tcPr>
            <w:tcW w:w="5047" w:type="dxa"/>
          </w:tcPr>
          <w:p w14:paraId="193DD692" w14:textId="77777777" w:rsidR="00BE11D9" w:rsidRPr="0039183D" w:rsidRDefault="00BE11D9">
            <w:pPr>
              <w:pStyle w:val="TAH"/>
              <w:rPr>
                <w:noProof/>
              </w:rPr>
            </w:pPr>
            <w:r w:rsidRPr="0039183D">
              <w:rPr>
                <w:noProof/>
              </w:rPr>
              <w:t>Description</w:t>
            </w:r>
          </w:p>
        </w:tc>
      </w:tr>
      <w:tr w:rsidR="00BE11D9" w:rsidRPr="0039183D" w14:paraId="48810EE6" w14:textId="77777777">
        <w:trPr>
          <w:jc w:val="center"/>
        </w:trPr>
        <w:tc>
          <w:tcPr>
            <w:tcW w:w="2835" w:type="dxa"/>
          </w:tcPr>
          <w:p w14:paraId="3DB746A8" w14:textId="77777777" w:rsidR="00BE11D9" w:rsidRPr="0039183D" w:rsidRDefault="00BE11D9">
            <w:pPr>
              <w:pStyle w:val="TAL"/>
              <w:rPr>
                <w:noProof/>
              </w:rPr>
            </w:pPr>
            <w:r w:rsidRPr="0039183D">
              <w:rPr>
                <w:noProof/>
              </w:rPr>
              <w:t>Uplink Request flag</w:t>
            </w:r>
          </w:p>
        </w:tc>
        <w:tc>
          <w:tcPr>
            <w:tcW w:w="1134" w:type="dxa"/>
          </w:tcPr>
          <w:p w14:paraId="3B1E722C" w14:textId="77777777" w:rsidR="00BE11D9" w:rsidRPr="0039183D" w:rsidRDefault="00BE11D9">
            <w:pPr>
              <w:pStyle w:val="TAC"/>
              <w:rPr>
                <w:noProof/>
              </w:rPr>
            </w:pPr>
            <w:r w:rsidRPr="0039183D">
              <w:rPr>
                <w:noProof/>
              </w:rPr>
              <w:t>C</w:t>
            </w:r>
          </w:p>
        </w:tc>
        <w:tc>
          <w:tcPr>
            <w:tcW w:w="5047" w:type="dxa"/>
          </w:tcPr>
          <w:p w14:paraId="1A0EE558" w14:textId="77777777" w:rsidR="00BE11D9" w:rsidRPr="0039183D" w:rsidRDefault="00BE11D9">
            <w:pPr>
              <w:pStyle w:val="TAL"/>
              <w:rPr>
                <w:noProof/>
              </w:rPr>
            </w:pPr>
            <w:r w:rsidRPr="0039183D">
              <w:rPr>
                <w:noProof/>
              </w:rPr>
              <w:t>Must be present if the message is used to request uplink control from the anchor MSC</w:t>
            </w:r>
          </w:p>
        </w:tc>
      </w:tr>
      <w:tr w:rsidR="00BE11D9" w:rsidRPr="0039183D" w14:paraId="4DB19C76" w14:textId="77777777">
        <w:trPr>
          <w:jc w:val="center"/>
        </w:trPr>
        <w:tc>
          <w:tcPr>
            <w:tcW w:w="2835" w:type="dxa"/>
          </w:tcPr>
          <w:p w14:paraId="1A2574A9" w14:textId="77777777" w:rsidR="00BE11D9" w:rsidRPr="0039183D" w:rsidRDefault="00BE11D9">
            <w:pPr>
              <w:pStyle w:val="TAL"/>
              <w:rPr>
                <w:noProof/>
              </w:rPr>
            </w:pPr>
            <w:r w:rsidRPr="0039183D">
              <w:rPr>
                <w:noProof/>
              </w:rPr>
              <w:t>Uplink Release Indication flag</w:t>
            </w:r>
          </w:p>
        </w:tc>
        <w:tc>
          <w:tcPr>
            <w:tcW w:w="1134" w:type="dxa"/>
          </w:tcPr>
          <w:p w14:paraId="29F92879" w14:textId="77777777" w:rsidR="00BE11D9" w:rsidRPr="0039183D" w:rsidRDefault="00BE11D9">
            <w:pPr>
              <w:pStyle w:val="TAC"/>
              <w:rPr>
                <w:noProof/>
              </w:rPr>
            </w:pPr>
            <w:r w:rsidRPr="0039183D">
              <w:rPr>
                <w:noProof/>
              </w:rPr>
              <w:t>C</w:t>
            </w:r>
          </w:p>
        </w:tc>
        <w:tc>
          <w:tcPr>
            <w:tcW w:w="5047" w:type="dxa"/>
          </w:tcPr>
          <w:p w14:paraId="569282D2" w14:textId="77777777" w:rsidR="00BE11D9" w:rsidRPr="0039183D" w:rsidRDefault="00BE11D9">
            <w:pPr>
              <w:pStyle w:val="TAL"/>
              <w:rPr>
                <w:noProof/>
              </w:rPr>
            </w:pPr>
            <w:r w:rsidRPr="0039183D">
              <w:rPr>
                <w:noProof/>
              </w:rPr>
              <w:t>Must be present if the message is used to indicate to the anchor MSC that the uplink has become free</w:t>
            </w:r>
          </w:p>
        </w:tc>
      </w:tr>
      <w:tr w:rsidR="00F16FD3" w:rsidRPr="0039183D" w14:paraId="4F406314" w14:textId="77777777">
        <w:trPr>
          <w:jc w:val="center"/>
        </w:trPr>
        <w:tc>
          <w:tcPr>
            <w:tcW w:w="2835" w:type="dxa"/>
          </w:tcPr>
          <w:p w14:paraId="31CC4378" w14:textId="77777777" w:rsidR="00F16FD3" w:rsidRPr="0039183D" w:rsidRDefault="00F16FD3" w:rsidP="00F16FD3">
            <w:pPr>
              <w:pStyle w:val="TAL"/>
              <w:rPr>
                <w:noProof/>
              </w:rPr>
            </w:pPr>
            <w:r w:rsidRPr="0039183D">
              <w:rPr>
                <w:noProof/>
              </w:rPr>
              <w:t>Talker priority</w:t>
            </w:r>
          </w:p>
        </w:tc>
        <w:tc>
          <w:tcPr>
            <w:tcW w:w="1134" w:type="dxa"/>
          </w:tcPr>
          <w:p w14:paraId="04451BF4" w14:textId="77777777" w:rsidR="00F16FD3" w:rsidRPr="0039183D" w:rsidRDefault="00F16FD3" w:rsidP="00F16FD3">
            <w:pPr>
              <w:pStyle w:val="TAC"/>
              <w:rPr>
                <w:noProof/>
              </w:rPr>
            </w:pPr>
            <w:r w:rsidRPr="0039183D">
              <w:rPr>
                <w:noProof/>
              </w:rPr>
              <w:t>C</w:t>
            </w:r>
          </w:p>
        </w:tc>
        <w:tc>
          <w:tcPr>
            <w:tcW w:w="5047" w:type="dxa"/>
          </w:tcPr>
          <w:p w14:paraId="6A4E0C72" w14:textId="77777777" w:rsidR="00F16FD3" w:rsidRPr="0039183D" w:rsidRDefault="00F16FD3" w:rsidP="00F16FD3">
            <w:pPr>
              <w:pStyle w:val="TAL"/>
              <w:rPr>
                <w:noProof/>
              </w:rPr>
            </w:pPr>
            <w:r w:rsidRPr="0039183D">
              <w:rPr>
                <w:noProof/>
              </w:rPr>
              <w:t>Must be present in the same message as the Uplink Request flag or Uplink Release Indication flag and is set to the talker priority of the service subscriber requesting or releasing the uplink, if this talker priority is higher than "normal subscriber"</w:t>
            </w:r>
          </w:p>
        </w:tc>
      </w:tr>
      <w:tr w:rsidR="00F16FD3" w:rsidRPr="0039183D" w14:paraId="605D9CCD" w14:textId="77777777">
        <w:trPr>
          <w:jc w:val="center"/>
        </w:trPr>
        <w:tc>
          <w:tcPr>
            <w:tcW w:w="2835" w:type="dxa"/>
          </w:tcPr>
          <w:p w14:paraId="7425E528" w14:textId="77777777" w:rsidR="00F16FD3" w:rsidRPr="0039183D" w:rsidRDefault="00F16FD3" w:rsidP="00F16FD3">
            <w:pPr>
              <w:pStyle w:val="CommentText"/>
              <w:rPr>
                <w:noProof/>
              </w:rPr>
            </w:pPr>
            <w:r w:rsidRPr="0039183D">
              <w:rPr>
                <w:rFonts w:ascii="Arial" w:hAnsi="Arial" w:cs="Arial"/>
                <w:noProof/>
                <w:sz w:val="18"/>
                <w:szCs w:val="18"/>
              </w:rPr>
              <w:t>Additional info</w:t>
            </w:r>
          </w:p>
        </w:tc>
        <w:tc>
          <w:tcPr>
            <w:tcW w:w="1134" w:type="dxa"/>
          </w:tcPr>
          <w:p w14:paraId="6CD52923" w14:textId="77777777" w:rsidR="00F16FD3" w:rsidRPr="0039183D" w:rsidRDefault="00F16FD3" w:rsidP="00F16FD3">
            <w:pPr>
              <w:pStyle w:val="TAC"/>
              <w:rPr>
                <w:noProof/>
              </w:rPr>
            </w:pPr>
            <w:r w:rsidRPr="0039183D">
              <w:rPr>
                <w:noProof/>
              </w:rPr>
              <w:t>C</w:t>
            </w:r>
          </w:p>
        </w:tc>
        <w:tc>
          <w:tcPr>
            <w:tcW w:w="5047" w:type="dxa"/>
          </w:tcPr>
          <w:p w14:paraId="48981C6D" w14:textId="77777777" w:rsidR="00F16FD3" w:rsidRPr="0039183D" w:rsidRDefault="00F16FD3" w:rsidP="00F16FD3">
            <w:pPr>
              <w:pStyle w:val="TAL"/>
              <w:rPr>
                <w:noProof/>
              </w:rPr>
            </w:pPr>
            <w:r w:rsidRPr="0039183D">
              <w:rPr>
                <w:noProof/>
              </w:rPr>
              <w:t>Must be present if VGCS additional info is supported and the message is used to transfer additional info assigned to the currently talking service subscriber to the anchor MSC.</w:t>
            </w:r>
          </w:p>
          <w:p w14:paraId="0E874D0E" w14:textId="77777777" w:rsidR="00F16FD3" w:rsidRPr="0039183D" w:rsidRDefault="00F16FD3" w:rsidP="00F16FD3">
            <w:pPr>
              <w:pStyle w:val="TAL"/>
              <w:rPr>
                <w:noProof/>
              </w:rPr>
            </w:pPr>
          </w:p>
          <w:p w14:paraId="77A3C230" w14:textId="77777777" w:rsidR="00F16FD3" w:rsidRPr="0039183D" w:rsidRDefault="00F16FD3" w:rsidP="00F16FD3">
            <w:pPr>
              <w:pStyle w:val="TAL"/>
              <w:rPr>
                <w:noProof/>
              </w:rPr>
            </w:pPr>
            <w:r w:rsidRPr="0039183D">
              <w:rPr>
                <w:noProof/>
              </w:rPr>
              <w:t>Must be present in the same message as the Uplink Request flag, if the flag applies to a subscriber with a talker priority higher than "normal subscriber"</w:t>
            </w:r>
          </w:p>
        </w:tc>
      </w:tr>
      <w:tr w:rsidR="00F16FD3" w:rsidRPr="0039183D" w14:paraId="06423FBD" w14:textId="77777777">
        <w:trPr>
          <w:jc w:val="center"/>
        </w:trPr>
        <w:tc>
          <w:tcPr>
            <w:tcW w:w="2835" w:type="dxa"/>
          </w:tcPr>
          <w:p w14:paraId="02555DEF" w14:textId="77777777" w:rsidR="00F16FD3" w:rsidRPr="0039183D" w:rsidRDefault="00F16FD3" w:rsidP="00F16FD3">
            <w:pPr>
              <w:pStyle w:val="TAL"/>
              <w:rPr>
                <w:noProof/>
              </w:rPr>
            </w:pPr>
            <w:r w:rsidRPr="0039183D">
              <w:rPr>
                <w:noProof/>
              </w:rPr>
              <w:t>Emergency Mode Reset Command flag</w:t>
            </w:r>
          </w:p>
        </w:tc>
        <w:tc>
          <w:tcPr>
            <w:tcW w:w="1134" w:type="dxa"/>
          </w:tcPr>
          <w:p w14:paraId="20015E29" w14:textId="77777777" w:rsidR="00F16FD3" w:rsidRPr="0039183D" w:rsidRDefault="00F16FD3" w:rsidP="00F16FD3">
            <w:pPr>
              <w:pStyle w:val="TAC"/>
              <w:rPr>
                <w:noProof/>
              </w:rPr>
            </w:pPr>
            <w:r w:rsidRPr="0039183D">
              <w:rPr>
                <w:noProof/>
              </w:rPr>
              <w:t>C</w:t>
            </w:r>
          </w:p>
        </w:tc>
        <w:tc>
          <w:tcPr>
            <w:tcW w:w="5047" w:type="dxa"/>
          </w:tcPr>
          <w:p w14:paraId="6F86178C" w14:textId="77777777" w:rsidR="00F16FD3" w:rsidRPr="0039183D" w:rsidRDefault="00F16FD3" w:rsidP="00F16FD3">
            <w:pPr>
              <w:pStyle w:val="TAL"/>
              <w:rPr>
                <w:noProof/>
              </w:rPr>
            </w:pPr>
            <w:r w:rsidRPr="0039183D">
              <w:rPr>
                <w:noProof/>
              </w:rPr>
              <w:t>Must be present if the message is used to indicate to the anchor MSC that the emergency mode indication shall no longer be signalled</w:t>
            </w:r>
          </w:p>
        </w:tc>
      </w:tr>
      <w:tr w:rsidR="00BE11D9" w:rsidRPr="0039183D" w14:paraId="032E9E02" w14:textId="77777777">
        <w:trPr>
          <w:jc w:val="center"/>
        </w:trPr>
        <w:tc>
          <w:tcPr>
            <w:tcW w:w="2835" w:type="dxa"/>
          </w:tcPr>
          <w:p w14:paraId="3693DC19" w14:textId="77777777" w:rsidR="00BE11D9" w:rsidRPr="0039183D" w:rsidRDefault="00BE11D9">
            <w:pPr>
              <w:pStyle w:val="TAL"/>
              <w:rPr>
                <w:noProof/>
              </w:rPr>
            </w:pPr>
            <w:r w:rsidRPr="0039183D">
              <w:rPr>
                <w:noProof/>
              </w:rPr>
              <w:t>Release Group Call flag</w:t>
            </w:r>
          </w:p>
        </w:tc>
        <w:tc>
          <w:tcPr>
            <w:tcW w:w="1134" w:type="dxa"/>
          </w:tcPr>
          <w:p w14:paraId="616F8BE3" w14:textId="77777777" w:rsidR="00BE11D9" w:rsidRPr="0039183D" w:rsidRDefault="00BE11D9">
            <w:pPr>
              <w:pStyle w:val="TAC"/>
              <w:rPr>
                <w:noProof/>
              </w:rPr>
            </w:pPr>
            <w:r w:rsidRPr="0039183D">
              <w:rPr>
                <w:noProof/>
              </w:rPr>
              <w:t>C</w:t>
            </w:r>
          </w:p>
        </w:tc>
        <w:tc>
          <w:tcPr>
            <w:tcW w:w="5047" w:type="dxa"/>
          </w:tcPr>
          <w:p w14:paraId="0F567762" w14:textId="77777777" w:rsidR="00BE11D9" w:rsidRPr="0039183D" w:rsidRDefault="00BE11D9">
            <w:pPr>
              <w:pStyle w:val="TAL"/>
              <w:rPr>
                <w:noProof/>
              </w:rPr>
            </w:pPr>
            <w:r w:rsidRPr="0039183D">
              <w:rPr>
                <w:noProof/>
              </w:rPr>
              <w:t>Must be present if the message is used to indicate to the anchor MSC that the VGCS call shall be released</w:t>
            </w:r>
          </w:p>
        </w:tc>
      </w:tr>
      <w:tr w:rsidR="00DD6933" w:rsidRPr="0039183D" w14:paraId="244F09F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E705711" w14:textId="77777777" w:rsidR="00DD6933" w:rsidRPr="0039183D" w:rsidRDefault="00DD6933" w:rsidP="00B86338">
            <w:pPr>
              <w:pStyle w:val="TAL"/>
              <w:rPr>
                <w:noProof/>
              </w:rPr>
            </w:pPr>
            <w:r w:rsidRPr="0039183D">
              <w:rPr>
                <w:noProof/>
              </w:rPr>
              <w:t>Notification Data</w:t>
            </w:r>
          </w:p>
        </w:tc>
        <w:tc>
          <w:tcPr>
            <w:tcW w:w="1134" w:type="dxa"/>
            <w:tcBorders>
              <w:top w:val="single" w:sz="4" w:space="0" w:color="auto"/>
              <w:left w:val="single" w:sz="4" w:space="0" w:color="auto"/>
              <w:bottom w:val="single" w:sz="4" w:space="0" w:color="auto"/>
              <w:right w:val="single" w:sz="4" w:space="0" w:color="auto"/>
            </w:tcBorders>
          </w:tcPr>
          <w:p w14:paraId="26C904B1" w14:textId="77777777" w:rsidR="00DD6933" w:rsidRPr="0039183D" w:rsidRDefault="00DD6933" w:rsidP="00B86338">
            <w:pPr>
              <w:pStyle w:val="TAC"/>
              <w:rPr>
                <w:noProof/>
              </w:rPr>
            </w:pPr>
            <w:r w:rsidRPr="0039183D">
              <w:rPr>
                <w:noProof/>
              </w:rPr>
              <w:t>C</w:t>
            </w:r>
          </w:p>
        </w:tc>
        <w:tc>
          <w:tcPr>
            <w:tcW w:w="5047" w:type="dxa"/>
            <w:tcBorders>
              <w:top w:val="single" w:sz="4" w:space="0" w:color="auto"/>
              <w:left w:val="single" w:sz="4" w:space="0" w:color="auto"/>
              <w:bottom w:val="single" w:sz="4" w:space="0" w:color="auto"/>
              <w:right w:val="single" w:sz="4" w:space="0" w:color="auto"/>
            </w:tcBorders>
          </w:tcPr>
          <w:p w14:paraId="08C5B8CB" w14:textId="77777777" w:rsidR="00DD6933" w:rsidRPr="0039183D" w:rsidRDefault="00DD6933" w:rsidP="00B86338">
            <w:pPr>
              <w:pStyle w:val="TAL"/>
              <w:rPr>
                <w:noProof/>
              </w:rPr>
            </w:pPr>
            <w:r w:rsidRPr="0039183D">
              <w:rPr>
                <w:noProof/>
              </w:rPr>
              <w:t>Must be present if the message is used to indicate to the anchor MSC that application</w:t>
            </w:r>
            <w:r w:rsidR="00845919" w:rsidRPr="0039183D">
              <w:rPr>
                <w:noProof/>
              </w:rPr>
              <w:t>-specific</w:t>
            </w:r>
            <w:r w:rsidRPr="0039183D">
              <w:rPr>
                <w:noProof/>
              </w:rPr>
              <w:t xml:space="preserve"> data shall be distributed </w:t>
            </w:r>
          </w:p>
        </w:tc>
      </w:tr>
    </w:tbl>
    <w:p w14:paraId="073DB70D" w14:textId="77777777" w:rsidR="00BE11D9" w:rsidRPr="0039183D" w:rsidRDefault="00BE11D9">
      <w:pPr>
        <w:rPr>
          <w:noProof/>
        </w:rPr>
      </w:pPr>
    </w:p>
    <w:p w14:paraId="65A4264B" w14:textId="77777777" w:rsidR="00911F17" w:rsidRPr="0039183D" w:rsidRDefault="00911F17" w:rsidP="005B5D44">
      <w:pPr>
        <w:pStyle w:val="Heading3"/>
        <w:rPr>
          <w:noProof/>
        </w:rPr>
      </w:pPr>
      <w:bookmarkStart w:id="1000" w:name="_Toc163165119"/>
      <w:r w:rsidRPr="0039183D">
        <w:rPr>
          <w:noProof/>
        </w:rPr>
        <w:t>12.2.7</w:t>
      </w:r>
      <w:r w:rsidRPr="0039183D">
        <w:rPr>
          <w:noProof/>
        </w:rPr>
        <w:tab/>
        <w:t>MT Forward Short Message for VGCS Request</w:t>
      </w:r>
      <w:bookmarkEnd w:id="1000"/>
    </w:p>
    <w:p w14:paraId="655DEA67" w14:textId="77777777" w:rsidR="00911F17" w:rsidRPr="0039183D" w:rsidRDefault="00911F17" w:rsidP="00911F17">
      <w:pPr>
        <w:rPr>
          <w:noProof/>
        </w:rPr>
      </w:pPr>
      <w:r w:rsidRPr="0039183D">
        <w:rPr>
          <w:noProof/>
        </w:rPr>
        <w:t>The following information elements are required.</w:t>
      </w:r>
    </w:p>
    <w:p w14:paraId="5EF6657B"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08D5C0E2" w14:textId="77777777">
        <w:trPr>
          <w:jc w:val="center"/>
        </w:trPr>
        <w:tc>
          <w:tcPr>
            <w:tcW w:w="2835" w:type="dxa"/>
          </w:tcPr>
          <w:p w14:paraId="2DA00763" w14:textId="77777777" w:rsidR="00911F17" w:rsidRPr="0039183D" w:rsidRDefault="00911F17" w:rsidP="000C4EDA">
            <w:pPr>
              <w:pStyle w:val="TAH"/>
              <w:rPr>
                <w:noProof/>
              </w:rPr>
            </w:pPr>
            <w:r w:rsidRPr="0039183D">
              <w:rPr>
                <w:noProof/>
              </w:rPr>
              <w:t>Information element name</w:t>
            </w:r>
          </w:p>
        </w:tc>
        <w:tc>
          <w:tcPr>
            <w:tcW w:w="1134" w:type="dxa"/>
          </w:tcPr>
          <w:p w14:paraId="6F48236C" w14:textId="77777777" w:rsidR="00911F17" w:rsidRPr="0039183D" w:rsidRDefault="00911F17" w:rsidP="000C4EDA">
            <w:pPr>
              <w:pStyle w:val="TAH"/>
              <w:rPr>
                <w:noProof/>
              </w:rPr>
            </w:pPr>
            <w:r w:rsidRPr="0039183D">
              <w:rPr>
                <w:noProof/>
              </w:rPr>
              <w:t>Required</w:t>
            </w:r>
          </w:p>
        </w:tc>
        <w:tc>
          <w:tcPr>
            <w:tcW w:w="5047" w:type="dxa"/>
          </w:tcPr>
          <w:p w14:paraId="3D83EADC" w14:textId="77777777" w:rsidR="00911F17" w:rsidRPr="0039183D" w:rsidRDefault="00911F17" w:rsidP="000C4EDA">
            <w:pPr>
              <w:pStyle w:val="TAH"/>
              <w:rPr>
                <w:noProof/>
              </w:rPr>
            </w:pPr>
            <w:r w:rsidRPr="0039183D">
              <w:rPr>
                <w:noProof/>
              </w:rPr>
              <w:t>Description</w:t>
            </w:r>
          </w:p>
        </w:tc>
      </w:tr>
      <w:tr w:rsidR="00911F17" w:rsidRPr="0039183D" w14:paraId="7AA5A4E8" w14:textId="77777777">
        <w:trPr>
          <w:jc w:val="center"/>
        </w:trPr>
        <w:tc>
          <w:tcPr>
            <w:tcW w:w="2835" w:type="dxa"/>
          </w:tcPr>
          <w:p w14:paraId="0B55521B" w14:textId="77777777" w:rsidR="00911F17" w:rsidRPr="0039183D" w:rsidRDefault="00911F17" w:rsidP="000C4EDA">
            <w:pPr>
              <w:pStyle w:val="TAH"/>
              <w:keepNext w:val="0"/>
              <w:jc w:val="left"/>
              <w:rPr>
                <w:noProof/>
              </w:rPr>
            </w:pPr>
            <w:bookmarkStart w:id="1001" w:name="_MCCTEMPBM_CRPT74860632___4"/>
            <w:r w:rsidRPr="0039183D">
              <w:rPr>
                <w:b w:val="0"/>
                <w:bCs/>
                <w:noProof/>
              </w:rPr>
              <w:t>Group call reference</w:t>
            </w:r>
            <w:bookmarkEnd w:id="1001"/>
          </w:p>
        </w:tc>
        <w:tc>
          <w:tcPr>
            <w:tcW w:w="1134" w:type="dxa"/>
          </w:tcPr>
          <w:p w14:paraId="633B8B88" w14:textId="77777777" w:rsidR="00911F17" w:rsidRPr="0039183D" w:rsidRDefault="00911F17" w:rsidP="000C4EDA">
            <w:pPr>
              <w:pStyle w:val="TAH"/>
              <w:keepNext w:val="0"/>
              <w:rPr>
                <w:noProof/>
              </w:rPr>
            </w:pPr>
            <w:r w:rsidRPr="0039183D">
              <w:rPr>
                <w:b w:val="0"/>
                <w:bCs/>
                <w:noProof/>
              </w:rPr>
              <w:t>M</w:t>
            </w:r>
          </w:p>
        </w:tc>
        <w:tc>
          <w:tcPr>
            <w:tcW w:w="5047" w:type="dxa"/>
          </w:tcPr>
          <w:p w14:paraId="7E64C34F" w14:textId="77777777" w:rsidR="00911F17" w:rsidRPr="0039183D" w:rsidRDefault="00911F17" w:rsidP="000C4EDA">
            <w:pPr>
              <w:pStyle w:val="TAL"/>
              <w:rPr>
                <w:b/>
                <w:bCs/>
                <w:noProof/>
              </w:rPr>
            </w:pPr>
            <w:r w:rsidRPr="0039183D">
              <w:rPr>
                <w:noProof/>
              </w:rPr>
              <w:t>see clause 9</w:t>
            </w:r>
          </w:p>
        </w:tc>
      </w:tr>
      <w:tr w:rsidR="00911F17" w:rsidRPr="0039183D" w14:paraId="191CFF1B" w14:textId="77777777">
        <w:trPr>
          <w:jc w:val="center"/>
        </w:trPr>
        <w:tc>
          <w:tcPr>
            <w:tcW w:w="2835" w:type="dxa"/>
          </w:tcPr>
          <w:p w14:paraId="3FB4582F" w14:textId="77777777" w:rsidR="00911F17" w:rsidRPr="0039183D" w:rsidRDefault="00911F17" w:rsidP="000C4EDA">
            <w:pPr>
              <w:pStyle w:val="TAH"/>
              <w:keepNext w:val="0"/>
              <w:jc w:val="left"/>
              <w:rPr>
                <w:b w:val="0"/>
                <w:bCs/>
                <w:noProof/>
              </w:rPr>
            </w:pPr>
            <w:bookmarkStart w:id="1002" w:name="_MCCTEMPBM_CRPT74860633___4"/>
            <w:r w:rsidRPr="0039183D">
              <w:rPr>
                <w:b w:val="0"/>
                <w:bCs/>
                <w:noProof/>
              </w:rPr>
              <w:t>SM Originating Address</w:t>
            </w:r>
            <w:bookmarkEnd w:id="1002"/>
          </w:p>
        </w:tc>
        <w:tc>
          <w:tcPr>
            <w:tcW w:w="1134" w:type="dxa"/>
          </w:tcPr>
          <w:p w14:paraId="04A7DF5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372ECA8B" w14:textId="77777777" w:rsidR="00911F17" w:rsidRPr="0039183D" w:rsidRDefault="00911F17" w:rsidP="000C4EDA">
            <w:pPr>
              <w:pStyle w:val="TAL"/>
              <w:rPr>
                <w:bCs/>
                <w:noProof/>
              </w:rPr>
            </w:pPr>
            <w:r w:rsidRPr="0039183D">
              <w:rPr>
                <w:noProof/>
              </w:rPr>
              <w:t>The originating address used by the short message service relay sub-layer protocol.</w:t>
            </w:r>
          </w:p>
        </w:tc>
      </w:tr>
      <w:tr w:rsidR="00911F17" w:rsidRPr="0039183D" w14:paraId="23DFC00B" w14:textId="77777777">
        <w:trPr>
          <w:jc w:val="center"/>
        </w:trPr>
        <w:tc>
          <w:tcPr>
            <w:tcW w:w="2835" w:type="dxa"/>
          </w:tcPr>
          <w:p w14:paraId="087362AA" w14:textId="77777777" w:rsidR="00911F17" w:rsidRPr="0039183D" w:rsidRDefault="00911F17" w:rsidP="000C4EDA">
            <w:pPr>
              <w:pStyle w:val="TAL"/>
              <w:rPr>
                <w:noProof/>
              </w:rPr>
            </w:pPr>
            <w:r w:rsidRPr="0039183D">
              <w:rPr>
                <w:noProof/>
              </w:rPr>
              <w:t>SM TPDU</w:t>
            </w:r>
          </w:p>
        </w:tc>
        <w:tc>
          <w:tcPr>
            <w:tcW w:w="1134" w:type="dxa"/>
          </w:tcPr>
          <w:p w14:paraId="4D9CBB8B" w14:textId="77777777" w:rsidR="00911F17" w:rsidRPr="0039183D" w:rsidRDefault="00911F17" w:rsidP="000C4EDA">
            <w:pPr>
              <w:pStyle w:val="TAC"/>
              <w:rPr>
                <w:noProof/>
              </w:rPr>
            </w:pPr>
            <w:r w:rsidRPr="0039183D">
              <w:rPr>
                <w:noProof/>
              </w:rPr>
              <w:t>M</w:t>
            </w:r>
          </w:p>
        </w:tc>
        <w:tc>
          <w:tcPr>
            <w:tcW w:w="5047" w:type="dxa"/>
          </w:tcPr>
          <w:p w14:paraId="10D3AEA6" w14:textId="77777777" w:rsidR="00911F17" w:rsidRPr="0039183D" w:rsidRDefault="00911F17" w:rsidP="000C4EDA">
            <w:pPr>
              <w:pStyle w:val="TAL"/>
              <w:rPr>
                <w:noProof/>
              </w:rPr>
            </w:pPr>
            <w:r w:rsidRPr="0039183D">
              <w:rPr>
                <w:noProof/>
              </w:rPr>
              <w:t>The short message transfer protocol data unit received from the Service Centre.</w:t>
            </w:r>
          </w:p>
        </w:tc>
      </w:tr>
    </w:tbl>
    <w:p w14:paraId="59D72024" w14:textId="77777777" w:rsidR="00911F17" w:rsidRPr="0039183D" w:rsidRDefault="00911F17">
      <w:pPr>
        <w:rPr>
          <w:noProof/>
        </w:rPr>
      </w:pPr>
    </w:p>
    <w:p w14:paraId="2CF8DD1F" w14:textId="77777777" w:rsidR="00911F17" w:rsidRPr="0039183D" w:rsidRDefault="00911F17" w:rsidP="005B5D44">
      <w:pPr>
        <w:pStyle w:val="Heading3"/>
        <w:rPr>
          <w:noProof/>
        </w:rPr>
      </w:pPr>
      <w:bookmarkStart w:id="1003" w:name="_Toc163165120"/>
      <w:r w:rsidRPr="0039183D">
        <w:rPr>
          <w:noProof/>
        </w:rPr>
        <w:t>12.2.8</w:t>
      </w:r>
      <w:r w:rsidRPr="0039183D">
        <w:rPr>
          <w:noProof/>
        </w:rPr>
        <w:tab/>
        <w:t>MT Forward Short Message for VGCS Response</w:t>
      </w:r>
      <w:bookmarkEnd w:id="1003"/>
    </w:p>
    <w:p w14:paraId="6247B225" w14:textId="77777777" w:rsidR="00911F17" w:rsidRPr="0039183D" w:rsidRDefault="00911F17" w:rsidP="00911F17">
      <w:pPr>
        <w:rPr>
          <w:noProof/>
        </w:rPr>
      </w:pPr>
      <w:r w:rsidRPr="0039183D">
        <w:rPr>
          <w:noProof/>
        </w:rPr>
        <w:t>The following information elements are required.</w:t>
      </w:r>
    </w:p>
    <w:p w14:paraId="738A2502" w14:textId="77777777" w:rsidR="00911F17" w:rsidRPr="0039183D" w:rsidRDefault="00911F17" w:rsidP="004F4C7F">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F64B97D" w14:textId="77777777">
        <w:trPr>
          <w:jc w:val="center"/>
        </w:trPr>
        <w:tc>
          <w:tcPr>
            <w:tcW w:w="2835" w:type="dxa"/>
          </w:tcPr>
          <w:p w14:paraId="15BAA954" w14:textId="77777777" w:rsidR="00911F17" w:rsidRPr="0039183D" w:rsidRDefault="00911F17" w:rsidP="000C4EDA">
            <w:pPr>
              <w:pStyle w:val="TAH"/>
              <w:rPr>
                <w:noProof/>
              </w:rPr>
            </w:pPr>
            <w:r w:rsidRPr="0039183D">
              <w:rPr>
                <w:noProof/>
              </w:rPr>
              <w:t>Information element name</w:t>
            </w:r>
          </w:p>
        </w:tc>
        <w:tc>
          <w:tcPr>
            <w:tcW w:w="1134" w:type="dxa"/>
          </w:tcPr>
          <w:p w14:paraId="34FEA8B3" w14:textId="77777777" w:rsidR="00911F17" w:rsidRPr="0039183D" w:rsidRDefault="00911F17" w:rsidP="000C4EDA">
            <w:pPr>
              <w:pStyle w:val="TAH"/>
              <w:rPr>
                <w:noProof/>
              </w:rPr>
            </w:pPr>
            <w:r w:rsidRPr="0039183D">
              <w:rPr>
                <w:noProof/>
              </w:rPr>
              <w:t>Required</w:t>
            </w:r>
          </w:p>
        </w:tc>
        <w:tc>
          <w:tcPr>
            <w:tcW w:w="5047" w:type="dxa"/>
          </w:tcPr>
          <w:p w14:paraId="289AA2CF" w14:textId="77777777" w:rsidR="00911F17" w:rsidRPr="0039183D" w:rsidRDefault="00911F17" w:rsidP="000C4EDA">
            <w:pPr>
              <w:pStyle w:val="TAH"/>
              <w:rPr>
                <w:noProof/>
              </w:rPr>
            </w:pPr>
            <w:r w:rsidRPr="0039183D">
              <w:rPr>
                <w:noProof/>
              </w:rPr>
              <w:t>Description</w:t>
            </w:r>
          </w:p>
        </w:tc>
      </w:tr>
      <w:tr w:rsidR="00911F17" w:rsidRPr="0039183D" w14:paraId="36077214" w14:textId="77777777">
        <w:trPr>
          <w:jc w:val="center"/>
        </w:trPr>
        <w:tc>
          <w:tcPr>
            <w:tcW w:w="2835" w:type="dxa"/>
          </w:tcPr>
          <w:p w14:paraId="662CC587" w14:textId="77777777" w:rsidR="00911F17" w:rsidRPr="0039183D" w:rsidRDefault="00911F17" w:rsidP="000C4EDA">
            <w:pPr>
              <w:pStyle w:val="TAH"/>
              <w:keepNext w:val="0"/>
              <w:jc w:val="left"/>
              <w:rPr>
                <w:b w:val="0"/>
                <w:bCs/>
                <w:noProof/>
              </w:rPr>
            </w:pPr>
            <w:bookmarkStart w:id="1004" w:name="_MCCTEMPBM_CRPT74860634___4"/>
            <w:r w:rsidRPr="0039183D">
              <w:rPr>
                <w:b w:val="0"/>
                <w:bCs/>
                <w:noProof/>
              </w:rPr>
              <w:t>Status of the voice group call</w:t>
            </w:r>
            <w:bookmarkEnd w:id="1004"/>
          </w:p>
        </w:tc>
        <w:tc>
          <w:tcPr>
            <w:tcW w:w="1134" w:type="dxa"/>
          </w:tcPr>
          <w:p w14:paraId="5EA2B311"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22BC8A04" w14:textId="77777777" w:rsidR="00911F17" w:rsidRPr="0039183D" w:rsidRDefault="00911F17" w:rsidP="000C4EDA">
            <w:pPr>
              <w:pStyle w:val="TAL"/>
              <w:rPr>
                <w:noProof/>
              </w:rPr>
            </w:pPr>
            <w:r w:rsidRPr="0039183D">
              <w:rPr>
                <w:noProof/>
              </w:rPr>
              <w:t>Indicating whether the voice group call is established or not.</w:t>
            </w:r>
          </w:p>
        </w:tc>
      </w:tr>
      <w:tr w:rsidR="00911F17" w:rsidRPr="0039183D" w14:paraId="752AF67F" w14:textId="77777777">
        <w:trPr>
          <w:jc w:val="center"/>
        </w:trPr>
        <w:tc>
          <w:tcPr>
            <w:tcW w:w="2835" w:type="dxa"/>
          </w:tcPr>
          <w:p w14:paraId="56B02CB3" w14:textId="77777777" w:rsidR="00911F17" w:rsidRPr="0039183D" w:rsidRDefault="00911F17" w:rsidP="000C4EDA">
            <w:pPr>
              <w:pStyle w:val="TAL"/>
              <w:rPr>
                <w:noProof/>
              </w:rPr>
            </w:pPr>
            <w:r w:rsidRPr="0039183D">
              <w:rPr>
                <w:noProof/>
              </w:rPr>
              <w:t>Dispatcher List</w:t>
            </w:r>
          </w:p>
        </w:tc>
        <w:tc>
          <w:tcPr>
            <w:tcW w:w="1134" w:type="dxa"/>
          </w:tcPr>
          <w:p w14:paraId="3FAFBB26" w14:textId="77777777" w:rsidR="00911F17" w:rsidRPr="0039183D" w:rsidRDefault="00911F17" w:rsidP="000C4EDA">
            <w:pPr>
              <w:pStyle w:val="TAC"/>
              <w:rPr>
                <w:noProof/>
              </w:rPr>
            </w:pPr>
            <w:r w:rsidRPr="0039183D">
              <w:rPr>
                <w:noProof/>
              </w:rPr>
              <w:t>O</w:t>
            </w:r>
          </w:p>
        </w:tc>
        <w:tc>
          <w:tcPr>
            <w:tcW w:w="5047" w:type="dxa"/>
          </w:tcPr>
          <w:p w14:paraId="53AB7EC4" w14:textId="77777777" w:rsidR="00911F17" w:rsidRPr="0039183D" w:rsidRDefault="00911F17" w:rsidP="000C4EDA">
            <w:pPr>
              <w:pStyle w:val="TAL"/>
              <w:rPr>
                <w:noProof/>
              </w:rPr>
            </w:pPr>
            <w:r w:rsidRPr="0039183D">
              <w:rPr>
                <w:noProof/>
              </w:rPr>
              <w:t>A list of dispatcher identities received from the GCR.</w:t>
            </w:r>
          </w:p>
        </w:tc>
      </w:tr>
    </w:tbl>
    <w:p w14:paraId="0C3F696A" w14:textId="77777777" w:rsidR="00911F17" w:rsidRPr="0039183D" w:rsidRDefault="00911F17">
      <w:pPr>
        <w:rPr>
          <w:noProof/>
        </w:rPr>
      </w:pPr>
    </w:p>
    <w:p w14:paraId="77BBC3F9" w14:textId="77777777" w:rsidR="00102975" w:rsidRPr="0039183D" w:rsidRDefault="00102975" w:rsidP="005B5D44">
      <w:pPr>
        <w:pStyle w:val="Heading3"/>
        <w:rPr>
          <w:noProof/>
        </w:rPr>
      </w:pPr>
      <w:bookmarkStart w:id="1005" w:name="_Toc163165121"/>
      <w:r w:rsidRPr="0039183D">
        <w:rPr>
          <w:noProof/>
        </w:rPr>
        <w:lastRenderedPageBreak/>
        <w:t>12.2.9</w:t>
      </w:r>
      <w:r w:rsidRPr="0039183D">
        <w:rPr>
          <w:noProof/>
        </w:rPr>
        <w:tab/>
        <w:t>Send Group Call Info</w:t>
      </w:r>
      <w:bookmarkEnd w:id="1005"/>
      <w:r w:rsidRPr="0039183D">
        <w:rPr>
          <w:noProof/>
        </w:rPr>
        <w:t xml:space="preserve"> </w:t>
      </w:r>
    </w:p>
    <w:p w14:paraId="795A17B2" w14:textId="77777777" w:rsidR="00102975" w:rsidRPr="0039183D" w:rsidRDefault="00102975" w:rsidP="00DE0873">
      <w:pPr>
        <w:keepNext/>
        <w:keepLines/>
        <w:rPr>
          <w:noProof/>
        </w:rPr>
      </w:pPr>
      <w:r w:rsidRPr="0039183D">
        <w:rPr>
          <w:noProof/>
        </w:rPr>
        <w:t>The following information elements are required.</w:t>
      </w:r>
    </w:p>
    <w:p w14:paraId="104C0BC4" w14:textId="77777777" w:rsidR="00102975" w:rsidRPr="0039183D" w:rsidRDefault="00102975" w:rsidP="00DE0873">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1C491C55" w14:textId="77777777">
        <w:trPr>
          <w:jc w:val="center"/>
        </w:trPr>
        <w:tc>
          <w:tcPr>
            <w:tcW w:w="2835" w:type="dxa"/>
          </w:tcPr>
          <w:p w14:paraId="506C1AAB" w14:textId="77777777" w:rsidR="00102975" w:rsidRPr="0039183D" w:rsidRDefault="00102975" w:rsidP="00DE0873">
            <w:pPr>
              <w:pStyle w:val="TAH"/>
              <w:rPr>
                <w:noProof/>
              </w:rPr>
            </w:pPr>
            <w:r w:rsidRPr="0039183D">
              <w:rPr>
                <w:noProof/>
              </w:rPr>
              <w:t>Information element name</w:t>
            </w:r>
          </w:p>
        </w:tc>
        <w:tc>
          <w:tcPr>
            <w:tcW w:w="1134" w:type="dxa"/>
          </w:tcPr>
          <w:p w14:paraId="5E48025D" w14:textId="77777777" w:rsidR="00102975" w:rsidRPr="0039183D" w:rsidRDefault="00102975" w:rsidP="00DE0873">
            <w:pPr>
              <w:pStyle w:val="TAH"/>
              <w:rPr>
                <w:noProof/>
              </w:rPr>
            </w:pPr>
            <w:r w:rsidRPr="0039183D">
              <w:rPr>
                <w:noProof/>
              </w:rPr>
              <w:t>Required</w:t>
            </w:r>
          </w:p>
        </w:tc>
        <w:tc>
          <w:tcPr>
            <w:tcW w:w="4721" w:type="dxa"/>
          </w:tcPr>
          <w:p w14:paraId="0B8F8760" w14:textId="77777777" w:rsidR="00102975" w:rsidRPr="0039183D" w:rsidRDefault="00102975" w:rsidP="00DE0873">
            <w:pPr>
              <w:pStyle w:val="TAH"/>
              <w:rPr>
                <w:noProof/>
              </w:rPr>
            </w:pPr>
            <w:r w:rsidRPr="0039183D">
              <w:rPr>
                <w:noProof/>
              </w:rPr>
              <w:t>Description</w:t>
            </w:r>
          </w:p>
        </w:tc>
      </w:tr>
      <w:tr w:rsidR="00736F79" w:rsidRPr="0039183D" w14:paraId="309B6174" w14:textId="77777777">
        <w:trPr>
          <w:jc w:val="center"/>
        </w:trPr>
        <w:tc>
          <w:tcPr>
            <w:tcW w:w="2835" w:type="dxa"/>
          </w:tcPr>
          <w:p w14:paraId="3BD0B408" w14:textId="77777777" w:rsidR="00736F79" w:rsidRPr="0039183D" w:rsidRDefault="00736F79" w:rsidP="002F55C5">
            <w:pPr>
              <w:pStyle w:val="TAL"/>
              <w:rPr>
                <w:noProof/>
              </w:rPr>
            </w:pPr>
            <w:r w:rsidRPr="0039183D">
              <w:rPr>
                <w:noProof/>
              </w:rPr>
              <w:t>Teleservice</w:t>
            </w:r>
          </w:p>
        </w:tc>
        <w:tc>
          <w:tcPr>
            <w:tcW w:w="1134" w:type="dxa"/>
          </w:tcPr>
          <w:p w14:paraId="509777DD" w14:textId="77777777" w:rsidR="00736F79" w:rsidRPr="0039183D" w:rsidRDefault="00736F79" w:rsidP="002F55C5">
            <w:pPr>
              <w:pStyle w:val="TAC"/>
              <w:rPr>
                <w:noProof/>
              </w:rPr>
            </w:pPr>
            <w:r w:rsidRPr="0039183D">
              <w:rPr>
                <w:noProof/>
              </w:rPr>
              <w:t>M</w:t>
            </w:r>
          </w:p>
        </w:tc>
        <w:tc>
          <w:tcPr>
            <w:tcW w:w="4721" w:type="dxa"/>
          </w:tcPr>
          <w:p w14:paraId="5DDE34C5" w14:textId="77777777" w:rsidR="00736F79" w:rsidRPr="0039183D" w:rsidRDefault="00736F79" w:rsidP="002F55C5">
            <w:pPr>
              <w:pStyle w:val="TAL"/>
              <w:rPr>
                <w:noProof/>
              </w:rPr>
            </w:pPr>
            <w:r w:rsidRPr="0039183D">
              <w:rPr>
                <w:noProof/>
              </w:rPr>
              <w:t xml:space="preserve">The teleservice Voice Group Call indicates that the request is for VGCS </w:t>
            </w:r>
          </w:p>
        </w:tc>
      </w:tr>
      <w:tr w:rsidR="00102975" w:rsidRPr="0039183D" w14:paraId="3007AB1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F66A98" w14:textId="77777777" w:rsidR="00102975" w:rsidRPr="0039183D" w:rsidRDefault="00102975" w:rsidP="0099733E">
            <w:pPr>
              <w:pStyle w:val="TAL"/>
              <w:rPr>
                <w:noProof/>
              </w:rPr>
            </w:pPr>
            <w:r w:rsidRPr="0039183D">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2F641FB0"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F206DF1" w14:textId="77777777" w:rsidR="00102975" w:rsidRPr="0039183D" w:rsidRDefault="00102975" w:rsidP="0099733E">
            <w:pPr>
              <w:pStyle w:val="TAL"/>
              <w:rPr>
                <w:noProof/>
              </w:rPr>
            </w:pPr>
            <w:r w:rsidRPr="0039183D">
              <w:rPr>
                <w:noProof/>
              </w:rPr>
              <w:t>Indicates whether</w:t>
            </w:r>
          </w:p>
          <w:p w14:paraId="0A268993" w14:textId="77777777" w:rsidR="00102975" w:rsidRPr="0039183D" w:rsidRDefault="00102975" w:rsidP="0099733E">
            <w:pPr>
              <w:pStyle w:val="TAL"/>
              <w:rPr>
                <w:noProof/>
              </w:rPr>
            </w:pPr>
            <w:r w:rsidRPr="0039183D">
              <w:rPr>
                <w:noProof/>
              </w:rPr>
              <w:t>a) IMSI, Additional Info, and Additional Subscriptions or</w:t>
            </w:r>
          </w:p>
          <w:p w14:paraId="037889C6" w14:textId="77777777" w:rsidR="00102975" w:rsidRPr="0039183D" w:rsidRDefault="00102975" w:rsidP="0099733E">
            <w:pPr>
              <w:pStyle w:val="TAL"/>
              <w:rPr>
                <w:noProof/>
              </w:rPr>
            </w:pPr>
            <w:r w:rsidRPr="0039183D">
              <w:rPr>
                <w:noProof/>
              </w:rPr>
              <w:t>b)Anchor MSC Address and Group CallReference</w:t>
            </w:r>
          </w:p>
          <w:p w14:paraId="424A1B57" w14:textId="77777777" w:rsidR="00102975" w:rsidRPr="0039183D" w:rsidRDefault="00102975" w:rsidP="0099733E">
            <w:pPr>
              <w:pStyle w:val="TAL"/>
              <w:rPr>
                <w:noProof/>
              </w:rPr>
            </w:pPr>
            <w:r w:rsidRPr="0039183D">
              <w:rPr>
                <w:noProof/>
              </w:rPr>
              <w:t>are requested</w:t>
            </w:r>
          </w:p>
        </w:tc>
      </w:tr>
      <w:tr w:rsidR="00102975" w:rsidRPr="0039183D" w14:paraId="7FDE43C9"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13BDDC3" w14:textId="77777777" w:rsidR="00102975" w:rsidRPr="0039183D" w:rsidRDefault="00102975" w:rsidP="0099733E">
            <w:pPr>
              <w:pStyle w:val="TAL"/>
              <w:rPr>
                <w:noProof/>
              </w:rPr>
            </w:pPr>
            <w:r w:rsidRPr="0039183D">
              <w:rPr>
                <w:noProof/>
              </w:rPr>
              <w:t>TMSI</w:t>
            </w:r>
          </w:p>
        </w:tc>
        <w:tc>
          <w:tcPr>
            <w:tcW w:w="1134" w:type="dxa"/>
            <w:tcBorders>
              <w:top w:val="single" w:sz="4" w:space="0" w:color="auto"/>
              <w:left w:val="single" w:sz="4" w:space="0" w:color="auto"/>
              <w:bottom w:val="single" w:sz="4" w:space="0" w:color="auto"/>
              <w:right w:val="single" w:sz="4" w:space="0" w:color="auto"/>
            </w:tcBorders>
          </w:tcPr>
          <w:p w14:paraId="60B74918"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727C13F4" w14:textId="77777777" w:rsidR="00102975" w:rsidRPr="0039183D" w:rsidRDefault="00102975" w:rsidP="0099733E">
            <w:pPr>
              <w:pStyle w:val="TAL"/>
              <w:rPr>
                <w:noProof/>
              </w:rPr>
            </w:pPr>
            <w:r w:rsidRPr="0039183D">
              <w:rPr>
                <w:noProof/>
              </w:rPr>
              <w:t xml:space="preserve">TMSI of the service subscriber for whom the request is sent. </w:t>
            </w:r>
          </w:p>
          <w:p w14:paraId="1D16699C" w14:textId="77777777" w:rsidR="00102975" w:rsidRPr="0039183D" w:rsidRDefault="00102975" w:rsidP="0099733E">
            <w:pPr>
              <w:pStyle w:val="TAL"/>
              <w:rPr>
                <w:noProof/>
              </w:rPr>
            </w:pPr>
            <w:r w:rsidRPr="0039183D">
              <w:rPr>
                <w:noProof/>
              </w:rPr>
              <w:t>Shall be present if IMSI, Additional Info and Additional Subscriptions are requested.</w:t>
            </w:r>
          </w:p>
        </w:tc>
      </w:tr>
      <w:tr w:rsidR="00102975" w:rsidRPr="0039183D" w14:paraId="62B6B71E"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CDB661E" w14:textId="77777777" w:rsidR="00102975" w:rsidRPr="0039183D" w:rsidRDefault="00102975" w:rsidP="0099733E">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7E9362F" w14:textId="77777777" w:rsidR="00102975" w:rsidRPr="0039183D" w:rsidRDefault="00102975" w:rsidP="0099733E">
            <w:pPr>
              <w:pStyle w:val="TAC"/>
              <w:rPr>
                <w:noProof/>
              </w:rPr>
            </w:pPr>
            <w:r w:rsidRPr="0039183D">
              <w:rPr>
                <w:noProof/>
              </w:rPr>
              <w:t>M</w:t>
            </w:r>
          </w:p>
        </w:tc>
        <w:tc>
          <w:tcPr>
            <w:tcW w:w="4721" w:type="dxa"/>
            <w:tcBorders>
              <w:top w:val="single" w:sz="4" w:space="0" w:color="auto"/>
              <w:left w:val="single" w:sz="4" w:space="0" w:color="auto"/>
              <w:bottom w:val="single" w:sz="4" w:space="0" w:color="auto"/>
              <w:right w:val="single" w:sz="4" w:space="0" w:color="auto"/>
            </w:tcBorders>
          </w:tcPr>
          <w:p w14:paraId="28D08623" w14:textId="77777777" w:rsidR="00102975" w:rsidRPr="0039183D" w:rsidRDefault="00102975" w:rsidP="0099733E">
            <w:pPr>
              <w:pStyle w:val="TAL"/>
              <w:rPr>
                <w:noProof/>
              </w:rPr>
            </w:pPr>
            <w:r w:rsidRPr="0039183D">
              <w:rPr>
                <w:noProof/>
              </w:rPr>
              <w:t xml:space="preserve">see clause 9. </w:t>
            </w:r>
          </w:p>
        </w:tc>
      </w:tr>
      <w:tr w:rsidR="00102975" w:rsidRPr="0039183D" w14:paraId="3AA1F77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69BE1E7" w14:textId="77777777" w:rsidR="00102975" w:rsidRPr="0039183D" w:rsidRDefault="00102975" w:rsidP="0099733E">
            <w:pPr>
              <w:pStyle w:val="TAL"/>
              <w:rPr>
                <w:noProof/>
              </w:rPr>
            </w:pPr>
            <w:r w:rsidRPr="0039183D">
              <w:rPr>
                <w:noProof/>
              </w:rPr>
              <w:t>Cell Id</w:t>
            </w:r>
          </w:p>
        </w:tc>
        <w:tc>
          <w:tcPr>
            <w:tcW w:w="1134" w:type="dxa"/>
            <w:tcBorders>
              <w:top w:val="single" w:sz="4" w:space="0" w:color="auto"/>
              <w:left w:val="single" w:sz="4" w:space="0" w:color="auto"/>
              <w:bottom w:val="single" w:sz="4" w:space="0" w:color="auto"/>
              <w:right w:val="single" w:sz="4" w:space="0" w:color="auto"/>
            </w:tcBorders>
          </w:tcPr>
          <w:p w14:paraId="753612E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67F829B" w14:textId="77777777" w:rsidR="00102975" w:rsidRPr="0039183D" w:rsidRDefault="00102975" w:rsidP="0099733E">
            <w:pPr>
              <w:pStyle w:val="TAL"/>
              <w:rPr>
                <w:noProof/>
              </w:rPr>
            </w:pPr>
            <w:r w:rsidRPr="0039183D">
              <w:rPr>
                <w:noProof/>
              </w:rPr>
              <w:t>Identification of the cell where the group call initiating service subscriber is located.</w:t>
            </w:r>
          </w:p>
          <w:p w14:paraId="54C23CC3"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293E45F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2A00013"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7F2FC34C"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664381D" w14:textId="77777777" w:rsidR="00102975" w:rsidRPr="0039183D" w:rsidRDefault="00102975" w:rsidP="0099733E">
            <w:pPr>
              <w:pStyle w:val="TAL"/>
              <w:rPr>
                <w:noProof/>
              </w:rPr>
            </w:pPr>
            <w:r w:rsidRPr="0039183D">
              <w:rPr>
                <w:noProof/>
              </w:rPr>
              <w:t xml:space="preserve">IMSI of the service subscriber for whom the request is sent. </w:t>
            </w:r>
          </w:p>
          <w:p w14:paraId="2DC993F7" w14:textId="77777777" w:rsidR="00102975" w:rsidRPr="0039183D" w:rsidRDefault="00102975" w:rsidP="0099733E">
            <w:pPr>
              <w:pStyle w:val="TAL"/>
              <w:rPr>
                <w:noProof/>
              </w:rPr>
            </w:pPr>
            <w:r w:rsidRPr="0039183D">
              <w:rPr>
                <w:noProof/>
              </w:rPr>
              <w:t>Shall be present if Anchor MSC Address and Group Call Reference are requested</w:t>
            </w:r>
          </w:p>
        </w:tc>
      </w:tr>
      <w:tr w:rsidR="00102975" w:rsidRPr="0039183D" w14:paraId="62F103E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100441"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6280096D"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64F6964D" w14:textId="77777777" w:rsidR="00102975" w:rsidRPr="0039183D" w:rsidRDefault="00102975" w:rsidP="0099733E">
            <w:pPr>
              <w:pStyle w:val="TAL"/>
              <w:rPr>
                <w:noProof/>
              </w:rPr>
            </w:pPr>
            <w:r w:rsidRPr="0039183D">
              <w:rPr>
                <w:noProof/>
              </w:rPr>
              <w:t>Shall be present if subscribed and if Anchor MSC Address and Group Call Reference are requested</w:t>
            </w:r>
          </w:p>
        </w:tc>
      </w:tr>
      <w:tr w:rsidR="00102975" w:rsidRPr="0039183D" w14:paraId="3BB6226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32F9F64" w14:textId="77777777" w:rsidR="00102975" w:rsidRPr="0039183D" w:rsidRDefault="00102975"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65029D70"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305EB0EC" w14:textId="77777777" w:rsidR="00102975" w:rsidRPr="0039183D" w:rsidRDefault="00102975" w:rsidP="0099733E">
            <w:pPr>
              <w:pStyle w:val="TAL"/>
              <w:rPr>
                <w:noProof/>
              </w:rPr>
            </w:pPr>
            <w:r w:rsidRPr="0039183D">
              <w:rPr>
                <w:noProof/>
              </w:rPr>
              <w:t>Shall be present if Anchor MSC Address and Group Call Reference are requested and the talker priority is higher than "normal subscriber"</w:t>
            </w:r>
          </w:p>
        </w:tc>
      </w:tr>
    </w:tbl>
    <w:p w14:paraId="5552ACFF" w14:textId="77777777" w:rsidR="00102975" w:rsidRPr="0039183D" w:rsidRDefault="00102975" w:rsidP="00102975">
      <w:pPr>
        <w:rPr>
          <w:noProof/>
        </w:rPr>
      </w:pPr>
    </w:p>
    <w:p w14:paraId="5FC39BD6" w14:textId="77777777" w:rsidR="00102975" w:rsidRPr="0039183D" w:rsidRDefault="00102975" w:rsidP="005B5D44">
      <w:pPr>
        <w:pStyle w:val="Heading3"/>
        <w:rPr>
          <w:noProof/>
        </w:rPr>
      </w:pPr>
      <w:bookmarkStart w:id="1006" w:name="_Toc163165122"/>
      <w:r w:rsidRPr="0039183D">
        <w:rPr>
          <w:noProof/>
        </w:rPr>
        <w:t>12.2.10</w:t>
      </w:r>
      <w:r w:rsidRPr="0039183D">
        <w:rPr>
          <w:noProof/>
        </w:rPr>
        <w:tab/>
        <w:t>Send Group Call Info ack</w:t>
      </w:r>
      <w:bookmarkEnd w:id="1006"/>
      <w:r w:rsidRPr="0039183D">
        <w:rPr>
          <w:noProof/>
        </w:rPr>
        <w:t xml:space="preserve"> </w:t>
      </w:r>
    </w:p>
    <w:p w14:paraId="6E3E3B7A" w14:textId="77777777" w:rsidR="00102975" w:rsidRPr="0039183D" w:rsidRDefault="00102975" w:rsidP="00102975">
      <w:pPr>
        <w:rPr>
          <w:noProof/>
        </w:rPr>
      </w:pPr>
      <w:r w:rsidRPr="0039183D">
        <w:rPr>
          <w:noProof/>
        </w:rPr>
        <w:t>The following information elements are required.</w:t>
      </w:r>
    </w:p>
    <w:p w14:paraId="647CB63F" w14:textId="77777777" w:rsidR="00102975" w:rsidRPr="0039183D" w:rsidRDefault="00102975" w:rsidP="0010297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102975" w:rsidRPr="0039183D" w14:paraId="31A7603B" w14:textId="77777777">
        <w:trPr>
          <w:jc w:val="center"/>
        </w:trPr>
        <w:tc>
          <w:tcPr>
            <w:tcW w:w="2835" w:type="dxa"/>
          </w:tcPr>
          <w:p w14:paraId="1F6883B4" w14:textId="77777777" w:rsidR="00102975" w:rsidRPr="0039183D" w:rsidRDefault="00102975" w:rsidP="0099733E">
            <w:pPr>
              <w:pStyle w:val="TAH"/>
              <w:rPr>
                <w:noProof/>
              </w:rPr>
            </w:pPr>
            <w:r w:rsidRPr="0039183D">
              <w:rPr>
                <w:noProof/>
              </w:rPr>
              <w:t>Information element name</w:t>
            </w:r>
          </w:p>
        </w:tc>
        <w:tc>
          <w:tcPr>
            <w:tcW w:w="1134" w:type="dxa"/>
          </w:tcPr>
          <w:p w14:paraId="07914AB0" w14:textId="77777777" w:rsidR="00102975" w:rsidRPr="0039183D" w:rsidRDefault="00102975" w:rsidP="0099733E">
            <w:pPr>
              <w:pStyle w:val="TAH"/>
              <w:rPr>
                <w:noProof/>
              </w:rPr>
            </w:pPr>
            <w:r w:rsidRPr="0039183D">
              <w:rPr>
                <w:noProof/>
              </w:rPr>
              <w:t>Required</w:t>
            </w:r>
          </w:p>
        </w:tc>
        <w:tc>
          <w:tcPr>
            <w:tcW w:w="4721" w:type="dxa"/>
          </w:tcPr>
          <w:p w14:paraId="6BEB018D" w14:textId="77777777" w:rsidR="00102975" w:rsidRPr="0039183D" w:rsidRDefault="00102975" w:rsidP="0099733E">
            <w:pPr>
              <w:pStyle w:val="TAH"/>
              <w:rPr>
                <w:noProof/>
              </w:rPr>
            </w:pPr>
            <w:r w:rsidRPr="0039183D">
              <w:rPr>
                <w:noProof/>
              </w:rPr>
              <w:t>Description</w:t>
            </w:r>
          </w:p>
        </w:tc>
      </w:tr>
      <w:tr w:rsidR="00102975" w:rsidRPr="0039183D" w14:paraId="54EB8C6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D238162" w14:textId="77777777" w:rsidR="00102975" w:rsidRPr="0039183D" w:rsidRDefault="00102975" w:rsidP="0099733E">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56279785"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7EC9A2A" w14:textId="77777777" w:rsidR="00102975" w:rsidRPr="0039183D" w:rsidRDefault="00102975" w:rsidP="0099733E">
            <w:pPr>
              <w:pStyle w:val="TAL"/>
              <w:rPr>
                <w:noProof/>
              </w:rPr>
            </w:pPr>
            <w:r w:rsidRPr="0039183D">
              <w:rPr>
                <w:noProof/>
              </w:rPr>
              <w:t>IMSI of the service subscriber for whom the request is sent.</w:t>
            </w:r>
          </w:p>
          <w:p w14:paraId="5AE316B9" w14:textId="77777777" w:rsidR="00102975" w:rsidRPr="0039183D" w:rsidRDefault="00102975" w:rsidP="0099733E">
            <w:pPr>
              <w:pStyle w:val="TAL"/>
              <w:rPr>
                <w:noProof/>
              </w:rPr>
            </w:pPr>
            <w:r w:rsidRPr="0039183D">
              <w:rPr>
                <w:noProof/>
              </w:rPr>
              <w:t>Shall be present if it was requested.</w:t>
            </w:r>
          </w:p>
        </w:tc>
      </w:tr>
      <w:tr w:rsidR="00102975" w:rsidRPr="0039183D" w14:paraId="6890447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B76130C" w14:textId="77777777" w:rsidR="00102975" w:rsidRPr="0039183D" w:rsidRDefault="00102975" w:rsidP="0099733E">
            <w:pPr>
              <w:pStyle w:val="TAL"/>
              <w:rPr>
                <w:noProof/>
              </w:rPr>
            </w:pPr>
            <w:r w:rsidRPr="0039183D">
              <w:rPr>
                <w:noProof/>
              </w:rPr>
              <w:t>Additional info</w:t>
            </w:r>
          </w:p>
        </w:tc>
        <w:tc>
          <w:tcPr>
            <w:tcW w:w="1134" w:type="dxa"/>
            <w:tcBorders>
              <w:top w:val="single" w:sz="4" w:space="0" w:color="auto"/>
              <w:left w:val="single" w:sz="4" w:space="0" w:color="auto"/>
              <w:bottom w:val="single" w:sz="4" w:space="0" w:color="auto"/>
              <w:right w:val="single" w:sz="4" w:space="0" w:color="auto"/>
            </w:tcBorders>
          </w:tcPr>
          <w:p w14:paraId="2BC5A61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58810456" w14:textId="77777777" w:rsidR="00102975" w:rsidRPr="0039183D" w:rsidRDefault="00102975" w:rsidP="0099733E">
            <w:pPr>
              <w:pStyle w:val="TAL"/>
              <w:rPr>
                <w:noProof/>
              </w:rPr>
            </w:pPr>
            <w:r w:rsidRPr="0039183D">
              <w:rPr>
                <w:noProof/>
              </w:rPr>
              <w:t>Shall be present if requested and VGCS additional info is supported and additional info is assigned to the subscriber.</w:t>
            </w:r>
          </w:p>
        </w:tc>
      </w:tr>
      <w:tr w:rsidR="00102975" w:rsidRPr="0039183D" w14:paraId="5BA5C40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A042CF" w14:textId="77777777" w:rsidR="00102975" w:rsidRPr="0039183D" w:rsidRDefault="00102975" w:rsidP="0099733E">
            <w:pPr>
              <w:pStyle w:val="TAL"/>
              <w:rPr>
                <w:noProof/>
              </w:rPr>
            </w:pPr>
            <w:r w:rsidRPr="0039183D">
              <w:rPr>
                <w:noProof/>
              </w:rPr>
              <w:t>Additional subscriptions</w:t>
            </w:r>
          </w:p>
        </w:tc>
        <w:tc>
          <w:tcPr>
            <w:tcW w:w="1134" w:type="dxa"/>
            <w:tcBorders>
              <w:top w:val="single" w:sz="4" w:space="0" w:color="auto"/>
              <w:left w:val="single" w:sz="4" w:space="0" w:color="auto"/>
              <w:bottom w:val="single" w:sz="4" w:space="0" w:color="auto"/>
              <w:right w:val="single" w:sz="4" w:space="0" w:color="auto"/>
            </w:tcBorders>
          </w:tcPr>
          <w:p w14:paraId="7C2FB90A"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DDABD87" w14:textId="77777777" w:rsidR="00102975" w:rsidRPr="0039183D" w:rsidRDefault="00102975" w:rsidP="0099733E">
            <w:pPr>
              <w:pStyle w:val="TAL"/>
              <w:rPr>
                <w:noProof/>
              </w:rPr>
            </w:pPr>
            <w:r w:rsidRPr="0039183D">
              <w:rPr>
                <w:noProof/>
              </w:rPr>
              <w:t>Shall be present if requested and privilegedUplinkRequest , emergencyUplinkRequest or emergencyReset is subscribed by the service subscriber for whom the message is sent</w:t>
            </w:r>
          </w:p>
        </w:tc>
      </w:tr>
      <w:tr w:rsidR="00102975" w:rsidRPr="0039183D" w14:paraId="1ECF49F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15E0E2C" w14:textId="77777777" w:rsidR="00102975" w:rsidRPr="0039183D" w:rsidRDefault="00102975" w:rsidP="0099733E">
            <w:pPr>
              <w:pStyle w:val="TAL"/>
              <w:rPr>
                <w:noProof/>
              </w:rPr>
            </w:pPr>
            <w:r w:rsidRPr="0039183D">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1052685B"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447A31A4" w14:textId="77777777" w:rsidR="00102975" w:rsidRPr="0039183D" w:rsidRDefault="00102975" w:rsidP="0099733E">
            <w:pPr>
              <w:pStyle w:val="TAL"/>
              <w:rPr>
                <w:noProof/>
              </w:rPr>
            </w:pPr>
            <w:r w:rsidRPr="0039183D">
              <w:rPr>
                <w:noProof/>
              </w:rPr>
              <w:t>E.164 number required to route the call from the VMSC to the anchor MSC. Shall be present if requested</w:t>
            </w:r>
          </w:p>
        </w:tc>
      </w:tr>
      <w:tr w:rsidR="00102975" w:rsidRPr="0039183D" w14:paraId="53E8C63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15561C0" w14:textId="77777777" w:rsidR="00102975" w:rsidRPr="0039183D" w:rsidRDefault="00102975" w:rsidP="0099733E">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1393AE23" w14:textId="77777777" w:rsidR="00102975" w:rsidRPr="0039183D" w:rsidRDefault="00102975" w:rsidP="0099733E">
            <w:pPr>
              <w:pStyle w:val="TAC"/>
              <w:rPr>
                <w:noProof/>
              </w:rPr>
            </w:pPr>
            <w:r w:rsidRPr="0039183D">
              <w:rPr>
                <w:noProof/>
              </w:rPr>
              <w:t>C</w:t>
            </w:r>
          </w:p>
        </w:tc>
        <w:tc>
          <w:tcPr>
            <w:tcW w:w="4721" w:type="dxa"/>
            <w:tcBorders>
              <w:top w:val="single" w:sz="4" w:space="0" w:color="auto"/>
              <w:left w:val="single" w:sz="4" w:space="0" w:color="auto"/>
              <w:bottom w:val="single" w:sz="4" w:space="0" w:color="auto"/>
              <w:right w:val="single" w:sz="4" w:space="0" w:color="auto"/>
            </w:tcBorders>
          </w:tcPr>
          <w:p w14:paraId="238C2EB6" w14:textId="77777777" w:rsidR="00102975" w:rsidRPr="0039183D" w:rsidRDefault="00102975" w:rsidP="0099733E">
            <w:pPr>
              <w:pStyle w:val="TAL"/>
              <w:rPr>
                <w:noProof/>
              </w:rPr>
            </w:pPr>
            <w:r w:rsidRPr="0039183D">
              <w:rPr>
                <w:noProof/>
              </w:rPr>
              <w:t>see clause 9. Shall be present if requested.</w:t>
            </w:r>
          </w:p>
        </w:tc>
      </w:tr>
    </w:tbl>
    <w:p w14:paraId="240944D6" w14:textId="77777777" w:rsidR="00102975" w:rsidRPr="0039183D" w:rsidRDefault="00102975" w:rsidP="00102975">
      <w:pPr>
        <w:rPr>
          <w:noProof/>
        </w:rPr>
      </w:pPr>
    </w:p>
    <w:p w14:paraId="12A28E33" w14:textId="77777777" w:rsidR="00102975" w:rsidRPr="0039183D" w:rsidRDefault="00102975" w:rsidP="005B5D44">
      <w:pPr>
        <w:pStyle w:val="Heading3"/>
        <w:rPr>
          <w:noProof/>
        </w:rPr>
      </w:pPr>
      <w:bookmarkStart w:id="1007" w:name="_Toc163165123"/>
      <w:r w:rsidRPr="0039183D">
        <w:rPr>
          <w:noProof/>
        </w:rPr>
        <w:lastRenderedPageBreak/>
        <w:t>12.2.11</w:t>
      </w:r>
      <w:r w:rsidRPr="0039183D">
        <w:rPr>
          <w:noProof/>
        </w:rPr>
        <w:tab/>
        <w:t>Send Group Call Info negative response</w:t>
      </w:r>
      <w:bookmarkEnd w:id="1007"/>
      <w:r w:rsidRPr="0039183D">
        <w:rPr>
          <w:noProof/>
        </w:rPr>
        <w:t xml:space="preserve"> </w:t>
      </w:r>
    </w:p>
    <w:p w14:paraId="013606CF" w14:textId="77777777" w:rsidR="00102975" w:rsidRPr="0039183D" w:rsidRDefault="00102975" w:rsidP="00EE5FE0">
      <w:pPr>
        <w:keepNext/>
        <w:keepLines/>
        <w:rPr>
          <w:noProof/>
        </w:rPr>
      </w:pPr>
      <w:r w:rsidRPr="0039183D">
        <w:rPr>
          <w:noProof/>
        </w:rPr>
        <w:t>The negative response information element can take the following value:</w:t>
      </w:r>
    </w:p>
    <w:p w14:paraId="10AFE33B" w14:textId="77777777" w:rsidR="00102975" w:rsidRPr="0039183D" w:rsidRDefault="00102975" w:rsidP="00EE5FE0">
      <w:pPr>
        <w:pStyle w:val="B1"/>
        <w:keepNext/>
        <w:keepLines/>
        <w:rPr>
          <w:noProof/>
        </w:rPr>
      </w:pPr>
      <w:r w:rsidRPr="0039183D">
        <w:rPr>
          <w:noProof/>
        </w:rPr>
        <w:t>-</w:t>
      </w:r>
      <w:r w:rsidRPr="0039183D">
        <w:rPr>
          <w:noProof/>
        </w:rPr>
        <w:tab/>
        <w:t>group Id not subscribed;</w:t>
      </w:r>
    </w:p>
    <w:p w14:paraId="46AD1278" w14:textId="77777777" w:rsidR="00102975" w:rsidRPr="0039183D" w:rsidRDefault="00102975" w:rsidP="00EE5FE0">
      <w:pPr>
        <w:pStyle w:val="B1"/>
        <w:keepNext/>
        <w:keepLines/>
        <w:rPr>
          <w:noProof/>
        </w:rPr>
      </w:pPr>
      <w:r w:rsidRPr="0039183D">
        <w:rPr>
          <w:noProof/>
        </w:rPr>
        <w:t>-</w:t>
      </w:r>
      <w:r w:rsidRPr="0039183D">
        <w:rPr>
          <w:noProof/>
        </w:rPr>
        <w:tab/>
        <w:t>unknown subscriber;</w:t>
      </w:r>
    </w:p>
    <w:p w14:paraId="78AA683C" w14:textId="77777777" w:rsidR="00102975" w:rsidRPr="0039183D" w:rsidRDefault="00102975" w:rsidP="00EE5FE0">
      <w:pPr>
        <w:pStyle w:val="B1"/>
        <w:keepNext/>
        <w:keepLines/>
        <w:rPr>
          <w:noProof/>
        </w:rPr>
      </w:pPr>
      <w:r w:rsidRPr="0039183D">
        <w:rPr>
          <w:noProof/>
        </w:rPr>
        <w:t>-</w:t>
      </w:r>
      <w:r w:rsidRPr="0039183D">
        <w:rPr>
          <w:noProof/>
        </w:rPr>
        <w:tab/>
        <w:t>ongoing call;</w:t>
      </w:r>
    </w:p>
    <w:p w14:paraId="3C6DB7D7" w14:textId="77777777" w:rsidR="00102975" w:rsidRPr="0039183D" w:rsidRDefault="00102975" w:rsidP="00EE5FE0">
      <w:pPr>
        <w:pStyle w:val="B1"/>
        <w:keepNext/>
        <w:keepLines/>
        <w:rPr>
          <w:noProof/>
        </w:rPr>
      </w:pPr>
      <w:r w:rsidRPr="0039183D">
        <w:rPr>
          <w:noProof/>
        </w:rPr>
        <w:t>-</w:t>
      </w:r>
      <w:r w:rsidRPr="0039183D">
        <w:rPr>
          <w:noProof/>
        </w:rPr>
        <w:tab/>
        <w:t>failure.</w:t>
      </w:r>
    </w:p>
    <w:p w14:paraId="58327843" w14:textId="77777777" w:rsidR="00BE11D9" w:rsidRPr="0039183D" w:rsidRDefault="00BE11D9" w:rsidP="005B5D44">
      <w:pPr>
        <w:pStyle w:val="Heading2"/>
        <w:rPr>
          <w:noProof/>
        </w:rPr>
      </w:pPr>
      <w:bookmarkStart w:id="1008" w:name="_Toc163165124"/>
      <w:r w:rsidRPr="0039183D">
        <w:rPr>
          <w:noProof/>
        </w:rPr>
        <w:t>12.3</w:t>
      </w:r>
      <w:r w:rsidRPr="0039183D">
        <w:rPr>
          <w:noProof/>
        </w:rPr>
        <w:tab/>
        <w:t>Messages on the I-interface (MSC-GCR)</w:t>
      </w:r>
      <w:bookmarkEnd w:id="1008"/>
    </w:p>
    <w:p w14:paraId="233C9548" w14:textId="77777777" w:rsidR="00BE11D9" w:rsidRPr="0039183D" w:rsidRDefault="00BE11D9" w:rsidP="005B5D44">
      <w:pPr>
        <w:pStyle w:val="Heading3"/>
        <w:rPr>
          <w:noProof/>
        </w:rPr>
      </w:pPr>
      <w:bookmarkStart w:id="1009" w:name="_Toc163165125"/>
      <w:r w:rsidRPr="0039183D">
        <w:rPr>
          <w:noProof/>
        </w:rPr>
        <w:t>12.3.1</w:t>
      </w:r>
      <w:r w:rsidRPr="0039183D">
        <w:rPr>
          <w:noProof/>
        </w:rPr>
        <w:tab/>
        <w:t>GCR Interrogation</w:t>
      </w:r>
      <w:bookmarkEnd w:id="1009"/>
    </w:p>
    <w:p w14:paraId="6637B70E" w14:textId="77777777" w:rsidR="00BE11D9" w:rsidRPr="0039183D" w:rsidRDefault="00BE11D9" w:rsidP="006872F1">
      <w:pPr>
        <w:keepNext/>
        <w:keepLines/>
        <w:rPr>
          <w:noProof/>
        </w:rPr>
      </w:pPr>
      <w:r w:rsidRPr="0039183D">
        <w:rPr>
          <w:noProof/>
        </w:rPr>
        <w:t>The following information elements are required.</w:t>
      </w:r>
    </w:p>
    <w:p w14:paraId="0276945E" w14:textId="77777777" w:rsidR="00BE11D9" w:rsidRPr="0039183D" w:rsidRDefault="00BE11D9" w:rsidP="006872F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BE11D9" w:rsidRPr="0039183D" w14:paraId="012074C8"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A268C6E" w14:textId="77777777" w:rsidR="00BE11D9" w:rsidRPr="0039183D" w:rsidRDefault="00BE11D9" w:rsidP="006872F1">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53E606DE" w14:textId="77777777" w:rsidR="00BE11D9" w:rsidRPr="0039183D" w:rsidRDefault="00BE11D9" w:rsidP="006872F1">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3AA25840" w14:textId="77777777" w:rsidR="00BE11D9" w:rsidRPr="0039183D" w:rsidRDefault="00BE11D9" w:rsidP="006872F1">
            <w:pPr>
              <w:pStyle w:val="TAH"/>
              <w:rPr>
                <w:noProof/>
              </w:rPr>
            </w:pPr>
            <w:r w:rsidRPr="0039183D">
              <w:rPr>
                <w:noProof/>
              </w:rPr>
              <w:t>Description</w:t>
            </w:r>
          </w:p>
        </w:tc>
      </w:tr>
      <w:tr w:rsidR="00BE11D9" w:rsidRPr="0039183D" w14:paraId="782D65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552CD4DA" w14:textId="77777777" w:rsidR="00BE11D9" w:rsidRPr="0039183D" w:rsidRDefault="00BE11D9">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33EE91E1"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25F2C25" w14:textId="77777777" w:rsidR="00BE11D9" w:rsidRPr="0039183D" w:rsidRDefault="00BE11D9">
            <w:pPr>
              <w:pStyle w:val="TAL"/>
              <w:rPr>
                <w:noProof/>
              </w:rPr>
            </w:pPr>
            <w:r w:rsidRPr="0039183D">
              <w:rPr>
                <w:noProof/>
              </w:rPr>
              <w:t>see clause 9. Must be present if the VGCS call was initiated by a dispatcher or by a service subscriber in the relay MSC area and the receiving GCR is associated to the anchor MSC</w:t>
            </w:r>
            <w:r w:rsidR="00BF6CCD" w:rsidRPr="0039183D">
              <w:rPr>
                <w:noProof/>
              </w:rPr>
              <w:t>, or if the receiving GCR is associated to a relay MSC and the GCR interrogation was triggered by a Prepare Group Call message received from the anchor MSC.</w:t>
            </w:r>
          </w:p>
        </w:tc>
      </w:tr>
      <w:tr w:rsidR="00BE11D9" w:rsidRPr="0039183D" w14:paraId="4BF5A56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09231FA" w14:textId="77777777" w:rsidR="00BE11D9" w:rsidRPr="0039183D" w:rsidRDefault="00BE11D9">
            <w:pPr>
              <w:pStyle w:val="TAL"/>
              <w:rPr>
                <w:noProof/>
              </w:rPr>
            </w:pPr>
            <w:r w:rsidRPr="0039183D">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039402B0"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6037DCA0" w14:textId="77777777" w:rsidR="00290B87" w:rsidRPr="0039183D" w:rsidRDefault="00BE11D9" w:rsidP="00290B87">
            <w:pPr>
              <w:pStyle w:val="TAL"/>
              <w:rPr>
                <w:noProof/>
              </w:rPr>
            </w:pPr>
            <w:r w:rsidRPr="0039183D">
              <w:rPr>
                <w:noProof/>
              </w:rPr>
              <w:t xml:space="preserve">see clause 9. Must be present if </w:t>
            </w:r>
            <w:r w:rsidR="00290B87" w:rsidRPr="0039183D">
              <w:rPr>
                <w:noProof/>
              </w:rPr>
              <w:t>one of the following conditions is fulfilled:</w:t>
            </w:r>
          </w:p>
          <w:p w14:paraId="5A17BE6C" w14:textId="77777777" w:rsidR="00290B87" w:rsidRPr="0039183D" w:rsidRDefault="00290B87" w:rsidP="00290B87">
            <w:pPr>
              <w:pStyle w:val="TAL"/>
              <w:rPr>
                <w:noProof/>
              </w:rPr>
            </w:pPr>
            <w:r w:rsidRPr="0039183D">
              <w:rPr>
                <w:noProof/>
              </w:rPr>
              <w:t xml:space="preserve">1) </w:t>
            </w:r>
            <w:r w:rsidR="00BE11D9" w:rsidRPr="0039183D">
              <w:rPr>
                <w:noProof/>
              </w:rPr>
              <w:t xml:space="preserve">the </w:t>
            </w:r>
            <w:r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 xml:space="preserve">; </w:t>
            </w:r>
          </w:p>
          <w:p w14:paraId="5BF11D15" w14:textId="77777777" w:rsidR="00BE11D9" w:rsidRPr="0039183D" w:rsidRDefault="00290B87" w:rsidP="00290B8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3150979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9D6C359" w14:textId="77777777" w:rsidR="00BE11D9" w:rsidRPr="0039183D" w:rsidRDefault="00BE11D9">
            <w:pPr>
              <w:pStyle w:val="TAL"/>
              <w:rPr>
                <w:noProof/>
              </w:rPr>
            </w:pPr>
            <w:r w:rsidRPr="0039183D">
              <w:rPr>
                <w:noProof/>
              </w:rPr>
              <w:t>Originating Cell ID</w:t>
            </w:r>
          </w:p>
        </w:tc>
        <w:tc>
          <w:tcPr>
            <w:tcW w:w="1134" w:type="dxa"/>
            <w:tcBorders>
              <w:top w:val="single" w:sz="4" w:space="0" w:color="auto"/>
              <w:left w:val="single" w:sz="4" w:space="0" w:color="auto"/>
              <w:bottom w:val="single" w:sz="4" w:space="0" w:color="auto"/>
              <w:right w:val="single" w:sz="4" w:space="0" w:color="auto"/>
            </w:tcBorders>
          </w:tcPr>
          <w:p w14:paraId="2F10F4E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88F9436" w14:textId="77777777" w:rsidR="00EA78C7" w:rsidRPr="0039183D" w:rsidRDefault="00BE11D9" w:rsidP="00EA78C7">
            <w:pPr>
              <w:pStyle w:val="TAL"/>
              <w:rPr>
                <w:noProof/>
              </w:rPr>
            </w:pPr>
            <w:r w:rsidRPr="0039183D">
              <w:rPr>
                <w:noProof/>
              </w:rPr>
              <w:t xml:space="preserve">see clause 9. Must be present if </w:t>
            </w:r>
            <w:r w:rsidR="00EA78C7" w:rsidRPr="0039183D">
              <w:rPr>
                <w:noProof/>
              </w:rPr>
              <w:t>one of the following conditions is fulfilled:</w:t>
            </w:r>
          </w:p>
          <w:p w14:paraId="7735BD19" w14:textId="77777777" w:rsidR="00EA78C7" w:rsidRPr="0039183D" w:rsidRDefault="00EA78C7" w:rsidP="00EA78C7">
            <w:pPr>
              <w:pStyle w:val="TAL"/>
              <w:rPr>
                <w:noProof/>
              </w:rPr>
            </w:pPr>
            <w:r w:rsidRPr="0039183D">
              <w:rPr>
                <w:noProof/>
              </w:rPr>
              <w:t xml:space="preserve">1) </w:t>
            </w:r>
            <w:r w:rsidR="00BE11D9" w:rsidRPr="0039183D">
              <w:rPr>
                <w:noProof/>
              </w:rPr>
              <w:t xml:space="preserve">the </w:t>
            </w:r>
            <w:r w:rsidR="00290B87" w:rsidRPr="0039183D">
              <w:rPr>
                <w:noProof/>
              </w:rPr>
              <w:t xml:space="preserve">MSC is the visited MSC of the service subscriber initiating the </w:t>
            </w:r>
            <w:r w:rsidR="00BE11D9" w:rsidRPr="0039183D">
              <w:rPr>
                <w:noProof/>
              </w:rPr>
              <w:t>VGCS call</w:t>
            </w:r>
            <w:r w:rsidR="00BF6CCD" w:rsidRPr="0039183D">
              <w:rPr>
                <w:noProof/>
              </w:rPr>
              <w:t>, except if the MSC is a relay MSC and the GCR interrogation was triggered by a Prepare Group Call message received from the anchor MSC</w:t>
            </w:r>
            <w:r w:rsidRPr="0039183D">
              <w:rPr>
                <w:noProof/>
              </w:rPr>
              <w:t>;</w:t>
            </w:r>
          </w:p>
          <w:p w14:paraId="63A44DFC" w14:textId="77777777" w:rsidR="00BE11D9" w:rsidRPr="0039183D" w:rsidRDefault="00EA78C7" w:rsidP="00EA78C7">
            <w:pPr>
              <w:pStyle w:val="TAL"/>
              <w:rPr>
                <w:noProof/>
              </w:rPr>
            </w:pPr>
            <w:r w:rsidRPr="0039183D">
              <w:rPr>
                <w:noProof/>
              </w:rPr>
              <w:t>2) the GCR interrogation was triggered by a Send Group Call Info message received from the VMSC</w:t>
            </w:r>
            <w:r w:rsidR="00BF6CCD" w:rsidRPr="0039183D">
              <w:rPr>
                <w:noProof/>
              </w:rPr>
              <w:t>.</w:t>
            </w:r>
          </w:p>
        </w:tc>
      </w:tr>
      <w:tr w:rsidR="00BE11D9" w:rsidRPr="0039183D" w14:paraId="7F91404B"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D42390" w14:textId="77777777" w:rsidR="00BE11D9" w:rsidRPr="0039183D" w:rsidRDefault="00BE11D9">
            <w:pPr>
              <w:pStyle w:val="TAL"/>
              <w:rPr>
                <w:noProof/>
              </w:rPr>
            </w:pPr>
            <w:r w:rsidRPr="0039183D">
              <w:rPr>
                <w:noProof/>
              </w:rPr>
              <w:t>CLI</w:t>
            </w:r>
          </w:p>
        </w:tc>
        <w:tc>
          <w:tcPr>
            <w:tcW w:w="1134" w:type="dxa"/>
            <w:tcBorders>
              <w:top w:val="single" w:sz="4" w:space="0" w:color="auto"/>
              <w:left w:val="single" w:sz="4" w:space="0" w:color="auto"/>
              <w:bottom w:val="single" w:sz="4" w:space="0" w:color="auto"/>
              <w:right w:val="single" w:sz="4" w:space="0" w:color="auto"/>
            </w:tcBorders>
          </w:tcPr>
          <w:p w14:paraId="146555DC"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E9B86DB" w14:textId="77777777" w:rsidR="00BE11D9" w:rsidRPr="0039183D" w:rsidRDefault="00BE11D9">
            <w:pPr>
              <w:pStyle w:val="TAL"/>
              <w:rPr>
                <w:noProof/>
              </w:rPr>
            </w:pPr>
            <w:r w:rsidRPr="0039183D">
              <w:rPr>
                <w:noProof/>
              </w:rPr>
              <w:t>Calling Line Identity of the initiating dispatcher, or</w:t>
            </w:r>
            <w:r w:rsidR="006835E1" w:rsidRPr="0039183D">
              <w:rPr>
                <w:noProof/>
                <w:lang w:eastAsia="zh-CN"/>
              </w:rPr>
              <w:t xml:space="preserve"> </w:t>
            </w:r>
            <w:r w:rsidR="003D0D39" w:rsidRPr="0039183D">
              <w:rPr>
                <w:noProof/>
              </w:rPr>
              <w:t xml:space="preserve">VGCS prefix plus group call reference </w:t>
            </w:r>
            <w:r w:rsidRPr="0039183D">
              <w:rPr>
                <w:noProof/>
              </w:rPr>
              <w:t xml:space="preserve"> in case of service subscriber originated VGCS call in the relay MSC</w:t>
            </w:r>
            <w:r w:rsidR="0092490A" w:rsidRPr="0039183D">
              <w:rPr>
                <w:noProof/>
              </w:rPr>
              <w:t xml:space="preserve">, </w:t>
            </w:r>
            <w:r w:rsidRPr="0039183D">
              <w:rPr>
                <w:noProof/>
              </w:rPr>
              <w:t xml:space="preserve">. Must be present if the </w:t>
            </w:r>
            <w:r w:rsidR="00290B87" w:rsidRPr="0039183D">
              <w:rPr>
                <w:noProof/>
              </w:rPr>
              <w:t xml:space="preserve">MSC is not the visited MSC of the service subscriber initiating the </w:t>
            </w:r>
            <w:r w:rsidRPr="0039183D">
              <w:rPr>
                <w:noProof/>
              </w:rPr>
              <w:t>VGCS call</w:t>
            </w:r>
            <w:r w:rsidR="00290B87" w:rsidRPr="0039183D">
              <w:rPr>
                <w:noProof/>
              </w:rPr>
              <w:t>.</w:t>
            </w:r>
          </w:p>
        </w:tc>
      </w:tr>
      <w:tr w:rsidR="00BE11D9" w:rsidRPr="0039183D" w14:paraId="72830140"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25C7B0E" w14:textId="77777777" w:rsidR="00BE11D9" w:rsidRPr="0039183D" w:rsidRDefault="00BE11D9">
            <w:pPr>
              <w:pStyle w:val="TAL"/>
              <w:rPr>
                <w:noProof/>
              </w:rPr>
            </w:pPr>
            <w:r w:rsidRPr="0039183D">
              <w:rPr>
                <w:noProof/>
              </w:rPr>
              <w:t>Relay MSC indicator</w:t>
            </w:r>
          </w:p>
        </w:tc>
        <w:tc>
          <w:tcPr>
            <w:tcW w:w="1134" w:type="dxa"/>
            <w:tcBorders>
              <w:top w:val="single" w:sz="4" w:space="0" w:color="auto"/>
              <w:left w:val="single" w:sz="4" w:space="0" w:color="auto"/>
              <w:bottom w:val="single" w:sz="4" w:space="0" w:color="auto"/>
              <w:right w:val="single" w:sz="4" w:space="0" w:color="auto"/>
            </w:tcBorders>
          </w:tcPr>
          <w:p w14:paraId="30E97AAA" w14:textId="77777777" w:rsidR="00BE11D9" w:rsidRPr="0039183D" w:rsidRDefault="00BE11D9">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0813968B" w14:textId="77777777" w:rsidR="00BE11D9" w:rsidRPr="0039183D" w:rsidRDefault="00BE11D9">
            <w:pPr>
              <w:pStyle w:val="TAL"/>
              <w:rPr>
                <w:noProof/>
              </w:rPr>
            </w:pPr>
            <w:r w:rsidRPr="0039183D">
              <w:rPr>
                <w:noProof/>
              </w:rPr>
              <w:t>A flag indicating whether the GCR interrogation was triggered from a Prepare Group Call message received from the anchor MSC</w:t>
            </w:r>
          </w:p>
        </w:tc>
      </w:tr>
      <w:tr w:rsidR="0092490A" w:rsidRPr="0039183D" w14:paraId="3504C7A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26D3DB47" w14:textId="77777777" w:rsidR="0092490A" w:rsidRPr="0039183D" w:rsidRDefault="0092490A" w:rsidP="0099733E">
            <w:pPr>
              <w:pStyle w:val="TAL"/>
              <w:rPr>
                <w:noProof/>
              </w:rPr>
            </w:pPr>
            <w:r w:rsidRPr="0039183D">
              <w:rPr>
                <w:noProof/>
              </w:rPr>
              <w:t>Group Call Serving MSC indicator</w:t>
            </w:r>
          </w:p>
        </w:tc>
        <w:tc>
          <w:tcPr>
            <w:tcW w:w="1134" w:type="dxa"/>
            <w:tcBorders>
              <w:top w:val="single" w:sz="4" w:space="0" w:color="auto"/>
              <w:left w:val="single" w:sz="4" w:space="0" w:color="auto"/>
              <w:bottom w:val="single" w:sz="4" w:space="0" w:color="auto"/>
              <w:right w:val="single" w:sz="4" w:space="0" w:color="auto"/>
            </w:tcBorders>
          </w:tcPr>
          <w:p w14:paraId="28900358" w14:textId="77777777" w:rsidR="0092490A" w:rsidRPr="0039183D" w:rsidRDefault="00EA78C7"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7DD0490" w14:textId="77777777" w:rsidR="0092490A" w:rsidRPr="0039183D" w:rsidRDefault="0092490A" w:rsidP="0099733E">
            <w:pPr>
              <w:pStyle w:val="TAL"/>
              <w:rPr>
                <w:noProof/>
              </w:rPr>
            </w:pPr>
            <w:r w:rsidRPr="0039183D">
              <w:rPr>
                <w:noProof/>
              </w:rPr>
              <w:t>A flag indicating whether the GCR interrogation was triggered from a Send Group Call Info message received from the VMSC. May be set to "yes" in a RANflex configuration</w:t>
            </w:r>
            <w:r w:rsidR="00B62685" w:rsidRPr="0039183D">
              <w:rPr>
                <w:noProof/>
              </w:rPr>
              <w:t xml:space="preserve"> (with or without group call redundancy)</w:t>
            </w:r>
            <w:r w:rsidRPr="0039183D">
              <w:rPr>
                <w:noProof/>
              </w:rPr>
              <w:t xml:space="preserve"> only.</w:t>
            </w:r>
          </w:p>
        </w:tc>
      </w:tr>
      <w:tr w:rsidR="00BE11D9" w:rsidRPr="0039183D" w14:paraId="3644D0E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B31A0" w14:textId="77777777" w:rsidR="00BE11D9" w:rsidRPr="0039183D" w:rsidRDefault="00BE11D9">
            <w:pPr>
              <w:pStyle w:val="TAL"/>
              <w:rPr>
                <w:noProof/>
              </w:rPr>
            </w:pPr>
            <w:r w:rsidRPr="0039183D">
              <w:rPr>
                <w:noProof/>
              </w:rPr>
              <w:t>IMSI</w:t>
            </w:r>
          </w:p>
        </w:tc>
        <w:tc>
          <w:tcPr>
            <w:tcW w:w="1134" w:type="dxa"/>
            <w:tcBorders>
              <w:top w:val="single" w:sz="4" w:space="0" w:color="auto"/>
              <w:left w:val="single" w:sz="4" w:space="0" w:color="auto"/>
              <w:bottom w:val="single" w:sz="4" w:space="0" w:color="auto"/>
              <w:right w:val="single" w:sz="4" w:space="0" w:color="auto"/>
            </w:tcBorders>
          </w:tcPr>
          <w:p w14:paraId="125B7B34" w14:textId="77777777" w:rsidR="00BE11D9" w:rsidRPr="0039183D" w:rsidRDefault="00BE11D9">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5A923695" w14:textId="77777777" w:rsidR="00BE11D9" w:rsidRPr="0039183D" w:rsidRDefault="00BE11D9">
            <w:pPr>
              <w:pStyle w:val="TAL"/>
              <w:rPr>
                <w:noProof/>
              </w:rPr>
            </w:pPr>
            <w:r w:rsidRPr="0039183D">
              <w:rPr>
                <w:noProof/>
              </w:rPr>
              <w:t xml:space="preserve">IMSI of the service subscriber who has initiated the VGCS call. Must be present if the </w:t>
            </w:r>
            <w:r w:rsidR="00290B87" w:rsidRPr="0039183D">
              <w:rPr>
                <w:noProof/>
              </w:rPr>
              <w:t xml:space="preserve">MSC is the visited MSC of the service subscriber initiating the </w:t>
            </w:r>
            <w:r w:rsidRPr="0039183D">
              <w:rPr>
                <w:noProof/>
              </w:rPr>
              <w:t>VGCS call</w:t>
            </w:r>
            <w:r w:rsidR="0092490A" w:rsidRPr="0039183D">
              <w:rPr>
                <w:noProof/>
              </w:rPr>
              <w:t>, or the GCR interrogation was triggered by a Send Group Call Info message received from the VMSC</w:t>
            </w:r>
          </w:p>
        </w:tc>
      </w:tr>
      <w:tr w:rsidR="0092490A" w:rsidRPr="0039183D" w14:paraId="0D072286"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90F723C" w14:textId="77777777" w:rsidR="0092490A" w:rsidRPr="0039183D" w:rsidRDefault="0092490A" w:rsidP="0099733E">
            <w:pPr>
              <w:pStyle w:val="TAL"/>
              <w:rPr>
                <w:noProof/>
              </w:rPr>
            </w:pPr>
            <w:r w:rsidRPr="0039183D">
              <w:rPr>
                <w:noProof/>
              </w:rPr>
              <w:t>Talker priority</w:t>
            </w:r>
          </w:p>
        </w:tc>
        <w:tc>
          <w:tcPr>
            <w:tcW w:w="1134" w:type="dxa"/>
            <w:tcBorders>
              <w:top w:val="single" w:sz="4" w:space="0" w:color="auto"/>
              <w:left w:val="single" w:sz="4" w:space="0" w:color="auto"/>
              <w:bottom w:val="single" w:sz="4" w:space="0" w:color="auto"/>
              <w:right w:val="single" w:sz="4" w:space="0" w:color="auto"/>
            </w:tcBorders>
          </w:tcPr>
          <w:p w14:paraId="309E1761"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3BF3A4D4" w14:textId="77777777" w:rsidR="0092490A" w:rsidRPr="0039183D" w:rsidRDefault="0092490A" w:rsidP="0099733E">
            <w:pPr>
              <w:pStyle w:val="TAL"/>
              <w:rPr>
                <w:noProof/>
              </w:rPr>
            </w:pPr>
            <w:r w:rsidRPr="0039183D">
              <w:rPr>
                <w:noProof/>
              </w:rPr>
              <w:t xml:space="preserve">Talker priority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 xml:space="preserve">the GCR interrogation was triggered by a Send Group Call </w:t>
            </w:r>
            <w:r w:rsidRPr="0039183D">
              <w:rPr>
                <w:noProof/>
              </w:rPr>
              <w:lastRenderedPageBreak/>
              <w:t>Info message containing a talker priority received from the VMSC</w:t>
            </w:r>
          </w:p>
        </w:tc>
      </w:tr>
      <w:tr w:rsidR="0092490A" w:rsidRPr="0039183D" w14:paraId="54938A0C"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65C4296C" w14:textId="77777777" w:rsidR="0092490A" w:rsidRPr="0039183D" w:rsidRDefault="0092490A" w:rsidP="0099733E">
            <w:pPr>
              <w:pStyle w:val="TAL"/>
              <w:rPr>
                <w:noProof/>
              </w:rPr>
            </w:pPr>
            <w:r w:rsidRPr="0039183D">
              <w:rPr>
                <w:noProof/>
              </w:rPr>
              <w:lastRenderedPageBreak/>
              <w:t>Additional info</w:t>
            </w:r>
          </w:p>
        </w:tc>
        <w:tc>
          <w:tcPr>
            <w:tcW w:w="1134" w:type="dxa"/>
            <w:tcBorders>
              <w:top w:val="single" w:sz="4" w:space="0" w:color="auto"/>
              <w:left w:val="single" w:sz="4" w:space="0" w:color="auto"/>
              <w:bottom w:val="single" w:sz="4" w:space="0" w:color="auto"/>
              <w:right w:val="single" w:sz="4" w:space="0" w:color="auto"/>
            </w:tcBorders>
          </w:tcPr>
          <w:p w14:paraId="3175FDA9" w14:textId="77777777" w:rsidR="0092490A" w:rsidRPr="0039183D" w:rsidRDefault="0092490A" w:rsidP="0099733E">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169105AD" w14:textId="77777777" w:rsidR="0092490A" w:rsidRPr="0039183D" w:rsidRDefault="0092490A" w:rsidP="0099733E">
            <w:pPr>
              <w:pStyle w:val="TAL"/>
              <w:rPr>
                <w:noProof/>
              </w:rPr>
            </w:pPr>
            <w:r w:rsidRPr="0039183D">
              <w:rPr>
                <w:noProof/>
              </w:rPr>
              <w:t xml:space="preserve">Additional info of the service subscriber who has initiated the VGCS call. Must be present if </w:t>
            </w:r>
            <w:r w:rsidR="00EA78C7" w:rsidRPr="0039183D">
              <w:rPr>
                <w:noProof/>
              </w:rPr>
              <w:t xml:space="preserve">the </w:t>
            </w:r>
            <w:r w:rsidR="00290B87" w:rsidRPr="0039183D">
              <w:rPr>
                <w:noProof/>
              </w:rPr>
              <w:t xml:space="preserve">MSC is the visited MSC of the service subscriber initiating the </w:t>
            </w:r>
            <w:r w:rsidR="00EA78C7" w:rsidRPr="0039183D">
              <w:rPr>
                <w:noProof/>
              </w:rPr>
              <w:t xml:space="preserve">VGCS call, or </w:t>
            </w:r>
            <w:r w:rsidRPr="0039183D">
              <w:rPr>
                <w:noProof/>
              </w:rPr>
              <w:t>the GCR interrogation was triggered by a Send Group Call Info message containing additional info received from the VMSC</w:t>
            </w:r>
          </w:p>
        </w:tc>
      </w:tr>
      <w:tr w:rsidR="00C9427E" w:rsidRPr="0039183D" w14:paraId="2681D86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B23E426" w14:textId="77777777" w:rsidR="00C9427E" w:rsidRPr="0039183D" w:rsidRDefault="00C9427E" w:rsidP="00C9427E">
            <w:pPr>
              <w:pStyle w:val="TAL"/>
              <w:rPr>
                <w:noProof/>
              </w:rPr>
            </w:pPr>
            <w:r w:rsidRPr="0039183D">
              <w:rPr>
                <w:rFonts w:hint="eastAsia"/>
                <w:noProof/>
              </w:rPr>
              <w:t>Uplink Reply Indicator</w:t>
            </w:r>
          </w:p>
        </w:tc>
        <w:tc>
          <w:tcPr>
            <w:tcW w:w="1134" w:type="dxa"/>
            <w:tcBorders>
              <w:top w:val="single" w:sz="4" w:space="0" w:color="auto"/>
              <w:left w:val="single" w:sz="4" w:space="0" w:color="auto"/>
              <w:bottom w:val="single" w:sz="4" w:space="0" w:color="auto"/>
              <w:right w:val="single" w:sz="4" w:space="0" w:color="auto"/>
            </w:tcBorders>
          </w:tcPr>
          <w:p w14:paraId="6AF44DF5" w14:textId="77777777" w:rsidR="00C9427E" w:rsidRPr="0039183D" w:rsidRDefault="00C9427E" w:rsidP="00C9427E">
            <w:pPr>
              <w:pStyle w:val="TAC"/>
              <w:rPr>
                <w:noProof/>
              </w:rPr>
            </w:pPr>
            <w:r w:rsidRPr="0039183D">
              <w:rPr>
                <w:rFonts w:hint="eastAsia"/>
                <w:noProof/>
              </w:rPr>
              <w:t>O</w:t>
            </w:r>
          </w:p>
        </w:tc>
        <w:tc>
          <w:tcPr>
            <w:tcW w:w="4905" w:type="dxa"/>
            <w:tcBorders>
              <w:top w:val="single" w:sz="4" w:space="0" w:color="auto"/>
              <w:left w:val="single" w:sz="4" w:space="0" w:color="auto"/>
              <w:bottom w:val="single" w:sz="4" w:space="0" w:color="auto"/>
              <w:right w:val="single" w:sz="4" w:space="0" w:color="auto"/>
            </w:tcBorders>
          </w:tcPr>
          <w:p w14:paraId="395FAD23" w14:textId="77777777" w:rsidR="00C9427E" w:rsidRPr="0039183D" w:rsidRDefault="00C9427E" w:rsidP="00C9427E">
            <w:pPr>
              <w:pStyle w:val="TAL"/>
              <w:rPr>
                <w:noProof/>
              </w:rPr>
            </w:pPr>
            <w:r w:rsidRPr="0039183D">
              <w:rPr>
                <w:rFonts w:hint="eastAsia"/>
                <w:noProof/>
              </w:rPr>
              <w:t>Indicate</w:t>
            </w:r>
            <w:r w:rsidRPr="0039183D">
              <w:rPr>
                <w:noProof/>
              </w:rPr>
              <w:t>s</w:t>
            </w:r>
            <w:r w:rsidRPr="0039183D">
              <w:rPr>
                <w:rFonts w:hint="eastAsia"/>
                <w:noProof/>
              </w:rPr>
              <w:t xml:space="preserve"> </w:t>
            </w:r>
            <w:r w:rsidRPr="0039183D">
              <w:rPr>
                <w:noProof/>
              </w:rPr>
              <w:t xml:space="preserve">that </w:t>
            </w:r>
            <w:r w:rsidRPr="0039183D">
              <w:rPr>
                <w:rFonts w:hint="eastAsia"/>
                <w:noProof/>
              </w:rPr>
              <w:t xml:space="preserve">the uplink reply procedure </w:t>
            </w:r>
            <w:r w:rsidRPr="0039183D">
              <w:rPr>
                <w:noProof/>
              </w:rPr>
              <w:t xml:space="preserve">is applicable </w:t>
            </w:r>
            <w:r w:rsidRPr="0039183D">
              <w:rPr>
                <w:rFonts w:hint="eastAsia"/>
                <w:noProof/>
              </w:rPr>
              <w:t xml:space="preserve">for the voice group call. Must be present if </w:t>
            </w:r>
            <w:r w:rsidRPr="0039183D">
              <w:rPr>
                <w:noProof/>
              </w:rPr>
              <w:t xml:space="preserve">the </w:t>
            </w:r>
            <w:r w:rsidRPr="0039183D">
              <w:rPr>
                <w:rFonts w:hint="eastAsia"/>
                <w:noProof/>
              </w:rPr>
              <w:t xml:space="preserve">MSC is the </w:t>
            </w:r>
            <w:r w:rsidRPr="0039183D">
              <w:rPr>
                <w:noProof/>
              </w:rPr>
              <w:t>a</w:t>
            </w:r>
            <w:r w:rsidRPr="0039183D">
              <w:rPr>
                <w:rFonts w:hint="eastAsia"/>
                <w:noProof/>
              </w:rPr>
              <w:t xml:space="preserve">nchor MSC and the </w:t>
            </w:r>
            <w:r w:rsidRPr="0039183D">
              <w:rPr>
                <w:noProof/>
              </w:rPr>
              <w:t>related flag exists and is set in the</w:t>
            </w:r>
            <w:r w:rsidRPr="0039183D">
              <w:rPr>
                <w:rFonts w:hint="eastAsia"/>
                <w:noProof/>
              </w:rPr>
              <w:t xml:space="preserve"> GCR </w:t>
            </w:r>
          </w:p>
        </w:tc>
      </w:tr>
      <w:tr w:rsidR="00B62685" w:rsidRPr="0039183D" w14:paraId="27590CE7"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5E56D1B6" w14:textId="77777777" w:rsidR="00B62685" w:rsidRPr="0039183D" w:rsidRDefault="00B62685" w:rsidP="005F05E3">
            <w:pPr>
              <w:pStyle w:val="TAL"/>
              <w:rPr>
                <w:noProof/>
              </w:rPr>
            </w:pPr>
            <w:r w:rsidRPr="0039183D">
              <w:rPr>
                <w:noProof/>
              </w:rPr>
              <w:t>Ongoing Call Override Indication</w:t>
            </w:r>
          </w:p>
        </w:tc>
        <w:tc>
          <w:tcPr>
            <w:tcW w:w="1134" w:type="dxa"/>
            <w:tcBorders>
              <w:top w:val="single" w:sz="4" w:space="0" w:color="auto"/>
              <w:left w:val="single" w:sz="4" w:space="0" w:color="auto"/>
              <w:bottom w:val="single" w:sz="4" w:space="0" w:color="auto"/>
              <w:right w:val="single" w:sz="4" w:space="0" w:color="auto"/>
            </w:tcBorders>
          </w:tcPr>
          <w:p w14:paraId="43B8101A" w14:textId="77777777" w:rsidR="00B62685" w:rsidRPr="0039183D" w:rsidRDefault="00B62685" w:rsidP="005F05E3">
            <w:pPr>
              <w:pStyle w:val="TAC"/>
              <w:rPr>
                <w:noProof/>
              </w:rPr>
            </w:pPr>
            <w:r w:rsidRPr="0039183D">
              <w:rPr>
                <w:noProof/>
              </w:rPr>
              <w:t>C</w:t>
            </w:r>
          </w:p>
        </w:tc>
        <w:tc>
          <w:tcPr>
            <w:tcW w:w="4905" w:type="dxa"/>
            <w:tcBorders>
              <w:top w:val="single" w:sz="4" w:space="0" w:color="auto"/>
              <w:left w:val="single" w:sz="4" w:space="0" w:color="auto"/>
              <w:bottom w:val="single" w:sz="4" w:space="0" w:color="auto"/>
              <w:right w:val="single" w:sz="4" w:space="0" w:color="auto"/>
            </w:tcBorders>
          </w:tcPr>
          <w:p w14:paraId="074E9F3F" w14:textId="77777777" w:rsidR="00B62685" w:rsidRPr="0039183D" w:rsidRDefault="00B62685" w:rsidP="005F05E3">
            <w:pPr>
              <w:pStyle w:val="TAL"/>
              <w:rPr>
                <w:noProof/>
              </w:rPr>
            </w:pPr>
            <w:r w:rsidRPr="0039183D">
              <w:rPr>
                <w:noProof/>
              </w:rPr>
              <w:t>Indicates that the GCR shall delete any ongoing call information before processing the request.</w:t>
            </w:r>
          </w:p>
          <w:p w14:paraId="6E3FF9A4" w14:textId="77777777" w:rsidR="00B62685" w:rsidRPr="0039183D" w:rsidRDefault="00B62685" w:rsidP="005F05E3">
            <w:pPr>
              <w:pStyle w:val="TAL"/>
              <w:rPr>
                <w:noProof/>
              </w:rPr>
            </w:pPr>
            <w:r w:rsidRPr="0039183D">
              <w:rPr>
                <w:noProof/>
              </w:rPr>
              <w:t>May be set to "yes" in a RANflex configuration with group call redundancy only.</w:t>
            </w:r>
          </w:p>
        </w:tc>
      </w:tr>
    </w:tbl>
    <w:p w14:paraId="1E50CB5E" w14:textId="77777777" w:rsidR="00BE11D9" w:rsidRPr="0039183D" w:rsidRDefault="00BE11D9">
      <w:pPr>
        <w:rPr>
          <w:noProof/>
        </w:rPr>
      </w:pPr>
    </w:p>
    <w:p w14:paraId="1C9699A3" w14:textId="77777777" w:rsidR="00BE11D9" w:rsidRPr="0039183D" w:rsidRDefault="00BE11D9" w:rsidP="005B5D44">
      <w:pPr>
        <w:pStyle w:val="Heading3"/>
        <w:rPr>
          <w:noProof/>
        </w:rPr>
      </w:pPr>
      <w:bookmarkStart w:id="1010" w:name="_Toc163165126"/>
      <w:r w:rsidRPr="0039183D">
        <w:rPr>
          <w:noProof/>
        </w:rPr>
        <w:lastRenderedPageBreak/>
        <w:t>12.3.2</w:t>
      </w:r>
      <w:r w:rsidRPr="0039183D">
        <w:rPr>
          <w:noProof/>
        </w:rPr>
        <w:tab/>
        <w:t>GCR Interrogation ack</w:t>
      </w:r>
      <w:bookmarkEnd w:id="1010"/>
    </w:p>
    <w:p w14:paraId="5890B670" w14:textId="77777777" w:rsidR="00BE11D9" w:rsidRPr="0039183D" w:rsidRDefault="00BE11D9" w:rsidP="006872F1">
      <w:pPr>
        <w:keepNext/>
        <w:keepLines/>
        <w:rPr>
          <w:noProof/>
        </w:rPr>
      </w:pPr>
      <w:r w:rsidRPr="0039183D">
        <w:rPr>
          <w:noProof/>
        </w:rPr>
        <w:t>The following information elements are required.</w:t>
      </w:r>
    </w:p>
    <w:p w14:paraId="42B3D7AE" w14:textId="77777777" w:rsidR="00BE11D9" w:rsidRPr="0039183D" w:rsidRDefault="00BE11D9" w:rsidP="006872F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BE11D9" w:rsidRPr="0039183D" w14:paraId="640EC2EE" w14:textId="77777777">
        <w:trPr>
          <w:jc w:val="center"/>
        </w:trPr>
        <w:tc>
          <w:tcPr>
            <w:tcW w:w="2835" w:type="dxa"/>
          </w:tcPr>
          <w:p w14:paraId="086604C2" w14:textId="77777777" w:rsidR="00BE11D9" w:rsidRPr="0039183D" w:rsidRDefault="00BE11D9" w:rsidP="006872F1">
            <w:pPr>
              <w:pStyle w:val="TAH"/>
              <w:rPr>
                <w:noProof/>
              </w:rPr>
            </w:pPr>
            <w:r w:rsidRPr="0039183D">
              <w:rPr>
                <w:noProof/>
              </w:rPr>
              <w:t>Information element name</w:t>
            </w:r>
          </w:p>
        </w:tc>
        <w:tc>
          <w:tcPr>
            <w:tcW w:w="1134" w:type="dxa"/>
          </w:tcPr>
          <w:p w14:paraId="4CD13216" w14:textId="77777777" w:rsidR="00BE11D9" w:rsidRPr="0039183D" w:rsidRDefault="00BE11D9" w:rsidP="006872F1">
            <w:pPr>
              <w:pStyle w:val="TAH"/>
              <w:rPr>
                <w:noProof/>
              </w:rPr>
            </w:pPr>
            <w:r w:rsidRPr="0039183D">
              <w:rPr>
                <w:noProof/>
              </w:rPr>
              <w:t>Required</w:t>
            </w:r>
          </w:p>
        </w:tc>
        <w:tc>
          <w:tcPr>
            <w:tcW w:w="5047" w:type="dxa"/>
          </w:tcPr>
          <w:p w14:paraId="107B44E5" w14:textId="77777777" w:rsidR="00BE11D9" w:rsidRPr="0039183D" w:rsidRDefault="00BE11D9" w:rsidP="006872F1">
            <w:pPr>
              <w:pStyle w:val="TAH"/>
              <w:rPr>
                <w:noProof/>
              </w:rPr>
            </w:pPr>
            <w:r w:rsidRPr="0039183D">
              <w:rPr>
                <w:noProof/>
              </w:rPr>
              <w:t>Description</w:t>
            </w:r>
          </w:p>
        </w:tc>
      </w:tr>
      <w:tr w:rsidR="00BF6CCD" w:rsidRPr="0039183D" w14:paraId="3B9920DB" w14:textId="77777777">
        <w:trPr>
          <w:jc w:val="center"/>
        </w:trPr>
        <w:tc>
          <w:tcPr>
            <w:tcW w:w="2835" w:type="dxa"/>
          </w:tcPr>
          <w:p w14:paraId="25591814" w14:textId="77777777" w:rsidR="00BF6CCD" w:rsidRPr="0039183D" w:rsidRDefault="00BF6CCD" w:rsidP="00F236C1">
            <w:pPr>
              <w:pStyle w:val="TAL"/>
              <w:rPr>
                <w:noProof/>
              </w:rPr>
            </w:pPr>
            <w:r w:rsidRPr="0039183D">
              <w:rPr>
                <w:noProof/>
              </w:rPr>
              <w:t>Group call reference</w:t>
            </w:r>
          </w:p>
        </w:tc>
        <w:tc>
          <w:tcPr>
            <w:tcW w:w="1134" w:type="dxa"/>
          </w:tcPr>
          <w:p w14:paraId="65FD7528" w14:textId="77777777" w:rsidR="00BF6CCD" w:rsidRPr="0039183D" w:rsidRDefault="00BF6CCD" w:rsidP="00F236C1">
            <w:pPr>
              <w:pStyle w:val="TAC"/>
              <w:rPr>
                <w:noProof/>
              </w:rPr>
            </w:pPr>
            <w:r w:rsidRPr="0039183D">
              <w:rPr>
                <w:noProof/>
              </w:rPr>
              <w:t>C</w:t>
            </w:r>
          </w:p>
        </w:tc>
        <w:tc>
          <w:tcPr>
            <w:tcW w:w="5047" w:type="dxa"/>
          </w:tcPr>
          <w:p w14:paraId="47845AB8" w14:textId="77777777" w:rsidR="00BF6CCD" w:rsidRPr="0039183D" w:rsidRDefault="00BF6CCD" w:rsidP="00F236C1">
            <w:pPr>
              <w:pStyle w:val="TAL"/>
              <w:rPr>
                <w:noProof/>
              </w:rPr>
            </w:pPr>
            <w:r w:rsidRPr="0039183D">
              <w:rPr>
                <w:noProof/>
              </w:rPr>
              <w:t>Must be present if the GCR receives an interrogation request containing a Group ID and an Originating Cell ID.</w:t>
            </w:r>
          </w:p>
        </w:tc>
      </w:tr>
      <w:tr w:rsidR="00BE11D9" w:rsidRPr="0039183D" w14:paraId="394CEA16" w14:textId="77777777">
        <w:trPr>
          <w:jc w:val="center"/>
        </w:trPr>
        <w:tc>
          <w:tcPr>
            <w:tcW w:w="2835" w:type="dxa"/>
          </w:tcPr>
          <w:p w14:paraId="7C8E4D7E" w14:textId="77777777" w:rsidR="00BE11D9" w:rsidRPr="0039183D" w:rsidRDefault="00BE11D9" w:rsidP="00F236C1">
            <w:pPr>
              <w:pStyle w:val="TAL"/>
              <w:rPr>
                <w:noProof/>
              </w:rPr>
            </w:pPr>
            <w:r w:rsidRPr="0039183D">
              <w:rPr>
                <w:noProof/>
              </w:rPr>
              <w:t>Cell List</w:t>
            </w:r>
          </w:p>
        </w:tc>
        <w:tc>
          <w:tcPr>
            <w:tcW w:w="1134" w:type="dxa"/>
          </w:tcPr>
          <w:p w14:paraId="7A3FD61A" w14:textId="77777777" w:rsidR="00BE11D9" w:rsidRPr="0039183D" w:rsidRDefault="00BE11D9" w:rsidP="00F236C1">
            <w:pPr>
              <w:pStyle w:val="TAC"/>
              <w:rPr>
                <w:noProof/>
              </w:rPr>
            </w:pPr>
            <w:r w:rsidRPr="0039183D">
              <w:rPr>
                <w:noProof/>
              </w:rPr>
              <w:t>C</w:t>
            </w:r>
          </w:p>
        </w:tc>
        <w:tc>
          <w:tcPr>
            <w:tcW w:w="5047" w:type="dxa"/>
          </w:tcPr>
          <w:p w14:paraId="7E05A30B" w14:textId="77777777" w:rsidR="00BE11D9" w:rsidRPr="0039183D" w:rsidRDefault="00BE11D9" w:rsidP="00F236C1">
            <w:pPr>
              <w:pStyle w:val="TAL"/>
              <w:rPr>
                <w:noProof/>
              </w:rPr>
            </w:pPr>
            <w:r w:rsidRPr="0039183D">
              <w:rPr>
                <w:noProof/>
              </w:rPr>
              <w:t>A list of cells inside the MSC area into which the call is to be sent. Must be present if a) no anchor MSC address is present in the group call reference record</w:t>
            </w:r>
            <w:r w:rsidR="0092490A" w:rsidRPr="0039183D">
              <w:rPr>
                <w:noProof/>
              </w:rPr>
              <w:t xml:space="preserve"> and the GCR interrogation was not triggered by a Send Group Call Info message</w:t>
            </w:r>
            <w:r w:rsidRPr="0039183D">
              <w:rPr>
                <w:noProof/>
              </w:rPr>
              <w:t>, or b) the relay MSC indicator was set in the GCR Interrogation message</w:t>
            </w:r>
          </w:p>
        </w:tc>
      </w:tr>
      <w:tr w:rsidR="00BE11D9" w:rsidRPr="0039183D" w14:paraId="54516E01" w14:textId="77777777">
        <w:trPr>
          <w:jc w:val="center"/>
        </w:trPr>
        <w:tc>
          <w:tcPr>
            <w:tcW w:w="2835" w:type="dxa"/>
          </w:tcPr>
          <w:p w14:paraId="56BD2907" w14:textId="77777777" w:rsidR="00BE11D9" w:rsidRPr="0039183D" w:rsidRDefault="00BE11D9" w:rsidP="00F236C1">
            <w:pPr>
              <w:pStyle w:val="TAL"/>
              <w:rPr>
                <w:noProof/>
              </w:rPr>
            </w:pPr>
            <w:r w:rsidRPr="0039183D">
              <w:rPr>
                <w:noProof/>
              </w:rPr>
              <w:t>Anchor MSC Address</w:t>
            </w:r>
          </w:p>
        </w:tc>
        <w:tc>
          <w:tcPr>
            <w:tcW w:w="1134" w:type="dxa"/>
          </w:tcPr>
          <w:p w14:paraId="31DBE5FC" w14:textId="77777777" w:rsidR="00BE11D9" w:rsidRPr="0039183D" w:rsidRDefault="00BE11D9" w:rsidP="00F236C1">
            <w:pPr>
              <w:pStyle w:val="TAC"/>
              <w:rPr>
                <w:noProof/>
              </w:rPr>
            </w:pPr>
            <w:r w:rsidRPr="0039183D">
              <w:rPr>
                <w:noProof/>
              </w:rPr>
              <w:t>C</w:t>
            </w:r>
          </w:p>
        </w:tc>
        <w:tc>
          <w:tcPr>
            <w:tcW w:w="5047" w:type="dxa"/>
          </w:tcPr>
          <w:p w14:paraId="5C12B25D" w14:textId="77777777" w:rsidR="00BE11D9" w:rsidRPr="0039183D" w:rsidRDefault="00BE11D9" w:rsidP="00F236C1">
            <w:pPr>
              <w:pStyle w:val="TAL"/>
              <w:rPr>
                <w:noProof/>
              </w:rPr>
            </w:pPr>
            <w:r w:rsidRPr="0039183D">
              <w:rPr>
                <w:noProof/>
              </w:rPr>
              <w:t>E.164 number required to route the call from the relay MSC</w:t>
            </w:r>
            <w:r w:rsidR="0092490A" w:rsidRPr="0039183D">
              <w:rPr>
                <w:noProof/>
              </w:rPr>
              <w:t xml:space="preserve"> and in a RANflex configuration</w:t>
            </w:r>
            <w:r w:rsidR="00B62685" w:rsidRPr="0039183D">
              <w:rPr>
                <w:noProof/>
              </w:rPr>
              <w:t xml:space="preserve"> (with or without group call redundancy)</w:t>
            </w:r>
            <w:r w:rsidR="0092490A" w:rsidRPr="0039183D">
              <w:rPr>
                <w:noProof/>
              </w:rPr>
              <w:t xml:space="preserve"> from the VMSC</w:t>
            </w:r>
            <w:r w:rsidRPr="0039183D">
              <w:rPr>
                <w:noProof/>
              </w:rPr>
              <w:t xml:space="preserve"> to the anchor MSC. Must be present if the anchor MSC Address is present in the group call reference record</w:t>
            </w:r>
          </w:p>
        </w:tc>
      </w:tr>
      <w:tr w:rsidR="00BE11D9" w:rsidRPr="0039183D" w14:paraId="0F39FBA7" w14:textId="77777777">
        <w:trPr>
          <w:jc w:val="center"/>
        </w:trPr>
        <w:tc>
          <w:tcPr>
            <w:tcW w:w="2835" w:type="dxa"/>
          </w:tcPr>
          <w:p w14:paraId="52F5FC7F" w14:textId="77777777" w:rsidR="00BE11D9" w:rsidRPr="0039183D" w:rsidRDefault="00BE11D9" w:rsidP="00F236C1">
            <w:pPr>
              <w:pStyle w:val="TAL"/>
              <w:rPr>
                <w:noProof/>
              </w:rPr>
            </w:pPr>
            <w:r w:rsidRPr="0039183D">
              <w:rPr>
                <w:noProof/>
              </w:rPr>
              <w:t>Relay MSC List</w:t>
            </w:r>
          </w:p>
        </w:tc>
        <w:tc>
          <w:tcPr>
            <w:tcW w:w="1134" w:type="dxa"/>
          </w:tcPr>
          <w:p w14:paraId="41E46FB3" w14:textId="77777777" w:rsidR="00BE11D9" w:rsidRPr="0039183D" w:rsidRDefault="00BE11D9" w:rsidP="00F236C1">
            <w:pPr>
              <w:pStyle w:val="TAC"/>
              <w:rPr>
                <w:noProof/>
              </w:rPr>
            </w:pPr>
            <w:r w:rsidRPr="0039183D">
              <w:rPr>
                <w:noProof/>
              </w:rPr>
              <w:t>C</w:t>
            </w:r>
          </w:p>
        </w:tc>
        <w:tc>
          <w:tcPr>
            <w:tcW w:w="5047" w:type="dxa"/>
          </w:tcPr>
          <w:p w14:paraId="739DFE84" w14:textId="77777777" w:rsidR="00BE11D9" w:rsidRPr="0039183D" w:rsidRDefault="00BE11D9" w:rsidP="00F236C1">
            <w:pPr>
              <w:pStyle w:val="TAL"/>
              <w:rPr>
                <w:noProof/>
              </w:rPr>
            </w:pPr>
            <w:r w:rsidRPr="0039183D">
              <w:rPr>
                <w:noProof/>
              </w:rPr>
              <w:t>A list of relay MSCs into which the call is to be sent. Must be present if a relay MSC list is present in the group call reference record</w:t>
            </w:r>
            <w:r w:rsidR="0092490A" w:rsidRPr="0039183D">
              <w:rPr>
                <w:noProof/>
              </w:rPr>
              <w:t xml:space="preserve"> and the GCR interrogation was not triggered by a Send Group Call Info message</w:t>
            </w:r>
          </w:p>
        </w:tc>
      </w:tr>
      <w:tr w:rsidR="00BE11D9" w:rsidRPr="0039183D" w14:paraId="1E3C2937" w14:textId="77777777">
        <w:trPr>
          <w:jc w:val="center"/>
        </w:trPr>
        <w:tc>
          <w:tcPr>
            <w:tcW w:w="2835" w:type="dxa"/>
          </w:tcPr>
          <w:p w14:paraId="3E77E626" w14:textId="77777777" w:rsidR="00BE11D9" w:rsidRPr="0039183D" w:rsidRDefault="00BE11D9" w:rsidP="00F236C1">
            <w:pPr>
              <w:pStyle w:val="TAL"/>
              <w:rPr>
                <w:noProof/>
              </w:rPr>
            </w:pPr>
            <w:r w:rsidRPr="0039183D">
              <w:rPr>
                <w:noProof/>
              </w:rPr>
              <w:t>Group Key and Number</w:t>
            </w:r>
          </w:p>
        </w:tc>
        <w:tc>
          <w:tcPr>
            <w:tcW w:w="1134" w:type="dxa"/>
          </w:tcPr>
          <w:p w14:paraId="18C5074A" w14:textId="77777777" w:rsidR="00BE11D9" w:rsidRPr="0039183D" w:rsidRDefault="00BE11D9" w:rsidP="00F236C1">
            <w:pPr>
              <w:pStyle w:val="TAC"/>
              <w:rPr>
                <w:noProof/>
              </w:rPr>
            </w:pPr>
            <w:r w:rsidRPr="0039183D">
              <w:rPr>
                <w:noProof/>
              </w:rPr>
              <w:t>C</w:t>
            </w:r>
          </w:p>
        </w:tc>
        <w:tc>
          <w:tcPr>
            <w:tcW w:w="5047" w:type="dxa"/>
          </w:tcPr>
          <w:p w14:paraId="59B5604C" w14:textId="77777777" w:rsidR="00BE11D9" w:rsidRPr="0039183D" w:rsidRDefault="00BE11D9" w:rsidP="00F236C1">
            <w:pPr>
              <w:pStyle w:val="TAL"/>
              <w:rPr>
                <w:noProof/>
              </w:rPr>
            </w:pPr>
            <w:r w:rsidRPr="0039183D">
              <w:rPr>
                <w:noProof/>
              </w:rPr>
              <w:t>Information on the cipher algorithm and the group key to be used. Must be present if Group Key and Number is present in the group call reference record</w:t>
            </w:r>
            <w:r w:rsidR="0092490A" w:rsidRPr="0039183D">
              <w:rPr>
                <w:noProof/>
              </w:rPr>
              <w:t xml:space="preserve"> and the GCR interrogation was not triggered by a Send Group Call Info message</w:t>
            </w:r>
          </w:p>
        </w:tc>
      </w:tr>
      <w:tr w:rsidR="00BE11D9" w:rsidRPr="0039183D" w14:paraId="3FC5B384" w14:textId="77777777">
        <w:trPr>
          <w:jc w:val="center"/>
        </w:trPr>
        <w:tc>
          <w:tcPr>
            <w:tcW w:w="2835" w:type="dxa"/>
          </w:tcPr>
          <w:p w14:paraId="0505E226" w14:textId="77777777" w:rsidR="00BE11D9" w:rsidRPr="0039183D" w:rsidRDefault="00BE11D9" w:rsidP="00F236C1">
            <w:pPr>
              <w:pStyle w:val="TAL"/>
              <w:rPr>
                <w:noProof/>
              </w:rPr>
            </w:pPr>
            <w:r w:rsidRPr="0039183D">
              <w:rPr>
                <w:noProof/>
              </w:rPr>
              <w:t>Codec Information</w:t>
            </w:r>
          </w:p>
        </w:tc>
        <w:tc>
          <w:tcPr>
            <w:tcW w:w="1134" w:type="dxa"/>
          </w:tcPr>
          <w:p w14:paraId="4DC18400" w14:textId="77777777" w:rsidR="00BE11D9" w:rsidRPr="0039183D" w:rsidRDefault="00BE11D9" w:rsidP="00F236C1">
            <w:pPr>
              <w:pStyle w:val="TAC"/>
              <w:rPr>
                <w:noProof/>
              </w:rPr>
            </w:pPr>
            <w:r w:rsidRPr="0039183D">
              <w:rPr>
                <w:noProof/>
              </w:rPr>
              <w:t>C</w:t>
            </w:r>
          </w:p>
        </w:tc>
        <w:tc>
          <w:tcPr>
            <w:tcW w:w="5047" w:type="dxa"/>
          </w:tcPr>
          <w:p w14:paraId="13F1D6AF" w14:textId="77777777" w:rsidR="00BE11D9" w:rsidRPr="0039183D" w:rsidRDefault="00BE11D9" w:rsidP="00F236C1">
            <w:pPr>
              <w:pStyle w:val="TAL"/>
              <w:rPr>
                <w:noProof/>
              </w:rPr>
            </w:pPr>
            <w:r w:rsidRPr="0039183D">
              <w:rPr>
                <w:noProof/>
              </w:rPr>
              <w:t>Information on the codecs allowed for the voice broadcast call. Must be present if Codec Info is present in the group call reference record</w:t>
            </w:r>
            <w:r w:rsidR="0092490A" w:rsidRPr="0039183D">
              <w:rPr>
                <w:noProof/>
              </w:rPr>
              <w:t xml:space="preserve"> and the GCR interrogation was not triggered by a Send Group Call Info message</w:t>
            </w:r>
          </w:p>
        </w:tc>
      </w:tr>
      <w:tr w:rsidR="00BE11D9" w:rsidRPr="0039183D" w14:paraId="45A64002" w14:textId="77777777">
        <w:trPr>
          <w:jc w:val="center"/>
        </w:trPr>
        <w:tc>
          <w:tcPr>
            <w:tcW w:w="2835" w:type="dxa"/>
          </w:tcPr>
          <w:p w14:paraId="1E84B4C8" w14:textId="77777777" w:rsidR="00BE11D9" w:rsidRPr="0039183D" w:rsidRDefault="00BE11D9" w:rsidP="00F236C1">
            <w:pPr>
              <w:pStyle w:val="TAL"/>
              <w:rPr>
                <w:noProof/>
              </w:rPr>
            </w:pPr>
            <w:r w:rsidRPr="0039183D">
              <w:rPr>
                <w:noProof/>
              </w:rPr>
              <w:t>Establish to Dispatcher List</w:t>
            </w:r>
          </w:p>
        </w:tc>
        <w:tc>
          <w:tcPr>
            <w:tcW w:w="1134" w:type="dxa"/>
          </w:tcPr>
          <w:p w14:paraId="641830B9" w14:textId="77777777" w:rsidR="00BE11D9" w:rsidRPr="0039183D" w:rsidRDefault="00BE11D9" w:rsidP="00F236C1">
            <w:pPr>
              <w:pStyle w:val="TAC"/>
              <w:rPr>
                <w:noProof/>
              </w:rPr>
            </w:pPr>
            <w:r w:rsidRPr="0039183D">
              <w:rPr>
                <w:noProof/>
              </w:rPr>
              <w:t>C</w:t>
            </w:r>
          </w:p>
        </w:tc>
        <w:tc>
          <w:tcPr>
            <w:tcW w:w="5047" w:type="dxa"/>
          </w:tcPr>
          <w:p w14:paraId="0F1221C5" w14:textId="77777777" w:rsidR="00BE11D9" w:rsidRPr="0039183D" w:rsidRDefault="00BE11D9" w:rsidP="00F236C1">
            <w:pPr>
              <w:pStyle w:val="TAL"/>
              <w:rPr>
                <w:noProof/>
              </w:rPr>
            </w:pPr>
            <w:r w:rsidRPr="0039183D">
              <w:rPr>
                <w:noProof/>
              </w:rPr>
              <w:t>A list of identities of dispatchers to which a dedicated link is to be established. Must be present if included in the group call reference record. Note that the CLI possibly received with the GCR interrogation message must not be included</w:t>
            </w:r>
          </w:p>
        </w:tc>
      </w:tr>
      <w:tr w:rsidR="00BE11D9" w:rsidRPr="0039183D" w14:paraId="1D34BEC2" w14:textId="77777777">
        <w:trPr>
          <w:jc w:val="center"/>
        </w:trPr>
        <w:tc>
          <w:tcPr>
            <w:tcW w:w="2835" w:type="dxa"/>
          </w:tcPr>
          <w:p w14:paraId="15F26478" w14:textId="77777777" w:rsidR="00BE11D9" w:rsidRPr="0039183D" w:rsidRDefault="00BE11D9" w:rsidP="00F236C1">
            <w:pPr>
              <w:pStyle w:val="TAL"/>
              <w:rPr>
                <w:noProof/>
              </w:rPr>
            </w:pPr>
            <w:r w:rsidRPr="0039183D">
              <w:rPr>
                <w:noProof/>
              </w:rPr>
              <w:t>Release from Dispatcher List</w:t>
            </w:r>
          </w:p>
        </w:tc>
        <w:tc>
          <w:tcPr>
            <w:tcW w:w="1134" w:type="dxa"/>
          </w:tcPr>
          <w:p w14:paraId="0F051DF9" w14:textId="77777777" w:rsidR="00BE11D9" w:rsidRPr="0039183D" w:rsidRDefault="00BE11D9" w:rsidP="00F236C1">
            <w:pPr>
              <w:pStyle w:val="TAC"/>
              <w:rPr>
                <w:noProof/>
              </w:rPr>
            </w:pPr>
            <w:r w:rsidRPr="0039183D">
              <w:rPr>
                <w:noProof/>
              </w:rPr>
              <w:t>C</w:t>
            </w:r>
          </w:p>
        </w:tc>
        <w:tc>
          <w:tcPr>
            <w:tcW w:w="5047" w:type="dxa"/>
          </w:tcPr>
          <w:p w14:paraId="525B8CC8" w14:textId="77777777" w:rsidR="00BE11D9" w:rsidRPr="0039183D" w:rsidRDefault="00BE11D9" w:rsidP="00F236C1">
            <w:pPr>
              <w:pStyle w:val="TAL"/>
              <w:rPr>
                <w:noProof/>
              </w:rPr>
            </w:pPr>
            <w:r w:rsidRPr="0039183D">
              <w:rPr>
                <w:noProof/>
              </w:rPr>
              <w:t>A list of identities of dispatchers which are allowed to terminate the voice group call.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40426C74" w14:textId="77777777">
        <w:trPr>
          <w:jc w:val="center"/>
        </w:trPr>
        <w:tc>
          <w:tcPr>
            <w:tcW w:w="2835" w:type="dxa"/>
          </w:tcPr>
          <w:p w14:paraId="0B86D3C0" w14:textId="77777777" w:rsidR="00BE11D9" w:rsidRPr="0039183D" w:rsidRDefault="00BE11D9" w:rsidP="00F236C1">
            <w:pPr>
              <w:pStyle w:val="TAL"/>
              <w:rPr>
                <w:noProof/>
              </w:rPr>
            </w:pPr>
            <w:r w:rsidRPr="0039183D">
              <w:rPr>
                <w:noProof/>
              </w:rPr>
              <w:t>Priority</w:t>
            </w:r>
          </w:p>
        </w:tc>
        <w:tc>
          <w:tcPr>
            <w:tcW w:w="1134" w:type="dxa"/>
          </w:tcPr>
          <w:p w14:paraId="4E7613DD" w14:textId="77777777" w:rsidR="00BE11D9" w:rsidRPr="0039183D" w:rsidRDefault="00BE11D9" w:rsidP="00F236C1">
            <w:pPr>
              <w:pStyle w:val="TAC"/>
              <w:rPr>
                <w:noProof/>
              </w:rPr>
            </w:pPr>
            <w:r w:rsidRPr="0039183D">
              <w:rPr>
                <w:noProof/>
              </w:rPr>
              <w:t>C</w:t>
            </w:r>
          </w:p>
        </w:tc>
        <w:tc>
          <w:tcPr>
            <w:tcW w:w="5047" w:type="dxa"/>
          </w:tcPr>
          <w:p w14:paraId="22E4D815" w14:textId="77777777" w:rsidR="00BE11D9" w:rsidRPr="0039183D" w:rsidRDefault="00BE11D9" w:rsidP="00F236C1">
            <w:pPr>
              <w:pStyle w:val="TAL"/>
              <w:rPr>
                <w:noProof/>
              </w:rPr>
            </w:pPr>
            <w:r w:rsidRPr="0039183D">
              <w:rPr>
                <w:noProof/>
              </w:rPr>
              <w:t>The default priority level related to the voice group call if eMLPP applies. Must be present if included in the group call reference record</w:t>
            </w:r>
            <w:r w:rsidR="0092490A" w:rsidRPr="0039183D">
              <w:rPr>
                <w:noProof/>
              </w:rPr>
              <w:t xml:space="preserve"> and the GCR interrogation was not triggered by a Send Group Call Info message</w:t>
            </w:r>
          </w:p>
        </w:tc>
      </w:tr>
      <w:tr w:rsidR="00BE11D9" w:rsidRPr="0039183D" w14:paraId="714D746C" w14:textId="77777777">
        <w:trPr>
          <w:jc w:val="center"/>
        </w:trPr>
        <w:tc>
          <w:tcPr>
            <w:tcW w:w="2835" w:type="dxa"/>
          </w:tcPr>
          <w:p w14:paraId="4F477B47" w14:textId="77777777" w:rsidR="00BE11D9" w:rsidRPr="0039183D" w:rsidRDefault="00BE11D9" w:rsidP="00F236C1">
            <w:pPr>
              <w:pStyle w:val="TAL"/>
              <w:rPr>
                <w:noProof/>
              </w:rPr>
            </w:pPr>
            <w:r w:rsidRPr="0039183D">
              <w:rPr>
                <w:noProof/>
              </w:rPr>
              <w:t>IMSI</w:t>
            </w:r>
          </w:p>
        </w:tc>
        <w:tc>
          <w:tcPr>
            <w:tcW w:w="1134" w:type="dxa"/>
          </w:tcPr>
          <w:p w14:paraId="0451242B" w14:textId="77777777" w:rsidR="00BE11D9" w:rsidRPr="0039183D" w:rsidRDefault="00BE11D9" w:rsidP="00F236C1">
            <w:pPr>
              <w:pStyle w:val="TAC"/>
              <w:rPr>
                <w:noProof/>
              </w:rPr>
            </w:pPr>
            <w:r w:rsidRPr="0039183D">
              <w:rPr>
                <w:noProof/>
              </w:rPr>
              <w:t>C</w:t>
            </w:r>
          </w:p>
        </w:tc>
        <w:tc>
          <w:tcPr>
            <w:tcW w:w="5047" w:type="dxa"/>
          </w:tcPr>
          <w:p w14:paraId="37E54323" w14:textId="77777777" w:rsidR="00BE11D9" w:rsidRPr="0039183D" w:rsidRDefault="00BE11D9" w:rsidP="00F236C1">
            <w:pPr>
              <w:pStyle w:val="TAL"/>
              <w:rPr>
                <w:noProof/>
              </w:rPr>
            </w:pPr>
            <w:r w:rsidRPr="0039183D">
              <w:rPr>
                <w:noProof/>
              </w:rPr>
              <w:t>IMSI of the service subscriber who has initiated the VGCS call. Must be present if the Relay MSC Indicator was set in the GCR interrogation message and the IMSI is present in the group call reference record</w:t>
            </w:r>
          </w:p>
        </w:tc>
      </w:tr>
      <w:tr w:rsidR="00BE11D9" w:rsidRPr="0039183D" w14:paraId="6E4B9CA6" w14:textId="77777777">
        <w:trPr>
          <w:jc w:val="center"/>
        </w:trPr>
        <w:tc>
          <w:tcPr>
            <w:tcW w:w="2835" w:type="dxa"/>
          </w:tcPr>
          <w:p w14:paraId="437843DA" w14:textId="77777777" w:rsidR="00BE11D9" w:rsidRPr="0039183D" w:rsidRDefault="00BE11D9" w:rsidP="00F236C1">
            <w:pPr>
              <w:pStyle w:val="TAL"/>
              <w:rPr>
                <w:noProof/>
              </w:rPr>
            </w:pPr>
            <w:r w:rsidRPr="0039183D">
              <w:rPr>
                <w:noProof/>
              </w:rPr>
              <w:t>No Activity Time</w:t>
            </w:r>
          </w:p>
        </w:tc>
        <w:tc>
          <w:tcPr>
            <w:tcW w:w="1134" w:type="dxa"/>
          </w:tcPr>
          <w:p w14:paraId="77CFDC55" w14:textId="77777777" w:rsidR="00BE11D9" w:rsidRPr="0039183D" w:rsidRDefault="00BE11D9" w:rsidP="00F236C1">
            <w:pPr>
              <w:pStyle w:val="TAC"/>
              <w:rPr>
                <w:noProof/>
              </w:rPr>
            </w:pPr>
            <w:r w:rsidRPr="0039183D">
              <w:rPr>
                <w:noProof/>
              </w:rPr>
              <w:t>C</w:t>
            </w:r>
          </w:p>
        </w:tc>
        <w:tc>
          <w:tcPr>
            <w:tcW w:w="5047" w:type="dxa"/>
          </w:tcPr>
          <w:p w14:paraId="7C44966C" w14:textId="77777777" w:rsidR="00BE11D9" w:rsidRPr="0039183D" w:rsidRDefault="00BE11D9" w:rsidP="00F236C1">
            <w:pPr>
              <w:pStyle w:val="TAL"/>
              <w:rPr>
                <w:noProof/>
              </w:rPr>
            </w:pPr>
            <w:r w:rsidRPr="0039183D">
              <w:rPr>
                <w:noProof/>
              </w:rPr>
              <w:t>The length of the time over which no activity is detected before the voice group call is automatically terminated</w:t>
            </w:r>
          </w:p>
        </w:tc>
      </w:tr>
      <w:tr w:rsidR="0092490A" w:rsidRPr="0039183D" w14:paraId="29BB3E93" w14:textId="77777777">
        <w:trPr>
          <w:jc w:val="center"/>
        </w:trPr>
        <w:tc>
          <w:tcPr>
            <w:tcW w:w="2835" w:type="dxa"/>
          </w:tcPr>
          <w:p w14:paraId="65C59067" w14:textId="77777777" w:rsidR="0092490A" w:rsidRPr="0039183D" w:rsidRDefault="0092490A" w:rsidP="0099733E">
            <w:pPr>
              <w:pStyle w:val="TAL"/>
              <w:rPr>
                <w:noProof/>
              </w:rPr>
            </w:pPr>
            <w:r w:rsidRPr="0039183D">
              <w:rPr>
                <w:noProof/>
              </w:rPr>
              <w:t>Talker priority</w:t>
            </w:r>
          </w:p>
        </w:tc>
        <w:tc>
          <w:tcPr>
            <w:tcW w:w="1134" w:type="dxa"/>
          </w:tcPr>
          <w:p w14:paraId="6741A23F" w14:textId="77777777" w:rsidR="0092490A" w:rsidRPr="0039183D" w:rsidRDefault="0092490A" w:rsidP="0099733E">
            <w:pPr>
              <w:pStyle w:val="TAC"/>
              <w:rPr>
                <w:noProof/>
              </w:rPr>
            </w:pPr>
            <w:r w:rsidRPr="0039183D">
              <w:rPr>
                <w:noProof/>
              </w:rPr>
              <w:t>C</w:t>
            </w:r>
          </w:p>
        </w:tc>
        <w:tc>
          <w:tcPr>
            <w:tcW w:w="5047" w:type="dxa"/>
          </w:tcPr>
          <w:p w14:paraId="5BFA3B21" w14:textId="77777777" w:rsidR="0092490A" w:rsidRPr="0039183D" w:rsidRDefault="0092490A" w:rsidP="0099733E">
            <w:pPr>
              <w:pStyle w:val="TAL"/>
              <w:rPr>
                <w:noProof/>
              </w:rPr>
            </w:pPr>
            <w:r w:rsidRPr="0039183D">
              <w:rPr>
                <w:noProof/>
              </w:rPr>
              <w:t>Talker priority of the service subscriber who has initiated the VGCS call. Must be present if talker priority is present in the group call reference record</w:t>
            </w:r>
          </w:p>
        </w:tc>
      </w:tr>
      <w:tr w:rsidR="0092490A" w:rsidRPr="0039183D" w14:paraId="76C4B239" w14:textId="77777777">
        <w:trPr>
          <w:jc w:val="center"/>
        </w:trPr>
        <w:tc>
          <w:tcPr>
            <w:tcW w:w="2835" w:type="dxa"/>
          </w:tcPr>
          <w:p w14:paraId="0F5C6239" w14:textId="77777777" w:rsidR="0092490A" w:rsidRPr="0039183D" w:rsidRDefault="0092490A" w:rsidP="0099733E">
            <w:pPr>
              <w:pStyle w:val="TAL"/>
              <w:rPr>
                <w:noProof/>
              </w:rPr>
            </w:pPr>
            <w:r w:rsidRPr="0039183D">
              <w:rPr>
                <w:noProof/>
              </w:rPr>
              <w:t>Additional info</w:t>
            </w:r>
          </w:p>
        </w:tc>
        <w:tc>
          <w:tcPr>
            <w:tcW w:w="1134" w:type="dxa"/>
          </w:tcPr>
          <w:p w14:paraId="6630EFDC" w14:textId="77777777" w:rsidR="0092490A" w:rsidRPr="0039183D" w:rsidRDefault="0092490A" w:rsidP="0099733E">
            <w:pPr>
              <w:pStyle w:val="TAC"/>
              <w:rPr>
                <w:noProof/>
              </w:rPr>
            </w:pPr>
            <w:r w:rsidRPr="0039183D">
              <w:rPr>
                <w:noProof/>
              </w:rPr>
              <w:t>C</w:t>
            </w:r>
          </w:p>
        </w:tc>
        <w:tc>
          <w:tcPr>
            <w:tcW w:w="5047" w:type="dxa"/>
          </w:tcPr>
          <w:p w14:paraId="7E6EABE0" w14:textId="77777777" w:rsidR="0092490A" w:rsidRPr="0039183D" w:rsidRDefault="0092490A" w:rsidP="0099733E">
            <w:pPr>
              <w:pStyle w:val="TAL"/>
              <w:rPr>
                <w:noProof/>
              </w:rPr>
            </w:pPr>
            <w:r w:rsidRPr="0039183D">
              <w:rPr>
                <w:noProof/>
              </w:rPr>
              <w:t>Additional Info of the service subscriber who has initiated the VGCS call. Must be present if additional info is present in the group call reference record</w:t>
            </w:r>
          </w:p>
        </w:tc>
      </w:tr>
      <w:tr w:rsidR="0092490A" w:rsidRPr="0039183D" w14:paraId="79DC1F9B" w14:textId="77777777">
        <w:trPr>
          <w:jc w:val="center"/>
        </w:trPr>
        <w:tc>
          <w:tcPr>
            <w:tcW w:w="2835" w:type="dxa"/>
          </w:tcPr>
          <w:p w14:paraId="72F62CAA" w14:textId="77777777" w:rsidR="0092490A" w:rsidRPr="0039183D" w:rsidRDefault="0092490A" w:rsidP="0099733E">
            <w:pPr>
              <w:pStyle w:val="TAL"/>
              <w:rPr>
                <w:noProof/>
              </w:rPr>
            </w:pPr>
            <w:r w:rsidRPr="0039183D">
              <w:rPr>
                <w:noProof/>
              </w:rPr>
              <w:t>Originating Cell ID</w:t>
            </w:r>
          </w:p>
        </w:tc>
        <w:tc>
          <w:tcPr>
            <w:tcW w:w="1134" w:type="dxa"/>
          </w:tcPr>
          <w:p w14:paraId="691C6E9D" w14:textId="77777777" w:rsidR="0092490A" w:rsidRPr="0039183D" w:rsidRDefault="0092490A" w:rsidP="0099733E">
            <w:pPr>
              <w:pStyle w:val="TAC"/>
              <w:rPr>
                <w:noProof/>
              </w:rPr>
            </w:pPr>
            <w:r w:rsidRPr="0039183D">
              <w:rPr>
                <w:noProof/>
              </w:rPr>
              <w:t>C</w:t>
            </w:r>
          </w:p>
        </w:tc>
        <w:tc>
          <w:tcPr>
            <w:tcW w:w="5047" w:type="dxa"/>
          </w:tcPr>
          <w:p w14:paraId="02CC7CCB" w14:textId="77777777" w:rsidR="0092490A" w:rsidRPr="0039183D" w:rsidRDefault="0092490A" w:rsidP="0099733E">
            <w:pPr>
              <w:pStyle w:val="TAL"/>
              <w:rPr>
                <w:noProof/>
              </w:rPr>
            </w:pPr>
            <w:r w:rsidRPr="0039183D">
              <w:rPr>
                <w:noProof/>
              </w:rPr>
              <w:t>Must be present if originating cell id is present in the group call reference record</w:t>
            </w:r>
          </w:p>
        </w:tc>
      </w:tr>
      <w:tr w:rsidR="008961A7" w:rsidRPr="0039183D" w14:paraId="49261D79" w14:textId="77777777">
        <w:trPr>
          <w:jc w:val="center"/>
        </w:trPr>
        <w:tc>
          <w:tcPr>
            <w:tcW w:w="2835" w:type="dxa"/>
          </w:tcPr>
          <w:p w14:paraId="0CB56F6E" w14:textId="77777777" w:rsidR="008961A7" w:rsidRPr="0039183D" w:rsidRDefault="008961A7" w:rsidP="008F2A8C">
            <w:pPr>
              <w:pStyle w:val="TAL"/>
              <w:rPr>
                <w:noProof/>
                <w:lang w:eastAsia="zh-CN"/>
              </w:rPr>
            </w:pPr>
            <w:r w:rsidRPr="0039183D">
              <w:rPr>
                <w:noProof/>
                <w:lang w:eastAsia="zh-CN"/>
              </w:rPr>
              <w:t>Talker channel parameter</w:t>
            </w:r>
          </w:p>
        </w:tc>
        <w:tc>
          <w:tcPr>
            <w:tcW w:w="1134" w:type="dxa"/>
          </w:tcPr>
          <w:p w14:paraId="27808B94" w14:textId="77777777" w:rsidR="008961A7" w:rsidRPr="0039183D" w:rsidRDefault="008961A7" w:rsidP="008F2A8C">
            <w:pPr>
              <w:pStyle w:val="TAC"/>
              <w:rPr>
                <w:noProof/>
                <w:lang w:eastAsia="zh-CN"/>
              </w:rPr>
            </w:pPr>
            <w:r w:rsidRPr="0039183D">
              <w:rPr>
                <w:noProof/>
                <w:lang w:eastAsia="zh-CN"/>
              </w:rPr>
              <w:t>O</w:t>
            </w:r>
          </w:p>
        </w:tc>
        <w:tc>
          <w:tcPr>
            <w:tcW w:w="5047" w:type="dxa"/>
          </w:tcPr>
          <w:p w14:paraId="09778496" w14:textId="77777777" w:rsidR="008961A7" w:rsidRPr="0039183D" w:rsidRDefault="008961A7" w:rsidP="008F2A8C">
            <w:pPr>
              <w:pStyle w:val="TAL"/>
              <w:rPr>
                <w:noProof/>
              </w:rPr>
            </w:pPr>
            <w:r w:rsidRPr="0039183D">
              <w:rPr>
                <w:noProof/>
                <w:lang w:eastAsia="zh-CN"/>
              </w:rPr>
              <w:t xml:space="preserve">Indicates whether the network shall </w:t>
            </w:r>
            <w:r w:rsidRPr="0039183D">
              <w:rPr>
                <w:noProof/>
              </w:rPr>
              <w:t>always establish and maintain a dedicated channel for the talking service subscriber</w:t>
            </w:r>
          </w:p>
        </w:tc>
      </w:tr>
    </w:tbl>
    <w:p w14:paraId="56458086" w14:textId="77777777" w:rsidR="00BE11D9" w:rsidRPr="0039183D" w:rsidRDefault="00BE11D9">
      <w:pPr>
        <w:rPr>
          <w:noProof/>
        </w:rPr>
      </w:pPr>
    </w:p>
    <w:p w14:paraId="43607F27" w14:textId="77777777" w:rsidR="00BE11D9" w:rsidRPr="0039183D" w:rsidRDefault="00BE11D9" w:rsidP="005B5D44">
      <w:pPr>
        <w:pStyle w:val="Heading3"/>
        <w:rPr>
          <w:noProof/>
        </w:rPr>
      </w:pPr>
      <w:bookmarkStart w:id="1011" w:name="_Toc163165127"/>
      <w:r w:rsidRPr="0039183D">
        <w:rPr>
          <w:noProof/>
        </w:rPr>
        <w:t>12.3.3</w:t>
      </w:r>
      <w:r w:rsidRPr="0039183D">
        <w:rPr>
          <w:noProof/>
        </w:rPr>
        <w:tab/>
        <w:t>GCR interrogation negative response</w:t>
      </w:r>
      <w:bookmarkEnd w:id="1011"/>
    </w:p>
    <w:p w14:paraId="67FAD947" w14:textId="77777777" w:rsidR="00BE11D9" w:rsidRPr="0039183D" w:rsidRDefault="00BE11D9">
      <w:pPr>
        <w:rPr>
          <w:noProof/>
        </w:rPr>
      </w:pPr>
      <w:r w:rsidRPr="0039183D">
        <w:rPr>
          <w:noProof/>
        </w:rPr>
        <w:t>The negative response information element can take the following value</w:t>
      </w:r>
      <w:r w:rsidR="00B62685" w:rsidRPr="0039183D">
        <w:rPr>
          <w:noProof/>
        </w:rPr>
        <w:t>s</w:t>
      </w:r>
      <w:r w:rsidRPr="0039183D">
        <w:rPr>
          <w:noProof/>
        </w:rPr>
        <w:t>:</w:t>
      </w:r>
    </w:p>
    <w:p w14:paraId="1D6E5807" w14:textId="77777777" w:rsidR="00BE11D9" w:rsidRPr="0039183D" w:rsidRDefault="00BE11D9">
      <w:pPr>
        <w:pStyle w:val="B1"/>
        <w:rPr>
          <w:noProof/>
        </w:rPr>
      </w:pPr>
      <w:r w:rsidRPr="0039183D">
        <w:rPr>
          <w:noProof/>
        </w:rPr>
        <w:lastRenderedPageBreak/>
        <w:t>-</w:t>
      </w:r>
      <w:r w:rsidRPr="0039183D">
        <w:rPr>
          <w:noProof/>
        </w:rPr>
        <w:tab/>
        <w:t>on-going call</w:t>
      </w:r>
      <w:r w:rsidR="00B62685" w:rsidRPr="0039183D">
        <w:rPr>
          <w:noProof/>
        </w:rPr>
        <w:t>. In a RANflex configuration with group call redundancy the MSC address of the MSC within the redundancy pool at which the group call is ongoing shall be present in the negative response</w:t>
      </w:r>
      <w:r w:rsidRPr="0039183D">
        <w:rPr>
          <w:noProof/>
        </w:rPr>
        <w:t>;</w:t>
      </w:r>
      <w:r w:rsidR="00B62685" w:rsidRPr="0039183D">
        <w:rPr>
          <w:noProof/>
        </w:rPr>
        <w:t xml:space="preserve"> and</w:t>
      </w:r>
    </w:p>
    <w:p w14:paraId="2D33D937" w14:textId="77777777" w:rsidR="00BE11D9" w:rsidRPr="0039183D" w:rsidRDefault="00BE11D9">
      <w:pPr>
        <w:pStyle w:val="B1"/>
        <w:rPr>
          <w:noProof/>
        </w:rPr>
      </w:pPr>
      <w:r w:rsidRPr="0039183D">
        <w:rPr>
          <w:noProof/>
        </w:rPr>
        <w:t>-</w:t>
      </w:r>
      <w:r w:rsidRPr="0039183D">
        <w:rPr>
          <w:noProof/>
        </w:rPr>
        <w:tab/>
        <w:t>failure.</w:t>
      </w:r>
    </w:p>
    <w:p w14:paraId="3920D033" w14:textId="77777777" w:rsidR="00BE11D9" w:rsidRPr="0039183D" w:rsidRDefault="00BE11D9" w:rsidP="005B5D44">
      <w:pPr>
        <w:pStyle w:val="Heading3"/>
        <w:rPr>
          <w:noProof/>
        </w:rPr>
      </w:pPr>
      <w:bookmarkStart w:id="1012" w:name="_Toc163165128"/>
      <w:r w:rsidRPr="0039183D">
        <w:rPr>
          <w:noProof/>
        </w:rPr>
        <w:t>12.3.4</w:t>
      </w:r>
      <w:r w:rsidRPr="0039183D">
        <w:rPr>
          <w:noProof/>
        </w:rPr>
        <w:tab/>
        <w:t>Call released</w:t>
      </w:r>
      <w:bookmarkEnd w:id="1012"/>
    </w:p>
    <w:p w14:paraId="3ADFF75D" w14:textId="77777777" w:rsidR="00BE11D9" w:rsidRPr="0039183D" w:rsidRDefault="00BE11D9">
      <w:pPr>
        <w:rPr>
          <w:noProof/>
        </w:rPr>
      </w:pPr>
      <w:r w:rsidRPr="0039183D">
        <w:rPr>
          <w:noProof/>
        </w:rPr>
        <w:t>The following information element is required.</w:t>
      </w:r>
    </w:p>
    <w:p w14:paraId="3D218586" w14:textId="77777777" w:rsidR="00BE11D9" w:rsidRPr="0039183D" w:rsidRDefault="00BE11D9">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480"/>
      </w:tblGrid>
      <w:tr w:rsidR="00BE11D9" w:rsidRPr="0039183D" w14:paraId="38980DC0" w14:textId="77777777">
        <w:trPr>
          <w:jc w:val="center"/>
        </w:trPr>
        <w:tc>
          <w:tcPr>
            <w:tcW w:w="2835" w:type="dxa"/>
          </w:tcPr>
          <w:p w14:paraId="4A0C3E3F" w14:textId="77777777" w:rsidR="00BE11D9" w:rsidRPr="0039183D" w:rsidRDefault="00BE11D9">
            <w:pPr>
              <w:pStyle w:val="TAH"/>
              <w:rPr>
                <w:noProof/>
              </w:rPr>
            </w:pPr>
            <w:r w:rsidRPr="0039183D">
              <w:rPr>
                <w:noProof/>
              </w:rPr>
              <w:t>Information element name</w:t>
            </w:r>
          </w:p>
        </w:tc>
        <w:tc>
          <w:tcPr>
            <w:tcW w:w="1134" w:type="dxa"/>
          </w:tcPr>
          <w:p w14:paraId="52BCC530" w14:textId="77777777" w:rsidR="00BE11D9" w:rsidRPr="0039183D" w:rsidRDefault="00BE11D9">
            <w:pPr>
              <w:pStyle w:val="TAH"/>
              <w:rPr>
                <w:noProof/>
              </w:rPr>
            </w:pPr>
            <w:r w:rsidRPr="0039183D">
              <w:rPr>
                <w:noProof/>
              </w:rPr>
              <w:t>Required</w:t>
            </w:r>
          </w:p>
        </w:tc>
        <w:tc>
          <w:tcPr>
            <w:tcW w:w="4480" w:type="dxa"/>
          </w:tcPr>
          <w:p w14:paraId="2EE59529" w14:textId="77777777" w:rsidR="00BE11D9" w:rsidRPr="0039183D" w:rsidRDefault="00BE11D9">
            <w:pPr>
              <w:pStyle w:val="TAH"/>
              <w:rPr>
                <w:noProof/>
              </w:rPr>
            </w:pPr>
            <w:r w:rsidRPr="0039183D">
              <w:rPr>
                <w:noProof/>
              </w:rPr>
              <w:t>Description</w:t>
            </w:r>
          </w:p>
        </w:tc>
      </w:tr>
      <w:tr w:rsidR="00BE11D9" w:rsidRPr="0039183D" w14:paraId="4800F2A0" w14:textId="77777777">
        <w:trPr>
          <w:jc w:val="center"/>
        </w:trPr>
        <w:tc>
          <w:tcPr>
            <w:tcW w:w="2835" w:type="dxa"/>
          </w:tcPr>
          <w:p w14:paraId="3C546002" w14:textId="77777777" w:rsidR="00BE11D9" w:rsidRPr="0039183D" w:rsidRDefault="00BE11D9">
            <w:pPr>
              <w:pStyle w:val="TAL"/>
              <w:rPr>
                <w:noProof/>
              </w:rPr>
            </w:pPr>
            <w:r w:rsidRPr="0039183D">
              <w:rPr>
                <w:noProof/>
              </w:rPr>
              <w:t>Group call reference</w:t>
            </w:r>
          </w:p>
        </w:tc>
        <w:tc>
          <w:tcPr>
            <w:tcW w:w="1134" w:type="dxa"/>
          </w:tcPr>
          <w:p w14:paraId="0BF3FDBA" w14:textId="77777777" w:rsidR="00BE11D9" w:rsidRPr="0039183D" w:rsidRDefault="00BE11D9">
            <w:pPr>
              <w:pStyle w:val="TAL"/>
              <w:rPr>
                <w:noProof/>
              </w:rPr>
            </w:pPr>
            <w:r w:rsidRPr="0039183D">
              <w:rPr>
                <w:noProof/>
              </w:rPr>
              <w:t>M</w:t>
            </w:r>
          </w:p>
        </w:tc>
        <w:tc>
          <w:tcPr>
            <w:tcW w:w="4480" w:type="dxa"/>
          </w:tcPr>
          <w:p w14:paraId="2A59899C" w14:textId="77777777" w:rsidR="00BE11D9" w:rsidRPr="0039183D" w:rsidRDefault="00BE11D9">
            <w:pPr>
              <w:pStyle w:val="TAL"/>
              <w:rPr>
                <w:noProof/>
              </w:rPr>
            </w:pPr>
            <w:r w:rsidRPr="0039183D">
              <w:rPr>
                <w:noProof/>
              </w:rPr>
              <w:t>see clause 9</w:t>
            </w:r>
          </w:p>
        </w:tc>
      </w:tr>
    </w:tbl>
    <w:p w14:paraId="6768AC81" w14:textId="77777777" w:rsidR="00BE11D9" w:rsidRPr="0039183D" w:rsidRDefault="00BE11D9">
      <w:pPr>
        <w:rPr>
          <w:noProof/>
        </w:rPr>
      </w:pPr>
    </w:p>
    <w:p w14:paraId="35AEBC89" w14:textId="77777777" w:rsidR="00911F17" w:rsidRPr="0039183D" w:rsidRDefault="00911F17" w:rsidP="005B5D44">
      <w:pPr>
        <w:pStyle w:val="Heading3"/>
        <w:rPr>
          <w:noProof/>
        </w:rPr>
      </w:pPr>
      <w:bookmarkStart w:id="1013" w:name="_Toc163165129"/>
      <w:r w:rsidRPr="0039183D">
        <w:rPr>
          <w:noProof/>
        </w:rPr>
        <w:t>12.3.5</w:t>
      </w:r>
      <w:r w:rsidRPr="0039183D">
        <w:rPr>
          <w:noProof/>
        </w:rPr>
        <w:tab/>
        <w:t>GCR SMS Interrogation</w:t>
      </w:r>
      <w:bookmarkEnd w:id="1013"/>
    </w:p>
    <w:p w14:paraId="0B83AE49" w14:textId="77777777" w:rsidR="00911F17" w:rsidRPr="0039183D" w:rsidRDefault="00911F17" w:rsidP="00911F17">
      <w:pPr>
        <w:keepNext/>
        <w:keepLines/>
        <w:rPr>
          <w:noProof/>
        </w:rPr>
      </w:pPr>
      <w:r w:rsidRPr="0039183D">
        <w:rPr>
          <w:noProof/>
        </w:rPr>
        <w:t>The following information element is required.</w:t>
      </w:r>
    </w:p>
    <w:p w14:paraId="55C1EA2E" w14:textId="77777777" w:rsidR="00911F17" w:rsidRPr="0039183D" w:rsidRDefault="00911F17" w:rsidP="00F236C1">
      <w:pPr>
        <w:pStyle w:val="TH"/>
        <w:rPr>
          <w:noProof/>
        </w:rPr>
      </w:pPr>
    </w:p>
    <w:tbl>
      <w:tblPr>
        <w:tblW w:w="0" w:type="auto"/>
        <w:jc w:val="center"/>
        <w:tblLayout w:type="fixed"/>
        <w:tblCellMar>
          <w:left w:w="85" w:type="dxa"/>
          <w:right w:w="85" w:type="dxa"/>
        </w:tblCellMar>
        <w:tblLook w:val="0000" w:firstRow="0" w:lastRow="0" w:firstColumn="0" w:lastColumn="0" w:noHBand="0" w:noVBand="0"/>
      </w:tblPr>
      <w:tblGrid>
        <w:gridCol w:w="2835"/>
        <w:gridCol w:w="1134"/>
        <w:gridCol w:w="4905"/>
      </w:tblGrid>
      <w:tr w:rsidR="00911F17" w:rsidRPr="0039183D" w14:paraId="61629895"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B41C161" w14:textId="77777777" w:rsidR="00911F17" w:rsidRPr="0039183D" w:rsidRDefault="00911F17" w:rsidP="000C4EDA">
            <w:pPr>
              <w:pStyle w:val="TAH"/>
              <w:rPr>
                <w:noProof/>
              </w:rPr>
            </w:pPr>
            <w:r w:rsidRPr="0039183D">
              <w:rPr>
                <w:noProof/>
              </w:rPr>
              <w:t>Information element name</w:t>
            </w:r>
          </w:p>
        </w:tc>
        <w:tc>
          <w:tcPr>
            <w:tcW w:w="1134" w:type="dxa"/>
            <w:tcBorders>
              <w:top w:val="single" w:sz="4" w:space="0" w:color="auto"/>
              <w:left w:val="single" w:sz="4" w:space="0" w:color="auto"/>
              <w:bottom w:val="single" w:sz="4" w:space="0" w:color="auto"/>
              <w:right w:val="single" w:sz="4" w:space="0" w:color="auto"/>
            </w:tcBorders>
          </w:tcPr>
          <w:p w14:paraId="74A45178" w14:textId="77777777" w:rsidR="00911F17" w:rsidRPr="0039183D" w:rsidRDefault="00911F17" w:rsidP="000C4EDA">
            <w:pPr>
              <w:pStyle w:val="TAH"/>
              <w:rPr>
                <w:noProof/>
              </w:rPr>
            </w:pPr>
            <w:r w:rsidRPr="0039183D">
              <w:rPr>
                <w:noProof/>
              </w:rPr>
              <w:t>Required</w:t>
            </w:r>
          </w:p>
        </w:tc>
        <w:tc>
          <w:tcPr>
            <w:tcW w:w="4905" w:type="dxa"/>
            <w:tcBorders>
              <w:top w:val="single" w:sz="4" w:space="0" w:color="auto"/>
              <w:left w:val="single" w:sz="4" w:space="0" w:color="auto"/>
              <w:bottom w:val="single" w:sz="4" w:space="0" w:color="auto"/>
              <w:right w:val="single" w:sz="4" w:space="0" w:color="auto"/>
            </w:tcBorders>
          </w:tcPr>
          <w:p w14:paraId="5ED66160" w14:textId="77777777" w:rsidR="00911F17" w:rsidRPr="0039183D" w:rsidRDefault="00911F17" w:rsidP="000C4EDA">
            <w:pPr>
              <w:pStyle w:val="TAH"/>
              <w:rPr>
                <w:noProof/>
              </w:rPr>
            </w:pPr>
            <w:r w:rsidRPr="0039183D">
              <w:rPr>
                <w:noProof/>
              </w:rPr>
              <w:t>Description</w:t>
            </w:r>
          </w:p>
        </w:tc>
      </w:tr>
      <w:tr w:rsidR="00911F17" w:rsidRPr="0039183D" w14:paraId="25ECEA21"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E847DDF" w14:textId="77777777" w:rsidR="00911F17" w:rsidRPr="0039183D" w:rsidRDefault="00911F17" w:rsidP="000C4EDA">
            <w:pPr>
              <w:pStyle w:val="TAL"/>
              <w:rPr>
                <w:noProof/>
              </w:rPr>
            </w:pPr>
            <w:r w:rsidRPr="0039183D">
              <w:rPr>
                <w:noProof/>
              </w:rPr>
              <w:t>Group call reference</w:t>
            </w:r>
          </w:p>
        </w:tc>
        <w:tc>
          <w:tcPr>
            <w:tcW w:w="1134" w:type="dxa"/>
            <w:tcBorders>
              <w:top w:val="single" w:sz="4" w:space="0" w:color="auto"/>
              <w:left w:val="single" w:sz="4" w:space="0" w:color="auto"/>
              <w:bottom w:val="single" w:sz="4" w:space="0" w:color="auto"/>
              <w:right w:val="single" w:sz="4" w:space="0" w:color="auto"/>
            </w:tcBorders>
          </w:tcPr>
          <w:p w14:paraId="5BDDA382" w14:textId="77777777" w:rsidR="00911F17" w:rsidRPr="0039183D" w:rsidRDefault="00911F17" w:rsidP="000C4EDA">
            <w:pPr>
              <w:pStyle w:val="TAC"/>
              <w:rPr>
                <w:noProof/>
              </w:rPr>
            </w:pPr>
            <w:r w:rsidRPr="0039183D">
              <w:rPr>
                <w:noProof/>
              </w:rPr>
              <w:t>M</w:t>
            </w:r>
          </w:p>
        </w:tc>
        <w:tc>
          <w:tcPr>
            <w:tcW w:w="4905" w:type="dxa"/>
            <w:tcBorders>
              <w:top w:val="single" w:sz="4" w:space="0" w:color="auto"/>
              <w:left w:val="single" w:sz="4" w:space="0" w:color="auto"/>
              <w:bottom w:val="single" w:sz="4" w:space="0" w:color="auto"/>
              <w:right w:val="single" w:sz="4" w:space="0" w:color="auto"/>
            </w:tcBorders>
          </w:tcPr>
          <w:p w14:paraId="60D6A7B6" w14:textId="77777777" w:rsidR="00911F17" w:rsidRPr="0039183D" w:rsidRDefault="00911F17" w:rsidP="000C4EDA">
            <w:pPr>
              <w:pStyle w:val="TAL"/>
              <w:rPr>
                <w:noProof/>
              </w:rPr>
            </w:pPr>
            <w:r w:rsidRPr="0039183D">
              <w:rPr>
                <w:noProof/>
              </w:rPr>
              <w:t>see clause 9</w:t>
            </w:r>
          </w:p>
        </w:tc>
      </w:tr>
    </w:tbl>
    <w:p w14:paraId="0CDEB4E1" w14:textId="77777777" w:rsidR="00911F17" w:rsidRPr="0039183D" w:rsidRDefault="00911F17" w:rsidP="00911F17">
      <w:pPr>
        <w:rPr>
          <w:noProof/>
        </w:rPr>
      </w:pPr>
    </w:p>
    <w:p w14:paraId="56CDDAC0" w14:textId="77777777" w:rsidR="00911F17" w:rsidRPr="0039183D" w:rsidRDefault="00911F17" w:rsidP="005B5D44">
      <w:pPr>
        <w:pStyle w:val="Heading3"/>
        <w:rPr>
          <w:noProof/>
        </w:rPr>
      </w:pPr>
      <w:bookmarkStart w:id="1014" w:name="_Toc163165130"/>
      <w:r w:rsidRPr="0039183D">
        <w:rPr>
          <w:noProof/>
        </w:rPr>
        <w:t>12.3.6</w:t>
      </w:r>
      <w:r w:rsidRPr="0039183D">
        <w:rPr>
          <w:noProof/>
        </w:rPr>
        <w:tab/>
        <w:t>GCR SMS Interrogation Response</w:t>
      </w:r>
      <w:bookmarkEnd w:id="1014"/>
    </w:p>
    <w:p w14:paraId="324DEEBD" w14:textId="77777777" w:rsidR="00911F17" w:rsidRPr="0039183D" w:rsidRDefault="00911F17" w:rsidP="00911F17">
      <w:pPr>
        <w:keepNext/>
        <w:keepLines/>
        <w:rPr>
          <w:noProof/>
        </w:rPr>
      </w:pPr>
      <w:r w:rsidRPr="0039183D">
        <w:rPr>
          <w:noProof/>
        </w:rPr>
        <w:t>The following information elements are required.</w:t>
      </w:r>
    </w:p>
    <w:p w14:paraId="72CC8D37" w14:textId="77777777" w:rsidR="00911F17" w:rsidRPr="0039183D" w:rsidRDefault="00911F17" w:rsidP="00F236C1">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5047"/>
      </w:tblGrid>
      <w:tr w:rsidR="00911F17" w:rsidRPr="0039183D" w14:paraId="40E46056" w14:textId="77777777">
        <w:trPr>
          <w:jc w:val="center"/>
        </w:trPr>
        <w:tc>
          <w:tcPr>
            <w:tcW w:w="2835" w:type="dxa"/>
          </w:tcPr>
          <w:p w14:paraId="2C527EE7" w14:textId="77777777" w:rsidR="00911F17" w:rsidRPr="0039183D" w:rsidRDefault="00911F17" w:rsidP="000C4EDA">
            <w:pPr>
              <w:pStyle w:val="TAH"/>
              <w:rPr>
                <w:noProof/>
              </w:rPr>
            </w:pPr>
            <w:r w:rsidRPr="0039183D">
              <w:rPr>
                <w:noProof/>
              </w:rPr>
              <w:t>Information element name</w:t>
            </w:r>
          </w:p>
        </w:tc>
        <w:tc>
          <w:tcPr>
            <w:tcW w:w="1134" w:type="dxa"/>
          </w:tcPr>
          <w:p w14:paraId="73DB2A93" w14:textId="77777777" w:rsidR="00911F17" w:rsidRPr="0039183D" w:rsidRDefault="00911F17" w:rsidP="000C4EDA">
            <w:pPr>
              <w:pStyle w:val="TAH"/>
              <w:rPr>
                <w:noProof/>
              </w:rPr>
            </w:pPr>
            <w:r w:rsidRPr="0039183D">
              <w:rPr>
                <w:noProof/>
              </w:rPr>
              <w:t>Required</w:t>
            </w:r>
          </w:p>
        </w:tc>
        <w:tc>
          <w:tcPr>
            <w:tcW w:w="5047" w:type="dxa"/>
          </w:tcPr>
          <w:p w14:paraId="39FD2E42" w14:textId="77777777" w:rsidR="00911F17" w:rsidRPr="0039183D" w:rsidRDefault="00911F17" w:rsidP="000C4EDA">
            <w:pPr>
              <w:pStyle w:val="TAH"/>
              <w:rPr>
                <w:noProof/>
              </w:rPr>
            </w:pPr>
            <w:r w:rsidRPr="0039183D">
              <w:rPr>
                <w:noProof/>
              </w:rPr>
              <w:t>Description</w:t>
            </w:r>
          </w:p>
        </w:tc>
      </w:tr>
      <w:tr w:rsidR="00911F17" w:rsidRPr="0039183D" w14:paraId="44B53763" w14:textId="77777777">
        <w:trPr>
          <w:jc w:val="center"/>
        </w:trPr>
        <w:tc>
          <w:tcPr>
            <w:tcW w:w="2835" w:type="dxa"/>
          </w:tcPr>
          <w:p w14:paraId="14508C3A" w14:textId="77777777" w:rsidR="00911F17" w:rsidRPr="0039183D" w:rsidRDefault="00911F17" w:rsidP="000C4EDA">
            <w:pPr>
              <w:pStyle w:val="TAH"/>
              <w:keepNext w:val="0"/>
              <w:jc w:val="left"/>
              <w:rPr>
                <w:b w:val="0"/>
                <w:bCs/>
                <w:noProof/>
              </w:rPr>
            </w:pPr>
            <w:bookmarkStart w:id="1015" w:name="_MCCTEMPBM_CRPT74860635___4"/>
            <w:r w:rsidRPr="0039183D">
              <w:rPr>
                <w:b w:val="0"/>
                <w:bCs/>
                <w:noProof/>
              </w:rPr>
              <w:t>Status of the voice group call</w:t>
            </w:r>
            <w:bookmarkEnd w:id="1015"/>
          </w:p>
        </w:tc>
        <w:tc>
          <w:tcPr>
            <w:tcW w:w="1134" w:type="dxa"/>
          </w:tcPr>
          <w:p w14:paraId="71203D65" w14:textId="77777777" w:rsidR="00911F17" w:rsidRPr="0039183D" w:rsidRDefault="00911F17" w:rsidP="000C4EDA">
            <w:pPr>
              <w:pStyle w:val="TAH"/>
              <w:keepNext w:val="0"/>
              <w:rPr>
                <w:b w:val="0"/>
                <w:bCs/>
                <w:noProof/>
              </w:rPr>
            </w:pPr>
            <w:r w:rsidRPr="0039183D">
              <w:rPr>
                <w:b w:val="0"/>
                <w:bCs/>
                <w:noProof/>
              </w:rPr>
              <w:t>M</w:t>
            </w:r>
          </w:p>
        </w:tc>
        <w:tc>
          <w:tcPr>
            <w:tcW w:w="5047" w:type="dxa"/>
          </w:tcPr>
          <w:p w14:paraId="7CE051F6" w14:textId="77777777" w:rsidR="00911F17" w:rsidRPr="0039183D" w:rsidRDefault="00911F17" w:rsidP="000C4EDA">
            <w:pPr>
              <w:pStyle w:val="TAL"/>
              <w:rPr>
                <w:noProof/>
              </w:rPr>
            </w:pPr>
            <w:r w:rsidRPr="0039183D">
              <w:rPr>
                <w:noProof/>
              </w:rPr>
              <w:t>Indicating whether the voice group call is established or not.</w:t>
            </w:r>
          </w:p>
        </w:tc>
      </w:tr>
      <w:tr w:rsidR="00B62685" w:rsidRPr="0039183D" w14:paraId="57119F60" w14:textId="77777777" w:rsidTr="005F05E3">
        <w:trPr>
          <w:jc w:val="center"/>
        </w:trPr>
        <w:tc>
          <w:tcPr>
            <w:tcW w:w="2835" w:type="dxa"/>
          </w:tcPr>
          <w:p w14:paraId="771AB5E4" w14:textId="77777777" w:rsidR="00B62685" w:rsidRPr="0039183D" w:rsidRDefault="00B62685" w:rsidP="005F05E3">
            <w:pPr>
              <w:pStyle w:val="TAH"/>
              <w:keepNext w:val="0"/>
              <w:jc w:val="left"/>
              <w:rPr>
                <w:b w:val="0"/>
                <w:bCs/>
                <w:noProof/>
              </w:rPr>
            </w:pPr>
            <w:bookmarkStart w:id="1016" w:name="_MCCTEMPBM_CRPT74860636___4"/>
            <w:r w:rsidRPr="0039183D">
              <w:rPr>
                <w:b w:val="0"/>
                <w:bCs/>
                <w:noProof/>
              </w:rPr>
              <w:t>MSC Address</w:t>
            </w:r>
            <w:bookmarkEnd w:id="1016"/>
          </w:p>
        </w:tc>
        <w:tc>
          <w:tcPr>
            <w:tcW w:w="1134" w:type="dxa"/>
          </w:tcPr>
          <w:p w14:paraId="56C0DF5E" w14:textId="77777777" w:rsidR="00B62685" w:rsidRPr="0039183D" w:rsidRDefault="00B62685" w:rsidP="005F05E3">
            <w:pPr>
              <w:pStyle w:val="TAH"/>
              <w:keepNext w:val="0"/>
              <w:rPr>
                <w:b w:val="0"/>
                <w:bCs/>
                <w:noProof/>
              </w:rPr>
            </w:pPr>
            <w:r w:rsidRPr="0039183D">
              <w:rPr>
                <w:b w:val="0"/>
                <w:bCs/>
                <w:noProof/>
              </w:rPr>
              <w:t>C</w:t>
            </w:r>
          </w:p>
        </w:tc>
        <w:tc>
          <w:tcPr>
            <w:tcW w:w="5047" w:type="dxa"/>
          </w:tcPr>
          <w:p w14:paraId="4045F696" w14:textId="77777777" w:rsidR="00B62685" w:rsidRPr="0039183D" w:rsidRDefault="00B62685" w:rsidP="005F05E3">
            <w:pPr>
              <w:pStyle w:val="TAL"/>
              <w:rPr>
                <w:noProof/>
              </w:rPr>
            </w:pPr>
            <w:r w:rsidRPr="0039183D">
              <w:rPr>
                <w:noProof/>
              </w:rPr>
              <w:t>In a RANflex configuration with group call redundancy: Address of the MSC within the redundancy pool at which the group call is ongoing.</w:t>
            </w:r>
          </w:p>
        </w:tc>
      </w:tr>
      <w:tr w:rsidR="00911F17" w:rsidRPr="0039183D" w14:paraId="34B240D0" w14:textId="77777777">
        <w:trPr>
          <w:jc w:val="center"/>
        </w:trPr>
        <w:tc>
          <w:tcPr>
            <w:tcW w:w="2835" w:type="dxa"/>
          </w:tcPr>
          <w:p w14:paraId="5A1BF945" w14:textId="77777777" w:rsidR="00911F17" w:rsidRPr="0039183D" w:rsidRDefault="00911F17" w:rsidP="000C4EDA">
            <w:pPr>
              <w:pStyle w:val="TAL"/>
              <w:rPr>
                <w:noProof/>
              </w:rPr>
            </w:pPr>
            <w:r w:rsidRPr="0039183D">
              <w:rPr>
                <w:noProof/>
              </w:rPr>
              <w:t>Dispatcher List</w:t>
            </w:r>
          </w:p>
        </w:tc>
        <w:tc>
          <w:tcPr>
            <w:tcW w:w="1134" w:type="dxa"/>
          </w:tcPr>
          <w:p w14:paraId="7E36AC45" w14:textId="77777777" w:rsidR="00911F17" w:rsidRPr="0039183D" w:rsidRDefault="00911F17" w:rsidP="000C4EDA">
            <w:pPr>
              <w:pStyle w:val="TAC"/>
              <w:rPr>
                <w:noProof/>
              </w:rPr>
            </w:pPr>
            <w:r w:rsidRPr="0039183D">
              <w:rPr>
                <w:noProof/>
              </w:rPr>
              <w:t>O</w:t>
            </w:r>
          </w:p>
        </w:tc>
        <w:tc>
          <w:tcPr>
            <w:tcW w:w="5047" w:type="dxa"/>
          </w:tcPr>
          <w:p w14:paraId="127BDBF7" w14:textId="77777777" w:rsidR="00911F17" w:rsidRPr="0039183D" w:rsidRDefault="00911F17" w:rsidP="000C4EDA">
            <w:pPr>
              <w:pStyle w:val="TAL"/>
              <w:rPr>
                <w:noProof/>
              </w:rPr>
            </w:pPr>
            <w:r w:rsidRPr="0039183D">
              <w:rPr>
                <w:noProof/>
              </w:rPr>
              <w:t>A list of identities of dispatchers connected to an established voice group call.</w:t>
            </w:r>
          </w:p>
        </w:tc>
      </w:tr>
    </w:tbl>
    <w:p w14:paraId="356D3A3D" w14:textId="77777777" w:rsidR="00FB6245" w:rsidRPr="0039183D" w:rsidRDefault="00FB6245" w:rsidP="00FB6245">
      <w:pPr>
        <w:rPr>
          <w:noProof/>
        </w:rPr>
      </w:pPr>
    </w:p>
    <w:p w14:paraId="3A60055C" w14:textId="77777777" w:rsidR="00FB6245" w:rsidRPr="0039183D" w:rsidRDefault="00FB6245" w:rsidP="005B5D44">
      <w:pPr>
        <w:pStyle w:val="Heading2"/>
        <w:rPr>
          <w:noProof/>
        </w:rPr>
      </w:pPr>
      <w:bookmarkStart w:id="1017" w:name="_Toc163165131"/>
      <w:r w:rsidRPr="0039183D">
        <w:rPr>
          <w:noProof/>
        </w:rPr>
        <w:lastRenderedPageBreak/>
        <w:t>12.4</w:t>
      </w:r>
      <w:r w:rsidRPr="0039183D">
        <w:rPr>
          <w:noProof/>
        </w:rPr>
        <w:tab/>
        <w:t>Messages on the GCR - GCR interface</w:t>
      </w:r>
      <w:bookmarkEnd w:id="1017"/>
    </w:p>
    <w:p w14:paraId="10BA740A" w14:textId="77777777" w:rsidR="00FB6245" w:rsidRPr="0039183D" w:rsidRDefault="00FB6245" w:rsidP="005B5D44">
      <w:pPr>
        <w:pStyle w:val="Heading3"/>
        <w:rPr>
          <w:noProof/>
        </w:rPr>
      </w:pPr>
      <w:bookmarkStart w:id="1018" w:name="_Toc163165132"/>
      <w:r w:rsidRPr="0039183D">
        <w:rPr>
          <w:noProof/>
        </w:rPr>
        <w:t>12.4.1</w:t>
      </w:r>
      <w:r w:rsidRPr="0039183D">
        <w:rPr>
          <w:noProof/>
        </w:rPr>
        <w:tab/>
        <w:t>Sync GCR</w:t>
      </w:r>
      <w:bookmarkEnd w:id="1018"/>
      <w:r w:rsidRPr="0039183D">
        <w:rPr>
          <w:noProof/>
        </w:rPr>
        <w:t xml:space="preserve"> </w:t>
      </w:r>
    </w:p>
    <w:p w14:paraId="5C026066"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76B2024F" w14:textId="77777777" w:rsidTr="005F05E3">
        <w:trPr>
          <w:jc w:val="center"/>
        </w:trPr>
        <w:tc>
          <w:tcPr>
            <w:tcW w:w="2835" w:type="dxa"/>
          </w:tcPr>
          <w:p w14:paraId="62390ECE" w14:textId="77777777" w:rsidR="00FB6245" w:rsidRPr="0039183D" w:rsidRDefault="00FB6245" w:rsidP="005F05E3">
            <w:pPr>
              <w:pStyle w:val="TAH"/>
              <w:rPr>
                <w:noProof/>
              </w:rPr>
            </w:pPr>
            <w:r w:rsidRPr="0039183D">
              <w:rPr>
                <w:noProof/>
              </w:rPr>
              <w:t>Information element name</w:t>
            </w:r>
          </w:p>
        </w:tc>
        <w:tc>
          <w:tcPr>
            <w:tcW w:w="1134" w:type="dxa"/>
          </w:tcPr>
          <w:p w14:paraId="41F9E84D" w14:textId="77777777" w:rsidR="00FB6245" w:rsidRPr="0039183D" w:rsidRDefault="00FB6245" w:rsidP="005F05E3">
            <w:pPr>
              <w:pStyle w:val="TAH"/>
              <w:rPr>
                <w:noProof/>
              </w:rPr>
            </w:pPr>
            <w:r w:rsidRPr="0039183D">
              <w:rPr>
                <w:noProof/>
              </w:rPr>
              <w:t>Required</w:t>
            </w:r>
          </w:p>
        </w:tc>
        <w:tc>
          <w:tcPr>
            <w:tcW w:w="4763" w:type="dxa"/>
          </w:tcPr>
          <w:p w14:paraId="2B51A84B" w14:textId="77777777" w:rsidR="00FB6245" w:rsidRPr="0039183D" w:rsidRDefault="00FB6245" w:rsidP="005F05E3">
            <w:pPr>
              <w:pStyle w:val="TAH"/>
              <w:rPr>
                <w:noProof/>
              </w:rPr>
            </w:pPr>
            <w:r w:rsidRPr="0039183D">
              <w:rPr>
                <w:noProof/>
              </w:rPr>
              <w:t>Description</w:t>
            </w:r>
          </w:p>
        </w:tc>
      </w:tr>
      <w:tr w:rsidR="00FB6245" w:rsidRPr="0039183D" w14:paraId="1B4B4FC0" w14:textId="77777777" w:rsidTr="005F05E3">
        <w:trPr>
          <w:jc w:val="center"/>
        </w:trPr>
        <w:tc>
          <w:tcPr>
            <w:tcW w:w="2835" w:type="dxa"/>
          </w:tcPr>
          <w:p w14:paraId="260F9254" w14:textId="77777777" w:rsidR="00FB6245" w:rsidRPr="0039183D" w:rsidRDefault="00FB6245" w:rsidP="005F05E3">
            <w:pPr>
              <w:pStyle w:val="TAL"/>
              <w:rPr>
                <w:noProof/>
              </w:rPr>
            </w:pPr>
            <w:r w:rsidRPr="0039183D">
              <w:rPr>
                <w:noProof/>
              </w:rPr>
              <w:t>Teleservice</w:t>
            </w:r>
          </w:p>
        </w:tc>
        <w:tc>
          <w:tcPr>
            <w:tcW w:w="1134" w:type="dxa"/>
          </w:tcPr>
          <w:p w14:paraId="3E6D5D48" w14:textId="77777777" w:rsidR="00FB6245" w:rsidRPr="0039183D" w:rsidRDefault="00FB6245" w:rsidP="005F05E3">
            <w:pPr>
              <w:pStyle w:val="TAC"/>
              <w:rPr>
                <w:noProof/>
              </w:rPr>
            </w:pPr>
            <w:r w:rsidRPr="0039183D">
              <w:rPr>
                <w:noProof/>
              </w:rPr>
              <w:t>M</w:t>
            </w:r>
          </w:p>
        </w:tc>
        <w:tc>
          <w:tcPr>
            <w:tcW w:w="4763" w:type="dxa"/>
          </w:tcPr>
          <w:p w14:paraId="04A078EA" w14:textId="77777777" w:rsidR="00FB6245" w:rsidRPr="0039183D" w:rsidRDefault="00FB6245" w:rsidP="005F05E3">
            <w:pPr>
              <w:pStyle w:val="TAL"/>
              <w:rPr>
                <w:noProof/>
              </w:rPr>
            </w:pPr>
            <w:r w:rsidRPr="0039183D">
              <w:rPr>
                <w:noProof/>
              </w:rPr>
              <w:t>The teleservice Voice Group Call indicates that a VGCS call has to be prepared</w:t>
            </w:r>
          </w:p>
        </w:tc>
      </w:tr>
      <w:tr w:rsidR="00FB6245" w:rsidRPr="0039183D" w14:paraId="41C1AF34" w14:textId="77777777" w:rsidTr="005F05E3">
        <w:trPr>
          <w:jc w:val="center"/>
        </w:trPr>
        <w:tc>
          <w:tcPr>
            <w:tcW w:w="2835" w:type="dxa"/>
          </w:tcPr>
          <w:p w14:paraId="333F28B5" w14:textId="77777777" w:rsidR="00FB6245" w:rsidRPr="0039183D" w:rsidRDefault="00FB6245" w:rsidP="005F05E3">
            <w:pPr>
              <w:pStyle w:val="TAL"/>
              <w:rPr>
                <w:noProof/>
              </w:rPr>
            </w:pPr>
            <w:r w:rsidRPr="0039183D">
              <w:rPr>
                <w:noProof/>
              </w:rPr>
              <w:t>Group call reference</w:t>
            </w:r>
          </w:p>
        </w:tc>
        <w:tc>
          <w:tcPr>
            <w:tcW w:w="1134" w:type="dxa"/>
          </w:tcPr>
          <w:p w14:paraId="190964D3" w14:textId="77777777" w:rsidR="00FB6245" w:rsidRPr="0039183D" w:rsidRDefault="00FB6245" w:rsidP="005F05E3">
            <w:pPr>
              <w:pStyle w:val="TAC"/>
              <w:rPr>
                <w:noProof/>
              </w:rPr>
            </w:pPr>
            <w:r w:rsidRPr="0039183D">
              <w:rPr>
                <w:noProof/>
              </w:rPr>
              <w:t>M</w:t>
            </w:r>
          </w:p>
        </w:tc>
        <w:tc>
          <w:tcPr>
            <w:tcW w:w="4763" w:type="dxa"/>
          </w:tcPr>
          <w:p w14:paraId="186DA78E" w14:textId="77777777" w:rsidR="00FB6245" w:rsidRPr="0039183D" w:rsidRDefault="00FB6245" w:rsidP="005F05E3">
            <w:pPr>
              <w:pStyle w:val="TAL"/>
              <w:rPr>
                <w:noProof/>
              </w:rPr>
            </w:pPr>
            <w:r w:rsidRPr="0039183D">
              <w:rPr>
                <w:noProof/>
              </w:rPr>
              <w:t>see clause 9</w:t>
            </w:r>
          </w:p>
        </w:tc>
      </w:tr>
      <w:tr w:rsidR="00FB6245" w:rsidRPr="0039183D" w14:paraId="2BE3F4C8" w14:textId="77777777" w:rsidTr="005F05E3">
        <w:trPr>
          <w:jc w:val="center"/>
        </w:trPr>
        <w:tc>
          <w:tcPr>
            <w:tcW w:w="2835" w:type="dxa"/>
          </w:tcPr>
          <w:p w14:paraId="3E6B35B5" w14:textId="77777777" w:rsidR="00FB6245" w:rsidRPr="0039183D" w:rsidRDefault="00FB6245" w:rsidP="005F05E3">
            <w:pPr>
              <w:pStyle w:val="TAL"/>
              <w:rPr>
                <w:noProof/>
              </w:rPr>
            </w:pPr>
            <w:r w:rsidRPr="0039183D">
              <w:rPr>
                <w:noProof/>
              </w:rPr>
              <w:t>Initial Talker Information</w:t>
            </w:r>
          </w:p>
        </w:tc>
        <w:tc>
          <w:tcPr>
            <w:tcW w:w="1134" w:type="dxa"/>
          </w:tcPr>
          <w:p w14:paraId="31F83619" w14:textId="77777777" w:rsidR="00FB6245" w:rsidRPr="0039183D" w:rsidRDefault="00FB6245" w:rsidP="005F05E3">
            <w:pPr>
              <w:pStyle w:val="TAC"/>
              <w:rPr>
                <w:noProof/>
              </w:rPr>
            </w:pPr>
            <w:r w:rsidRPr="0039183D">
              <w:rPr>
                <w:noProof/>
              </w:rPr>
              <w:t>C</w:t>
            </w:r>
          </w:p>
        </w:tc>
        <w:tc>
          <w:tcPr>
            <w:tcW w:w="4763" w:type="dxa"/>
          </w:tcPr>
          <w:p w14:paraId="1A4032A7" w14:textId="77777777" w:rsidR="00FB6245" w:rsidRPr="0039183D" w:rsidRDefault="00FB6245" w:rsidP="005F05E3">
            <w:pPr>
              <w:pStyle w:val="TAL"/>
              <w:rPr>
                <w:noProof/>
              </w:rPr>
            </w:pPr>
            <w:r w:rsidRPr="0039183D">
              <w:rPr>
                <w:noProof/>
              </w:rPr>
              <w:t>see subclause 8.1.3.2</w:t>
            </w:r>
          </w:p>
        </w:tc>
      </w:tr>
      <w:tr w:rsidR="00FB6245" w:rsidRPr="0039183D" w14:paraId="74C737D2" w14:textId="77777777" w:rsidTr="005F05E3">
        <w:trPr>
          <w:jc w:val="center"/>
        </w:trPr>
        <w:tc>
          <w:tcPr>
            <w:tcW w:w="2835" w:type="dxa"/>
          </w:tcPr>
          <w:p w14:paraId="63325467" w14:textId="77777777" w:rsidR="00FB6245" w:rsidRPr="0039183D" w:rsidRDefault="00FB6245" w:rsidP="005F05E3">
            <w:pPr>
              <w:pStyle w:val="TAL"/>
              <w:rPr>
                <w:noProof/>
              </w:rPr>
            </w:pPr>
            <w:r w:rsidRPr="0039183D">
              <w:rPr>
                <w:noProof/>
              </w:rPr>
              <w:t>on-going indication</w:t>
            </w:r>
          </w:p>
        </w:tc>
        <w:tc>
          <w:tcPr>
            <w:tcW w:w="1134" w:type="dxa"/>
          </w:tcPr>
          <w:p w14:paraId="1CDCD2A8" w14:textId="77777777" w:rsidR="00FB6245" w:rsidRPr="0039183D" w:rsidRDefault="00FB6245" w:rsidP="005F05E3">
            <w:pPr>
              <w:pStyle w:val="TAC"/>
              <w:rPr>
                <w:noProof/>
              </w:rPr>
            </w:pPr>
            <w:r w:rsidRPr="0039183D">
              <w:rPr>
                <w:noProof/>
              </w:rPr>
              <w:t>C</w:t>
            </w:r>
          </w:p>
        </w:tc>
        <w:tc>
          <w:tcPr>
            <w:tcW w:w="4763" w:type="dxa"/>
          </w:tcPr>
          <w:p w14:paraId="5E8A2556" w14:textId="77777777" w:rsidR="00FB6245" w:rsidRPr="0039183D" w:rsidRDefault="00FB6245" w:rsidP="005F05E3">
            <w:pPr>
              <w:pStyle w:val="TAL"/>
              <w:rPr>
                <w:noProof/>
              </w:rPr>
            </w:pPr>
            <w:r w:rsidRPr="0039183D">
              <w:rPr>
                <w:noProof/>
              </w:rPr>
              <w:t>indicates by its present that the group call is ongoing</w:t>
            </w:r>
          </w:p>
        </w:tc>
      </w:tr>
      <w:tr w:rsidR="00FB6245" w:rsidRPr="0039183D" w14:paraId="3D48BED0" w14:textId="77777777" w:rsidTr="005F05E3">
        <w:trPr>
          <w:jc w:val="center"/>
        </w:trPr>
        <w:tc>
          <w:tcPr>
            <w:tcW w:w="2835" w:type="dxa"/>
          </w:tcPr>
          <w:p w14:paraId="19B55C7E" w14:textId="77777777" w:rsidR="00FB6245" w:rsidRPr="0039183D" w:rsidRDefault="00FB6245" w:rsidP="005F05E3">
            <w:pPr>
              <w:pStyle w:val="TAL"/>
              <w:rPr>
                <w:noProof/>
              </w:rPr>
            </w:pPr>
            <w:r w:rsidRPr="0039183D">
              <w:rPr>
                <w:noProof/>
              </w:rPr>
              <w:t>MSC Address</w:t>
            </w:r>
          </w:p>
        </w:tc>
        <w:tc>
          <w:tcPr>
            <w:tcW w:w="1134" w:type="dxa"/>
          </w:tcPr>
          <w:p w14:paraId="5DAA0226" w14:textId="77777777" w:rsidR="00FB6245" w:rsidRPr="0039183D" w:rsidRDefault="00FB6245" w:rsidP="005F05E3">
            <w:pPr>
              <w:pStyle w:val="TAC"/>
              <w:rPr>
                <w:noProof/>
              </w:rPr>
            </w:pPr>
            <w:r w:rsidRPr="0039183D">
              <w:rPr>
                <w:noProof/>
              </w:rPr>
              <w:t>C</w:t>
            </w:r>
          </w:p>
        </w:tc>
        <w:tc>
          <w:tcPr>
            <w:tcW w:w="4763" w:type="dxa"/>
          </w:tcPr>
          <w:p w14:paraId="5E21445E" w14:textId="77777777" w:rsidR="00FB6245" w:rsidRPr="0039183D" w:rsidRDefault="00FB6245" w:rsidP="005F05E3">
            <w:pPr>
              <w:pStyle w:val="TAL"/>
              <w:rPr>
                <w:noProof/>
              </w:rPr>
            </w:pPr>
            <w:r w:rsidRPr="0039183D">
              <w:rPr>
                <w:noProof/>
              </w:rPr>
              <w:t>Address of the sending GCR's associated MSC, at which the group call is ongoing.</w:t>
            </w:r>
          </w:p>
        </w:tc>
      </w:tr>
      <w:tr w:rsidR="00FB6245" w:rsidRPr="0039183D" w14:paraId="5DAA2959" w14:textId="77777777" w:rsidTr="005F05E3">
        <w:trPr>
          <w:jc w:val="center"/>
        </w:trPr>
        <w:tc>
          <w:tcPr>
            <w:tcW w:w="2835" w:type="dxa"/>
          </w:tcPr>
          <w:p w14:paraId="2ACD0449" w14:textId="77777777" w:rsidR="00FB6245" w:rsidRPr="0039183D" w:rsidRDefault="00FB6245" w:rsidP="005F05E3">
            <w:pPr>
              <w:pStyle w:val="TAL"/>
              <w:rPr>
                <w:noProof/>
              </w:rPr>
            </w:pPr>
            <w:r w:rsidRPr="0039183D">
              <w:rPr>
                <w:noProof/>
              </w:rPr>
              <w:t>call released indication</w:t>
            </w:r>
          </w:p>
        </w:tc>
        <w:tc>
          <w:tcPr>
            <w:tcW w:w="1134" w:type="dxa"/>
          </w:tcPr>
          <w:p w14:paraId="162A2C61" w14:textId="77777777" w:rsidR="00FB6245" w:rsidRPr="0039183D" w:rsidRDefault="00FB6245" w:rsidP="005F05E3">
            <w:pPr>
              <w:pStyle w:val="TAC"/>
              <w:rPr>
                <w:noProof/>
              </w:rPr>
            </w:pPr>
            <w:r w:rsidRPr="0039183D">
              <w:rPr>
                <w:noProof/>
              </w:rPr>
              <w:t>C</w:t>
            </w:r>
          </w:p>
        </w:tc>
        <w:tc>
          <w:tcPr>
            <w:tcW w:w="4763" w:type="dxa"/>
          </w:tcPr>
          <w:p w14:paraId="6AF54021" w14:textId="77777777" w:rsidR="00FB6245" w:rsidRPr="0039183D" w:rsidRDefault="00FB6245" w:rsidP="005F05E3">
            <w:pPr>
              <w:pStyle w:val="TAL"/>
              <w:rPr>
                <w:noProof/>
              </w:rPr>
            </w:pPr>
            <w:r w:rsidRPr="0039183D">
              <w:rPr>
                <w:noProof/>
              </w:rPr>
              <w:t>indicates by its presence that the group call is no longer ongoing.</w:t>
            </w:r>
          </w:p>
        </w:tc>
      </w:tr>
      <w:tr w:rsidR="00FB6245" w:rsidRPr="0039183D" w14:paraId="7E420A5C" w14:textId="77777777" w:rsidTr="005F05E3">
        <w:trPr>
          <w:jc w:val="center"/>
        </w:trPr>
        <w:tc>
          <w:tcPr>
            <w:tcW w:w="2835" w:type="dxa"/>
          </w:tcPr>
          <w:p w14:paraId="640122CE" w14:textId="77777777" w:rsidR="00FB6245" w:rsidRPr="0039183D" w:rsidRDefault="00FB6245" w:rsidP="005F05E3">
            <w:pPr>
              <w:pStyle w:val="TAL"/>
              <w:rPr>
                <w:noProof/>
              </w:rPr>
            </w:pPr>
            <w:r w:rsidRPr="0039183D">
              <w:rPr>
                <w:noProof/>
              </w:rPr>
              <w:t>override indication</w:t>
            </w:r>
          </w:p>
        </w:tc>
        <w:tc>
          <w:tcPr>
            <w:tcW w:w="1134" w:type="dxa"/>
          </w:tcPr>
          <w:p w14:paraId="1AA1331F" w14:textId="77777777" w:rsidR="00FB6245" w:rsidRPr="0039183D" w:rsidRDefault="00FB6245" w:rsidP="005F05E3">
            <w:pPr>
              <w:pStyle w:val="TAC"/>
              <w:rPr>
                <w:noProof/>
              </w:rPr>
            </w:pPr>
            <w:r w:rsidRPr="0039183D">
              <w:rPr>
                <w:noProof/>
              </w:rPr>
              <w:t>C</w:t>
            </w:r>
          </w:p>
        </w:tc>
        <w:tc>
          <w:tcPr>
            <w:tcW w:w="4763" w:type="dxa"/>
          </w:tcPr>
          <w:p w14:paraId="3532F086" w14:textId="77777777" w:rsidR="00FB6245" w:rsidRPr="0039183D" w:rsidRDefault="00FB6245" w:rsidP="005F05E3">
            <w:pPr>
              <w:pStyle w:val="TAL"/>
              <w:rPr>
                <w:noProof/>
              </w:rPr>
            </w:pPr>
            <w:r w:rsidRPr="0039183D">
              <w:rPr>
                <w:noProof/>
              </w:rPr>
              <w:t>indicates by its presence that the receiving GCR shall replace the stored MSC-Address with the received value.</w:t>
            </w:r>
          </w:p>
        </w:tc>
      </w:tr>
      <w:tr w:rsidR="00FB6245" w:rsidRPr="0039183D" w14:paraId="50FAD7E9" w14:textId="77777777" w:rsidTr="005F05E3">
        <w:trPr>
          <w:jc w:val="center"/>
        </w:trPr>
        <w:tc>
          <w:tcPr>
            <w:tcW w:w="2835" w:type="dxa"/>
          </w:tcPr>
          <w:p w14:paraId="469468C7" w14:textId="77777777" w:rsidR="00FB6245" w:rsidRPr="0039183D" w:rsidRDefault="00FB6245" w:rsidP="005F05E3">
            <w:pPr>
              <w:pStyle w:val="TAL"/>
              <w:rPr>
                <w:noProof/>
              </w:rPr>
            </w:pPr>
            <w:r w:rsidRPr="0039183D">
              <w:rPr>
                <w:noProof/>
              </w:rPr>
              <w:t>request indication</w:t>
            </w:r>
          </w:p>
        </w:tc>
        <w:tc>
          <w:tcPr>
            <w:tcW w:w="1134" w:type="dxa"/>
          </w:tcPr>
          <w:p w14:paraId="46846FC9" w14:textId="77777777" w:rsidR="00FB6245" w:rsidRPr="0039183D" w:rsidRDefault="00FB6245" w:rsidP="005F05E3">
            <w:pPr>
              <w:pStyle w:val="TAC"/>
              <w:rPr>
                <w:noProof/>
              </w:rPr>
            </w:pPr>
            <w:r w:rsidRPr="0039183D">
              <w:rPr>
                <w:noProof/>
              </w:rPr>
              <w:t>C</w:t>
            </w:r>
          </w:p>
        </w:tc>
        <w:tc>
          <w:tcPr>
            <w:tcW w:w="4763" w:type="dxa"/>
          </w:tcPr>
          <w:p w14:paraId="61C15586" w14:textId="77777777" w:rsidR="00FB6245" w:rsidRPr="0039183D" w:rsidRDefault="00FB6245" w:rsidP="005F05E3">
            <w:pPr>
              <w:pStyle w:val="TAL"/>
              <w:rPr>
                <w:noProof/>
              </w:rPr>
            </w:pPr>
            <w:r w:rsidRPr="0039183D">
              <w:rPr>
                <w:noProof/>
              </w:rPr>
              <w:t>indicated by its presence that the sending GCR requests ongoing information and MSC Address from the receiving GCR</w:t>
            </w:r>
          </w:p>
        </w:tc>
      </w:tr>
    </w:tbl>
    <w:p w14:paraId="4239E481" w14:textId="77777777" w:rsidR="00FB6245" w:rsidRPr="0039183D" w:rsidRDefault="00FB6245" w:rsidP="00FB6245">
      <w:pPr>
        <w:keepNext/>
        <w:keepLines/>
        <w:rPr>
          <w:noProof/>
        </w:rPr>
      </w:pPr>
    </w:p>
    <w:p w14:paraId="4200010E" w14:textId="77777777" w:rsidR="00FB6245" w:rsidRPr="0039183D" w:rsidRDefault="00FB6245" w:rsidP="005B5D44">
      <w:pPr>
        <w:pStyle w:val="Heading3"/>
        <w:rPr>
          <w:noProof/>
        </w:rPr>
      </w:pPr>
      <w:bookmarkStart w:id="1019" w:name="_Toc163165133"/>
      <w:r w:rsidRPr="0039183D">
        <w:rPr>
          <w:noProof/>
        </w:rPr>
        <w:t>12.4.2</w:t>
      </w:r>
      <w:r w:rsidRPr="0039183D">
        <w:rPr>
          <w:noProof/>
        </w:rPr>
        <w:tab/>
        <w:t>Sync GCR ack</w:t>
      </w:r>
      <w:bookmarkEnd w:id="1019"/>
    </w:p>
    <w:p w14:paraId="153547E9" w14:textId="77777777" w:rsidR="00FB6245" w:rsidRPr="0039183D" w:rsidRDefault="00FB6245" w:rsidP="00FB6245">
      <w:pPr>
        <w:keepNext/>
        <w:keepLines/>
        <w:rPr>
          <w:noProof/>
        </w:rPr>
      </w:pPr>
      <w:r w:rsidRPr="0039183D">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FB6245" w:rsidRPr="0039183D" w14:paraId="4AE8E5B4" w14:textId="77777777" w:rsidTr="005F05E3">
        <w:trPr>
          <w:jc w:val="center"/>
        </w:trPr>
        <w:tc>
          <w:tcPr>
            <w:tcW w:w="2835" w:type="dxa"/>
          </w:tcPr>
          <w:p w14:paraId="3814769C" w14:textId="77777777" w:rsidR="00FB6245" w:rsidRPr="0039183D" w:rsidRDefault="00FB6245" w:rsidP="005F05E3">
            <w:pPr>
              <w:pStyle w:val="TAH"/>
              <w:rPr>
                <w:noProof/>
              </w:rPr>
            </w:pPr>
            <w:r w:rsidRPr="0039183D">
              <w:rPr>
                <w:noProof/>
              </w:rPr>
              <w:t>Information element name</w:t>
            </w:r>
          </w:p>
        </w:tc>
        <w:tc>
          <w:tcPr>
            <w:tcW w:w="1134" w:type="dxa"/>
          </w:tcPr>
          <w:p w14:paraId="041704A9" w14:textId="77777777" w:rsidR="00FB6245" w:rsidRPr="0039183D" w:rsidRDefault="00FB6245" w:rsidP="005F05E3">
            <w:pPr>
              <w:pStyle w:val="TAH"/>
              <w:rPr>
                <w:noProof/>
              </w:rPr>
            </w:pPr>
            <w:r w:rsidRPr="0039183D">
              <w:rPr>
                <w:noProof/>
              </w:rPr>
              <w:t>Required</w:t>
            </w:r>
          </w:p>
        </w:tc>
        <w:tc>
          <w:tcPr>
            <w:tcW w:w="4763" w:type="dxa"/>
          </w:tcPr>
          <w:p w14:paraId="021A6D8A" w14:textId="77777777" w:rsidR="00FB6245" w:rsidRPr="0039183D" w:rsidRDefault="00FB6245" w:rsidP="005F05E3">
            <w:pPr>
              <w:pStyle w:val="TAH"/>
              <w:rPr>
                <w:noProof/>
              </w:rPr>
            </w:pPr>
            <w:r w:rsidRPr="0039183D">
              <w:rPr>
                <w:noProof/>
              </w:rPr>
              <w:t>Description</w:t>
            </w:r>
          </w:p>
        </w:tc>
      </w:tr>
      <w:tr w:rsidR="00FB6245" w:rsidRPr="0039183D" w14:paraId="4C03F08A" w14:textId="77777777" w:rsidTr="005F05E3">
        <w:trPr>
          <w:jc w:val="center"/>
        </w:trPr>
        <w:tc>
          <w:tcPr>
            <w:tcW w:w="2835" w:type="dxa"/>
          </w:tcPr>
          <w:p w14:paraId="63C1086D" w14:textId="77777777" w:rsidR="00FB6245" w:rsidRPr="0039183D" w:rsidRDefault="00FB6245" w:rsidP="005F05E3">
            <w:pPr>
              <w:pStyle w:val="TAL"/>
              <w:rPr>
                <w:noProof/>
              </w:rPr>
            </w:pPr>
            <w:r w:rsidRPr="0039183D">
              <w:rPr>
                <w:noProof/>
              </w:rPr>
              <w:t>Status of the voice group call</w:t>
            </w:r>
          </w:p>
        </w:tc>
        <w:tc>
          <w:tcPr>
            <w:tcW w:w="1134" w:type="dxa"/>
          </w:tcPr>
          <w:p w14:paraId="7F6D2CDD" w14:textId="77777777" w:rsidR="00FB6245" w:rsidRPr="0039183D" w:rsidRDefault="00FB6245" w:rsidP="005F05E3">
            <w:pPr>
              <w:pStyle w:val="TAC"/>
              <w:rPr>
                <w:noProof/>
              </w:rPr>
            </w:pPr>
            <w:r w:rsidRPr="0039183D">
              <w:rPr>
                <w:noProof/>
              </w:rPr>
              <w:t>C</w:t>
            </w:r>
          </w:p>
        </w:tc>
        <w:tc>
          <w:tcPr>
            <w:tcW w:w="4763" w:type="dxa"/>
          </w:tcPr>
          <w:p w14:paraId="1A5F1060" w14:textId="77777777" w:rsidR="00FB6245" w:rsidRPr="0039183D" w:rsidRDefault="00FB6245" w:rsidP="005F05E3">
            <w:pPr>
              <w:pStyle w:val="TAL"/>
              <w:rPr>
                <w:noProof/>
              </w:rPr>
            </w:pPr>
            <w:r w:rsidRPr="0039183D">
              <w:rPr>
                <w:noProof/>
              </w:rPr>
              <w:t>Indicating whether the voice group call is established or not.</w:t>
            </w:r>
          </w:p>
        </w:tc>
      </w:tr>
      <w:tr w:rsidR="00FB6245" w:rsidRPr="0039183D" w14:paraId="2EE3FE5C" w14:textId="77777777" w:rsidTr="005F05E3">
        <w:trPr>
          <w:jc w:val="center"/>
        </w:trPr>
        <w:tc>
          <w:tcPr>
            <w:tcW w:w="2835" w:type="dxa"/>
          </w:tcPr>
          <w:p w14:paraId="4E2FCAC7" w14:textId="77777777" w:rsidR="00FB6245" w:rsidRPr="0039183D" w:rsidRDefault="00FB6245" w:rsidP="005F05E3">
            <w:pPr>
              <w:pStyle w:val="TAL"/>
              <w:rPr>
                <w:noProof/>
              </w:rPr>
            </w:pPr>
            <w:r w:rsidRPr="0039183D">
              <w:rPr>
                <w:noProof/>
              </w:rPr>
              <w:t>MSC Address</w:t>
            </w:r>
          </w:p>
        </w:tc>
        <w:tc>
          <w:tcPr>
            <w:tcW w:w="1134" w:type="dxa"/>
          </w:tcPr>
          <w:p w14:paraId="1A831CAC" w14:textId="77777777" w:rsidR="00FB6245" w:rsidRPr="0039183D" w:rsidRDefault="00FB6245" w:rsidP="005F05E3">
            <w:pPr>
              <w:pStyle w:val="TAC"/>
              <w:rPr>
                <w:noProof/>
              </w:rPr>
            </w:pPr>
            <w:r w:rsidRPr="0039183D">
              <w:rPr>
                <w:noProof/>
              </w:rPr>
              <w:t>C</w:t>
            </w:r>
          </w:p>
        </w:tc>
        <w:tc>
          <w:tcPr>
            <w:tcW w:w="4763" w:type="dxa"/>
          </w:tcPr>
          <w:p w14:paraId="32EFA6EF" w14:textId="77777777" w:rsidR="00FB6245" w:rsidRPr="0039183D" w:rsidRDefault="00FB6245" w:rsidP="005F05E3">
            <w:pPr>
              <w:pStyle w:val="TAL"/>
              <w:rPr>
                <w:noProof/>
              </w:rPr>
            </w:pPr>
            <w:r w:rsidRPr="0039183D">
              <w:rPr>
                <w:noProof/>
              </w:rPr>
              <w:t>Address of the MSC, at which the group call is ongoing.</w:t>
            </w:r>
          </w:p>
        </w:tc>
      </w:tr>
      <w:tr w:rsidR="00FB6245" w:rsidRPr="0039183D" w14:paraId="73818766" w14:textId="77777777" w:rsidTr="005F05E3">
        <w:trPr>
          <w:jc w:val="center"/>
        </w:trPr>
        <w:tc>
          <w:tcPr>
            <w:tcW w:w="2835" w:type="dxa"/>
            <w:tcBorders>
              <w:top w:val="single" w:sz="4" w:space="0" w:color="auto"/>
              <w:left w:val="single" w:sz="4" w:space="0" w:color="auto"/>
              <w:bottom w:val="single" w:sz="4" w:space="0" w:color="auto"/>
              <w:right w:val="single" w:sz="4" w:space="0" w:color="auto"/>
            </w:tcBorders>
          </w:tcPr>
          <w:p w14:paraId="7BA1D999" w14:textId="77777777" w:rsidR="00FB6245" w:rsidRPr="0039183D" w:rsidRDefault="00FB6245" w:rsidP="005F05E3">
            <w:pPr>
              <w:pStyle w:val="TAL"/>
              <w:rPr>
                <w:noProof/>
              </w:rPr>
            </w:pPr>
            <w:r w:rsidRPr="0039183D">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0B25BC0B" w14:textId="77777777" w:rsidR="00FB6245" w:rsidRPr="0039183D" w:rsidRDefault="00FB6245" w:rsidP="005F05E3">
            <w:pPr>
              <w:pStyle w:val="TAC"/>
              <w:rPr>
                <w:noProof/>
              </w:rPr>
            </w:pPr>
            <w:r w:rsidRPr="0039183D">
              <w:rPr>
                <w:noProof/>
              </w:rPr>
              <w:t>C</w:t>
            </w:r>
          </w:p>
        </w:tc>
        <w:tc>
          <w:tcPr>
            <w:tcW w:w="4763" w:type="dxa"/>
            <w:tcBorders>
              <w:top w:val="single" w:sz="4" w:space="0" w:color="auto"/>
              <w:left w:val="single" w:sz="4" w:space="0" w:color="auto"/>
              <w:bottom w:val="single" w:sz="4" w:space="0" w:color="auto"/>
              <w:right w:val="single" w:sz="4" w:space="0" w:color="auto"/>
            </w:tcBorders>
          </w:tcPr>
          <w:p w14:paraId="41ABB668" w14:textId="77777777" w:rsidR="00FB6245" w:rsidRPr="0039183D" w:rsidRDefault="00FB6245" w:rsidP="005F05E3">
            <w:pPr>
              <w:pStyle w:val="TAL"/>
              <w:rPr>
                <w:noProof/>
              </w:rPr>
            </w:pPr>
            <w:r w:rsidRPr="0039183D">
              <w:rPr>
                <w:noProof/>
              </w:rPr>
              <w:t>see subclause 8.1.3.2</w:t>
            </w:r>
          </w:p>
        </w:tc>
      </w:tr>
    </w:tbl>
    <w:p w14:paraId="4B34492B" w14:textId="77777777" w:rsidR="00FB6245" w:rsidRPr="0039183D" w:rsidRDefault="00FB6245" w:rsidP="00FB6245">
      <w:pPr>
        <w:rPr>
          <w:noProof/>
        </w:rPr>
      </w:pPr>
    </w:p>
    <w:p w14:paraId="2FE7CCDD" w14:textId="77777777" w:rsidR="00FB6245" w:rsidRPr="0039183D" w:rsidRDefault="00FB6245" w:rsidP="005B5D44">
      <w:pPr>
        <w:pStyle w:val="Heading3"/>
        <w:rPr>
          <w:noProof/>
        </w:rPr>
      </w:pPr>
      <w:bookmarkStart w:id="1020" w:name="_Toc163165134"/>
      <w:r w:rsidRPr="0039183D">
        <w:rPr>
          <w:noProof/>
        </w:rPr>
        <w:t>12.4.3</w:t>
      </w:r>
      <w:r w:rsidRPr="0039183D">
        <w:rPr>
          <w:noProof/>
        </w:rPr>
        <w:tab/>
        <w:t>Sync GCR negative response</w:t>
      </w:r>
      <w:bookmarkEnd w:id="1020"/>
    </w:p>
    <w:p w14:paraId="6AAB16BF" w14:textId="77777777" w:rsidR="00FB6245" w:rsidRPr="0039183D" w:rsidRDefault="00FB6245" w:rsidP="00FB6245">
      <w:pPr>
        <w:rPr>
          <w:noProof/>
        </w:rPr>
      </w:pPr>
      <w:r w:rsidRPr="0039183D">
        <w:rPr>
          <w:noProof/>
        </w:rPr>
        <w:t>The negative response information element can take the following values:</w:t>
      </w:r>
    </w:p>
    <w:p w14:paraId="40947CC5" w14:textId="77777777" w:rsidR="00FB6245" w:rsidRPr="0039183D" w:rsidRDefault="00FB6245" w:rsidP="00FB6245">
      <w:pPr>
        <w:pStyle w:val="B1"/>
        <w:rPr>
          <w:noProof/>
        </w:rPr>
      </w:pPr>
      <w:r w:rsidRPr="0039183D">
        <w:rPr>
          <w:noProof/>
        </w:rPr>
        <w:t>-</w:t>
      </w:r>
      <w:r w:rsidRPr="0039183D">
        <w:rPr>
          <w:noProof/>
        </w:rPr>
        <w:tab/>
        <w:t>on-going call. The MSC address of the MSC within the redundancy pool at which the group call is ongoing shall be present in the negative response;</w:t>
      </w:r>
    </w:p>
    <w:p w14:paraId="1B83742D" w14:textId="77777777" w:rsidR="00FB6245" w:rsidRPr="0039183D" w:rsidRDefault="00FB6245" w:rsidP="00FB6245">
      <w:pPr>
        <w:pStyle w:val="B1"/>
        <w:rPr>
          <w:noProof/>
        </w:rPr>
      </w:pPr>
      <w:r w:rsidRPr="0039183D">
        <w:rPr>
          <w:noProof/>
        </w:rPr>
        <w:t>-</w:t>
      </w:r>
      <w:r w:rsidRPr="0039183D">
        <w:rPr>
          <w:noProof/>
        </w:rPr>
        <w:tab/>
        <w:t>initial talker information; and</w:t>
      </w:r>
    </w:p>
    <w:p w14:paraId="1D0C9753" w14:textId="77777777" w:rsidR="00911F17" w:rsidRPr="0039183D" w:rsidRDefault="00FB6245" w:rsidP="00FB6245">
      <w:pPr>
        <w:pStyle w:val="B1"/>
        <w:rPr>
          <w:noProof/>
        </w:rPr>
      </w:pPr>
      <w:r w:rsidRPr="0039183D">
        <w:rPr>
          <w:noProof/>
        </w:rPr>
        <w:t>-</w:t>
      </w:r>
      <w:r w:rsidRPr="0039183D">
        <w:rPr>
          <w:noProof/>
        </w:rPr>
        <w:tab/>
        <w:t>failure.</w:t>
      </w:r>
    </w:p>
    <w:p w14:paraId="07160EBE" w14:textId="77777777" w:rsidR="00F16FD3" w:rsidRPr="0039183D" w:rsidRDefault="00F16FD3" w:rsidP="005B5D44">
      <w:pPr>
        <w:pStyle w:val="Heading1"/>
        <w:rPr>
          <w:noProof/>
        </w:rPr>
      </w:pPr>
      <w:bookmarkStart w:id="1021" w:name="_Toc163165135"/>
      <w:r w:rsidRPr="0039183D">
        <w:rPr>
          <w:noProof/>
        </w:rPr>
        <w:t>13</w:t>
      </w:r>
      <w:r w:rsidRPr="0039183D">
        <w:rPr>
          <w:noProof/>
        </w:rPr>
        <w:tab/>
        <w:t>List of system parameters</w:t>
      </w:r>
      <w:bookmarkEnd w:id="1021"/>
    </w:p>
    <w:p w14:paraId="74403C5A" w14:textId="77777777" w:rsidR="00F16FD3" w:rsidRPr="0039183D" w:rsidRDefault="00F16FD3" w:rsidP="005B5D44">
      <w:pPr>
        <w:pStyle w:val="Heading2"/>
        <w:rPr>
          <w:noProof/>
        </w:rPr>
      </w:pPr>
      <w:bookmarkStart w:id="1022" w:name="_Toc163165136"/>
      <w:r w:rsidRPr="0039183D">
        <w:rPr>
          <w:noProof/>
        </w:rPr>
        <w:t>13.1</w:t>
      </w:r>
      <w:r w:rsidRPr="0039183D">
        <w:rPr>
          <w:noProof/>
        </w:rPr>
        <w:tab/>
        <w:t>Timers</w:t>
      </w:r>
      <w:bookmarkEnd w:id="1022"/>
    </w:p>
    <w:p w14:paraId="5F5844C6" w14:textId="77777777" w:rsidR="00F16FD3" w:rsidRPr="0039183D" w:rsidRDefault="00F16FD3" w:rsidP="005B5D44">
      <w:pPr>
        <w:pStyle w:val="Heading3"/>
        <w:rPr>
          <w:noProof/>
        </w:rPr>
      </w:pPr>
      <w:bookmarkStart w:id="1023" w:name="_Toc163165137"/>
      <w:r w:rsidRPr="0039183D">
        <w:rPr>
          <w:noProof/>
        </w:rPr>
        <w:t>13.1.1</w:t>
      </w:r>
      <w:r w:rsidRPr="0039183D">
        <w:rPr>
          <w:noProof/>
        </w:rPr>
        <w:tab/>
        <w:t>Txx</w:t>
      </w:r>
      <w:bookmarkEnd w:id="1023"/>
    </w:p>
    <w:p w14:paraId="58535857" w14:textId="77777777" w:rsidR="00F16FD3" w:rsidRPr="0039183D" w:rsidRDefault="00F16FD3" w:rsidP="00F16FD3">
      <w:pPr>
        <w:keepLines/>
        <w:rPr>
          <w:noProof/>
        </w:rPr>
      </w:pPr>
      <w:r w:rsidRPr="0039183D">
        <w:rPr>
          <w:noProof/>
        </w:rPr>
        <w:t xml:space="preserve">This is a supervision timer </w:t>
      </w:r>
      <w:r w:rsidR="00A43565" w:rsidRPr="0039183D">
        <w:rPr>
          <w:noProof/>
        </w:rPr>
        <w:t xml:space="preserve">on the anchor MSC </w:t>
      </w:r>
      <w:r w:rsidRPr="0039183D">
        <w:rPr>
          <w:noProof/>
        </w:rPr>
        <w:t xml:space="preserve">for the setup of the voice group call. </w:t>
      </w:r>
      <w:r w:rsidR="00A43565" w:rsidRPr="0039183D">
        <w:rPr>
          <w:noProof/>
        </w:rPr>
        <w:t xml:space="preserve">It is started on receipt of a SETUP message from the calling subscriber when the calling subscriber is in the anchor MSC area and on receipt of an ISUP IAM from the relay MSC when the calling subscriber is in the relay MSC area. Refer to </w:t>
      </w:r>
      <w:r w:rsidRPr="0039183D">
        <w:rPr>
          <w:noProof/>
        </w:rPr>
        <w:t>subclause 11.3.1.1.2</w:t>
      </w:r>
      <w:r w:rsidR="00A43565" w:rsidRPr="0039183D">
        <w:rPr>
          <w:noProof/>
        </w:rPr>
        <w:t xml:space="preserve"> for procedures on expiry</w:t>
      </w:r>
      <w:r w:rsidRPr="0039183D">
        <w:rPr>
          <w:noProof/>
        </w:rPr>
        <w:t>.</w:t>
      </w:r>
    </w:p>
    <w:p w14:paraId="1070D77A" w14:textId="77777777" w:rsidR="00F16FD3" w:rsidRPr="0039183D" w:rsidRDefault="00F16FD3" w:rsidP="00F16FD3">
      <w:pPr>
        <w:rPr>
          <w:noProof/>
        </w:rPr>
      </w:pPr>
      <w:r w:rsidRPr="0039183D">
        <w:rPr>
          <w:noProof/>
        </w:rPr>
        <w:t>The value of timer Txx is operator specific.</w:t>
      </w:r>
    </w:p>
    <w:p w14:paraId="54071CF0" w14:textId="77777777" w:rsidR="00F16FD3" w:rsidRPr="0039183D" w:rsidRDefault="00F16FD3" w:rsidP="005B5D44">
      <w:pPr>
        <w:pStyle w:val="Heading3"/>
        <w:rPr>
          <w:noProof/>
        </w:rPr>
      </w:pPr>
      <w:bookmarkStart w:id="1024" w:name="_Toc163165138"/>
      <w:r w:rsidRPr="0039183D">
        <w:rPr>
          <w:noProof/>
        </w:rPr>
        <w:lastRenderedPageBreak/>
        <w:t>13.1.2</w:t>
      </w:r>
      <w:r w:rsidRPr="0039183D">
        <w:rPr>
          <w:noProof/>
        </w:rPr>
        <w:tab/>
        <w:t>T1</w:t>
      </w:r>
      <w:bookmarkEnd w:id="1024"/>
    </w:p>
    <w:p w14:paraId="2FEE172E" w14:textId="77777777" w:rsidR="00F16FD3" w:rsidRPr="0039183D" w:rsidRDefault="00F16FD3" w:rsidP="00F16FD3">
      <w:pPr>
        <w:rPr>
          <w:noProof/>
        </w:rPr>
      </w:pPr>
      <w:r w:rsidRPr="0039183D">
        <w:rPr>
          <w:noProof/>
        </w:rPr>
        <w:t>In a network supporting talker priorities</w:t>
      </w:r>
      <w:r w:rsidR="00DD6933" w:rsidRPr="0039183D">
        <w:rPr>
          <w:noProof/>
        </w:rPr>
        <w:t xml:space="preserve"> or </w:t>
      </w:r>
      <w:r w:rsidR="00DD6933" w:rsidRPr="0039183D">
        <w:rPr>
          <w:noProof/>
          <w:lang w:eastAsia="zh-CN"/>
        </w:rPr>
        <w:t>uplink access option (i) as defined in subclause 7.2</w:t>
      </w:r>
      <w:r w:rsidRPr="0039183D">
        <w:rPr>
          <w:noProof/>
        </w:rPr>
        <w:t xml:space="preserve">, the uplink busy message on the FACCH of the voice group call channel downlink is repeated by the BSS every T1 seconds (see subclause 11.3.7.1). </w:t>
      </w:r>
    </w:p>
    <w:p w14:paraId="5BFBFA14" w14:textId="77777777" w:rsidR="00F16FD3" w:rsidRPr="0039183D" w:rsidRDefault="00F16FD3" w:rsidP="00F16FD3">
      <w:pPr>
        <w:rPr>
          <w:noProof/>
        </w:rPr>
      </w:pPr>
      <w:r w:rsidRPr="0039183D">
        <w:rPr>
          <w:noProof/>
        </w:rPr>
        <w:t>The value of timer T1 is operator specific. Its default value is 5 seconds.</w:t>
      </w:r>
    </w:p>
    <w:p w14:paraId="6CB5BE35" w14:textId="77777777" w:rsidR="00F16FD3" w:rsidRPr="0039183D" w:rsidRDefault="00F16FD3" w:rsidP="005B5D44">
      <w:pPr>
        <w:pStyle w:val="Heading3"/>
        <w:rPr>
          <w:noProof/>
        </w:rPr>
      </w:pPr>
      <w:bookmarkStart w:id="1025" w:name="_Toc163165139"/>
      <w:r w:rsidRPr="0039183D">
        <w:rPr>
          <w:noProof/>
        </w:rPr>
        <w:t>13.1.3</w:t>
      </w:r>
      <w:r w:rsidRPr="0039183D">
        <w:rPr>
          <w:noProof/>
        </w:rPr>
        <w:tab/>
        <w:t>T2</w:t>
      </w:r>
      <w:bookmarkEnd w:id="1025"/>
    </w:p>
    <w:p w14:paraId="134EFB81" w14:textId="77777777" w:rsidR="00F16FD3" w:rsidRPr="0039183D" w:rsidRDefault="00F16FD3" w:rsidP="00F16FD3">
      <w:pPr>
        <w:rPr>
          <w:noProof/>
        </w:rPr>
      </w:pPr>
      <w:r w:rsidRPr="0039183D">
        <w:rPr>
          <w:noProof/>
        </w:rPr>
        <w:t>In a network supporting the transmission of additional subscriber-related information, the additional info message on the SACCH of the voice group call channel downlink is repeated by the BSS every T2 seconds, until the current talker releases the uplink or is released by the network (see subclause 11.3.7.1).</w:t>
      </w:r>
    </w:p>
    <w:p w14:paraId="58134E44" w14:textId="77777777" w:rsidR="00F16FD3" w:rsidRPr="0039183D" w:rsidRDefault="00F16FD3" w:rsidP="00F16FD3">
      <w:pPr>
        <w:rPr>
          <w:noProof/>
        </w:rPr>
      </w:pPr>
      <w:r w:rsidRPr="0039183D">
        <w:rPr>
          <w:noProof/>
        </w:rPr>
        <w:t>The value of timer T2 is operator specific. Its default value is 5 seconds.</w:t>
      </w:r>
    </w:p>
    <w:p w14:paraId="77AE6EB3" w14:textId="77777777" w:rsidR="006E1423" w:rsidRPr="0039183D" w:rsidRDefault="006E1423" w:rsidP="005B5D44">
      <w:pPr>
        <w:pStyle w:val="Heading3"/>
        <w:rPr>
          <w:noProof/>
        </w:rPr>
      </w:pPr>
      <w:bookmarkStart w:id="1026" w:name="_Toc163165140"/>
      <w:r w:rsidRPr="0039183D">
        <w:rPr>
          <w:noProof/>
        </w:rPr>
        <w:t>13.1.4</w:t>
      </w:r>
      <w:r w:rsidRPr="0039183D">
        <w:rPr>
          <w:noProof/>
        </w:rPr>
        <w:tab/>
        <w:t>Tbb</w:t>
      </w:r>
      <w:bookmarkEnd w:id="1026"/>
    </w:p>
    <w:p w14:paraId="79D9CDB9" w14:textId="77777777" w:rsidR="006E1423" w:rsidRPr="0039183D" w:rsidRDefault="006E1423" w:rsidP="006E1423">
      <w:pPr>
        <w:overflowPunct/>
        <w:autoSpaceDE/>
        <w:autoSpaceDN/>
        <w:adjustRightInd/>
        <w:textAlignment w:val="auto"/>
        <w:rPr>
          <w:rFonts w:ascii="Arial Unicode MS" w:eastAsia="Arial Unicode MS" w:hAnsi="Arial Unicode MS" w:cs="Arial Unicode MS"/>
          <w:noProof/>
          <w:sz w:val="24"/>
          <w:szCs w:val="24"/>
        </w:rPr>
      </w:pPr>
      <w:r w:rsidRPr="0039183D">
        <w:rPr>
          <w:noProof/>
        </w:rPr>
        <w:t>In a network supporting validation of Priority Uplink Requests, the timer Tbb supervises the broadcast of a new token (Y) after a valid Priority Uplink Request has been received.</w:t>
      </w:r>
    </w:p>
    <w:p w14:paraId="33B6266C" w14:textId="77777777" w:rsidR="006E1423" w:rsidRPr="0039183D" w:rsidRDefault="006E1423" w:rsidP="006E1423">
      <w:pPr>
        <w:rPr>
          <w:noProof/>
        </w:rPr>
      </w:pPr>
      <w:r w:rsidRPr="0039183D">
        <w:rPr>
          <w:noProof/>
        </w:rPr>
        <w:t>If a Priority Uplink Request is received, and the token matches the token in the BSS (X) then the request is accepted, token X is invalidated and Tbb is started. On Tbb expiry a new token (Y), and the priority of the accepted request, is sent in the uplink busy message on the FACCH of the voice group call channels. The Tbb timer should be set to a value that allows other service subscribers who sent a Priority Uplink Request with token X, at the same time as the one accepted by the network, to be back on the voice group call channel in order to receive the new token (Y).</w:t>
      </w:r>
    </w:p>
    <w:p w14:paraId="6DECCC95" w14:textId="77777777" w:rsidR="006E1423" w:rsidRPr="0039183D" w:rsidRDefault="006E1423" w:rsidP="006E1423">
      <w:pPr>
        <w:rPr>
          <w:noProof/>
        </w:rPr>
      </w:pPr>
      <w:r w:rsidRPr="0039183D">
        <w:rPr>
          <w:noProof/>
        </w:rPr>
        <w:t>The default value for Tbb is 500ms..</w:t>
      </w:r>
    </w:p>
    <w:p w14:paraId="307157AE" w14:textId="77777777" w:rsidR="006E1423" w:rsidRPr="0039183D" w:rsidRDefault="006E1423" w:rsidP="005B5D44">
      <w:pPr>
        <w:pStyle w:val="Heading3"/>
        <w:rPr>
          <w:noProof/>
        </w:rPr>
      </w:pPr>
      <w:bookmarkStart w:id="1027" w:name="_Toc163165141"/>
      <w:r w:rsidRPr="0039183D">
        <w:rPr>
          <w:noProof/>
        </w:rPr>
        <w:t>13.1.5</w:t>
      </w:r>
      <w:r w:rsidRPr="0039183D">
        <w:rPr>
          <w:noProof/>
        </w:rPr>
        <w:tab/>
        <w:t>Ttv</w:t>
      </w:r>
      <w:bookmarkEnd w:id="1027"/>
    </w:p>
    <w:p w14:paraId="073D8941" w14:textId="77777777" w:rsidR="006E1423" w:rsidRPr="0039183D" w:rsidRDefault="006E1423" w:rsidP="006E1423">
      <w:pPr>
        <w:rPr>
          <w:noProof/>
        </w:rPr>
      </w:pPr>
      <w:r w:rsidRPr="0039183D">
        <w:rPr>
          <w:noProof/>
        </w:rPr>
        <w:t>In a network supporting validation of Priority Uplink Requests, the timer Ttv supervises an additional validity period for an unused token (A). When T1 (supervising the periodic uplink busy) expires a new token (B) is sent in the uplink busy message on the FACCH of the voice group call channels and timer Ttv is started. If a Priority Uplink Request is received before Ttv expires and the token matches either token in the BSS (A or B), the request is considered to be valid, both tokens (A and B) in the BSS are invalidated and Ttv is stopped. If Ttv expires (i.e. no valid Priority Uplink Request has been received within Ttv seconds) the unused token (A) is invalidated.</w:t>
      </w:r>
    </w:p>
    <w:p w14:paraId="5EC72A53" w14:textId="77777777" w:rsidR="006E1423" w:rsidRPr="0039183D" w:rsidRDefault="006E1423" w:rsidP="006E1423">
      <w:pPr>
        <w:rPr>
          <w:noProof/>
        </w:rPr>
      </w:pPr>
      <w:r w:rsidRPr="0039183D">
        <w:rPr>
          <w:noProof/>
        </w:rPr>
        <w:t>The value of timer Ttv is operator specific. The value chosen should allow for the reception of requests from service subscribers who have left the group call channel before receipt of the UPLINK_BUSY with new token (B). Its default value is 1s.</w:t>
      </w:r>
    </w:p>
    <w:p w14:paraId="19AF9656" w14:textId="77777777" w:rsidR="002748E2" w:rsidRPr="0039183D" w:rsidRDefault="002748E2" w:rsidP="005B5D44">
      <w:pPr>
        <w:pStyle w:val="Heading3"/>
        <w:rPr>
          <w:noProof/>
        </w:rPr>
      </w:pPr>
      <w:bookmarkStart w:id="1028" w:name="_Toc163165142"/>
      <w:r w:rsidRPr="0039183D">
        <w:rPr>
          <w:noProof/>
        </w:rPr>
        <w:t>13.1.6</w:t>
      </w:r>
      <w:r w:rsidRPr="0039183D">
        <w:rPr>
          <w:noProof/>
        </w:rPr>
        <w:tab/>
        <w:t>Tast</w:t>
      </w:r>
      <w:bookmarkEnd w:id="1028"/>
    </w:p>
    <w:p w14:paraId="00270F1A" w14:textId="77777777" w:rsidR="002748E2" w:rsidRPr="0039183D" w:rsidRDefault="002748E2" w:rsidP="002748E2">
      <w:pPr>
        <w:rPr>
          <w:noProof/>
        </w:rPr>
      </w:pPr>
      <w:r w:rsidRPr="0039183D">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757B1236" w14:textId="77777777" w:rsidR="002748E2" w:rsidRPr="0039183D" w:rsidRDefault="002748E2" w:rsidP="002748E2">
      <w:pPr>
        <w:rPr>
          <w:noProof/>
        </w:rPr>
      </w:pPr>
      <w:r w:rsidRPr="0039183D">
        <w:rPr>
          <w:noProof/>
        </w:rPr>
        <w:t xml:space="preserve">The value of timer Tast is operator specific. Its default value is 5 seconds. </w:t>
      </w:r>
    </w:p>
    <w:p w14:paraId="0D76A38C" w14:textId="77777777" w:rsidR="0092490A" w:rsidRPr="0039183D" w:rsidRDefault="0092490A" w:rsidP="005B5D44">
      <w:pPr>
        <w:pStyle w:val="Heading3"/>
        <w:rPr>
          <w:noProof/>
        </w:rPr>
      </w:pPr>
      <w:bookmarkStart w:id="1029" w:name="_Toc163165143"/>
      <w:r w:rsidRPr="0039183D">
        <w:rPr>
          <w:noProof/>
        </w:rPr>
        <w:t>13.1.7</w:t>
      </w:r>
      <w:r w:rsidRPr="0039183D">
        <w:rPr>
          <w:noProof/>
        </w:rPr>
        <w:tab/>
        <w:t>T3</w:t>
      </w:r>
      <w:bookmarkEnd w:id="1029"/>
    </w:p>
    <w:p w14:paraId="1B6CF260" w14:textId="77777777" w:rsidR="00FB6245" w:rsidRPr="0039183D" w:rsidRDefault="0092490A" w:rsidP="00FB6245">
      <w:pPr>
        <w:rPr>
          <w:noProof/>
        </w:rPr>
      </w:pPr>
      <w:r w:rsidRPr="0039183D">
        <w:rPr>
          <w:noProof/>
        </w:rPr>
        <w:t>In a RANflex configuration the group call serving MSC when receiving Send Group Call Info from the VMSC shall supervise the setup of the group call by timer T3. T3 is started when a positive Send Group Call Info result is returned to the VMSC and it is stopped when the group call is set up. At timeout the temporarily stored transient data are deleted from the GCR.</w:t>
      </w:r>
    </w:p>
    <w:p w14:paraId="3D9B0F69" w14:textId="77777777" w:rsidR="0092490A" w:rsidRPr="0039183D" w:rsidRDefault="00FB6245" w:rsidP="00FB6245">
      <w:pPr>
        <w:rPr>
          <w:noProof/>
        </w:rPr>
      </w:pPr>
      <w:r w:rsidRPr="0039183D">
        <w:rPr>
          <w:noProof/>
        </w:rPr>
        <w:lastRenderedPageBreak/>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00AB1460" w14:textId="77777777" w:rsidR="0092490A" w:rsidRPr="0039183D" w:rsidRDefault="0092490A" w:rsidP="002748E2">
      <w:pPr>
        <w:rPr>
          <w:noProof/>
        </w:rPr>
      </w:pPr>
      <w:r w:rsidRPr="0039183D">
        <w:rPr>
          <w:noProof/>
        </w:rPr>
        <w:t xml:space="preserve">The value of timer T3 is operator specific. Its default value is 5 seconds. </w:t>
      </w:r>
    </w:p>
    <w:p w14:paraId="3E396990" w14:textId="77777777" w:rsidR="00BE11D9" w:rsidRPr="0039183D" w:rsidRDefault="00BE11D9" w:rsidP="005B5D44">
      <w:pPr>
        <w:pStyle w:val="Heading8"/>
        <w:rPr>
          <w:noProof/>
        </w:rPr>
      </w:pPr>
      <w:bookmarkStart w:id="1030" w:name="historyclause"/>
      <w:r w:rsidRPr="0039183D">
        <w:rPr>
          <w:noProof/>
        </w:rPr>
        <w:br w:type="page"/>
      </w:r>
      <w:bookmarkStart w:id="1031" w:name="_Toc163165144"/>
      <w:r w:rsidRPr="0039183D">
        <w:rPr>
          <w:noProof/>
        </w:rPr>
        <w:lastRenderedPageBreak/>
        <w:t>Annex A (informative):</w:t>
      </w:r>
      <w:r w:rsidRPr="0039183D">
        <w:rPr>
          <w:noProof/>
        </w:rPr>
        <w:br/>
        <w:t>Change History</w:t>
      </w:r>
      <w:bookmarkEnd w:id="1031"/>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8"/>
        <w:gridCol w:w="993"/>
        <w:gridCol w:w="992"/>
        <w:gridCol w:w="709"/>
        <w:gridCol w:w="567"/>
        <w:gridCol w:w="283"/>
        <w:gridCol w:w="709"/>
        <w:gridCol w:w="283"/>
        <w:gridCol w:w="567"/>
        <w:gridCol w:w="709"/>
        <w:gridCol w:w="2552"/>
        <w:gridCol w:w="851"/>
      </w:tblGrid>
      <w:tr w:rsidR="00BE11D9" w:rsidRPr="0039183D" w14:paraId="13220547" w14:textId="77777777" w:rsidTr="00616159">
        <w:tc>
          <w:tcPr>
            <w:tcW w:w="708" w:type="dxa"/>
            <w:shd w:val="pct20" w:color="auto" w:fill="FFFFFF"/>
          </w:tcPr>
          <w:bookmarkEnd w:id="1030"/>
          <w:p w14:paraId="3B93861E" w14:textId="77777777" w:rsidR="00BE11D9" w:rsidRPr="0039183D" w:rsidRDefault="00BE11D9">
            <w:pPr>
              <w:pStyle w:val="TAH"/>
              <w:rPr>
                <w:noProof/>
                <w:snapToGrid w:val="0"/>
                <w:sz w:val="16"/>
              </w:rPr>
            </w:pPr>
            <w:r w:rsidRPr="0039183D">
              <w:rPr>
                <w:noProof/>
                <w:snapToGrid w:val="0"/>
                <w:sz w:val="16"/>
              </w:rPr>
              <w:t>TSG#</w:t>
            </w:r>
          </w:p>
        </w:tc>
        <w:tc>
          <w:tcPr>
            <w:tcW w:w="993" w:type="dxa"/>
            <w:shd w:val="pct20" w:color="auto" w:fill="FFFFFF"/>
          </w:tcPr>
          <w:p w14:paraId="258CF2CF" w14:textId="77777777" w:rsidR="00BE11D9" w:rsidRPr="0039183D" w:rsidRDefault="00BE11D9">
            <w:pPr>
              <w:pStyle w:val="TAH"/>
              <w:rPr>
                <w:noProof/>
                <w:snapToGrid w:val="0"/>
                <w:sz w:val="16"/>
              </w:rPr>
            </w:pPr>
            <w:r w:rsidRPr="0039183D">
              <w:rPr>
                <w:noProof/>
                <w:snapToGrid w:val="0"/>
                <w:sz w:val="16"/>
              </w:rPr>
              <w:t>TSG doc</w:t>
            </w:r>
          </w:p>
        </w:tc>
        <w:tc>
          <w:tcPr>
            <w:tcW w:w="992" w:type="dxa"/>
            <w:shd w:val="pct20" w:color="auto" w:fill="FFFFFF"/>
          </w:tcPr>
          <w:p w14:paraId="2B4BB4BC" w14:textId="77777777" w:rsidR="00BE11D9" w:rsidRPr="0039183D" w:rsidRDefault="00BE11D9">
            <w:pPr>
              <w:pStyle w:val="TAH"/>
              <w:rPr>
                <w:noProof/>
                <w:sz w:val="16"/>
              </w:rPr>
            </w:pPr>
            <w:r w:rsidRPr="0039183D">
              <w:rPr>
                <w:noProof/>
                <w:sz w:val="16"/>
              </w:rPr>
              <w:t>WG doc</w:t>
            </w:r>
          </w:p>
        </w:tc>
        <w:tc>
          <w:tcPr>
            <w:tcW w:w="709" w:type="dxa"/>
            <w:shd w:val="pct20" w:color="auto" w:fill="FFFFFF"/>
          </w:tcPr>
          <w:p w14:paraId="1261595B" w14:textId="77777777" w:rsidR="00BE11D9" w:rsidRPr="0039183D" w:rsidRDefault="00BE11D9">
            <w:pPr>
              <w:pStyle w:val="TAH"/>
              <w:rPr>
                <w:noProof/>
                <w:sz w:val="16"/>
              </w:rPr>
            </w:pPr>
            <w:r w:rsidRPr="0039183D">
              <w:rPr>
                <w:noProof/>
                <w:sz w:val="16"/>
              </w:rPr>
              <w:t>Spec</w:t>
            </w:r>
          </w:p>
        </w:tc>
        <w:tc>
          <w:tcPr>
            <w:tcW w:w="567" w:type="dxa"/>
            <w:shd w:val="pct20" w:color="auto" w:fill="FFFFFF"/>
          </w:tcPr>
          <w:p w14:paraId="3BADAF5B" w14:textId="77777777" w:rsidR="00BE11D9" w:rsidRPr="0039183D" w:rsidRDefault="00BE11D9">
            <w:pPr>
              <w:pStyle w:val="TAH"/>
              <w:rPr>
                <w:noProof/>
                <w:sz w:val="16"/>
              </w:rPr>
            </w:pPr>
            <w:r w:rsidRPr="0039183D">
              <w:rPr>
                <w:noProof/>
                <w:sz w:val="16"/>
              </w:rPr>
              <w:t>CR</w:t>
            </w:r>
          </w:p>
        </w:tc>
        <w:tc>
          <w:tcPr>
            <w:tcW w:w="283" w:type="dxa"/>
            <w:shd w:val="pct20" w:color="auto" w:fill="FFFFFF"/>
          </w:tcPr>
          <w:p w14:paraId="112D11D9" w14:textId="77777777" w:rsidR="00BE11D9" w:rsidRPr="0039183D" w:rsidRDefault="00BE11D9">
            <w:pPr>
              <w:pStyle w:val="TAH"/>
              <w:rPr>
                <w:noProof/>
                <w:sz w:val="16"/>
              </w:rPr>
            </w:pPr>
            <w:r w:rsidRPr="0039183D">
              <w:rPr>
                <w:noProof/>
                <w:sz w:val="16"/>
              </w:rPr>
              <w:t>Rev</w:t>
            </w:r>
          </w:p>
        </w:tc>
        <w:tc>
          <w:tcPr>
            <w:tcW w:w="709" w:type="dxa"/>
            <w:shd w:val="pct20" w:color="auto" w:fill="FFFFFF"/>
          </w:tcPr>
          <w:p w14:paraId="091278DE" w14:textId="77777777" w:rsidR="00BE11D9" w:rsidRPr="0039183D" w:rsidRDefault="00BE11D9">
            <w:pPr>
              <w:pStyle w:val="TAH"/>
              <w:rPr>
                <w:noProof/>
                <w:sz w:val="16"/>
              </w:rPr>
            </w:pPr>
            <w:r w:rsidRPr="0039183D">
              <w:rPr>
                <w:noProof/>
                <w:sz w:val="16"/>
              </w:rPr>
              <w:t>Ph</w:t>
            </w:r>
          </w:p>
        </w:tc>
        <w:tc>
          <w:tcPr>
            <w:tcW w:w="283" w:type="dxa"/>
            <w:shd w:val="pct20" w:color="auto" w:fill="FFFFFF"/>
          </w:tcPr>
          <w:p w14:paraId="24B3979E" w14:textId="77777777" w:rsidR="00BE11D9" w:rsidRPr="0039183D" w:rsidRDefault="00BE11D9">
            <w:pPr>
              <w:pStyle w:val="TAH"/>
              <w:rPr>
                <w:noProof/>
                <w:sz w:val="16"/>
              </w:rPr>
            </w:pPr>
            <w:r w:rsidRPr="0039183D">
              <w:rPr>
                <w:noProof/>
                <w:sz w:val="16"/>
              </w:rPr>
              <w:t>Cat</w:t>
            </w:r>
          </w:p>
        </w:tc>
        <w:tc>
          <w:tcPr>
            <w:tcW w:w="567" w:type="dxa"/>
            <w:shd w:val="pct20" w:color="auto" w:fill="FFFFFF"/>
          </w:tcPr>
          <w:p w14:paraId="18CC605E" w14:textId="77777777" w:rsidR="00BE11D9" w:rsidRPr="0039183D" w:rsidRDefault="00BE11D9">
            <w:pPr>
              <w:pStyle w:val="TAH"/>
              <w:rPr>
                <w:noProof/>
                <w:sz w:val="16"/>
              </w:rPr>
            </w:pPr>
            <w:r w:rsidRPr="0039183D">
              <w:rPr>
                <w:noProof/>
                <w:sz w:val="16"/>
              </w:rPr>
              <w:t>Old vers</w:t>
            </w:r>
          </w:p>
        </w:tc>
        <w:tc>
          <w:tcPr>
            <w:tcW w:w="709" w:type="dxa"/>
            <w:shd w:val="pct20" w:color="auto" w:fill="FFFFFF"/>
          </w:tcPr>
          <w:p w14:paraId="7399B310" w14:textId="77777777" w:rsidR="00BE11D9" w:rsidRPr="0039183D" w:rsidRDefault="00BE11D9">
            <w:pPr>
              <w:pStyle w:val="TAH"/>
              <w:rPr>
                <w:noProof/>
                <w:snapToGrid w:val="0"/>
                <w:sz w:val="16"/>
              </w:rPr>
            </w:pPr>
            <w:r w:rsidRPr="0039183D">
              <w:rPr>
                <w:noProof/>
                <w:snapToGrid w:val="0"/>
                <w:sz w:val="16"/>
              </w:rPr>
              <w:t>New vers</w:t>
            </w:r>
          </w:p>
        </w:tc>
        <w:tc>
          <w:tcPr>
            <w:tcW w:w="2552" w:type="dxa"/>
            <w:shd w:val="pct20" w:color="auto" w:fill="FFFFFF"/>
          </w:tcPr>
          <w:p w14:paraId="6A776080" w14:textId="77777777" w:rsidR="00BE11D9" w:rsidRPr="0039183D" w:rsidRDefault="00BE11D9">
            <w:pPr>
              <w:pStyle w:val="TAH"/>
              <w:rPr>
                <w:noProof/>
                <w:sz w:val="16"/>
              </w:rPr>
            </w:pPr>
            <w:r w:rsidRPr="0039183D">
              <w:rPr>
                <w:noProof/>
                <w:sz w:val="16"/>
              </w:rPr>
              <w:t>Title</w:t>
            </w:r>
          </w:p>
        </w:tc>
        <w:tc>
          <w:tcPr>
            <w:tcW w:w="851" w:type="dxa"/>
            <w:shd w:val="pct20" w:color="auto" w:fill="FFFFFF"/>
          </w:tcPr>
          <w:p w14:paraId="00BDF9BA" w14:textId="77777777" w:rsidR="00BE11D9" w:rsidRPr="0039183D" w:rsidRDefault="00BE11D9">
            <w:pPr>
              <w:pStyle w:val="TAH"/>
              <w:rPr>
                <w:noProof/>
                <w:sz w:val="16"/>
              </w:rPr>
            </w:pPr>
            <w:r w:rsidRPr="0039183D">
              <w:rPr>
                <w:noProof/>
                <w:sz w:val="16"/>
              </w:rPr>
              <w:t>WI</w:t>
            </w:r>
          </w:p>
        </w:tc>
      </w:tr>
      <w:tr w:rsidR="00BE11D9" w:rsidRPr="0039183D" w14:paraId="61D38FDE" w14:textId="77777777" w:rsidTr="00616159">
        <w:tc>
          <w:tcPr>
            <w:tcW w:w="708" w:type="dxa"/>
          </w:tcPr>
          <w:p w14:paraId="1B312AD2" w14:textId="77777777" w:rsidR="00BE11D9" w:rsidRPr="0039183D" w:rsidRDefault="00BE11D9">
            <w:pPr>
              <w:pStyle w:val="TAL"/>
              <w:rPr>
                <w:noProof/>
              </w:rPr>
            </w:pPr>
            <w:r w:rsidRPr="0039183D">
              <w:rPr>
                <w:noProof/>
              </w:rPr>
              <w:t>S#31</w:t>
            </w:r>
          </w:p>
        </w:tc>
        <w:tc>
          <w:tcPr>
            <w:tcW w:w="993" w:type="dxa"/>
          </w:tcPr>
          <w:p w14:paraId="484477D8" w14:textId="77777777" w:rsidR="00BE11D9" w:rsidRPr="0039183D" w:rsidRDefault="00BE11D9">
            <w:pPr>
              <w:pStyle w:val="TAL"/>
              <w:rPr>
                <w:noProof/>
              </w:rPr>
            </w:pPr>
          </w:p>
        </w:tc>
        <w:tc>
          <w:tcPr>
            <w:tcW w:w="992" w:type="dxa"/>
          </w:tcPr>
          <w:p w14:paraId="05B6687C" w14:textId="77777777" w:rsidR="00BE11D9" w:rsidRPr="0039183D" w:rsidRDefault="00BE11D9">
            <w:pPr>
              <w:pStyle w:val="TAL"/>
              <w:rPr>
                <w:noProof/>
              </w:rPr>
            </w:pPr>
            <w:r w:rsidRPr="0039183D">
              <w:rPr>
                <w:noProof/>
              </w:rPr>
              <w:t>Feb 2000</w:t>
            </w:r>
          </w:p>
        </w:tc>
        <w:tc>
          <w:tcPr>
            <w:tcW w:w="709" w:type="dxa"/>
          </w:tcPr>
          <w:p w14:paraId="41D31219" w14:textId="77777777" w:rsidR="00BE11D9" w:rsidRPr="0039183D" w:rsidRDefault="00BE11D9">
            <w:pPr>
              <w:pStyle w:val="TAL"/>
              <w:rPr>
                <w:noProof/>
              </w:rPr>
            </w:pPr>
            <w:r w:rsidRPr="0039183D">
              <w:rPr>
                <w:noProof/>
              </w:rPr>
              <w:t>03.68</w:t>
            </w:r>
          </w:p>
        </w:tc>
        <w:tc>
          <w:tcPr>
            <w:tcW w:w="567" w:type="dxa"/>
          </w:tcPr>
          <w:p w14:paraId="596A13A2" w14:textId="77777777" w:rsidR="00BE11D9" w:rsidRPr="0039183D" w:rsidRDefault="00BE11D9">
            <w:pPr>
              <w:pStyle w:val="TAL"/>
              <w:rPr>
                <w:noProof/>
              </w:rPr>
            </w:pPr>
          </w:p>
        </w:tc>
        <w:tc>
          <w:tcPr>
            <w:tcW w:w="283" w:type="dxa"/>
          </w:tcPr>
          <w:p w14:paraId="558023CA" w14:textId="77777777" w:rsidR="00BE11D9" w:rsidRPr="0039183D" w:rsidRDefault="00BE11D9">
            <w:pPr>
              <w:pStyle w:val="TAL"/>
              <w:rPr>
                <w:noProof/>
              </w:rPr>
            </w:pPr>
          </w:p>
        </w:tc>
        <w:tc>
          <w:tcPr>
            <w:tcW w:w="709" w:type="dxa"/>
          </w:tcPr>
          <w:p w14:paraId="2FE9D27A" w14:textId="77777777" w:rsidR="00BE11D9" w:rsidRPr="0039183D" w:rsidRDefault="00BE11D9">
            <w:pPr>
              <w:pStyle w:val="TAL"/>
              <w:rPr>
                <w:noProof/>
              </w:rPr>
            </w:pPr>
          </w:p>
        </w:tc>
        <w:tc>
          <w:tcPr>
            <w:tcW w:w="283" w:type="dxa"/>
          </w:tcPr>
          <w:p w14:paraId="383C60D9" w14:textId="77777777" w:rsidR="00BE11D9" w:rsidRPr="0039183D" w:rsidRDefault="00BE11D9">
            <w:pPr>
              <w:pStyle w:val="TAL"/>
              <w:rPr>
                <w:noProof/>
              </w:rPr>
            </w:pPr>
          </w:p>
        </w:tc>
        <w:tc>
          <w:tcPr>
            <w:tcW w:w="567" w:type="dxa"/>
          </w:tcPr>
          <w:p w14:paraId="7F5C2617" w14:textId="77777777" w:rsidR="00BE11D9" w:rsidRPr="0039183D" w:rsidRDefault="00BE11D9">
            <w:pPr>
              <w:pStyle w:val="TAL"/>
              <w:rPr>
                <w:noProof/>
              </w:rPr>
            </w:pPr>
          </w:p>
        </w:tc>
        <w:tc>
          <w:tcPr>
            <w:tcW w:w="709" w:type="dxa"/>
          </w:tcPr>
          <w:p w14:paraId="0D2E4894" w14:textId="77777777" w:rsidR="00BE11D9" w:rsidRPr="0039183D" w:rsidRDefault="00BE11D9">
            <w:pPr>
              <w:pStyle w:val="TAL"/>
              <w:rPr>
                <w:noProof/>
              </w:rPr>
            </w:pPr>
            <w:r w:rsidRPr="0039183D">
              <w:rPr>
                <w:noProof/>
              </w:rPr>
              <w:t>8.0.0</w:t>
            </w:r>
          </w:p>
        </w:tc>
        <w:tc>
          <w:tcPr>
            <w:tcW w:w="2552" w:type="dxa"/>
          </w:tcPr>
          <w:p w14:paraId="43A311EF" w14:textId="77777777" w:rsidR="00BE11D9" w:rsidRPr="0039183D" w:rsidRDefault="00BE11D9">
            <w:pPr>
              <w:pStyle w:val="TAL"/>
              <w:rPr>
                <w:noProof/>
              </w:rPr>
            </w:pPr>
            <w:r w:rsidRPr="0039183D">
              <w:rPr>
                <w:noProof/>
              </w:rPr>
              <w:t>Specification version upgrade to Release 1999 version 8.0.0</w:t>
            </w:r>
          </w:p>
        </w:tc>
        <w:tc>
          <w:tcPr>
            <w:tcW w:w="851" w:type="dxa"/>
          </w:tcPr>
          <w:p w14:paraId="61F3D231" w14:textId="77777777" w:rsidR="00BE11D9" w:rsidRPr="0039183D" w:rsidRDefault="00BE11D9">
            <w:pPr>
              <w:pStyle w:val="TAL"/>
              <w:rPr>
                <w:noProof/>
              </w:rPr>
            </w:pPr>
          </w:p>
        </w:tc>
      </w:tr>
      <w:tr w:rsidR="00BE11D9" w:rsidRPr="0039183D" w14:paraId="5C9FDA68" w14:textId="77777777" w:rsidTr="00616159">
        <w:tc>
          <w:tcPr>
            <w:tcW w:w="708" w:type="dxa"/>
          </w:tcPr>
          <w:p w14:paraId="0C433156" w14:textId="77777777" w:rsidR="00BE11D9" w:rsidRPr="0039183D" w:rsidRDefault="00BE11D9">
            <w:pPr>
              <w:pStyle w:val="TAL"/>
              <w:rPr>
                <w:noProof/>
              </w:rPr>
            </w:pPr>
            <w:r w:rsidRPr="0039183D">
              <w:rPr>
                <w:noProof/>
              </w:rPr>
              <w:t>CN#7</w:t>
            </w:r>
          </w:p>
        </w:tc>
        <w:tc>
          <w:tcPr>
            <w:tcW w:w="993" w:type="dxa"/>
          </w:tcPr>
          <w:p w14:paraId="08C8631F" w14:textId="77777777" w:rsidR="00BE11D9" w:rsidRPr="0039183D" w:rsidRDefault="00BE11D9">
            <w:pPr>
              <w:pStyle w:val="TAL"/>
              <w:rPr>
                <w:noProof/>
              </w:rPr>
            </w:pPr>
            <w:r w:rsidRPr="0039183D">
              <w:rPr>
                <w:noProof/>
              </w:rPr>
              <w:t>email before SMG#32</w:t>
            </w:r>
          </w:p>
        </w:tc>
        <w:tc>
          <w:tcPr>
            <w:tcW w:w="992" w:type="dxa"/>
          </w:tcPr>
          <w:p w14:paraId="0A8F5C8E" w14:textId="77777777" w:rsidR="00BE11D9" w:rsidRPr="0039183D" w:rsidRDefault="00BE11D9">
            <w:pPr>
              <w:pStyle w:val="TAL"/>
              <w:rPr>
                <w:noProof/>
              </w:rPr>
            </w:pPr>
            <w:r w:rsidRPr="0039183D">
              <w:rPr>
                <w:noProof/>
              </w:rPr>
              <w:t>Apr 2000</w:t>
            </w:r>
          </w:p>
        </w:tc>
        <w:tc>
          <w:tcPr>
            <w:tcW w:w="709" w:type="dxa"/>
          </w:tcPr>
          <w:p w14:paraId="38DE6138" w14:textId="77777777" w:rsidR="00BE11D9" w:rsidRPr="0039183D" w:rsidRDefault="00BE11D9">
            <w:pPr>
              <w:pStyle w:val="TAL"/>
              <w:rPr>
                <w:noProof/>
              </w:rPr>
            </w:pPr>
            <w:r w:rsidRPr="0039183D">
              <w:rPr>
                <w:noProof/>
              </w:rPr>
              <w:t>03.68</w:t>
            </w:r>
          </w:p>
        </w:tc>
        <w:tc>
          <w:tcPr>
            <w:tcW w:w="567" w:type="dxa"/>
          </w:tcPr>
          <w:p w14:paraId="46446C92" w14:textId="77777777" w:rsidR="00BE11D9" w:rsidRPr="0039183D" w:rsidRDefault="00BE11D9">
            <w:pPr>
              <w:pStyle w:val="TAL"/>
              <w:rPr>
                <w:noProof/>
              </w:rPr>
            </w:pPr>
            <w:r w:rsidRPr="0039183D">
              <w:rPr>
                <w:noProof/>
              </w:rPr>
              <w:t>A017</w:t>
            </w:r>
          </w:p>
        </w:tc>
        <w:tc>
          <w:tcPr>
            <w:tcW w:w="283" w:type="dxa"/>
          </w:tcPr>
          <w:p w14:paraId="4A0604F7" w14:textId="77777777" w:rsidR="00BE11D9" w:rsidRPr="0039183D" w:rsidRDefault="00BE11D9">
            <w:pPr>
              <w:pStyle w:val="TAL"/>
              <w:rPr>
                <w:noProof/>
              </w:rPr>
            </w:pPr>
          </w:p>
        </w:tc>
        <w:tc>
          <w:tcPr>
            <w:tcW w:w="709" w:type="dxa"/>
          </w:tcPr>
          <w:p w14:paraId="63F94F18" w14:textId="77777777" w:rsidR="00BE11D9" w:rsidRPr="0039183D" w:rsidRDefault="00BE11D9">
            <w:pPr>
              <w:pStyle w:val="TAL"/>
              <w:rPr>
                <w:noProof/>
              </w:rPr>
            </w:pPr>
            <w:r w:rsidRPr="0039183D">
              <w:rPr>
                <w:noProof/>
              </w:rPr>
              <w:t>R99</w:t>
            </w:r>
          </w:p>
        </w:tc>
        <w:tc>
          <w:tcPr>
            <w:tcW w:w="283" w:type="dxa"/>
          </w:tcPr>
          <w:p w14:paraId="6E5C43FA" w14:textId="77777777" w:rsidR="00BE11D9" w:rsidRPr="0039183D" w:rsidRDefault="00BE11D9">
            <w:pPr>
              <w:pStyle w:val="TAL"/>
              <w:rPr>
                <w:noProof/>
              </w:rPr>
            </w:pPr>
          </w:p>
        </w:tc>
        <w:tc>
          <w:tcPr>
            <w:tcW w:w="567" w:type="dxa"/>
          </w:tcPr>
          <w:p w14:paraId="64A8BC1D" w14:textId="77777777" w:rsidR="00BE11D9" w:rsidRPr="0039183D" w:rsidRDefault="00BE11D9">
            <w:pPr>
              <w:pStyle w:val="TAL"/>
              <w:rPr>
                <w:noProof/>
              </w:rPr>
            </w:pPr>
            <w:r w:rsidRPr="0039183D">
              <w:rPr>
                <w:noProof/>
              </w:rPr>
              <w:t>8.0.0</w:t>
            </w:r>
          </w:p>
        </w:tc>
        <w:tc>
          <w:tcPr>
            <w:tcW w:w="709" w:type="dxa"/>
          </w:tcPr>
          <w:p w14:paraId="38458CC3" w14:textId="77777777" w:rsidR="00BE11D9" w:rsidRPr="0039183D" w:rsidRDefault="00BE11D9">
            <w:pPr>
              <w:pStyle w:val="TAL"/>
              <w:rPr>
                <w:noProof/>
              </w:rPr>
            </w:pPr>
            <w:r w:rsidRPr="0039183D">
              <w:rPr>
                <w:noProof/>
              </w:rPr>
              <w:t>8.1.0</w:t>
            </w:r>
          </w:p>
        </w:tc>
        <w:tc>
          <w:tcPr>
            <w:tcW w:w="2552" w:type="dxa"/>
          </w:tcPr>
          <w:p w14:paraId="5F35E1B7" w14:textId="77777777" w:rsidR="00BE11D9" w:rsidRPr="0039183D" w:rsidRDefault="00BE11D9">
            <w:pPr>
              <w:pStyle w:val="TAL"/>
              <w:rPr>
                <w:noProof/>
              </w:rPr>
            </w:pPr>
            <w:r w:rsidRPr="0039183D">
              <w:rPr>
                <w:noProof/>
              </w:rPr>
              <w:t>VGCS Signalling Flows</w:t>
            </w:r>
          </w:p>
        </w:tc>
        <w:tc>
          <w:tcPr>
            <w:tcW w:w="851" w:type="dxa"/>
          </w:tcPr>
          <w:p w14:paraId="31211142" w14:textId="77777777" w:rsidR="00BE11D9" w:rsidRPr="0039183D" w:rsidRDefault="00BE11D9">
            <w:pPr>
              <w:pStyle w:val="TAL"/>
              <w:rPr>
                <w:noProof/>
              </w:rPr>
            </w:pPr>
            <w:r w:rsidRPr="0039183D">
              <w:rPr>
                <w:noProof/>
              </w:rPr>
              <w:t>ASCI</w:t>
            </w:r>
          </w:p>
        </w:tc>
      </w:tr>
      <w:tr w:rsidR="00BE11D9" w:rsidRPr="0039183D" w14:paraId="1BAD4285" w14:textId="77777777" w:rsidTr="00616159">
        <w:tc>
          <w:tcPr>
            <w:tcW w:w="708" w:type="dxa"/>
          </w:tcPr>
          <w:p w14:paraId="7B8AA1EB" w14:textId="77777777" w:rsidR="00BE11D9" w:rsidRPr="0039183D" w:rsidRDefault="00BE11D9">
            <w:pPr>
              <w:pStyle w:val="TAL"/>
              <w:rPr>
                <w:noProof/>
              </w:rPr>
            </w:pPr>
            <w:r w:rsidRPr="0039183D">
              <w:rPr>
                <w:noProof/>
              </w:rPr>
              <w:t>CN#7</w:t>
            </w:r>
          </w:p>
        </w:tc>
        <w:tc>
          <w:tcPr>
            <w:tcW w:w="993" w:type="dxa"/>
          </w:tcPr>
          <w:p w14:paraId="1072A1EB" w14:textId="77777777" w:rsidR="00BE11D9" w:rsidRPr="0039183D" w:rsidRDefault="00BE11D9">
            <w:pPr>
              <w:pStyle w:val="TAL"/>
              <w:rPr>
                <w:noProof/>
              </w:rPr>
            </w:pPr>
            <w:r w:rsidRPr="0039183D">
              <w:rPr>
                <w:noProof/>
              </w:rPr>
              <w:t>email before SMG#32</w:t>
            </w:r>
          </w:p>
        </w:tc>
        <w:tc>
          <w:tcPr>
            <w:tcW w:w="992" w:type="dxa"/>
          </w:tcPr>
          <w:p w14:paraId="18BA7D6E" w14:textId="77777777" w:rsidR="00BE11D9" w:rsidRPr="0039183D" w:rsidRDefault="00BE11D9">
            <w:pPr>
              <w:pStyle w:val="TAL"/>
              <w:rPr>
                <w:noProof/>
              </w:rPr>
            </w:pPr>
            <w:r w:rsidRPr="0039183D">
              <w:rPr>
                <w:noProof/>
              </w:rPr>
              <w:t>Apr 2000</w:t>
            </w:r>
          </w:p>
        </w:tc>
        <w:tc>
          <w:tcPr>
            <w:tcW w:w="709" w:type="dxa"/>
          </w:tcPr>
          <w:p w14:paraId="456A9C42" w14:textId="77777777" w:rsidR="00BE11D9" w:rsidRPr="0039183D" w:rsidRDefault="00BE11D9">
            <w:pPr>
              <w:pStyle w:val="TAL"/>
              <w:rPr>
                <w:noProof/>
              </w:rPr>
            </w:pPr>
            <w:r w:rsidRPr="0039183D">
              <w:rPr>
                <w:noProof/>
              </w:rPr>
              <w:t>03.68</w:t>
            </w:r>
          </w:p>
        </w:tc>
        <w:tc>
          <w:tcPr>
            <w:tcW w:w="567" w:type="dxa"/>
          </w:tcPr>
          <w:p w14:paraId="25F96BC4" w14:textId="77777777" w:rsidR="00BE11D9" w:rsidRPr="0039183D" w:rsidRDefault="00BE11D9">
            <w:pPr>
              <w:pStyle w:val="TAL"/>
              <w:rPr>
                <w:noProof/>
              </w:rPr>
            </w:pPr>
            <w:r w:rsidRPr="0039183D">
              <w:rPr>
                <w:noProof/>
              </w:rPr>
              <w:t>A019</w:t>
            </w:r>
          </w:p>
        </w:tc>
        <w:tc>
          <w:tcPr>
            <w:tcW w:w="283" w:type="dxa"/>
          </w:tcPr>
          <w:p w14:paraId="6CA8053C" w14:textId="77777777" w:rsidR="00BE11D9" w:rsidRPr="0039183D" w:rsidRDefault="00BE11D9">
            <w:pPr>
              <w:pStyle w:val="TAL"/>
              <w:rPr>
                <w:noProof/>
              </w:rPr>
            </w:pPr>
          </w:p>
        </w:tc>
        <w:tc>
          <w:tcPr>
            <w:tcW w:w="709" w:type="dxa"/>
          </w:tcPr>
          <w:p w14:paraId="04DDB022" w14:textId="77777777" w:rsidR="00BE11D9" w:rsidRPr="0039183D" w:rsidRDefault="00BE11D9">
            <w:pPr>
              <w:pStyle w:val="TAL"/>
              <w:rPr>
                <w:noProof/>
              </w:rPr>
            </w:pPr>
            <w:r w:rsidRPr="0039183D">
              <w:rPr>
                <w:noProof/>
              </w:rPr>
              <w:t>R99</w:t>
            </w:r>
          </w:p>
        </w:tc>
        <w:tc>
          <w:tcPr>
            <w:tcW w:w="283" w:type="dxa"/>
          </w:tcPr>
          <w:p w14:paraId="47BABA07" w14:textId="77777777" w:rsidR="00BE11D9" w:rsidRPr="0039183D" w:rsidRDefault="00BE11D9">
            <w:pPr>
              <w:pStyle w:val="TAL"/>
              <w:rPr>
                <w:noProof/>
              </w:rPr>
            </w:pPr>
          </w:p>
        </w:tc>
        <w:tc>
          <w:tcPr>
            <w:tcW w:w="567" w:type="dxa"/>
          </w:tcPr>
          <w:p w14:paraId="617F88CA" w14:textId="77777777" w:rsidR="00BE11D9" w:rsidRPr="0039183D" w:rsidRDefault="00BE11D9">
            <w:pPr>
              <w:pStyle w:val="TAL"/>
              <w:rPr>
                <w:noProof/>
              </w:rPr>
            </w:pPr>
            <w:r w:rsidRPr="0039183D">
              <w:rPr>
                <w:noProof/>
              </w:rPr>
              <w:t>8.0.0</w:t>
            </w:r>
          </w:p>
        </w:tc>
        <w:tc>
          <w:tcPr>
            <w:tcW w:w="709" w:type="dxa"/>
          </w:tcPr>
          <w:p w14:paraId="74AF9CF3" w14:textId="77777777" w:rsidR="00BE11D9" w:rsidRPr="0039183D" w:rsidRDefault="00BE11D9">
            <w:pPr>
              <w:pStyle w:val="TAL"/>
              <w:rPr>
                <w:noProof/>
              </w:rPr>
            </w:pPr>
            <w:r w:rsidRPr="0039183D">
              <w:rPr>
                <w:noProof/>
              </w:rPr>
              <w:t>8.1.0</w:t>
            </w:r>
          </w:p>
        </w:tc>
        <w:tc>
          <w:tcPr>
            <w:tcW w:w="2552" w:type="dxa"/>
          </w:tcPr>
          <w:p w14:paraId="102501E1" w14:textId="77777777" w:rsidR="00BE11D9" w:rsidRPr="0039183D" w:rsidRDefault="00BE11D9">
            <w:pPr>
              <w:pStyle w:val="TAL"/>
              <w:rPr>
                <w:noProof/>
              </w:rPr>
            </w:pPr>
            <w:r w:rsidRPr="0039183D">
              <w:rPr>
                <w:rFonts w:ascii="Helvetica" w:hAnsi="Helvetica"/>
                <w:noProof/>
                <w:snapToGrid w:val="0"/>
                <w:lang w:eastAsia="fr-FR"/>
              </w:rPr>
              <w:t>Data Flow for Fast Call setup</w:t>
            </w:r>
          </w:p>
        </w:tc>
        <w:tc>
          <w:tcPr>
            <w:tcW w:w="851" w:type="dxa"/>
          </w:tcPr>
          <w:p w14:paraId="76C5C1EB" w14:textId="77777777" w:rsidR="00BE11D9" w:rsidRPr="0039183D" w:rsidRDefault="00BE11D9">
            <w:pPr>
              <w:pStyle w:val="TAL"/>
              <w:rPr>
                <w:noProof/>
              </w:rPr>
            </w:pPr>
            <w:r w:rsidRPr="0039183D">
              <w:rPr>
                <w:noProof/>
              </w:rPr>
              <w:t>ASCI</w:t>
            </w:r>
          </w:p>
        </w:tc>
      </w:tr>
      <w:tr w:rsidR="00BE11D9" w:rsidRPr="0039183D" w14:paraId="64105A35" w14:textId="77777777" w:rsidTr="00616159">
        <w:tc>
          <w:tcPr>
            <w:tcW w:w="708" w:type="dxa"/>
          </w:tcPr>
          <w:p w14:paraId="60DD9C64" w14:textId="77777777" w:rsidR="00BE11D9" w:rsidRPr="0039183D" w:rsidRDefault="00BE11D9">
            <w:pPr>
              <w:pStyle w:val="TAL"/>
              <w:rPr>
                <w:noProof/>
              </w:rPr>
            </w:pPr>
            <w:r w:rsidRPr="0039183D">
              <w:rPr>
                <w:noProof/>
              </w:rPr>
              <w:t>CN#7</w:t>
            </w:r>
          </w:p>
        </w:tc>
        <w:tc>
          <w:tcPr>
            <w:tcW w:w="993" w:type="dxa"/>
          </w:tcPr>
          <w:p w14:paraId="30C58B62" w14:textId="77777777" w:rsidR="00BE11D9" w:rsidRPr="0039183D" w:rsidRDefault="00BE11D9">
            <w:pPr>
              <w:pStyle w:val="TAL"/>
              <w:rPr>
                <w:noProof/>
              </w:rPr>
            </w:pPr>
            <w:r w:rsidRPr="0039183D">
              <w:rPr>
                <w:noProof/>
              </w:rPr>
              <w:t>email before SMG#32</w:t>
            </w:r>
          </w:p>
        </w:tc>
        <w:tc>
          <w:tcPr>
            <w:tcW w:w="992" w:type="dxa"/>
          </w:tcPr>
          <w:p w14:paraId="25810D63" w14:textId="77777777" w:rsidR="00BE11D9" w:rsidRPr="0039183D" w:rsidRDefault="00BE11D9">
            <w:pPr>
              <w:pStyle w:val="TAL"/>
              <w:rPr>
                <w:noProof/>
              </w:rPr>
            </w:pPr>
            <w:r w:rsidRPr="0039183D">
              <w:rPr>
                <w:noProof/>
              </w:rPr>
              <w:t>Apr 2000</w:t>
            </w:r>
          </w:p>
        </w:tc>
        <w:tc>
          <w:tcPr>
            <w:tcW w:w="709" w:type="dxa"/>
          </w:tcPr>
          <w:p w14:paraId="62EB602F" w14:textId="77777777" w:rsidR="00BE11D9" w:rsidRPr="0039183D" w:rsidRDefault="00BE11D9">
            <w:pPr>
              <w:pStyle w:val="TAL"/>
              <w:rPr>
                <w:noProof/>
              </w:rPr>
            </w:pPr>
            <w:r w:rsidRPr="0039183D">
              <w:rPr>
                <w:noProof/>
              </w:rPr>
              <w:t>03.68</w:t>
            </w:r>
          </w:p>
        </w:tc>
        <w:tc>
          <w:tcPr>
            <w:tcW w:w="567" w:type="dxa"/>
          </w:tcPr>
          <w:p w14:paraId="7AD5E761" w14:textId="77777777" w:rsidR="00BE11D9" w:rsidRPr="0039183D" w:rsidRDefault="00BE11D9">
            <w:pPr>
              <w:pStyle w:val="TAL"/>
              <w:rPr>
                <w:noProof/>
              </w:rPr>
            </w:pPr>
            <w:r w:rsidRPr="0039183D">
              <w:rPr>
                <w:rFonts w:ascii="Helvetica" w:hAnsi="Helvetica"/>
                <w:noProof/>
                <w:snapToGrid w:val="0"/>
                <w:lang w:eastAsia="fr-FR"/>
              </w:rPr>
              <w:t>A022</w:t>
            </w:r>
          </w:p>
        </w:tc>
        <w:tc>
          <w:tcPr>
            <w:tcW w:w="283" w:type="dxa"/>
          </w:tcPr>
          <w:p w14:paraId="7B1A5B30" w14:textId="77777777" w:rsidR="00BE11D9" w:rsidRPr="0039183D" w:rsidRDefault="00BE11D9">
            <w:pPr>
              <w:pStyle w:val="TAL"/>
              <w:rPr>
                <w:noProof/>
              </w:rPr>
            </w:pPr>
          </w:p>
        </w:tc>
        <w:tc>
          <w:tcPr>
            <w:tcW w:w="709" w:type="dxa"/>
          </w:tcPr>
          <w:p w14:paraId="3D293075" w14:textId="77777777" w:rsidR="00BE11D9" w:rsidRPr="0039183D" w:rsidRDefault="00BE11D9">
            <w:pPr>
              <w:pStyle w:val="TAL"/>
              <w:rPr>
                <w:noProof/>
              </w:rPr>
            </w:pPr>
            <w:r w:rsidRPr="0039183D">
              <w:rPr>
                <w:noProof/>
              </w:rPr>
              <w:t>R99</w:t>
            </w:r>
          </w:p>
        </w:tc>
        <w:tc>
          <w:tcPr>
            <w:tcW w:w="283" w:type="dxa"/>
          </w:tcPr>
          <w:p w14:paraId="7034C142" w14:textId="77777777" w:rsidR="00BE11D9" w:rsidRPr="0039183D" w:rsidRDefault="00BE11D9">
            <w:pPr>
              <w:pStyle w:val="TAL"/>
              <w:rPr>
                <w:noProof/>
              </w:rPr>
            </w:pPr>
          </w:p>
        </w:tc>
        <w:tc>
          <w:tcPr>
            <w:tcW w:w="567" w:type="dxa"/>
          </w:tcPr>
          <w:p w14:paraId="32E6E921" w14:textId="77777777" w:rsidR="00BE11D9" w:rsidRPr="0039183D" w:rsidRDefault="00BE11D9">
            <w:pPr>
              <w:pStyle w:val="TAL"/>
              <w:rPr>
                <w:noProof/>
              </w:rPr>
            </w:pPr>
            <w:r w:rsidRPr="0039183D">
              <w:rPr>
                <w:noProof/>
              </w:rPr>
              <w:t>8.0.0</w:t>
            </w:r>
          </w:p>
        </w:tc>
        <w:tc>
          <w:tcPr>
            <w:tcW w:w="709" w:type="dxa"/>
          </w:tcPr>
          <w:p w14:paraId="5F8A5D0B" w14:textId="77777777" w:rsidR="00BE11D9" w:rsidRPr="0039183D" w:rsidRDefault="00BE11D9">
            <w:pPr>
              <w:pStyle w:val="TAL"/>
              <w:rPr>
                <w:noProof/>
              </w:rPr>
            </w:pPr>
            <w:r w:rsidRPr="0039183D">
              <w:rPr>
                <w:noProof/>
              </w:rPr>
              <w:t>8.1.0</w:t>
            </w:r>
          </w:p>
        </w:tc>
        <w:tc>
          <w:tcPr>
            <w:tcW w:w="2552" w:type="dxa"/>
          </w:tcPr>
          <w:p w14:paraId="5A2068D4" w14:textId="77777777" w:rsidR="00BE11D9" w:rsidRPr="0039183D" w:rsidRDefault="00BE11D9">
            <w:pPr>
              <w:pStyle w:val="TAL"/>
              <w:rPr>
                <w:noProof/>
              </w:rPr>
            </w:pPr>
            <w:r w:rsidRPr="0039183D">
              <w:rPr>
                <w:noProof/>
              </w:rPr>
              <w:t>Recommendation to use DTMF tones for VGCS talking subscriber downlink un-muting</w:t>
            </w:r>
          </w:p>
        </w:tc>
        <w:tc>
          <w:tcPr>
            <w:tcW w:w="851" w:type="dxa"/>
          </w:tcPr>
          <w:p w14:paraId="28627432" w14:textId="77777777" w:rsidR="00BE11D9" w:rsidRPr="0039183D" w:rsidRDefault="00BE11D9">
            <w:pPr>
              <w:pStyle w:val="TAL"/>
              <w:rPr>
                <w:noProof/>
              </w:rPr>
            </w:pPr>
            <w:r w:rsidRPr="0039183D">
              <w:rPr>
                <w:noProof/>
              </w:rPr>
              <w:t>ASCI</w:t>
            </w:r>
          </w:p>
        </w:tc>
      </w:tr>
      <w:tr w:rsidR="00BE11D9" w:rsidRPr="0039183D" w14:paraId="04E888CA" w14:textId="77777777" w:rsidTr="00616159">
        <w:tc>
          <w:tcPr>
            <w:tcW w:w="708" w:type="dxa"/>
          </w:tcPr>
          <w:p w14:paraId="62619E5C" w14:textId="77777777" w:rsidR="00BE11D9" w:rsidRPr="0039183D" w:rsidRDefault="00BE11D9">
            <w:pPr>
              <w:pStyle w:val="TAL"/>
              <w:rPr>
                <w:noProof/>
              </w:rPr>
            </w:pPr>
            <w:r w:rsidRPr="0039183D">
              <w:rPr>
                <w:noProof/>
              </w:rPr>
              <w:t>S#32CN#8</w:t>
            </w:r>
          </w:p>
        </w:tc>
        <w:tc>
          <w:tcPr>
            <w:tcW w:w="993" w:type="dxa"/>
          </w:tcPr>
          <w:p w14:paraId="560519F8" w14:textId="77777777" w:rsidR="00BE11D9" w:rsidRPr="0039183D" w:rsidRDefault="00BE11D9">
            <w:pPr>
              <w:pStyle w:val="TAL"/>
              <w:rPr>
                <w:noProof/>
              </w:rPr>
            </w:pPr>
            <w:r w:rsidRPr="0039183D">
              <w:rPr>
                <w:noProof/>
              </w:rPr>
              <w:t>NP-000275</w:t>
            </w:r>
          </w:p>
        </w:tc>
        <w:tc>
          <w:tcPr>
            <w:tcW w:w="992" w:type="dxa"/>
          </w:tcPr>
          <w:p w14:paraId="1CC2242D" w14:textId="77777777" w:rsidR="00BE11D9" w:rsidRPr="0039183D" w:rsidRDefault="00BE11D9">
            <w:pPr>
              <w:pStyle w:val="TAL"/>
              <w:rPr>
                <w:noProof/>
              </w:rPr>
            </w:pPr>
            <w:r w:rsidRPr="0039183D">
              <w:rPr>
                <w:noProof/>
              </w:rPr>
              <w:t>N1-000738</w:t>
            </w:r>
          </w:p>
        </w:tc>
        <w:tc>
          <w:tcPr>
            <w:tcW w:w="709" w:type="dxa"/>
          </w:tcPr>
          <w:p w14:paraId="5EF28718" w14:textId="77777777" w:rsidR="00BE11D9" w:rsidRPr="0039183D" w:rsidRDefault="00BE11D9">
            <w:pPr>
              <w:pStyle w:val="TAL"/>
              <w:rPr>
                <w:noProof/>
              </w:rPr>
            </w:pPr>
            <w:r w:rsidRPr="0039183D">
              <w:rPr>
                <w:noProof/>
              </w:rPr>
              <w:t>03.68</w:t>
            </w:r>
          </w:p>
        </w:tc>
        <w:tc>
          <w:tcPr>
            <w:tcW w:w="567" w:type="dxa"/>
          </w:tcPr>
          <w:p w14:paraId="19359F21" w14:textId="77777777" w:rsidR="00BE11D9" w:rsidRPr="0039183D" w:rsidRDefault="00BE11D9">
            <w:pPr>
              <w:pStyle w:val="TAL"/>
              <w:rPr>
                <w:noProof/>
              </w:rPr>
            </w:pPr>
            <w:r w:rsidRPr="0039183D">
              <w:rPr>
                <w:noProof/>
              </w:rPr>
              <w:t>A024</w:t>
            </w:r>
          </w:p>
        </w:tc>
        <w:tc>
          <w:tcPr>
            <w:tcW w:w="283" w:type="dxa"/>
          </w:tcPr>
          <w:p w14:paraId="39266EAF" w14:textId="77777777" w:rsidR="00BE11D9" w:rsidRPr="0039183D" w:rsidRDefault="00BE11D9">
            <w:pPr>
              <w:pStyle w:val="TAL"/>
              <w:rPr>
                <w:noProof/>
              </w:rPr>
            </w:pPr>
          </w:p>
        </w:tc>
        <w:tc>
          <w:tcPr>
            <w:tcW w:w="709" w:type="dxa"/>
          </w:tcPr>
          <w:p w14:paraId="1271042C" w14:textId="77777777" w:rsidR="00BE11D9" w:rsidRPr="0039183D" w:rsidRDefault="00BE11D9">
            <w:pPr>
              <w:pStyle w:val="TAL"/>
              <w:rPr>
                <w:noProof/>
              </w:rPr>
            </w:pPr>
            <w:r w:rsidRPr="0039183D">
              <w:rPr>
                <w:noProof/>
              </w:rPr>
              <w:t>R99</w:t>
            </w:r>
          </w:p>
        </w:tc>
        <w:tc>
          <w:tcPr>
            <w:tcW w:w="283" w:type="dxa"/>
          </w:tcPr>
          <w:p w14:paraId="14B9C23C" w14:textId="77777777" w:rsidR="00BE11D9" w:rsidRPr="0039183D" w:rsidRDefault="00BE11D9">
            <w:pPr>
              <w:pStyle w:val="TAL"/>
              <w:rPr>
                <w:noProof/>
              </w:rPr>
            </w:pPr>
            <w:r w:rsidRPr="0039183D">
              <w:rPr>
                <w:noProof/>
              </w:rPr>
              <w:t>F</w:t>
            </w:r>
          </w:p>
        </w:tc>
        <w:tc>
          <w:tcPr>
            <w:tcW w:w="567" w:type="dxa"/>
          </w:tcPr>
          <w:p w14:paraId="355D3EC1" w14:textId="77777777" w:rsidR="00BE11D9" w:rsidRPr="0039183D" w:rsidRDefault="00BE11D9">
            <w:pPr>
              <w:pStyle w:val="TAL"/>
              <w:rPr>
                <w:noProof/>
              </w:rPr>
            </w:pPr>
            <w:r w:rsidRPr="0039183D">
              <w:rPr>
                <w:noProof/>
              </w:rPr>
              <w:t>8.1.0</w:t>
            </w:r>
          </w:p>
        </w:tc>
        <w:tc>
          <w:tcPr>
            <w:tcW w:w="709" w:type="dxa"/>
          </w:tcPr>
          <w:p w14:paraId="553D4C7A" w14:textId="77777777" w:rsidR="00BE11D9" w:rsidRPr="0039183D" w:rsidRDefault="00BE11D9">
            <w:pPr>
              <w:pStyle w:val="TAL"/>
              <w:rPr>
                <w:noProof/>
              </w:rPr>
            </w:pPr>
            <w:r w:rsidRPr="0039183D">
              <w:rPr>
                <w:noProof/>
              </w:rPr>
              <w:t>8.2.0</w:t>
            </w:r>
          </w:p>
        </w:tc>
        <w:tc>
          <w:tcPr>
            <w:tcW w:w="2552" w:type="dxa"/>
          </w:tcPr>
          <w:p w14:paraId="2BABC069" w14:textId="77777777" w:rsidR="00BE11D9" w:rsidRPr="0039183D" w:rsidRDefault="00BE11D9">
            <w:pPr>
              <w:pStyle w:val="TAL"/>
              <w:rPr>
                <w:noProof/>
              </w:rPr>
            </w:pPr>
            <w:r w:rsidRPr="0039183D">
              <w:rPr>
                <w:noProof/>
              </w:rPr>
              <w:t>Call Release clarification at the Relay MSC</w:t>
            </w:r>
          </w:p>
        </w:tc>
        <w:tc>
          <w:tcPr>
            <w:tcW w:w="851" w:type="dxa"/>
          </w:tcPr>
          <w:p w14:paraId="770138AF" w14:textId="77777777" w:rsidR="00BE11D9" w:rsidRPr="0039183D" w:rsidRDefault="00BE11D9">
            <w:pPr>
              <w:pStyle w:val="TAL"/>
              <w:rPr>
                <w:noProof/>
              </w:rPr>
            </w:pPr>
            <w:r w:rsidRPr="0039183D">
              <w:rPr>
                <w:noProof/>
              </w:rPr>
              <w:t>ASCI</w:t>
            </w:r>
          </w:p>
        </w:tc>
      </w:tr>
      <w:tr w:rsidR="00BE11D9" w:rsidRPr="0039183D" w14:paraId="710D8A61" w14:textId="77777777" w:rsidTr="00616159">
        <w:tc>
          <w:tcPr>
            <w:tcW w:w="708" w:type="dxa"/>
          </w:tcPr>
          <w:p w14:paraId="67D4608F" w14:textId="77777777" w:rsidR="00BE11D9" w:rsidRPr="0039183D" w:rsidRDefault="00BE11D9">
            <w:pPr>
              <w:pStyle w:val="TAL"/>
              <w:rPr>
                <w:noProof/>
              </w:rPr>
            </w:pPr>
            <w:r w:rsidRPr="0039183D">
              <w:rPr>
                <w:noProof/>
              </w:rPr>
              <w:t>S#32CN#8</w:t>
            </w:r>
          </w:p>
        </w:tc>
        <w:tc>
          <w:tcPr>
            <w:tcW w:w="993" w:type="dxa"/>
          </w:tcPr>
          <w:p w14:paraId="59892A1C" w14:textId="77777777" w:rsidR="00BE11D9" w:rsidRPr="0039183D" w:rsidRDefault="00BE11D9">
            <w:pPr>
              <w:pStyle w:val="TAL"/>
              <w:rPr>
                <w:noProof/>
              </w:rPr>
            </w:pPr>
            <w:r w:rsidRPr="0039183D">
              <w:rPr>
                <w:noProof/>
              </w:rPr>
              <w:t>NP-000275</w:t>
            </w:r>
          </w:p>
        </w:tc>
        <w:tc>
          <w:tcPr>
            <w:tcW w:w="992" w:type="dxa"/>
          </w:tcPr>
          <w:p w14:paraId="7E215E0B" w14:textId="77777777" w:rsidR="00BE11D9" w:rsidRPr="0039183D" w:rsidRDefault="00BE11D9">
            <w:pPr>
              <w:pStyle w:val="TAL"/>
              <w:rPr>
                <w:noProof/>
              </w:rPr>
            </w:pPr>
            <w:r w:rsidRPr="0039183D">
              <w:rPr>
                <w:noProof/>
              </w:rPr>
              <w:t>N1-000739</w:t>
            </w:r>
          </w:p>
        </w:tc>
        <w:tc>
          <w:tcPr>
            <w:tcW w:w="709" w:type="dxa"/>
          </w:tcPr>
          <w:p w14:paraId="6121BF16" w14:textId="77777777" w:rsidR="00BE11D9" w:rsidRPr="0039183D" w:rsidRDefault="00BE11D9">
            <w:pPr>
              <w:pStyle w:val="TAL"/>
              <w:rPr>
                <w:noProof/>
              </w:rPr>
            </w:pPr>
            <w:r w:rsidRPr="0039183D">
              <w:rPr>
                <w:noProof/>
              </w:rPr>
              <w:t>03.68</w:t>
            </w:r>
          </w:p>
        </w:tc>
        <w:tc>
          <w:tcPr>
            <w:tcW w:w="567" w:type="dxa"/>
          </w:tcPr>
          <w:p w14:paraId="66AC88D4" w14:textId="77777777" w:rsidR="00BE11D9" w:rsidRPr="0039183D" w:rsidRDefault="00BE11D9">
            <w:pPr>
              <w:pStyle w:val="TAL"/>
              <w:rPr>
                <w:noProof/>
              </w:rPr>
            </w:pPr>
            <w:r w:rsidRPr="0039183D">
              <w:rPr>
                <w:noProof/>
              </w:rPr>
              <w:t>A025</w:t>
            </w:r>
          </w:p>
        </w:tc>
        <w:tc>
          <w:tcPr>
            <w:tcW w:w="283" w:type="dxa"/>
          </w:tcPr>
          <w:p w14:paraId="040A250E" w14:textId="77777777" w:rsidR="00BE11D9" w:rsidRPr="0039183D" w:rsidRDefault="00BE11D9">
            <w:pPr>
              <w:pStyle w:val="TAL"/>
              <w:rPr>
                <w:noProof/>
              </w:rPr>
            </w:pPr>
          </w:p>
        </w:tc>
        <w:tc>
          <w:tcPr>
            <w:tcW w:w="709" w:type="dxa"/>
          </w:tcPr>
          <w:p w14:paraId="143C3D1D" w14:textId="77777777" w:rsidR="00BE11D9" w:rsidRPr="0039183D" w:rsidRDefault="00BE11D9">
            <w:pPr>
              <w:pStyle w:val="TAL"/>
              <w:rPr>
                <w:noProof/>
              </w:rPr>
            </w:pPr>
            <w:r w:rsidRPr="0039183D">
              <w:rPr>
                <w:noProof/>
              </w:rPr>
              <w:t>R99</w:t>
            </w:r>
          </w:p>
        </w:tc>
        <w:tc>
          <w:tcPr>
            <w:tcW w:w="283" w:type="dxa"/>
          </w:tcPr>
          <w:p w14:paraId="66014FC2" w14:textId="77777777" w:rsidR="00BE11D9" w:rsidRPr="0039183D" w:rsidRDefault="00BE11D9">
            <w:pPr>
              <w:pStyle w:val="TAL"/>
              <w:rPr>
                <w:noProof/>
              </w:rPr>
            </w:pPr>
            <w:r w:rsidRPr="0039183D">
              <w:rPr>
                <w:noProof/>
              </w:rPr>
              <w:t>F</w:t>
            </w:r>
          </w:p>
        </w:tc>
        <w:tc>
          <w:tcPr>
            <w:tcW w:w="567" w:type="dxa"/>
          </w:tcPr>
          <w:p w14:paraId="5B5DB797" w14:textId="77777777" w:rsidR="00BE11D9" w:rsidRPr="0039183D" w:rsidRDefault="00BE11D9">
            <w:pPr>
              <w:pStyle w:val="TAL"/>
              <w:rPr>
                <w:noProof/>
              </w:rPr>
            </w:pPr>
            <w:r w:rsidRPr="0039183D">
              <w:rPr>
                <w:noProof/>
              </w:rPr>
              <w:t>8.1.0</w:t>
            </w:r>
          </w:p>
        </w:tc>
        <w:tc>
          <w:tcPr>
            <w:tcW w:w="709" w:type="dxa"/>
          </w:tcPr>
          <w:p w14:paraId="35590E32" w14:textId="77777777" w:rsidR="00BE11D9" w:rsidRPr="0039183D" w:rsidRDefault="00BE11D9">
            <w:pPr>
              <w:pStyle w:val="TAL"/>
              <w:rPr>
                <w:noProof/>
              </w:rPr>
            </w:pPr>
            <w:r w:rsidRPr="0039183D">
              <w:rPr>
                <w:noProof/>
              </w:rPr>
              <w:t>8.2.0</w:t>
            </w:r>
          </w:p>
        </w:tc>
        <w:tc>
          <w:tcPr>
            <w:tcW w:w="2552" w:type="dxa"/>
          </w:tcPr>
          <w:p w14:paraId="3482750C" w14:textId="77777777" w:rsidR="00BE11D9" w:rsidRPr="0039183D" w:rsidRDefault="00BE11D9">
            <w:pPr>
              <w:pStyle w:val="TAL"/>
              <w:rPr>
                <w:noProof/>
              </w:rPr>
            </w:pPr>
            <w:r w:rsidRPr="0039183D">
              <w:rPr>
                <w:noProof/>
              </w:rPr>
              <w:t>Speech transmission architecture clarification</w:t>
            </w:r>
          </w:p>
        </w:tc>
        <w:tc>
          <w:tcPr>
            <w:tcW w:w="851" w:type="dxa"/>
          </w:tcPr>
          <w:p w14:paraId="0BD121E2" w14:textId="77777777" w:rsidR="00BE11D9" w:rsidRPr="0039183D" w:rsidRDefault="00BE11D9">
            <w:pPr>
              <w:pStyle w:val="TAL"/>
              <w:rPr>
                <w:noProof/>
              </w:rPr>
            </w:pPr>
            <w:r w:rsidRPr="0039183D">
              <w:rPr>
                <w:noProof/>
              </w:rPr>
              <w:t>ASCI</w:t>
            </w:r>
          </w:p>
        </w:tc>
      </w:tr>
      <w:tr w:rsidR="00BE11D9" w:rsidRPr="0039183D" w14:paraId="33623605" w14:textId="77777777" w:rsidTr="00616159">
        <w:tc>
          <w:tcPr>
            <w:tcW w:w="708" w:type="dxa"/>
          </w:tcPr>
          <w:p w14:paraId="2F829CAE" w14:textId="77777777" w:rsidR="00BE11D9" w:rsidRPr="0039183D" w:rsidRDefault="00BE11D9">
            <w:pPr>
              <w:pStyle w:val="TAL"/>
              <w:rPr>
                <w:noProof/>
              </w:rPr>
            </w:pPr>
            <w:r w:rsidRPr="0039183D">
              <w:rPr>
                <w:noProof/>
              </w:rPr>
              <w:t>S#32CN#8</w:t>
            </w:r>
          </w:p>
        </w:tc>
        <w:tc>
          <w:tcPr>
            <w:tcW w:w="993" w:type="dxa"/>
          </w:tcPr>
          <w:p w14:paraId="40C1995A" w14:textId="77777777" w:rsidR="00BE11D9" w:rsidRPr="0039183D" w:rsidRDefault="00BE11D9">
            <w:pPr>
              <w:pStyle w:val="TAL"/>
              <w:rPr>
                <w:noProof/>
              </w:rPr>
            </w:pPr>
            <w:r w:rsidRPr="0039183D">
              <w:rPr>
                <w:noProof/>
              </w:rPr>
              <w:t>NP-000275</w:t>
            </w:r>
          </w:p>
        </w:tc>
        <w:tc>
          <w:tcPr>
            <w:tcW w:w="992" w:type="dxa"/>
          </w:tcPr>
          <w:p w14:paraId="5E24D8E0" w14:textId="77777777" w:rsidR="00BE11D9" w:rsidRPr="0039183D" w:rsidRDefault="00BE11D9">
            <w:pPr>
              <w:pStyle w:val="TAL"/>
              <w:rPr>
                <w:noProof/>
              </w:rPr>
            </w:pPr>
            <w:r w:rsidRPr="0039183D">
              <w:rPr>
                <w:noProof/>
              </w:rPr>
              <w:t>N1-000740</w:t>
            </w:r>
          </w:p>
        </w:tc>
        <w:tc>
          <w:tcPr>
            <w:tcW w:w="709" w:type="dxa"/>
          </w:tcPr>
          <w:p w14:paraId="46A0F8A5" w14:textId="77777777" w:rsidR="00BE11D9" w:rsidRPr="0039183D" w:rsidRDefault="00BE11D9">
            <w:pPr>
              <w:pStyle w:val="TAL"/>
              <w:rPr>
                <w:noProof/>
              </w:rPr>
            </w:pPr>
            <w:r w:rsidRPr="0039183D">
              <w:rPr>
                <w:noProof/>
              </w:rPr>
              <w:t>03.68</w:t>
            </w:r>
          </w:p>
        </w:tc>
        <w:tc>
          <w:tcPr>
            <w:tcW w:w="567" w:type="dxa"/>
          </w:tcPr>
          <w:p w14:paraId="286FA1AB" w14:textId="77777777" w:rsidR="00BE11D9" w:rsidRPr="0039183D" w:rsidRDefault="00BE11D9">
            <w:pPr>
              <w:pStyle w:val="TAL"/>
              <w:rPr>
                <w:noProof/>
              </w:rPr>
            </w:pPr>
            <w:r w:rsidRPr="0039183D">
              <w:rPr>
                <w:noProof/>
              </w:rPr>
              <w:t>A026</w:t>
            </w:r>
          </w:p>
        </w:tc>
        <w:tc>
          <w:tcPr>
            <w:tcW w:w="283" w:type="dxa"/>
          </w:tcPr>
          <w:p w14:paraId="5D99DAC9" w14:textId="77777777" w:rsidR="00BE11D9" w:rsidRPr="0039183D" w:rsidRDefault="00BE11D9">
            <w:pPr>
              <w:pStyle w:val="TAL"/>
              <w:rPr>
                <w:noProof/>
              </w:rPr>
            </w:pPr>
          </w:p>
        </w:tc>
        <w:tc>
          <w:tcPr>
            <w:tcW w:w="709" w:type="dxa"/>
          </w:tcPr>
          <w:p w14:paraId="726B3DAA" w14:textId="77777777" w:rsidR="00BE11D9" w:rsidRPr="0039183D" w:rsidRDefault="00BE11D9">
            <w:pPr>
              <w:pStyle w:val="TAL"/>
              <w:rPr>
                <w:noProof/>
              </w:rPr>
            </w:pPr>
            <w:r w:rsidRPr="0039183D">
              <w:rPr>
                <w:noProof/>
              </w:rPr>
              <w:t>R99</w:t>
            </w:r>
          </w:p>
        </w:tc>
        <w:tc>
          <w:tcPr>
            <w:tcW w:w="283" w:type="dxa"/>
          </w:tcPr>
          <w:p w14:paraId="17298B23" w14:textId="77777777" w:rsidR="00BE11D9" w:rsidRPr="0039183D" w:rsidRDefault="00BE11D9">
            <w:pPr>
              <w:pStyle w:val="TAL"/>
              <w:rPr>
                <w:noProof/>
              </w:rPr>
            </w:pPr>
            <w:r w:rsidRPr="0039183D">
              <w:rPr>
                <w:noProof/>
              </w:rPr>
              <w:t>D</w:t>
            </w:r>
          </w:p>
        </w:tc>
        <w:tc>
          <w:tcPr>
            <w:tcW w:w="567" w:type="dxa"/>
          </w:tcPr>
          <w:p w14:paraId="2FCB723E" w14:textId="77777777" w:rsidR="00BE11D9" w:rsidRPr="0039183D" w:rsidRDefault="00BE11D9">
            <w:pPr>
              <w:pStyle w:val="TAL"/>
              <w:rPr>
                <w:noProof/>
              </w:rPr>
            </w:pPr>
            <w:r w:rsidRPr="0039183D">
              <w:rPr>
                <w:noProof/>
              </w:rPr>
              <w:t>8.1.0</w:t>
            </w:r>
          </w:p>
        </w:tc>
        <w:tc>
          <w:tcPr>
            <w:tcW w:w="709" w:type="dxa"/>
          </w:tcPr>
          <w:p w14:paraId="2AEA74AA" w14:textId="77777777" w:rsidR="00BE11D9" w:rsidRPr="0039183D" w:rsidRDefault="00BE11D9">
            <w:pPr>
              <w:pStyle w:val="TAL"/>
              <w:rPr>
                <w:noProof/>
              </w:rPr>
            </w:pPr>
            <w:r w:rsidRPr="0039183D">
              <w:rPr>
                <w:noProof/>
              </w:rPr>
              <w:t>8.2.0</w:t>
            </w:r>
          </w:p>
        </w:tc>
        <w:tc>
          <w:tcPr>
            <w:tcW w:w="2552" w:type="dxa"/>
          </w:tcPr>
          <w:p w14:paraId="7F8A63D0" w14:textId="77777777" w:rsidR="00BE11D9" w:rsidRPr="0039183D" w:rsidRDefault="00BE11D9">
            <w:pPr>
              <w:pStyle w:val="TAL"/>
              <w:rPr>
                <w:noProof/>
              </w:rPr>
            </w:pPr>
            <w:r w:rsidRPr="0039183D">
              <w:rPr>
                <w:noProof/>
              </w:rPr>
              <w:t>Clarification of anchor MSC address format</w:t>
            </w:r>
          </w:p>
        </w:tc>
        <w:tc>
          <w:tcPr>
            <w:tcW w:w="851" w:type="dxa"/>
          </w:tcPr>
          <w:p w14:paraId="7B241C65" w14:textId="77777777" w:rsidR="00BE11D9" w:rsidRPr="0039183D" w:rsidRDefault="00BE11D9">
            <w:pPr>
              <w:pStyle w:val="TAL"/>
              <w:rPr>
                <w:noProof/>
              </w:rPr>
            </w:pPr>
            <w:r w:rsidRPr="0039183D">
              <w:rPr>
                <w:noProof/>
              </w:rPr>
              <w:t>ASCI</w:t>
            </w:r>
          </w:p>
        </w:tc>
      </w:tr>
      <w:tr w:rsidR="00BE11D9" w:rsidRPr="0039183D" w14:paraId="50A32A55" w14:textId="77777777" w:rsidTr="00616159">
        <w:tc>
          <w:tcPr>
            <w:tcW w:w="708" w:type="dxa"/>
          </w:tcPr>
          <w:p w14:paraId="59BF23E0" w14:textId="77777777" w:rsidR="00BE11D9" w:rsidRPr="0039183D" w:rsidRDefault="00BE11D9">
            <w:pPr>
              <w:pStyle w:val="TAL"/>
              <w:rPr>
                <w:noProof/>
              </w:rPr>
            </w:pPr>
            <w:r w:rsidRPr="0039183D">
              <w:rPr>
                <w:noProof/>
              </w:rPr>
              <w:t>S#32CN#8</w:t>
            </w:r>
          </w:p>
        </w:tc>
        <w:tc>
          <w:tcPr>
            <w:tcW w:w="993" w:type="dxa"/>
          </w:tcPr>
          <w:p w14:paraId="14D01BD9" w14:textId="77777777" w:rsidR="00BE11D9" w:rsidRPr="0039183D" w:rsidRDefault="00BE11D9">
            <w:pPr>
              <w:pStyle w:val="TAL"/>
              <w:rPr>
                <w:noProof/>
              </w:rPr>
            </w:pPr>
            <w:r w:rsidRPr="0039183D">
              <w:rPr>
                <w:noProof/>
              </w:rPr>
              <w:t>NP-000276</w:t>
            </w:r>
          </w:p>
        </w:tc>
        <w:tc>
          <w:tcPr>
            <w:tcW w:w="992" w:type="dxa"/>
          </w:tcPr>
          <w:p w14:paraId="0EC914A6" w14:textId="77777777" w:rsidR="00BE11D9" w:rsidRPr="0039183D" w:rsidRDefault="00BE11D9">
            <w:pPr>
              <w:pStyle w:val="TAL"/>
              <w:rPr>
                <w:noProof/>
              </w:rPr>
            </w:pPr>
            <w:r w:rsidRPr="0039183D">
              <w:rPr>
                <w:noProof/>
              </w:rPr>
              <w:t>N1-000676</w:t>
            </w:r>
          </w:p>
        </w:tc>
        <w:tc>
          <w:tcPr>
            <w:tcW w:w="709" w:type="dxa"/>
          </w:tcPr>
          <w:p w14:paraId="5329DC5A" w14:textId="77777777" w:rsidR="00BE11D9" w:rsidRPr="0039183D" w:rsidRDefault="00BE11D9">
            <w:pPr>
              <w:pStyle w:val="TAL"/>
              <w:rPr>
                <w:noProof/>
              </w:rPr>
            </w:pPr>
            <w:r w:rsidRPr="0039183D">
              <w:rPr>
                <w:noProof/>
              </w:rPr>
              <w:t>03.68</w:t>
            </w:r>
          </w:p>
        </w:tc>
        <w:tc>
          <w:tcPr>
            <w:tcW w:w="567" w:type="dxa"/>
          </w:tcPr>
          <w:p w14:paraId="07F73D71" w14:textId="77777777" w:rsidR="00BE11D9" w:rsidRPr="0039183D" w:rsidRDefault="00BE11D9">
            <w:pPr>
              <w:pStyle w:val="TAL"/>
              <w:rPr>
                <w:noProof/>
              </w:rPr>
            </w:pPr>
            <w:r w:rsidRPr="0039183D">
              <w:rPr>
                <w:noProof/>
              </w:rPr>
              <w:t>A023</w:t>
            </w:r>
          </w:p>
        </w:tc>
        <w:tc>
          <w:tcPr>
            <w:tcW w:w="283" w:type="dxa"/>
          </w:tcPr>
          <w:p w14:paraId="32FCDC3D" w14:textId="77777777" w:rsidR="00BE11D9" w:rsidRPr="0039183D" w:rsidRDefault="00BE11D9">
            <w:pPr>
              <w:pStyle w:val="TAL"/>
              <w:rPr>
                <w:noProof/>
              </w:rPr>
            </w:pPr>
          </w:p>
        </w:tc>
        <w:tc>
          <w:tcPr>
            <w:tcW w:w="709" w:type="dxa"/>
          </w:tcPr>
          <w:p w14:paraId="2999CEE0" w14:textId="77777777" w:rsidR="00BE11D9" w:rsidRPr="0039183D" w:rsidRDefault="00BE11D9">
            <w:pPr>
              <w:pStyle w:val="TAL"/>
              <w:rPr>
                <w:noProof/>
              </w:rPr>
            </w:pPr>
            <w:r w:rsidRPr="0039183D">
              <w:rPr>
                <w:noProof/>
              </w:rPr>
              <w:t>R4</w:t>
            </w:r>
          </w:p>
        </w:tc>
        <w:tc>
          <w:tcPr>
            <w:tcW w:w="283" w:type="dxa"/>
          </w:tcPr>
          <w:p w14:paraId="0CA2427E" w14:textId="77777777" w:rsidR="00BE11D9" w:rsidRPr="0039183D" w:rsidRDefault="00BE11D9">
            <w:pPr>
              <w:pStyle w:val="TAL"/>
              <w:rPr>
                <w:noProof/>
              </w:rPr>
            </w:pPr>
            <w:r w:rsidRPr="0039183D">
              <w:rPr>
                <w:noProof/>
              </w:rPr>
              <w:t>B</w:t>
            </w:r>
          </w:p>
        </w:tc>
        <w:tc>
          <w:tcPr>
            <w:tcW w:w="567" w:type="dxa"/>
          </w:tcPr>
          <w:p w14:paraId="47DD8A74" w14:textId="77777777" w:rsidR="00BE11D9" w:rsidRPr="0039183D" w:rsidRDefault="00BE11D9">
            <w:pPr>
              <w:pStyle w:val="TAL"/>
              <w:rPr>
                <w:noProof/>
              </w:rPr>
            </w:pPr>
            <w:r w:rsidRPr="0039183D">
              <w:rPr>
                <w:noProof/>
              </w:rPr>
              <w:t>8.2.0</w:t>
            </w:r>
          </w:p>
        </w:tc>
        <w:tc>
          <w:tcPr>
            <w:tcW w:w="709" w:type="dxa"/>
          </w:tcPr>
          <w:p w14:paraId="19156434" w14:textId="77777777" w:rsidR="00BE11D9" w:rsidRPr="0039183D" w:rsidRDefault="00BE11D9">
            <w:pPr>
              <w:pStyle w:val="TAL"/>
              <w:rPr>
                <w:noProof/>
              </w:rPr>
            </w:pPr>
            <w:r w:rsidRPr="0039183D">
              <w:rPr>
                <w:noProof/>
              </w:rPr>
              <w:t>9.0.0</w:t>
            </w:r>
          </w:p>
        </w:tc>
        <w:tc>
          <w:tcPr>
            <w:tcW w:w="2552" w:type="dxa"/>
          </w:tcPr>
          <w:p w14:paraId="64B1CD1F" w14:textId="77777777" w:rsidR="00BE11D9" w:rsidRPr="0039183D" w:rsidRDefault="00BE11D9">
            <w:pPr>
              <w:pStyle w:val="TAL"/>
              <w:rPr>
                <w:noProof/>
              </w:rPr>
            </w:pPr>
            <w:r w:rsidRPr="0039183D">
              <w:rPr>
                <w:noProof/>
              </w:rPr>
              <w:t>Introduction of Originator-to-dispatcher information into VGCS</w:t>
            </w:r>
          </w:p>
        </w:tc>
        <w:tc>
          <w:tcPr>
            <w:tcW w:w="851" w:type="dxa"/>
          </w:tcPr>
          <w:p w14:paraId="1416FAE0" w14:textId="77777777" w:rsidR="00BE11D9" w:rsidRPr="0039183D" w:rsidRDefault="00BE11D9">
            <w:pPr>
              <w:pStyle w:val="TAL"/>
              <w:rPr>
                <w:noProof/>
              </w:rPr>
            </w:pPr>
            <w:r w:rsidRPr="0039183D">
              <w:rPr>
                <w:noProof/>
              </w:rPr>
              <w:t>ASCI</w:t>
            </w:r>
          </w:p>
        </w:tc>
      </w:tr>
      <w:tr w:rsidR="00BE11D9" w:rsidRPr="0039183D" w14:paraId="47224612" w14:textId="77777777" w:rsidTr="00616159">
        <w:tc>
          <w:tcPr>
            <w:tcW w:w="708" w:type="dxa"/>
          </w:tcPr>
          <w:p w14:paraId="1E9BD93F" w14:textId="77777777" w:rsidR="00BE11D9" w:rsidRPr="0039183D" w:rsidRDefault="00BE11D9">
            <w:pPr>
              <w:pStyle w:val="TAL"/>
              <w:rPr>
                <w:noProof/>
              </w:rPr>
            </w:pPr>
            <w:r w:rsidRPr="0039183D">
              <w:rPr>
                <w:noProof/>
              </w:rPr>
              <w:t>S#32CN#8</w:t>
            </w:r>
          </w:p>
        </w:tc>
        <w:tc>
          <w:tcPr>
            <w:tcW w:w="993" w:type="dxa"/>
          </w:tcPr>
          <w:p w14:paraId="5BE9FB9C" w14:textId="77777777" w:rsidR="00BE11D9" w:rsidRPr="0039183D" w:rsidRDefault="00BE11D9">
            <w:pPr>
              <w:pStyle w:val="TAL"/>
              <w:rPr>
                <w:noProof/>
              </w:rPr>
            </w:pPr>
            <w:r w:rsidRPr="0039183D">
              <w:rPr>
                <w:noProof/>
              </w:rPr>
              <w:t>NP-000276</w:t>
            </w:r>
          </w:p>
        </w:tc>
        <w:tc>
          <w:tcPr>
            <w:tcW w:w="992" w:type="dxa"/>
          </w:tcPr>
          <w:p w14:paraId="3A667294" w14:textId="77777777" w:rsidR="00BE11D9" w:rsidRPr="0039183D" w:rsidRDefault="00BE11D9">
            <w:pPr>
              <w:pStyle w:val="TAL"/>
              <w:rPr>
                <w:noProof/>
              </w:rPr>
            </w:pPr>
            <w:r w:rsidRPr="0039183D">
              <w:rPr>
                <w:noProof/>
              </w:rPr>
              <w:t>N1-000767</w:t>
            </w:r>
          </w:p>
        </w:tc>
        <w:tc>
          <w:tcPr>
            <w:tcW w:w="709" w:type="dxa"/>
          </w:tcPr>
          <w:p w14:paraId="0746689E" w14:textId="77777777" w:rsidR="00BE11D9" w:rsidRPr="0039183D" w:rsidRDefault="00BE11D9">
            <w:pPr>
              <w:pStyle w:val="TAL"/>
              <w:rPr>
                <w:noProof/>
              </w:rPr>
            </w:pPr>
            <w:r w:rsidRPr="0039183D">
              <w:rPr>
                <w:noProof/>
              </w:rPr>
              <w:t>03.68</w:t>
            </w:r>
          </w:p>
        </w:tc>
        <w:tc>
          <w:tcPr>
            <w:tcW w:w="567" w:type="dxa"/>
          </w:tcPr>
          <w:p w14:paraId="33282880" w14:textId="77777777" w:rsidR="00BE11D9" w:rsidRPr="0039183D" w:rsidRDefault="00BE11D9">
            <w:pPr>
              <w:pStyle w:val="TAL"/>
              <w:rPr>
                <w:noProof/>
              </w:rPr>
            </w:pPr>
            <w:r w:rsidRPr="0039183D">
              <w:rPr>
                <w:noProof/>
              </w:rPr>
              <w:t>A027</w:t>
            </w:r>
          </w:p>
        </w:tc>
        <w:tc>
          <w:tcPr>
            <w:tcW w:w="283" w:type="dxa"/>
          </w:tcPr>
          <w:p w14:paraId="26A68BB2" w14:textId="77777777" w:rsidR="00BE11D9" w:rsidRPr="0039183D" w:rsidRDefault="00BE11D9">
            <w:pPr>
              <w:pStyle w:val="TAL"/>
              <w:rPr>
                <w:noProof/>
              </w:rPr>
            </w:pPr>
          </w:p>
        </w:tc>
        <w:tc>
          <w:tcPr>
            <w:tcW w:w="709" w:type="dxa"/>
          </w:tcPr>
          <w:p w14:paraId="5E49F34B" w14:textId="77777777" w:rsidR="00BE11D9" w:rsidRPr="0039183D" w:rsidRDefault="00BE11D9">
            <w:pPr>
              <w:pStyle w:val="TAL"/>
              <w:rPr>
                <w:noProof/>
              </w:rPr>
            </w:pPr>
            <w:r w:rsidRPr="0039183D">
              <w:rPr>
                <w:noProof/>
              </w:rPr>
              <w:t>R4</w:t>
            </w:r>
          </w:p>
        </w:tc>
        <w:tc>
          <w:tcPr>
            <w:tcW w:w="283" w:type="dxa"/>
          </w:tcPr>
          <w:p w14:paraId="560776F6" w14:textId="77777777" w:rsidR="00BE11D9" w:rsidRPr="0039183D" w:rsidRDefault="00BE11D9">
            <w:pPr>
              <w:pStyle w:val="TAL"/>
              <w:rPr>
                <w:noProof/>
              </w:rPr>
            </w:pPr>
            <w:r w:rsidRPr="0039183D">
              <w:rPr>
                <w:noProof/>
              </w:rPr>
              <w:t>F</w:t>
            </w:r>
          </w:p>
        </w:tc>
        <w:tc>
          <w:tcPr>
            <w:tcW w:w="567" w:type="dxa"/>
          </w:tcPr>
          <w:p w14:paraId="776B98BA" w14:textId="77777777" w:rsidR="00BE11D9" w:rsidRPr="0039183D" w:rsidRDefault="00BE11D9">
            <w:pPr>
              <w:pStyle w:val="TAL"/>
              <w:rPr>
                <w:noProof/>
              </w:rPr>
            </w:pPr>
            <w:r w:rsidRPr="0039183D">
              <w:rPr>
                <w:noProof/>
              </w:rPr>
              <w:t>8.2.0</w:t>
            </w:r>
          </w:p>
        </w:tc>
        <w:tc>
          <w:tcPr>
            <w:tcW w:w="709" w:type="dxa"/>
          </w:tcPr>
          <w:p w14:paraId="75CEFDD8" w14:textId="77777777" w:rsidR="00BE11D9" w:rsidRPr="0039183D" w:rsidRDefault="00BE11D9">
            <w:pPr>
              <w:pStyle w:val="TAL"/>
              <w:rPr>
                <w:noProof/>
              </w:rPr>
            </w:pPr>
            <w:r w:rsidRPr="0039183D">
              <w:rPr>
                <w:noProof/>
              </w:rPr>
              <w:t>9.0.0</w:t>
            </w:r>
          </w:p>
        </w:tc>
        <w:tc>
          <w:tcPr>
            <w:tcW w:w="2552" w:type="dxa"/>
          </w:tcPr>
          <w:p w14:paraId="20ED456D" w14:textId="77777777" w:rsidR="00BE11D9" w:rsidRPr="0039183D" w:rsidRDefault="00BE11D9">
            <w:pPr>
              <w:pStyle w:val="TAL"/>
              <w:rPr>
                <w:noProof/>
              </w:rPr>
            </w:pPr>
            <w:r w:rsidRPr="0039183D">
              <w:rPr>
                <w:noProof/>
              </w:rPr>
              <w:t>VGCS service accessibility</w:t>
            </w:r>
          </w:p>
        </w:tc>
        <w:tc>
          <w:tcPr>
            <w:tcW w:w="851" w:type="dxa"/>
          </w:tcPr>
          <w:p w14:paraId="498D271C" w14:textId="77777777" w:rsidR="00BE11D9" w:rsidRPr="0039183D" w:rsidRDefault="00BE11D9">
            <w:pPr>
              <w:pStyle w:val="TAL"/>
              <w:rPr>
                <w:noProof/>
              </w:rPr>
            </w:pPr>
            <w:r w:rsidRPr="0039183D">
              <w:rPr>
                <w:noProof/>
              </w:rPr>
              <w:t>ASCI</w:t>
            </w:r>
          </w:p>
        </w:tc>
      </w:tr>
      <w:tr w:rsidR="00BE11D9" w:rsidRPr="0039183D" w14:paraId="63BBA358" w14:textId="77777777" w:rsidTr="00616159">
        <w:tc>
          <w:tcPr>
            <w:tcW w:w="708" w:type="dxa"/>
          </w:tcPr>
          <w:p w14:paraId="08E705C5" w14:textId="77777777" w:rsidR="00BE11D9" w:rsidRPr="0039183D" w:rsidRDefault="00BE11D9">
            <w:pPr>
              <w:pStyle w:val="TAL"/>
              <w:rPr>
                <w:noProof/>
              </w:rPr>
            </w:pPr>
            <w:r w:rsidRPr="0039183D">
              <w:rPr>
                <w:noProof/>
              </w:rPr>
              <w:t>S#32CN#8</w:t>
            </w:r>
          </w:p>
        </w:tc>
        <w:tc>
          <w:tcPr>
            <w:tcW w:w="993" w:type="dxa"/>
          </w:tcPr>
          <w:p w14:paraId="21D51941" w14:textId="77777777" w:rsidR="00BE11D9" w:rsidRPr="0039183D" w:rsidRDefault="00BE11D9">
            <w:pPr>
              <w:pStyle w:val="TAL"/>
              <w:rPr>
                <w:noProof/>
              </w:rPr>
            </w:pPr>
            <w:r w:rsidRPr="0039183D">
              <w:rPr>
                <w:noProof/>
              </w:rPr>
              <w:t>NP-000276</w:t>
            </w:r>
          </w:p>
        </w:tc>
        <w:tc>
          <w:tcPr>
            <w:tcW w:w="992" w:type="dxa"/>
          </w:tcPr>
          <w:p w14:paraId="07369F6B" w14:textId="77777777" w:rsidR="00BE11D9" w:rsidRPr="0039183D" w:rsidRDefault="00BE11D9">
            <w:pPr>
              <w:pStyle w:val="TAL"/>
              <w:rPr>
                <w:noProof/>
              </w:rPr>
            </w:pPr>
            <w:r w:rsidRPr="0039183D">
              <w:rPr>
                <w:noProof/>
              </w:rPr>
              <w:t>N1-000769</w:t>
            </w:r>
          </w:p>
        </w:tc>
        <w:tc>
          <w:tcPr>
            <w:tcW w:w="709" w:type="dxa"/>
          </w:tcPr>
          <w:p w14:paraId="558E8650" w14:textId="77777777" w:rsidR="00BE11D9" w:rsidRPr="0039183D" w:rsidRDefault="00BE11D9">
            <w:pPr>
              <w:pStyle w:val="TAL"/>
              <w:rPr>
                <w:noProof/>
              </w:rPr>
            </w:pPr>
            <w:r w:rsidRPr="0039183D">
              <w:rPr>
                <w:noProof/>
              </w:rPr>
              <w:t>03.68</w:t>
            </w:r>
          </w:p>
        </w:tc>
        <w:tc>
          <w:tcPr>
            <w:tcW w:w="567" w:type="dxa"/>
          </w:tcPr>
          <w:p w14:paraId="57C39EFA" w14:textId="77777777" w:rsidR="00BE11D9" w:rsidRPr="0039183D" w:rsidRDefault="00BE11D9">
            <w:pPr>
              <w:pStyle w:val="TAL"/>
              <w:rPr>
                <w:noProof/>
              </w:rPr>
            </w:pPr>
            <w:r w:rsidRPr="0039183D">
              <w:rPr>
                <w:noProof/>
              </w:rPr>
              <w:t>A028</w:t>
            </w:r>
          </w:p>
        </w:tc>
        <w:tc>
          <w:tcPr>
            <w:tcW w:w="283" w:type="dxa"/>
          </w:tcPr>
          <w:p w14:paraId="06B6B697" w14:textId="77777777" w:rsidR="00BE11D9" w:rsidRPr="0039183D" w:rsidRDefault="00BE11D9">
            <w:pPr>
              <w:pStyle w:val="TAL"/>
              <w:rPr>
                <w:noProof/>
              </w:rPr>
            </w:pPr>
          </w:p>
        </w:tc>
        <w:tc>
          <w:tcPr>
            <w:tcW w:w="709" w:type="dxa"/>
          </w:tcPr>
          <w:p w14:paraId="2A876333" w14:textId="77777777" w:rsidR="00BE11D9" w:rsidRPr="0039183D" w:rsidRDefault="00BE11D9">
            <w:pPr>
              <w:pStyle w:val="TAL"/>
              <w:rPr>
                <w:noProof/>
              </w:rPr>
            </w:pPr>
            <w:r w:rsidRPr="0039183D">
              <w:rPr>
                <w:noProof/>
              </w:rPr>
              <w:t>R4</w:t>
            </w:r>
          </w:p>
        </w:tc>
        <w:tc>
          <w:tcPr>
            <w:tcW w:w="283" w:type="dxa"/>
          </w:tcPr>
          <w:p w14:paraId="26F552AD" w14:textId="77777777" w:rsidR="00BE11D9" w:rsidRPr="0039183D" w:rsidRDefault="00BE11D9">
            <w:pPr>
              <w:pStyle w:val="TAL"/>
              <w:rPr>
                <w:noProof/>
              </w:rPr>
            </w:pPr>
            <w:r w:rsidRPr="0039183D">
              <w:rPr>
                <w:noProof/>
              </w:rPr>
              <w:t>C</w:t>
            </w:r>
          </w:p>
        </w:tc>
        <w:tc>
          <w:tcPr>
            <w:tcW w:w="567" w:type="dxa"/>
          </w:tcPr>
          <w:p w14:paraId="2C7184B3" w14:textId="77777777" w:rsidR="00BE11D9" w:rsidRPr="0039183D" w:rsidRDefault="00BE11D9">
            <w:pPr>
              <w:pStyle w:val="TAL"/>
              <w:rPr>
                <w:noProof/>
              </w:rPr>
            </w:pPr>
            <w:r w:rsidRPr="0039183D">
              <w:rPr>
                <w:noProof/>
              </w:rPr>
              <w:t>8.2.0</w:t>
            </w:r>
          </w:p>
        </w:tc>
        <w:tc>
          <w:tcPr>
            <w:tcW w:w="709" w:type="dxa"/>
          </w:tcPr>
          <w:p w14:paraId="19FC964E" w14:textId="77777777" w:rsidR="00BE11D9" w:rsidRPr="0039183D" w:rsidRDefault="00BE11D9">
            <w:pPr>
              <w:pStyle w:val="TAL"/>
              <w:rPr>
                <w:noProof/>
              </w:rPr>
            </w:pPr>
            <w:r w:rsidRPr="0039183D">
              <w:rPr>
                <w:noProof/>
              </w:rPr>
              <w:t>9.0.0</w:t>
            </w:r>
          </w:p>
        </w:tc>
        <w:tc>
          <w:tcPr>
            <w:tcW w:w="2552" w:type="dxa"/>
          </w:tcPr>
          <w:p w14:paraId="0A1EE88F" w14:textId="77777777" w:rsidR="00BE11D9" w:rsidRPr="0039183D" w:rsidRDefault="00BE11D9">
            <w:pPr>
              <w:pStyle w:val="TAL"/>
              <w:rPr>
                <w:noProof/>
              </w:rPr>
            </w:pPr>
            <w:r w:rsidRPr="0039183D">
              <w:rPr>
                <w:noProof/>
              </w:rPr>
              <w:t>talker outside Group Call Area</w:t>
            </w:r>
          </w:p>
        </w:tc>
        <w:tc>
          <w:tcPr>
            <w:tcW w:w="851" w:type="dxa"/>
          </w:tcPr>
          <w:p w14:paraId="5ECC6E98" w14:textId="77777777" w:rsidR="00BE11D9" w:rsidRPr="0039183D" w:rsidRDefault="00BE11D9">
            <w:pPr>
              <w:pStyle w:val="TAL"/>
              <w:rPr>
                <w:noProof/>
              </w:rPr>
            </w:pPr>
            <w:r w:rsidRPr="0039183D">
              <w:rPr>
                <w:noProof/>
              </w:rPr>
              <w:t>ASCI</w:t>
            </w:r>
          </w:p>
        </w:tc>
      </w:tr>
      <w:tr w:rsidR="00BE11D9" w:rsidRPr="0039183D" w14:paraId="28A254ED" w14:textId="77777777" w:rsidTr="00616159">
        <w:tc>
          <w:tcPr>
            <w:tcW w:w="708" w:type="dxa"/>
          </w:tcPr>
          <w:p w14:paraId="307656EA" w14:textId="77777777" w:rsidR="00BE11D9" w:rsidRPr="0039183D" w:rsidRDefault="00BE11D9">
            <w:pPr>
              <w:pStyle w:val="TAL"/>
              <w:rPr>
                <w:noProof/>
              </w:rPr>
            </w:pPr>
            <w:r w:rsidRPr="0039183D">
              <w:rPr>
                <w:noProof/>
              </w:rPr>
              <w:t>S#32CN#8</w:t>
            </w:r>
          </w:p>
        </w:tc>
        <w:tc>
          <w:tcPr>
            <w:tcW w:w="993" w:type="dxa"/>
          </w:tcPr>
          <w:p w14:paraId="46F110B8" w14:textId="77777777" w:rsidR="00BE11D9" w:rsidRPr="0039183D" w:rsidRDefault="00BE11D9">
            <w:pPr>
              <w:pStyle w:val="TAL"/>
              <w:rPr>
                <w:noProof/>
              </w:rPr>
            </w:pPr>
            <w:r w:rsidRPr="0039183D">
              <w:rPr>
                <w:noProof/>
              </w:rPr>
              <w:t>NP-000276</w:t>
            </w:r>
          </w:p>
        </w:tc>
        <w:tc>
          <w:tcPr>
            <w:tcW w:w="992" w:type="dxa"/>
          </w:tcPr>
          <w:p w14:paraId="291B4826" w14:textId="77777777" w:rsidR="00BE11D9" w:rsidRPr="0039183D" w:rsidRDefault="00BE11D9">
            <w:pPr>
              <w:pStyle w:val="TAL"/>
              <w:rPr>
                <w:noProof/>
              </w:rPr>
            </w:pPr>
            <w:r w:rsidRPr="0039183D">
              <w:rPr>
                <w:noProof/>
              </w:rPr>
              <w:t>N1-000771</w:t>
            </w:r>
          </w:p>
        </w:tc>
        <w:tc>
          <w:tcPr>
            <w:tcW w:w="709" w:type="dxa"/>
          </w:tcPr>
          <w:p w14:paraId="16ABA376" w14:textId="77777777" w:rsidR="00BE11D9" w:rsidRPr="0039183D" w:rsidRDefault="00BE11D9">
            <w:pPr>
              <w:pStyle w:val="TAL"/>
              <w:rPr>
                <w:noProof/>
              </w:rPr>
            </w:pPr>
            <w:r w:rsidRPr="0039183D">
              <w:rPr>
                <w:noProof/>
              </w:rPr>
              <w:t>03.68</w:t>
            </w:r>
          </w:p>
        </w:tc>
        <w:tc>
          <w:tcPr>
            <w:tcW w:w="567" w:type="dxa"/>
          </w:tcPr>
          <w:p w14:paraId="51AAAE8C" w14:textId="77777777" w:rsidR="00BE11D9" w:rsidRPr="0039183D" w:rsidRDefault="00BE11D9">
            <w:pPr>
              <w:pStyle w:val="TAL"/>
              <w:rPr>
                <w:noProof/>
              </w:rPr>
            </w:pPr>
            <w:r w:rsidRPr="0039183D">
              <w:rPr>
                <w:noProof/>
              </w:rPr>
              <w:t>A029</w:t>
            </w:r>
          </w:p>
        </w:tc>
        <w:tc>
          <w:tcPr>
            <w:tcW w:w="283" w:type="dxa"/>
          </w:tcPr>
          <w:p w14:paraId="1BF7120B" w14:textId="77777777" w:rsidR="00BE11D9" w:rsidRPr="0039183D" w:rsidRDefault="00BE11D9">
            <w:pPr>
              <w:pStyle w:val="TAL"/>
              <w:rPr>
                <w:noProof/>
              </w:rPr>
            </w:pPr>
          </w:p>
        </w:tc>
        <w:tc>
          <w:tcPr>
            <w:tcW w:w="709" w:type="dxa"/>
          </w:tcPr>
          <w:p w14:paraId="707BFA06" w14:textId="77777777" w:rsidR="00BE11D9" w:rsidRPr="0039183D" w:rsidRDefault="00BE11D9">
            <w:pPr>
              <w:pStyle w:val="TAL"/>
              <w:rPr>
                <w:noProof/>
              </w:rPr>
            </w:pPr>
            <w:r w:rsidRPr="0039183D">
              <w:rPr>
                <w:noProof/>
              </w:rPr>
              <w:t>R4</w:t>
            </w:r>
          </w:p>
        </w:tc>
        <w:tc>
          <w:tcPr>
            <w:tcW w:w="283" w:type="dxa"/>
          </w:tcPr>
          <w:p w14:paraId="5F33A3B3" w14:textId="77777777" w:rsidR="00BE11D9" w:rsidRPr="0039183D" w:rsidRDefault="00BE11D9">
            <w:pPr>
              <w:pStyle w:val="TAL"/>
              <w:rPr>
                <w:noProof/>
              </w:rPr>
            </w:pPr>
            <w:r w:rsidRPr="0039183D">
              <w:rPr>
                <w:noProof/>
              </w:rPr>
              <w:t>F</w:t>
            </w:r>
          </w:p>
        </w:tc>
        <w:tc>
          <w:tcPr>
            <w:tcW w:w="567" w:type="dxa"/>
          </w:tcPr>
          <w:p w14:paraId="5B1BFD0A" w14:textId="77777777" w:rsidR="00BE11D9" w:rsidRPr="0039183D" w:rsidRDefault="00BE11D9">
            <w:pPr>
              <w:pStyle w:val="TAL"/>
              <w:rPr>
                <w:noProof/>
              </w:rPr>
            </w:pPr>
            <w:r w:rsidRPr="0039183D">
              <w:rPr>
                <w:noProof/>
              </w:rPr>
              <w:t>8.2.0</w:t>
            </w:r>
          </w:p>
        </w:tc>
        <w:tc>
          <w:tcPr>
            <w:tcW w:w="709" w:type="dxa"/>
          </w:tcPr>
          <w:p w14:paraId="5BC761DE" w14:textId="77777777" w:rsidR="00BE11D9" w:rsidRPr="0039183D" w:rsidRDefault="00BE11D9">
            <w:pPr>
              <w:pStyle w:val="TAL"/>
              <w:rPr>
                <w:noProof/>
              </w:rPr>
            </w:pPr>
            <w:r w:rsidRPr="0039183D">
              <w:rPr>
                <w:noProof/>
              </w:rPr>
              <w:t>9.0.0</w:t>
            </w:r>
          </w:p>
        </w:tc>
        <w:tc>
          <w:tcPr>
            <w:tcW w:w="2552" w:type="dxa"/>
          </w:tcPr>
          <w:p w14:paraId="0B025772" w14:textId="77777777" w:rsidR="00BE11D9" w:rsidRPr="0039183D" w:rsidRDefault="00BE11D9">
            <w:pPr>
              <w:pStyle w:val="TAL"/>
              <w:rPr>
                <w:noProof/>
              </w:rPr>
            </w:pPr>
            <w:r w:rsidRPr="0039183D">
              <w:rPr>
                <w:noProof/>
              </w:rPr>
              <w:t>Notification response &amp; uplink reply procedure definition</w:t>
            </w:r>
          </w:p>
        </w:tc>
        <w:tc>
          <w:tcPr>
            <w:tcW w:w="851" w:type="dxa"/>
          </w:tcPr>
          <w:p w14:paraId="73E16310" w14:textId="77777777" w:rsidR="00BE11D9" w:rsidRPr="0039183D" w:rsidRDefault="00BE11D9">
            <w:pPr>
              <w:pStyle w:val="TAL"/>
              <w:rPr>
                <w:noProof/>
              </w:rPr>
            </w:pPr>
            <w:r w:rsidRPr="0039183D">
              <w:rPr>
                <w:noProof/>
              </w:rPr>
              <w:t>ASCI</w:t>
            </w:r>
          </w:p>
        </w:tc>
      </w:tr>
      <w:tr w:rsidR="00BE11D9" w:rsidRPr="0039183D" w14:paraId="222E166B" w14:textId="77777777" w:rsidTr="00616159">
        <w:tc>
          <w:tcPr>
            <w:tcW w:w="708" w:type="dxa"/>
            <w:tcBorders>
              <w:bottom w:val="nil"/>
            </w:tcBorders>
          </w:tcPr>
          <w:p w14:paraId="76A0C22A" w14:textId="77777777" w:rsidR="00BE11D9" w:rsidRPr="0039183D" w:rsidRDefault="00BE11D9">
            <w:pPr>
              <w:pStyle w:val="TAL"/>
              <w:rPr>
                <w:noProof/>
              </w:rPr>
            </w:pPr>
            <w:r w:rsidRPr="0039183D">
              <w:rPr>
                <w:noProof/>
              </w:rPr>
              <w:t>S#32CN#8</w:t>
            </w:r>
          </w:p>
        </w:tc>
        <w:tc>
          <w:tcPr>
            <w:tcW w:w="993" w:type="dxa"/>
            <w:tcBorders>
              <w:bottom w:val="nil"/>
            </w:tcBorders>
          </w:tcPr>
          <w:p w14:paraId="1045BCB2" w14:textId="77777777" w:rsidR="00BE11D9" w:rsidRPr="0039183D" w:rsidRDefault="00BE11D9">
            <w:pPr>
              <w:pStyle w:val="TAL"/>
              <w:rPr>
                <w:noProof/>
              </w:rPr>
            </w:pPr>
            <w:r w:rsidRPr="0039183D">
              <w:rPr>
                <w:noProof/>
              </w:rPr>
              <w:t>NP-000276</w:t>
            </w:r>
          </w:p>
        </w:tc>
        <w:tc>
          <w:tcPr>
            <w:tcW w:w="992" w:type="dxa"/>
            <w:tcBorders>
              <w:bottom w:val="nil"/>
            </w:tcBorders>
          </w:tcPr>
          <w:p w14:paraId="5E64C0D2" w14:textId="77777777" w:rsidR="00BE11D9" w:rsidRPr="0039183D" w:rsidRDefault="00BE11D9">
            <w:pPr>
              <w:pStyle w:val="TAL"/>
              <w:rPr>
                <w:noProof/>
              </w:rPr>
            </w:pPr>
            <w:r w:rsidRPr="0039183D">
              <w:rPr>
                <w:noProof/>
              </w:rPr>
              <w:t>N1-000773</w:t>
            </w:r>
          </w:p>
        </w:tc>
        <w:tc>
          <w:tcPr>
            <w:tcW w:w="709" w:type="dxa"/>
            <w:tcBorders>
              <w:bottom w:val="nil"/>
            </w:tcBorders>
          </w:tcPr>
          <w:p w14:paraId="5A460F0E" w14:textId="77777777" w:rsidR="00BE11D9" w:rsidRPr="0039183D" w:rsidRDefault="00BE11D9">
            <w:pPr>
              <w:pStyle w:val="TAL"/>
              <w:rPr>
                <w:noProof/>
              </w:rPr>
            </w:pPr>
            <w:r w:rsidRPr="0039183D">
              <w:rPr>
                <w:noProof/>
              </w:rPr>
              <w:t>03.68</w:t>
            </w:r>
          </w:p>
        </w:tc>
        <w:tc>
          <w:tcPr>
            <w:tcW w:w="567" w:type="dxa"/>
            <w:tcBorders>
              <w:bottom w:val="nil"/>
            </w:tcBorders>
          </w:tcPr>
          <w:p w14:paraId="4CBC72F6" w14:textId="77777777" w:rsidR="00BE11D9" w:rsidRPr="0039183D" w:rsidRDefault="00BE11D9">
            <w:pPr>
              <w:pStyle w:val="TAL"/>
              <w:rPr>
                <w:noProof/>
              </w:rPr>
            </w:pPr>
            <w:r w:rsidRPr="0039183D">
              <w:rPr>
                <w:noProof/>
              </w:rPr>
              <w:t>A030</w:t>
            </w:r>
          </w:p>
        </w:tc>
        <w:tc>
          <w:tcPr>
            <w:tcW w:w="283" w:type="dxa"/>
            <w:tcBorders>
              <w:bottom w:val="nil"/>
            </w:tcBorders>
          </w:tcPr>
          <w:p w14:paraId="74933044" w14:textId="77777777" w:rsidR="00BE11D9" w:rsidRPr="0039183D" w:rsidRDefault="00BE11D9">
            <w:pPr>
              <w:pStyle w:val="TAL"/>
              <w:rPr>
                <w:noProof/>
              </w:rPr>
            </w:pPr>
          </w:p>
        </w:tc>
        <w:tc>
          <w:tcPr>
            <w:tcW w:w="709" w:type="dxa"/>
            <w:tcBorders>
              <w:bottom w:val="nil"/>
            </w:tcBorders>
          </w:tcPr>
          <w:p w14:paraId="4DAF85EE" w14:textId="77777777" w:rsidR="00BE11D9" w:rsidRPr="0039183D" w:rsidRDefault="00BE11D9">
            <w:pPr>
              <w:pStyle w:val="TAL"/>
              <w:rPr>
                <w:noProof/>
              </w:rPr>
            </w:pPr>
            <w:r w:rsidRPr="0039183D">
              <w:rPr>
                <w:noProof/>
              </w:rPr>
              <w:t>R4</w:t>
            </w:r>
          </w:p>
        </w:tc>
        <w:tc>
          <w:tcPr>
            <w:tcW w:w="283" w:type="dxa"/>
            <w:tcBorders>
              <w:bottom w:val="nil"/>
            </w:tcBorders>
          </w:tcPr>
          <w:p w14:paraId="61B1E495" w14:textId="77777777" w:rsidR="00BE11D9" w:rsidRPr="0039183D" w:rsidRDefault="00BE11D9">
            <w:pPr>
              <w:pStyle w:val="TAL"/>
              <w:rPr>
                <w:noProof/>
              </w:rPr>
            </w:pPr>
            <w:r w:rsidRPr="0039183D">
              <w:rPr>
                <w:noProof/>
              </w:rPr>
              <w:t>F</w:t>
            </w:r>
          </w:p>
        </w:tc>
        <w:tc>
          <w:tcPr>
            <w:tcW w:w="567" w:type="dxa"/>
            <w:tcBorders>
              <w:bottom w:val="nil"/>
            </w:tcBorders>
          </w:tcPr>
          <w:p w14:paraId="009B2244" w14:textId="77777777" w:rsidR="00BE11D9" w:rsidRPr="0039183D" w:rsidRDefault="00BE11D9">
            <w:pPr>
              <w:pStyle w:val="TAL"/>
              <w:rPr>
                <w:noProof/>
              </w:rPr>
            </w:pPr>
            <w:r w:rsidRPr="0039183D">
              <w:rPr>
                <w:noProof/>
              </w:rPr>
              <w:t>8.2.0</w:t>
            </w:r>
          </w:p>
        </w:tc>
        <w:tc>
          <w:tcPr>
            <w:tcW w:w="709" w:type="dxa"/>
            <w:tcBorders>
              <w:bottom w:val="nil"/>
            </w:tcBorders>
          </w:tcPr>
          <w:p w14:paraId="5A7E4106" w14:textId="77777777" w:rsidR="00BE11D9" w:rsidRPr="0039183D" w:rsidRDefault="00BE11D9">
            <w:pPr>
              <w:pStyle w:val="TAL"/>
              <w:rPr>
                <w:noProof/>
              </w:rPr>
            </w:pPr>
            <w:r w:rsidRPr="0039183D">
              <w:rPr>
                <w:noProof/>
              </w:rPr>
              <w:t>9.0.0</w:t>
            </w:r>
          </w:p>
        </w:tc>
        <w:tc>
          <w:tcPr>
            <w:tcW w:w="2552" w:type="dxa"/>
            <w:tcBorders>
              <w:bottom w:val="nil"/>
            </w:tcBorders>
          </w:tcPr>
          <w:p w14:paraId="38917778" w14:textId="77777777" w:rsidR="00BE11D9" w:rsidRPr="0039183D" w:rsidRDefault="00BE11D9">
            <w:pPr>
              <w:pStyle w:val="TAL"/>
              <w:rPr>
                <w:noProof/>
              </w:rPr>
            </w:pPr>
            <w:r w:rsidRPr="0039183D">
              <w:rPr>
                <w:noProof/>
              </w:rPr>
              <w:t>Release dataFlow correction</w:t>
            </w:r>
          </w:p>
        </w:tc>
        <w:tc>
          <w:tcPr>
            <w:tcW w:w="851" w:type="dxa"/>
            <w:tcBorders>
              <w:bottom w:val="nil"/>
            </w:tcBorders>
          </w:tcPr>
          <w:p w14:paraId="3FA1184D" w14:textId="77777777" w:rsidR="00BE11D9" w:rsidRPr="0039183D" w:rsidRDefault="00BE11D9">
            <w:pPr>
              <w:pStyle w:val="TAL"/>
              <w:rPr>
                <w:noProof/>
              </w:rPr>
            </w:pPr>
            <w:r w:rsidRPr="0039183D">
              <w:rPr>
                <w:noProof/>
              </w:rPr>
              <w:t>ASCI</w:t>
            </w:r>
          </w:p>
        </w:tc>
      </w:tr>
      <w:tr w:rsidR="00BE11D9" w:rsidRPr="0039183D" w14:paraId="2339A81B" w14:textId="77777777" w:rsidTr="00616159">
        <w:tc>
          <w:tcPr>
            <w:tcW w:w="708" w:type="dxa"/>
            <w:tcBorders>
              <w:top w:val="single" w:sz="18" w:space="0" w:color="auto"/>
            </w:tcBorders>
          </w:tcPr>
          <w:p w14:paraId="5D1ED58B" w14:textId="77777777" w:rsidR="00BE11D9" w:rsidRPr="0039183D" w:rsidRDefault="00BE11D9">
            <w:pPr>
              <w:pStyle w:val="TAL"/>
              <w:rPr>
                <w:noProof/>
              </w:rPr>
            </w:pPr>
          </w:p>
        </w:tc>
        <w:tc>
          <w:tcPr>
            <w:tcW w:w="993" w:type="dxa"/>
            <w:tcBorders>
              <w:top w:val="single" w:sz="18" w:space="0" w:color="auto"/>
            </w:tcBorders>
          </w:tcPr>
          <w:p w14:paraId="02F32B10" w14:textId="77777777" w:rsidR="00BE11D9" w:rsidRPr="0039183D" w:rsidRDefault="00BE11D9">
            <w:pPr>
              <w:pStyle w:val="TAL"/>
              <w:rPr>
                <w:noProof/>
              </w:rPr>
            </w:pPr>
          </w:p>
        </w:tc>
        <w:tc>
          <w:tcPr>
            <w:tcW w:w="992" w:type="dxa"/>
            <w:tcBorders>
              <w:top w:val="single" w:sz="18" w:space="0" w:color="auto"/>
            </w:tcBorders>
          </w:tcPr>
          <w:p w14:paraId="45C7B810" w14:textId="77777777" w:rsidR="00BE11D9" w:rsidRPr="0039183D" w:rsidRDefault="00BE11D9">
            <w:pPr>
              <w:pStyle w:val="TAL"/>
              <w:rPr>
                <w:noProof/>
              </w:rPr>
            </w:pPr>
          </w:p>
        </w:tc>
        <w:tc>
          <w:tcPr>
            <w:tcW w:w="709" w:type="dxa"/>
            <w:tcBorders>
              <w:top w:val="single" w:sz="18" w:space="0" w:color="auto"/>
            </w:tcBorders>
          </w:tcPr>
          <w:p w14:paraId="19ED20F3" w14:textId="77777777" w:rsidR="00BE11D9" w:rsidRPr="0039183D" w:rsidRDefault="00BE11D9">
            <w:pPr>
              <w:pStyle w:val="TAL"/>
              <w:rPr>
                <w:noProof/>
              </w:rPr>
            </w:pPr>
            <w:r w:rsidRPr="0039183D">
              <w:rPr>
                <w:noProof/>
              </w:rPr>
              <w:t>03.68 / 43.068</w:t>
            </w:r>
          </w:p>
        </w:tc>
        <w:tc>
          <w:tcPr>
            <w:tcW w:w="567" w:type="dxa"/>
            <w:tcBorders>
              <w:top w:val="single" w:sz="18" w:space="0" w:color="auto"/>
            </w:tcBorders>
          </w:tcPr>
          <w:p w14:paraId="3915BA4F" w14:textId="77777777" w:rsidR="00BE11D9" w:rsidRPr="0039183D" w:rsidRDefault="00BE11D9">
            <w:pPr>
              <w:pStyle w:val="TAL"/>
              <w:rPr>
                <w:noProof/>
              </w:rPr>
            </w:pPr>
          </w:p>
        </w:tc>
        <w:tc>
          <w:tcPr>
            <w:tcW w:w="283" w:type="dxa"/>
            <w:tcBorders>
              <w:top w:val="single" w:sz="18" w:space="0" w:color="auto"/>
            </w:tcBorders>
          </w:tcPr>
          <w:p w14:paraId="11992CBD" w14:textId="77777777" w:rsidR="00BE11D9" w:rsidRPr="0039183D" w:rsidRDefault="00BE11D9">
            <w:pPr>
              <w:pStyle w:val="TAL"/>
              <w:rPr>
                <w:noProof/>
              </w:rPr>
            </w:pPr>
          </w:p>
        </w:tc>
        <w:tc>
          <w:tcPr>
            <w:tcW w:w="709" w:type="dxa"/>
            <w:tcBorders>
              <w:top w:val="single" w:sz="18" w:space="0" w:color="auto"/>
            </w:tcBorders>
          </w:tcPr>
          <w:p w14:paraId="3C55FF70" w14:textId="77777777" w:rsidR="00BE11D9" w:rsidRPr="0039183D" w:rsidRDefault="00BE11D9">
            <w:pPr>
              <w:pStyle w:val="TAL"/>
              <w:rPr>
                <w:noProof/>
              </w:rPr>
            </w:pPr>
          </w:p>
        </w:tc>
        <w:tc>
          <w:tcPr>
            <w:tcW w:w="283" w:type="dxa"/>
            <w:tcBorders>
              <w:top w:val="single" w:sz="18" w:space="0" w:color="auto"/>
            </w:tcBorders>
          </w:tcPr>
          <w:p w14:paraId="4A354F0B" w14:textId="77777777" w:rsidR="00BE11D9" w:rsidRPr="0039183D" w:rsidRDefault="00BE11D9">
            <w:pPr>
              <w:pStyle w:val="TAL"/>
              <w:rPr>
                <w:noProof/>
              </w:rPr>
            </w:pPr>
          </w:p>
        </w:tc>
        <w:tc>
          <w:tcPr>
            <w:tcW w:w="567" w:type="dxa"/>
            <w:tcBorders>
              <w:top w:val="single" w:sz="18" w:space="0" w:color="auto"/>
            </w:tcBorders>
          </w:tcPr>
          <w:p w14:paraId="7A262D4A" w14:textId="77777777" w:rsidR="00BE11D9" w:rsidRPr="0039183D" w:rsidRDefault="00BE11D9">
            <w:pPr>
              <w:pStyle w:val="TAL"/>
              <w:rPr>
                <w:noProof/>
              </w:rPr>
            </w:pPr>
            <w:r w:rsidRPr="0039183D">
              <w:rPr>
                <w:noProof/>
              </w:rPr>
              <w:t>03.68 v9.0.0</w:t>
            </w:r>
          </w:p>
        </w:tc>
        <w:tc>
          <w:tcPr>
            <w:tcW w:w="709" w:type="dxa"/>
            <w:tcBorders>
              <w:top w:val="single" w:sz="18" w:space="0" w:color="auto"/>
            </w:tcBorders>
          </w:tcPr>
          <w:p w14:paraId="25A456FC" w14:textId="77777777" w:rsidR="00BE11D9" w:rsidRPr="0039183D" w:rsidRDefault="00BE11D9">
            <w:pPr>
              <w:pStyle w:val="TAL"/>
              <w:rPr>
                <w:noProof/>
              </w:rPr>
            </w:pPr>
            <w:r w:rsidRPr="0039183D">
              <w:rPr>
                <w:noProof/>
              </w:rPr>
              <w:t>43.068 v4.0.0</w:t>
            </w:r>
          </w:p>
        </w:tc>
        <w:tc>
          <w:tcPr>
            <w:tcW w:w="2552" w:type="dxa"/>
            <w:tcBorders>
              <w:top w:val="single" w:sz="18" w:space="0" w:color="auto"/>
            </w:tcBorders>
          </w:tcPr>
          <w:p w14:paraId="2CA9D8FD" w14:textId="77777777" w:rsidR="00BE11D9" w:rsidRPr="0039183D" w:rsidRDefault="00BE11D9">
            <w:pPr>
              <w:pStyle w:val="TAL"/>
              <w:rPr>
                <w:noProof/>
              </w:rPr>
            </w:pPr>
            <w:r w:rsidRPr="0039183D">
              <w:rPr>
                <w:noProof/>
              </w:rPr>
              <w:t>Conversion to 3GPP TS format</w:t>
            </w:r>
          </w:p>
        </w:tc>
        <w:tc>
          <w:tcPr>
            <w:tcW w:w="851" w:type="dxa"/>
            <w:tcBorders>
              <w:top w:val="single" w:sz="18" w:space="0" w:color="auto"/>
            </w:tcBorders>
          </w:tcPr>
          <w:p w14:paraId="0AF63AC7" w14:textId="77777777" w:rsidR="00BE11D9" w:rsidRPr="0039183D" w:rsidRDefault="00BE11D9">
            <w:pPr>
              <w:pStyle w:val="TAL"/>
              <w:rPr>
                <w:noProof/>
              </w:rPr>
            </w:pPr>
            <w:r w:rsidRPr="0039183D">
              <w:rPr>
                <w:noProof/>
              </w:rPr>
              <w:t>-</w:t>
            </w:r>
          </w:p>
        </w:tc>
      </w:tr>
      <w:tr w:rsidR="00BE11D9" w:rsidRPr="0039183D" w14:paraId="4873BE22" w14:textId="77777777" w:rsidTr="00616159">
        <w:tc>
          <w:tcPr>
            <w:tcW w:w="708" w:type="dxa"/>
          </w:tcPr>
          <w:p w14:paraId="75F2D60B" w14:textId="77777777" w:rsidR="00BE11D9" w:rsidRPr="0039183D" w:rsidRDefault="00BE11D9">
            <w:pPr>
              <w:pStyle w:val="TAL"/>
              <w:rPr>
                <w:noProof/>
                <w:snapToGrid w:val="0"/>
              </w:rPr>
            </w:pPr>
            <w:r w:rsidRPr="0039183D">
              <w:rPr>
                <w:noProof/>
                <w:snapToGrid w:val="0"/>
              </w:rPr>
              <w:t>CN#9</w:t>
            </w:r>
          </w:p>
        </w:tc>
        <w:tc>
          <w:tcPr>
            <w:tcW w:w="993" w:type="dxa"/>
          </w:tcPr>
          <w:p w14:paraId="000A53B8" w14:textId="77777777" w:rsidR="00BE11D9" w:rsidRPr="0039183D" w:rsidRDefault="00BE11D9">
            <w:pPr>
              <w:pStyle w:val="TAL"/>
              <w:rPr>
                <w:noProof/>
              </w:rPr>
            </w:pPr>
            <w:r w:rsidRPr="0039183D">
              <w:rPr>
                <w:noProof/>
              </w:rPr>
              <w:t>NP-000449</w:t>
            </w:r>
          </w:p>
        </w:tc>
        <w:tc>
          <w:tcPr>
            <w:tcW w:w="992" w:type="dxa"/>
          </w:tcPr>
          <w:p w14:paraId="273A66BA" w14:textId="77777777" w:rsidR="00BE11D9" w:rsidRPr="0039183D" w:rsidRDefault="00BE11D9">
            <w:pPr>
              <w:pStyle w:val="TAL"/>
              <w:rPr>
                <w:noProof/>
              </w:rPr>
            </w:pPr>
            <w:r w:rsidRPr="0039183D">
              <w:rPr>
                <w:noProof/>
              </w:rPr>
              <w:t>N1-000873</w:t>
            </w:r>
          </w:p>
        </w:tc>
        <w:tc>
          <w:tcPr>
            <w:tcW w:w="709" w:type="dxa"/>
          </w:tcPr>
          <w:p w14:paraId="0683BFD9" w14:textId="77777777" w:rsidR="00BE11D9" w:rsidRPr="0039183D" w:rsidRDefault="00BE11D9">
            <w:pPr>
              <w:pStyle w:val="TAL"/>
              <w:rPr>
                <w:noProof/>
                <w:snapToGrid w:val="0"/>
              </w:rPr>
            </w:pPr>
            <w:r w:rsidRPr="0039183D">
              <w:rPr>
                <w:noProof/>
              </w:rPr>
              <w:t>43.068</w:t>
            </w:r>
          </w:p>
        </w:tc>
        <w:tc>
          <w:tcPr>
            <w:tcW w:w="567" w:type="dxa"/>
          </w:tcPr>
          <w:p w14:paraId="07639385" w14:textId="77777777" w:rsidR="00BE11D9" w:rsidRPr="0039183D" w:rsidRDefault="00BE11D9">
            <w:pPr>
              <w:pStyle w:val="TAL"/>
              <w:rPr>
                <w:noProof/>
                <w:snapToGrid w:val="0"/>
              </w:rPr>
            </w:pPr>
            <w:r w:rsidRPr="0039183D">
              <w:rPr>
                <w:noProof/>
              </w:rPr>
              <w:t>001</w:t>
            </w:r>
          </w:p>
        </w:tc>
        <w:tc>
          <w:tcPr>
            <w:tcW w:w="283" w:type="dxa"/>
          </w:tcPr>
          <w:p w14:paraId="121F04D3" w14:textId="77777777" w:rsidR="00BE11D9" w:rsidRPr="0039183D" w:rsidRDefault="00BE11D9">
            <w:pPr>
              <w:pStyle w:val="TAL"/>
              <w:rPr>
                <w:noProof/>
              </w:rPr>
            </w:pPr>
            <w:r w:rsidRPr="0039183D">
              <w:rPr>
                <w:noProof/>
              </w:rPr>
              <w:t xml:space="preserve"> </w:t>
            </w:r>
          </w:p>
        </w:tc>
        <w:tc>
          <w:tcPr>
            <w:tcW w:w="709" w:type="dxa"/>
          </w:tcPr>
          <w:p w14:paraId="4B08CC46" w14:textId="77777777" w:rsidR="00BE11D9" w:rsidRPr="0039183D" w:rsidRDefault="00BE11D9">
            <w:pPr>
              <w:pStyle w:val="TAL"/>
              <w:rPr>
                <w:noProof/>
                <w:snapToGrid w:val="0"/>
              </w:rPr>
            </w:pPr>
            <w:r w:rsidRPr="0039183D">
              <w:rPr>
                <w:noProof/>
              </w:rPr>
              <w:t>R4</w:t>
            </w:r>
          </w:p>
        </w:tc>
        <w:tc>
          <w:tcPr>
            <w:tcW w:w="283" w:type="dxa"/>
          </w:tcPr>
          <w:p w14:paraId="2B91670F" w14:textId="77777777" w:rsidR="00BE11D9" w:rsidRPr="0039183D" w:rsidRDefault="00BE11D9">
            <w:pPr>
              <w:pStyle w:val="TAL"/>
              <w:rPr>
                <w:noProof/>
                <w:snapToGrid w:val="0"/>
              </w:rPr>
            </w:pPr>
            <w:r w:rsidRPr="0039183D">
              <w:rPr>
                <w:noProof/>
              </w:rPr>
              <w:t>F</w:t>
            </w:r>
          </w:p>
        </w:tc>
        <w:tc>
          <w:tcPr>
            <w:tcW w:w="567" w:type="dxa"/>
          </w:tcPr>
          <w:p w14:paraId="042B64D3" w14:textId="77777777" w:rsidR="00BE11D9" w:rsidRPr="0039183D" w:rsidRDefault="00BE11D9">
            <w:pPr>
              <w:pStyle w:val="TAL"/>
              <w:rPr>
                <w:noProof/>
                <w:snapToGrid w:val="0"/>
              </w:rPr>
            </w:pPr>
            <w:r w:rsidRPr="0039183D">
              <w:rPr>
                <w:noProof/>
              </w:rPr>
              <w:t>4.0.0</w:t>
            </w:r>
          </w:p>
        </w:tc>
        <w:tc>
          <w:tcPr>
            <w:tcW w:w="709" w:type="dxa"/>
          </w:tcPr>
          <w:p w14:paraId="0FC792E0" w14:textId="77777777" w:rsidR="00BE11D9" w:rsidRPr="0039183D" w:rsidRDefault="00BE11D9">
            <w:pPr>
              <w:pStyle w:val="TAL"/>
              <w:rPr>
                <w:noProof/>
                <w:snapToGrid w:val="0"/>
              </w:rPr>
            </w:pPr>
            <w:r w:rsidRPr="0039183D">
              <w:rPr>
                <w:noProof/>
                <w:snapToGrid w:val="0"/>
              </w:rPr>
              <w:t>4.1.0</w:t>
            </w:r>
          </w:p>
        </w:tc>
        <w:tc>
          <w:tcPr>
            <w:tcW w:w="2552" w:type="dxa"/>
          </w:tcPr>
          <w:p w14:paraId="765A52E5" w14:textId="77777777" w:rsidR="00BE11D9" w:rsidRPr="0039183D" w:rsidRDefault="00BE11D9">
            <w:pPr>
              <w:pStyle w:val="TAL"/>
              <w:rPr>
                <w:noProof/>
              </w:rPr>
            </w:pPr>
            <w:r w:rsidRPr="0039183D">
              <w:rPr>
                <w:noProof/>
              </w:rPr>
              <w:t>Uplink Release dataFlow correction</w:t>
            </w:r>
          </w:p>
        </w:tc>
        <w:tc>
          <w:tcPr>
            <w:tcW w:w="851" w:type="dxa"/>
          </w:tcPr>
          <w:p w14:paraId="022B0BE3" w14:textId="77777777" w:rsidR="00BE11D9" w:rsidRPr="0039183D" w:rsidRDefault="00BE11D9">
            <w:pPr>
              <w:pStyle w:val="TAL"/>
              <w:rPr>
                <w:noProof/>
              </w:rPr>
            </w:pPr>
            <w:r w:rsidRPr="0039183D">
              <w:rPr>
                <w:noProof/>
              </w:rPr>
              <w:t>ASCI</w:t>
            </w:r>
          </w:p>
        </w:tc>
      </w:tr>
      <w:tr w:rsidR="00BE11D9" w:rsidRPr="0039183D" w14:paraId="273435DD" w14:textId="77777777" w:rsidTr="00616159">
        <w:tc>
          <w:tcPr>
            <w:tcW w:w="708" w:type="dxa"/>
          </w:tcPr>
          <w:p w14:paraId="1B5200D0" w14:textId="77777777" w:rsidR="00BE11D9" w:rsidRPr="0039183D" w:rsidRDefault="00BE11D9">
            <w:pPr>
              <w:pStyle w:val="TAL"/>
              <w:rPr>
                <w:noProof/>
              </w:rPr>
            </w:pPr>
            <w:r w:rsidRPr="0039183D">
              <w:rPr>
                <w:noProof/>
              </w:rPr>
              <w:t>CN#9</w:t>
            </w:r>
          </w:p>
        </w:tc>
        <w:tc>
          <w:tcPr>
            <w:tcW w:w="993" w:type="dxa"/>
          </w:tcPr>
          <w:p w14:paraId="33F5E99B" w14:textId="77777777" w:rsidR="00BE11D9" w:rsidRPr="0039183D" w:rsidRDefault="00BE11D9">
            <w:pPr>
              <w:pStyle w:val="TAL"/>
              <w:rPr>
                <w:noProof/>
              </w:rPr>
            </w:pPr>
            <w:r w:rsidRPr="0039183D">
              <w:rPr>
                <w:noProof/>
              </w:rPr>
              <w:t>NP-000449</w:t>
            </w:r>
          </w:p>
        </w:tc>
        <w:tc>
          <w:tcPr>
            <w:tcW w:w="992" w:type="dxa"/>
          </w:tcPr>
          <w:p w14:paraId="7C0FA211" w14:textId="77777777" w:rsidR="00BE11D9" w:rsidRPr="0039183D" w:rsidRDefault="00BE11D9">
            <w:pPr>
              <w:pStyle w:val="TAL"/>
              <w:rPr>
                <w:noProof/>
              </w:rPr>
            </w:pPr>
            <w:r w:rsidRPr="0039183D">
              <w:rPr>
                <w:noProof/>
              </w:rPr>
              <w:t>N1-000915</w:t>
            </w:r>
          </w:p>
        </w:tc>
        <w:tc>
          <w:tcPr>
            <w:tcW w:w="709" w:type="dxa"/>
          </w:tcPr>
          <w:p w14:paraId="7EC9604E" w14:textId="77777777" w:rsidR="00BE11D9" w:rsidRPr="0039183D" w:rsidRDefault="00BE11D9">
            <w:pPr>
              <w:pStyle w:val="TAL"/>
              <w:rPr>
                <w:noProof/>
              </w:rPr>
            </w:pPr>
            <w:r w:rsidRPr="0039183D">
              <w:rPr>
                <w:noProof/>
                <w:snapToGrid w:val="0"/>
              </w:rPr>
              <w:t>43.068</w:t>
            </w:r>
          </w:p>
        </w:tc>
        <w:tc>
          <w:tcPr>
            <w:tcW w:w="567" w:type="dxa"/>
          </w:tcPr>
          <w:p w14:paraId="0E80938A" w14:textId="77777777" w:rsidR="00BE11D9" w:rsidRPr="0039183D" w:rsidRDefault="00BE11D9">
            <w:pPr>
              <w:pStyle w:val="TAL"/>
              <w:rPr>
                <w:noProof/>
              </w:rPr>
            </w:pPr>
            <w:r w:rsidRPr="0039183D">
              <w:rPr>
                <w:noProof/>
                <w:snapToGrid w:val="0"/>
              </w:rPr>
              <w:t>002</w:t>
            </w:r>
          </w:p>
        </w:tc>
        <w:tc>
          <w:tcPr>
            <w:tcW w:w="283" w:type="dxa"/>
          </w:tcPr>
          <w:p w14:paraId="75A8CAB4" w14:textId="77777777" w:rsidR="00BE11D9" w:rsidRPr="0039183D" w:rsidRDefault="00BE11D9">
            <w:pPr>
              <w:pStyle w:val="TAL"/>
              <w:rPr>
                <w:noProof/>
              </w:rPr>
            </w:pPr>
          </w:p>
        </w:tc>
        <w:tc>
          <w:tcPr>
            <w:tcW w:w="709" w:type="dxa"/>
          </w:tcPr>
          <w:p w14:paraId="677556B8" w14:textId="77777777" w:rsidR="00BE11D9" w:rsidRPr="0039183D" w:rsidRDefault="00BE11D9">
            <w:pPr>
              <w:pStyle w:val="TAL"/>
              <w:rPr>
                <w:noProof/>
              </w:rPr>
            </w:pPr>
            <w:r w:rsidRPr="0039183D">
              <w:rPr>
                <w:noProof/>
              </w:rPr>
              <w:t>R4</w:t>
            </w:r>
          </w:p>
        </w:tc>
        <w:tc>
          <w:tcPr>
            <w:tcW w:w="283" w:type="dxa"/>
          </w:tcPr>
          <w:p w14:paraId="1B8CD073" w14:textId="77777777" w:rsidR="00BE11D9" w:rsidRPr="0039183D" w:rsidRDefault="00BE11D9">
            <w:pPr>
              <w:pStyle w:val="TAL"/>
              <w:rPr>
                <w:noProof/>
              </w:rPr>
            </w:pPr>
            <w:r w:rsidRPr="0039183D">
              <w:rPr>
                <w:noProof/>
                <w:snapToGrid w:val="0"/>
              </w:rPr>
              <w:t>F</w:t>
            </w:r>
          </w:p>
        </w:tc>
        <w:tc>
          <w:tcPr>
            <w:tcW w:w="567" w:type="dxa"/>
          </w:tcPr>
          <w:p w14:paraId="04258C12" w14:textId="77777777" w:rsidR="00BE11D9" w:rsidRPr="0039183D" w:rsidRDefault="00BE11D9">
            <w:pPr>
              <w:pStyle w:val="TAL"/>
              <w:rPr>
                <w:noProof/>
              </w:rPr>
            </w:pPr>
            <w:r w:rsidRPr="0039183D">
              <w:rPr>
                <w:noProof/>
                <w:snapToGrid w:val="0"/>
              </w:rPr>
              <w:t>4.0.0</w:t>
            </w:r>
          </w:p>
        </w:tc>
        <w:tc>
          <w:tcPr>
            <w:tcW w:w="709" w:type="dxa"/>
          </w:tcPr>
          <w:p w14:paraId="2F7B3C2C" w14:textId="77777777" w:rsidR="00BE11D9" w:rsidRPr="0039183D" w:rsidRDefault="00BE11D9">
            <w:pPr>
              <w:pStyle w:val="TAL"/>
              <w:rPr>
                <w:noProof/>
              </w:rPr>
            </w:pPr>
            <w:r w:rsidRPr="0039183D">
              <w:rPr>
                <w:noProof/>
                <w:snapToGrid w:val="0"/>
              </w:rPr>
              <w:t>4.1.0</w:t>
            </w:r>
          </w:p>
        </w:tc>
        <w:tc>
          <w:tcPr>
            <w:tcW w:w="2552" w:type="dxa"/>
          </w:tcPr>
          <w:p w14:paraId="25C02F37" w14:textId="77777777" w:rsidR="00BE11D9" w:rsidRPr="0039183D" w:rsidRDefault="00BE11D9">
            <w:pPr>
              <w:pStyle w:val="TAL"/>
              <w:rPr>
                <w:noProof/>
              </w:rPr>
            </w:pPr>
            <w:r w:rsidRPr="0039183D">
              <w:rPr>
                <w:noProof/>
              </w:rPr>
              <w:t>Correction in the Notification procedure</w:t>
            </w:r>
          </w:p>
        </w:tc>
        <w:tc>
          <w:tcPr>
            <w:tcW w:w="851" w:type="dxa"/>
          </w:tcPr>
          <w:p w14:paraId="58E0128B" w14:textId="77777777" w:rsidR="00BE11D9" w:rsidRPr="0039183D" w:rsidRDefault="00BE11D9">
            <w:pPr>
              <w:pStyle w:val="TAL"/>
              <w:rPr>
                <w:noProof/>
              </w:rPr>
            </w:pPr>
            <w:r w:rsidRPr="0039183D">
              <w:rPr>
                <w:noProof/>
                <w:snapToGrid w:val="0"/>
              </w:rPr>
              <w:t>ASCI</w:t>
            </w:r>
          </w:p>
        </w:tc>
      </w:tr>
      <w:tr w:rsidR="00BE11D9" w:rsidRPr="0039183D" w14:paraId="1B0A48D0" w14:textId="77777777" w:rsidTr="00616159">
        <w:tc>
          <w:tcPr>
            <w:tcW w:w="708" w:type="dxa"/>
          </w:tcPr>
          <w:p w14:paraId="1903312F" w14:textId="77777777" w:rsidR="00BE11D9" w:rsidRPr="0039183D" w:rsidRDefault="00BE11D9">
            <w:pPr>
              <w:pStyle w:val="TAL"/>
              <w:rPr>
                <w:noProof/>
              </w:rPr>
            </w:pPr>
            <w:r w:rsidRPr="0039183D">
              <w:rPr>
                <w:noProof/>
                <w:snapToGrid w:val="0"/>
              </w:rPr>
              <w:t>CN#9</w:t>
            </w:r>
          </w:p>
        </w:tc>
        <w:tc>
          <w:tcPr>
            <w:tcW w:w="993" w:type="dxa"/>
          </w:tcPr>
          <w:p w14:paraId="2A82A002" w14:textId="77777777" w:rsidR="00BE11D9" w:rsidRPr="0039183D" w:rsidRDefault="00BE11D9">
            <w:pPr>
              <w:pStyle w:val="TAL"/>
              <w:rPr>
                <w:noProof/>
              </w:rPr>
            </w:pPr>
            <w:r w:rsidRPr="0039183D">
              <w:rPr>
                <w:noProof/>
              </w:rPr>
              <w:t>NP-000449</w:t>
            </w:r>
          </w:p>
        </w:tc>
        <w:tc>
          <w:tcPr>
            <w:tcW w:w="992" w:type="dxa"/>
          </w:tcPr>
          <w:p w14:paraId="70412E96" w14:textId="77777777" w:rsidR="00BE11D9" w:rsidRPr="0039183D" w:rsidRDefault="00BE11D9">
            <w:pPr>
              <w:pStyle w:val="TAL"/>
              <w:rPr>
                <w:noProof/>
              </w:rPr>
            </w:pPr>
            <w:r w:rsidRPr="0039183D">
              <w:rPr>
                <w:noProof/>
              </w:rPr>
              <w:t>N1-000918</w:t>
            </w:r>
          </w:p>
        </w:tc>
        <w:tc>
          <w:tcPr>
            <w:tcW w:w="709" w:type="dxa"/>
          </w:tcPr>
          <w:p w14:paraId="0FA523BC" w14:textId="77777777" w:rsidR="00BE11D9" w:rsidRPr="0039183D" w:rsidRDefault="00BE11D9">
            <w:pPr>
              <w:pStyle w:val="TAL"/>
              <w:rPr>
                <w:noProof/>
              </w:rPr>
            </w:pPr>
            <w:r w:rsidRPr="0039183D">
              <w:rPr>
                <w:noProof/>
                <w:snapToGrid w:val="0"/>
              </w:rPr>
              <w:t>43.068</w:t>
            </w:r>
          </w:p>
        </w:tc>
        <w:tc>
          <w:tcPr>
            <w:tcW w:w="567" w:type="dxa"/>
          </w:tcPr>
          <w:p w14:paraId="4D58A4DC" w14:textId="77777777" w:rsidR="00BE11D9" w:rsidRPr="0039183D" w:rsidRDefault="00BE11D9">
            <w:pPr>
              <w:pStyle w:val="TAL"/>
              <w:rPr>
                <w:noProof/>
              </w:rPr>
            </w:pPr>
            <w:r w:rsidRPr="0039183D">
              <w:rPr>
                <w:noProof/>
                <w:snapToGrid w:val="0"/>
              </w:rPr>
              <w:t>003</w:t>
            </w:r>
          </w:p>
        </w:tc>
        <w:tc>
          <w:tcPr>
            <w:tcW w:w="283" w:type="dxa"/>
          </w:tcPr>
          <w:p w14:paraId="5CB96349" w14:textId="77777777" w:rsidR="00BE11D9" w:rsidRPr="0039183D" w:rsidRDefault="00BE11D9">
            <w:pPr>
              <w:pStyle w:val="TAL"/>
              <w:rPr>
                <w:noProof/>
              </w:rPr>
            </w:pPr>
          </w:p>
        </w:tc>
        <w:tc>
          <w:tcPr>
            <w:tcW w:w="709" w:type="dxa"/>
          </w:tcPr>
          <w:p w14:paraId="4F22DFC7" w14:textId="77777777" w:rsidR="00BE11D9" w:rsidRPr="0039183D" w:rsidRDefault="00BE11D9">
            <w:pPr>
              <w:pStyle w:val="TAL"/>
              <w:rPr>
                <w:noProof/>
              </w:rPr>
            </w:pPr>
            <w:r w:rsidRPr="0039183D">
              <w:rPr>
                <w:noProof/>
              </w:rPr>
              <w:t>R4</w:t>
            </w:r>
          </w:p>
        </w:tc>
        <w:tc>
          <w:tcPr>
            <w:tcW w:w="283" w:type="dxa"/>
          </w:tcPr>
          <w:p w14:paraId="07EFC397" w14:textId="77777777" w:rsidR="00BE11D9" w:rsidRPr="0039183D" w:rsidRDefault="00BE11D9">
            <w:pPr>
              <w:pStyle w:val="TAL"/>
              <w:rPr>
                <w:noProof/>
              </w:rPr>
            </w:pPr>
            <w:r w:rsidRPr="0039183D">
              <w:rPr>
                <w:noProof/>
                <w:snapToGrid w:val="0"/>
              </w:rPr>
              <w:t>B</w:t>
            </w:r>
          </w:p>
        </w:tc>
        <w:tc>
          <w:tcPr>
            <w:tcW w:w="567" w:type="dxa"/>
          </w:tcPr>
          <w:p w14:paraId="142F39B8" w14:textId="77777777" w:rsidR="00BE11D9" w:rsidRPr="0039183D" w:rsidRDefault="00BE11D9">
            <w:pPr>
              <w:pStyle w:val="TAL"/>
              <w:rPr>
                <w:noProof/>
              </w:rPr>
            </w:pPr>
            <w:r w:rsidRPr="0039183D">
              <w:rPr>
                <w:noProof/>
                <w:snapToGrid w:val="0"/>
              </w:rPr>
              <w:t>4.0.0</w:t>
            </w:r>
          </w:p>
        </w:tc>
        <w:tc>
          <w:tcPr>
            <w:tcW w:w="709" w:type="dxa"/>
          </w:tcPr>
          <w:p w14:paraId="72C614B8" w14:textId="77777777" w:rsidR="00BE11D9" w:rsidRPr="0039183D" w:rsidRDefault="00BE11D9">
            <w:pPr>
              <w:pStyle w:val="TAL"/>
              <w:rPr>
                <w:noProof/>
              </w:rPr>
            </w:pPr>
            <w:r w:rsidRPr="0039183D">
              <w:rPr>
                <w:noProof/>
                <w:snapToGrid w:val="0"/>
              </w:rPr>
              <w:t>4.1.0</w:t>
            </w:r>
          </w:p>
        </w:tc>
        <w:tc>
          <w:tcPr>
            <w:tcW w:w="2552" w:type="dxa"/>
          </w:tcPr>
          <w:p w14:paraId="3415BE9F" w14:textId="77777777" w:rsidR="00BE11D9" w:rsidRPr="0039183D" w:rsidRDefault="00BE11D9">
            <w:pPr>
              <w:pStyle w:val="TAL"/>
              <w:rPr>
                <w:noProof/>
              </w:rPr>
            </w:pPr>
            <w:r w:rsidRPr="0039183D">
              <w:rPr>
                <w:noProof/>
              </w:rPr>
              <w:t>Identification of Group ID - The longest GID has to be matched</w:t>
            </w:r>
          </w:p>
        </w:tc>
        <w:tc>
          <w:tcPr>
            <w:tcW w:w="851" w:type="dxa"/>
          </w:tcPr>
          <w:p w14:paraId="413EA344" w14:textId="77777777" w:rsidR="00BE11D9" w:rsidRPr="0039183D" w:rsidRDefault="00BE11D9">
            <w:pPr>
              <w:pStyle w:val="TAL"/>
              <w:rPr>
                <w:noProof/>
              </w:rPr>
            </w:pPr>
            <w:r w:rsidRPr="0039183D">
              <w:rPr>
                <w:noProof/>
              </w:rPr>
              <w:t>ASCI</w:t>
            </w:r>
          </w:p>
        </w:tc>
      </w:tr>
      <w:tr w:rsidR="00BE11D9" w:rsidRPr="0039183D" w14:paraId="4091031C" w14:textId="77777777" w:rsidTr="00616159">
        <w:tc>
          <w:tcPr>
            <w:tcW w:w="708" w:type="dxa"/>
          </w:tcPr>
          <w:p w14:paraId="7498169F" w14:textId="77777777" w:rsidR="00BE11D9" w:rsidRPr="0039183D" w:rsidRDefault="00BE11D9">
            <w:pPr>
              <w:pStyle w:val="TAL"/>
              <w:rPr>
                <w:noProof/>
                <w:snapToGrid w:val="0"/>
              </w:rPr>
            </w:pPr>
            <w:r w:rsidRPr="0039183D">
              <w:rPr>
                <w:noProof/>
                <w:snapToGrid w:val="0"/>
              </w:rPr>
              <w:t>Oct 2000</w:t>
            </w:r>
          </w:p>
        </w:tc>
        <w:tc>
          <w:tcPr>
            <w:tcW w:w="993" w:type="dxa"/>
          </w:tcPr>
          <w:p w14:paraId="09A8C169" w14:textId="77777777" w:rsidR="00BE11D9" w:rsidRPr="0039183D" w:rsidRDefault="00BE11D9">
            <w:pPr>
              <w:pStyle w:val="TAL"/>
              <w:rPr>
                <w:noProof/>
              </w:rPr>
            </w:pPr>
          </w:p>
        </w:tc>
        <w:tc>
          <w:tcPr>
            <w:tcW w:w="992" w:type="dxa"/>
          </w:tcPr>
          <w:p w14:paraId="2A107F23" w14:textId="77777777" w:rsidR="00BE11D9" w:rsidRPr="0039183D" w:rsidRDefault="00BE11D9">
            <w:pPr>
              <w:pStyle w:val="TAL"/>
              <w:rPr>
                <w:noProof/>
              </w:rPr>
            </w:pPr>
          </w:p>
        </w:tc>
        <w:tc>
          <w:tcPr>
            <w:tcW w:w="709" w:type="dxa"/>
          </w:tcPr>
          <w:p w14:paraId="55EA18B6" w14:textId="77777777" w:rsidR="00BE11D9" w:rsidRPr="0039183D" w:rsidRDefault="00BE11D9">
            <w:pPr>
              <w:pStyle w:val="TAL"/>
              <w:rPr>
                <w:noProof/>
                <w:snapToGrid w:val="0"/>
              </w:rPr>
            </w:pPr>
          </w:p>
        </w:tc>
        <w:tc>
          <w:tcPr>
            <w:tcW w:w="567" w:type="dxa"/>
          </w:tcPr>
          <w:p w14:paraId="10C2E466" w14:textId="77777777" w:rsidR="00BE11D9" w:rsidRPr="0039183D" w:rsidRDefault="00BE11D9">
            <w:pPr>
              <w:pStyle w:val="TAL"/>
              <w:rPr>
                <w:noProof/>
                <w:snapToGrid w:val="0"/>
              </w:rPr>
            </w:pPr>
          </w:p>
        </w:tc>
        <w:tc>
          <w:tcPr>
            <w:tcW w:w="283" w:type="dxa"/>
          </w:tcPr>
          <w:p w14:paraId="1FC0CE36" w14:textId="77777777" w:rsidR="00BE11D9" w:rsidRPr="0039183D" w:rsidRDefault="00BE11D9">
            <w:pPr>
              <w:pStyle w:val="TAL"/>
              <w:rPr>
                <w:noProof/>
              </w:rPr>
            </w:pPr>
          </w:p>
        </w:tc>
        <w:tc>
          <w:tcPr>
            <w:tcW w:w="709" w:type="dxa"/>
          </w:tcPr>
          <w:p w14:paraId="42B3A716" w14:textId="77777777" w:rsidR="00BE11D9" w:rsidRPr="0039183D" w:rsidRDefault="00BE11D9">
            <w:pPr>
              <w:pStyle w:val="TAL"/>
              <w:rPr>
                <w:noProof/>
              </w:rPr>
            </w:pPr>
          </w:p>
        </w:tc>
        <w:tc>
          <w:tcPr>
            <w:tcW w:w="283" w:type="dxa"/>
          </w:tcPr>
          <w:p w14:paraId="011DDD0C" w14:textId="77777777" w:rsidR="00BE11D9" w:rsidRPr="0039183D" w:rsidRDefault="00BE11D9">
            <w:pPr>
              <w:pStyle w:val="TAL"/>
              <w:rPr>
                <w:noProof/>
                <w:snapToGrid w:val="0"/>
              </w:rPr>
            </w:pPr>
          </w:p>
        </w:tc>
        <w:tc>
          <w:tcPr>
            <w:tcW w:w="567" w:type="dxa"/>
          </w:tcPr>
          <w:p w14:paraId="71B5D7F8" w14:textId="77777777" w:rsidR="00BE11D9" w:rsidRPr="0039183D" w:rsidRDefault="00BE11D9">
            <w:pPr>
              <w:pStyle w:val="TAL"/>
              <w:rPr>
                <w:noProof/>
                <w:snapToGrid w:val="0"/>
              </w:rPr>
            </w:pPr>
            <w:r w:rsidRPr="0039183D">
              <w:rPr>
                <w:noProof/>
                <w:snapToGrid w:val="0"/>
              </w:rPr>
              <w:t>4.1.0</w:t>
            </w:r>
          </w:p>
        </w:tc>
        <w:tc>
          <w:tcPr>
            <w:tcW w:w="709" w:type="dxa"/>
          </w:tcPr>
          <w:p w14:paraId="682B314A" w14:textId="77777777" w:rsidR="00BE11D9" w:rsidRPr="0039183D" w:rsidRDefault="00BE11D9">
            <w:pPr>
              <w:pStyle w:val="TAL"/>
              <w:rPr>
                <w:noProof/>
                <w:snapToGrid w:val="0"/>
              </w:rPr>
            </w:pPr>
            <w:r w:rsidRPr="0039183D">
              <w:rPr>
                <w:noProof/>
                <w:snapToGrid w:val="0"/>
              </w:rPr>
              <w:t>4.1.1</w:t>
            </w:r>
          </w:p>
        </w:tc>
        <w:tc>
          <w:tcPr>
            <w:tcW w:w="2552" w:type="dxa"/>
          </w:tcPr>
          <w:p w14:paraId="5C0ED459" w14:textId="77777777" w:rsidR="00BE11D9" w:rsidRPr="0039183D" w:rsidRDefault="00BE11D9">
            <w:pPr>
              <w:pStyle w:val="TAL"/>
              <w:rPr>
                <w:noProof/>
              </w:rPr>
            </w:pPr>
            <w:r w:rsidRPr="0039183D">
              <w:rPr>
                <w:noProof/>
              </w:rPr>
              <w:t>GSM references revert to pre-Release-4 spec number format.</w:t>
            </w:r>
          </w:p>
        </w:tc>
        <w:tc>
          <w:tcPr>
            <w:tcW w:w="851" w:type="dxa"/>
          </w:tcPr>
          <w:p w14:paraId="3FF54CD3" w14:textId="77777777" w:rsidR="00BE11D9" w:rsidRPr="0039183D" w:rsidRDefault="00BE11D9">
            <w:pPr>
              <w:pStyle w:val="TAL"/>
              <w:rPr>
                <w:noProof/>
              </w:rPr>
            </w:pPr>
          </w:p>
        </w:tc>
      </w:tr>
      <w:tr w:rsidR="00BE11D9" w:rsidRPr="0039183D" w14:paraId="3129B5BF" w14:textId="77777777" w:rsidTr="00616159">
        <w:tc>
          <w:tcPr>
            <w:tcW w:w="708" w:type="dxa"/>
          </w:tcPr>
          <w:p w14:paraId="16311574" w14:textId="77777777" w:rsidR="00BE11D9" w:rsidRPr="0039183D" w:rsidRDefault="00BE11D9">
            <w:pPr>
              <w:pStyle w:val="TAL"/>
              <w:rPr>
                <w:noProof/>
                <w:snapToGrid w:val="0"/>
              </w:rPr>
            </w:pPr>
            <w:r w:rsidRPr="0039183D">
              <w:rPr>
                <w:noProof/>
                <w:snapToGrid w:val="0"/>
              </w:rPr>
              <w:t>NP-10</w:t>
            </w:r>
          </w:p>
        </w:tc>
        <w:tc>
          <w:tcPr>
            <w:tcW w:w="993" w:type="dxa"/>
          </w:tcPr>
          <w:p w14:paraId="7410B32B" w14:textId="77777777" w:rsidR="00BE11D9" w:rsidRPr="0039183D" w:rsidRDefault="00BE11D9">
            <w:pPr>
              <w:pStyle w:val="TAL"/>
              <w:rPr>
                <w:noProof/>
              </w:rPr>
            </w:pPr>
            <w:r w:rsidRPr="0039183D">
              <w:rPr>
                <w:noProof/>
              </w:rPr>
              <w:t>NP-000667</w:t>
            </w:r>
          </w:p>
        </w:tc>
        <w:tc>
          <w:tcPr>
            <w:tcW w:w="992" w:type="dxa"/>
          </w:tcPr>
          <w:p w14:paraId="3FB66305" w14:textId="77777777" w:rsidR="00BE11D9" w:rsidRPr="0039183D" w:rsidRDefault="00BE11D9">
            <w:pPr>
              <w:pStyle w:val="TAL"/>
              <w:rPr>
                <w:noProof/>
              </w:rPr>
            </w:pPr>
            <w:r w:rsidRPr="0039183D">
              <w:rPr>
                <w:noProof/>
              </w:rPr>
              <w:t>N1-001171</w:t>
            </w:r>
          </w:p>
        </w:tc>
        <w:tc>
          <w:tcPr>
            <w:tcW w:w="709" w:type="dxa"/>
          </w:tcPr>
          <w:p w14:paraId="53018DF5" w14:textId="77777777" w:rsidR="00BE11D9" w:rsidRPr="0039183D" w:rsidRDefault="00BE11D9">
            <w:pPr>
              <w:pStyle w:val="TAL"/>
              <w:rPr>
                <w:noProof/>
                <w:snapToGrid w:val="0"/>
              </w:rPr>
            </w:pPr>
            <w:r w:rsidRPr="0039183D">
              <w:rPr>
                <w:noProof/>
                <w:snapToGrid w:val="0"/>
              </w:rPr>
              <w:t>43.068</w:t>
            </w:r>
          </w:p>
        </w:tc>
        <w:tc>
          <w:tcPr>
            <w:tcW w:w="567" w:type="dxa"/>
          </w:tcPr>
          <w:p w14:paraId="7DAFD35B" w14:textId="77777777" w:rsidR="00BE11D9" w:rsidRPr="0039183D" w:rsidRDefault="00BE11D9">
            <w:pPr>
              <w:pStyle w:val="TAL"/>
              <w:rPr>
                <w:noProof/>
                <w:snapToGrid w:val="0"/>
              </w:rPr>
            </w:pPr>
            <w:r w:rsidRPr="0039183D">
              <w:rPr>
                <w:noProof/>
                <w:snapToGrid w:val="0"/>
              </w:rPr>
              <w:t>004</w:t>
            </w:r>
          </w:p>
        </w:tc>
        <w:tc>
          <w:tcPr>
            <w:tcW w:w="283" w:type="dxa"/>
          </w:tcPr>
          <w:p w14:paraId="5D4C44B7" w14:textId="77777777" w:rsidR="00BE11D9" w:rsidRPr="0039183D" w:rsidRDefault="00BE11D9">
            <w:pPr>
              <w:pStyle w:val="TAL"/>
              <w:rPr>
                <w:noProof/>
              </w:rPr>
            </w:pPr>
          </w:p>
        </w:tc>
        <w:tc>
          <w:tcPr>
            <w:tcW w:w="709" w:type="dxa"/>
          </w:tcPr>
          <w:p w14:paraId="51F507A8" w14:textId="77777777" w:rsidR="00BE11D9" w:rsidRPr="0039183D" w:rsidRDefault="00BE11D9">
            <w:pPr>
              <w:pStyle w:val="TAL"/>
              <w:rPr>
                <w:noProof/>
              </w:rPr>
            </w:pPr>
            <w:r w:rsidRPr="0039183D">
              <w:rPr>
                <w:noProof/>
                <w:snapToGrid w:val="0"/>
              </w:rPr>
              <w:t>Rel-4</w:t>
            </w:r>
          </w:p>
        </w:tc>
        <w:tc>
          <w:tcPr>
            <w:tcW w:w="283" w:type="dxa"/>
          </w:tcPr>
          <w:p w14:paraId="40339671" w14:textId="77777777" w:rsidR="00BE11D9" w:rsidRPr="0039183D" w:rsidRDefault="00BE11D9">
            <w:pPr>
              <w:pStyle w:val="TAL"/>
              <w:rPr>
                <w:noProof/>
                <w:snapToGrid w:val="0"/>
              </w:rPr>
            </w:pPr>
            <w:r w:rsidRPr="0039183D">
              <w:rPr>
                <w:noProof/>
                <w:snapToGrid w:val="0"/>
              </w:rPr>
              <w:t>F</w:t>
            </w:r>
          </w:p>
        </w:tc>
        <w:tc>
          <w:tcPr>
            <w:tcW w:w="567" w:type="dxa"/>
          </w:tcPr>
          <w:p w14:paraId="161F41CC" w14:textId="77777777" w:rsidR="00BE11D9" w:rsidRPr="0039183D" w:rsidRDefault="00BE11D9">
            <w:pPr>
              <w:pStyle w:val="TAL"/>
              <w:rPr>
                <w:noProof/>
                <w:snapToGrid w:val="0"/>
              </w:rPr>
            </w:pPr>
            <w:r w:rsidRPr="0039183D">
              <w:rPr>
                <w:noProof/>
                <w:snapToGrid w:val="0"/>
              </w:rPr>
              <w:t>4.1.1</w:t>
            </w:r>
          </w:p>
        </w:tc>
        <w:tc>
          <w:tcPr>
            <w:tcW w:w="709" w:type="dxa"/>
          </w:tcPr>
          <w:p w14:paraId="482BF34B" w14:textId="77777777" w:rsidR="00BE11D9" w:rsidRPr="0039183D" w:rsidRDefault="00BE11D9">
            <w:pPr>
              <w:pStyle w:val="TAL"/>
              <w:rPr>
                <w:noProof/>
                <w:snapToGrid w:val="0"/>
              </w:rPr>
            </w:pPr>
            <w:r w:rsidRPr="0039183D">
              <w:rPr>
                <w:noProof/>
              </w:rPr>
              <w:t>4.2.0</w:t>
            </w:r>
          </w:p>
        </w:tc>
        <w:tc>
          <w:tcPr>
            <w:tcW w:w="2552" w:type="dxa"/>
          </w:tcPr>
          <w:p w14:paraId="59216953" w14:textId="77777777" w:rsidR="00BE11D9" w:rsidRPr="0039183D" w:rsidRDefault="00BE11D9">
            <w:pPr>
              <w:pStyle w:val="TAL"/>
              <w:rPr>
                <w:noProof/>
              </w:rPr>
            </w:pPr>
            <w:r w:rsidRPr="0039183D">
              <w:rPr>
                <w:noProof/>
              </w:rPr>
              <w:t>Call Waiting is not applicable to an originator/talker in dedicated mode</w:t>
            </w:r>
          </w:p>
        </w:tc>
        <w:tc>
          <w:tcPr>
            <w:tcW w:w="851" w:type="dxa"/>
          </w:tcPr>
          <w:p w14:paraId="71D27043" w14:textId="77777777" w:rsidR="00BE11D9" w:rsidRPr="0039183D" w:rsidRDefault="00BE11D9">
            <w:pPr>
              <w:pStyle w:val="TAL"/>
              <w:rPr>
                <w:noProof/>
              </w:rPr>
            </w:pPr>
            <w:r w:rsidRPr="0039183D">
              <w:rPr>
                <w:noProof/>
              </w:rPr>
              <w:t>ASCI</w:t>
            </w:r>
          </w:p>
        </w:tc>
      </w:tr>
      <w:tr w:rsidR="00BE11D9" w:rsidRPr="0039183D" w14:paraId="24FD1F92" w14:textId="77777777" w:rsidTr="00616159">
        <w:tc>
          <w:tcPr>
            <w:tcW w:w="708" w:type="dxa"/>
          </w:tcPr>
          <w:p w14:paraId="282E4086" w14:textId="77777777" w:rsidR="00BE11D9" w:rsidRPr="0039183D" w:rsidRDefault="00BE11D9">
            <w:pPr>
              <w:pStyle w:val="TAL"/>
              <w:rPr>
                <w:noProof/>
                <w:snapToGrid w:val="0"/>
              </w:rPr>
            </w:pPr>
            <w:r w:rsidRPr="0039183D">
              <w:rPr>
                <w:noProof/>
                <w:snapToGrid w:val="0"/>
              </w:rPr>
              <w:t>NP-10</w:t>
            </w:r>
          </w:p>
        </w:tc>
        <w:tc>
          <w:tcPr>
            <w:tcW w:w="993" w:type="dxa"/>
          </w:tcPr>
          <w:p w14:paraId="116E09E2" w14:textId="77777777" w:rsidR="00BE11D9" w:rsidRPr="0039183D" w:rsidRDefault="00BE11D9">
            <w:pPr>
              <w:pStyle w:val="TAL"/>
              <w:rPr>
                <w:noProof/>
              </w:rPr>
            </w:pPr>
            <w:r w:rsidRPr="0039183D">
              <w:rPr>
                <w:noProof/>
              </w:rPr>
              <w:t>NP-000667</w:t>
            </w:r>
          </w:p>
        </w:tc>
        <w:tc>
          <w:tcPr>
            <w:tcW w:w="992" w:type="dxa"/>
          </w:tcPr>
          <w:p w14:paraId="457DD53B" w14:textId="77777777" w:rsidR="00BE11D9" w:rsidRPr="0039183D" w:rsidRDefault="00BE11D9">
            <w:pPr>
              <w:pStyle w:val="TAL"/>
              <w:rPr>
                <w:noProof/>
              </w:rPr>
            </w:pPr>
            <w:r w:rsidRPr="0039183D">
              <w:rPr>
                <w:noProof/>
              </w:rPr>
              <w:t>N1-001181</w:t>
            </w:r>
          </w:p>
        </w:tc>
        <w:tc>
          <w:tcPr>
            <w:tcW w:w="709" w:type="dxa"/>
          </w:tcPr>
          <w:p w14:paraId="0769FFC5" w14:textId="77777777" w:rsidR="00BE11D9" w:rsidRPr="0039183D" w:rsidRDefault="00BE11D9">
            <w:pPr>
              <w:pStyle w:val="TAL"/>
              <w:rPr>
                <w:noProof/>
                <w:snapToGrid w:val="0"/>
              </w:rPr>
            </w:pPr>
            <w:r w:rsidRPr="0039183D">
              <w:rPr>
                <w:noProof/>
              </w:rPr>
              <w:t>43.068</w:t>
            </w:r>
          </w:p>
        </w:tc>
        <w:tc>
          <w:tcPr>
            <w:tcW w:w="567" w:type="dxa"/>
          </w:tcPr>
          <w:p w14:paraId="0885D90C" w14:textId="77777777" w:rsidR="00BE11D9" w:rsidRPr="0039183D" w:rsidRDefault="00BE11D9">
            <w:pPr>
              <w:pStyle w:val="TAL"/>
              <w:rPr>
                <w:noProof/>
                <w:snapToGrid w:val="0"/>
              </w:rPr>
            </w:pPr>
            <w:r w:rsidRPr="0039183D">
              <w:rPr>
                <w:noProof/>
                <w:color w:val="000000"/>
              </w:rPr>
              <w:t>005</w:t>
            </w:r>
          </w:p>
        </w:tc>
        <w:tc>
          <w:tcPr>
            <w:tcW w:w="283" w:type="dxa"/>
          </w:tcPr>
          <w:p w14:paraId="11E468D8" w14:textId="77777777" w:rsidR="00BE11D9" w:rsidRPr="0039183D" w:rsidRDefault="00BE11D9">
            <w:pPr>
              <w:pStyle w:val="TAL"/>
              <w:rPr>
                <w:noProof/>
              </w:rPr>
            </w:pPr>
          </w:p>
        </w:tc>
        <w:tc>
          <w:tcPr>
            <w:tcW w:w="709" w:type="dxa"/>
          </w:tcPr>
          <w:p w14:paraId="0296E4E3" w14:textId="77777777" w:rsidR="00BE11D9" w:rsidRPr="0039183D" w:rsidRDefault="00BE11D9">
            <w:pPr>
              <w:pStyle w:val="TAL"/>
              <w:rPr>
                <w:noProof/>
                <w:snapToGrid w:val="0"/>
              </w:rPr>
            </w:pPr>
            <w:r w:rsidRPr="0039183D">
              <w:rPr>
                <w:noProof/>
              </w:rPr>
              <w:t>REL-4</w:t>
            </w:r>
          </w:p>
        </w:tc>
        <w:tc>
          <w:tcPr>
            <w:tcW w:w="283" w:type="dxa"/>
          </w:tcPr>
          <w:p w14:paraId="71D797B4" w14:textId="77777777" w:rsidR="00BE11D9" w:rsidRPr="0039183D" w:rsidRDefault="00BE11D9">
            <w:pPr>
              <w:pStyle w:val="TAL"/>
              <w:rPr>
                <w:noProof/>
                <w:snapToGrid w:val="0"/>
              </w:rPr>
            </w:pPr>
            <w:r w:rsidRPr="0039183D">
              <w:rPr>
                <w:noProof/>
              </w:rPr>
              <w:t>F</w:t>
            </w:r>
          </w:p>
        </w:tc>
        <w:tc>
          <w:tcPr>
            <w:tcW w:w="567" w:type="dxa"/>
          </w:tcPr>
          <w:p w14:paraId="76E3B9EB" w14:textId="77777777" w:rsidR="00BE11D9" w:rsidRPr="0039183D" w:rsidRDefault="00BE11D9">
            <w:pPr>
              <w:pStyle w:val="TAL"/>
              <w:rPr>
                <w:noProof/>
                <w:snapToGrid w:val="0"/>
              </w:rPr>
            </w:pPr>
            <w:r w:rsidRPr="0039183D">
              <w:rPr>
                <w:noProof/>
              </w:rPr>
              <w:t>4.1.1</w:t>
            </w:r>
          </w:p>
        </w:tc>
        <w:tc>
          <w:tcPr>
            <w:tcW w:w="709" w:type="dxa"/>
          </w:tcPr>
          <w:p w14:paraId="196061F0" w14:textId="77777777" w:rsidR="00BE11D9" w:rsidRPr="0039183D" w:rsidRDefault="00BE11D9">
            <w:pPr>
              <w:pStyle w:val="TAL"/>
              <w:rPr>
                <w:noProof/>
                <w:snapToGrid w:val="0"/>
              </w:rPr>
            </w:pPr>
            <w:r w:rsidRPr="0039183D">
              <w:rPr>
                <w:noProof/>
              </w:rPr>
              <w:t>4.2.0</w:t>
            </w:r>
          </w:p>
        </w:tc>
        <w:tc>
          <w:tcPr>
            <w:tcW w:w="2552" w:type="dxa"/>
          </w:tcPr>
          <w:p w14:paraId="2199E784" w14:textId="77777777" w:rsidR="00BE11D9" w:rsidRPr="0039183D" w:rsidRDefault="00BE11D9">
            <w:pPr>
              <w:pStyle w:val="TAL"/>
              <w:rPr>
                <w:noProof/>
              </w:rPr>
            </w:pPr>
            <w:r w:rsidRPr="0039183D">
              <w:rPr>
                <w:noProof/>
              </w:rPr>
              <w:t>Wrong Field Name for OTDI</w:t>
            </w:r>
          </w:p>
        </w:tc>
        <w:tc>
          <w:tcPr>
            <w:tcW w:w="851" w:type="dxa"/>
          </w:tcPr>
          <w:p w14:paraId="285376B1" w14:textId="77777777" w:rsidR="00BE11D9" w:rsidRPr="0039183D" w:rsidRDefault="00BE11D9">
            <w:pPr>
              <w:pStyle w:val="TAL"/>
              <w:rPr>
                <w:noProof/>
              </w:rPr>
            </w:pPr>
            <w:r w:rsidRPr="0039183D">
              <w:rPr>
                <w:noProof/>
              </w:rPr>
              <w:t>ASCI</w:t>
            </w:r>
          </w:p>
        </w:tc>
      </w:tr>
      <w:tr w:rsidR="00BE11D9" w:rsidRPr="0039183D" w14:paraId="5F4E06DF" w14:textId="77777777" w:rsidTr="00616159">
        <w:tc>
          <w:tcPr>
            <w:tcW w:w="708" w:type="dxa"/>
          </w:tcPr>
          <w:p w14:paraId="1DB0F184" w14:textId="77777777" w:rsidR="00BE11D9" w:rsidRPr="0039183D" w:rsidRDefault="00BE11D9">
            <w:pPr>
              <w:pStyle w:val="TAL"/>
              <w:rPr>
                <w:noProof/>
                <w:snapToGrid w:val="0"/>
              </w:rPr>
            </w:pPr>
            <w:r w:rsidRPr="0039183D">
              <w:rPr>
                <w:noProof/>
                <w:snapToGrid w:val="0"/>
              </w:rPr>
              <w:t>NP-10</w:t>
            </w:r>
          </w:p>
        </w:tc>
        <w:tc>
          <w:tcPr>
            <w:tcW w:w="993" w:type="dxa"/>
          </w:tcPr>
          <w:p w14:paraId="282E27C0" w14:textId="77777777" w:rsidR="00BE11D9" w:rsidRPr="0039183D" w:rsidRDefault="00BE11D9">
            <w:pPr>
              <w:pStyle w:val="TAL"/>
              <w:rPr>
                <w:noProof/>
              </w:rPr>
            </w:pPr>
            <w:r w:rsidRPr="0039183D">
              <w:rPr>
                <w:noProof/>
              </w:rPr>
              <w:t>NP-000667</w:t>
            </w:r>
          </w:p>
        </w:tc>
        <w:tc>
          <w:tcPr>
            <w:tcW w:w="992" w:type="dxa"/>
          </w:tcPr>
          <w:p w14:paraId="0DB7BF94" w14:textId="77777777" w:rsidR="00BE11D9" w:rsidRPr="0039183D" w:rsidRDefault="00BE11D9">
            <w:pPr>
              <w:pStyle w:val="TAL"/>
              <w:rPr>
                <w:noProof/>
              </w:rPr>
            </w:pPr>
            <w:r w:rsidRPr="0039183D">
              <w:rPr>
                <w:noProof/>
              </w:rPr>
              <w:t>N1-001401</w:t>
            </w:r>
          </w:p>
        </w:tc>
        <w:tc>
          <w:tcPr>
            <w:tcW w:w="709" w:type="dxa"/>
          </w:tcPr>
          <w:p w14:paraId="5D3D4789" w14:textId="77777777" w:rsidR="00BE11D9" w:rsidRPr="0039183D" w:rsidRDefault="00BE11D9">
            <w:pPr>
              <w:pStyle w:val="TAL"/>
              <w:rPr>
                <w:noProof/>
              </w:rPr>
            </w:pPr>
            <w:r w:rsidRPr="0039183D">
              <w:rPr>
                <w:noProof/>
              </w:rPr>
              <w:t>43.068</w:t>
            </w:r>
          </w:p>
        </w:tc>
        <w:tc>
          <w:tcPr>
            <w:tcW w:w="567" w:type="dxa"/>
          </w:tcPr>
          <w:p w14:paraId="12EE4A82" w14:textId="77777777" w:rsidR="00BE11D9" w:rsidRPr="0039183D" w:rsidRDefault="00BE11D9">
            <w:pPr>
              <w:pStyle w:val="TAL"/>
              <w:rPr>
                <w:noProof/>
                <w:color w:val="000000"/>
              </w:rPr>
            </w:pPr>
            <w:r w:rsidRPr="0039183D">
              <w:rPr>
                <w:noProof/>
                <w:color w:val="000000"/>
              </w:rPr>
              <w:t>006</w:t>
            </w:r>
          </w:p>
        </w:tc>
        <w:tc>
          <w:tcPr>
            <w:tcW w:w="283" w:type="dxa"/>
          </w:tcPr>
          <w:p w14:paraId="5AAD1ABE" w14:textId="77777777" w:rsidR="00BE11D9" w:rsidRPr="0039183D" w:rsidRDefault="00BE11D9">
            <w:pPr>
              <w:pStyle w:val="TAL"/>
              <w:rPr>
                <w:noProof/>
              </w:rPr>
            </w:pPr>
            <w:r w:rsidRPr="0039183D">
              <w:rPr>
                <w:noProof/>
              </w:rPr>
              <w:t>1</w:t>
            </w:r>
          </w:p>
        </w:tc>
        <w:tc>
          <w:tcPr>
            <w:tcW w:w="709" w:type="dxa"/>
          </w:tcPr>
          <w:p w14:paraId="3DE7C9BC" w14:textId="77777777" w:rsidR="00BE11D9" w:rsidRPr="0039183D" w:rsidRDefault="00BE11D9">
            <w:pPr>
              <w:pStyle w:val="TAL"/>
              <w:rPr>
                <w:noProof/>
              </w:rPr>
            </w:pPr>
            <w:r w:rsidRPr="0039183D">
              <w:rPr>
                <w:noProof/>
              </w:rPr>
              <w:t>REL-4</w:t>
            </w:r>
          </w:p>
        </w:tc>
        <w:tc>
          <w:tcPr>
            <w:tcW w:w="283" w:type="dxa"/>
          </w:tcPr>
          <w:p w14:paraId="0032FB8E" w14:textId="77777777" w:rsidR="00BE11D9" w:rsidRPr="0039183D" w:rsidRDefault="00BE11D9">
            <w:pPr>
              <w:pStyle w:val="TAL"/>
              <w:rPr>
                <w:noProof/>
                <w:snapToGrid w:val="0"/>
              </w:rPr>
            </w:pPr>
            <w:r w:rsidRPr="0039183D">
              <w:rPr>
                <w:noProof/>
              </w:rPr>
              <w:t>F</w:t>
            </w:r>
          </w:p>
        </w:tc>
        <w:tc>
          <w:tcPr>
            <w:tcW w:w="567" w:type="dxa"/>
          </w:tcPr>
          <w:p w14:paraId="3EE92A49" w14:textId="77777777" w:rsidR="00BE11D9" w:rsidRPr="0039183D" w:rsidRDefault="00BE11D9">
            <w:pPr>
              <w:pStyle w:val="TAL"/>
              <w:rPr>
                <w:noProof/>
                <w:snapToGrid w:val="0"/>
              </w:rPr>
            </w:pPr>
            <w:r w:rsidRPr="0039183D">
              <w:rPr>
                <w:noProof/>
              </w:rPr>
              <w:t>4.1.1</w:t>
            </w:r>
          </w:p>
        </w:tc>
        <w:tc>
          <w:tcPr>
            <w:tcW w:w="709" w:type="dxa"/>
          </w:tcPr>
          <w:p w14:paraId="1208191A" w14:textId="77777777" w:rsidR="00BE11D9" w:rsidRPr="0039183D" w:rsidRDefault="00BE11D9">
            <w:pPr>
              <w:pStyle w:val="TAL"/>
              <w:rPr>
                <w:noProof/>
                <w:snapToGrid w:val="0"/>
              </w:rPr>
            </w:pPr>
            <w:r w:rsidRPr="0039183D">
              <w:rPr>
                <w:noProof/>
              </w:rPr>
              <w:t>4.2.0</w:t>
            </w:r>
          </w:p>
        </w:tc>
        <w:tc>
          <w:tcPr>
            <w:tcW w:w="2552" w:type="dxa"/>
          </w:tcPr>
          <w:p w14:paraId="5BB7AF7E" w14:textId="77777777" w:rsidR="00BE11D9" w:rsidRPr="0039183D" w:rsidRDefault="00BE11D9">
            <w:pPr>
              <w:pStyle w:val="TAL"/>
              <w:rPr>
                <w:noProof/>
              </w:rPr>
            </w:pPr>
            <w:r w:rsidRPr="0039183D">
              <w:rPr>
                <w:noProof/>
              </w:rPr>
              <w:t>DTMF precision</w:t>
            </w:r>
          </w:p>
        </w:tc>
        <w:tc>
          <w:tcPr>
            <w:tcW w:w="851" w:type="dxa"/>
          </w:tcPr>
          <w:p w14:paraId="30D465B1" w14:textId="77777777" w:rsidR="00BE11D9" w:rsidRPr="0039183D" w:rsidRDefault="00BE11D9">
            <w:pPr>
              <w:pStyle w:val="TAL"/>
              <w:rPr>
                <w:noProof/>
              </w:rPr>
            </w:pPr>
            <w:r w:rsidRPr="0039183D">
              <w:rPr>
                <w:noProof/>
              </w:rPr>
              <w:t>ASCI</w:t>
            </w:r>
          </w:p>
        </w:tc>
      </w:tr>
      <w:tr w:rsidR="00BE11D9" w:rsidRPr="0039183D" w14:paraId="682E9B27" w14:textId="77777777" w:rsidTr="00616159">
        <w:tc>
          <w:tcPr>
            <w:tcW w:w="708" w:type="dxa"/>
          </w:tcPr>
          <w:p w14:paraId="4F6A9578" w14:textId="77777777" w:rsidR="00BE11D9" w:rsidRPr="0039183D" w:rsidRDefault="00BE11D9">
            <w:pPr>
              <w:pStyle w:val="TAL"/>
              <w:rPr>
                <w:noProof/>
                <w:snapToGrid w:val="0"/>
              </w:rPr>
            </w:pPr>
          </w:p>
        </w:tc>
        <w:tc>
          <w:tcPr>
            <w:tcW w:w="993" w:type="dxa"/>
          </w:tcPr>
          <w:p w14:paraId="46F4EB1E" w14:textId="77777777" w:rsidR="00BE11D9" w:rsidRPr="0039183D" w:rsidRDefault="00BE11D9">
            <w:pPr>
              <w:pStyle w:val="TAL"/>
              <w:rPr>
                <w:noProof/>
              </w:rPr>
            </w:pPr>
          </w:p>
        </w:tc>
        <w:tc>
          <w:tcPr>
            <w:tcW w:w="992" w:type="dxa"/>
          </w:tcPr>
          <w:p w14:paraId="3CECC586" w14:textId="77777777" w:rsidR="00BE11D9" w:rsidRPr="0039183D" w:rsidRDefault="00BE11D9">
            <w:pPr>
              <w:pStyle w:val="TAL"/>
              <w:rPr>
                <w:noProof/>
              </w:rPr>
            </w:pPr>
          </w:p>
        </w:tc>
        <w:tc>
          <w:tcPr>
            <w:tcW w:w="709" w:type="dxa"/>
          </w:tcPr>
          <w:p w14:paraId="62628789" w14:textId="77777777" w:rsidR="00BE11D9" w:rsidRPr="0039183D" w:rsidRDefault="00BE11D9">
            <w:pPr>
              <w:pStyle w:val="TAL"/>
              <w:rPr>
                <w:noProof/>
              </w:rPr>
            </w:pPr>
            <w:r w:rsidRPr="0039183D">
              <w:rPr>
                <w:noProof/>
              </w:rPr>
              <w:t>43.068</w:t>
            </w:r>
          </w:p>
        </w:tc>
        <w:tc>
          <w:tcPr>
            <w:tcW w:w="567" w:type="dxa"/>
          </w:tcPr>
          <w:p w14:paraId="78F67526" w14:textId="77777777" w:rsidR="00BE11D9" w:rsidRPr="0039183D" w:rsidRDefault="00BE11D9">
            <w:pPr>
              <w:pStyle w:val="TAL"/>
              <w:rPr>
                <w:noProof/>
                <w:color w:val="000000"/>
              </w:rPr>
            </w:pPr>
          </w:p>
        </w:tc>
        <w:tc>
          <w:tcPr>
            <w:tcW w:w="283" w:type="dxa"/>
          </w:tcPr>
          <w:p w14:paraId="21F91F9A" w14:textId="77777777" w:rsidR="00BE11D9" w:rsidRPr="0039183D" w:rsidRDefault="00BE11D9">
            <w:pPr>
              <w:pStyle w:val="TAL"/>
              <w:rPr>
                <w:noProof/>
              </w:rPr>
            </w:pPr>
          </w:p>
        </w:tc>
        <w:tc>
          <w:tcPr>
            <w:tcW w:w="709" w:type="dxa"/>
          </w:tcPr>
          <w:p w14:paraId="6D3E26E4" w14:textId="77777777" w:rsidR="00BE11D9" w:rsidRPr="0039183D" w:rsidRDefault="00BE11D9">
            <w:pPr>
              <w:pStyle w:val="TAL"/>
              <w:rPr>
                <w:noProof/>
              </w:rPr>
            </w:pPr>
            <w:r w:rsidRPr="0039183D">
              <w:rPr>
                <w:noProof/>
              </w:rPr>
              <w:t>Rel-4</w:t>
            </w:r>
          </w:p>
        </w:tc>
        <w:tc>
          <w:tcPr>
            <w:tcW w:w="283" w:type="dxa"/>
          </w:tcPr>
          <w:p w14:paraId="0466F1C4" w14:textId="77777777" w:rsidR="00BE11D9" w:rsidRPr="0039183D" w:rsidRDefault="00BE11D9">
            <w:pPr>
              <w:pStyle w:val="TAL"/>
              <w:rPr>
                <w:noProof/>
              </w:rPr>
            </w:pPr>
          </w:p>
        </w:tc>
        <w:tc>
          <w:tcPr>
            <w:tcW w:w="567" w:type="dxa"/>
          </w:tcPr>
          <w:p w14:paraId="7C55A645" w14:textId="77777777" w:rsidR="00BE11D9" w:rsidRPr="0039183D" w:rsidRDefault="00BE11D9">
            <w:pPr>
              <w:pStyle w:val="TAL"/>
              <w:rPr>
                <w:noProof/>
              </w:rPr>
            </w:pPr>
            <w:r w:rsidRPr="0039183D">
              <w:rPr>
                <w:noProof/>
              </w:rPr>
              <w:t>4.2.0</w:t>
            </w:r>
          </w:p>
        </w:tc>
        <w:tc>
          <w:tcPr>
            <w:tcW w:w="709" w:type="dxa"/>
          </w:tcPr>
          <w:p w14:paraId="7CD89C80" w14:textId="77777777" w:rsidR="00BE11D9" w:rsidRPr="0039183D" w:rsidRDefault="00BE11D9">
            <w:pPr>
              <w:pStyle w:val="TAL"/>
              <w:rPr>
                <w:noProof/>
              </w:rPr>
            </w:pPr>
            <w:r w:rsidRPr="0039183D">
              <w:rPr>
                <w:noProof/>
                <w:snapToGrid w:val="0"/>
              </w:rPr>
              <w:t>4.2.1</w:t>
            </w:r>
          </w:p>
        </w:tc>
        <w:tc>
          <w:tcPr>
            <w:tcW w:w="2552" w:type="dxa"/>
          </w:tcPr>
          <w:p w14:paraId="1CF8C906" w14:textId="77777777" w:rsidR="00BE11D9" w:rsidRPr="0039183D" w:rsidRDefault="00BE11D9">
            <w:pPr>
              <w:pStyle w:val="TAL"/>
              <w:rPr>
                <w:noProof/>
                <w:sz w:val="16"/>
              </w:rPr>
            </w:pPr>
            <w:r w:rsidRPr="0039183D">
              <w:rPr>
                <w:noProof/>
                <w:snapToGrid w:val="0"/>
                <w:sz w:val="16"/>
              </w:rPr>
              <w:t>ETSI/MCC cleanup on references and editorials (version 4.2.1 was never issued in 2000-12, but 4.2.0 was the correct from the DBase).</w:t>
            </w:r>
          </w:p>
        </w:tc>
        <w:tc>
          <w:tcPr>
            <w:tcW w:w="851" w:type="dxa"/>
          </w:tcPr>
          <w:p w14:paraId="0F449BA9" w14:textId="77777777" w:rsidR="00BE11D9" w:rsidRPr="0039183D" w:rsidRDefault="00BE11D9">
            <w:pPr>
              <w:pStyle w:val="TAL"/>
              <w:rPr>
                <w:noProof/>
              </w:rPr>
            </w:pPr>
            <w:r w:rsidRPr="0039183D">
              <w:rPr>
                <w:noProof/>
              </w:rPr>
              <w:t>05.05.</w:t>
            </w:r>
          </w:p>
          <w:p w14:paraId="561469E0" w14:textId="77777777" w:rsidR="00BE11D9" w:rsidRPr="0039183D" w:rsidRDefault="00BE11D9">
            <w:pPr>
              <w:pStyle w:val="TAL"/>
              <w:rPr>
                <w:noProof/>
              </w:rPr>
            </w:pPr>
            <w:r w:rsidRPr="0039183D">
              <w:rPr>
                <w:noProof/>
              </w:rPr>
              <w:t>2002</w:t>
            </w:r>
          </w:p>
        </w:tc>
      </w:tr>
      <w:tr w:rsidR="00BE11D9" w:rsidRPr="0039183D" w14:paraId="48EAD673" w14:textId="77777777" w:rsidTr="00616159">
        <w:tc>
          <w:tcPr>
            <w:tcW w:w="708" w:type="dxa"/>
          </w:tcPr>
          <w:p w14:paraId="5F030CC5" w14:textId="77777777" w:rsidR="00BE11D9" w:rsidRPr="0039183D" w:rsidRDefault="00BE11D9">
            <w:pPr>
              <w:pStyle w:val="TAL"/>
              <w:rPr>
                <w:noProof/>
                <w:snapToGrid w:val="0"/>
              </w:rPr>
            </w:pPr>
            <w:r w:rsidRPr="0039183D">
              <w:rPr>
                <w:noProof/>
                <w:snapToGrid w:val="0"/>
              </w:rPr>
              <w:t>NP-16</w:t>
            </w:r>
          </w:p>
        </w:tc>
        <w:tc>
          <w:tcPr>
            <w:tcW w:w="993" w:type="dxa"/>
          </w:tcPr>
          <w:p w14:paraId="130DC719" w14:textId="77777777" w:rsidR="00BE11D9" w:rsidRPr="0039183D" w:rsidRDefault="00BE11D9">
            <w:pPr>
              <w:pStyle w:val="TAL"/>
              <w:rPr>
                <w:noProof/>
              </w:rPr>
            </w:pPr>
          </w:p>
        </w:tc>
        <w:tc>
          <w:tcPr>
            <w:tcW w:w="992" w:type="dxa"/>
          </w:tcPr>
          <w:p w14:paraId="129BC248" w14:textId="77777777" w:rsidR="00BE11D9" w:rsidRPr="0039183D" w:rsidRDefault="00BE11D9">
            <w:pPr>
              <w:pStyle w:val="TAL"/>
              <w:rPr>
                <w:noProof/>
              </w:rPr>
            </w:pPr>
          </w:p>
        </w:tc>
        <w:tc>
          <w:tcPr>
            <w:tcW w:w="709" w:type="dxa"/>
          </w:tcPr>
          <w:p w14:paraId="7C790078" w14:textId="77777777" w:rsidR="00BE11D9" w:rsidRPr="0039183D" w:rsidRDefault="00BE11D9">
            <w:pPr>
              <w:pStyle w:val="TAL"/>
              <w:rPr>
                <w:noProof/>
              </w:rPr>
            </w:pPr>
            <w:r w:rsidRPr="0039183D">
              <w:rPr>
                <w:noProof/>
              </w:rPr>
              <w:t>43.068</w:t>
            </w:r>
          </w:p>
        </w:tc>
        <w:tc>
          <w:tcPr>
            <w:tcW w:w="567" w:type="dxa"/>
          </w:tcPr>
          <w:p w14:paraId="49140443" w14:textId="77777777" w:rsidR="00BE11D9" w:rsidRPr="0039183D" w:rsidRDefault="00BE11D9">
            <w:pPr>
              <w:pStyle w:val="TAL"/>
              <w:rPr>
                <w:noProof/>
                <w:color w:val="000000"/>
              </w:rPr>
            </w:pPr>
          </w:p>
        </w:tc>
        <w:tc>
          <w:tcPr>
            <w:tcW w:w="283" w:type="dxa"/>
          </w:tcPr>
          <w:p w14:paraId="1FF4642B" w14:textId="77777777" w:rsidR="00BE11D9" w:rsidRPr="0039183D" w:rsidRDefault="00BE11D9">
            <w:pPr>
              <w:pStyle w:val="TAL"/>
              <w:rPr>
                <w:noProof/>
              </w:rPr>
            </w:pPr>
          </w:p>
        </w:tc>
        <w:tc>
          <w:tcPr>
            <w:tcW w:w="709" w:type="dxa"/>
          </w:tcPr>
          <w:p w14:paraId="7DB399B0" w14:textId="77777777" w:rsidR="00BE11D9" w:rsidRPr="0039183D" w:rsidRDefault="00BE11D9">
            <w:pPr>
              <w:pStyle w:val="TAL"/>
              <w:rPr>
                <w:noProof/>
              </w:rPr>
            </w:pPr>
            <w:r w:rsidRPr="0039183D">
              <w:rPr>
                <w:noProof/>
              </w:rPr>
              <w:t>Rel-5</w:t>
            </w:r>
          </w:p>
        </w:tc>
        <w:tc>
          <w:tcPr>
            <w:tcW w:w="283" w:type="dxa"/>
          </w:tcPr>
          <w:p w14:paraId="6E1BED7F" w14:textId="77777777" w:rsidR="00BE11D9" w:rsidRPr="0039183D" w:rsidRDefault="00BE11D9">
            <w:pPr>
              <w:pStyle w:val="TAL"/>
              <w:rPr>
                <w:noProof/>
              </w:rPr>
            </w:pPr>
          </w:p>
        </w:tc>
        <w:tc>
          <w:tcPr>
            <w:tcW w:w="567" w:type="dxa"/>
          </w:tcPr>
          <w:p w14:paraId="40730504" w14:textId="77777777" w:rsidR="00BE11D9" w:rsidRPr="0039183D" w:rsidRDefault="00BE11D9">
            <w:pPr>
              <w:pStyle w:val="TAL"/>
              <w:rPr>
                <w:noProof/>
              </w:rPr>
            </w:pPr>
            <w:r w:rsidRPr="0039183D">
              <w:rPr>
                <w:noProof/>
              </w:rPr>
              <w:t>4.2.1</w:t>
            </w:r>
          </w:p>
        </w:tc>
        <w:tc>
          <w:tcPr>
            <w:tcW w:w="709" w:type="dxa"/>
          </w:tcPr>
          <w:p w14:paraId="1794493D" w14:textId="77777777" w:rsidR="00BE11D9" w:rsidRPr="0039183D" w:rsidRDefault="00BE11D9">
            <w:pPr>
              <w:pStyle w:val="TAL"/>
              <w:rPr>
                <w:noProof/>
                <w:snapToGrid w:val="0"/>
              </w:rPr>
            </w:pPr>
            <w:r w:rsidRPr="0039183D">
              <w:rPr>
                <w:noProof/>
                <w:snapToGrid w:val="0"/>
              </w:rPr>
              <w:t>5.0.0</w:t>
            </w:r>
          </w:p>
        </w:tc>
        <w:tc>
          <w:tcPr>
            <w:tcW w:w="2552" w:type="dxa"/>
          </w:tcPr>
          <w:p w14:paraId="2ECA7A62" w14:textId="77777777" w:rsidR="00BE11D9" w:rsidRPr="0039183D" w:rsidRDefault="00BE11D9">
            <w:pPr>
              <w:pStyle w:val="TAL"/>
              <w:rPr>
                <w:noProof/>
                <w:snapToGrid w:val="0"/>
              </w:rPr>
            </w:pPr>
            <w:r w:rsidRPr="0039183D">
              <w:rPr>
                <w:noProof/>
                <w:snapToGrid w:val="0"/>
              </w:rPr>
              <w:t>CN plenary decision to make this TS also for Release 5.</w:t>
            </w:r>
          </w:p>
        </w:tc>
        <w:tc>
          <w:tcPr>
            <w:tcW w:w="851" w:type="dxa"/>
          </w:tcPr>
          <w:p w14:paraId="28C5D78C" w14:textId="77777777" w:rsidR="00BE11D9" w:rsidRPr="0039183D" w:rsidRDefault="00BE11D9">
            <w:pPr>
              <w:pStyle w:val="TAL"/>
              <w:rPr>
                <w:noProof/>
              </w:rPr>
            </w:pPr>
            <w:r w:rsidRPr="0039183D">
              <w:rPr>
                <w:noProof/>
              </w:rPr>
              <w:t>June 2002</w:t>
            </w:r>
          </w:p>
        </w:tc>
      </w:tr>
      <w:tr w:rsidR="00BE11D9" w:rsidRPr="0039183D" w14:paraId="743A964E" w14:textId="77777777" w:rsidTr="00616159">
        <w:tc>
          <w:tcPr>
            <w:tcW w:w="708" w:type="dxa"/>
          </w:tcPr>
          <w:p w14:paraId="7431C347" w14:textId="77777777" w:rsidR="00BE11D9" w:rsidRPr="0039183D" w:rsidRDefault="00BE11D9">
            <w:pPr>
              <w:pStyle w:val="TAL"/>
              <w:rPr>
                <w:noProof/>
                <w:snapToGrid w:val="0"/>
              </w:rPr>
            </w:pPr>
          </w:p>
        </w:tc>
        <w:tc>
          <w:tcPr>
            <w:tcW w:w="993" w:type="dxa"/>
          </w:tcPr>
          <w:p w14:paraId="341D8244" w14:textId="77777777" w:rsidR="00BE11D9" w:rsidRPr="0039183D" w:rsidRDefault="00BE11D9">
            <w:pPr>
              <w:pStyle w:val="TAL"/>
              <w:rPr>
                <w:noProof/>
              </w:rPr>
            </w:pPr>
          </w:p>
        </w:tc>
        <w:tc>
          <w:tcPr>
            <w:tcW w:w="992" w:type="dxa"/>
          </w:tcPr>
          <w:p w14:paraId="6B1B2DC3" w14:textId="77777777" w:rsidR="00BE11D9" w:rsidRPr="0039183D" w:rsidRDefault="00BE11D9">
            <w:pPr>
              <w:pStyle w:val="TAL"/>
              <w:rPr>
                <w:noProof/>
              </w:rPr>
            </w:pPr>
          </w:p>
        </w:tc>
        <w:tc>
          <w:tcPr>
            <w:tcW w:w="709" w:type="dxa"/>
          </w:tcPr>
          <w:p w14:paraId="0CB7817D" w14:textId="77777777" w:rsidR="00BE11D9" w:rsidRPr="0039183D" w:rsidRDefault="00BE11D9">
            <w:pPr>
              <w:pStyle w:val="TAL"/>
              <w:rPr>
                <w:noProof/>
              </w:rPr>
            </w:pPr>
            <w:r w:rsidRPr="0039183D">
              <w:rPr>
                <w:noProof/>
              </w:rPr>
              <w:t>43.068</w:t>
            </w:r>
          </w:p>
        </w:tc>
        <w:tc>
          <w:tcPr>
            <w:tcW w:w="567" w:type="dxa"/>
          </w:tcPr>
          <w:p w14:paraId="76EF3E65" w14:textId="77777777" w:rsidR="00BE11D9" w:rsidRPr="0039183D" w:rsidRDefault="00BE11D9">
            <w:pPr>
              <w:pStyle w:val="TAL"/>
              <w:rPr>
                <w:noProof/>
                <w:color w:val="000000"/>
              </w:rPr>
            </w:pPr>
          </w:p>
        </w:tc>
        <w:tc>
          <w:tcPr>
            <w:tcW w:w="283" w:type="dxa"/>
          </w:tcPr>
          <w:p w14:paraId="5339AC6A" w14:textId="77777777" w:rsidR="00BE11D9" w:rsidRPr="0039183D" w:rsidRDefault="00BE11D9">
            <w:pPr>
              <w:pStyle w:val="TAL"/>
              <w:rPr>
                <w:noProof/>
              </w:rPr>
            </w:pPr>
          </w:p>
        </w:tc>
        <w:tc>
          <w:tcPr>
            <w:tcW w:w="709" w:type="dxa"/>
          </w:tcPr>
          <w:p w14:paraId="669844EF" w14:textId="77777777" w:rsidR="00BE11D9" w:rsidRPr="0039183D" w:rsidRDefault="00BE11D9">
            <w:pPr>
              <w:pStyle w:val="TAL"/>
              <w:rPr>
                <w:noProof/>
              </w:rPr>
            </w:pPr>
            <w:r w:rsidRPr="0039183D">
              <w:rPr>
                <w:noProof/>
              </w:rPr>
              <w:t>Rel-5</w:t>
            </w:r>
          </w:p>
        </w:tc>
        <w:tc>
          <w:tcPr>
            <w:tcW w:w="283" w:type="dxa"/>
          </w:tcPr>
          <w:p w14:paraId="7A996A46" w14:textId="77777777" w:rsidR="00BE11D9" w:rsidRPr="0039183D" w:rsidRDefault="00BE11D9">
            <w:pPr>
              <w:pStyle w:val="TAL"/>
              <w:rPr>
                <w:noProof/>
              </w:rPr>
            </w:pPr>
          </w:p>
        </w:tc>
        <w:tc>
          <w:tcPr>
            <w:tcW w:w="567" w:type="dxa"/>
          </w:tcPr>
          <w:p w14:paraId="6A8EFD62" w14:textId="77777777" w:rsidR="00BE11D9" w:rsidRPr="0039183D" w:rsidRDefault="00BE11D9">
            <w:pPr>
              <w:pStyle w:val="TAL"/>
              <w:rPr>
                <w:noProof/>
              </w:rPr>
            </w:pPr>
            <w:r w:rsidRPr="0039183D">
              <w:rPr>
                <w:noProof/>
                <w:snapToGrid w:val="0"/>
              </w:rPr>
              <w:t>5.0.0</w:t>
            </w:r>
          </w:p>
        </w:tc>
        <w:tc>
          <w:tcPr>
            <w:tcW w:w="709" w:type="dxa"/>
          </w:tcPr>
          <w:p w14:paraId="0A9B7F7B" w14:textId="77777777" w:rsidR="00BE11D9" w:rsidRPr="0039183D" w:rsidRDefault="00BE11D9">
            <w:pPr>
              <w:pStyle w:val="TAL"/>
              <w:rPr>
                <w:noProof/>
              </w:rPr>
            </w:pPr>
            <w:r w:rsidRPr="0039183D">
              <w:rPr>
                <w:noProof/>
                <w:snapToGrid w:val="0"/>
              </w:rPr>
              <w:t>5.0.1</w:t>
            </w:r>
          </w:p>
        </w:tc>
        <w:tc>
          <w:tcPr>
            <w:tcW w:w="2552" w:type="dxa"/>
          </w:tcPr>
          <w:p w14:paraId="0A765439" w14:textId="77777777" w:rsidR="00BE11D9" w:rsidRPr="0039183D" w:rsidRDefault="00BE11D9">
            <w:pPr>
              <w:pStyle w:val="TAL"/>
              <w:rPr>
                <w:noProof/>
              </w:rPr>
            </w:pPr>
            <w:r w:rsidRPr="0039183D">
              <w:rPr>
                <w:noProof/>
                <w:snapToGrid w:val="0"/>
              </w:rPr>
              <w:t>Editorial correction, changing Note 1 to 15 and Note 2 to 16 in fig. 7, subclause 11.3.8.</w:t>
            </w:r>
          </w:p>
        </w:tc>
        <w:tc>
          <w:tcPr>
            <w:tcW w:w="851" w:type="dxa"/>
          </w:tcPr>
          <w:p w14:paraId="7889CD92" w14:textId="77777777" w:rsidR="00BE11D9" w:rsidRPr="0039183D" w:rsidRDefault="00BE11D9">
            <w:pPr>
              <w:pStyle w:val="TAL"/>
              <w:rPr>
                <w:noProof/>
              </w:rPr>
            </w:pPr>
            <w:r w:rsidRPr="0039183D">
              <w:rPr>
                <w:noProof/>
              </w:rPr>
              <w:t>27.06.</w:t>
            </w:r>
          </w:p>
          <w:p w14:paraId="59A04316" w14:textId="77777777" w:rsidR="00BE11D9" w:rsidRPr="0039183D" w:rsidRDefault="00BE11D9">
            <w:pPr>
              <w:pStyle w:val="TAL"/>
              <w:rPr>
                <w:noProof/>
              </w:rPr>
            </w:pPr>
            <w:r w:rsidRPr="0039183D">
              <w:rPr>
                <w:noProof/>
              </w:rPr>
              <w:t>2002</w:t>
            </w:r>
          </w:p>
        </w:tc>
      </w:tr>
      <w:tr w:rsidR="00BE11D9" w:rsidRPr="0039183D" w14:paraId="240A8E66" w14:textId="77777777" w:rsidTr="00616159">
        <w:tc>
          <w:tcPr>
            <w:tcW w:w="708" w:type="dxa"/>
          </w:tcPr>
          <w:p w14:paraId="06A51D15" w14:textId="77777777" w:rsidR="00BE11D9" w:rsidRPr="0039183D" w:rsidRDefault="00BE11D9">
            <w:pPr>
              <w:pStyle w:val="TAL"/>
              <w:rPr>
                <w:noProof/>
                <w:snapToGrid w:val="0"/>
              </w:rPr>
            </w:pPr>
            <w:r w:rsidRPr="0039183D">
              <w:rPr>
                <w:noProof/>
                <w:snapToGrid w:val="0"/>
              </w:rPr>
              <w:t>NP-17</w:t>
            </w:r>
          </w:p>
        </w:tc>
        <w:tc>
          <w:tcPr>
            <w:tcW w:w="993" w:type="dxa"/>
          </w:tcPr>
          <w:p w14:paraId="07597417" w14:textId="77777777" w:rsidR="00BE11D9" w:rsidRPr="0039183D" w:rsidRDefault="00BE11D9">
            <w:pPr>
              <w:pStyle w:val="TAL"/>
              <w:rPr>
                <w:noProof/>
              </w:rPr>
            </w:pPr>
            <w:r w:rsidRPr="0039183D">
              <w:rPr>
                <w:noProof/>
              </w:rPr>
              <w:t>NP-020383</w:t>
            </w:r>
          </w:p>
        </w:tc>
        <w:tc>
          <w:tcPr>
            <w:tcW w:w="992" w:type="dxa"/>
          </w:tcPr>
          <w:p w14:paraId="0DC75872" w14:textId="77777777" w:rsidR="00BE11D9" w:rsidRPr="0039183D" w:rsidRDefault="00BE11D9">
            <w:pPr>
              <w:pStyle w:val="TAL"/>
              <w:rPr>
                <w:noProof/>
              </w:rPr>
            </w:pPr>
            <w:r w:rsidRPr="0039183D">
              <w:rPr>
                <w:noProof/>
              </w:rPr>
              <w:t>N1-021687</w:t>
            </w:r>
          </w:p>
        </w:tc>
        <w:tc>
          <w:tcPr>
            <w:tcW w:w="709" w:type="dxa"/>
          </w:tcPr>
          <w:p w14:paraId="3398C8D5" w14:textId="77777777" w:rsidR="00BE11D9" w:rsidRPr="0039183D" w:rsidRDefault="00BE11D9">
            <w:pPr>
              <w:pStyle w:val="TAL"/>
              <w:rPr>
                <w:noProof/>
              </w:rPr>
            </w:pPr>
            <w:r w:rsidRPr="0039183D">
              <w:rPr>
                <w:noProof/>
              </w:rPr>
              <w:t>43.068</w:t>
            </w:r>
          </w:p>
        </w:tc>
        <w:tc>
          <w:tcPr>
            <w:tcW w:w="567" w:type="dxa"/>
          </w:tcPr>
          <w:p w14:paraId="075D6ECC" w14:textId="77777777" w:rsidR="00BE11D9" w:rsidRPr="0039183D" w:rsidRDefault="00BE11D9">
            <w:pPr>
              <w:pStyle w:val="TAL"/>
              <w:rPr>
                <w:noProof/>
                <w:color w:val="000000"/>
              </w:rPr>
            </w:pPr>
            <w:r w:rsidRPr="0039183D">
              <w:rPr>
                <w:noProof/>
                <w:color w:val="000000"/>
              </w:rPr>
              <w:t>007</w:t>
            </w:r>
          </w:p>
        </w:tc>
        <w:tc>
          <w:tcPr>
            <w:tcW w:w="283" w:type="dxa"/>
          </w:tcPr>
          <w:p w14:paraId="26702C4D" w14:textId="77777777" w:rsidR="00BE11D9" w:rsidRPr="0039183D" w:rsidRDefault="00BE11D9">
            <w:pPr>
              <w:pStyle w:val="TAL"/>
              <w:rPr>
                <w:noProof/>
              </w:rPr>
            </w:pPr>
          </w:p>
        </w:tc>
        <w:tc>
          <w:tcPr>
            <w:tcW w:w="709" w:type="dxa"/>
          </w:tcPr>
          <w:p w14:paraId="3860558C" w14:textId="77777777" w:rsidR="00BE11D9" w:rsidRPr="0039183D" w:rsidRDefault="00BE11D9">
            <w:pPr>
              <w:pStyle w:val="TAL"/>
              <w:rPr>
                <w:noProof/>
              </w:rPr>
            </w:pPr>
            <w:r w:rsidRPr="0039183D">
              <w:rPr>
                <w:noProof/>
              </w:rPr>
              <w:t>Rel-5</w:t>
            </w:r>
          </w:p>
        </w:tc>
        <w:tc>
          <w:tcPr>
            <w:tcW w:w="283" w:type="dxa"/>
          </w:tcPr>
          <w:p w14:paraId="62BEB1F3" w14:textId="77777777" w:rsidR="00BE11D9" w:rsidRPr="0039183D" w:rsidRDefault="00BE11D9">
            <w:pPr>
              <w:pStyle w:val="TAL"/>
              <w:rPr>
                <w:noProof/>
              </w:rPr>
            </w:pPr>
            <w:r w:rsidRPr="0039183D">
              <w:rPr>
                <w:noProof/>
              </w:rPr>
              <w:t>F</w:t>
            </w:r>
          </w:p>
        </w:tc>
        <w:tc>
          <w:tcPr>
            <w:tcW w:w="567" w:type="dxa"/>
          </w:tcPr>
          <w:p w14:paraId="48BDAC2A" w14:textId="77777777" w:rsidR="00BE11D9" w:rsidRPr="0039183D" w:rsidRDefault="00BE11D9">
            <w:pPr>
              <w:pStyle w:val="TAL"/>
              <w:rPr>
                <w:noProof/>
                <w:snapToGrid w:val="0"/>
              </w:rPr>
            </w:pPr>
            <w:r w:rsidRPr="0039183D">
              <w:rPr>
                <w:noProof/>
                <w:snapToGrid w:val="0"/>
              </w:rPr>
              <w:t>5.0.1</w:t>
            </w:r>
          </w:p>
        </w:tc>
        <w:tc>
          <w:tcPr>
            <w:tcW w:w="709" w:type="dxa"/>
          </w:tcPr>
          <w:p w14:paraId="2F82AEE3" w14:textId="77777777" w:rsidR="00BE11D9" w:rsidRPr="0039183D" w:rsidRDefault="00BE11D9">
            <w:pPr>
              <w:pStyle w:val="TAL"/>
              <w:rPr>
                <w:noProof/>
                <w:snapToGrid w:val="0"/>
              </w:rPr>
            </w:pPr>
            <w:r w:rsidRPr="0039183D">
              <w:rPr>
                <w:noProof/>
                <w:snapToGrid w:val="0"/>
              </w:rPr>
              <w:t>5.1.0</w:t>
            </w:r>
          </w:p>
        </w:tc>
        <w:tc>
          <w:tcPr>
            <w:tcW w:w="2552" w:type="dxa"/>
          </w:tcPr>
          <w:p w14:paraId="437BF5F5" w14:textId="77777777" w:rsidR="00BE11D9" w:rsidRPr="0039183D" w:rsidRDefault="00BE11D9">
            <w:pPr>
              <w:pStyle w:val="TAL"/>
              <w:rPr>
                <w:noProof/>
                <w:snapToGrid w:val="0"/>
              </w:rPr>
            </w:pPr>
            <w:r w:rsidRPr="0039183D">
              <w:rPr>
                <w:noProof/>
              </w:rPr>
              <w:t>ASCI VGCS call termination by dispatchers using DTMF</w:t>
            </w:r>
          </w:p>
        </w:tc>
        <w:tc>
          <w:tcPr>
            <w:tcW w:w="851" w:type="dxa"/>
          </w:tcPr>
          <w:p w14:paraId="05979A63" w14:textId="77777777" w:rsidR="00BE11D9" w:rsidRPr="0039183D" w:rsidRDefault="00BE11D9">
            <w:pPr>
              <w:pStyle w:val="TAL"/>
              <w:rPr>
                <w:noProof/>
              </w:rPr>
            </w:pPr>
            <w:r w:rsidRPr="0039183D">
              <w:rPr>
                <w:noProof/>
              </w:rPr>
              <w:t>Sept 2002</w:t>
            </w:r>
          </w:p>
        </w:tc>
      </w:tr>
      <w:tr w:rsidR="00BE11D9" w:rsidRPr="0039183D" w14:paraId="755D7A05" w14:textId="77777777" w:rsidTr="00616159">
        <w:tc>
          <w:tcPr>
            <w:tcW w:w="708" w:type="dxa"/>
          </w:tcPr>
          <w:p w14:paraId="4405AF01" w14:textId="77777777" w:rsidR="00BE11D9" w:rsidRPr="0039183D" w:rsidRDefault="00BE11D9">
            <w:pPr>
              <w:pStyle w:val="TAL"/>
              <w:rPr>
                <w:noProof/>
                <w:snapToGrid w:val="0"/>
              </w:rPr>
            </w:pPr>
            <w:r w:rsidRPr="0039183D">
              <w:rPr>
                <w:noProof/>
                <w:snapToGrid w:val="0"/>
              </w:rPr>
              <w:t>NP-18</w:t>
            </w:r>
          </w:p>
        </w:tc>
        <w:tc>
          <w:tcPr>
            <w:tcW w:w="993" w:type="dxa"/>
          </w:tcPr>
          <w:p w14:paraId="29178BF0" w14:textId="77777777" w:rsidR="00BE11D9" w:rsidRPr="0039183D" w:rsidRDefault="00BE11D9">
            <w:pPr>
              <w:pStyle w:val="TAL"/>
              <w:rPr>
                <w:noProof/>
              </w:rPr>
            </w:pPr>
            <w:r w:rsidRPr="0039183D">
              <w:rPr>
                <w:noProof/>
              </w:rPr>
              <w:t>NP-020675</w:t>
            </w:r>
          </w:p>
        </w:tc>
        <w:tc>
          <w:tcPr>
            <w:tcW w:w="992" w:type="dxa"/>
          </w:tcPr>
          <w:p w14:paraId="0760301C" w14:textId="77777777" w:rsidR="00BE11D9" w:rsidRPr="0039183D" w:rsidRDefault="00BE11D9">
            <w:pPr>
              <w:pStyle w:val="TAL"/>
              <w:rPr>
                <w:noProof/>
              </w:rPr>
            </w:pPr>
          </w:p>
        </w:tc>
        <w:tc>
          <w:tcPr>
            <w:tcW w:w="709" w:type="dxa"/>
          </w:tcPr>
          <w:p w14:paraId="10226550" w14:textId="77777777" w:rsidR="00BE11D9" w:rsidRPr="0039183D" w:rsidRDefault="00BE11D9">
            <w:pPr>
              <w:pStyle w:val="TAL"/>
              <w:rPr>
                <w:noProof/>
              </w:rPr>
            </w:pPr>
            <w:r w:rsidRPr="0039183D">
              <w:rPr>
                <w:noProof/>
              </w:rPr>
              <w:t>43.068</w:t>
            </w:r>
          </w:p>
        </w:tc>
        <w:tc>
          <w:tcPr>
            <w:tcW w:w="567" w:type="dxa"/>
          </w:tcPr>
          <w:p w14:paraId="129557F3" w14:textId="77777777" w:rsidR="00BE11D9" w:rsidRPr="0039183D" w:rsidRDefault="00BE11D9">
            <w:pPr>
              <w:pStyle w:val="TAL"/>
              <w:rPr>
                <w:noProof/>
                <w:color w:val="000000"/>
              </w:rPr>
            </w:pPr>
            <w:r w:rsidRPr="0039183D">
              <w:rPr>
                <w:noProof/>
                <w:color w:val="000000"/>
              </w:rPr>
              <w:t>008</w:t>
            </w:r>
          </w:p>
        </w:tc>
        <w:tc>
          <w:tcPr>
            <w:tcW w:w="283" w:type="dxa"/>
          </w:tcPr>
          <w:p w14:paraId="065BCD5D" w14:textId="77777777" w:rsidR="00BE11D9" w:rsidRPr="0039183D" w:rsidRDefault="00BE11D9">
            <w:pPr>
              <w:pStyle w:val="TAL"/>
              <w:rPr>
                <w:noProof/>
              </w:rPr>
            </w:pPr>
            <w:r w:rsidRPr="0039183D">
              <w:rPr>
                <w:noProof/>
              </w:rPr>
              <w:t>4</w:t>
            </w:r>
          </w:p>
        </w:tc>
        <w:tc>
          <w:tcPr>
            <w:tcW w:w="709" w:type="dxa"/>
          </w:tcPr>
          <w:p w14:paraId="0AE21239" w14:textId="77777777" w:rsidR="00BE11D9" w:rsidRPr="0039183D" w:rsidRDefault="00BE11D9">
            <w:pPr>
              <w:pStyle w:val="TAL"/>
              <w:rPr>
                <w:noProof/>
              </w:rPr>
            </w:pPr>
            <w:r w:rsidRPr="0039183D">
              <w:rPr>
                <w:noProof/>
              </w:rPr>
              <w:t>Rel-5</w:t>
            </w:r>
          </w:p>
        </w:tc>
        <w:tc>
          <w:tcPr>
            <w:tcW w:w="283" w:type="dxa"/>
          </w:tcPr>
          <w:p w14:paraId="1DE1D958" w14:textId="77777777" w:rsidR="00BE11D9" w:rsidRPr="0039183D" w:rsidRDefault="00BE11D9">
            <w:pPr>
              <w:pStyle w:val="TAL"/>
              <w:rPr>
                <w:noProof/>
              </w:rPr>
            </w:pPr>
            <w:r w:rsidRPr="0039183D">
              <w:rPr>
                <w:noProof/>
              </w:rPr>
              <w:t>F</w:t>
            </w:r>
          </w:p>
        </w:tc>
        <w:tc>
          <w:tcPr>
            <w:tcW w:w="567" w:type="dxa"/>
          </w:tcPr>
          <w:p w14:paraId="7C5BC721" w14:textId="77777777" w:rsidR="00BE11D9" w:rsidRPr="0039183D" w:rsidRDefault="00BE11D9">
            <w:pPr>
              <w:pStyle w:val="TAL"/>
              <w:rPr>
                <w:noProof/>
                <w:snapToGrid w:val="0"/>
              </w:rPr>
            </w:pPr>
            <w:r w:rsidRPr="0039183D">
              <w:rPr>
                <w:noProof/>
                <w:snapToGrid w:val="0"/>
              </w:rPr>
              <w:t>5.1.0</w:t>
            </w:r>
          </w:p>
        </w:tc>
        <w:tc>
          <w:tcPr>
            <w:tcW w:w="709" w:type="dxa"/>
          </w:tcPr>
          <w:p w14:paraId="67F325BC" w14:textId="77777777" w:rsidR="00BE11D9" w:rsidRPr="0039183D" w:rsidRDefault="00BE11D9">
            <w:pPr>
              <w:pStyle w:val="TAL"/>
              <w:rPr>
                <w:noProof/>
                <w:snapToGrid w:val="0"/>
              </w:rPr>
            </w:pPr>
            <w:r w:rsidRPr="0039183D">
              <w:rPr>
                <w:noProof/>
                <w:snapToGrid w:val="0"/>
              </w:rPr>
              <w:t>5.2.0</w:t>
            </w:r>
          </w:p>
        </w:tc>
        <w:tc>
          <w:tcPr>
            <w:tcW w:w="2552" w:type="dxa"/>
          </w:tcPr>
          <w:p w14:paraId="75FB9B19" w14:textId="77777777" w:rsidR="00BE11D9" w:rsidRPr="0039183D" w:rsidRDefault="00BE11D9">
            <w:pPr>
              <w:pStyle w:val="TAL"/>
              <w:rPr>
                <w:noProof/>
                <w:snapToGrid w:val="0"/>
              </w:rPr>
            </w:pPr>
            <w:r w:rsidRPr="0039183D">
              <w:rPr>
                <w:noProof/>
              </w:rPr>
              <w:t>MS late entry notification</w:t>
            </w:r>
          </w:p>
        </w:tc>
        <w:tc>
          <w:tcPr>
            <w:tcW w:w="851" w:type="dxa"/>
          </w:tcPr>
          <w:p w14:paraId="507A0D4F" w14:textId="77777777" w:rsidR="00BE11D9" w:rsidRPr="0039183D" w:rsidRDefault="00BE11D9">
            <w:pPr>
              <w:pStyle w:val="TAL"/>
              <w:rPr>
                <w:noProof/>
              </w:rPr>
            </w:pPr>
            <w:r w:rsidRPr="0039183D">
              <w:rPr>
                <w:noProof/>
              </w:rPr>
              <w:t>Dec 2002</w:t>
            </w:r>
          </w:p>
        </w:tc>
      </w:tr>
      <w:tr w:rsidR="00BE11D9" w:rsidRPr="0039183D" w14:paraId="3891EA88" w14:textId="77777777" w:rsidTr="00616159">
        <w:tc>
          <w:tcPr>
            <w:tcW w:w="708" w:type="dxa"/>
          </w:tcPr>
          <w:p w14:paraId="1E1F085B" w14:textId="77777777" w:rsidR="00BE11D9" w:rsidRPr="0039183D" w:rsidRDefault="00BE11D9">
            <w:pPr>
              <w:pStyle w:val="TAL"/>
              <w:rPr>
                <w:noProof/>
                <w:snapToGrid w:val="0"/>
              </w:rPr>
            </w:pPr>
            <w:r w:rsidRPr="0039183D">
              <w:rPr>
                <w:noProof/>
                <w:snapToGrid w:val="0"/>
              </w:rPr>
              <w:t>NP-21</w:t>
            </w:r>
          </w:p>
        </w:tc>
        <w:tc>
          <w:tcPr>
            <w:tcW w:w="993" w:type="dxa"/>
          </w:tcPr>
          <w:p w14:paraId="27904C53" w14:textId="77777777" w:rsidR="00BE11D9" w:rsidRPr="0039183D" w:rsidRDefault="00BE11D9">
            <w:pPr>
              <w:pStyle w:val="TAL"/>
              <w:rPr>
                <w:noProof/>
              </w:rPr>
            </w:pPr>
            <w:r w:rsidRPr="0039183D">
              <w:rPr>
                <w:noProof/>
              </w:rPr>
              <w:t>NP-030408</w:t>
            </w:r>
          </w:p>
        </w:tc>
        <w:tc>
          <w:tcPr>
            <w:tcW w:w="992" w:type="dxa"/>
          </w:tcPr>
          <w:p w14:paraId="65CCC7A5" w14:textId="77777777" w:rsidR="00BE11D9" w:rsidRPr="0039183D" w:rsidRDefault="00BE11D9">
            <w:pPr>
              <w:pStyle w:val="TAL"/>
              <w:rPr>
                <w:noProof/>
              </w:rPr>
            </w:pPr>
            <w:r w:rsidRPr="0039183D">
              <w:rPr>
                <w:noProof/>
              </w:rPr>
              <w:t>N1-031204</w:t>
            </w:r>
          </w:p>
        </w:tc>
        <w:tc>
          <w:tcPr>
            <w:tcW w:w="709" w:type="dxa"/>
          </w:tcPr>
          <w:p w14:paraId="7C13E752" w14:textId="77777777" w:rsidR="00BE11D9" w:rsidRPr="0039183D" w:rsidRDefault="00BE11D9">
            <w:pPr>
              <w:pStyle w:val="TAL"/>
              <w:rPr>
                <w:noProof/>
              </w:rPr>
            </w:pPr>
            <w:r w:rsidRPr="0039183D">
              <w:rPr>
                <w:noProof/>
              </w:rPr>
              <w:t>43.068</w:t>
            </w:r>
          </w:p>
        </w:tc>
        <w:tc>
          <w:tcPr>
            <w:tcW w:w="567" w:type="dxa"/>
          </w:tcPr>
          <w:p w14:paraId="229E2196" w14:textId="77777777" w:rsidR="00BE11D9" w:rsidRPr="0039183D" w:rsidRDefault="00BE11D9">
            <w:pPr>
              <w:pStyle w:val="TAL"/>
              <w:rPr>
                <w:noProof/>
                <w:color w:val="000000"/>
              </w:rPr>
            </w:pPr>
            <w:r w:rsidRPr="0039183D">
              <w:rPr>
                <w:noProof/>
                <w:color w:val="000000"/>
              </w:rPr>
              <w:t>010</w:t>
            </w:r>
          </w:p>
        </w:tc>
        <w:tc>
          <w:tcPr>
            <w:tcW w:w="283" w:type="dxa"/>
          </w:tcPr>
          <w:p w14:paraId="277B4771" w14:textId="77777777" w:rsidR="00BE11D9" w:rsidRPr="0039183D" w:rsidRDefault="00BE11D9">
            <w:pPr>
              <w:pStyle w:val="TAL"/>
              <w:rPr>
                <w:noProof/>
              </w:rPr>
            </w:pPr>
            <w:r w:rsidRPr="0039183D">
              <w:rPr>
                <w:noProof/>
              </w:rPr>
              <w:t>1</w:t>
            </w:r>
          </w:p>
        </w:tc>
        <w:tc>
          <w:tcPr>
            <w:tcW w:w="709" w:type="dxa"/>
          </w:tcPr>
          <w:p w14:paraId="3F708C9F" w14:textId="77777777" w:rsidR="00BE11D9" w:rsidRPr="0039183D" w:rsidRDefault="00BE11D9">
            <w:pPr>
              <w:pStyle w:val="TAL"/>
              <w:rPr>
                <w:noProof/>
              </w:rPr>
            </w:pPr>
            <w:r w:rsidRPr="0039183D">
              <w:rPr>
                <w:noProof/>
              </w:rPr>
              <w:t>Rel-5</w:t>
            </w:r>
          </w:p>
        </w:tc>
        <w:tc>
          <w:tcPr>
            <w:tcW w:w="283" w:type="dxa"/>
          </w:tcPr>
          <w:p w14:paraId="5BCF900B" w14:textId="77777777" w:rsidR="00BE11D9" w:rsidRPr="0039183D" w:rsidRDefault="00BE11D9">
            <w:pPr>
              <w:pStyle w:val="TAL"/>
              <w:rPr>
                <w:noProof/>
              </w:rPr>
            </w:pPr>
            <w:r w:rsidRPr="0039183D">
              <w:rPr>
                <w:noProof/>
              </w:rPr>
              <w:t>A</w:t>
            </w:r>
          </w:p>
        </w:tc>
        <w:tc>
          <w:tcPr>
            <w:tcW w:w="567" w:type="dxa"/>
          </w:tcPr>
          <w:p w14:paraId="44D5DF7F" w14:textId="77777777" w:rsidR="00BE11D9" w:rsidRPr="0039183D" w:rsidRDefault="00BE11D9">
            <w:pPr>
              <w:pStyle w:val="TAL"/>
              <w:rPr>
                <w:noProof/>
                <w:snapToGrid w:val="0"/>
              </w:rPr>
            </w:pPr>
            <w:r w:rsidRPr="0039183D">
              <w:rPr>
                <w:noProof/>
                <w:snapToGrid w:val="0"/>
              </w:rPr>
              <w:t>5.2.0</w:t>
            </w:r>
          </w:p>
        </w:tc>
        <w:tc>
          <w:tcPr>
            <w:tcW w:w="709" w:type="dxa"/>
          </w:tcPr>
          <w:p w14:paraId="5BEBDB62" w14:textId="77777777" w:rsidR="00BE11D9" w:rsidRPr="0039183D" w:rsidRDefault="00BE11D9">
            <w:pPr>
              <w:pStyle w:val="TAL"/>
              <w:rPr>
                <w:noProof/>
                <w:snapToGrid w:val="0"/>
              </w:rPr>
            </w:pPr>
            <w:r w:rsidRPr="0039183D">
              <w:rPr>
                <w:noProof/>
                <w:snapToGrid w:val="0"/>
              </w:rPr>
              <w:t>5.3.0</w:t>
            </w:r>
          </w:p>
        </w:tc>
        <w:tc>
          <w:tcPr>
            <w:tcW w:w="2552" w:type="dxa"/>
          </w:tcPr>
          <w:p w14:paraId="024C2D0D" w14:textId="77777777" w:rsidR="00BE11D9" w:rsidRPr="0039183D" w:rsidRDefault="00BE11D9">
            <w:pPr>
              <w:pStyle w:val="TAL"/>
              <w:rPr>
                <w:noProof/>
              </w:rPr>
            </w:pPr>
            <w:r w:rsidRPr="0039183D">
              <w:rPr>
                <w:noProof/>
              </w:rPr>
              <w:t xml:space="preserve">Correction of uplink release </w:t>
            </w:r>
            <w:r w:rsidRPr="0039183D">
              <w:rPr>
                <w:noProof/>
              </w:rPr>
              <w:lastRenderedPageBreak/>
              <w:t>management</w:t>
            </w:r>
          </w:p>
        </w:tc>
        <w:tc>
          <w:tcPr>
            <w:tcW w:w="851" w:type="dxa"/>
          </w:tcPr>
          <w:p w14:paraId="3F68F529" w14:textId="77777777" w:rsidR="00BE11D9" w:rsidRPr="0039183D" w:rsidRDefault="00BE11D9">
            <w:pPr>
              <w:pStyle w:val="TAL"/>
              <w:rPr>
                <w:noProof/>
              </w:rPr>
            </w:pPr>
            <w:r w:rsidRPr="0039183D">
              <w:rPr>
                <w:noProof/>
              </w:rPr>
              <w:lastRenderedPageBreak/>
              <w:t xml:space="preserve">Sept </w:t>
            </w:r>
            <w:r w:rsidRPr="0039183D">
              <w:rPr>
                <w:noProof/>
              </w:rPr>
              <w:lastRenderedPageBreak/>
              <w:t>2003</w:t>
            </w:r>
          </w:p>
        </w:tc>
      </w:tr>
      <w:tr w:rsidR="00BE11D9" w:rsidRPr="0039183D" w14:paraId="22874C0D" w14:textId="77777777" w:rsidTr="00616159">
        <w:tc>
          <w:tcPr>
            <w:tcW w:w="708" w:type="dxa"/>
          </w:tcPr>
          <w:p w14:paraId="50DF3C92" w14:textId="77777777" w:rsidR="00BE11D9" w:rsidRPr="0039183D" w:rsidRDefault="00BE11D9">
            <w:pPr>
              <w:pStyle w:val="TAL"/>
              <w:rPr>
                <w:noProof/>
                <w:snapToGrid w:val="0"/>
              </w:rPr>
            </w:pPr>
            <w:r w:rsidRPr="0039183D">
              <w:rPr>
                <w:noProof/>
                <w:snapToGrid w:val="0"/>
              </w:rPr>
              <w:lastRenderedPageBreak/>
              <w:t>NP-21</w:t>
            </w:r>
          </w:p>
        </w:tc>
        <w:tc>
          <w:tcPr>
            <w:tcW w:w="993" w:type="dxa"/>
          </w:tcPr>
          <w:p w14:paraId="1F238CBA" w14:textId="77777777" w:rsidR="00BE11D9" w:rsidRPr="0039183D" w:rsidRDefault="00BE11D9">
            <w:pPr>
              <w:pStyle w:val="TAL"/>
              <w:rPr>
                <w:noProof/>
              </w:rPr>
            </w:pPr>
            <w:r w:rsidRPr="0039183D">
              <w:rPr>
                <w:noProof/>
              </w:rPr>
              <w:t>NP-030407</w:t>
            </w:r>
          </w:p>
        </w:tc>
        <w:tc>
          <w:tcPr>
            <w:tcW w:w="992" w:type="dxa"/>
          </w:tcPr>
          <w:p w14:paraId="31DA6D53" w14:textId="77777777" w:rsidR="00BE11D9" w:rsidRPr="0039183D" w:rsidRDefault="00BE11D9">
            <w:pPr>
              <w:pStyle w:val="TAL"/>
              <w:rPr>
                <w:noProof/>
              </w:rPr>
            </w:pPr>
            <w:r w:rsidRPr="0039183D">
              <w:rPr>
                <w:noProof/>
              </w:rPr>
              <w:t>N1-031210</w:t>
            </w:r>
          </w:p>
        </w:tc>
        <w:tc>
          <w:tcPr>
            <w:tcW w:w="709" w:type="dxa"/>
          </w:tcPr>
          <w:p w14:paraId="23A0D402" w14:textId="77777777" w:rsidR="00BE11D9" w:rsidRPr="0039183D" w:rsidRDefault="00BE11D9">
            <w:pPr>
              <w:pStyle w:val="TAL"/>
              <w:rPr>
                <w:noProof/>
              </w:rPr>
            </w:pPr>
            <w:r w:rsidRPr="0039183D">
              <w:rPr>
                <w:noProof/>
              </w:rPr>
              <w:t>43.068</w:t>
            </w:r>
          </w:p>
        </w:tc>
        <w:tc>
          <w:tcPr>
            <w:tcW w:w="567" w:type="dxa"/>
          </w:tcPr>
          <w:p w14:paraId="6BF215CF" w14:textId="77777777" w:rsidR="00BE11D9" w:rsidRPr="0039183D" w:rsidRDefault="00BE11D9">
            <w:pPr>
              <w:pStyle w:val="TAL"/>
              <w:rPr>
                <w:noProof/>
                <w:color w:val="000000"/>
              </w:rPr>
            </w:pPr>
            <w:r w:rsidRPr="0039183D">
              <w:rPr>
                <w:noProof/>
                <w:color w:val="000000"/>
              </w:rPr>
              <w:t>012</w:t>
            </w:r>
          </w:p>
        </w:tc>
        <w:tc>
          <w:tcPr>
            <w:tcW w:w="283" w:type="dxa"/>
          </w:tcPr>
          <w:p w14:paraId="413B922C" w14:textId="77777777" w:rsidR="00BE11D9" w:rsidRPr="0039183D" w:rsidRDefault="00BE11D9">
            <w:pPr>
              <w:pStyle w:val="TAL"/>
              <w:rPr>
                <w:noProof/>
              </w:rPr>
            </w:pPr>
            <w:r w:rsidRPr="0039183D">
              <w:rPr>
                <w:noProof/>
              </w:rPr>
              <w:t>1</w:t>
            </w:r>
          </w:p>
        </w:tc>
        <w:tc>
          <w:tcPr>
            <w:tcW w:w="709" w:type="dxa"/>
          </w:tcPr>
          <w:p w14:paraId="25637216" w14:textId="77777777" w:rsidR="00BE11D9" w:rsidRPr="0039183D" w:rsidRDefault="00BE11D9">
            <w:pPr>
              <w:pStyle w:val="TAL"/>
              <w:rPr>
                <w:noProof/>
              </w:rPr>
            </w:pPr>
            <w:r w:rsidRPr="0039183D">
              <w:rPr>
                <w:noProof/>
              </w:rPr>
              <w:t>Rel-5</w:t>
            </w:r>
          </w:p>
        </w:tc>
        <w:tc>
          <w:tcPr>
            <w:tcW w:w="283" w:type="dxa"/>
          </w:tcPr>
          <w:p w14:paraId="731C7022" w14:textId="77777777" w:rsidR="00BE11D9" w:rsidRPr="0039183D" w:rsidRDefault="00BE11D9">
            <w:pPr>
              <w:pStyle w:val="TAL"/>
              <w:rPr>
                <w:noProof/>
              </w:rPr>
            </w:pPr>
            <w:r w:rsidRPr="0039183D">
              <w:rPr>
                <w:noProof/>
              </w:rPr>
              <w:t>A</w:t>
            </w:r>
          </w:p>
        </w:tc>
        <w:tc>
          <w:tcPr>
            <w:tcW w:w="567" w:type="dxa"/>
          </w:tcPr>
          <w:p w14:paraId="2506C6C2" w14:textId="77777777" w:rsidR="00BE11D9" w:rsidRPr="0039183D" w:rsidRDefault="00BE11D9">
            <w:pPr>
              <w:pStyle w:val="TAL"/>
              <w:rPr>
                <w:noProof/>
                <w:snapToGrid w:val="0"/>
              </w:rPr>
            </w:pPr>
            <w:r w:rsidRPr="0039183D">
              <w:rPr>
                <w:noProof/>
                <w:snapToGrid w:val="0"/>
              </w:rPr>
              <w:t>5.2.0</w:t>
            </w:r>
          </w:p>
        </w:tc>
        <w:tc>
          <w:tcPr>
            <w:tcW w:w="709" w:type="dxa"/>
          </w:tcPr>
          <w:p w14:paraId="1003C471" w14:textId="77777777" w:rsidR="00BE11D9" w:rsidRPr="0039183D" w:rsidRDefault="00BE11D9">
            <w:pPr>
              <w:pStyle w:val="TAL"/>
              <w:rPr>
                <w:noProof/>
                <w:snapToGrid w:val="0"/>
              </w:rPr>
            </w:pPr>
            <w:r w:rsidRPr="0039183D">
              <w:rPr>
                <w:noProof/>
                <w:snapToGrid w:val="0"/>
              </w:rPr>
              <w:t>5.3.0</w:t>
            </w:r>
          </w:p>
        </w:tc>
        <w:tc>
          <w:tcPr>
            <w:tcW w:w="2552" w:type="dxa"/>
          </w:tcPr>
          <w:p w14:paraId="7B93CCDC" w14:textId="77777777" w:rsidR="00BE11D9" w:rsidRPr="0039183D" w:rsidRDefault="00BE11D9">
            <w:pPr>
              <w:pStyle w:val="TAL"/>
              <w:rPr>
                <w:noProof/>
              </w:rPr>
            </w:pPr>
            <w:r w:rsidRPr="0039183D">
              <w:rPr>
                <w:noProof/>
              </w:rPr>
              <w:t>Correction to definition of Group-ID, Group call area ID and Group Call Reference</w:t>
            </w:r>
          </w:p>
        </w:tc>
        <w:tc>
          <w:tcPr>
            <w:tcW w:w="851" w:type="dxa"/>
          </w:tcPr>
          <w:p w14:paraId="7026FB65" w14:textId="77777777" w:rsidR="00BE11D9" w:rsidRPr="0039183D" w:rsidRDefault="00BE11D9">
            <w:pPr>
              <w:pStyle w:val="TAL"/>
              <w:rPr>
                <w:noProof/>
              </w:rPr>
            </w:pPr>
            <w:r w:rsidRPr="0039183D">
              <w:rPr>
                <w:noProof/>
              </w:rPr>
              <w:t>Sept 2003</w:t>
            </w:r>
          </w:p>
        </w:tc>
      </w:tr>
      <w:tr w:rsidR="00BE11D9" w:rsidRPr="0039183D" w14:paraId="0BB1BF1A" w14:textId="77777777" w:rsidTr="00616159">
        <w:tc>
          <w:tcPr>
            <w:tcW w:w="708" w:type="dxa"/>
          </w:tcPr>
          <w:p w14:paraId="3B7D5A07" w14:textId="77777777" w:rsidR="00BE11D9" w:rsidRPr="0039183D" w:rsidRDefault="00BE11D9">
            <w:pPr>
              <w:pStyle w:val="TAL"/>
              <w:rPr>
                <w:noProof/>
                <w:snapToGrid w:val="0"/>
              </w:rPr>
            </w:pPr>
            <w:r w:rsidRPr="0039183D">
              <w:rPr>
                <w:noProof/>
                <w:snapToGrid w:val="0"/>
              </w:rPr>
              <w:t>NP-21</w:t>
            </w:r>
          </w:p>
        </w:tc>
        <w:tc>
          <w:tcPr>
            <w:tcW w:w="993" w:type="dxa"/>
          </w:tcPr>
          <w:p w14:paraId="52F38713" w14:textId="77777777" w:rsidR="00BE11D9" w:rsidRPr="0039183D" w:rsidRDefault="00BE11D9">
            <w:pPr>
              <w:pStyle w:val="TAL"/>
              <w:rPr>
                <w:noProof/>
              </w:rPr>
            </w:pPr>
            <w:r w:rsidRPr="0039183D">
              <w:rPr>
                <w:noProof/>
              </w:rPr>
              <w:t>NP-030409</w:t>
            </w:r>
          </w:p>
        </w:tc>
        <w:tc>
          <w:tcPr>
            <w:tcW w:w="992" w:type="dxa"/>
          </w:tcPr>
          <w:p w14:paraId="6391B725" w14:textId="77777777" w:rsidR="00BE11D9" w:rsidRPr="0039183D" w:rsidRDefault="00BE11D9">
            <w:pPr>
              <w:pStyle w:val="TAL"/>
              <w:rPr>
                <w:noProof/>
              </w:rPr>
            </w:pPr>
            <w:r w:rsidRPr="0039183D">
              <w:rPr>
                <w:noProof/>
              </w:rPr>
              <w:t>N1-031217</w:t>
            </w:r>
          </w:p>
        </w:tc>
        <w:tc>
          <w:tcPr>
            <w:tcW w:w="709" w:type="dxa"/>
          </w:tcPr>
          <w:p w14:paraId="682BFF13" w14:textId="77777777" w:rsidR="00BE11D9" w:rsidRPr="0039183D" w:rsidRDefault="00BE11D9">
            <w:pPr>
              <w:pStyle w:val="TAL"/>
              <w:rPr>
                <w:noProof/>
              </w:rPr>
            </w:pPr>
            <w:r w:rsidRPr="0039183D">
              <w:rPr>
                <w:noProof/>
              </w:rPr>
              <w:t>43.068</w:t>
            </w:r>
          </w:p>
        </w:tc>
        <w:tc>
          <w:tcPr>
            <w:tcW w:w="567" w:type="dxa"/>
          </w:tcPr>
          <w:p w14:paraId="7AE566AC" w14:textId="77777777" w:rsidR="00BE11D9" w:rsidRPr="0039183D" w:rsidRDefault="00BE11D9">
            <w:pPr>
              <w:pStyle w:val="TAL"/>
              <w:rPr>
                <w:noProof/>
                <w:color w:val="000000"/>
              </w:rPr>
            </w:pPr>
            <w:r w:rsidRPr="0039183D">
              <w:rPr>
                <w:noProof/>
                <w:color w:val="000000"/>
              </w:rPr>
              <w:t>013</w:t>
            </w:r>
          </w:p>
        </w:tc>
        <w:tc>
          <w:tcPr>
            <w:tcW w:w="283" w:type="dxa"/>
          </w:tcPr>
          <w:p w14:paraId="4DA0CE78" w14:textId="77777777" w:rsidR="00BE11D9" w:rsidRPr="0039183D" w:rsidRDefault="00BE11D9">
            <w:pPr>
              <w:pStyle w:val="TAL"/>
              <w:rPr>
                <w:noProof/>
              </w:rPr>
            </w:pPr>
            <w:r w:rsidRPr="0039183D">
              <w:rPr>
                <w:noProof/>
              </w:rPr>
              <w:t>1</w:t>
            </w:r>
          </w:p>
        </w:tc>
        <w:tc>
          <w:tcPr>
            <w:tcW w:w="709" w:type="dxa"/>
          </w:tcPr>
          <w:p w14:paraId="2D1DA058" w14:textId="77777777" w:rsidR="00BE11D9" w:rsidRPr="0039183D" w:rsidRDefault="00BE11D9">
            <w:pPr>
              <w:pStyle w:val="TAL"/>
              <w:rPr>
                <w:noProof/>
              </w:rPr>
            </w:pPr>
            <w:r w:rsidRPr="0039183D">
              <w:rPr>
                <w:noProof/>
              </w:rPr>
              <w:t>Rel-5</w:t>
            </w:r>
          </w:p>
        </w:tc>
        <w:tc>
          <w:tcPr>
            <w:tcW w:w="283" w:type="dxa"/>
          </w:tcPr>
          <w:p w14:paraId="649D2622" w14:textId="77777777" w:rsidR="00BE11D9" w:rsidRPr="0039183D" w:rsidRDefault="00BE11D9">
            <w:pPr>
              <w:pStyle w:val="TAL"/>
              <w:rPr>
                <w:noProof/>
              </w:rPr>
            </w:pPr>
            <w:r w:rsidRPr="0039183D">
              <w:rPr>
                <w:noProof/>
              </w:rPr>
              <w:t>F</w:t>
            </w:r>
          </w:p>
        </w:tc>
        <w:tc>
          <w:tcPr>
            <w:tcW w:w="567" w:type="dxa"/>
          </w:tcPr>
          <w:p w14:paraId="7BCCE234" w14:textId="77777777" w:rsidR="00BE11D9" w:rsidRPr="0039183D" w:rsidRDefault="00BE11D9">
            <w:pPr>
              <w:pStyle w:val="TAL"/>
              <w:rPr>
                <w:noProof/>
                <w:snapToGrid w:val="0"/>
              </w:rPr>
            </w:pPr>
            <w:r w:rsidRPr="0039183D">
              <w:rPr>
                <w:noProof/>
                <w:snapToGrid w:val="0"/>
              </w:rPr>
              <w:t>5.2.0</w:t>
            </w:r>
          </w:p>
        </w:tc>
        <w:tc>
          <w:tcPr>
            <w:tcW w:w="709" w:type="dxa"/>
          </w:tcPr>
          <w:p w14:paraId="7E0EEEC1" w14:textId="77777777" w:rsidR="00BE11D9" w:rsidRPr="0039183D" w:rsidRDefault="00BE11D9">
            <w:pPr>
              <w:pStyle w:val="TAL"/>
              <w:rPr>
                <w:noProof/>
                <w:snapToGrid w:val="0"/>
              </w:rPr>
            </w:pPr>
            <w:r w:rsidRPr="0039183D">
              <w:rPr>
                <w:noProof/>
                <w:snapToGrid w:val="0"/>
              </w:rPr>
              <w:t>5.3.0</w:t>
            </w:r>
          </w:p>
        </w:tc>
        <w:tc>
          <w:tcPr>
            <w:tcW w:w="2552" w:type="dxa"/>
          </w:tcPr>
          <w:p w14:paraId="1DEA6AB6" w14:textId="77777777" w:rsidR="00BE11D9" w:rsidRPr="0039183D" w:rsidRDefault="00BE11D9">
            <w:pPr>
              <w:pStyle w:val="TAL"/>
              <w:rPr>
                <w:noProof/>
              </w:rPr>
            </w:pPr>
            <w:r w:rsidRPr="0039183D">
              <w:rPr>
                <w:noProof/>
              </w:rPr>
              <w:t>Correction to MS Late Entry description</w:t>
            </w:r>
          </w:p>
        </w:tc>
        <w:tc>
          <w:tcPr>
            <w:tcW w:w="851" w:type="dxa"/>
          </w:tcPr>
          <w:p w14:paraId="450C80B0" w14:textId="77777777" w:rsidR="00BE11D9" w:rsidRPr="0039183D" w:rsidRDefault="00BE11D9">
            <w:pPr>
              <w:pStyle w:val="TAL"/>
              <w:rPr>
                <w:noProof/>
              </w:rPr>
            </w:pPr>
            <w:r w:rsidRPr="0039183D">
              <w:rPr>
                <w:noProof/>
              </w:rPr>
              <w:t>Sept 2003</w:t>
            </w:r>
          </w:p>
        </w:tc>
      </w:tr>
      <w:tr w:rsidR="00BE11D9" w:rsidRPr="0039183D" w14:paraId="6F1EEC32" w14:textId="77777777" w:rsidTr="00616159">
        <w:tc>
          <w:tcPr>
            <w:tcW w:w="708" w:type="dxa"/>
          </w:tcPr>
          <w:p w14:paraId="3CFCEFC8" w14:textId="77777777" w:rsidR="00BE11D9" w:rsidRPr="0039183D" w:rsidRDefault="00BE11D9">
            <w:pPr>
              <w:pStyle w:val="TAL"/>
              <w:rPr>
                <w:noProof/>
                <w:snapToGrid w:val="0"/>
              </w:rPr>
            </w:pPr>
            <w:r w:rsidRPr="0039183D">
              <w:rPr>
                <w:noProof/>
                <w:snapToGrid w:val="0"/>
              </w:rPr>
              <w:t>NP-21</w:t>
            </w:r>
          </w:p>
        </w:tc>
        <w:tc>
          <w:tcPr>
            <w:tcW w:w="993" w:type="dxa"/>
          </w:tcPr>
          <w:p w14:paraId="4E87B35B" w14:textId="77777777" w:rsidR="00BE11D9" w:rsidRPr="0039183D" w:rsidRDefault="00BE11D9">
            <w:pPr>
              <w:pStyle w:val="TAL"/>
              <w:rPr>
                <w:noProof/>
              </w:rPr>
            </w:pPr>
            <w:r w:rsidRPr="0039183D">
              <w:rPr>
                <w:noProof/>
              </w:rPr>
              <w:t>NP-030410</w:t>
            </w:r>
          </w:p>
        </w:tc>
        <w:tc>
          <w:tcPr>
            <w:tcW w:w="992" w:type="dxa"/>
          </w:tcPr>
          <w:p w14:paraId="46F892E2" w14:textId="77777777" w:rsidR="00BE11D9" w:rsidRPr="0039183D" w:rsidRDefault="00BE11D9">
            <w:pPr>
              <w:pStyle w:val="TAL"/>
              <w:rPr>
                <w:noProof/>
              </w:rPr>
            </w:pPr>
            <w:r w:rsidRPr="0039183D">
              <w:rPr>
                <w:noProof/>
              </w:rPr>
              <w:t>N1-031332</w:t>
            </w:r>
          </w:p>
        </w:tc>
        <w:tc>
          <w:tcPr>
            <w:tcW w:w="709" w:type="dxa"/>
          </w:tcPr>
          <w:p w14:paraId="4927C65C" w14:textId="77777777" w:rsidR="00BE11D9" w:rsidRPr="0039183D" w:rsidRDefault="00BE11D9">
            <w:pPr>
              <w:pStyle w:val="TAL"/>
              <w:rPr>
                <w:noProof/>
              </w:rPr>
            </w:pPr>
            <w:r w:rsidRPr="0039183D">
              <w:rPr>
                <w:noProof/>
              </w:rPr>
              <w:t>43.068</w:t>
            </w:r>
          </w:p>
        </w:tc>
        <w:tc>
          <w:tcPr>
            <w:tcW w:w="567" w:type="dxa"/>
          </w:tcPr>
          <w:p w14:paraId="15F1A498" w14:textId="77777777" w:rsidR="00BE11D9" w:rsidRPr="0039183D" w:rsidRDefault="00BE11D9">
            <w:pPr>
              <w:pStyle w:val="TAL"/>
              <w:rPr>
                <w:noProof/>
                <w:color w:val="000000"/>
              </w:rPr>
            </w:pPr>
            <w:r w:rsidRPr="0039183D">
              <w:rPr>
                <w:noProof/>
                <w:color w:val="000000"/>
              </w:rPr>
              <w:t>014</w:t>
            </w:r>
          </w:p>
        </w:tc>
        <w:tc>
          <w:tcPr>
            <w:tcW w:w="283" w:type="dxa"/>
          </w:tcPr>
          <w:p w14:paraId="724427A5" w14:textId="77777777" w:rsidR="00BE11D9" w:rsidRPr="0039183D" w:rsidRDefault="00BE11D9">
            <w:pPr>
              <w:pStyle w:val="TAL"/>
              <w:rPr>
                <w:noProof/>
              </w:rPr>
            </w:pPr>
            <w:r w:rsidRPr="0039183D">
              <w:rPr>
                <w:noProof/>
              </w:rPr>
              <w:t>2</w:t>
            </w:r>
          </w:p>
        </w:tc>
        <w:tc>
          <w:tcPr>
            <w:tcW w:w="709" w:type="dxa"/>
          </w:tcPr>
          <w:p w14:paraId="3BB1C945" w14:textId="77777777" w:rsidR="00BE11D9" w:rsidRPr="0039183D" w:rsidRDefault="00BE11D9">
            <w:pPr>
              <w:pStyle w:val="TAL"/>
              <w:rPr>
                <w:noProof/>
              </w:rPr>
            </w:pPr>
            <w:r w:rsidRPr="0039183D">
              <w:rPr>
                <w:noProof/>
              </w:rPr>
              <w:t>Rel-6</w:t>
            </w:r>
          </w:p>
        </w:tc>
        <w:tc>
          <w:tcPr>
            <w:tcW w:w="283" w:type="dxa"/>
          </w:tcPr>
          <w:p w14:paraId="2E833E4C" w14:textId="77777777" w:rsidR="00BE11D9" w:rsidRPr="0039183D" w:rsidRDefault="00BE11D9">
            <w:pPr>
              <w:pStyle w:val="TAL"/>
              <w:rPr>
                <w:noProof/>
              </w:rPr>
            </w:pPr>
            <w:r w:rsidRPr="0039183D">
              <w:rPr>
                <w:noProof/>
              </w:rPr>
              <w:t>F</w:t>
            </w:r>
          </w:p>
        </w:tc>
        <w:tc>
          <w:tcPr>
            <w:tcW w:w="567" w:type="dxa"/>
          </w:tcPr>
          <w:p w14:paraId="7BF9C877" w14:textId="77777777" w:rsidR="00BE11D9" w:rsidRPr="0039183D" w:rsidRDefault="00BE11D9">
            <w:pPr>
              <w:pStyle w:val="TAL"/>
              <w:rPr>
                <w:noProof/>
                <w:snapToGrid w:val="0"/>
              </w:rPr>
            </w:pPr>
            <w:r w:rsidRPr="0039183D">
              <w:rPr>
                <w:noProof/>
                <w:snapToGrid w:val="0"/>
              </w:rPr>
              <w:t>5.3.0</w:t>
            </w:r>
          </w:p>
        </w:tc>
        <w:tc>
          <w:tcPr>
            <w:tcW w:w="709" w:type="dxa"/>
          </w:tcPr>
          <w:p w14:paraId="388C7BC9" w14:textId="77777777" w:rsidR="00BE11D9" w:rsidRPr="0039183D" w:rsidRDefault="00BE11D9">
            <w:pPr>
              <w:pStyle w:val="TAL"/>
              <w:rPr>
                <w:noProof/>
                <w:snapToGrid w:val="0"/>
              </w:rPr>
            </w:pPr>
            <w:r w:rsidRPr="0039183D">
              <w:rPr>
                <w:noProof/>
                <w:snapToGrid w:val="0"/>
              </w:rPr>
              <w:t>6.0.0</w:t>
            </w:r>
          </w:p>
        </w:tc>
        <w:tc>
          <w:tcPr>
            <w:tcW w:w="2552" w:type="dxa"/>
          </w:tcPr>
          <w:p w14:paraId="00759FEC" w14:textId="77777777" w:rsidR="00BE11D9" w:rsidRPr="0039183D" w:rsidRDefault="00BE11D9">
            <w:pPr>
              <w:pStyle w:val="TAL"/>
              <w:rPr>
                <w:noProof/>
              </w:rPr>
            </w:pPr>
            <w:r w:rsidRPr="0039183D">
              <w:rPr>
                <w:noProof/>
              </w:rPr>
              <w:t>Dispatcher signalled mute/unmute of talkers downlink and correction and update of incorrect implementation of CR 03.68 A022</w:t>
            </w:r>
          </w:p>
        </w:tc>
        <w:tc>
          <w:tcPr>
            <w:tcW w:w="851" w:type="dxa"/>
          </w:tcPr>
          <w:p w14:paraId="3B84C24E" w14:textId="77777777" w:rsidR="00BE11D9" w:rsidRPr="0039183D" w:rsidRDefault="00BE11D9">
            <w:pPr>
              <w:pStyle w:val="TAL"/>
              <w:rPr>
                <w:noProof/>
              </w:rPr>
            </w:pPr>
            <w:r w:rsidRPr="0039183D">
              <w:rPr>
                <w:noProof/>
              </w:rPr>
              <w:t>Sept 2003</w:t>
            </w:r>
          </w:p>
        </w:tc>
      </w:tr>
      <w:tr w:rsidR="00BE11D9" w:rsidRPr="0039183D" w14:paraId="7808D3CC" w14:textId="77777777" w:rsidTr="00616159">
        <w:tc>
          <w:tcPr>
            <w:tcW w:w="708" w:type="dxa"/>
          </w:tcPr>
          <w:p w14:paraId="105838DF" w14:textId="77777777" w:rsidR="00BE11D9" w:rsidRPr="0039183D" w:rsidRDefault="00BE11D9">
            <w:pPr>
              <w:pStyle w:val="TAL"/>
              <w:rPr>
                <w:noProof/>
                <w:snapToGrid w:val="0"/>
              </w:rPr>
            </w:pPr>
            <w:r w:rsidRPr="0039183D">
              <w:rPr>
                <w:noProof/>
                <w:snapToGrid w:val="0"/>
              </w:rPr>
              <w:t>NP-24</w:t>
            </w:r>
          </w:p>
        </w:tc>
        <w:tc>
          <w:tcPr>
            <w:tcW w:w="993" w:type="dxa"/>
          </w:tcPr>
          <w:p w14:paraId="238A7C7C" w14:textId="77777777" w:rsidR="00BE11D9" w:rsidRPr="0039183D" w:rsidRDefault="00BE11D9">
            <w:pPr>
              <w:pStyle w:val="TAL"/>
              <w:rPr>
                <w:noProof/>
              </w:rPr>
            </w:pPr>
            <w:r w:rsidRPr="0039183D">
              <w:rPr>
                <w:noProof/>
              </w:rPr>
              <w:t>NP-040203</w:t>
            </w:r>
          </w:p>
        </w:tc>
        <w:tc>
          <w:tcPr>
            <w:tcW w:w="992" w:type="dxa"/>
          </w:tcPr>
          <w:p w14:paraId="12D660BD" w14:textId="77777777" w:rsidR="00BE11D9" w:rsidRPr="0039183D" w:rsidRDefault="00BE11D9">
            <w:pPr>
              <w:pStyle w:val="TAL"/>
              <w:rPr>
                <w:noProof/>
              </w:rPr>
            </w:pPr>
            <w:r w:rsidRPr="0039183D">
              <w:rPr>
                <w:noProof/>
              </w:rPr>
              <w:t>N1-041073</w:t>
            </w:r>
          </w:p>
        </w:tc>
        <w:tc>
          <w:tcPr>
            <w:tcW w:w="709" w:type="dxa"/>
          </w:tcPr>
          <w:p w14:paraId="4549F545" w14:textId="77777777" w:rsidR="00BE11D9" w:rsidRPr="0039183D" w:rsidRDefault="00BE11D9">
            <w:pPr>
              <w:pStyle w:val="TAL"/>
              <w:rPr>
                <w:noProof/>
              </w:rPr>
            </w:pPr>
            <w:r w:rsidRPr="0039183D">
              <w:rPr>
                <w:noProof/>
              </w:rPr>
              <w:t>43.068</w:t>
            </w:r>
          </w:p>
        </w:tc>
        <w:tc>
          <w:tcPr>
            <w:tcW w:w="567" w:type="dxa"/>
          </w:tcPr>
          <w:p w14:paraId="41534443" w14:textId="77777777" w:rsidR="00BE11D9" w:rsidRPr="0039183D" w:rsidRDefault="00BE11D9">
            <w:pPr>
              <w:pStyle w:val="TAL"/>
              <w:rPr>
                <w:noProof/>
                <w:color w:val="000000"/>
              </w:rPr>
            </w:pPr>
            <w:r w:rsidRPr="0039183D">
              <w:rPr>
                <w:noProof/>
                <w:color w:val="000000"/>
              </w:rPr>
              <w:t>016</w:t>
            </w:r>
          </w:p>
        </w:tc>
        <w:tc>
          <w:tcPr>
            <w:tcW w:w="283" w:type="dxa"/>
          </w:tcPr>
          <w:p w14:paraId="326EA345" w14:textId="77777777" w:rsidR="00BE11D9" w:rsidRPr="0039183D" w:rsidRDefault="00BE11D9">
            <w:pPr>
              <w:pStyle w:val="TAL"/>
              <w:rPr>
                <w:noProof/>
              </w:rPr>
            </w:pPr>
            <w:r w:rsidRPr="0039183D">
              <w:rPr>
                <w:noProof/>
              </w:rPr>
              <w:t>1</w:t>
            </w:r>
          </w:p>
        </w:tc>
        <w:tc>
          <w:tcPr>
            <w:tcW w:w="709" w:type="dxa"/>
          </w:tcPr>
          <w:p w14:paraId="597A5B3E" w14:textId="77777777" w:rsidR="00BE11D9" w:rsidRPr="0039183D" w:rsidRDefault="00BE11D9">
            <w:pPr>
              <w:pStyle w:val="TAL"/>
              <w:rPr>
                <w:noProof/>
              </w:rPr>
            </w:pPr>
            <w:r w:rsidRPr="0039183D">
              <w:rPr>
                <w:noProof/>
              </w:rPr>
              <w:t>Rel-6</w:t>
            </w:r>
          </w:p>
        </w:tc>
        <w:tc>
          <w:tcPr>
            <w:tcW w:w="283" w:type="dxa"/>
          </w:tcPr>
          <w:p w14:paraId="460B36CF" w14:textId="77777777" w:rsidR="00BE11D9" w:rsidRPr="0039183D" w:rsidRDefault="00BE11D9">
            <w:pPr>
              <w:pStyle w:val="TAL"/>
              <w:rPr>
                <w:noProof/>
              </w:rPr>
            </w:pPr>
            <w:r w:rsidRPr="0039183D">
              <w:rPr>
                <w:noProof/>
              </w:rPr>
              <w:t>F</w:t>
            </w:r>
          </w:p>
        </w:tc>
        <w:tc>
          <w:tcPr>
            <w:tcW w:w="567" w:type="dxa"/>
          </w:tcPr>
          <w:p w14:paraId="37428282" w14:textId="77777777" w:rsidR="00BE11D9" w:rsidRPr="0039183D" w:rsidRDefault="00BE11D9">
            <w:pPr>
              <w:pStyle w:val="TAL"/>
              <w:rPr>
                <w:noProof/>
                <w:snapToGrid w:val="0"/>
              </w:rPr>
            </w:pPr>
            <w:r w:rsidRPr="0039183D">
              <w:rPr>
                <w:noProof/>
                <w:snapToGrid w:val="0"/>
              </w:rPr>
              <w:t>6.0.0</w:t>
            </w:r>
          </w:p>
        </w:tc>
        <w:tc>
          <w:tcPr>
            <w:tcW w:w="709" w:type="dxa"/>
          </w:tcPr>
          <w:p w14:paraId="0D9590DE" w14:textId="77777777" w:rsidR="00BE11D9" w:rsidRPr="0039183D" w:rsidRDefault="00BE11D9">
            <w:pPr>
              <w:pStyle w:val="TAL"/>
              <w:rPr>
                <w:noProof/>
                <w:snapToGrid w:val="0"/>
              </w:rPr>
            </w:pPr>
            <w:r w:rsidRPr="0039183D">
              <w:rPr>
                <w:noProof/>
                <w:snapToGrid w:val="0"/>
              </w:rPr>
              <w:t>6.1.0</w:t>
            </w:r>
          </w:p>
        </w:tc>
        <w:tc>
          <w:tcPr>
            <w:tcW w:w="2552" w:type="dxa"/>
          </w:tcPr>
          <w:p w14:paraId="3DE34DBF" w14:textId="77777777" w:rsidR="00BE11D9" w:rsidRPr="0039183D" w:rsidRDefault="00BE11D9">
            <w:pPr>
              <w:pStyle w:val="TAL"/>
              <w:rPr>
                <w:noProof/>
              </w:rPr>
            </w:pPr>
            <w:r w:rsidRPr="0039183D">
              <w:rPr>
                <w:noProof/>
              </w:rPr>
              <w:t>Correction of PCH re-organization notification</w:t>
            </w:r>
          </w:p>
        </w:tc>
        <w:tc>
          <w:tcPr>
            <w:tcW w:w="851" w:type="dxa"/>
          </w:tcPr>
          <w:p w14:paraId="542A5B99" w14:textId="77777777" w:rsidR="00BE11D9" w:rsidRPr="0039183D" w:rsidRDefault="00BE11D9">
            <w:pPr>
              <w:pStyle w:val="TAL"/>
              <w:rPr>
                <w:noProof/>
              </w:rPr>
            </w:pPr>
            <w:r w:rsidRPr="0039183D">
              <w:rPr>
                <w:noProof/>
              </w:rPr>
              <w:t>June 2004</w:t>
            </w:r>
          </w:p>
        </w:tc>
      </w:tr>
      <w:tr w:rsidR="003261D0" w:rsidRPr="0039183D" w14:paraId="61C1F3C2" w14:textId="77777777" w:rsidTr="00616159">
        <w:tc>
          <w:tcPr>
            <w:tcW w:w="708" w:type="dxa"/>
          </w:tcPr>
          <w:p w14:paraId="05B22370" w14:textId="77777777" w:rsidR="003261D0" w:rsidRPr="0039183D" w:rsidRDefault="003261D0">
            <w:pPr>
              <w:pStyle w:val="TAL"/>
              <w:rPr>
                <w:noProof/>
                <w:snapToGrid w:val="0"/>
              </w:rPr>
            </w:pPr>
            <w:r w:rsidRPr="0039183D">
              <w:rPr>
                <w:noProof/>
                <w:snapToGrid w:val="0"/>
              </w:rPr>
              <w:t>NP-25</w:t>
            </w:r>
          </w:p>
        </w:tc>
        <w:tc>
          <w:tcPr>
            <w:tcW w:w="993" w:type="dxa"/>
          </w:tcPr>
          <w:p w14:paraId="1E062993" w14:textId="77777777" w:rsidR="003261D0" w:rsidRPr="0039183D" w:rsidRDefault="003261D0">
            <w:pPr>
              <w:pStyle w:val="TAL"/>
              <w:rPr>
                <w:noProof/>
              </w:rPr>
            </w:pPr>
            <w:r w:rsidRPr="0039183D">
              <w:rPr>
                <w:noProof/>
              </w:rPr>
              <w:t>NP-040373</w:t>
            </w:r>
          </w:p>
        </w:tc>
        <w:tc>
          <w:tcPr>
            <w:tcW w:w="992" w:type="dxa"/>
          </w:tcPr>
          <w:p w14:paraId="6D75B47B" w14:textId="77777777" w:rsidR="003261D0" w:rsidRPr="0039183D" w:rsidRDefault="003261D0">
            <w:pPr>
              <w:pStyle w:val="TAL"/>
              <w:rPr>
                <w:noProof/>
              </w:rPr>
            </w:pPr>
            <w:r w:rsidRPr="0039183D">
              <w:rPr>
                <w:noProof/>
              </w:rPr>
              <w:t>N1-041527</w:t>
            </w:r>
          </w:p>
        </w:tc>
        <w:tc>
          <w:tcPr>
            <w:tcW w:w="709" w:type="dxa"/>
          </w:tcPr>
          <w:p w14:paraId="5799C8D8" w14:textId="77777777" w:rsidR="003261D0" w:rsidRPr="0039183D" w:rsidRDefault="003261D0">
            <w:pPr>
              <w:pStyle w:val="TAL"/>
              <w:rPr>
                <w:noProof/>
              </w:rPr>
            </w:pPr>
            <w:r w:rsidRPr="0039183D">
              <w:rPr>
                <w:noProof/>
              </w:rPr>
              <w:t>43.068</w:t>
            </w:r>
          </w:p>
        </w:tc>
        <w:tc>
          <w:tcPr>
            <w:tcW w:w="567" w:type="dxa"/>
          </w:tcPr>
          <w:p w14:paraId="41BAF18B" w14:textId="77777777" w:rsidR="003261D0" w:rsidRPr="0039183D" w:rsidRDefault="003261D0">
            <w:pPr>
              <w:pStyle w:val="TAL"/>
              <w:rPr>
                <w:noProof/>
                <w:color w:val="000000"/>
              </w:rPr>
            </w:pPr>
            <w:r w:rsidRPr="0039183D">
              <w:rPr>
                <w:noProof/>
                <w:color w:val="000000"/>
              </w:rPr>
              <w:t>019</w:t>
            </w:r>
          </w:p>
        </w:tc>
        <w:tc>
          <w:tcPr>
            <w:tcW w:w="283" w:type="dxa"/>
          </w:tcPr>
          <w:p w14:paraId="3BD12AA0" w14:textId="77777777" w:rsidR="003261D0" w:rsidRPr="0039183D" w:rsidRDefault="003261D0">
            <w:pPr>
              <w:pStyle w:val="TAL"/>
              <w:rPr>
                <w:noProof/>
              </w:rPr>
            </w:pPr>
            <w:r w:rsidRPr="0039183D">
              <w:rPr>
                <w:noProof/>
              </w:rPr>
              <w:t>1</w:t>
            </w:r>
          </w:p>
        </w:tc>
        <w:tc>
          <w:tcPr>
            <w:tcW w:w="709" w:type="dxa"/>
          </w:tcPr>
          <w:p w14:paraId="625D20C0" w14:textId="77777777" w:rsidR="003261D0" w:rsidRPr="0039183D" w:rsidRDefault="003261D0">
            <w:pPr>
              <w:pStyle w:val="TAL"/>
              <w:rPr>
                <w:noProof/>
              </w:rPr>
            </w:pPr>
            <w:r w:rsidRPr="0039183D">
              <w:rPr>
                <w:noProof/>
              </w:rPr>
              <w:t>Rel-6</w:t>
            </w:r>
          </w:p>
        </w:tc>
        <w:tc>
          <w:tcPr>
            <w:tcW w:w="283" w:type="dxa"/>
          </w:tcPr>
          <w:p w14:paraId="29BE63C8" w14:textId="77777777" w:rsidR="003261D0" w:rsidRPr="0039183D" w:rsidRDefault="003261D0">
            <w:pPr>
              <w:pStyle w:val="TAL"/>
              <w:rPr>
                <w:noProof/>
              </w:rPr>
            </w:pPr>
            <w:r w:rsidRPr="0039183D">
              <w:rPr>
                <w:noProof/>
              </w:rPr>
              <w:t>A</w:t>
            </w:r>
          </w:p>
        </w:tc>
        <w:tc>
          <w:tcPr>
            <w:tcW w:w="567" w:type="dxa"/>
          </w:tcPr>
          <w:p w14:paraId="0806B711" w14:textId="77777777" w:rsidR="003261D0" w:rsidRPr="0039183D" w:rsidRDefault="003261D0">
            <w:pPr>
              <w:pStyle w:val="TAL"/>
              <w:rPr>
                <w:noProof/>
                <w:snapToGrid w:val="0"/>
              </w:rPr>
            </w:pPr>
            <w:r w:rsidRPr="0039183D">
              <w:rPr>
                <w:noProof/>
                <w:snapToGrid w:val="0"/>
              </w:rPr>
              <w:t>6.1.0</w:t>
            </w:r>
          </w:p>
        </w:tc>
        <w:tc>
          <w:tcPr>
            <w:tcW w:w="709" w:type="dxa"/>
          </w:tcPr>
          <w:p w14:paraId="04A9BEA0" w14:textId="77777777" w:rsidR="003261D0" w:rsidRPr="0039183D" w:rsidRDefault="003261D0">
            <w:pPr>
              <w:pStyle w:val="TAL"/>
              <w:rPr>
                <w:noProof/>
                <w:snapToGrid w:val="0"/>
              </w:rPr>
            </w:pPr>
            <w:r w:rsidRPr="0039183D">
              <w:rPr>
                <w:noProof/>
                <w:snapToGrid w:val="0"/>
              </w:rPr>
              <w:t>6.2.0</w:t>
            </w:r>
          </w:p>
        </w:tc>
        <w:tc>
          <w:tcPr>
            <w:tcW w:w="2552" w:type="dxa"/>
          </w:tcPr>
          <w:p w14:paraId="7F02C37B" w14:textId="77777777" w:rsidR="003261D0" w:rsidRPr="0039183D" w:rsidRDefault="003261D0">
            <w:pPr>
              <w:pStyle w:val="TAL"/>
              <w:rPr>
                <w:noProof/>
              </w:rPr>
            </w:pPr>
            <w:r w:rsidRPr="0039183D">
              <w:rPr>
                <w:noProof/>
              </w:rPr>
              <w:t>Correction on notification for first talker of VGCS call</w:t>
            </w:r>
          </w:p>
        </w:tc>
        <w:tc>
          <w:tcPr>
            <w:tcW w:w="851" w:type="dxa"/>
          </w:tcPr>
          <w:p w14:paraId="28125134" w14:textId="77777777" w:rsidR="003261D0" w:rsidRPr="0039183D" w:rsidRDefault="003261D0">
            <w:pPr>
              <w:pStyle w:val="TAL"/>
              <w:rPr>
                <w:noProof/>
              </w:rPr>
            </w:pPr>
            <w:r w:rsidRPr="0039183D">
              <w:rPr>
                <w:noProof/>
              </w:rPr>
              <w:t>Sept 2004</w:t>
            </w:r>
          </w:p>
        </w:tc>
      </w:tr>
      <w:tr w:rsidR="009622E8" w:rsidRPr="0039183D" w14:paraId="5EA3A168" w14:textId="77777777" w:rsidTr="00616159">
        <w:tc>
          <w:tcPr>
            <w:tcW w:w="708" w:type="dxa"/>
          </w:tcPr>
          <w:p w14:paraId="68B13855" w14:textId="77777777" w:rsidR="009622E8" w:rsidRPr="0039183D" w:rsidRDefault="009622E8">
            <w:pPr>
              <w:pStyle w:val="TAL"/>
              <w:rPr>
                <w:noProof/>
                <w:snapToGrid w:val="0"/>
              </w:rPr>
            </w:pPr>
            <w:r w:rsidRPr="0039183D">
              <w:rPr>
                <w:noProof/>
                <w:snapToGrid w:val="0"/>
              </w:rPr>
              <w:t>NP-25</w:t>
            </w:r>
          </w:p>
        </w:tc>
        <w:tc>
          <w:tcPr>
            <w:tcW w:w="993" w:type="dxa"/>
          </w:tcPr>
          <w:p w14:paraId="71CB136E" w14:textId="77777777" w:rsidR="009622E8" w:rsidRPr="0039183D" w:rsidRDefault="009622E8">
            <w:pPr>
              <w:pStyle w:val="TAL"/>
              <w:rPr>
                <w:noProof/>
              </w:rPr>
            </w:pPr>
            <w:r w:rsidRPr="0039183D">
              <w:rPr>
                <w:noProof/>
              </w:rPr>
              <w:t>NP-040329</w:t>
            </w:r>
          </w:p>
        </w:tc>
        <w:tc>
          <w:tcPr>
            <w:tcW w:w="992" w:type="dxa"/>
          </w:tcPr>
          <w:p w14:paraId="16B55B26" w14:textId="77777777" w:rsidR="009622E8" w:rsidRPr="0039183D" w:rsidRDefault="009622E8">
            <w:pPr>
              <w:pStyle w:val="TAL"/>
              <w:rPr>
                <w:noProof/>
              </w:rPr>
            </w:pPr>
            <w:r w:rsidRPr="0039183D">
              <w:rPr>
                <w:noProof/>
              </w:rPr>
              <w:t>N1-041547</w:t>
            </w:r>
          </w:p>
        </w:tc>
        <w:tc>
          <w:tcPr>
            <w:tcW w:w="709" w:type="dxa"/>
          </w:tcPr>
          <w:p w14:paraId="467681C4" w14:textId="77777777" w:rsidR="009622E8" w:rsidRPr="0039183D" w:rsidRDefault="009622E8">
            <w:pPr>
              <w:pStyle w:val="TAL"/>
              <w:rPr>
                <w:noProof/>
              </w:rPr>
            </w:pPr>
            <w:r w:rsidRPr="0039183D">
              <w:rPr>
                <w:noProof/>
              </w:rPr>
              <w:t>43.068</w:t>
            </w:r>
          </w:p>
        </w:tc>
        <w:tc>
          <w:tcPr>
            <w:tcW w:w="567" w:type="dxa"/>
          </w:tcPr>
          <w:p w14:paraId="4B5D288D" w14:textId="77777777" w:rsidR="009622E8" w:rsidRPr="0039183D" w:rsidRDefault="009622E8">
            <w:pPr>
              <w:pStyle w:val="TAL"/>
              <w:rPr>
                <w:noProof/>
                <w:color w:val="000000"/>
              </w:rPr>
            </w:pPr>
            <w:r w:rsidRPr="0039183D">
              <w:rPr>
                <w:noProof/>
                <w:color w:val="000000"/>
              </w:rPr>
              <w:t>020</w:t>
            </w:r>
          </w:p>
        </w:tc>
        <w:tc>
          <w:tcPr>
            <w:tcW w:w="283" w:type="dxa"/>
          </w:tcPr>
          <w:p w14:paraId="4FE975B9" w14:textId="77777777" w:rsidR="009622E8" w:rsidRPr="0039183D" w:rsidRDefault="009622E8">
            <w:pPr>
              <w:pStyle w:val="TAL"/>
              <w:rPr>
                <w:noProof/>
              </w:rPr>
            </w:pPr>
            <w:r w:rsidRPr="0039183D">
              <w:rPr>
                <w:noProof/>
              </w:rPr>
              <w:t>1</w:t>
            </w:r>
          </w:p>
        </w:tc>
        <w:tc>
          <w:tcPr>
            <w:tcW w:w="709" w:type="dxa"/>
          </w:tcPr>
          <w:p w14:paraId="4A562581" w14:textId="77777777" w:rsidR="009622E8" w:rsidRPr="0039183D" w:rsidRDefault="009622E8">
            <w:pPr>
              <w:pStyle w:val="TAL"/>
              <w:rPr>
                <w:noProof/>
              </w:rPr>
            </w:pPr>
            <w:r w:rsidRPr="0039183D">
              <w:rPr>
                <w:noProof/>
              </w:rPr>
              <w:t>Rel-6</w:t>
            </w:r>
          </w:p>
        </w:tc>
        <w:tc>
          <w:tcPr>
            <w:tcW w:w="283" w:type="dxa"/>
          </w:tcPr>
          <w:p w14:paraId="65E9A3E5" w14:textId="77777777" w:rsidR="009622E8" w:rsidRPr="0039183D" w:rsidRDefault="009622E8">
            <w:pPr>
              <w:pStyle w:val="TAL"/>
              <w:rPr>
                <w:noProof/>
              </w:rPr>
            </w:pPr>
            <w:r w:rsidRPr="0039183D">
              <w:rPr>
                <w:noProof/>
              </w:rPr>
              <w:t>B</w:t>
            </w:r>
          </w:p>
        </w:tc>
        <w:tc>
          <w:tcPr>
            <w:tcW w:w="567" w:type="dxa"/>
          </w:tcPr>
          <w:p w14:paraId="4F4186D2" w14:textId="77777777" w:rsidR="009622E8" w:rsidRPr="0039183D" w:rsidRDefault="009622E8">
            <w:pPr>
              <w:pStyle w:val="TAL"/>
              <w:rPr>
                <w:noProof/>
                <w:snapToGrid w:val="0"/>
              </w:rPr>
            </w:pPr>
            <w:r w:rsidRPr="0039183D">
              <w:rPr>
                <w:noProof/>
                <w:snapToGrid w:val="0"/>
              </w:rPr>
              <w:t>6.1.0</w:t>
            </w:r>
          </w:p>
        </w:tc>
        <w:tc>
          <w:tcPr>
            <w:tcW w:w="709" w:type="dxa"/>
          </w:tcPr>
          <w:p w14:paraId="1FDDFF15" w14:textId="77777777" w:rsidR="009622E8" w:rsidRPr="0039183D" w:rsidRDefault="009622E8">
            <w:pPr>
              <w:pStyle w:val="TAL"/>
              <w:rPr>
                <w:noProof/>
                <w:snapToGrid w:val="0"/>
              </w:rPr>
            </w:pPr>
            <w:r w:rsidRPr="0039183D">
              <w:rPr>
                <w:noProof/>
                <w:snapToGrid w:val="0"/>
              </w:rPr>
              <w:t>6.2.0</w:t>
            </w:r>
          </w:p>
        </w:tc>
        <w:tc>
          <w:tcPr>
            <w:tcW w:w="2552" w:type="dxa"/>
          </w:tcPr>
          <w:p w14:paraId="228F8579" w14:textId="77777777" w:rsidR="009622E8" w:rsidRPr="0039183D" w:rsidRDefault="009622E8">
            <w:pPr>
              <w:pStyle w:val="TAL"/>
              <w:rPr>
                <w:noProof/>
              </w:rPr>
            </w:pPr>
            <w:r w:rsidRPr="0039183D">
              <w:rPr>
                <w:noProof/>
              </w:rPr>
              <w:t>Introduction of USIM based ciphering for VGCS</w:t>
            </w:r>
          </w:p>
        </w:tc>
        <w:tc>
          <w:tcPr>
            <w:tcW w:w="851" w:type="dxa"/>
          </w:tcPr>
          <w:p w14:paraId="77003950" w14:textId="77777777" w:rsidR="009622E8" w:rsidRPr="0039183D" w:rsidRDefault="009622E8">
            <w:pPr>
              <w:pStyle w:val="TAL"/>
              <w:rPr>
                <w:noProof/>
              </w:rPr>
            </w:pPr>
            <w:r w:rsidRPr="0039183D">
              <w:rPr>
                <w:noProof/>
              </w:rPr>
              <w:t>Sept 2004</w:t>
            </w:r>
          </w:p>
        </w:tc>
      </w:tr>
      <w:tr w:rsidR="00294F6C" w:rsidRPr="0039183D" w14:paraId="2DE37186" w14:textId="77777777" w:rsidTr="00616159">
        <w:tc>
          <w:tcPr>
            <w:tcW w:w="708" w:type="dxa"/>
          </w:tcPr>
          <w:p w14:paraId="4673E9A0"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D6669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272B2D17" w14:textId="77777777" w:rsidR="00294F6C" w:rsidRPr="0039183D" w:rsidRDefault="00294F6C">
            <w:pPr>
              <w:pStyle w:val="TAL"/>
              <w:rPr>
                <w:rFonts w:cs="Arial"/>
                <w:noProof/>
                <w:szCs w:val="18"/>
              </w:rPr>
            </w:pPr>
            <w:r w:rsidRPr="0039183D">
              <w:rPr>
                <w:rFonts w:cs="Arial"/>
                <w:noProof/>
                <w:color w:val="000000"/>
                <w:szCs w:val="18"/>
              </w:rPr>
              <w:t>N1-042061</w:t>
            </w:r>
          </w:p>
        </w:tc>
        <w:tc>
          <w:tcPr>
            <w:tcW w:w="709" w:type="dxa"/>
            <w:vAlign w:val="bottom"/>
          </w:tcPr>
          <w:p w14:paraId="3E6D8A98"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6ACEC0" w14:textId="77777777" w:rsidR="00294F6C" w:rsidRPr="0039183D" w:rsidRDefault="00294F6C">
            <w:pPr>
              <w:pStyle w:val="TAL"/>
              <w:rPr>
                <w:rFonts w:cs="Arial"/>
                <w:noProof/>
                <w:color w:val="000000"/>
                <w:szCs w:val="18"/>
              </w:rPr>
            </w:pPr>
            <w:r w:rsidRPr="0039183D">
              <w:rPr>
                <w:rFonts w:cs="Arial"/>
                <w:noProof/>
                <w:color w:val="000000"/>
                <w:szCs w:val="18"/>
              </w:rPr>
              <w:t>021</w:t>
            </w:r>
          </w:p>
        </w:tc>
        <w:tc>
          <w:tcPr>
            <w:tcW w:w="283" w:type="dxa"/>
            <w:vAlign w:val="bottom"/>
          </w:tcPr>
          <w:p w14:paraId="1B8A53F3" w14:textId="77777777" w:rsidR="00294F6C" w:rsidRPr="0039183D" w:rsidRDefault="00294F6C">
            <w:pPr>
              <w:pStyle w:val="TAL"/>
              <w:rPr>
                <w:rFonts w:cs="Arial"/>
                <w:noProof/>
                <w:szCs w:val="18"/>
              </w:rPr>
            </w:pPr>
            <w:r w:rsidRPr="0039183D">
              <w:rPr>
                <w:rFonts w:cs="Arial"/>
                <w:noProof/>
                <w:color w:val="000000"/>
                <w:szCs w:val="18"/>
              </w:rPr>
              <w:t>1</w:t>
            </w:r>
          </w:p>
        </w:tc>
        <w:tc>
          <w:tcPr>
            <w:tcW w:w="709" w:type="dxa"/>
            <w:vAlign w:val="bottom"/>
          </w:tcPr>
          <w:p w14:paraId="24C34D99"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7384A286" w14:textId="77777777" w:rsidR="00294F6C" w:rsidRPr="0039183D" w:rsidRDefault="00294F6C">
            <w:pPr>
              <w:pStyle w:val="TAL"/>
              <w:rPr>
                <w:rFonts w:cs="Arial"/>
                <w:noProof/>
                <w:szCs w:val="18"/>
              </w:rPr>
            </w:pPr>
            <w:r w:rsidRPr="0039183D">
              <w:rPr>
                <w:rFonts w:cs="Arial"/>
                <w:noProof/>
                <w:color w:val="000000"/>
                <w:szCs w:val="18"/>
              </w:rPr>
              <w:t>C</w:t>
            </w:r>
          </w:p>
        </w:tc>
        <w:tc>
          <w:tcPr>
            <w:tcW w:w="567" w:type="dxa"/>
            <w:vAlign w:val="bottom"/>
          </w:tcPr>
          <w:p w14:paraId="425BD48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57F4535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32F3CAD" w14:textId="77777777" w:rsidR="00294F6C" w:rsidRPr="0039183D" w:rsidRDefault="00294F6C">
            <w:pPr>
              <w:pStyle w:val="TAL"/>
              <w:rPr>
                <w:rFonts w:cs="Arial"/>
                <w:noProof/>
                <w:szCs w:val="18"/>
              </w:rPr>
            </w:pPr>
            <w:r w:rsidRPr="0039183D">
              <w:rPr>
                <w:rFonts w:cs="Arial"/>
                <w:noProof/>
                <w:color w:val="000000"/>
                <w:szCs w:val="18"/>
              </w:rPr>
              <w:t>Addition of VGCS reconfiguration procedure</w:t>
            </w:r>
          </w:p>
        </w:tc>
        <w:tc>
          <w:tcPr>
            <w:tcW w:w="851" w:type="dxa"/>
          </w:tcPr>
          <w:p w14:paraId="56379888"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23EEE4D4" w14:textId="77777777" w:rsidTr="00616159">
        <w:tc>
          <w:tcPr>
            <w:tcW w:w="708" w:type="dxa"/>
          </w:tcPr>
          <w:p w14:paraId="0986EC8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182D08DB"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12B97F2C" w14:textId="77777777" w:rsidR="00294F6C" w:rsidRPr="0039183D" w:rsidRDefault="00294F6C">
            <w:pPr>
              <w:pStyle w:val="TAL"/>
              <w:rPr>
                <w:rFonts w:cs="Arial"/>
                <w:noProof/>
                <w:szCs w:val="18"/>
              </w:rPr>
            </w:pPr>
            <w:r w:rsidRPr="0039183D">
              <w:rPr>
                <w:rFonts w:cs="Arial"/>
                <w:noProof/>
                <w:color w:val="000000"/>
                <w:szCs w:val="18"/>
              </w:rPr>
              <w:t>N1-042075</w:t>
            </w:r>
          </w:p>
        </w:tc>
        <w:tc>
          <w:tcPr>
            <w:tcW w:w="709" w:type="dxa"/>
            <w:vAlign w:val="bottom"/>
          </w:tcPr>
          <w:p w14:paraId="715064A4"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3431E77B" w14:textId="77777777" w:rsidR="00294F6C" w:rsidRPr="0039183D" w:rsidRDefault="00294F6C">
            <w:pPr>
              <w:pStyle w:val="TAL"/>
              <w:rPr>
                <w:rFonts w:cs="Arial"/>
                <w:noProof/>
                <w:color w:val="000000"/>
                <w:szCs w:val="18"/>
              </w:rPr>
            </w:pPr>
            <w:r w:rsidRPr="0039183D">
              <w:rPr>
                <w:rFonts w:cs="Arial"/>
                <w:noProof/>
                <w:color w:val="000000"/>
                <w:szCs w:val="18"/>
              </w:rPr>
              <w:t>022</w:t>
            </w:r>
          </w:p>
        </w:tc>
        <w:tc>
          <w:tcPr>
            <w:tcW w:w="283" w:type="dxa"/>
            <w:vAlign w:val="bottom"/>
          </w:tcPr>
          <w:p w14:paraId="798A35EB" w14:textId="77777777" w:rsidR="00294F6C" w:rsidRPr="0039183D" w:rsidRDefault="00294F6C">
            <w:pPr>
              <w:pStyle w:val="TAL"/>
              <w:rPr>
                <w:rFonts w:cs="Arial"/>
                <w:noProof/>
                <w:szCs w:val="18"/>
              </w:rPr>
            </w:pPr>
            <w:r w:rsidRPr="0039183D">
              <w:rPr>
                <w:rFonts w:cs="Arial"/>
                <w:noProof/>
                <w:color w:val="000000"/>
                <w:szCs w:val="18"/>
              </w:rPr>
              <w:t>2</w:t>
            </w:r>
          </w:p>
        </w:tc>
        <w:tc>
          <w:tcPr>
            <w:tcW w:w="709" w:type="dxa"/>
            <w:vAlign w:val="bottom"/>
          </w:tcPr>
          <w:p w14:paraId="46436937"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23282BBD" w14:textId="77777777" w:rsidR="00294F6C" w:rsidRPr="0039183D" w:rsidRDefault="00294F6C">
            <w:pPr>
              <w:pStyle w:val="TAL"/>
              <w:rPr>
                <w:rFonts w:cs="Arial"/>
                <w:noProof/>
                <w:szCs w:val="18"/>
              </w:rPr>
            </w:pPr>
            <w:r w:rsidRPr="0039183D">
              <w:rPr>
                <w:rFonts w:cs="Arial"/>
                <w:noProof/>
                <w:color w:val="000000"/>
                <w:szCs w:val="18"/>
              </w:rPr>
              <w:t>F</w:t>
            </w:r>
          </w:p>
        </w:tc>
        <w:tc>
          <w:tcPr>
            <w:tcW w:w="567" w:type="dxa"/>
            <w:vAlign w:val="bottom"/>
          </w:tcPr>
          <w:p w14:paraId="5722B372"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694B08AF"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7E990D78" w14:textId="77777777" w:rsidR="00294F6C" w:rsidRPr="0039183D" w:rsidRDefault="00294F6C">
            <w:pPr>
              <w:pStyle w:val="TAL"/>
              <w:rPr>
                <w:rFonts w:cs="Arial"/>
                <w:noProof/>
                <w:szCs w:val="18"/>
              </w:rPr>
            </w:pPr>
            <w:r w:rsidRPr="0039183D">
              <w:rPr>
                <w:rFonts w:cs="Arial"/>
                <w:noProof/>
                <w:color w:val="000000"/>
                <w:szCs w:val="18"/>
              </w:rPr>
              <w:t>Group Call Reference handling by the MSC during VGCS call establishment</w:t>
            </w:r>
          </w:p>
        </w:tc>
        <w:tc>
          <w:tcPr>
            <w:tcW w:w="851" w:type="dxa"/>
          </w:tcPr>
          <w:p w14:paraId="50A6A403"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432B46B0" w14:textId="77777777" w:rsidTr="00616159">
        <w:tc>
          <w:tcPr>
            <w:tcW w:w="708" w:type="dxa"/>
          </w:tcPr>
          <w:p w14:paraId="1ECD5569"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4652600E"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613BDACA" w14:textId="77777777" w:rsidR="00294F6C" w:rsidRPr="0039183D" w:rsidRDefault="00294F6C">
            <w:pPr>
              <w:pStyle w:val="TAL"/>
              <w:rPr>
                <w:rFonts w:cs="Arial"/>
                <w:noProof/>
                <w:szCs w:val="18"/>
              </w:rPr>
            </w:pPr>
            <w:r w:rsidRPr="0039183D">
              <w:rPr>
                <w:rFonts w:cs="Arial"/>
                <w:noProof/>
                <w:color w:val="000000"/>
                <w:szCs w:val="18"/>
              </w:rPr>
              <w:t>N1-041768</w:t>
            </w:r>
          </w:p>
        </w:tc>
        <w:tc>
          <w:tcPr>
            <w:tcW w:w="709" w:type="dxa"/>
            <w:vAlign w:val="bottom"/>
          </w:tcPr>
          <w:p w14:paraId="50457231"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133A907B" w14:textId="77777777" w:rsidR="00294F6C" w:rsidRPr="0039183D" w:rsidRDefault="00294F6C">
            <w:pPr>
              <w:pStyle w:val="TAL"/>
              <w:rPr>
                <w:rFonts w:cs="Arial"/>
                <w:noProof/>
                <w:color w:val="000000"/>
                <w:szCs w:val="18"/>
              </w:rPr>
            </w:pPr>
            <w:r w:rsidRPr="0039183D">
              <w:rPr>
                <w:rFonts w:cs="Arial"/>
                <w:noProof/>
                <w:color w:val="000000"/>
                <w:szCs w:val="18"/>
              </w:rPr>
              <w:t>023</w:t>
            </w:r>
          </w:p>
        </w:tc>
        <w:tc>
          <w:tcPr>
            <w:tcW w:w="283" w:type="dxa"/>
            <w:vAlign w:val="bottom"/>
          </w:tcPr>
          <w:p w14:paraId="48C56785"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582132E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0CABB798"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32AF019C"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7EDD8AC5"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1421A440" w14:textId="77777777" w:rsidR="00294F6C" w:rsidRPr="0039183D" w:rsidRDefault="00294F6C">
            <w:pPr>
              <w:pStyle w:val="TAL"/>
              <w:rPr>
                <w:rFonts w:cs="Arial"/>
                <w:noProof/>
                <w:szCs w:val="18"/>
              </w:rPr>
            </w:pPr>
            <w:r w:rsidRPr="0039183D">
              <w:rPr>
                <w:rFonts w:cs="Arial"/>
                <w:noProof/>
                <w:color w:val="000000"/>
                <w:szCs w:val="18"/>
              </w:rPr>
              <w:t>Notification Response procedure</w:t>
            </w:r>
          </w:p>
        </w:tc>
        <w:tc>
          <w:tcPr>
            <w:tcW w:w="851" w:type="dxa"/>
          </w:tcPr>
          <w:p w14:paraId="69A6E850"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1C55EDF8" w14:textId="77777777" w:rsidTr="00616159">
        <w:tc>
          <w:tcPr>
            <w:tcW w:w="708" w:type="dxa"/>
          </w:tcPr>
          <w:p w14:paraId="6E43B0EA"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35E6FF30"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79D8A9C7" w14:textId="77777777" w:rsidR="00294F6C" w:rsidRPr="0039183D" w:rsidRDefault="00294F6C">
            <w:pPr>
              <w:pStyle w:val="TAL"/>
              <w:rPr>
                <w:rFonts w:cs="Arial"/>
                <w:noProof/>
                <w:szCs w:val="18"/>
              </w:rPr>
            </w:pPr>
            <w:r w:rsidRPr="0039183D">
              <w:rPr>
                <w:rFonts w:cs="Arial"/>
                <w:noProof/>
                <w:color w:val="000000"/>
                <w:szCs w:val="18"/>
              </w:rPr>
              <w:t>N1-041769</w:t>
            </w:r>
          </w:p>
        </w:tc>
        <w:tc>
          <w:tcPr>
            <w:tcW w:w="709" w:type="dxa"/>
            <w:vAlign w:val="bottom"/>
          </w:tcPr>
          <w:p w14:paraId="07F6333A"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0B17FC55" w14:textId="77777777" w:rsidR="00294F6C" w:rsidRPr="0039183D" w:rsidRDefault="00294F6C">
            <w:pPr>
              <w:pStyle w:val="TAL"/>
              <w:rPr>
                <w:rFonts w:cs="Arial"/>
                <w:noProof/>
                <w:color w:val="000000"/>
                <w:szCs w:val="18"/>
              </w:rPr>
            </w:pPr>
            <w:r w:rsidRPr="0039183D">
              <w:rPr>
                <w:rFonts w:cs="Arial"/>
                <w:noProof/>
                <w:color w:val="000000"/>
                <w:szCs w:val="18"/>
              </w:rPr>
              <w:t>024</w:t>
            </w:r>
          </w:p>
        </w:tc>
        <w:tc>
          <w:tcPr>
            <w:tcW w:w="283" w:type="dxa"/>
            <w:vAlign w:val="bottom"/>
          </w:tcPr>
          <w:p w14:paraId="32380E90"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2B93814E"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54D462C1" w14:textId="77777777" w:rsidR="00294F6C" w:rsidRPr="0039183D" w:rsidRDefault="00294F6C">
            <w:pPr>
              <w:pStyle w:val="TAL"/>
              <w:rPr>
                <w:rFonts w:cs="Arial"/>
                <w:noProof/>
                <w:szCs w:val="18"/>
              </w:rPr>
            </w:pPr>
            <w:r w:rsidRPr="0039183D">
              <w:rPr>
                <w:rFonts w:cs="Arial"/>
                <w:noProof/>
                <w:color w:val="000000"/>
                <w:szCs w:val="18"/>
              </w:rPr>
              <w:t>D</w:t>
            </w:r>
          </w:p>
        </w:tc>
        <w:tc>
          <w:tcPr>
            <w:tcW w:w="567" w:type="dxa"/>
            <w:vAlign w:val="bottom"/>
          </w:tcPr>
          <w:p w14:paraId="72DD62A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321E60A8"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26EEBAA" w14:textId="77777777" w:rsidR="00294F6C" w:rsidRPr="0039183D" w:rsidRDefault="00294F6C">
            <w:pPr>
              <w:pStyle w:val="TAL"/>
              <w:rPr>
                <w:rFonts w:cs="Arial"/>
                <w:noProof/>
                <w:szCs w:val="18"/>
              </w:rPr>
            </w:pPr>
            <w:r w:rsidRPr="0039183D">
              <w:rPr>
                <w:rFonts w:cs="Arial"/>
                <w:noProof/>
                <w:color w:val="000000"/>
                <w:szCs w:val="18"/>
              </w:rPr>
              <w:t>Clarification on Immediate Setup procedure</w:t>
            </w:r>
          </w:p>
        </w:tc>
        <w:tc>
          <w:tcPr>
            <w:tcW w:w="851" w:type="dxa"/>
          </w:tcPr>
          <w:p w14:paraId="0453C269" w14:textId="77777777" w:rsidR="00294F6C" w:rsidRPr="0039183D" w:rsidRDefault="00294F6C">
            <w:pPr>
              <w:pStyle w:val="TAL"/>
              <w:rPr>
                <w:rFonts w:cs="Arial"/>
                <w:noProof/>
                <w:szCs w:val="18"/>
              </w:rPr>
            </w:pPr>
            <w:r w:rsidRPr="0039183D">
              <w:rPr>
                <w:rFonts w:cs="Arial"/>
                <w:noProof/>
                <w:szCs w:val="18"/>
              </w:rPr>
              <w:t>Dec 2004</w:t>
            </w:r>
          </w:p>
        </w:tc>
      </w:tr>
      <w:tr w:rsidR="00294F6C" w:rsidRPr="0039183D" w14:paraId="3DF1D1F3" w14:textId="77777777" w:rsidTr="00616159">
        <w:tc>
          <w:tcPr>
            <w:tcW w:w="708" w:type="dxa"/>
          </w:tcPr>
          <w:p w14:paraId="279702EF" w14:textId="77777777" w:rsidR="00294F6C" w:rsidRPr="0039183D" w:rsidRDefault="00294F6C">
            <w:pPr>
              <w:pStyle w:val="TAL"/>
              <w:rPr>
                <w:rFonts w:cs="Arial"/>
                <w:noProof/>
                <w:snapToGrid w:val="0"/>
                <w:szCs w:val="18"/>
              </w:rPr>
            </w:pPr>
            <w:r w:rsidRPr="0039183D">
              <w:rPr>
                <w:rFonts w:cs="Arial"/>
                <w:noProof/>
                <w:snapToGrid w:val="0"/>
                <w:szCs w:val="18"/>
              </w:rPr>
              <w:t>NP-26</w:t>
            </w:r>
          </w:p>
        </w:tc>
        <w:tc>
          <w:tcPr>
            <w:tcW w:w="993" w:type="dxa"/>
          </w:tcPr>
          <w:p w14:paraId="67585B5F" w14:textId="77777777" w:rsidR="00294F6C" w:rsidRPr="0039183D" w:rsidRDefault="00294F6C">
            <w:pPr>
              <w:pStyle w:val="TAL"/>
              <w:rPr>
                <w:rFonts w:cs="Arial"/>
                <w:noProof/>
                <w:szCs w:val="18"/>
              </w:rPr>
            </w:pPr>
            <w:r w:rsidRPr="0039183D">
              <w:rPr>
                <w:rFonts w:cs="Arial"/>
                <w:noProof/>
                <w:szCs w:val="18"/>
              </w:rPr>
              <w:t>NP-040515</w:t>
            </w:r>
          </w:p>
        </w:tc>
        <w:tc>
          <w:tcPr>
            <w:tcW w:w="992" w:type="dxa"/>
            <w:vAlign w:val="bottom"/>
          </w:tcPr>
          <w:p w14:paraId="43B62F77" w14:textId="77777777" w:rsidR="00294F6C" w:rsidRPr="0039183D" w:rsidRDefault="00294F6C">
            <w:pPr>
              <w:pStyle w:val="TAL"/>
              <w:rPr>
                <w:rFonts w:cs="Arial"/>
                <w:noProof/>
                <w:szCs w:val="18"/>
              </w:rPr>
            </w:pPr>
            <w:r w:rsidRPr="0039183D">
              <w:rPr>
                <w:rFonts w:cs="Arial"/>
                <w:noProof/>
                <w:color w:val="000000"/>
                <w:szCs w:val="18"/>
              </w:rPr>
              <w:t>N1-041803</w:t>
            </w:r>
          </w:p>
        </w:tc>
        <w:tc>
          <w:tcPr>
            <w:tcW w:w="709" w:type="dxa"/>
            <w:vAlign w:val="bottom"/>
          </w:tcPr>
          <w:p w14:paraId="3F47CDE9" w14:textId="77777777" w:rsidR="00294F6C" w:rsidRPr="0039183D" w:rsidRDefault="00294F6C">
            <w:pPr>
              <w:pStyle w:val="TAL"/>
              <w:rPr>
                <w:rFonts w:cs="Arial"/>
                <w:noProof/>
                <w:szCs w:val="18"/>
              </w:rPr>
            </w:pPr>
            <w:r w:rsidRPr="0039183D">
              <w:rPr>
                <w:rFonts w:cs="Arial"/>
                <w:noProof/>
                <w:color w:val="000000"/>
                <w:szCs w:val="18"/>
              </w:rPr>
              <w:t>43.068</w:t>
            </w:r>
          </w:p>
        </w:tc>
        <w:tc>
          <w:tcPr>
            <w:tcW w:w="567" w:type="dxa"/>
            <w:vAlign w:val="bottom"/>
          </w:tcPr>
          <w:p w14:paraId="40B329C7" w14:textId="77777777" w:rsidR="00294F6C" w:rsidRPr="0039183D" w:rsidRDefault="00294F6C">
            <w:pPr>
              <w:pStyle w:val="TAL"/>
              <w:rPr>
                <w:rFonts w:cs="Arial"/>
                <w:noProof/>
                <w:color w:val="000000"/>
                <w:szCs w:val="18"/>
              </w:rPr>
            </w:pPr>
            <w:r w:rsidRPr="0039183D">
              <w:rPr>
                <w:rFonts w:cs="Arial"/>
                <w:noProof/>
                <w:color w:val="000000"/>
                <w:szCs w:val="18"/>
              </w:rPr>
              <w:t>027</w:t>
            </w:r>
          </w:p>
        </w:tc>
        <w:tc>
          <w:tcPr>
            <w:tcW w:w="283" w:type="dxa"/>
            <w:vAlign w:val="bottom"/>
          </w:tcPr>
          <w:p w14:paraId="345691BC" w14:textId="77777777" w:rsidR="00294F6C" w:rsidRPr="0039183D" w:rsidRDefault="00294F6C">
            <w:pPr>
              <w:pStyle w:val="TAL"/>
              <w:rPr>
                <w:rFonts w:cs="Arial"/>
                <w:noProof/>
                <w:szCs w:val="18"/>
              </w:rPr>
            </w:pPr>
            <w:r w:rsidRPr="0039183D">
              <w:rPr>
                <w:rFonts w:cs="Arial"/>
                <w:noProof/>
                <w:color w:val="000000"/>
                <w:szCs w:val="18"/>
              </w:rPr>
              <w:t> </w:t>
            </w:r>
          </w:p>
        </w:tc>
        <w:tc>
          <w:tcPr>
            <w:tcW w:w="709" w:type="dxa"/>
            <w:vAlign w:val="bottom"/>
          </w:tcPr>
          <w:p w14:paraId="782195FC" w14:textId="77777777" w:rsidR="00294F6C" w:rsidRPr="0039183D" w:rsidRDefault="00294F6C">
            <w:pPr>
              <w:pStyle w:val="TAL"/>
              <w:rPr>
                <w:rFonts w:cs="Arial"/>
                <w:noProof/>
                <w:szCs w:val="18"/>
              </w:rPr>
            </w:pPr>
            <w:r w:rsidRPr="0039183D">
              <w:rPr>
                <w:rFonts w:cs="Arial"/>
                <w:noProof/>
                <w:color w:val="000000"/>
                <w:szCs w:val="18"/>
              </w:rPr>
              <w:t>Rel-6</w:t>
            </w:r>
          </w:p>
        </w:tc>
        <w:tc>
          <w:tcPr>
            <w:tcW w:w="283" w:type="dxa"/>
            <w:vAlign w:val="bottom"/>
          </w:tcPr>
          <w:p w14:paraId="3B83E9B2" w14:textId="77777777" w:rsidR="00294F6C" w:rsidRPr="0039183D" w:rsidRDefault="00294F6C">
            <w:pPr>
              <w:pStyle w:val="TAL"/>
              <w:rPr>
                <w:rFonts w:cs="Arial"/>
                <w:noProof/>
                <w:szCs w:val="18"/>
              </w:rPr>
            </w:pPr>
            <w:r w:rsidRPr="0039183D">
              <w:rPr>
                <w:rFonts w:cs="Arial"/>
                <w:noProof/>
                <w:color w:val="000000"/>
                <w:szCs w:val="18"/>
              </w:rPr>
              <w:t>B</w:t>
            </w:r>
          </w:p>
        </w:tc>
        <w:tc>
          <w:tcPr>
            <w:tcW w:w="567" w:type="dxa"/>
            <w:vAlign w:val="bottom"/>
          </w:tcPr>
          <w:p w14:paraId="4EA922F6" w14:textId="77777777" w:rsidR="00294F6C" w:rsidRPr="0039183D" w:rsidRDefault="00294F6C">
            <w:pPr>
              <w:pStyle w:val="TAL"/>
              <w:rPr>
                <w:rFonts w:cs="Arial"/>
                <w:noProof/>
                <w:snapToGrid w:val="0"/>
                <w:szCs w:val="18"/>
              </w:rPr>
            </w:pPr>
            <w:r w:rsidRPr="0039183D">
              <w:rPr>
                <w:rFonts w:cs="Arial"/>
                <w:noProof/>
                <w:color w:val="000000"/>
                <w:szCs w:val="18"/>
              </w:rPr>
              <w:t>6.2.0</w:t>
            </w:r>
          </w:p>
        </w:tc>
        <w:tc>
          <w:tcPr>
            <w:tcW w:w="709" w:type="dxa"/>
          </w:tcPr>
          <w:p w14:paraId="49AF1447" w14:textId="77777777" w:rsidR="00294F6C" w:rsidRPr="0039183D" w:rsidRDefault="00294F6C">
            <w:pPr>
              <w:pStyle w:val="TAL"/>
              <w:rPr>
                <w:rFonts w:cs="Arial"/>
                <w:noProof/>
                <w:snapToGrid w:val="0"/>
                <w:szCs w:val="18"/>
              </w:rPr>
            </w:pPr>
            <w:r w:rsidRPr="0039183D">
              <w:rPr>
                <w:rFonts w:cs="Arial"/>
                <w:noProof/>
                <w:snapToGrid w:val="0"/>
                <w:szCs w:val="18"/>
              </w:rPr>
              <w:t>6.3.0</w:t>
            </w:r>
          </w:p>
        </w:tc>
        <w:tc>
          <w:tcPr>
            <w:tcW w:w="2552" w:type="dxa"/>
            <w:vAlign w:val="bottom"/>
          </w:tcPr>
          <w:p w14:paraId="5CA9CA9F" w14:textId="77777777" w:rsidR="00294F6C" w:rsidRPr="0039183D" w:rsidRDefault="00294F6C">
            <w:pPr>
              <w:pStyle w:val="TAL"/>
              <w:rPr>
                <w:rFonts w:cs="Arial"/>
                <w:noProof/>
                <w:szCs w:val="18"/>
              </w:rPr>
            </w:pPr>
            <w:r w:rsidRPr="0039183D">
              <w:rPr>
                <w:rFonts w:cs="Arial"/>
                <w:noProof/>
                <w:color w:val="000000"/>
                <w:szCs w:val="18"/>
              </w:rPr>
              <w:t>USIM based ciphering on dedicated channels</w:t>
            </w:r>
          </w:p>
        </w:tc>
        <w:tc>
          <w:tcPr>
            <w:tcW w:w="851" w:type="dxa"/>
          </w:tcPr>
          <w:p w14:paraId="78CF2600" w14:textId="77777777" w:rsidR="00294F6C" w:rsidRPr="0039183D" w:rsidRDefault="00294F6C">
            <w:pPr>
              <w:pStyle w:val="TAL"/>
              <w:rPr>
                <w:rFonts w:cs="Arial"/>
                <w:noProof/>
                <w:szCs w:val="18"/>
              </w:rPr>
            </w:pPr>
            <w:r w:rsidRPr="0039183D">
              <w:rPr>
                <w:rFonts w:cs="Arial"/>
                <w:noProof/>
                <w:szCs w:val="18"/>
              </w:rPr>
              <w:t>Dec 2004</w:t>
            </w:r>
          </w:p>
        </w:tc>
      </w:tr>
      <w:tr w:rsidR="00ED67BD" w:rsidRPr="0039183D" w14:paraId="46955B5F" w14:textId="77777777" w:rsidTr="00616159">
        <w:tc>
          <w:tcPr>
            <w:tcW w:w="708" w:type="dxa"/>
          </w:tcPr>
          <w:p w14:paraId="01102C2D"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647B661B" w14:textId="77777777" w:rsidR="00ED67BD" w:rsidRPr="0039183D" w:rsidRDefault="00ED67BD">
            <w:pPr>
              <w:pStyle w:val="TAL"/>
              <w:rPr>
                <w:rFonts w:cs="Arial"/>
                <w:noProof/>
                <w:szCs w:val="18"/>
              </w:rPr>
            </w:pPr>
            <w:r w:rsidRPr="0039183D">
              <w:rPr>
                <w:rFonts w:cs="Arial"/>
                <w:noProof/>
                <w:szCs w:val="18"/>
              </w:rPr>
              <w:t>NP-050067</w:t>
            </w:r>
          </w:p>
        </w:tc>
        <w:tc>
          <w:tcPr>
            <w:tcW w:w="992" w:type="dxa"/>
            <w:vAlign w:val="bottom"/>
          </w:tcPr>
          <w:p w14:paraId="6D08F6A5" w14:textId="77777777" w:rsidR="00ED67BD" w:rsidRPr="0039183D" w:rsidRDefault="00ED67BD">
            <w:pPr>
              <w:pStyle w:val="TAL"/>
              <w:rPr>
                <w:rFonts w:cs="Arial"/>
                <w:noProof/>
                <w:color w:val="000000"/>
                <w:szCs w:val="18"/>
              </w:rPr>
            </w:pPr>
            <w:r w:rsidRPr="0039183D">
              <w:rPr>
                <w:rFonts w:cs="Arial"/>
                <w:noProof/>
                <w:color w:val="000000"/>
                <w:szCs w:val="18"/>
              </w:rPr>
              <w:t>N1-050043</w:t>
            </w:r>
          </w:p>
        </w:tc>
        <w:tc>
          <w:tcPr>
            <w:tcW w:w="709" w:type="dxa"/>
            <w:vAlign w:val="bottom"/>
          </w:tcPr>
          <w:p w14:paraId="0BEAFF45"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514FC020" w14:textId="77777777" w:rsidR="00ED67BD" w:rsidRPr="0039183D" w:rsidRDefault="00ED67BD">
            <w:pPr>
              <w:pStyle w:val="TAL"/>
              <w:rPr>
                <w:rFonts w:cs="Arial"/>
                <w:noProof/>
                <w:color w:val="000000"/>
                <w:szCs w:val="18"/>
              </w:rPr>
            </w:pPr>
            <w:r w:rsidRPr="0039183D">
              <w:rPr>
                <w:rFonts w:cs="Arial"/>
                <w:noProof/>
                <w:color w:val="000000"/>
                <w:szCs w:val="18"/>
              </w:rPr>
              <w:t>031</w:t>
            </w:r>
          </w:p>
        </w:tc>
        <w:tc>
          <w:tcPr>
            <w:tcW w:w="283" w:type="dxa"/>
            <w:vAlign w:val="bottom"/>
          </w:tcPr>
          <w:p w14:paraId="7B8A5F18" w14:textId="77777777" w:rsidR="00ED67BD" w:rsidRPr="0039183D" w:rsidRDefault="00ED67BD">
            <w:pPr>
              <w:pStyle w:val="TAL"/>
              <w:rPr>
                <w:rFonts w:cs="Arial"/>
                <w:noProof/>
                <w:color w:val="000000"/>
                <w:szCs w:val="18"/>
              </w:rPr>
            </w:pPr>
          </w:p>
        </w:tc>
        <w:tc>
          <w:tcPr>
            <w:tcW w:w="709" w:type="dxa"/>
            <w:vAlign w:val="bottom"/>
          </w:tcPr>
          <w:p w14:paraId="066F02E6"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6BCEE9AC" w14:textId="77777777" w:rsidR="00ED67BD" w:rsidRPr="0039183D" w:rsidRDefault="00ED67BD">
            <w:pPr>
              <w:pStyle w:val="TAL"/>
              <w:rPr>
                <w:rFonts w:cs="Arial"/>
                <w:noProof/>
                <w:color w:val="000000"/>
                <w:szCs w:val="18"/>
              </w:rPr>
            </w:pPr>
            <w:r w:rsidRPr="0039183D">
              <w:rPr>
                <w:rFonts w:cs="Arial"/>
                <w:noProof/>
                <w:color w:val="000000"/>
                <w:szCs w:val="18"/>
              </w:rPr>
              <w:t>A</w:t>
            </w:r>
          </w:p>
        </w:tc>
        <w:tc>
          <w:tcPr>
            <w:tcW w:w="567" w:type="dxa"/>
            <w:vAlign w:val="bottom"/>
          </w:tcPr>
          <w:p w14:paraId="7BE76D8E"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7862ED60"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06396168" w14:textId="77777777" w:rsidR="00ED67BD" w:rsidRPr="0039183D" w:rsidRDefault="00ED67BD">
            <w:pPr>
              <w:pStyle w:val="TAL"/>
              <w:rPr>
                <w:rFonts w:cs="Arial"/>
                <w:noProof/>
                <w:color w:val="000000"/>
                <w:szCs w:val="18"/>
              </w:rPr>
            </w:pPr>
            <w:r w:rsidRPr="0039183D">
              <w:rPr>
                <w:rFonts w:cs="Arial"/>
                <w:noProof/>
                <w:color w:val="000000"/>
                <w:szCs w:val="18"/>
              </w:rPr>
              <w:t>Correction of the conditions for establishment of a voice group call</w:t>
            </w:r>
          </w:p>
        </w:tc>
        <w:tc>
          <w:tcPr>
            <w:tcW w:w="851" w:type="dxa"/>
          </w:tcPr>
          <w:p w14:paraId="625A8B0D" w14:textId="77777777" w:rsidR="00ED67BD" w:rsidRPr="0039183D" w:rsidRDefault="00ED67BD">
            <w:pPr>
              <w:pStyle w:val="TAL"/>
              <w:rPr>
                <w:rFonts w:cs="Arial"/>
                <w:noProof/>
                <w:szCs w:val="18"/>
              </w:rPr>
            </w:pPr>
            <w:r w:rsidRPr="0039183D">
              <w:rPr>
                <w:rFonts w:cs="Arial"/>
                <w:noProof/>
                <w:szCs w:val="18"/>
              </w:rPr>
              <w:t>March 2005</w:t>
            </w:r>
          </w:p>
        </w:tc>
      </w:tr>
      <w:tr w:rsidR="00ED67BD" w:rsidRPr="0039183D" w14:paraId="7E7E3B6F" w14:textId="77777777" w:rsidTr="00616159">
        <w:tc>
          <w:tcPr>
            <w:tcW w:w="708" w:type="dxa"/>
          </w:tcPr>
          <w:p w14:paraId="6ADF29B2" w14:textId="77777777" w:rsidR="00ED67BD" w:rsidRPr="0039183D" w:rsidRDefault="00ED67BD">
            <w:pPr>
              <w:pStyle w:val="TAL"/>
              <w:rPr>
                <w:rFonts w:cs="Arial"/>
                <w:noProof/>
                <w:snapToGrid w:val="0"/>
                <w:szCs w:val="18"/>
              </w:rPr>
            </w:pPr>
            <w:r w:rsidRPr="0039183D">
              <w:rPr>
                <w:rFonts w:cs="Arial"/>
                <w:noProof/>
                <w:snapToGrid w:val="0"/>
                <w:szCs w:val="18"/>
              </w:rPr>
              <w:t>NP-27</w:t>
            </w:r>
          </w:p>
        </w:tc>
        <w:tc>
          <w:tcPr>
            <w:tcW w:w="993" w:type="dxa"/>
          </w:tcPr>
          <w:p w14:paraId="0E4F77DF" w14:textId="77777777" w:rsidR="00ED67BD" w:rsidRPr="0039183D" w:rsidRDefault="00ED67BD">
            <w:pPr>
              <w:pStyle w:val="TAL"/>
              <w:rPr>
                <w:rFonts w:cs="Arial"/>
                <w:noProof/>
                <w:szCs w:val="18"/>
              </w:rPr>
            </w:pPr>
            <w:r w:rsidRPr="0039183D">
              <w:rPr>
                <w:rFonts w:cs="Arial"/>
                <w:noProof/>
                <w:szCs w:val="18"/>
              </w:rPr>
              <w:t>NP-050076</w:t>
            </w:r>
          </w:p>
        </w:tc>
        <w:tc>
          <w:tcPr>
            <w:tcW w:w="992" w:type="dxa"/>
            <w:vAlign w:val="bottom"/>
          </w:tcPr>
          <w:p w14:paraId="19B65033" w14:textId="77777777" w:rsidR="00ED67BD" w:rsidRPr="0039183D" w:rsidRDefault="00ED67BD">
            <w:pPr>
              <w:pStyle w:val="TAL"/>
              <w:rPr>
                <w:rFonts w:cs="Arial"/>
                <w:noProof/>
                <w:color w:val="000000"/>
                <w:szCs w:val="18"/>
              </w:rPr>
            </w:pPr>
            <w:r w:rsidRPr="0039183D">
              <w:rPr>
                <w:rFonts w:cs="Arial"/>
                <w:noProof/>
                <w:color w:val="000000"/>
                <w:szCs w:val="18"/>
              </w:rPr>
              <w:t>N1-050281</w:t>
            </w:r>
          </w:p>
        </w:tc>
        <w:tc>
          <w:tcPr>
            <w:tcW w:w="709" w:type="dxa"/>
            <w:vAlign w:val="bottom"/>
          </w:tcPr>
          <w:p w14:paraId="022F721F" w14:textId="77777777" w:rsidR="00ED67BD" w:rsidRPr="0039183D" w:rsidRDefault="00ED67BD">
            <w:pPr>
              <w:pStyle w:val="TAL"/>
              <w:rPr>
                <w:rFonts w:cs="Arial"/>
                <w:noProof/>
                <w:color w:val="000000"/>
                <w:szCs w:val="18"/>
              </w:rPr>
            </w:pPr>
            <w:r w:rsidRPr="0039183D">
              <w:rPr>
                <w:rFonts w:cs="Arial"/>
                <w:noProof/>
                <w:color w:val="000000"/>
                <w:szCs w:val="18"/>
              </w:rPr>
              <w:t>43.068</w:t>
            </w:r>
          </w:p>
        </w:tc>
        <w:tc>
          <w:tcPr>
            <w:tcW w:w="567" w:type="dxa"/>
            <w:vAlign w:val="bottom"/>
          </w:tcPr>
          <w:p w14:paraId="7139CE93" w14:textId="77777777" w:rsidR="00ED67BD" w:rsidRPr="0039183D" w:rsidRDefault="00ED67BD">
            <w:pPr>
              <w:pStyle w:val="TAL"/>
              <w:rPr>
                <w:rFonts w:cs="Arial"/>
                <w:noProof/>
                <w:color w:val="000000"/>
                <w:szCs w:val="18"/>
              </w:rPr>
            </w:pPr>
            <w:r w:rsidRPr="0039183D">
              <w:rPr>
                <w:rFonts w:cs="Arial"/>
                <w:noProof/>
                <w:color w:val="000000"/>
                <w:szCs w:val="18"/>
              </w:rPr>
              <w:t>036</w:t>
            </w:r>
          </w:p>
        </w:tc>
        <w:tc>
          <w:tcPr>
            <w:tcW w:w="283" w:type="dxa"/>
            <w:vAlign w:val="bottom"/>
          </w:tcPr>
          <w:p w14:paraId="51B6C9E6" w14:textId="77777777" w:rsidR="00ED67BD" w:rsidRPr="0039183D" w:rsidRDefault="00ED67BD">
            <w:pPr>
              <w:pStyle w:val="TAL"/>
              <w:rPr>
                <w:rFonts w:cs="Arial"/>
                <w:noProof/>
                <w:color w:val="000000"/>
                <w:szCs w:val="18"/>
              </w:rPr>
            </w:pPr>
            <w:r w:rsidRPr="0039183D">
              <w:rPr>
                <w:rFonts w:cs="Arial"/>
                <w:noProof/>
                <w:color w:val="000000"/>
                <w:szCs w:val="18"/>
              </w:rPr>
              <w:t>1</w:t>
            </w:r>
          </w:p>
        </w:tc>
        <w:tc>
          <w:tcPr>
            <w:tcW w:w="709" w:type="dxa"/>
            <w:vAlign w:val="bottom"/>
          </w:tcPr>
          <w:p w14:paraId="6C6C6E12" w14:textId="77777777" w:rsidR="00ED67BD" w:rsidRPr="0039183D" w:rsidRDefault="00ED67BD">
            <w:pPr>
              <w:pStyle w:val="TAL"/>
              <w:rPr>
                <w:rFonts w:cs="Arial"/>
                <w:noProof/>
                <w:color w:val="000000"/>
                <w:szCs w:val="18"/>
              </w:rPr>
            </w:pPr>
            <w:r w:rsidRPr="0039183D">
              <w:rPr>
                <w:rFonts w:cs="Arial"/>
                <w:noProof/>
                <w:color w:val="000000"/>
                <w:szCs w:val="18"/>
              </w:rPr>
              <w:t>Rel-6</w:t>
            </w:r>
          </w:p>
        </w:tc>
        <w:tc>
          <w:tcPr>
            <w:tcW w:w="283" w:type="dxa"/>
            <w:vAlign w:val="bottom"/>
          </w:tcPr>
          <w:p w14:paraId="16C78980" w14:textId="77777777" w:rsidR="00ED67BD" w:rsidRPr="0039183D" w:rsidRDefault="00ED67BD">
            <w:pPr>
              <w:pStyle w:val="TAL"/>
              <w:rPr>
                <w:rFonts w:cs="Arial"/>
                <w:noProof/>
                <w:color w:val="000000"/>
                <w:szCs w:val="18"/>
              </w:rPr>
            </w:pPr>
            <w:r w:rsidRPr="0039183D">
              <w:rPr>
                <w:rFonts w:cs="Arial"/>
                <w:noProof/>
                <w:color w:val="000000"/>
                <w:szCs w:val="18"/>
              </w:rPr>
              <w:t>F</w:t>
            </w:r>
          </w:p>
        </w:tc>
        <w:tc>
          <w:tcPr>
            <w:tcW w:w="567" w:type="dxa"/>
            <w:vAlign w:val="bottom"/>
          </w:tcPr>
          <w:p w14:paraId="7FF2A8C5" w14:textId="77777777" w:rsidR="00ED67BD" w:rsidRPr="0039183D" w:rsidRDefault="00ED67BD">
            <w:pPr>
              <w:pStyle w:val="TAL"/>
              <w:rPr>
                <w:rFonts w:cs="Arial"/>
                <w:noProof/>
                <w:color w:val="000000"/>
                <w:szCs w:val="18"/>
              </w:rPr>
            </w:pPr>
            <w:r w:rsidRPr="0039183D">
              <w:rPr>
                <w:rFonts w:cs="Arial"/>
                <w:noProof/>
                <w:color w:val="000000"/>
                <w:szCs w:val="18"/>
              </w:rPr>
              <w:t>6.3.0</w:t>
            </w:r>
          </w:p>
        </w:tc>
        <w:tc>
          <w:tcPr>
            <w:tcW w:w="709" w:type="dxa"/>
          </w:tcPr>
          <w:p w14:paraId="1B419364" w14:textId="77777777" w:rsidR="00ED67BD" w:rsidRPr="0039183D" w:rsidRDefault="00ED67BD">
            <w:pPr>
              <w:pStyle w:val="TAL"/>
              <w:rPr>
                <w:rFonts w:cs="Arial"/>
                <w:noProof/>
                <w:snapToGrid w:val="0"/>
                <w:szCs w:val="18"/>
              </w:rPr>
            </w:pPr>
            <w:r w:rsidRPr="0039183D">
              <w:rPr>
                <w:rFonts w:cs="Arial"/>
                <w:noProof/>
                <w:snapToGrid w:val="0"/>
                <w:szCs w:val="18"/>
              </w:rPr>
              <w:t>6.4.0</w:t>
            </w:r>
          </w:p>
        </w:tc>
        <w:tc>
          <w:tcPr>
            <w:tcW w:w="2552" w:type="dxa"/>
            <w:vAlign w:val="bottom"/>
          </w:tcPr>
          <w:p w14:paraId="3DC026B0" w14:textId="77777777" w:rsidR="00ED67BD" w:rsidRPr="0039183D" w:rsidRDefault="00ED67BD">
            <w:pPr>
              <w:pStyle w:val="TAL"/>
              <w:rPr>
                <w:rFonts w:cs="Arial"/>
                <w:noProof/>
                <w:color w:val="000000"/>
                <w:szCs w:val="18"/>
              </w:rPr>
            </w:pPr>
            <w:r w:rsidRPr="0039183D">
              <w:rPr>
                <w:rFonts w:cs="Arial"/>
                <w:noProof/>
                <w:color w:val="000000"/>
                <w:szCs w:val="18"/>
              </w:rPr>
              <w:t>EPRT Inter-PLMN Group Call notification for dispatchers</w:t>
            </w:r>
          </w:p>
        </w:tc>
        <w:tc>
          <w:tcPr>
            <w:tcW w:w="851" w:type="dxa"/>
          </w:tcPr>
          <w:p w14:paraId="0F991318" w14:textId="77777777" w:rsidR="00ED67BD" w:rsidRPr="0039183D" w:rsidRDefault="00ED67BD">
            <w:pPr>
              <w:pStyle w:val="TAL"/>
              <w:rPr>
                <w:rFonts w:cs="Arial"/>
                <w:noProof/>
                <w:szCs w:val="18"/>
              </w:rPr>
            </w:pPr>
            <w:r w:rsidRPr="0039183D">
              <w:rPr>
                <w:rFonts w:cs="Arial"/>
                <w:noProof/>
                <w:szCs w:val="18"/>
              </w:rPr>
              <w:t>March 2005</w:t>
            </w:r>
          </w:p>
        </w:tc>
      </w:tr>
      <w:tr w:rsidR="0078388B" w:rsidRPr="0039183D" w14:paraId="01B76988" w14:textId="77777777" w:rsidTr="00616159">
        <w:tc>
          <w:tcPr>
            <w:tcW w:w="708" w:type="dxa"/>
          </w:tcPr>
          <w:p w14:paraId="4BBB089C" w14:textId="77777777" w:rsidR="0078388B" w:rsidRPr="0039183D" w:rsidRDefault="0078388B">
            <w:pPr>
              <w:pStyle w:val="TAL"/>
              <w:rPr>
                <w:rFonts w:cs="Arial"/>
                <w:noProof/>
                <w:snapToGrid w:val="0"/>
                <w:szCs w:val="18"/>
              </w:rPr>
            </w:pPr>
            <w:r w:rsidRPr="0039183D">
              <w:rPr>
                <w:rFonts w:cs="Arial"/>
                <w:noProof/>
                <w:snapToGrid w:val="0"/>
                <w:szCs w:val="18"/>
              </w:rPr>
              <w:t>CP-28</w:t>
            </w:r>
          </w:p>
        </w:tc>
        <w:tc>
          <w:tcPr>
            <w:tcW w:w="993" w:type="dxa"/>
          </w:tcPr>
          <w:p w14:paraId="6146291A" w14:textId="77777777" w:rsidR="0078388B" w:rsidRPr="0039183D" w:rsidRDefault="0078388B">
            <w:pPr>
              <w:pStyle w:val="TAL"/>
              <w:rPr>
                <w:rFonts w:cs="Arial"/>
                <w:noProof/>
                <w:szCs w:val="18"/>
              </w:rPr>
            </w:pPr>
            <w:r w:rsidRPr="0039183D">
              <w:rPr>
                <w:rFonts w:cs="Arial"/>
                <w:noProof/>
                <w:szCs w:val="18"/>
              </w:rPr>
              <w:t>CP-050057</w:t>
            </w:r>
          </w:p>
        </w:tc>
        <w:tc>
          <w:tcPr>
            <w:tcW w:w="992" w:type="dxa"/>
            <w:vAlign w:val="bottom"/>
          </w:tcPr>
          <w:p w14:paraId="5BA3C1E1" w14:textId="77777777" w:rsidR="0078388B" w:rsidRPr="0039183D" w:rsidRDefault="0078388B">
            <w:pPr>
              <w:pStyle w:val="TAL"/>
              <w:rPr>
                <w:rFonts w:cs="Arial"/>
                <w:noProof/>
                <w:color w:val="000000"/>
                <w:szCs w:val="18"/>
              </w:rPr>
            </w:pPr>
            <w:r w:rsidRPr="0039183D">
              <w:rPr>
                <w:rFonts w:cs="Arial"/>
                <w:noProof/>
                <w:color w:val="000000"/>
                <w:szCs w:val="18"/>
              </w:rPr>
              <w:t>C1-050469</w:t>
            </w:r>
          </w:p>
        </w:tc>
        <w:tc>
          <w:tcPr>
            <w:tcW w:w="709" w:type="dxa"/>
            <w:vAlign w:val="bottom"/>
          </w:tcPr>
          <w:p w14:paraId="3451C31C" w14:textId="77777777" w:rsidR="0078388B" w:rsidRPr="0039183D" w:rsidRDefault="0078388B">
            <w:pPr>
              <w:pStyle w:val="TAL"/>
              <w:rPr>
                <w:rFonts w:cs="Arial"/>
                <w:noProof/>
                <w:color w:val="000000"/>
                <w:szCs w:val="18"/>
              </w:rPr>
            </w:pPr>
            <w:r w:rsidRPr="0039183D">
              <w:rPr>
                <w:rFonts w:cs="Arial"/>
                <w:noProof/>
                <w:color w:val="000000"/>
                <w:szCs w:val="18"/>
              </w:rPr>
              <w:t>43.068</w:t>
            </w:r>
          </w:p>
        </w:tc>
        <w:tc>
          <w:tcPr>
            <w:tcW w:w="567" w:type="dxa"/>
            <w:vAlign w:val="bottom"/>
          </w:tcPr>
          <w:p w14:paraId="3FB6D201" w14:textId="77777777" w:rsidR="0078388B" w:rsidRPr="0039183D" w:rsidRDefault="0078388B">
            <w:pPr>
              <w:pStyle w:val="TAL"/>
              <w:rPr>
                <w:rFonts w:cs="Arial"/>
                <w:noProof/>
                <w:color w:val="000000"/>
                <w:szCs w:val="18"/>
              </w:rPr>
            </w:pPr>
            <w:r w:rsidRPr="0039183D">
              <w:rPr>
                <w:rFonts w:cs="Arial"/>
                <w:noProof/>
                <w:color w:val="000000"/>
                <w:szCs w:val="18"/>
              </w:rPr>
              <w:t>041</w:t>
            </w:r>
          </w:p>
        </w:tc>
        <w:tc>
          <w:tcPr>
            <w:tcW w:w="283" w:type="dxa"/>
            <w:vAlign w:val="bottom"/>
          </w:tcPr>
          <w:p w14:paraId="63A3391E" w14:textId="77777777" w:rsidR="0078388B" w:rsidRPr="0039183D" w:rsidRDefault="0078388B">
            <w:pPr>
              <w:pStyle w:val="TAL"/>
              <w:rPr>
                <w:rFonts w:cs="Arial"/>
                <w:noProof/>
                <w:color w:val="000000"/>
                <w:szCs w:val="18"/>
              </w:rPr>
            </w:pPr>
          </w:p>
        </w:tc>
        <w:tc>
          <w:tcPr>
            <w:tcW w:w="709" w:type="dxa"/>
            <w:vAlign w:val="bottom"/>
          </w:tcPr>
          <w:p w14:paraId="07D31C0D" w14:textId="77777777" w:rsidR="0078388B" w:rsidRPr="0039183D" w:rsidRDefault="0078388B">
            <w:pPr>
              <w:pStyle w:val="TAL"/>
              <w:rPr>
                <w:rFonts w:cs="Arial"/>
                <w:noProof/>
                <w:color w:val="000000"/>
                <w:szCs w:val="18"/>
              </w:rPr>
            </w:pPr>
            <w:r w:rsidRPr="0039183D">
              <w:rPr>
                <w:rFonts w:cs="Arial"/>
                <w:noProof/>
                <w:color w:val="000000"/>
                <w:szCs w:val="18"/>
              </w:rPr>
              <w:t>Rel-6</w:t>
            </w:r>
          </w:p>
        </w:tc>
        <w:tc>
          <w:tcPr>
            <w:tcW w:w="283" w:type="dxa"/>
            <w:vAlign w:val="bottom"/>
          </w:tcPr>
          <w:p w14:paraId="48E7E4A1" w14:textId="77777777" w:rsidR="0078388B" w:rsidRPr="0039183D" w:rsidRDefault="0078388B">
            <w:pPr>
              <w:pStyle w:val="TAL"/>
              <w:rPr>
                <w:rFonts w:cs="Arial"/>
                <w:noProof/>
                <w:color w:val="000000"/>
                <w:szCs w:val="18"/>
              </w:rPr>
            </w:pPr>
            <w:r w:rsidRPr="0039183D">
              <w:rPr>
                <w:rFonts w:cs="Arial"/>
                <w:noProof/>
                <w:color w:val="000000"/>
                <w:szCs w:val="18"/>
              </w:rPr>
              <w:t>A</w:t>
            </w:r>
          </w:p>
        </w:tc>
        <w:tc>
          <w:tcPr>
            <w:tcW w:w="567" w:type="dxa"/>
            <w:vAlign w:val="bottom"/>
          </w:tcPr>
          <w:p w14:paraId="033AE064" w14:textId="77777777" w:rsidR="0078388B" w:rsidRPr="0039183D" w:rsidRDefault="0078388B">
            <w:pPr>
              <w:pStyle w:val="TAL"/>
              <w:rPr>
                <w:rFonts w:cs="Arial"/>
                <w:noProof/>
                <w:color w:val="000000"/>
                <w:szCs w:val="18"/>
              </w:rPr>
            </w:pPr>
            <w:r w:rsidRPr="0039183D">
              <w:rPr>
                <w:rFonts w:cs="Arial"/>
                <w:noProof/>
                <w:color w:val="000000"/>
                <w:szCs w:val="18"/>
              </w:rPr>
              <w:t>6.4.0</w:t>
            </w:r>
          </w:p>
        </w:tc>
        <w:tc>
          <w:tcPr>
            <w:tcW w:w="709" w:type="dxa"/>
          </w:tcPr>
          <w:p w14:paraId="04BEFF06" w14:textId="77777777" w:rsidR="0078388B" w:rsidRPr="0039183D" w:rsidRDefault="0078388B">
            <w:pPr>
              <w:pStyle w:val="TAL"/>
              <w:rPr>
                <w:rFonts w:cs="Arial"/>
                <w:noProof/>
                <w:snapToGrid w:val="0"/>
                <w:szCs w:val="18"/>
              </w:rPr>
            </w:pPr>
            <w:r w:rsidRPr="0039183D">
              <w:rPr>
                <w:rFonts w:cs="Arial"/>
                <w:noProof/>
                <w:snapToGrid w:val="0"/>
                <w:szCs w:val="18"/>
              </w:rPr>
              <w:t>6.5.0</w:t>
            </w:r>
          </w:p>
        </w:tc>
        <w:tc>
          <w:tcPr>
            <w:tcW w:w="2552" w:type="dxa"/>
            <w:vAlign w:val="bottom"/>
          </w:tcPr>
          <w:p w14:paraId="2E4A407B" w14:textId="77777777" w:rsidR="0078388B" w:rsidRPr="0039183D" w:rsidRDefault="0078388B">
            <w:pPr>
              <w:pStyle w:val="TAL"/>
              <w:rPr>
                <w:rFonts w:cs="Arial"/>
                <w:noProof/>
                <w:color w:val="000000"/>
                <w:szCs w:val="18"/>
              </w:rPr>
            </w:pPr>
            <w:r w:rsidRPr="0039183D">
              <w:rPr>
                <w:rFonts w:cs="Arial"/>
                <w:noProof/>
                <w:color w:val="000000"/>
                <w:szCs w:val="18"/>
              </w:rPr>
              <w:t>Correction on the use of calling subscriber and destination subscriber</w:t>
            </w:r>
          </w:p>
        </w:tc>
        <w:tc>
          <w:tcPr>
            <w:tcW w:w="851" w:type="dxa"/>
          </w:tcPr>
          <w:p w14:paraId="71987B19" w14:textId="77777777" w:rsidR="0078388B" w:rsidRPr="0039183D" w:rsidRDefault="0078388B">
            <w:pPr>
              <w:pStyle w:val="TAL"/>
              <w:rPr>
                <w:rFonts w:cs="Arial"/>
                <w:noProof/>
                <w:szCs w:val="18"/>
              </w:rPr>
            </w:pPr>
            <w:r w:rsidRPr="0039183D">
              <w:rPr>
                <w:rFonts w:cs="Arial"/>
                <w:noProof/>
                <w:szCs w:val="18"/>
              </w:rPr>
              <w:t>June 2005</w:t>
            </w:r>
          </w:p>
        </w:tc>
      </w:tr>
      <w:tr w:rsidR="009971CF" w:rsidRPr="0039183D" w14:paraId="281047E6" w14:textId="77777777" w:rsidTr="00616159">
        <w:tc>
          <w:tcPr>
            <w:tcW w:w="708" w:type="dxa"/>
          </w:tcPr>
          <w:p w14:paraId="74583070"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76473511"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24CBD22D" w14:textId="77777777" w:rsidR="009971CF" w:rsidRPr="0039183D" w:rsidRDefault="009971CF">
            <w:pPr>
              <w:pStyle w:val="TAL"/>
              <w:rPr>
                <w:rFonts w:cs="Arial"/>
                <w:noProof/>
                <w:color w:val="000000"/>
                <w:szCs w:val="18"/>
              </w:rPr>
            </w:pPr>
            <w:r w:rsidRPr="0039183D">
              <w:rPr>
                <w:rFonts w:cs="Arial"/>
                <w:noProof/>
                <w:color w:val="000000"/>
                <w:szCs w:val="18"/>
              </w:rPr>
              <w:t>C1-050722</w:t>
            </w:r>
          </w:p>
        </w:tc>
        <w:tc>
          <w:tcPr>
            <w:tcW w:w="709" w:type="dxa"/>
            <w:vAlign w:val="bottom"/>
          </w:tcPr>
          <w:p w14:paraId="3A4ACBB5"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6275C3E8" w14:textId="77777777" w:rsidR="009971CF" w:rsidRPr="0039183D" w:rsidRDefault="009971CF">
            <w:pPr>
              <w:pStyle w:val="TAL"/>
              <w:rPr>
                <w:rFonts w:cs="Arial"/>
                <w:noProof/>
                <w:color w:val="000000"/>
                <w:szCs w:val="18"/>
              </w:rPr>
            </w:pPr>
            <w:r w:rsidRPr="0039183D">
              <w:rPr>
                <w:rFonts w:cs="Arial"/>
                <w:noProof/>
                <w:color w:val="000000"/>
                <w:szCs w:val="18"/>
              </w:rPr>
              <w:t>028</w:t>
            </w:r>
          </w:p>
        </w:tc>
        <w:tc>
          <w:tcPr>
            <w:tcW w:w="283" w:type="dxa"/>
            <w:vAlign w:val="bottom"/>
          </w:tcPr>
          <w:p w14:paraId="5AE97D5C" w14:textId="77777777" w:rsidR="009971CF" w:rsidRPr="0039183D" w:rsidRDefault="009971CF">
            <w:pPr>
              <w:pStyle w:val="TAL"/>
              <w:rPr>
                <w:rFonts w:cs="Arial"/>
                <w:noProof/>
                <w:color w:val="000000"/>
                <w:szCs w:val="18"/>
              </w:rPr>
            </w:pPr>
            <w:r w:rsidRPr="0039183D">
              <w:rPr>
                <w:rFonts w:cs="Arial"/>
                <w:noProof/>
                <w:color w:val="000000"/>
                <w:szCs w:val="18"/>
              </w:rPr>
              <w:t>3</w:t>
            </w:r>
          </w:p>
        </w:tc>
        <w:tc>
          <w:tcPr>
            <w:tcW w:w="709" w:type="dxa"/>
            <w:vAlign w:val="bottom"/>
          </w:tcPr>
          <w:p w14:paraId="4A7B29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71FBE52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67943382"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3B88F0BF"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0F88A628" w14:textId="77777777" w:rsidR="009971CF" w:rsidRPr="0039183D" w:rsidRDefault="009971CF">
            <w:pPr>
              <w:pStyle w:val="TAL"/>
              <w:rPr>
                <w:rFonts w:cs="Arial"/>
                <w:noProof/>
                <w:color w:val="000000"/>
                <w:szCs w:val="18"/>
              </w:rPr>
            </w:pPr>
            <w:r w:rsidRPr="0039183D">
              <w:rPr>
                <w:rFonts w:cs="Arial"/>
                <w:noProof/>
                <w:color w:val="000000"/>
                <w:szCs w:val="18"/>
              </w:rPr>
              <w:t>Support of talker priorities and talker identity presentation</w:t>
            </w:r>
          </w:p>
        </w:tc>
        <w:tc>
          <w:tcPr>
            <w:tcW w:w="851" w:type="dxa"/>
          </w:tcPr>
          <w:p w14:paraId="085B0D0C" w14:textId="77777777" w:rsidR="009971CF" w:rsidRPr="0039183D" w:rsidRDefault="009971CF">
            <w:pPr>
              <w:pStyle w:val="TAL"/>
              <w:rPr>
                <w:rFonts w:cs="Arial"/>
                <w:noProof/>
                <w:szCs w:val="18"/>
              </w:rPr>
            </w:pPr>
            <w:r w:rsidRPr="0039183D">
              <w:rPr>
                <w:rFonts w:cs="Arial"/>
                <w:noProof/>
                <w:szCs w:val="18"/>
              </w:rPr>
              <w:t>June 2005</w:t>
            </w:r>
          </w:p>
        </w:tc>
      </w:tr>
      <w:tr w:rsidR="009971CF" w:rsidRPr="0039183D" w14:paraId="22FF329D" w14:textId="77777777" w:rsidTr="00616159">
        <w:tc>
          <w:tcPr>
            <w:tcW w:w="708" w:type="dxa"/>
          </w:tcPr>
          <w:p w14:paraId="13A3016C" w14:textId="77777777" w:rsidR="009971CF" w:rsidRPr="0039183D" w:rsidRDefault="009971CF">
            <w:pPr>
              <w:pStyle w:val="TAL"/>
              <w:rPr>
                <w:rFonts w:cs="Arial"/>
                <w:noProof/>
                <w:snapToGrid w:val="0"/>
                <w:szCs w:val="18"/>
              </w:rPr>
            </w:pPr>
            <w:r w:rsidRPr="0039183D">
              <w:rPr>
                <w:rFonts w:cs="Arial"/>
                <w:noProof/>
                <w:snapToGrid w:val="0"/>
                <w:szCs w:val="18"/>
              </w:rPr>
              <w:t>CP-28</w:t>
            </w:r>
          </w:p>
        </w:tc>
        <w:tc>
          <w:tcPr>
            <w:tcW w:w="993" w:type="dxa"/>
          </w:tcPr>
          <w:p w14:paraId="6F7A4EEB" w14:textId="77777777" w:rsidR="009971CF" w:rsidRPr="0039183D" w:rsidRDefault="009971CF">
            <w:pPr>
              <w:pStyle w:val="TAL"/>
              <w:rPr>
                <w:rFonts w:cs="Arial"/>
                <w:noProof/>
                <w:szCs w:val="18"/>
              </w:rPr>
            </w:pPr>
            <w:r w:rsidRPr="0039183D">
              <w:rPr>
                <w:rFonts w:cs="Arial"/>
                <w:noProof/>
                <w:szCs w:val="18"/>
              </w:rPr>
              <w:t>CP-050073</w:t>
            </w:r>
          </w:p>
        </w:tc>
        <w:tc>
          <w:tcPr>
            <w:tcW w:w="992" w:type="dxa"/>
            <w:vAlign w:val="bottom"/>
          </w:tcPr>
          <w:p w14:paraId="42328089" w14:textId="77777777" w:rsidR="009971CF" w:rsidRPr="0039183D" w:rsidRDefault="009971CF">
            <w:pPr>
              <w:pStyle w:val="TAL"/>
              <w:rPr>
                <w:rFonts w:cs="Arial"/>
                <w:noProof/>
                <w:color w:val="000000"/>
                <w:szCs w:val="18"/>
              </w:rPr>
            </w:pPr>
            <w:r w:rsidRPr="0039183D">
              <w:rPr>
                <w:rFonts w:cs="Arial"/>
                <w:noProof/>
                <w:color w:val="000000"/>
                <w:szCs w:val="18"/>
              </w:rPr>
              <w:t>C1-050742</w:t>
            </w:r>
          </w:p>
        </w:tc>
        <w:tc>
          <w:tcPr>
            <w:tcW w:w="709" w:type="dxa"/>
            <w:vAlign w:val="bottom"/>
          </w:tcPr>
          <w:p w14:paraId="2679E8A7" w14:textId="77777777" w:rsidR="009971CF" w:rsidRPr="0039183D" w:rsidRDefault="009971CF">
            <w:pPr>
              <w:pStyle w:val="TAL"/>
              <w:rPr>
                <w:rFonts w:cs="Arial"/>
                <w:noProof/>
                <w:color w:val="000000"/>
                <w:szCs w:val="18"/>
              </w:rPr>
            </w:pPr>
            <w:r w:rsidRPr="0039183D">
              <w:rPr>
                <w:rFonts w:cs="Arial"/>
                <w:noProof/>
                <w:color w:val="000000"/>
                <w:szCs w:val="18"/>
              </w:rPr>
              <w:t>43.068</w:t>
            </w:r>
          </w:p>
        </w:tc>
        <w:tc>
          <w:tcPr>
            <w:tcW w:w="567" w:type="dxa"/>
            <w:vAlign w:val="bottom"/>
          </w:tcPr>
          <w:p w14:paraId="2DDF2330" w14:textId="77777777" w:rsidR="009971CF" w:rsidRPr="0039183D" w:rsidRDefault="009971CF">
            <w:pPr>
              <w:pStyle w:val="TAL"/>
              <w:rPr>
                <w:rFonts w:cs="Arial"/>
                <w:noProof/>
                <w:color w:val="000000"/>
                <w:szCs w:val="18"/>
              </w:rPr>
            </w:pPr>
            <w:r w:rsidRPr="0039183D">
              <w:rPr>
                <w:rFonts w:cs="Arial"/>
                <w:noProof/>
                <w:color w:val="000000"/>
                <w:szCs w:val="18"/>
              </w:rPr>
              <w:t>043</w:t>
            </w:r>
          </w:p>
        </w:tc>
        <w:tc>
          <w:tcPr>
            <w:tcW w:w="283" w:type="dxa"/>
            <w:vAlign w:val="bottom"/>
          </w:tcPr>
          <w:p w14:paraId="6455BE14" w14:textId="77777777" w:rsidR="009971CF" w:rsidRPr="0039183D" w:rsidRDefault="009971CF">
            <w:pPr>
              <w:pStyle w:val="TAL"/>
              <w:rPr>
                <w:rFonts w:cs="Arial"/>
                <w:noProof/>
                <w:color w:val="000000"/>
                <w:szCs w:val="18"/>
              </w:rPr>
            </w:pPr>
            <w:r w:rsidRPr="0039183D">
              <w:rPr>
                <w:rFonts w:cs="Arial"/>
                <w:noProof/>
                <w:color w:val="000000"/>
                <w:szCs w:val="18"/>
              </w:rPr>
              <w:t>2</w:t>
            </w:r>
          </w:p>
        </w:tc>
        <w:tc>
          <w:tcPr>
            <w:tcW w:w="709" w:type="dxa"/>
            <w:vAlign w:val="bottom"/>
          </w:tcPr>
          <w:p w14:paraId="4869F6B5" w14:textId="77777777" w:rsidR="009971CF" w:rsidRPr="0039183D" w:rsidRDefault="009971CF">
            <w:pPr>
              <w:pStyle w:val="TAL"/>
              <w:rPr>
                <w:rFonts w:cs="Arial"/>
                <w:noProof/>
                <w:color w:val="000000"/>
                <w:szCs w:val="18"/>
              </w:rPr>
            </w:pPr>
            <w:r w:rsidRPr="0039183D">
              <w:rPr>
                <w:rFonts w:cs="Arial"/>
                <w:noProof/>
                <w:color w:val="000000"/>
                <w:szCs w:val="18"/>
              </w:rPr>
              <w:t>Rel-7</w:t>
            </w:r>
          </w:p>
        </w:tc>
        <w:tc>
          <w:tcPr>
            <w:tcW w:w="283" w:type="dxa"/>
            <w:vAlign w:val="bottom"/>
          </w:tcPr>
          <w:p w14:paraId="242A57BF" w14:textId="77777777" w:rsidR="009971CF" w:rsidRPr="0039183D" w:rsidRDefault="009971CF">
            <w:pPr>
              <w:pStyle w:val="TAL"/>
              <w:rPr>
                <w:rFonts w:cs="Arial"/>
                <w:noProof/>
                <w:color w:val="000000"/>
                <w:szCs w:val="18"/>
              </w:rPr>
            </w:pPr>
            <w:r w:rsidRPr="0039183D">
              <w:rPr>
                <w:rFonts w:cs="Arial"/>
                <w:noProof/>
                <w:color w:val="000000"/>
                <w:szCs w:val="18"/>
              </w:rPr>
              <w:t>B</w:t>
            </w:r>
          </w:p>
        </w:tc>
        <w:tc>
          <w:tcPr>
            <w:tcW w:w="567" w:type="dxa"/>
            <w:vAlign w:val="bottom"/>
          </w:tcPr>
          <w:p w14:paraId="0774F3A3" w14:textId="77777777" w:rsidR="009971CF" w:rsidRPr="0039183D" w:rsidRDefault="009971CF">
            <w:pPr>
              <w:pStyle w:val="TAL"/>
              <w:rPr>
                <w:rFonts w:cs="Arial"/>
                <w:noProof/>
                <w:color w:val="000000"/>
                <w:szCs w:val="18"/>
              </w:rPr>
            </w:pPr>
            <w:r w:rsidRPr="0039183D">
              <w:rPr>
                <w:rFonts w:cs="Arial"/>
                <w:noProof/>
                <w:color w:val="000000"/>
                <w:szCs w:val="18"/>
              </w:rPr>
              <w:t>6.5.0</w:t>
            </w:r>
          </w:p>
        </w:tc>
        <w:tc>
          <w:tcPr>
            <w:tcW w:w="709" w:type="dxa"/>
          </w:tcPr>
          <w:p w14:paraId="2CB35F00" w14:textId="77777777" w:rsidR="009971CF" w:rsidRPr="0039183D" w:rsidRDefault="009971CF">
            <w:pPr>
              <w:pStyle w:val="TAL"/>
              <w:rPr>
                <w:rFonts w:cs="Arial"/>
                <w:noProof/>
                <w:snapToGrid w:val="0"/>
                <w:szCs w:val="18"/>
              </w:rPr>
            </w:pPr>
            <w:r w:rsidRPr="0039183D">
              <w:rPr>
                <w:rFonts w:cs="Arial"/>
                <w:noProof/>
                <w:snapToGrid w:val="0"/>
                <w:szCs w:val="18"/>
              </w:rPr>
              <w:t>7.0.0</w:t>
            </w:r>
          </w:p>
        </w:tc>
        <w:tc>
          <w:tcPr>
            <w:tcW w:w="2552" w:type="dxa"/>
            <w:vAlign w:val="bottom"/>
          </w:tcPr>
          <w:p w14:paraId="785051F9" w14:textId="77777777" w:rsidR="009971CF" w:rsidRPr="0039183D" w:rsidRDefault="009971CF">
            <w:pPr>
              <w:pStyle w:val="TAL"/>
              <w:rPr>
                <w:rFonts w:cs="Arial"/>
                <w:noProof/>
                <w:color w:val="000000"/>
                <w:szCs w:val="18"/>
              </w:rPr>
            </w:pPr>
            <w:r w:rsidRPr="0039183D">
              <w:rPr>
                <w:rFonts w:cs="Arial"/>
                <w:noProof/>
                <w:color w:val="000000"/>
                <w:szCs w:val="18"/>
              </w:rPr>
              <w:t>VGCS Broadcast Point in the BSS</w:t>
            </w:r>
          </w:p>
        </w:tc>
        <w:tc>
          <w:tcPr>
            <w:tcW w:w="851" w:type="dxa"/>
          </w:tcPr>
          <w:p w14:paraId="3C65A888" w14:textId="77777777" w:rsidR="009971CF" w:rsidRPr="0039183D" w:rsidRDefault="009971CF">
            <w:pPr>
              <w:pStyle w:val="TAL"/>
              <w:rPr>
                <w:rFonts w:cs="Arial"/>
                <w:noProof/>
                <w:szCs w:val="18"/>
              </w:rPr>
            </w:pPr>
            <w:r w:rsidRPr="0039183D">
              <w:rPr>
                <w:rFonts w:cs="Arial"/>
                <w:noProof/>
                <w:szCs w:val="18"/>
              </w:rPr>
              <w:t>June 2005</w:t>
            </w:r>
          </w:p>
        </w:tc>
      </w:tr>
      <w:tr w:rsidR="005A18E8" w:rsidRPr="0039183D" w14:paraId="02B5EA09" w14:textId="77777777" w:rsidTr="00616159">
        <w:tc>
          <w:tcPr>
            <w:tcW w:w="708" w:type="dxa"/>
          </w:tcPr>
          <w:p w14:paraId="3345764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AD7089D"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767236D0" w14:textId="77777777" w:rsidR="005A18E8" w:rsidRPr="0039183D" w:rsidRDefault="005A18E8">
            <w:pPr>
              <w:pStyle w:val="TAL"/>
              <w:rPr>
                <w:rFonts w:cs="Arial"/>
                <w:noProof/>
                <w:color w:val="000000"/>
                <w:szCs w:val="18"/>
              </w:rPr>
            </w:pPr>
            <w:r w:rsidRPr="0039183D">
              <w:rPr>
                <w:rFonts w:cs="Arial"/>
                <w:noProof/>
                <w:color w:val="000000"/>
                <w:szCs w:val="18"/>
              </w:rPr>
              <w:t>C1-051117</w:t>
            </w:r>
          </w:p>
        </w:tc>
        <w:tc>
          <w:tcPr>
            <w:tcW w:w="709" w:type="dxa"/>
            <w:vAlign w:val="bottom"/>
          </w:tcPr>
          <w:p w14:paraId="16ADCA38"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2433752D" w14:textId="77777777" w:rsidR="005A18E8" w:rsidRPr="0039183D" w:rsidRDefault="005A18E8">
            <w:pPr>
              <w:pStyle w:val="TAL"/>
              <w:rPr>
                <w:rFonts w:cs="Arial"/>
                <w:noProof/>
                <w:color w:val="000000"/>
                <w:szCs w:val="18"/>
              </w:rPr>
            </w:pPr>
            <w:r w:rsidRPr="0039183D">
              <w:rPr>
                <w:rFonts w:cs="Arial"/>
                <w:noProof/>
                <w:color w:val="000000"/>
                <w:szCs w:val="18"/>
              </w:rPr>
              <w:t>047</w:t>
            </w:r>
          </w:p>
        </w:tc>
        <w:tc>
          <w:tcPr>
            <w:tcW w:w="283" w:type="dxa"/>
            <w:vAlign w:val="bottom"/>
          </w:tcPr>
          <w:p w14:paraId="652306FA"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BCF978A"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35F54022"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1CAA184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471C038"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5AE8042D" w14:textId="77777777" w:rsidR="005A18E8" w:rsidRPr="0039183D" w:rsidRDefault="005A18E8">
            <w:pPr>
              <w:pStyle w:val="TAL"/>
              <w:rPr>
                <w:rFonts w:cs="Arial"/>
                <w:noProof/>
                <w:color w:val="000000"/>
                <w:szCs w:val="18"/>
              </w:rPr>
            </w:pPr>
            <w:r w:rsidRPr="0039183D">
              <w:rPr>
                <w:rFonts w:cs="Arial"/>
                <w:noProof/>
                <w:color w:val="000000"/>
                <w:szCs w:val="18"/>
              </w:rPr>
              <w:t xml:space="preserve">Error correction </w:t>
            </w:r>
          </w:p>
        </w:tc>
        <w:tc>
          <w:tcPr>
            <w:tcW w:w="851" w:type="dxa"/>
          </w:tcPr>
          <w:p w14:paraId="11F51867"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464AB010" w14:textId="77777777" w:rsidTr="00616159">
        <w:tc>
          <w:tcPr>
            <w:tcW w:w="708" w:type="dxa"/>
          </w:tcPr>
          <w:p w14:paraId="17DFFAB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06A30998" w14:textId="77777777" w:rsidR="005A18E8" w:rsidRPr="0039183D" w:rsidRDefault="005A18E8">
            <w:pPr>
              <w:pStyle w:val="TAL"/>
              <w:rPr>
                <w:rFonts w:cs="Arial"/>
                <w:noProof/>
                <w:szCs w:val="18"/>
              </w:rPr>
            </w:pPr>
            <w:r w:rsidRPr="0039183D">
              <w:rPr>
                <w:rFonts w:cs="Arial"/>
                <w:noProof/>
                <w:color w:val="000000"/>
                <w:szCs w:val="18"/>
              </w:rPr>
              <w:t>CP-050361</w:t>
            </w:r>
          </w:p>
        </w:tc>
        <w:tc>
          <w:tcPr>
            <w:tcW w:w="992" w:type="dxa"/>
            <w:vAlign w:val="bottom"/>
          </w:tcPr>
          <w:p w14:paraId="37B3CA09" w14:textId="77777777" w:rsidR="005A18E8" w:rsidRPr="0039183D" w:rsidRDefault="005A18E8">
            <w:pPr>
              <w:pStyle w:val="TAL"/>
              <w:rPr>
                <w:rFonts w:cs="Arial"/>
                <w:noProof/>
                <w:color w:val="000000"/>
                <w:szCs w:val="18"/>
              </w:rPr>
            </w:pPr>
            <w:r w:rsidRPr="0039183D">
              <w:rPr>
                <w:rFonts w:cs="Arial"/>
                <w:noProof/>
                <w:color w:val="000000"/>
                <w:szCs w:val="18"/>
              </w:rPr>
              <w:t>C1-050903</w:t>
            </w:r>
          </w:p>
        </w:tc>
        <w:tc>
          <w:tcPr>
            <w:tcW w:w="709" w:type="dxa"/>
            <w:vAlign w:val="bottom"/>
          </w:tcPr>
          <w:p w14:paraId="075A8F7E"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83F8E8B" w14:textId="77777777" w:rsidR="005A18E8" w:rsidRPr="0039183D" w:rsidRDefault="005A18E8">
            <w:pPr>
              <w:pStyle w:val="TAL"/>
              <w:rPr>
                <w:rFonts w:cs="Arial"/>
                <w:noProof/>
                <w:color w:val="000000"/>
                <w:szCs w:val="18"/>
              </w:rPr>
            </w:pPr>
            <w:r w:rsidRPr="0039183D">
              <w:rPr>
                <w:rFonts w:cs="Arial"/>
                <w:noProof/>
                <w:color w:val="000000"/>
                <w:szCs w:val="18"/>
              </w:rPr>
              <w:t>051</w:t>
            </w:r>
          </w:p>
        </w:tc>
        <w:tc>
          <w:tcPr>
            <w:tcW w:w="283" w:type="dxa"/>
            <w:vAlign w:val="bottom"/>
          </w:tcPr>
          <w:p w14:paraId="794C460E"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7E2885F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3A735F4" w14:textId="77777777" w:rsidR="005A18E8" w:rsidRPr="0039183D" w:rsidRDefault="005A18E8">
            <w:pPr>
              <w:pStyle w:val="TAL"/>
              <w:rPr>
                <w:rFonts w:cs="Arial"/>
                <w:noProof/>
                <w:color w:val="000000"/>
                <w:szCs w:val="18"/>
              </w:rPr>
            </w:pPr>
            <w:r w:rsidRPr="0039183D">
              <w:rPr>
                <w:rFonts w:cs="Arial"/>
                <w:noProof/>
                <w:color w:val="000000"/>
                <w:sz w:val="20"/>
              </w:rPr>
              <w:t>A</w:t>
            </w:r>
          </w:p>
        </w:tc>
        <w:tc>
          <w:tcPr>
            <w:tcW w:w="567" w:type="dxa"/>
            <w:vAlign w:val="bottom"/>
          </w:tcPr>
          <w:p w14:paraId="70CDD5E3"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2393563C"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65FFD82" w14:textId="77777777" w:rsidR="005A18E8" w:rsidRPr="0039183D" w:rsidRDefault="005A18E8">
            <w:pPr>
              <w:pStyle w:val="TAL"/>
              <w:rPr>
                <w:rFonts w:cs="Arial"/>
                <w:noProof/>
                <w:color w:val="000000"/>
                <w:szCs w:val="18"/>
              </w:rPr>
            </w:pPr>
            <w:r w:rsidRPr="0039183D">
              <w:rPr>
                <w:rFonts w:cs="Arial"/>
                <w:noProof/>
                <w:color w:val="000000"/>
                <w:szCs w:val="18"/>
              </w:rPr>
              <w:t>Correction of USIM based ciphering on dedicated channels</w:t>
            </w:r>
          </w:p>
        </w:tc>
        <w:tc>
          <w:tcPr>
            <w:tcW w:w="851" w:type="dxa"/>
          </w:tcPr>
          <w:p w14:paraId="0B8D4988"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60795A57" w14:textId="77777777" w:rsidTr="00616159">
        <w:tc>
          <w:tcPr>
            <w:tcW w:w="708" w:type="dxa"/>
          </w:tcPr>
          <w:p w14:paraId="3A511E7E"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550BA8F4"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3B5D8909" w14:textId="77777777" w:rsidR="005A18E8" w:rsidRPr="0039183D" w:rsidRDefault="005A18E8">
            <w:pPr>
              <w:pStyle w:val="TAL"/>
              <w:rPr>
                <w:rFonts w:cs="Arial"/>
                <w:noProof/>
                <w:color w:val="000000"/>
                <w:szCs w:val="18"/>
              </w:rPr>
            </w:pPr>
            <w:r w:rsidRPr="0039183D">
              <w:rPr>
                <w:rFonts w:cs="Arial"/>
                <w:noProof/>
                <w:color w:val="000000"/>
                <w:szCs w:val="18"/>
              </w:rPr>
              <w:t>C1-051112</w:t>
            </w:r>
          </w:p>
        </w:tc>
        <w:tc>
          <w:tcPr>
            <w:tcW w:w="709" w:type="dxa"/>
            <w:vAlign w:val="bottom"/>
          </w:tcPr>
          <w:p w14:paraId="0E5EE36F"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6947BF89" w14:textId="77777777" w:rsidR="005A18E8" w:rsidRPr="0039183D" w:rsidRDefault="005A18E8">
            <w:pPr>
              <w:pStyle w:val="TAL"/>
              <w:rPr>
                <w:rFonts w:cs="Arial"/>
                <w:noProof/>
                <w:color w:val="000000"/>
                <w:szCs w:val="18"/>
              </w:rPr>
            </w:pPr>
            <w:r w:rsidRPr="0039183D">
              <w:rPr>
                <w:rFonts w:cs="Arial"/>
                <w:noProof/>
                <w:color w:val="000000"/>
                <w:szCs w:val="18"/>
              </w:rPr>
              <w:t>048</w:t>
            </w:r>
          </w:p>
        </w:tc>
        <w:tc>
          <w:tcPr>
            <w:tcW w:w="283" w:type="dxa"/>
            <w:vAlign w:val="bottom"/>
          </w:tcPr>
          <w:p w14:paraId="008BDD0A" w14:textId="77777777" w:rsidR="005A18E8" w:rsidRPr="0039183D" w:rsidRDefault="005A18E8">
            <w:pPr>
              <w:pStyle w:val="TAL"/>
              <w:rPr>
                <w:rFonts w:cs="Arial"/>
                <w:noProof/>
                <w:color w:val="000000"/>
                <w:szCs w:val="18"/>
              </w:rPr>
            </w:pPr>
            <w:r w:rsidRPr="0039183D">
              <w:rPr>
                <w:rFonts w:cs="Arial"/>
                <w:noProof/>
                <w:color w:val="000000"/>
                <w:szCs w:val="18"/>
              </w:rPr>
              <w:t>2</w:t>
            </w:r>
          </w:p>
        </w:tc>
        <w:tc>
          <w:tcPr>
            <w:tcW w:w="709" w:type="dxa"/>
            <w:vAlign w:val="bottom"/>
          </w:tcPr>
          <w:p w14:paraId="10AB7C30"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1DC7EFB8"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1A442041"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42961480"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129D3B25" w14:textId="77777777" w:rsidR="005A18E8" w:rsidRPr="0039183D" w:rsidRDefault="005A18E8">
            <w:pPr>
              <w:pStyle w:val="TAL"/>
              <w:rPr>
                <w:rFonts w:cs="Arial"/>
                <w:noProof/>
                <w:color w:val="000000"/>
                <w:szCs w:val="18"/>
              </w:rPr>
            </w:pPr>
            <w:r w:rsidRPr="0039183D">
              <w:rPr>
                <w:rFonts w:cs="Arial"/>
                <w:noProof/>
                <w:color w:val="000000"/>
                <w:szCs w:val="18"/>
              </w:rPr>
              <w:t>EFR for VGCS</w:t>
            </w:r>
          </w:p>
        </w:tc>
        <w:tc>
          <w:tcPr>
            <w:tcW w:w="851" w:type="dxa"/>
          </w:tcPr>
          <w:p w14:paraId="34F2C4EC"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01B30C5F" w14:textId="77777777" w:rsidTr="00616159">
        <w:tc>
          <w:tcPr>
            <w:tcW w:w="708" w:type="dxa"/>
          </w:tcPr>
          <w:p w14:paraId="2A8B95D2"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7FF6770"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2C301ED6" w14:textId="77777777" w:rsidR="005A18E8" w:rsidRPr="0039183D" w:rsidRDefault="005A18E8">
            <w:pPr>
              <w:pStyle w:val="TAL"/>
              <w:rPr>
                <w:rFonts w:cs="Arial"/>
                <w:noProof/>
                <w:color w:val="000000"/>
                <w:szCs w:val="18"/>
              </w:rPr>
            </w:pPr>
            <w:r w:rsidRPr="0039183D">
              <w:rPr>
                <w:rFonts w:cs="Arial"/>
                <w:noProof/>
                <w:color w:val="000000"/>
                <w:szCs w:val="18"/>
              </w:rPr>
              <w:t>C1-050901</w:t>
            </w:r>
          </w:p>
        </w:tc>
        <w:tc>
          <w:tcPr>
            <w:tcW w:w="709" w:type="dxa"/>
            <w:vAlign w:val="bottom"/>
          </w:tcPr>
          <w:p w14:paraId="4D1BC7D7"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3DCE639D" w14:textId="77777777" w:rsidR="005A18E8" w:rsidRPr="0039183D" w:rsidRDefault="005A18E8">
            <w:pPr>
              <w:pStyle w:val="TAL"/>
              <w:rPr>
                <w:rFonts w:cs="Arial"/>
                <w:noProof/>
                <w:color w:val="000000"/>
                <w:szCs w:val="18"/>
              </w:rPr>
            </w:pPr>
            <w:r w:rsidRPr="0039183D">
              <w:rPr>
                <w:rFonts w:cs="Arial"/>
                <w:noProof/>
                <w:color w:val="000000"/>
                <w:szCs w:val="18"/>
              </w:rPr>
              <w:t>049</w:t>
            </w:r>
          </w:p>
        </w:tc>
        <w:tc>
          <w:tcPr>
            <w:tcW w:w="283" w:type="dxa"/>
            <w:vAlign w:val="bottom"/>
          </w:tcPr>
          <w:p w14:paraId="31D05614"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20830127"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5CCFFE5F"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325E6E1C"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6BB2FBB7"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4C6F89A0" w14:textId="77777777" w:rsidR="005A18E8" w:rsidRPr="0039183D" w:rsidRDefault="005A18E8">
            <w:pPr>
              <w:pStyle w:val="TAL"/>
              <w:rPr>
                <w:rFonts w:cs="Arial"/>
                <w:noProof/>
                <w:color w:val="000000"/>
                <w:szCs w:val="18"/>
              </w:rPr>
            </w:pPr>
            <w:r w:rsidRPr="0039183D">
              <w:rPr>
                <w:rFonts w:cs="Arial"/>
                <w:noProof/>
                <w:color w:val="000000"/>
                <w:szCs w:val="18"/>
              </w:rPr>
              <w:t xml:space="preserve">Delivery of information about the subsequent talker to the previous talker </w:t>
            </w:r>
          </w:p>
        </w:tc>
        <w:tc>
          <w:tcPr>
            <w:tcW w:w="851" w:type="dxa"/>
          </w:tcPr>
          <w:p w14:paraId="6DFF9990"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5D045FB9" w14:textId="77777777" w:rsidTr="00616159">
        <w:tc>
          <w:tcPr>
            <w:tcW w:w="708" w:type="dxa"/>
          </w:tcPr>
          <w:p w14:paraId="4CEE5115"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6DA971CA"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187F3717" w14:textId="77777777" w:rsidR="005A18E8" w:rsidRPr="0039183D" w:rsidRDefault="005A18E8">
            <w:pPr>
              <w:pStyle w:val="TAL"/>
              <w:rPr>
                <w:rFonts w:cs="Arial"/>
                <w:noProof/>
                <w:color w:val="000000"/>
                <w:szCs w:val="18"/>
              </w:rPr>
            </w:pPr>
            <w:r w:rsidRPr="0039183D">
              <w:rPr>
                <w:rFonts w:cs="Arial"/>
                <w:noProof/>
                <w:color w:val="000000"/>
                <w:szCs w:val="18"/>
              </w:rPr>
              <w:t>C1-051118</w:t>
            </w:r>
          </w:p>
        </w:tc>
        <w:tc>
          <w:tcPr>
            <w:tcW w:w="709" w:type="dxa"/>
            <w:vAlign w:val="bottom"/>
          </w:tcPr>
          <w:p w14:paraId="637125A0"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06BD54C7" w14:textId="77777777" w:rsidR="005A18E8" w:rsidRPr="0039183D" w:rsidRDefault="005A18E8">
            <w:pPr>
              <w:pStyle w:val="TAL"/>
              <w:rPr>
                <w:rFonts w:cs="Arial"/>
                <w:noProof/>
                <w:color w:val="000000"/>
                <w:szCs w:val="18"/>
              </w:rPr>
            </w:pPr>
            <w:r w:rsidRPr="0039183D">
              <w:rPr>
                <w:rFonts w:cs="Arial"/>
                <w:noProof/>
                <w:color w:val="000000"/>
                <w:szCs w:val="18"/>
              </w:rPr>
              <w:t>054</w:t>
            </w:r>
          </w:p>
        </w:tc>
        <w:tc>
          <w:tcPr>
            <w:tcW w:w="283" w:type="dxa"/>
            <w:vAlign w:val="bottom"/>
          </w:tcPr>
          <w:p w14:paraId="286A0E1E"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07AC54BE"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793BA734"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08A8036"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C655714"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36CA94B3" w14:textId="77777777" w:rsidR="005A18E8" w:rsidRPr="0039183D" w:rsidRDefault="005A18E8">
            <w:pPr>
              <w:pStyle w:val="TAL"/>
              <w:rPr>
                <w:rFonts w:cs="Arial"/>
                <w:noProof/>
                <w:color w:val="000000"/>
                <w:szCs w:val="18"/>
              </w:rPr>
            </w:pPr>
            <w:r w:rsidRPr="0039183D">
              <w:rPr>
                <w:rFonts w:cs="Arial"/>
                <w:noProof/>
                <w:color w:val="000000"/>
                <w:szCs w:val="18"/>
              </w:rPr>
              <w:t>Correction on the uplink transmission management</w:t>
            </w:r>
          </w:p>
        </w:tc>
        <w:tc>
          <w:tcPr>
            <w:tcW w:w="851" w:type="dxa"/>
          </w:tcPr>
          <w:p w14:paraId="14B774B1"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44AA564" w14:textId="77777777" w:rsidTr="00616159">
        <w:tc>
          <w:tcPr>
            <w:tcW w:w="708" w:type="dxa"/>
          </w:tcPr>
          <w:p w14:paraId="0BD9299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251DDA47"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54BADC3" w14:textId="77777777" w:rsidR="005A18E8" w:rsidRPr="0039183D" w:rsidRDefault="005A18E8">
            <w:pPr>
              <w:pStyle w:val="TAL"/>
              <w:rPr>
                <w:rFonts w:cs="Arial"/>
                <w:noProof/>
                <w:color w:val="000000"/>
                <w:szCs w:val="18"/>
              </w:rPr>
            </w:pPr>
            <w:r w:rsidRPr="0039183D">
              <w:rPr>
                <w:rFonts w:cs="Arial"/>
                <w:noProof/>
                <w:color w:val="000000"/>
                <w:szCs w:val="18"/>
              </w:rPr>
              <w:t>C1-050945</w:t>
            </w:r>
          </w:p>
        </w:tc>
        <w:tc>
          <w:tcPr>
            <w:tcW w:w="709" w:type="dxa"/>
            <w:vAlign w:val="bottom"/>
          </w:tcPr>
          <w:p w14:paraId="4355CEC2"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4DE9B5CD" w14:textId="77777777" w:rsidR="005A18E8" w:rsidRPr="0039183D" w:rsidRDefault="005A18E8">
            <w:pPr>
              <w:pStyle w:val="TAL"/>
              <w:rPr>
                <w:rFonts w:cs="Arial"/>
                <w:noProof/>
                <w:color w:val="000000"/>
                <w:szCs w:val="18"/>
              </w:rPr>
            </w:pPr>
            <w:r w:rsidRPr="0039183D">
              <w:rPr>
                <w:rFonts w:cs="Arial"/>
                <w:noProof/>
                <w:color w:val="000000"/>
                <w:szCs w:val="18"/>
              </w:rPr>
              <w:t>055</w:t>
            </w:r>
          </w:p>
        </w:tc>
        <w:tc>
          <w:tcPr>
            <w:tcW w:w="283" w:type="dxa"/>
            <w:vAlign w:val="bottom"/>
          </w:tcPr>
          <w:p w14:paraId="19F064B3" w14:textId="77777777" w:rsidR="005A18E8" w:rsidRPr="0039183D" w:rsidRDefault="005A18E8">
            <w:pPr>
              <w:pStyle w:val="TAL"/>
              <w:rPr>
                <w:rFonts w:cs="Arial"/>
                <w:noProof/>
                <w:color w:val="000000"/>
                <w:szCs w:val="18"/>
              </w:rPr>
            </w:pPr>
            <w:r w:rsidRPr="0039183D">
              <w:rPr>
                <w:rFonts w:cs="Arial"/>
                <w:noProof/>
                <w:color w:val="000000"/>
                <w:szCs w:val="18"/>
              </w:rPr>
              <w:t> </w:t>
            </w:r>
          </w:p>
        </w:tc>
        <w:tc>
          <w:tcPr>
            <w:tcW w:w="709" w:type="dxa"/>
            <w:vAlign w:val="bottom"/>
          </w:tcPr>
          <w:p w14:paraId="3653D7BB"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987FD52" w14:textId="77777777" w:rsidR="005A18E8" w:rsidRPr="0039183D" w:rsidRDefault="005A18E8">
            <w:pPr>
              <w:pStyle w:val="TAL"/>
              <w:rPr>
                <w:rFonts w:cs="Arial"/>
                <w:noProof/>
                <w:color w:val="000000"/>
                <w:szCs w:val="18"/>
              </w:rPr>
            </w:pPr>
            <w:r w:rsidRPr="0039183D">
              <w:rPr>
                <w:rFonts w:cs="Arial"/>
                <w:noProof/>
                <w:color w:val="000000"/>
                <w:sz w:val="20"/>
              </w:rPr>
              <w:t>F</w:t>
            </w:r>
          </w:p>
        </w:tc>
        <w:tc>
          <w:tcPr>
            <w:tcW w:w="567" w:type="dxa"/>
            <w:vAlign w:val="bottom"/>
          </w:tcPr>
          <w:p w14:paraId="010E0B35"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12D0B09F"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B14785C" w14:textId="77777777" w:rsidR="005A18E8" w:rsidRPr="0039183D" w:rsidRDefault="005A18E8">
            <w:pPr>
              <w:pStyle w:val="TAL"/>
              <w:rPr>
                <w:rFonts w:cs="Arial"/>
                <w:noProof/>
                <w:color w:val="000000"/>
                <w:szCs w:val="18"/>
              </w:rPr>
            </w:pPr>
            <w:r w:rsidRPr="0039183D">
              <w:rPr>
                <w:rFonts w:cs="Arial"/>
                <w:noProof/>
                <w:color w:val="000000"/>
                <w:szCs w:val="18"/>
              </w:rPr>
              <w:t>Enhancement on the dedicated channel Assignment procedure</w:t>
            </w:r>
          </w:p>
        </w:tc>
        <w:tc>
          <w:tcPr>
            <w:tcW w:w="851" w:type="dxa"/>
          </w:tcPr>
          <w:p w14:paraId="0B5A5A66" w14:textId="77777777" w:rsidR="005A18E8" w:rsidRPr="0039183D" w:rsidRDefault="005A18E8">
            <w:pPr>
              <w:pStyle w:val="TAL"/>
              <w:rPr>
                <w:rFonts w:cs="Arial"/>
                <w:noProof/>
                <w:szCs w:val="18"/>
              </w:rPr>
            </w:pPr>
            <w:r w:rsidRPr="0039183D">
              <w:rPr>
                <w:rFonts w:cs="Arial"/>
                <w:noProof/>
                <w:szCs w:val="18"/>
              </w:rPr>
              <w:t>Sept 2005</w:t>
            </w:r>
          </w:p>
        </w:tc>
      </w:tr>
      <w:tr w:rsidR="005A18E8" w:rsidRPr="0039183D" w14:paraId="2D2B02A1" w14:textId="77777777" w:rsidTr="00616159">
        <w:tc>
          <w:tcPr>
            <w:tcW w:w="708" w:type="dxa"/>
          </w:tcPr>
          <w:p w14:paraId="5EB7B8DB" w14:textId="77777777" w:rsidR="005A18E8" w:rsidRPr="0039183D" w:rsidRDefault="005A18E8">
            <w:pPr>
              <w:pStyle w:val="TAL"/>
              <w:rPr>
                <w:rFonts w:cs="Arial"/>
                <w:noProof/>
                <w:snapToGrid w:val="0"/>
                <w:szCs w:val="18"/>
              </w:rPr>
            </w:pPr>
            <w:r w:rsidRPr="0039183D">
              <w:rPr>
                <w:rFonts w:cs="Arial"/>
                <w:noProof/>
                <w:snapToGrid w:val="0"/>
                <w:szCs w:val="18"/>
              </w:rPr>
              <w:t>CP-29</w:t>
            </w:r>
          </w:p>
        </w:tc>
        <w:tc>
          <w:tcPr>
            <w:tcW w:w="993" w:type="dxa"/>
            <w:vAlign w:val="bottom"/>
          </w:tcPr>
          <w:p w14:paraId="493B86FE" w14:textId="77777777" w:rsidR="005A18E8" w:rsidRPr="0039183D" w:rsidRDefault="005A18E8">
            <w:pPr>
              <w:pStyle w:val="TAL"/>
              <w:rPr>
                <w:rFonts w:cs="Arial"/>
                <w:noProof/>
                <w:szCs w:val="18"/>
              </w:rPr>
            </w:pPr>
            <w:r w:rsidRPr="0039183D">
              <w:rPr>
                <w:rFonts w:cs="Arial"/>
                <w:noProof/>
                <w:color w:val="000000"/>
                <w:szCs w:val="18"/>
              </w:rPr>
              <w:t>CP-050365</w:t>
            </w:r>
          </w:p>
        </w:tc>
        <w:tc>
          <w:tcPr>
            <w:tcW w:w="992" w:type="dxa"/>
            <w:vAlign w:val="bottom"/>
          </w:tcPr>
          <w:p w14:paraId="0BB6AB86" w14:textId="77777777" w:rsidR="005A18E8" w:rsidRPr="0039183D" w:rsidRDefault="005A18E8">
            <w:pPr>
              <w:pStyle w:val="TAL"/>
              <w:rPr>
                <w:rFonts w:cs="Arial"/>
                <w:noProof/>
                <w:color w:val="000000"/>
                <w:szCs w:val="18"/>
              </w:rPr>
            </w:pPr>
            <w:r w:rsidRPr="0039183D">
              <w:rPr>
                <w:rFonts w:cs="Arial"/>
                <w:noProof/>
                <w:color w:val="000000"/>
                <w:szCs w:val="18"/>
              </w:rPr>
              <w:t>C1-051120</w:t>
            </w:r>
          </w:p>
        </w:tc>
        <w:tc>
          <w:tcPr>
            <w:tcW w:w="709" w:type="dxa"/>
            <w:vAlign w:val="bottom"/>
          </w:tcPr>
          <w:p w14:paraId="79DEE0B5" w14:textId="77777777" w:rsidR="005A18E8" w:rsidRPr="0039183D" w:rsidRDefault="005A18E8">
            <w:pPr>
              <w:pStyle w:val="TAL"/>
              <w:rPr>
                <w:rFonts w:cs="Arial"/>
                <w:noProof/>
                <w:color w:val="000000"/>
                <w:szCs w:val="18"/>
              </w:rPr>
            </w:pPr>
            <w:r w:rsidRPr="0039183D">
              <w:rPr>
                <w:rFonts w:cs="Arial"/>
                <w:noProof/>
                <w:color w:val="000000"/>
                <w:szCs w:val="18"/>
              </w:rPr>
              <w:t>43.068</w:t>
            </w:r>
          </w:p>
        </w:tc>
        <w:tc>
          <w:tcPr>
            <w:tcW w:w="567" w:type="dxa"/>
            <w:vAlign w:val="bottom"/>
          </w:tcPr>
          <w:p w14:paraId="765F8652" w14:textId="77777777" w:rsidR="005A18E8" w:rsidRPr="0039183D" w:rsidRDefault="005A18E8">
            <w:pPr>
              <w:pStyle w:val="TAL"/>
              <w:rPr>
                <w:rFonts w:cs="Arial"/>
                <w:noProof/>
                <w:color w:val="000000"/>
                <w:szCs w:val="18"/>
              </w:rPr>
            </w:pPr>
            <w:r w:rsidRPr="0039183D">
              <w:rPr>
                <w:rFonts w:cs="Arial"/>
                <w:noProof/>
                <w:color w:val="000000"/>
                <w:szCs w:val="18"/>
              </w:rPr>
              <w:t>058</w:t>
            </w:r>
          </w:p>
        </w:tc>
        <w:tc>
          <w:tcPr>
            <w:tcW w:w="283" w:type="dxa"/>
            <w:vAlign w:val="bottom"/>
          </w:tcPr>
          <w:p w14:paraId="49B100AF" w14:textId="77777777" w:rsidR="005A18E8" w:rsidRPr="0039183D" w:rsidRDefault="005A18E8">
            <w:pPr>
              <w:pStyle w:val="TAL"/>
              <w:rPr>
                <w:rFonts w:cs="Arial"/>
                <w:noProof/>
                <w:color w:val="000000"/>
                <w:szCs w:val="18"/>
              </w:rPr>
            </w:pPr>
            <w:r w:rsidRPr="0039183D">
              <w:rPr>
                <w:rFonts w:cs="Arial"/>
                <w:noProof/>
                <w:color w:val="000000"/>
                <w:szCs w:val="18"/>
              </w:rPr>
              <w:t>1</w:t>
            </w:r>
          </w:p>
        </w:tc>
        <w:tc>
          <w:tcPr>
            <w:tcW w:w="709" w:type="dxa"/>
            <w:vAlign w:val="bottom"/>
          </w:tcPr>
          <w:p w14:paraId="26740E05" w14:textId="77777777" w:rsidR="005A18E8" w:rsidRPr="0039183D" w:rsidRDefault="005A18E8">
            <w:pPr>
              <w:pStyle w:val="TAL"/>
              <w:rPr>
                <w:rFonts w:cs="Arial"/>
                <w:noProof/>
                <w:color w:val="000000"/>
                <w:szCs w:val="18"/>
              </w:rPr>
            </w:pPr>
            <w:r w:rsidRPr="0039183D">
              <w:rPr>
                <w:rFonts w:cs="Arial"/>
                <w:noProof/>
                <w:color w:val="000000"/>
                <w:szCs w:val="18"/>
              </w:rPr>
              <w:t>Rel-7</w:t>
            </w:r>
          </w:p>
        </w:tc>
        <w:tc>
          <w:tcPr>
            <w:tcW w:w="283" w:type="dxa"/>
            <w:vAlign w:val="bottom"/>
          </w:tcPr>
          <w:p w14:paraId="4D4AA47E" w14:textId="77777777" w:rsidR="005A18E8" w:rsidRPr="0039183D" w:rsidRDefault="005A18E8">
            <w:pPr>
              <w:pStyle w:val="TAL"/>
              <w:rPr>
                <w:rFonts w:cs="Arial"/>
                <w:noProof/>
                <w:color w:val="000000"/>
                <w:szCs w:val="18"/>
              </w:rPr>
            </w:pPr>
            <w:r w:rsidRPr="0039183D">
              <w:rPr>
                <w:rFonts w:cs="Arial"/>
                <w:noProof/>
                <w:color w:val="000000"/>
                <w:sz w:val="20"/>
              </w:rPr>
              <w:t>B</w:t>
            </w:r>
          </w:p>
        </w:tc>
        <w:tc>
          <w:tcPr>
            <w:tcW w:w="567" w:type="dxa"/>
            <w:vAlign w:val="bottom"/>
          </w:tcPr>
          <w:p w14:paraId="439544F9" w14:textId="77777777" w:rsidR="005A18E8" w:rsidRPr="0039183D" w:rsidRDefault="005A18E8">
            <w:pPr>
              <w:pStyle w:val="TAL"/>
              <w:rPr>
                <w:rFonts w:cs="Arial"/>
                <w:noProof/>
                <w:color w:val="000000"/>
                <w:szCs w:val="18"/>
              </w:rPr>
            </w:pPr>
            <w:r w:rsidRPr="0039183D">
              <w:rPr>
                <w:rFonts w:cs="Arial"/>
                <w:noProof/>
                <w:snapToGrid w:val="0"/>
                <w:szCs w:val="18"/>
              </w:rPr>
              <w:t>7.0.0</w:t>
            </w:r>
          </w:p>
        </w:tc>
        <w:tc>
          <w:tcPr>
            <w:tcW w:w="709" w:type="dxa"/>
            <w:vAlign w:val="bottom"/>
          </w:tcPr>
          <w:p w14:paraId="5083DE12" w14:textId="77777777" w:rsidR="005A18E8" w:rsidRPr="0039183D" w:rsidRDefault="005A18E8">
            <w:pPr>
              <w:pStyle w:val="TAL"/>
              <w:rPr>
                <w:rFonts w:cs="Arial"/>
                <w:noProof/>
                <w:snapToGrid w:val="0"/>
                <w:szCs w:val="18"/>
              </w:rPr>
            </w:pPr>
            <w:r w:rsidRPr="0039183D">
              <w:rPr>
                <w:rFonts w:cs="Arial"/>
                <w:noProof/>
                <w:snapToGrid w:val="0"/>
                <w:szCs w:val="18"/>
              </w:rPr>
              <w:t>7.1.0</w:t>
            </w:r>
          </w:p>
        </w:tc>
        <w:tc>
          <w:tcPr>
            <w:tcW w:w="2552" w:type="dxa"/>
            <w:vAlign w:val="bottom"/>
          </w:tcPr>
          <w:p w14:paraId="6DEB3BAB" w14:textId="77777777" w:rsidR="005A18E8" w:rsidRPr="0039183D" w:rsidRDefault="005A18E8">
            <w:pPr>
              <w:pStyle w:val="TAL"/>
              <w:rPr>
                <w:rFonts w:cs="Arial"/>
                <w:noProof/>
                <w:color w:val="000000"/>
                <w:szCs w:val="18"/>
              </w:rPr>
            </w:pPr>
            <w:r w:rsidRPr="0039183D">
              <w:rPr>
                <w:rFonts w:cs="Arial"/>
                <w:noProof/>
                <w:color w:val="000000"/>
                <w:szCs w:val="18"/>
              </w:rPr>
              <w:t>Delivery of short message to voice group call</w:t>
            </w:r>
          </w:p>
        </w:tc>
        <w:tc>
          <w:tcPr>
            <w:tcW w:w="851" w:type="dxa"/>
          </w:tcPr>
          <w:p w14:paraId="745CF4DF" w14:textId="77777777" w:rsidR="005A18E8" w:rsidRPr="0039183D" w:rsidRDefault="005A18E8">
            <w:pPr>
              <w:pStyle w:val="TAL"/>
              <w:rPr>
                <w:rFonts w:cs="Arial"/>
                <w:noProof/>
                <w:szCs w:val="18"/>
              </w:rPr>
            </w:pPr>
            <w:r w:rsidRPr="0039183D">
              <w:rPr>
                <w:rFonts w:cs="Arial"/>
                <w:noProof/>
                <w:szCs w:val="18"/>
              </w:rPr>
              <w:t>Sept 2005</w:t>
            </w:r>
          </w:p>
        </w:tc>
      </w:tr>
      <w:tr w:rsidR="008A01A1" w:rsidRPr="0039183D" w14:paraId="00F4DA0D" w14:textId="77777777" w:rsidTr="00616159">
        <w:tc>
          <w:tcPr>
            <w:tcW w:w="708" w:type="dxa"/>
          </w:tcPr>
          <w:p w14:paraId="66109874"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25B57C4C"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3E6E4780" w14:textId="77777777" w:rsidR="008A01A1" w:rsidRPr="0039183D" w:rsidRDefault="008A01A1">
            <w:pPr>
              <w:pStyle w:val="TAL"/>
              <w:rPr>
                <w:rFonts w:cs="Arial"/>
                <w:noProof/>
                <w:color w:val="000000"/>
                <w:szCs w:val="18"/>
              </w:rPr>
            </w:pPr>
            <w:r w:rsidRPr="0039183D">
              <w:rPr>
                <w:rFonts w:cs="Arial"/>
                <w:noProof/>
                <w:color w:val="000000"/>
                <w:szCs w:val="18"/>
              </w:rPr>
              <w:t>C1-051580</w:t>
            </w:r>
          </w:p>
        </w:tc>
        <w:tc>
          <w:tcPr>
            <w:tcW w:w="709" w:type="dxa"/>
            <w:vAlign w:val="bottom"/>
          </w:tcPr>
          <w:p w14:paraId="27B9D5D0"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1F4C5E03" w14:textId="77777777" w:rsidR="008A01A1" w:rsidRPr="0039183D" w:rsidRDefault="008A01A1">
            <w:pPr>
              <w:pStyle w:val="TAL"/>
              <w:rPr>
                <w:rFonts w:cs="Arial"/>
                <w:noProof/>
                <w:color w:val="000000"/>
                <w:szCs w:val="18"/>
              </w:rPr>
            </w:pPr>
            <w:r w:rsidRPr="0039183D">
              <w:rPr>
                <w:rFonts w:cs="Arial"/>
                <w:noProof/>
                <w:color w:val="000000"/>
                <w:szCs w:val="18"/>
              </w:rPr>
              <w:t>060</w:t>
            </w:r>
          </w:p>
        </w:tc>
        <w:tc>
          <w:tcPr>
            <w:tcW w:w="283" w:type="dxa"/>
            <w:vAlign w:val="bottom"/>
          </w:tcPr>
          <w:p w14:paraId="4FBF5D93"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7B75AAFD"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6C2D9CE6"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2CE92076"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68F20EB"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3BEE86E0" w14:textId="77777777" w:rsidR="008A01A1" w:rsidRPr="0039183D" w:rsidRDefault="008A01A1">
            <w:pPr>
              <w:pStyle w:val="TAL"/>
              <w:rPr>
                <w:rFonts w:cs="Arial"/>
                <w:noProof/>
                <w:color w:val="000000"/>
                <w:szCs w:val="18"/>
              </w:rPr>
            </w:pPr>
            <w:r w:rsidRPr="0039183D">
              <w:rPr>
                <w:rFonts w:cs="Arial"/>
                <w:noProof/>
                <w:color w:val="000000"/>
                <w:szCs w:val="18"/>
              </w:rPr>
              <w:t>VGCS A-interface link sharing</w:t>
            </w:r>
          </w:p>
        </w:tc>
        <w:tc>
          <w:tcPr>
            <w:tcW w:w="851" w:type="dxa"/>
          </w:tcPr>
          <w:p w14:paraId="48B91F5C"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736099E3" w14:textId="77777777" w:rsidTr="00616159">
        <w:tc>
          <w:tcPr>
            <w:tcW w:w="708" w:type="dxa"/>
          </w:tcPr>
          <w:p w14:paraId="4C5DDF1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4844624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027C0D53" w14:textId="77777777" w:rsidR="008A01A1" w:rsidRPr="0039183D" w:rsidRDefault="008A01A1">
            <w:pPr>
              <w:pStyle w:val="TAL"/>
              <w:rPr>
                <w:rFonts w:cs="Arial"/>
                <w:noProof/>
                <w:color w:val="000000"/>
                <w:szCs w:val="18"/>
              </w:rPr>
            </w:pPr>
            <w:r w:rsidRPr="0039183D">
              <w:rPr>
                <w:rFonts w:cs="Arial"/>
                <w:noProof/>
                <w:color w:val="000000"/>
                <w:szCs w:val="18"/>
              </w:rPr>
              <w:t>C1-051583</w:t>
            </w:r>
          </w:p>
        </w:tc>
        <w:tc>
          <w:tcPr>
            <w:tcW w:w="709" w:type="dxa"/>
            <w:vAlign w:val="bottom"/>
          </w:tcPr>
          <w:p w14:paraId="6C17EB76"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6CB1048E" w14:textId="77777777" w:rsidR="008A01A1" w:rsidRPr="0039183D" w:rsidRDefault="008A01A1">
            <w:pPr>
              <w:pStyle w:val="TAL"/>
              <w:rPr>
                <w:rFonts w:cs="Arial"/>
                <w:noProof/>
                <w:color w:val="000000"/>
                <w:szCs w:val="18"/>
              </w:rPr>
            </w:pPr>
            <w:r w:rsidRPr="0039183D">
              <w:rPr>
                <w:rFonts w:cs="Arial"/>
                <w:noProof/>
                <w:color w:val="000000"/>
                <w:szCs w:val="18"/>
              </w:rPr>
              <w:t>063</w:t>
            </w:r>
          </w:p>
        </w:tc>
        <w:tc>
          <w:tcPr>
            <w:tcW w:w="283" w:type="dxa"/>
            <w:vAlign w:val="bottom"/>
          </w:tcPr>
          <w:p w14:paraId="5E08A1B6" w14:textId="77777777" w:rsidR="008A01A1" w:rsidRPr="0039183D" w:rsidRDefault="008A01A1">
            <w:pPr>
              <w:pStyle w:val="TAL"/>
              <w:rPr>
                <w:rFonts w:cs="Arial"/>
                <w:noProof/>
                <w:color w:val="000000"/>
                <w:szCs w:val="18"/>
              </w:rPr>
            </w:pPr>
            <w:r w:rsidRPr="0039183D">
              <w:rPr>
                <w:rFonts w:cs="Arial"/>
                <w:noProof/>
                <w:color w:val="000000"/>
                <w:szCs w:val="18"/>
              </w:rPr>
              <w:t>1</w:t>
            </w:r>
          </w:p>
        </w:tc>
        <w:tc>
          <w:tcPr>
            <w:tcW w:w="709" w:type="dxa"/>
            <w:vAlign w:val="bottom"/>
          </w:tcPr>
          <w:p w14:paraId="0C30B32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43550E65"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311619E0"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37EB7068"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E440AF0" w14:textId="77777777" w:rsidR="008A01A1" w:rsidRPr="0039183D" w:rsidRDefault="008A01A1">
            <w:pPr>
              <w:pStyle w:val="TAL"/>
              <w:rPr>
                <w:rFonts w:cs="Arial"/>
                <w:noProof/>
                <w:color w:val="000000"/>
                <w:szCs w:val="18"/>
              </w:rPr>
            </w:pPr>
            <w:r w:rsidRPr="0039183D">
              <w:rPr>
                <w:rFonts w:cs="Arial"/>
                <w:noProof/>
                <w:color w:val="000000"/>
                <w:szCs w:val="18"/>
              </w:rPr>
              <w:t>AMR for VGCS</w:t>
            </w:r>
          </w:p>
        </w:tc>
        <w:tc>
          <w:tcPr>
            <w:tcW w:w="851" w:type="dxa"/>
          </w:tcPr>
          <w:p w14:paraId="73648C20"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3A3DAF61" w14:textId="77777777" w:rsidTr="00616159">
        <w:tc>
          <w:tcPr>
            <w:tcW w:w="708" w:type="dxa"/>
          </w:tcPr>
          <w:p w14:paraId="5BFC99D1"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04A5C69D"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6C126C9" w14:textId="77777777" w:rsidR="008A01A1" w:rsidRPr="0039183D" w:rsidRDefault="008A01A1">
            <w:pPr>
              <w:pStyle w:val="TAL"/>
              <w:rPr>
                <w:rFonts w:cs="Arial"/>
                <w:noProof/>
                <w:color w:val="000000"/>
                <w:szCs w:val="18"/>
              </w:rPr>
            </w:pPr>
            <w:r w:rsidRPr="0039183D">
              <w:rPr>
                <w:rFonts w:cs="Arial"/>
                <w:noProof/>
                <w:color w:val="000000"/>
                <w:szCs w:val="18"/>
              </w:rPr>
              <w:t>C1-051692</w:t>
            </w:r>
          </w:p>
        </w:tc>
        <w:tc>
          <w:tcPr>
            <w:tcW w:w="709" w:type="dxa"/>
            <w:vAlign w:val="bottom"/>
          </w:tcPr>
          <w:p w14:paraId="1AF9DE3D"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7ECF8F3E" w14:textId="77777777" w:rsidR="008A01A1" w:rsidRPr="0039183D" w:rsidRDefault="008A01A1">
            <w:pPr>
              <w:pStyle w:val="TAL"/>
              <w:rPr>
                <w:rFonts w:cs="Arial"/>
                <w:noProof/>
                <w:color w:val="000000"/>
                <w:szCs w:val="18"/>
              </w:rPr>
            </w:pPr>
            <w:r w:rsidRPr="0039183D">
              <w:rPr>
                <w:rFonts w:cs="Arial"/>
                <w:noProof/>
                <w:color w:val="000000"/>
                <w:szCs w:val="18"/>
              </w:rPr>
              <w:t>059</w:t>
            </w:r>
          </w:p>
        </w:tc>
        <w:tc>
          <w:tcPr>
            <w:tcW w:w="283" w:type="dxa"/>
            <w:vAlign w:val="bottom"/>
          </w:tcPr>
          <w:p w14:paraId="7BB7297E" w14:textId="77777777" w:rsidR="008A01A1" w:rsidRPr="0039183D" w:rsidRDefault="008A01A1">
            <w:pPr>
              <w:pStyle w:val="TAL"/>
              <w:rPr>
                <w:rFonts w:cs="Arial"/>
                <w:noProof/>
                <w:color w:val="000000"/>
                <w:szCs w:val="18"/>
              </w:rPr>
            </w:pPr>
            <w:r w:rsidRPr="0039183D">
              <w:rPr>
                <w:rFonts w:cs="Arial"/>
                <w:noProof/>
                <w:color w:val="000000"/>
                <w:szCs w:val="18"/>
              </w:rPr>
              <w:t>2</w:t>
            </w:r>
          </w:p>
        </w:tc>
        <w:tc>
          <w:tcPr>
            <w:tcW w:w="709" w:type="dxa"/>
            <w:vAlign w:val="bottom"/>
          </w:tcPr>
          <w:p w14:paraId="3CBFBD3C"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22CB876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7515733F"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52F31E03"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53D3491B" w14:textId="77777777" w:rsidR="008A01A1" w:rsidRPr="0039183D" w:rsidRDefault="008A01A1">
            <w:pPr>
              <w:pStyle w:val="TAL"/>
              <w:rPr>
                <w:rFonts w:cs="Arial"/>
                <w:noProof/>
                <w:color w:val="000000"/>
                <w:szCs w:val="18"/>
              </w:rPr>
            </w:pPr>
            <w:r w:rsidRPr="0039183D">
              <w:rPr>
                <w:rFonts w:cs="Arial"/>
                <w:noProof/>
                <w:color w:val="000000"/>
                <w:szCs w:val="18"/>
              </w:rPr>
              <w:t>Talker priority: Priority Uplink Request validation mechanism</w:t>
            </w:r>
          </w:p>
        </w:tc>
        <w:tc>
          <w:tcPr>
            <w:tcW w:w="851" w:type="dxa"/>
          </w:tcPr>
          <w:p w14:paraId="6BA87FDA"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C055035" w14:textId="77777777" w:rsidTr="00616159">
        <w:tc>
          <w:tcPr>
            <w:tcW w:w="708" w:type="dxa"/>
          </w:tcPr>
          <w:p w14:paraId="6B7DE657"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7FA8A18"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4190A98A" w14:textId="77777777" w:rsidR="008A01A1" w:rsidRPr="0039183D" w:rsidRDefault="008A01A1">
            <w:pPr>
              <w:pStyle w:val="TAL"/>
              <w:rPr>
                <w:rFonts w:cs="Arial"/>
                <w:noProof/>
                <w:color w:val="000000"/>
                <w:szCs w:val="18"/>
              </w:rPr>
            </w:pPr>
            <w:r w:rsidRPr="0039183D">
              <w:rPr>
                <w:rFonts w:cs="Arial"/>
                <w:noProof/>
                <w:color w:val="000000"/>
                <w:szCs w:val="18"/>
              </w:rPr>
              <w:t>C1-051693</w:t>
            </w:r>
          </w:p>
        </w:tc>
        <w:tc>
          <w:tcPr>
            <w:tcW w:w="709" w:type="dxa"/>
            <w:vAlign w:val="bottom"/>
          </w:tcPr>
          <w:p w14:paraId="65C4DF68"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4CBB9589" w14:textId="77777777" w:rsidR="008A01A1" w:rsidRPr="0039183D" w:rsidRDefault="008A01A1">
            <w:pPr>
              <w:pStyle w:val="TAL"/>
              <w:rPr>
                <w:rFonts w:cs="Arial"/>
                <w:noProof/>
                <w:color w:val="000000"/>
                <w:szCs w:val="18"/>
              </w:rPr>
            </w:pPr>
            <w:r w:rsidRPr="0039183D">
              <w:rPr>
                <w:rFonts w:cs="Arial"/>
                <w:noProof/>
                <w:color w:val="000000"/>
                <w:szCs w:val="18"/>
              </w:rPr>
              <w:t>064</w:t>
            </w:r>
          </w:p>
        </w:tc>
        <w:tc>
          <w:tcPr>
            <w:tcW w:w="283" w:type="dxa"/>
            <w:vAlign w:val="bottom"/>
          </w:tcPr>
          <w:p w14:paraId="5364932B" w14:textId="77777777" w:rsidR="008A01A1" w:rsidRPr="0039183D" w:rsidRDefault="008A01A1">
            <w:pPr>
              <w:pStyle w:val="TAL"/>
              <w:rPr>
                <w:rFonts w:cs="Arial"/>
                <w:noProof/>
                <w:color w:val="000000"/>
                <w:szCs w:val="18"/>
              </w:rPr>
            </w:pPr>
            <w:r w:rsidRPr="0039183D">
              <w:rPr>
                <w:rFonts w:cs="Arial"/>
                <w:noProof/>
                <w:color w:val="000000"/>
                <w:szCs w:val="18"/>
              </w:rPr>
              <w:t>3</w:t>
            </w:r>
          </w:p>
        </w:tc>
        <w:tc>
          <w:tcPr>
            <w:tcW w:w="709" w:type="dxa"/>
            <w:vAlign w:val="bottom"/>
          </w:tcPr>
          <w:p w14:paraId="546EAFC3"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559AF32" w14:textId="77777777" w:rsidR="008A01A1" w:rsidRPr="0039183D" w:rsidRDefault="008A01A1">
            <w:pPr>
              <w:pStyle w:val="TAL"/>
              <w:rPr>
                <w:rFonts w:cs="Arial"/>
                <w:noProof/>
                <w:color w:val="000000"/>
                <w:szCs w:val="18"/>
              </w:rPr>
            </w:pPr>
            <w:r w:rsidRPr="0039183D">
              <w:rPr>
                <w:rFonts w:cs="Arial"/>
                <w:noProof/>
                <w:color w:val="000000"/>
                <w:szCs w:val="18"/>
              </w:rPr>
              <w:t>B</w:t>
            </w:r>
          </w:p>
        </w:tc>
        <w:tc>
          <w:tcPr>
            <w:tcW w:w="567" w:type="dxa"/>
            <w:vAlign w:val="bottom"/>
          </w:tcPr>
          <w:p w14:paraId="4CA2E575"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2049A09C"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3A331C0" w14:textId="77777777" w:rsidR="008A01A1" w:rsidRPr="0039183D" w:rsidRDefault="008A01A1">
            <w:pPr>
              <w:pStyle w:val="TAL"/>
              <w:rPr>
                <w:rFonts w:cs="Arial"/>
                <w:noProof/>
                <w:color w:val="000000"/>
                <w:szCs w:val="18"/>
              </w:rPr>
            </w:pPr>
            <w:r w:rsidRPr="0039183D">
              <w:rPr>
                <w:rFonts w:cs="Arial"/>
                <w:noProof/>
                <w:color w:val="000000"/>
                <w:szCs w:val="18"/>
              </w:rPr>
              <w:t>Point to point short message during an ongoing voice group call</w:t>
            </w:r>
          </w:p>
        </w:tc>
        <w:tc>
          <w:tcPr>
            <w:tcW w:w="851" w:type="dxa"/>
          </w:tcPr>
          <w:p w14:paraId="66B86B9D" w14:textId="77777777" w:rsidR="008A01A1" w:rsidRPr="0039183D" w:rsidRDefault="008A01A1">
            <w:pPr>
              <w:pStyle w:val="TAL"/>
              <w:rPr>
                <w:rFonts w:cs="Arial"/>
                <w:noProof/>
                <w:szCs w:val="18"/>
              </w:rPr>
            </w:pPr>
            <w:r w:rsidRPr="0039183D">
              <w:rPr>
                <w:rFonts w:cs="Arial"/>
                <w:noProof/>
                <w:szCs w:val="18"/>
              </w:rPr>
              <w:t>Dec 2005</w:t>
            </w:r>
          </w:p>
        </w:tc>
      </w:tr>
      <w:tr w:rsidR="008A01A1" w:rsidRPr="0039183D" w14:paraId="48CAF83F" w14:textId="77777777" w:rsidTr="00616159">
        <w:tc>
          <w:tcPr>
            <w:tcW w:w="708" w:type="dxa"/>
          </w:tcPr>
          <w:p w14:paraId="02E2E9DC" w14:textId="77777777" w:rsidR="008A01A1" w:rsidRPr="0039183D" w:rsidRDefault="008A01A1">
            <w:pPr>
              <w:pStyle w:val="TAL"/>
              <w:rPr>
                <w:rFonts w:cs="Arial"/>
                <w:noProof/>
                <w:snapToGrid w:val="0"/>
                <w:szCs w:val="18"/>
              </w:rPr>
            </w:pPr>
            <w:r w:rsidRPr="0039183D">
              <w:rPr>
                <w:rFonts w:cs="Arial"/>
                <w:noProof/>
                <w:snapToGrid w:val="0"/>
                <w:szCs w:val="18"/>
              </w:rPr>
              <w:t>CP-30</w:t>
            </w:r>
          </w:p>
        </w:tc>
        <w:tc>
          <w:tcPr>
            <w:tcW w:w="993" w:type="dxa"/>
            <w:vAlign w:val="bottom"/>
          </w:tcPr>
          <w:p w14:paraId="56323FEA" w14:textId="77777777" w:rsidR="008A01A1" w:rsidRPr="0039183D" w:rsidRDefault="008A01A1">
            <w:pPr>
              <w:pStyle w:val="TAL"/>
              <w:rPr>
                <w:rFonts w:cs="Arial"/>
                <w:noProof/>
                <w:color w:val="000000"/>
                <w:szCs w:val="18"/>
              </w:rPr>
            </w:pPr>
            <w:r w:rsidRPr="0039183D">
              <w:rPr>
                <w:rFonts w:cs="Arial"/>
                <w:noProof/>
                <w:color w:val="000000"/>
                <w:szCs w:val="18"/>
              </w:rPr>
              <w:t>CP-050549</w:t>
            </w:r>
          </w:p>
        </w:tc>
        <w:tc>
          <w:tcPr>
            <w:tcW w:w="992" w:type="dxa"/>
            <w:vAlign w:val="bottom"/>
          </w:tcPr>
          <w:p w14:paraId="60CAC72E" w14:textId="77777777" w:rsidR="008A01A1" w:rsidRPr="0039183D" w:rsidRDefault="008A01A1">
            <w:pPr>
              <w:pStyle w:val="TAL"/>
              <w:rPr>
                <w:rFonts w:cs="Arial"/>
                <w:noProof/>
                <w:color w:val="000000"/>
                <w:szCs w:val="18"/>
              </w:rPr>
            </w:pPr>
            <w:r w:rsidRPr="0039183D">
              <w:rPr>
                <w:rFonts w:cs="Arial"/>
                <w:noProof/>
                <w:color w:val="000000"/>
                <w:szCs w:val="18"/>
              </w:rPr>
              <w:t>C1-051449</w:t>
            </w:r>
          </w:p>
        </w:tc>
        <w:tc>
          <w:tcPr>
            <w:tcW w:w="709" w:type="dxa"/>
            <w:vAlign w:val="bottom"/>
          </w:tcPr>
          <w:p w14:paraId="5E481204" w14:textId="77777777" w:rsidR="008A01A1" w:rsidRPr="0039183D" w:rsidRDefault="008A01A1">
            <w:pPr>
              <w:pStyle w:val="TAL"/>
              <w:rPr>
                <w:rFonts w:cs="Arial"/>
                <w:noProof/>
                <w:color w:val="000000"/>
                <w:szCs w:val="18"/>
              </w:rPr>
            </w:pPr>
            <w:r w:rsidRPr="0039183D">
              <w:rPr>
                <w:rFonts w:cs="Arial"/>
                <w:noProof/>
                <w:color w:val="000000"/>
                <w:szCs w:val="18"/>
              </w:rPr>
              <w:t>43.068</w:t>
            </w:r>
          </w:p>
        </w:tc>
        <w:tc>
          <w:tcPr>
            <w:tcW w:w="567" w:type="dxa"/>
            <w:vAlign w:val="bottom"/>
          </w:tcPr>
          <w:p w14:paraId="0DE80949" w14:textId="77777777" w:rsidR="008A01A1" w:rsidRPr="0039183D" w:rsidRDefault="008A01A1">
            <w:pPr>
              <w:pStyle w:val="TAL"/>
              <w:rPr>
                <w:rFonts w:cs="Arial"/>
                <w:noProof/>
                <w:color w:val="000000"/>
                <w:szCs w:val="18"/>
              </w:rPr>
            </w:pPr>
            <w:r w:rsidRPr="0039183D">
              <w:rPr>
                <w:rFonts w:cs="Arial"/>
                <w:noProof/>
                <w:color w:val="000000"/>
                <w:szCs w:val="18"/>
              </w:rPr>
              <w:t>068</w:t>
            </w:r>
          </w:p>
        </w:tc>
        <w:tc>
          <w:tcPr>
            <w:tcW w:w="283" w:type="dxa"/>
            <w:vAlign w:val="bottom"/>
          </w:tcPr>
          <w:p w14:paraId="19B8E33A" w14:textId="77777777" w:rsidR="008A01A1" w:rsidRPr="0039183D" w:rsidRDefault="008A01A1">
            <w:pPr>
              <w:pStyle w:val="TAL"/>
              <w:rPr>
                <w:rFonts w:cs="Arial"/>
                <w:noProof/>
                <w:color w:val="000000"/>
                <w:szCs w:val="18"/>
              </w:rPr>
            </w:pPr>
            <w:r w:rsidRPr="0039183D">
              <w:rPr>
                <w:rFonts w:cs="Arial"/>
                <w:noProof/>
                <w:color w:val="000000"/>
                <w:szCs w:val="18"/>
              </w:rPr>
              <w:t> </w:t>
            </w:r>
          </w:p>
        </w:tc>
        <w:tc>
          <w:tcPr>
            <w:tcW w:w="709" w:type="dxa"/>
            <w:vAlign w:val="bottom"/>
          </w:tcPr>
          <w:p w14:paraId="64F1FA44" w14:textId="77777777" w:rsidR="008A01A1" w:rsidRPr="0039183D" w:rsidRDefault="008A01A1">
            <w:pPr>
              <w:pStyle w:val="TAL"/>
              <w:rPr>
                <w:rFonts w:cs="Arial"/>
                <w:noProof/>
                <w:color w:val="000000"/>
                <w:szCs w:val="18"/>
              </w:rPr>
            </w:pPr>
            <w:r w:rsidRPr="0039183D">
              <w:rPr>
                <w:rFonts w:cs="Arial"/>
                <w:noProof/>
                <w:color w:val="000000"/>
                <w:szCs w:val="18"/>
              </w:rPr>
              <w:t>Rel-7</w:t>
            </w:r>
          </w:p>
        </w:tc>
        <w:tc>
          <w:tcPr>
            <w:tcW w:w="283" w:type="dxa"/>
            <w:vAlign w:val="bottom"/>
          </w:tcPr>
          <w:p w14:paraId="321AE682" w14:textId="77777777" w:rsidR="008A01A1" w:rsidRPr="0039183D" w:rsidRDefault="008A01A1">
            <w:pPr>
              <w:pStyle w:val="TAL"/>
              <w:rPr>
                <w:rFonts w:cs="Arial"/>
                <w:noProof/>
                <w:color w:val="000000"/>
                <w:szCs w:val="18"/>
              </w:rPr>
            </w:pPr>
            <w:r w:rsidRPr="0039183D">
              <w:rPr>
                <w:rFonts w:cs="Arial"/>
                <w:noProof/>
                <w:color w:val="000000"/>
                <w:szCs w:val="18"/>
              </w:rPr>
              <w:t>D</w:t>
            </w:r>
          </w:p>
        </w:tc>
        <w:tc>
          <w:tcPr>
            <w:tcW w:w="567" w:type="dxa"/>
            <w:vAlign w:val="bottom"/>
          </w:tcPr>
          <w:p w14:paraId="4D09E0F8" w14:textId="77777777" w:rsidR="008A01A1" w:rsidRPr="0039183D" w:rsidRDefault="008A01A1">
            <w:pPr>
              <w:pStyle w:val="TAL"/>
              <w:rPr>
                <w:rFonts w:cs="Arial"/>
                <w:noProof/>
                <w:snapToGrid w:val="0"/>
                <w:szCs w:val="18"/>
              </w:rPr>
            </w:pPr>
            <w:r w:rsidRPr="0039183D">
              <w:rPr>
                <w:rFonts w:cs="Arial"/>
                <w:noProof/>
                <w:color w:val="000000"/>
                <w:szCs w:val="18"/>
              </w:rPr>
              <w:t>7.1.0</w:t>
            </w:r>
          </w:p>
        </w:tc>
        <w:tc>
          <w:tcPr>
            <w:tcW w:w="709" w:type="dxa"/>
            <w:vAlign w:val="bottom"/>
          </w:tcPr>
          <w:p w14:paraId="0F085879" w14:textId="77777777" w:rsidR="008A01A1" w:rsidRPr="0039183D" w:rsidRDefault="008A01A1">
            <w:pPr>
              <w:pStyle w:val="TAL"/>
              <w:rPr>
                <w:rFonts w:cs="Arial"/>
                <w:noProof/>
                <w:snapToGrid w:val="0"/>
                <w:szCs w:val="18"/>
              </w:rPr>
            </w:pPr>
            <w:r w:rsidRPr="0039183D">
              <w:rPr>
                <w:rFonts w:cs="Arial"/>
                <w:noProof/>
                <w:color w:val="000000"/>
                <w:szCs w:val="18"/>
              </w:rPr>
              <w:t>7.2.0</w:t>
            </w:r>
          </w:p>
        </w:tc>
        <w:tc>
          <w:tcPr>
            <w:tcW w:w="2552" w:type="dxa"/>
            <w:vAlign w:val="bottom"/>
          </w:tcPr>
          <w:p w14:paraId="4E36CD48" w14:textId="77777777" w:rsidR="008A01A1" w:rsidRPr="0039183D" w:rsidRDefault="008A01A1">
            <w:pPr>
              <w:pStyle w:val="TAL"/>
              <w:rPr>
                <w:rFonts w:cs="Arial"/>
                <w:noProof/>
                <w:color w:val="000000"/>
                <w:szCs w:val="18"/>
              </w:rPr>
            </w:pPr>
            <w:r w:rsidRPr="0039183D">
              <w:rPr>
                <w:rFonts w:cs="Arial"/>
                <w:noProof/>
                <w:color w:val="000000"/>
                <w:szCs w:val="18"/>
              </w:rPr>
              <w:t>Editorial corrections</w:t>
            </w:r>
          </w:p>
        </w:tc>
        <w:tc>
          <w:tcPr>
            <w:tcW w:w="851" w:type="dxa"/>
          </w:tcPr>
          <w:p w14:paraId="276E2D42" w14:textId="77777777" w:rsidR="008A01A1" w:rsidRPr="0039183D" w:rsidRDefault="008A01A1">
            <w:pPr>
              <w:pStyle w:val="TAL"/>
              <w:rPr>
                <w:rFonts w:cs="Arial"/>
                <w:noProof/>
                <w:szCs w:val="18"/>
              </w:rPr>
            </w:pPr>
            <w:r w:rsidRPr="0039183D">
              <w:rPr>
                <w:rFonts w:cs="Arial"/>
                <w:noProof/>
                <w:szCs w:val="18"/>
              </w:rPr>
              <w:t>Dec 2005</w:t>
            </w:r>
          </w:p>
        </w:tc>
      </w:tr>
      <w:tr w:rsidR="00DC0879" w:rsidRPr="0039183D" w14:paraId="644DD1CC" w14:textId="77777777" w:rsidTr="00616159">
        <w:tc>
          <w:tcPr>
            <w:tcW w:w="708" w:type="dxa"/>
            <w:vAlign w:val="bottom"/>
          </w:tcPr>
          <w:p w14:paraId="2DA2565D" w14:textId="77777777" w:rsidR="00DC0879" w:rsidRPr="0039183D" w:rsidRDefault="00DC0879">
            <w:pPr>
              <w:pStyle w:val="TAL"/>
              <w:rPr>
                <w:rFonts w:cs="Arial"/>
                <w:noProof/>
                <w:snapToGrid w:val="0"/>
                <w:szCs w:val="18"/>
              </w:rPr>
            </w:pPr>
            <w:r w:rsidRPr="0039183D">
              <w:rPr>
                <w:rFonts w:cs="Arial"/>
                <w:noProof/>
                <w:color w:val="000000"/>
                <w:sz w:val="16"/>
                <w:szCs w:val="16"/>
              </w:rPr>
              <w:lastRenderedPageBreak/>
              <w:t>CP-31</w:t>
            </w:r>
          </w:p>
        </w:tc>
        <w:tc>
          <w:tcPr>
            <w:tcW w:w="993" w:type="dxa"/>
            <w:vAlign w:val="bottom"/>
          </w:tcPr>
          <w:p w14:paraId="47D80095" w14:textId="77777777" w:rsidR="00DC0879" w:rsidRPr="0039183D" w:rsidRDefault="00DC0879">
            <w:pPr>
              <w:pStyle w:val="TAL"/>
              <w:rPr>
                <w:rFonts w:cs="Arial"/>
                <w:noProof/>
                <w:color w:val="000000"/>
                <w:szCs w:val="18"/>
              </w:rPr>
            </w:pPr>
            <w:r w:rsidRPr="0039183D">
              <w:rPr>
                <w:rFonts w:cs="Arial"/>
                <w:noProof/>
                <w:color w:val="000000"/>
                <w:sz w:val="16"/>
                <w:szCs w:val="16"/>
              </w:rPr>
              <w:t>CP-060123</w:t>
            </w:r>
          </w:p>
        </w:tc>
        <w:tc>
          <w:tcPr>
            <w:tcW w:w="992" w:type="dxa"/>
            <w:vAlign w:val="bottom"/>
          </w:tcPr>
          <w:p w14:paraId="449B22F4" w14:textId="77777777" w:rsidR="00DC0879" w:rsidRPr="0039183D" w:rsidRDefault="00DC0879">
            <w:pPr>
              <w:pStyle w:val="TAL"/>
              <w:rPr>
                <w:rFonts w:cs="Arial"/>
                <w:noProof/>
                <w:color w:val="000000"/>
                <w:szCs w:val="18"/>
              </w:rPr>
            </w:pPr>
            <w:r w:rsidRPr="0039183D">
              <w:rPr>
                <w:rFonts w:cs="Arial"/>
                <w:noProof/>
                <w:color w:val="000000"/>
                <w:sz w:val="16"/>
                <w:szCs w:val="16"/>
              </w:rPr>
              <w:t>C1-060243</w:t>
            </w:r>
          </w:p>
        </w:tc>
        <w:tc>
          <w:tcPr>
            <w:tcW w:w="709" w:type="dxa"/>
            <w:vAlign w:val="bottom"/>
          </w:tcPr>
          <w:p w14:paraId="0E98C7C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634EEAB" w14:textId="77777777" w:rsidR="00DC0879" w:rsidRPr="0039183D" w:rsidRDefault="00DC0879">
            <w:pPr>
              <w:pStyle w:val="TAL"/>
              <w:rPr>
                <w:rFonts w:cs="Arial"/>
                <w:noProof/>
                <w:color w:val="000000"/>
                <w:szCs w:val="18"/>
              </w:rPr>
            </w:pPr>
            <w:r w:rsidRPr="0039183D">
              <w:rPr>
                <w:rFonts w:cs="Arial"/>
                <w:noProof/>
                <w:color w:val="000000"/>
                <w:sz w:val="16"/>
                <w:szCs w:val="16"/>
              </w:rPr>
              <w:t>0069</w:t>
            </w:r>
          </w:p>
        </w:tc>
        <w:tc>
          <w:tcPr>
            <w:tcW w:w="283" w:type="dxa"/>
            <w:vAlign w:val="bottom"/>
          </w:tcPr>
          <w:p w14:paraId="07B4D3A4"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F27F2E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A9F3859"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4941AEC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77DA2F3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851B8DB" w14:textId="77777777" w:rsidR="00DC0879" w:rsidRPr="0039183D" w:rsidRDefault="00DC0879">
            <w:pPr>
              <w:pStyle w:val="TAL"/>
              <w:rPr>
                <w:rFonts w:cs="Arial"/>
                <w:noProof/>
                <w:color w:val="000000"/>
                <w:szCs w:val="18"/>
              </w:rPr>
            </w:pPr>
            <w:r w:rsidRPr="0039183D">
              <w:rPr>
                <w:rFonts w:cs="Arial"/>
                <w:noProof/>
                <w:color w:val="000000"/>
                <w:sz w:val="16"/>
                <w:szCs w:val="16"/>
              </w:rPr>
              <w:t>Data confidentiality for p-t-p SMS in an active voice group call</w:t>
            </w:r>
          </w:p>
        </w:tc>
        <w:tc>
          <w:tcPr>
            <w:tcW w:w="851" w:type="dxa"/>
          </w:tcPr>
          <w:p w14:paraId="422D70D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BC6CD8B" w14:textId="77777777" w:rsidTr="00616159">
        <w:tc>
          <w:tcPr>
            <w:tcW w:w="708" w:type="dxa"/>
            <w:vAlign w:val="bottom"/>
          </w:tcPr>
          <w:p w14:paraId="187671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12DCCA4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B49FB76" w14:textId="77777777" w:rsidR="00DC0879" w:rsidRPr="0039183D" w:rsidRDefault="00DC0879">
            <w:pPr>
              <w:pStyle w:val="TAL"/>
              <w:rPr>
                <w:rFonts w:cs="Arial"/>
                <w:noProof/>
                <w:color w:val="000000"/>
                <w:szCs w:val="18"/>
              </w:rPr>
            </w:pPr>
            <w:r w:rsidRPr="0039183D">
              <w:rPr>
                <w:rFonts w:cs="Arial"/>
                <w:noProof/>
                <w:color w:val="000000"/>
                <w:sz w:val="16"/>
                <w:szCs w:val="16"/>
              </w:rPr>
              <w:t>C1-060058</w:t>
            </w:r>
          </w:p>
        </w:tc>
        <w:tc>
          <w:tcPr>
            <w:tcW w:w="709" w:type="dxa"/>
            <w:vAlign w:val="bottom"/>
          </w:tcPr>
          <w:p w14:paraId="2040B1A4"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CEB96E6" w14:textId="77777777" w:rsidR="00DC0879" w:rsidRPr="0039183D" w:rsidRDefault="00DC0879">
            <w:pPr>
              <w:pStyle w:val="TAL"/>
              <w:rPr>
                <w:rFonts w:cs="Arial"/>
                <w:noProof/>
                <w:color w:val="000000"/>
                <w:szCs w:val="18"/>
              </w:rPr>
            </w:pPr>
            <w:r w:rsidRPr="0039183D">
              <w:rPr>
                <w:rFonts w:cs="Arial"/>
                <w:noProof/>
                <w:color w:val="000000"/>
                <w:sz w:val="16"/>
                <w:szCs w:val="16"/>
              </w:rPr>
              <w:t>0070</w:t>
            </w:r>
          </w:p>
        </w:tc>
        <w:tc>
          <w:tcPr>
            <w:tcW w:w="283" w:type="dxa"/>
            <w:vAlign w:val="bottom"/>
          </w:tcPr>
          <w:p w14:paraId="2508E9D8"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1FFD9B6"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2F4FF794"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29D9C82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2E03C6A"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0F7A637C"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prefix for an SMS to an active voice group call</w:t>
            </w:r>
          </w:p>
        </w:tc>
        <w:tc>
          <w:tcPr>
            <w:tcW w:w="851" w:type="dxa"/>
          </w:tcPr>
          <w:p w14:paraId="65474FA1"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140FEFCA" w14:textId="77777777" w:rsidTr="00616159">
        <w:tc>
          <w:tcPr>
            <w:tcW w:w="708" w:type="dxa"/>
            <w:vAlign w:val="bottom"/>
          </w:tcPr>
          <w:p w14:paraId="14C84995"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62BB84CF"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4EE2F56E" w14:textId="77777777" w:rsidR="00DC0879" w:rsidRPr="0039183D" w:rsidRDefault="00DC0879">
            <w:pPr>
              <w:pStyle w:val="TAL"/>
              <w:rPr>
                <w:rFonts w:cs="Arial"/>
                <w:noProof/>
                <w:color w:val="000000"/>
                <w:szCs w:val="18"/>
              </w:rPr>
            </w:pPr>
            <w:r w:rsidRPr="0039183D">
              <w:rPr>
                <w:rFonts w:cs="Arial"/>
                <w:noProof/>
                <w:color w:val="000000"/>
                <w:sz w:val="16"/>
                <w:szCs w:val="16"/>
              </w:rPr>
              <w:t>C1-060108</w:t>
            </w:r>
          </w:p>
        </w:tc>
        <w:tc>
          <w:tcPr>
            <w:tcW w:w="709" w:type="dxa"/>
            <w:vAlign w:val="bottom"/>
          </w:tcPr>
          <w:p w14:paraId="73EE5CF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1A707D8B" w14:textId="77777777" w:rsidR="00DC0879" w:rsidRPr="0039183D" w:rsidRDefault="00DC0879">
            <w:pPr>
              <w:pStyle w:val="TAL"/>
              <w:rPr>
                <w:rFonts w:cs="Arial"/>
                <w:noProof/>
                <w:color w:val="000000"/>
                <w:szCs w:val="18"/>
              </w:rPr>
            </w:pPr>
            <w:r w:rsidRPr="0039183D">
              <w:rPr>
                <w:rFonts w:cs="Arial"/>
                <w:noProof/>
                <w:color w:val="000000"/>
                <w:sz w:val="16"/>
                <w:szCs w:val="16"/>
              </w:rPr>
              <w:t>0071</w:t>
            </w:r>
          </w:p>
        </w:tc>
        <w:tc>
          <w:tcPr>
            <w:tcW w:w="283" w:type="dxa"/>
            <w:vAlign w:val="bottom"/>
          </w:tcPr>
          <w:p w14:paraId="688CF7DD"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30DC63C"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7AA352"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75D84B1E"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05C6B5F0"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33E6B5D" w14:textId="77777777" w:rsidR="00DC0879" w:rsidRPr="0039183D" w:rsidRDefault="00DC0879">
            <w:pPr>
              <w:pStyle w:val="TAL"/>
              <w:rPr>
                <w:rFonts w:cs="Arial"/>
                <w:noProof/>
                <w:color w:val="000000"/>
                <w:szCs w:val="18"/>
              </w:rPr>
            </w:pPr>
            <w:r w:rsidRPr="0039183D">
              <w:rPr>
                <w:rFonts w:cs="Arial"/>
                <w:noProof/>
                <w:color w:val="000000"/>
                <w:sz w:val="16"/>
                <w:szCs w:val="16"/>
              </w:rPr>
              <w:t>Enhanced support of AMR for VGCS</w:t>
            </w:r>
          </w:p>
        </w:tc>
        <w:tc>
          <w:tcPr>
            <w:tcW w:w="851" w:type="dxa"/>
          </w:tcPr>
          <w:p w14:paraId="7CA9AAF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21886AE" w14:textId="77777777" w:rsidTr="00616159">
        <w:tc>
          <w:tcPr>
            <w:tcW w:w="708" w:type="dxa"/>
            <w:vAlign w:val="bottom"/>
          </w:tcPr>
          <w:p w14:paraId="426EE52F"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35B1CE2" w14:textId="77777777" w:rsidR="00DC0879" w:rsidRPr="0039183D" w:rsidRDefault="00DC0879">
            <w:pPr>
              <w:pStyle w:val="TAL"/>
              <w:rPr>
                <w:rFonts w:cs="Arial"/>
                <w:noProof/>
                <w:color w:val="000000"/>
                <w:szCs w:val="18"/>
              </w:rPr>
            </w:pPr>
            <w:r w:rsidRPr="0039183D">
              <w:rPr>
                <w:rFonts w:cs="Arial"/>
                <w:noProof/>
                <w:color w:val="000000"/>
                <w:sz w:val="16"/>
                <w:szCs w:val="16"/>
              </w:rPr>
              <w:t>CP-060113</w:t>
            </w:r>
          </w:p>
        </w:tc>
        <w:tc>
          <w:tcPr>
            <w:tcW w:w="992" w:type="dxa"/>
            <w:vAlign w:val="bottom"/>
          </w:tcPr>
          <w:p w14:paraId="496FD7A7" w14:textId="77777777" w:rsidR="00DC0879" w:rsidRPr="0039183D" w:rsidRDefault="00DC0879">
            <w:pPr>
              <w:pStyle w:val="TAL"/>
              <w:rPr>
                <w:rFonts w:cs="Arial"/>
                <w:noProof/>
                <w:color w:val="000000"/>
                <w:szCs w:val="18"/>
              </w:rPr>
            </w:pPr>
            <w:r w:rsidRPr="0039183D">
              <w:rPr>
                <w:rFonts w:cs="Arial"/>
                <w:noProof/>
                <w:color w:val="000000"/>
                <w:sz w:val="16"/>
                <w:szCs w:val="16"/>
              </w:rPr>
              <w:t>C1-060496</w:t>
            </w:r>
          </w:p>
        </w:tc>
        <w:tc>
          <w:tcPr>
            <w:tcW w:w="709" w:type="dxa"/>
            <w:vAlign w:val="bottom"/>
          </w:tcPr>
          <w:p w14:paraId="62B0FB6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3AAA9C07" w14:textId="77777777" w:rsidR="00DC0879" w:rsidRPr="0039183D" w:rsidRDefault="00DC0879">
            <w:pPr>
              <w:pStyle w:val="TAL"/>
              <w:rPr>
                <w:rFonts w:cs="Arial"/>
                <w:noProof/>
                <w:color w:val="000000"/>
                <w:szCs w:val="18"/>
              </w:rPr>
            </w:pPr>
            <w:r w:rsidRPr="0039183D">
              <w:rPr>
                <w:rFonts w:cs="Arial"/>
                <w:noProof/>
                <w:color w:val="000000"/>
                <w:sz w:val="16"/>
                <w:szCs w:val="16"/>
              </w:rPr>
              <w:t>0073</w:t>
            </w:r>
          </w:p>
        </w:tc>
        <w:tc>
          <w:tcPr>
            <w:tcW w:w="283" w:type="dxa"/>
            <w:vAlign w:val="bottom"/>
          </w:tcPr>
          <w:p w14:paraId="3E30960E"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8F964EF"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42A21A76" w14:textId="77777777" w:rsidR="00DC0879" w:rsidRPr="0039183D" w:rsidRDefault="00DC0879">
            <w:pPr>
              <w:pStyle w:val="TAL"/>
              <w:rPr>
                <w:rFonts w:cs="Arial"/>
                <w:noProof/>
                <w:color w:val="000000"/>
                <w:szCs w:val="18"/>
              </w:rPr>
            </w:pPr>
            <w:r w:rsidRPr="0039183D">
              <w:rPr>
                <w:rFonts w:cs="Arial"/>
                <w:noProof/>
                <w:color w:val="000000"/>
                <w:sz w:val="16"/>
                <w:szCs w:val="16"/>
              </w:rPr>
              <w:t>A</w:t>
            </w:r>
          </w:p>
        </w:tc>
        <w:tc>
          <w:tcPr>
            <w:tcW w:w="567" w:type="dxa"/>
            <w:vAlign w:val="bottom"/>
          </w:tcPr>
          <w:p w14:paraId="5FDE0173"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62EA77C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58024025"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muting/un-muting procedure</w:t>
            </w:r>
          </w:p>
        </w:tc>
        <w:tc>
          <w:tcPr>
            <w:tcW w:w="851" w:type="dxa"/>
          </w:tcPr>
          <w:p w14:paraId="6963BB6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584F364B" w14:textId="77777777" w:rsidTr="00616159">
        <w:tc>
          <w:tcPr>
            <w:tcW w:w="708" w:type="dxa"/>
            <w:vAlign w:val="bottom"/>
          </w:tcPr>
          <w:p w14:paraId="71F3802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8821D3"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72866468" w14:textId="77777777" w:rsidR="00DC0879" w:rsidRPr="0039183D" w:rsidRDefault="00DC0879">
            <w:pPr>
              <w:pStyle w:val="TAL"/>
              <w:rPr>
                <w:rFonts w:cs="Arial"/>
                <w:noProof/>
                <w:color w:val="000000"/>
                <w:szCs w:val="18"/>
              </w:rPr>
            </w:pPr>
            <w:r w:rsidRPr="0039183D">
              <w:rPr>
                <w:rFonts w:cs="Arial"/>
                <w:noProof/>
                <w:color w:val="000000"/>
                <w:sz w:val="16"/>
                <w:szCs w:val="16"/>
              </w:rPr>
              <w:t>C1-060242</w:t>
            </w:r>
          </w:p>
        </w:tc>
        <w:tc>
          <w:tcPr>
            <w:tcW w:w="709" w:type="dxa"/>
            <w:vAlign w:val="bottom"/>
          </w:tcPr>
          <w:p w14:paraId="28C6D1EF"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E7083E1" w14:textId="77777777" w:rsidR="00DC0879" w:rsidRPr="0039183D" w:rsidRDefault="00DC0879">
            <w:pPr>
              <w:pStyle w:val="TAL"/>
              <w:rPr>
                <w:rFonts w:cs="Arial"/>
                <w:noProof/>
                <w:color w:val="000000"/>
                <w:szCs w:val="18"/>
              </w:rPr>
            </w:pPr>
            <w:r w:rsidRPr="0039183D">
              <w:rPr>
                <w:rFonts w:cs="Arial"/>
                <w:noProof/>
                <w:color w:val="000000"/>
                <w:sz w:val="16"/>
                <w:szCs w:val="16"/>
              </w:rPr>
              <w:t>0074</w:t>
            </w:r>
          </w:p>
        </w:tc>
        <w:tc>
          <w:tcPr>
            <w:tcW w:w="283" w:type="dxa"/>
            <w:vAlign w:val="bottom"/>
          </w:tcPr>
          <w:p w14:paraId="6D804892" w14:textId="77777777" w:rsidR="00DC0879" w:rsidRPr="0039183D" w:rsidRDefault="00DC0879">
            <w:pPr>
              <w:pStyle w:val="TAL"/>
              <w:rPr>
                <w:rFonts w:cs="Arial"/>
                <w:noProof/>
                <w:color w:val="000000"/>
                <w:szCs w:val="18"/>
              </w:rPr>
            </w:pPr>
            <w:r w:rsidRPr="0039183D">
              <w:rPr>
                <w:rFonts w:cs="Arial"/>
                <w:noProof/>
                <w:color w:val="000000"/>
                <w:sz w:val="16"/>
                <w:szCs w:val="16"/>
              </w:rPr>
              <w:t>-</w:t>
            </w:r>
          </w:p>
        </w:tc>
        <w:tc>
          <w:tcPr>
            <w:tcW w:w="709" w:type="dxa"/>
            <w:vAlign w:val="bottom"/>
          </w:tcPr>
          <w:p w14:paraId="6D6CF05D"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74E0C36"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583720C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55F2204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4CC37E7" w14:textId="77777777" w:rsidR="00DC0879" w:rsidRPr="0039183D" w:rsidRDefault="00DC0879">
            <w:pPr>
              <w:pStyle w:val="TAL"/>
              <w:rPr>
                <w:rFonts w:cs="Arial"/>
                <w:noProof/>
                <w:color w:val="000000"/>
                <w:szCs w:val="18"/>
              </w:rPr>
            </w:pPr>
            <w:r w:rsidRPr="0039183D">
              <w:rPr>
                <w:rFonts w:cs="Arial"/>
                <w:noProof/>
                <w:color w:val="000000"/>
                <w:sz w:val="16"/>
                <w:szCs w:val="16"/>
              </w:rPr>
              <w:t>Correction of the distribution of emergency indications</w:t>
            </w:r>
          </w:p>
        </w:tc>
        <w:tc>
          <w:tcPr>
            <w:tcW w:w="851" w:type="dxa"/>
          </w:tcPr>
          <w:p w14:paraId="69896E09"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3D7AF33A" w14:textId="77777777" w:rsidTr="00616159">
        <w:tc>
          <w:tcPr>
            <w:tcW w:w="708" w:type="dxa"/>
            <w:vAlign w:val="bottom"/>
          </w:tcPr>
          <w:p w14:paraId="71E2D214"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25A24C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5E620CE8" w14:textId="77777777" w:rsidR="00DC0879" w:rsidRPr="0039183D" w:rsidRDefault="00DC0879">
            <w:pPr>
              <w:pStyle w:val="TAL"/>
              <w:rPr>
                <w:rFonts w:cs="Arial"/>
                <w:noProof/>
                <w:color w:val="000000"/>
                <w:szCs w:val="18"/>
              </w:rPr>
            </w:pPr>
            <w:r w:rsidRPr="0039183D">
              <w:rPr>
                <w:rFonts w:cs="Arial"/>
                <w:noProof/>
                <w:color w:val="000000"/>
                <w:sz w:val="16"/>
                <w:szCs w:val="16"/>
              </w:rPr>
              <w:t>C1-060545</w:t>
            </w:r>
          </w:p>
        </w:tc>
        <w:tc>
          <w:tcPr>
            <w:tcW w:w="709" w:type="dxa"/>
            <w:vAlign w:val="bottom"/>
          </w:tcPr>
          <w:p w14:paraId="7296135E"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271FD5B" w14:textId="77777777" w:rsidR="00DC0879" w:rsidRPr="0039183D" w:rsidRDefault="00DC0879">
            <w:pPr>
              <w:pStyle w:val="TAL"/>
              <w:rPr>
                <w:rFonts w:cs="Arial"/>
                <w:noProof/>
                <w:color w:val="000000"/>
                <w:szCs w:val="18"/>
              </w:rPr>
            </w:pPr>
            <w:r w:rsidRPr="0039183D">
              <w:rPr>
                <w:rFonts w:cs="Arial"/>
                <w:noProof/>
                <w:color w:val="000000"/>
                <w:sz w:val="16"/>
                <w:szCs w:val="16"/>
              </w:rPr>
              <w:t>0076</w:t>
            </w:r>
          </w:p>
        </w:tc>
        <w:tc>
          <w:tcPr>
            <w:tcW w:w="283" w:type="dxa"/>
            <w:vAlign w:val="bottom"/>
          </w:tcPr>
          <w:p w14:paraId="6A113771"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188CA6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7C9FF40" w14:textId="77777777" w:rsidR="00DC0879" w:rsidRPr="0039183D" w:rsidRDefault="00DC0879">
            <w:pPr>
              <w:pStyle w:val="TAL"/>
              <w:rPr>
                <w:rFonts w:cs="Arial"/>
                <w:noProof/>
                <w:color w:val="000000"/>
                <w:szCs w:val="18"/>
              </w:rPr>
            </w:pPr>
            <w:r w:rsidRPr="0039183D">
              <w:rPr>
                <w:rFonts w:cs="Arial"/>
                <w:noProof/>
                <w:color w:val="000000"/>
                <w:sz w:val="16"/>
                <w:szCs w:val="16"/>
              </w:rPr>
              <w:t>C</w:t>
            </w:r>
          </w:p>
        </w:tc>
        <w:tc>
          <w:tcPr>
            <w:tcW w:w="567" w:type="dxa"/>
            <w:vAlign w:val="bottom"/>
          </w:tcPr>
          <w:p w14:paraId="4B5223AC"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92F6D21"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7A5731" w14:textId="77777777" w:rsidR="00DC0879" w:rsidRPr="0039183D" w:rsidRDefault="00DC0879">
            <w:pPr>
              <w:pStyle w:val="TAL"/>
              <w:rPr>
                <w:rFonts w:cs="Arial"/>
                <w:noProof/>
                <w:color w:val="000000"/>
                <w:szCs w:val="18"/>
              </w:rPr>
            </w:pPr>
            <w:r w:rsidRPr="0039183D">
              <w:rPr>
                <w:rFonts w:cs="Arial"/>
                <w:noProof/>
                <w:color w:val="000000"/>
                <w:sz w:val="16"/>
                <w:szCs w:val="16"/>
              </w:rPr>
              <w:t>Modification of conditions for VGCS call establishment</w:t>
            </w:r>
          </w:p>
        </w:tc>
        <w:tc>
          <w:tcPr>
            <w:tcW w:w="851" w:type="dxa"/>
          </w:tcPr>
          <w:p w14:paraId="3F6FC23A"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E13FD3E" w14:textId="77777777" w:rsidTr="00616159">
        <w:tc>
          <w:tcPr>
            <w:tcW w:w="708" w:type="dxa"/>
            <w:vAlign w:val="bottom"/>
          </w:tcPr>
          <w:p w14:paraId="30D1CED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BF8CE9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31B6C4D" w14:textId="77777777" w:rsidR="00DC0879" w:rsidRPr="0039183D" w:rsidRDefault="00DC0879">
            <w:pPr>
              <w:pStyle w:val="TAL"/>
              <w:rPr>
                <w:rFonts w:cs="Arial"/>
                <w:noProof/>
                <w:color w:val="000000"/>
                <w:szCs w:val="18"/>
              </w:rPr>
            </w:pPr>
            <w:r w:rsidRPr="0039183D">
              <w:rPr>
                <w:rFonts w:cs="Arial"/>
                <w:noProof/>
                <w:color w:val="000000"/>
                <w:sz w:val="16"/>
                <w:szCs w:val="16"/>
              </w:rPr>
              <w:t>C1-060547</w:t>
            </w:r>
          </w:p>
        </w:tc>
        <w:tc>
          <w:tcPr>
            <w:tcW w:w="709" w:type="dxa"/>
            <w:vAlign w:val="bottom"/>
          </w:tcPr>
          <w:p w14:paraId="1E1684D7"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60F2EECA" w14:textId="77777777" w:rsidR="00DC0879" w:rsidRPr="0039183D" w:rsidRDefault="00DC0879">
            <w:pPr>
              <w:pStyle w:val="TAL"/>
              <w:rPr>
                <w:rFonts w:cs="Arial"/>
                <w:noProof/>
                <w:color w:val="000000"/>
                <w:szCs w:val="18"/>
              </w:rPr>
            </w:pPr>
            <w:r w:rsidRPr="0039183D">
              <w:rPr>
                <w:rFonts w:cs="Arial"/>
                <w:noProof/>
                <w:color w:val="000000"/>
                <w:sz w:val="16"/>
                <w:szCs w:val="16"/>
              </w:rPr>
              <w:t>0078</w:t>
            </w:r>
          </w:p>
        </w:tc>
        <w:tc>
          <w:tcPr>
            <w:tcW w:w="283" w:type="dxa"/>
            <w:vAlign w:val="bottom"/>
          </w:tcPr>
          <w:p w14:paraId="62BFAE8C"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6E9811AA"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AEA9AA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753C9252"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FC64BD3"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6557B731" w14:textId="77777777" w:rsidR="00DC0879" w:rsidRPr="0039183D" w:rsidRDefault="00DC0879">
            <w:pPr>
              <w:pStyle w:val="TAL"/>
              <w:rPr>
                <w:rFonts w:cs="Arial"/>
                <w:noProof/>
                <w:color w:val="000000"/>
                <w:szCs w:val="18"/>
              </w:rPr>
            </w:pPr>
            <w:r w:rsidRPr="0039183D">
              <w:rPr>
                <w:rFonts w:cs="Arial"/>
                <w:noProof/>
                <w:color w:val="000000"/>
                <w:sz w:val="16"/>
                <w:szCs w:val="16"/>
              </w:rPr>
              <w:t>Addition to group call SM procedures</w:t>
            </w:r>
          </w:p>
        </w:tc>
        <w:tc>
          <w:tcPr>
            <w:tcW w:w="851" w:type="dxa"/>
          </w:tcPr>
          <w:p w14:paraId="711BAEF6"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7EB385D7" w14:textId="77777777" w:rsidTr="00616159">
        <w:tc>
          <w:tcPr>
            <w:tcW w:w="708" w:type="dxa"/>
            <w:vAlign w:val="bottom"/>
          </w:tcPr>
          <w:p w14:paraId="6FE70053"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C0450F7"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1CA2BAEC" w14:textId="77777777" w:rsidR="00DC0879" w:rsidRPr="0039183D" w:rsidRDefault="00DC0879">
            <w:pPr>
              <w:pStyle w:val="TAL"/>
              <w:rPr>
                <w:rFonts w:cs="Arial"/>
                <w:noProof/>
                <w:color w:val="000000"/>
                <w:szCs w:val="18"/>
              </w:rPr>
            </w:pPr>
            <w:r w:rsidRPr="0039183D">
              <w:rPr>
                <w:rFonts w:cs="Arial"/>
                <w:noProof/>
                <w:color w:val="000000"/>
                <w:sz w:val="16"/>
                <w:szCs w:val="16"/>
              </w:rPr>
              <w:t>C1-060549</w:t>
            </w:r>
          </w:p>
        </w:tc>
        <w:tc>
          <w:tcPr>
            <w:tcW w:w="709" w:type="dxa"/>
            <w:vAlign w:val="bottom"/>
          </w:tcPr>
          <w:p w14:paraId="29E9A323"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0324406C" w14:textId="77777777" w:rsidR="00DC0879" w:rsidRPr="0039183D" w:rsidRDefault="00DC0879">
            <w:pPr>
              <w:pStyle w:val="TAL"/>
              <w:rPr>
                <w:rFonts w:cs="Arial"/>
                <w:noProof/>
                <w:color w:val="000000"/>
                <w:szCs w:val="18"/>
              </w:rPr>
            </w:pPr>
            <w:r w:rsidRPr="0039183D">
              <w:rPr>
                <w:rFonts w:cs="Arial"/>
                <w:noProof/>
                <w:color w:val="000000"/>
                <w:sz w:val="16"/>
                <w:szCs w:val="16"/>
              </w:rPr>
              <w:t>0080</w:t>
            </w:r>
          </w:p>
        </w:tc>
        <w:tc>
          <w:tcPr>
            <w:tcW w:w="283" w:type="dxa"/>
            <w:vAlign w:val="bottom"/>
          </w:tcPr>
          <w:p w14:paraId="20C82662"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39754B75"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63DC876A"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1E43EB64"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AA14CD"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4DECBC29"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Corrections and clarifications to the procedures for releasing the calling service subscribers dedicated connection to the anchor MSC</w:t>
            </w:r>
          </w:p>
        </w:tc>
        <w:tc>
          <w:tcPr>
            <w:tcW w:w="851" w:type="dxa"/>
          </w:tcPr>
          <w:p w14:paraId="0DFB59DF"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089E371A" w14:textId="77777777" w:rsidTr="00616159">
        <w:tc>
          <w:tcPr>
            <w:tcW w:w="708" w:type="dxa"/>
            <w:vAlign w:val="bottom"/>
          </w:tcPr>
          <w:p w14:paraId="48229466"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71A3DA4E"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5FAC697" w14:textId="77777777" w:rsidR="00DC0879" w:rsidRPr="0039183D" w:rsidRDefault="00DC0879">
            <w:pPr>
              <w:pStyle w:val="TAL"/>
              <w:rPr>
                <w:rFonts w:cs="Arial"/>
                <w:noProof/>
                <w:color w:val="000000"/>
                <w:szCs w:val="18"/>
              </w:rPr>
            </w:pPr>
            <w:r w:rsidRPr="0039183D">
              <w:rPr>
                <w:rFonts w:cs="Arial"/>
                <w:noProof/>
                <w:color w:val="000000"/>
                <w:sz w:val="16"/>
                <w:szCs w:val="16"/>
              </w:rPr>
              <w:t>C1-060550</w:t>
            </w:r>
          </w:p>
        </w:tc>
        <w:tc>
          <w:tcPr>
            <w:tcW w:w="709" w:type="dxa"/>
            <w:vAlign w:val="bottom"/>
          </w:tcPr>
          <w:p w14:paraId="70A16A31"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7B73C3BF" w14:textId="77777777" w:rsidR="00DC0879" w:rsidRPr="0039183D" w:rsidRDefault="00DC0879">
            <w:pPr>
              <w:pStyle w:val="TAL"/>
              <w:rPr>
                <w:rFonts w:cs="Arial"/>
                <w:noProof/>
                <w:color w:val="000000"/>
                <w:szCs w:val="18"/>
              </w:rPr>
            </w:pPr>
            <w:r w:rsidRPr="0039183D">
              <w:rPr>
                <w:rFonts w:cs="Arial"/>
                <w:noProof/>
                <w:color w:val="000000"/>
                <w:sz w:val="16"/>
                <w:szCs w:val="16"/>
              </w:rPr>
              <w:t>0081</w:t>
            </w:r>
          </w:p>
        </w:tc>
        <w:tc>
          <w:tcPr>
            <w:tcW w:w="283" w:type="dxa"/>
            <w:vAlign w:val="bottom"/>
          </w:tcPr>
          <w:p w14:paraId="23297099" w14:textId="77777777" w:rsidR="00DC0879" w:rsidRPr="0039183D" w:rsidRDefault="00DC0879">
            <w:pPr>
              <w:pStyle w:val="TAL"/>
              <w:rPr>
                <w:rFonts w:cs="Arial"/>
                <w:noProof/>
                <w:color w:val="000000"/>
                <w:szCs w:val="18"/>
              </w:rPr>
            </w:pPr>
            <w:r w:rsidRPr="0039183D">
              <w:rPr>
                <w:rFonts w:cs="Arial"/>
                <w:noProof/>
                <w:color w:val="000000"/>
                <w:sz w:val="16"/>
                <w:szCs w:val="16"/>
              </w:rPr>
              <w:t>1</w:t>
            </w:r>
          </w:p>
        </w:tc>
        <w:tc>
          <w:tcPr>
            <w:tcW w:w="709" w:type="dxa"/>
            <w:vAlign w:val="bottom"/>
          </w:tcPr>
          <w:p w14:paraId="07D15AF4"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059AED0E"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2384DE39"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3B4DE3A9"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362391A7" w14:textId="77777777" w:rsidR="00DC0879" w:rsidRPr="0039183D" w:rsidRDefault="00DC0879">
            <w:pPr>
              <w:pStyle w:val="TAL"/>
              <w:rPr>
                <w:rFonts w:cs="Arial"/>
                <w:noProof/>
                <w:color w:val="000000"/>
                <w:szCs w:val="18"/>
              </w:rPr>
            </w:pPr>
            <w:r w:rsidRPr="0039183D">
              <w:rPr>
                <w:rFonts w:cs="Arial"/>
                <w:noProof/>
                <w:color w:val="000000"/>
                <w:sz w:val="16"/>
                <w:szCs w:val="16"/>
              </w:rPr>
              <w:t>EPRT - Correction/ clarification of voice group call termination procedures</w:t>
            </w:r>
          </w:p>
        </w:tc>
        <w:tc>
          <w:tcPr>
            <w:tcW w:w="851" w:type="dxa"/>
          </w:tcPr>
          <w:p w14:paraId="0D97838C"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256E0DE2" w14:textId="77777777" w:rsidTr="00616159">
        <w:tc>
          <w:tcPr>
            <w:tcW w:w="708" w:type="dxa"/>
            <w:vAlign w:val="bottom"/>
          </w:tcPr>
          <w:p w14:paraId="38B49E7D"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0430E42D"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62AE3FC1" w14:textId="77777777" w:rsidR="00DC0879" w:rsidRPr="0039183D" w:rsidRDefault="00DC0879">
            <w:pPr>
              <w:pStyle w:val="TAL"/>
              <w:rPr>
                <w:rFonts w:cs="Arial"/>
                <w:noProof/>
                <w:color w:val="000000"/>
                <w:szCs w:val="18"/>
              </w:rPr>
            </w:pPr>
            <w:r w:rsidRPr="0039183D">
              <w:rPr>
                <w:rFonts w:cs="Arial"/>
                <w:noProof/>
                <w:color w:val="000000"/>
                <w:sz w:val="16"/>
                <w:szCs w:val="16"/>
              </w:rPr>
              <w:t>C1-060570</w:t>
            </w:r>
          </w:p>
        </w:tc>
        <w:tc>
          <w:tcPr>
            <w:tcW w:w="709" w:type="dxa"/>
            <w:vAlign w:val="bottom"/>
          </w:tcPr>
          <w:p w14:paraId="51D0ABCC"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D5BA566" w14:textId="77777777" w:rsidR="00DC0879" w:rsidRPr="0039183D" w:rsidRDefault="00DC0879">
            <w:pPr>
              <w:pStyle w:val="TAL"/>
              <w:rPr>
                <w:rFonts w:cs="Arial"/>
                <w:noProof/>
                <w:color w:val="000000"/>
                <w:szCs w:val="18"/>
              </w:rPr>
            </w:pPr>
            <w:r w:rsidRPr="0039183D">
              <w:rPr>
                <w:rFonts w:cs="Arial"/>
                <w:noProof/>
                <w:color w:val="000000"/>
                <w:sz w:val="16"/>
                <w:szCs w:val="16"/>
              </w:rPr>
              <w:t>0082</w:t>
            </w:r>
          </w:p>
        </w:tc>
        <w:tc>
          <w:tcPr>
            <w:tcW w:w="283" w:type="dxa"/>
            <w:vAlign w:val="bottom"/>
          </w:tcPr>
          <w:p w14:paraId="4FE5104C"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21AF1013"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540861EC" w14:textId="77777777" w:rsidR="00DC0879" w:rsidRPr="0039183D" w:rsidRDefault="00DC0879">
            <w:pPr>
              <w:pStyle w:val="TAL"/>
              <w:rPr>
                <w:rFonts w:cs="Arial"/>
                <w:noProof/>
                <w:color w:val="000000"/>
                <w:szCs w:val="18"/>
              </w:rPr>
            </w:pPr>
            <w:r w:rsidRPr="0039183D">
              <w:rPr>
                <w:rFonts w:cs="Arial"/>
                <w:noProof/>
                <w:color w:val="000000"/>
                <w:sz w:val="16"/>
                <w:szCs w:val="16"/>
              </w:rPr>
              <w:t>F</w:t>
            </w:r>
          </w:p>
        </w:tc>
        <w:tc>
          <w:tcPr>
            <w:tcW w:w="567" w:type="dxa"/>
            <w:vAlign w:val="bottom"/>
          </w:tcPr>
          <w:p w14:paraId="60A17D5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2E524DF2"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26850080" w14:textId="77777777" w:rsidR="00DC0879" w:rsidRPr="0039183D" w:rsidRDefault="00DC0879">
            <w:pPr>
              <w:pStyle w:val="TAL"/>
              <w:rPr>
                <w:rFonts w:cs="Arial"/>
                <w:noProof/>
                <w:color w:val="000000"/>
                <w:szCs w:val="18"/>
              </w:rPr>
            </w:pPr>
            <w:r w:rsidRPr="0039183D">
              <w:rPr>
                <w:rFonts w:cs="Arial"/>
                <w:noProof/>
                <w:color w:val="000000"/>
                <w:sz w:val="16"/>
                <w:szCs w:val="16"/>
              </w:rPr>
              <w:t>Clarification of the no activity time</w:t>
            </w:r>
          </w:p>
        </w:tc>
        <w:tc>
          <w:tcPr>
            <w:tcW w:w="851" w:type="dxa"/>
          </w:tcPr>
          <w:p w14:paraId="57710232" w14:textId="77777777" w:rsidR="00DC0879" w:rsidRPr="0039183D" w:rsidRDefault="00DC0879">
            <w:pPr>
              <w:pStyle w:val="TAL"/>
              <w:rPr>
                <w:rFonts w:cs="Arial"/>
                <w:noProof/>
                <w:szCs w:val="18"/>
              </w:rPr>
            </w:pPr>
            <w:r w:rsidRPr="0039183D">
              <w:rPr>
                <w:rFonts w:cs="Arial"/>
                <w:noProof/>
                <w:szCs w:val="18"/>
              </w:rPr>
              <w:t>March 2006</w:t>
            </w:r>
          </w:p>
        </w:tc>
      </w:tr>
      <w:tr w:rsidR="00DC0879" w:rsidRPr="0039183D" w14:paraId="46C19EDC" w14:textId="77777777" w:rsidTr="00616159">
        <w:tc>
          <w:tcPr>
            <w:tcW w:w="708" w:type="dxa"/>
            <w:vAlign w:val="bottom"/>
          </w:tcPr>
          <w:p w14:paraId="0A176927" w14:textId="77777777" w:rsidR="00DC0879" w:rsidRPr="0039183D" w:rsidRDefault="00DC0879">
            <w:pPr>
              <w:pStyle w:val="TAL"/>
              <w:rPr>
                <w:rFonts w:cs="Arial"/>
                <w:noProof/>
                <w:snapToGrid w:val="0"/>
                <w:szCs w:val="18"/>
              </w:rPr>
            </w:pPr>
            <w:r w:rsidRPr="0039183D">
              <w:rPr>
                <w:rFonts w:cs="Arial"/>
                <w:noProof/>
                <w:color w:val="000000"/>
                <w:sz w:val="16"/>
                <w:szCs w:val="16"/>
              </w:rPr>
              <w:t>CP-31</w:t>
            </w:r>
          </w:p>
        </w:tc>
        <w:tc>
          <w:tcPr>
            <w:tcW w:w="993" w:type="dxa"/>
            <w:vAlign w:val="bottom"/>
          </w:tcPr>
          <w:p w14:paraId="3F29ACAC" w14:textId="77777777" w:rsidR="00DC0879" w:rsidRPr="0039183D" w:rsidRDefault="00DC0879">
            <w:pPr>
              <w:pStyle w:val="TAL"/>
              <w:rPr>
                <w:rFonts w:cs="Arial"/>
                <w:noProof/>
                <w:color w:val="000000"/>
                <w:szCs w:val="18"/>
              </w:rPr>
            </w:pPr>
            <w:r w:rsidRPr="0039183D">
              <w:rPr>
                <w:rFonts w:cs="Arial"/>
                <w:noProof/>
                <w:color w:val="000000"/>
                <w:sz w:val="16"/>
                <w:szCs w:val="16"/>
              </w:rPr>
              <w:t>CP-060122</w:t>
            </w:r>
          </w:p>
        </w:tc>
        <w:tc>
          <w:tcPr>
            <w:tcW w:w="992" w:type="dxa"/>
            <w:vAlign w:val="bottom"/>
          </w:tcPr>
          <w:p w14:paraId="3CD22278" w14:textId="77777777" w:rsidR="00DC0879" w:rsidRPr="0039183D" w:rsidRDefault="00DC0879">
            <w:pPr>
              <w:pStyle w:val="TAL"/>
              <w:rPr>
                <w:rFonts w:cs="Arial"/>
                <w:noProof/>
                <w:color w:val="000000"/>
                <w:szCs w:val="18"/>
              </w:rPr>
            </w:pPr>
            <w:r w:rsidRPr="0039183D">
              <w:rPr>
                <w:rFonts w:cs="Arial"/>
                <w:noProof/>
                <w:color w:val="000000"/>
                <w:sz w:val="16"/>
                <w:szCs w:val="16"/>
              </w:rPr>
              <w:t>C1-060566</w:t>
            </w:r>
          </w:p>
        </w:tc>
        <w:tc>
          <w:tcPr>
            <w:tcW w:w="709" w:type="dxa"/>
            <w:vAlign w:val="bottom"/>
          </w:tcPr>
          <w:p w14:paraId="64812338" w14:textId="77777777" w:rsidR="00DC0879" w:rsidRPr="0039183D" w:rsidRDefault="00DC0879">
            <w:pPr>
              <w:pStyle w:val="TAL"/>
              <w:rPr>
                <w:rFonts w:cs="Arial"/>
                <w:noProof/>
                <w:color w:val="000000"/>
                <w:szCs w:val="18"/>
              </w:rPr>
            </w:pPr>
            <w:r w:rsidRPr="0039183D">
              <w:rPr>
                <w:rFonts w:cs="Arial"/>
                <w:noProof/>
                <w:color w:val="000000"/>
                <w:sz w:val="16"/>
                <w:szCs w:val="16"/>
              </w:rPr>
              <w:t>43.068</w:t>
            </w:r>
          </w:p>
        </w:tc>
        <w:tc>
          <w:tcPr>
            <w:tcW w:w="567" w:type="dxa"/>
            <w:vAlign w:val="bottom"/>
          </w:tcPr>
          <w:p w14:paraId="4930FC13" w14:textId="77777777" w:rsidR="00DC0879" w:rsidRPr="0039183D" w:rsidRDefault="00DC0879">
            <w:pPr>
              <w:pStyle w:val="TAL"/>
              <w:rPr>
                <w:rFonts w:cs="Arial"/>
                <w:noProof/>
                <w:color w:val="000000"/>
                <w:szCs w:val="18"/>
              </w:rPr>
            </w:pPr>
            <w:r w:rsidRPr="0039183D">
              <w:rPr>
                <w:rFonts w:cs="Arial"/>
                <w:noProof/>
                <w:color w:val="000000"/>
                <w:sz w:val="16"/>
                <w:szCs w:val="16"/>
              </w:rPr>
              <w:t>0083</w:t>
            </w:r>
          </w:p>
        </w:tc>
        <w:tc>
          <w:tcPr>
            <w:tcW w:w="283" w:type="dxa"/>
            <w:vAlign w:val="bottom"/>
          </w:tcPr>
          <w:p w14:paraId="774351D8" w14:textId="77777777" w:rsidR="00DC0879" w:rsidRPr="0039183D" w:rsidRDefault="00DC0879">
            <w:pPr>
              <w:pStyle w:val="TAL"/>
              <w:rPr>
                <w:rFonts w:cs="Arial"/>
                <w:noProof/>
                <w:color w:val="000000"/>
                <w:szCs w:val="18"/>
              </w:rPr>
            </w:pPr>
            <w:r w:rsidRPr="0039183D">
              <w:rPr>
                <w:rFonts w:cs="Arial"/>
                <w:noProof/>
                <w:color w:val="000000"/>
                <w:sz w:val="16"/>
                <w:szCs w:val="16"/>
              </w:rPr>
              <w:t>2</w:t>
            </w:r>
          </w:p>
        </w:tc>
        <w:tc>
          <w:tcPr>
            <w:tcW w:w="709" w:type="dxa"/>
            <w:vAlign w:val="bottom"/>
          </w:tcPr>
          <w:p w14:paraId="6CA7CFB7" w14:textId="77777777" w:rsidR="00DC0879" w:rsidRPr="0039183D" w:rsidRDefault="00DC0879">
            <w:pPr>
              <w:pStyle w:val="TAL"/>
              <w:rPr>
                <w:rFonts w:cs="Arial"/>
                <w:noProof/>
                <w:color w:val="000000"/>
                <w:szCs w:val="18"/>
              </w:rPr>
            </w:pPr>
            <w:r w:rsidRPr="0039183D">
              <w:rPr>
                <w:rFonts w:cs="Arial"/>
                <w:noProof/>
                <w:color w:val="000000"/>
                <w:sz w:val="16"/>
                <w:szCs w:val="16"/>
              </w:rPr>
              <w:t>Rel-7</w:t>
            </w:r>
          </w:p>
        </w:tc>
        <w:tc>
          <w:tcPr>
            <w:tcW w:w="283" w:type="dxa"/>
            <w:vAlign w:val="bottom"/>
          </w:tcPr>
          <w:p w14:paraId="7CD8903F" w14:textId="77777777" w:rsidR="00DC0879" w:rsidRPr="0039183D" w:rsidRDefault="00DC0879">
            <w:pPr>
              <w:pStyle w:val="TAL"/>
              <w:rPr>
                <w:rFonts w:cs="Arial"/>
                <w:noProof/>
                <w:color w:val="000000"/>
                <w:szCs w:val="18"/>
              </w:rPr>
            </w:pPr>
            <w:r w:rsidRPr="0039183D">
              <w:rPr>
                <w:rFonts w:cs="Arial"/>
                <w:noProof/>
                <w:color w:val="000000"/>
                <w:sz w:val="16"/>
                <w:szCs w:val="16"/>
              </w:rPr>
              <w:t>B</w:t>
            </w:r>
          </w:p>
        </w:tc>
        <w:tc>
          <w:tcPr>
            <w:tcW w:w="567" w:type="dxa"/>
            <w:vAlign w:val="bottom"/>
          </w:tcPr>
          <w:p w14:paraId="1B22A8F7" w14:textId="77777777" w:rsidR="00DC0879" w:rsidRPr="0039183D" w:rsidRDefault="00DC0879">
            <w:pPr>
              <w:pStyle w:val="TAL"/>
              <w:rPr>
                <w:rFonts w:cs="Arial"/>
                <w:noProof/>
                <w:color w:val="000000"/>
                <w:szCs w:val="18"/>
              </w:rPr>
            </w:pPr>
            <w:r w:rsidRPr="0039183D">
              <w:rPr>
                <w:rFonts w:cs="Arial"/>
                <w:noProof/>
                <w:color w:val="000000"/>
                <w:sz w:val="16"/>
                <w:szCs w:val="16"/>
              </w:rPr>
              <w:t>7.2.0</w:t>
            </w:r>
          </w:p>
        </w:tc>
        <w:tc>
          <w:tcPr>
            <w:tcW w:w="709" w:type="dxa"/>
            <w:vAlign w:val="bottom"/>
          </w:tcPr>
          <w:p w14:paraId="1BB8CABF" w14:textId="77777777" w:rsidR="00DC0879" w:rsidRPr="0039183D" w:rsidRDefault="00DC0879">
            <w:pPr>
              <w:pStyle w:val="TAL"/>
              <w:rPr>
                <w:rFonts w:cs="Arial"/>
                <w:noProof/>
                <w:color w:val="000000"/>
                <w:szCs w:val="18"/>
              </w:rPr>
            </w:pPr>
            <w:r w:rsidRPr="0039183D">
              <w:rPr>
                <w:rFonts w:cs="Arial"/>
                <w:noProof/>
                <w:color w:val="000000"/>
                <w:szCs w:val="18"/>
              </w:rPr>
              <w:t>7.3.0</w:t>
            </w:r>
          </w:p>
        </w:tc>
        <w:tc>
          <w:tcPr>
            <w:tcW w:w="2552" w:type="dxa"/>
            <w:vAlign w:val="bottom"/>
          </w:tcPr>
          <w:p w14:paraId="1B46D203" w14:textId="77777777" w:rsidR="00DC0879" w:rsidRPr="0039183D" w:rsidRDefault="00DC0879">
            <w:pPr>
              <w:pStyle w:val="TAL"/>
              <w:rPr>
                <w:rFonts w:cs="Arial"/>
                <w:noProof/>
                <w:color w:val="000000"/>
                <w:szCs w:val="18"/>
              </w:rPr>
            </w:pPr>
            <w:r w:rsidRPr="0039183D">
              <w:rPr>
                <w:rFonts w:cs="Arial"/>
                <w:noProof/>
                <w:color w:val="000000"/>
                <w:sz w:val="16"/>
                <w:szCs w:val="16"/>
              </w:rPr>
              <w:t>Indication of the channel to be used for uplink requests</w:t>
            </w:r>
          </w:p>
        </w:tc>
        <w:tc>
          <w:tcPr>
            <w:tcW w:w="851" w:type="dxa"/>
          </w:tcPr>
          <w:p w14:paraId="06F381A7" w14:textId="77777777" w:rsidR="00DC0879" w:rsidRPr="0039183D" w:rsidRDefault="00DC0879">
            <w:pPr>
              <w:pStyle w:val="TAL"/>
              <w:rPr>
                <w:rFonts w:cs="Arial"/>
                <w:noProof/>
                <w:szCs w:val="18"/>
              </w:rPr>
            </w:pPr>
            <w:r w:rsidRPr="0039183D">
              <w:rPr>
                <w:rFonts w:cs="Arial"/>
                <w:noProof/>
                <w:szCs w:val="18"/>
              </w:rPr>
              <w:t>March 2006</w:t>
            </w:r>
          </w:p>
        </w:tc>
      </w:tr>
      <w:tr w:rsidR="007E41E7" w:rsidRPr="0039183D" w14:paraId="1B842AA9" w14:textId="77777777" w:rsidTr="00616159">
        <w:tc>
          <w:tcPr>
            <w:tcW w:w="708" w:type="dxa"/>
            <w:vAlign w:val="bottom"/>
          </w:tcPr>
          <w:p w14:paraId="0CF84ACC" w14:textId="77777777" w:rsidR="007E41E7" w:rsidRPr="0039183D" w:rsidRDefault="007E41E7">
            <w:pPr>
              <w:pStyle w:val="TAL"/>
              <w:rPr>
                <w:rFonts w:cs="Arial"/>
                <w:noProof/>
                <w:color w:val="000000"/>
                <w:sz w:val="16"/>
                <w:szCs w:val="16"/>
              </w:rPr>
            </w:pPr>
          </w:p>
        </w:tc>
        <w:tc>
          <w:tcPr>
            <w:tcW w:w="993" w:type="dxa"/>
            <w:vAlign w:val="bottom"/>
          </w:tcPr>
          <w:p w14:paraId="2C5A24AA" w14:textId="77777777" w:rsidR="007E41E7" w:rsidRPr="0039183D" w:rsidRDefault="007E41E7">
            <w:pPr>
              <w:pStyle w:val="TAL"/>
              <w:rPr>
                <w:rFonts w:cs="Arial"/>
                <w:noProof/>
                <w:color w:val="000000"/>
                <w:sz w:val="16"/>
                <w:szCs w:val="16"/>
              </w:rPr>
            </w:pPr>
          </w:p>
        </w:tc>
        <w:tc>
          <w:tcPr>
            <w:tcW w:w="992" w:type="dxa"/>
            <w:vAlign w:val="bottom"/>
          </w:tcPr>
          <w:p w14:paraId="193D5C36" w14:textId="77777777" w:rsidR="007E41E7" w:rsidRPr="0039183D" w:rsidRDefault="007E41E7">
            <w:pPr>
              <w:pStyle w:val="TAL"/>
              <w:rPr>
                <w:rFonts w:cs="Arial"/>
                <w:noProof/>
                <w:color w:val="000000"/>
                <w:sz w:val="16"/>
                <w:szCs w:val="16"/>
              </w:rPr>
            </w:pPr>
          </w:p>
        </w:tc>
        <w:tc>
          <w:tcPr>
            <w:tcW w:w="709" w:type="dxa"/>
            <w:vAlign w:val="bottom"/>
          </w:tcPr>
          <w:p w14:paraId="62073DE9" w14:textId="77777777" w:rsidR="007E41E7" w:rsidRPr="0039183D" w:rsidRDefault="007E41E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DEF99F" w14:textId="77777777" w:rsidR="007E41E7" w:rsidRPr="0039183D" w:rsidRDefault="007E41E7">
            <w:pPr>
              <w:pStyle w:val="TAL"/>
              <w:rPr>
                <w:rFonts w:cs="Arial"/>
                <w:noProof/>
                <w:color w:val="000000"/>
                <w:sz w:val="16"/>
                <w:szCs w:val="16"/>
              </w:rPr>
            </w:pPr>
          </w:p>
        </w:tc>
        <w:tc>
          <w:tcPr>
            <w:tcW w:w="283" w:type="dxa"/>
            <w:vAlign w:val="bottom"/>
          </w:tcPr>
          <w:p w14:paraId="671B2AC4" w14:textId="77777777" w:rsidR="007E41E7" w:rsidRPr="0039183D" w:rsidRDefault="007E41E7">
            <w:pPr>
              <w:pStyle w:val="TAL"/>
              <w:rPr>
                <w:rFonts w:cs="Arial"/>
                <w:noProof/>
                <w:color w:val="000000"/>
                <w:sz w:val="16"/>
                <w:szCs w:val="16"/>
              </w:rPr>
            </w:pPr>
          </w:p>
        </w:tc>
        <w:tc>
          <w:tcPr>
            <w:tcW w:w="709" w:type="dxa"/>
            <w:vAlign w:val="bottom"/>
          </w:tcPr>
          <w:p w14:paraId="18449186" w14:textId="77777777" w:rsidR="007E41E7" w:rsidRPr="0039183D" w:rsidRDefault="007E41E7">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98F7FDF" w14:textId="77777777" w:rsidR="007E41E7" w:rsidRPr="0039183D" w:rsidRDefault="007E41E7">
            <w:pPr>
              <w:pStyle w:val="TAL"/>
              <w:rPr>
                <w:rFonts w:cs="Arial"/>
                <w:noProof/>
                <w:color w:val="000000"/>
                <w:sz w:val="16"/>
                <w:szCs w:val="16"/>
              </w:rPr>
            </w:pPr>
          </w:p>
        </w:tc>
        <w:tc>
          <w:tcPr>
            <w:tcW w:w="567" w:type="dxa"/>
            <w:vAlign w:val="bottom"/>
          </w:tcPr>
          <w:p w14:paraId="31295EB6" w14:textId="77777777" w:rsidR="007E41E7" w:rsidRPr="0039183D" w:rsidRDefault="007E41E7">
            <w:pPr>
              <w:pStyle w:val="TAL"/>
              <w:rPr>
                <w:rFonts w:cs="Arial"/>
                <w:noProof/>
                <w:color w:val="000000"/>
                <w:sz w:val="16"/>
                <w:szCs w:val="16"/>
              </w:rPr>
            </w:pPr>
            <w:r w:rsidRPr="0039183D">
              <w:rPr>
                <w:rFonts w:cs="Arial"/>
                <w:noProof/>
                <w:color w:val="000000"/>
                <w:sz w:val="16"/>
                <w:szCs w:val="16"/>
              </w:rPr>
              <w:t>7.3.0</w:t>
            </w:r>
          </w:p>
        </w:tc>
        <w:tc>
          <w:tcPr>
            <w:tcW w:w="709" w:type="dxa"/>
            <w:vAlign w:val="bottom"/>
          </w:tcPr>
          <w:p w14:paraId="1B2337A6" w14:textId="77777777" w:rsidR="007E41E7" w:rsidRPr="0039183D" w:rsidRDefault="007E41E7">
            <w:pPr>
              <w:pStyle w:val="TAL"/>
              <w:rPr>
                <w:rFonts w:cs="Arial"/>
                <w:noProof/>
                <w:color w:val="000000"/>
                <w:szCs w:val="18"/>
              </w:rPr>
            </w:pPr>
            <w:r w:rsidRPr="0039183D">
              <w:rPr>
                <w:rFonts w:cs="Arial"/>
                <w:noProof/>
                <w:color w:val="000000"/>
                <w:szCs w:val="18"/>
              </w:rPr>
              <w:t>7.3.1</w:t>
            </w:r>
          </w:p>
        </w:tc>
        <w:tc>
          <w:tcPr>
            <w:tcW w:w="2552" w:type="dxa"/>
            <w:vAlign w:val="bottom"/>
          </w:tcPr>
          <w:p w14:paraId="311A9261" w14:textId="77777777" w:rsidR="007E41E7" w:rsidRPr="0039183D" w:rsidRDefault="007E41E7">
            <w:pPr>
              <w:pStyle w:val="TAL"/>
              <w:rPr>
                <w:rFonts w:cs="Arial"/>
                <w:noProof/>
                <w:color w:val="000000"/>
                <w:sz w:val="16"/>
                <w:szCs w:val="16"/>
              </w:rPr>
            </w:pPr>
            <w:r w:rsidRPr="0039183D">
              <w:rPr>
                <w:rFonts w:cs="Arial"/>
                <w:noProof/>
                <w:color w:val="000000"/>
                <w:sz w:val="16"/>
                <w:szCs w:val="16"/>
              </w:rPr>
              <w:t>SDL source files updated</w:t>
            </w:r>
          </w:p>
        </w:tc>
        <w:tc>
          <w:tcPr>
            <w:tcW w:w="851" w:type="dxa"/>
          </w:tcPr>
          <w:p w14:paraId="636E5A1E" w14:textId="77777777" w:rsidR="007E41E7" w:rsidRPr="0039183D" w:rsidRDefault="007E41E7">
            <w:pPr>
              <w:pStyle w:val="TAL"/>
              <w:rPr>
                <w:rFonts w:cs="Arial"/>
                <w:noProof/>
                <w:szCs w:val="18"/>
              </w:rPr>
            </w:pPr>
            <w:r w:rsidRPr="0039183D">
              <w:rPr>
                <w:rFonts w:cs="Arial"/>
                <w:noProof/>
                <w:szCs w:val="18"/>
              </w:rPr>
              <w:t>April 2006</w:t>
            </w:r>
          </w:p>
        </w:tc>
      </w:tr>
      <w:tr w:rsidR="008951FC" w:rsidRPr="0039183D" w14:paraId="5ABE4127" w14:textId="77777777" w:rsidTr="00616159">
        <w:tc>
          <w:tcPr>
            <w:tcW w:w="708" w:type="dxa"/>
            <w:vAlign w:val="bottom"/>
          </w:tcPr>
          <w:p w14:paraId="38654F3D"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19DB9B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CP-060273</w:t>
            </w:r>
          </w:p>
        </w:tc>
        <w:tc>
          <w:tcPr>
            <w:tcW w:w="992" w:type="dxa"/>
            <w:vAlign w:val="bottom"/>
          </w:tcPr>
          <w:p w14:paraId="3AE98FAC"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C1-061101</w:t>
            </w:r>
          </w:p>
        </w:tc>
        <w:tc>
          <w:tcPr>
            <w:tcW w:w="709" w:type="dxa"/>
          </w:tcPr>
          <w:p w14:paraId="2D39813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21E08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0075</w:t>
            </w:r>
          </w:p>
        </w:tc>
        <w:tc>
          <w:tcPr>
            <w:tcW w:w="283" w:type="dxa"/>
            <w:vAlign w:val="bottom"/>
          </w:tcPr>
          <w:p w14:paraId="252A6681"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66AB2326"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E706329"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48990D7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vAlign w:val="bottom"/>
          </w:tcPr>
          <w:p w14:paraId="32A735F9"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53CE68D3" w14:textId="77777777" w:rsidR="008951FC" w:rsidRPr="0039183D" w:rsidRDefault="008951FC">
            <w:pPr>
              <w:pStyle w:val="TAL"/>
              <w:rPr>
                <w:rFonts w:cs="Arial"/>
                <w:noProof/>
                <w:color w:val="000000"/>
                <w:sz w:val="16"/>
                <w:szCs w:val="16"/>
              </w:rPr>
            </w:pPr>
            <w:r w:rsidRPr="0039183D">
              <w:rPr>
                <w:rFonts w:cs="Arial"/>
                <w:noProof/>
                <w:color w:val="000000"/>
                <w:sz w:val="16"/>
                <w:szCs w:val="16"/>
              </w:rPr>
              <w:t xml:space="preserve">Addition of interoperability with RANflex </w:t>
            </w:r>
          </w:p>
        </w:tc>
        <w:tc>
          <w:tcPr>
            <w:tcW w:w="851" w:type="dxa"/>
          </w:tcPr>
          <w:p w14:paraId="3098388D"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5E85BD54" w14:textId="77777777" w:rsidTr="00616159">
        <w:tc>
          <w:tcPr>
            <w:tcW w:w="708" w:type="dxa"/>
          </w:tcPr>
          <w:p w14:paraId="4FD65D65"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6DC9B891"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6EBA7A73"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C1-061103</w:t>
            </w:r>
          </w:p>
        </w:tc>
        <w:tc>
          <w:tcPr>
            <w:tcW w:w="709" w:type="dxa"/>
          </w:tcPr>
          <w:p w14:paraId="02F87DA6"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1F9042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0084</w:t>
            </w:r>
          </w:p>
        </w:tc>
        <w:tc>
          <w:tcPr>
            <w:tcW w:w="283" w:type="dxa"/>
            <w:vAlign w:val="bottom"/>
          </w:tcPr>
          <w:p w14:paraId="192009A9" w14:textId="77777777" w:rsidR="008951FC" w:rsidRPr="0039183D" w:rsidRDefault="008951FC">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7D1F4E3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50797AD" w14:textId="77777777" w:rsidR="008951FC" w:rsidRPr="0039183D" w:rsidRDefault="008951FC">
            <w:pPr>
              <w:pStyle w:val="TAL"/>
              <w:rPr>
                <w:rFonts w:cs="Arial"/>
                <w:noProof/>
                <w:color w:val="000000"/>
                <w:sz w:val="16"/>
                <w:szCs w:val="16"/>
              </w:rPr>
            </w:pPr>
            <w:r w:rsidRPr="0039183D">
              <w:rPr>
                <w:rFonts w:cs="Arial"/>
                <w:noProof/>
                <w:color w:val="000000"/>
                <w:sz w:val="16"/>
                <w:szCs w:val="16"/>
              </w:rPr>
              <w:t>C</w:t>
            </w:r>
          </w:p>
        </w:tc>
        <w:tc>
          <w:tcPr>
            <w:tcW w:w="567" w:type="dxa"/>
            <w:vAlign w:val="bottom"/>
          </w:tcPr>
          <w:p w14:paraId="7F5294A5"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E1D851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D887715" w14:textId="77777777" w:rsidR="008951FC" w:rsidRPr="0039183D" w:rsidRDefault="008951FC">
            <w:pPr>
              <w:pStyle w:val="TAL"/>
              <w:rPr>
                <w:rFonts w:cs="Arial"/>
                <w:noProof/>
                <w:color w:val="000000"/>
                <w:sz w:val="16"/>
                <w:szCs w:val="16"/>
              </w:rPr>
            </w:pPr>
            <w:r w:rsidRPr="0039183D">
              <w:rPr>
                <w:rFonts w:cs="Arial"/>
                <w:noProof/>
                <w:color w:val="000000"/>
                <w:sz w:val="16"/>
                <w:szCs w:val="16"/>
              </w:rPr>
              <w:t>Optimized delivery of the additional information</w:t>
            </w:r>
          </w:p>
        </w:tc>
        <w:tc>
          <w:tcPr>
            <w:tcW w:w="851" w:type="dxa"/>
          </w:tcPr>
          <w:p w14:paraId="274D60C2"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70D25FAF" w14:textId="77777777" w:rsidTr="00616159">
        <w:tc>
          <w:tcPr>
            <w:tcW w:w="708" w:type="dxa"/>
          </w:tcPr>
          <w:p w14:paraId="4BBD2AF6"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33260B57"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558DD8A1"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C1-060728</w:t>
            </w:r>
          </w:p>
        </w:tc>
        <w:tc>
          <w:tcPr>
            <w:tcW w:w="709" w:type="dxa"/>
          </w:tcPr>
          <w:p w14:paraId="3DBC7207"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16F52B5"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0085</w:t>
            </w:r>
          </w:p>
        </w:tc>
        <w:tc>
          <w:tcPr>
            <w:tcW w:w="283" w:type="dxa"/>
            <w:vAlign w:val="bottom"/>
          </w:tcPr>
          <w:p w14:paraId="26C4AD44"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6237D66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32A1F4E"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51FFAD5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58A95FFB"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74D412AC" w14:textId="77777777" w:rsidR="008951FC" w:rsidRPr="0039183D" w:rsidRDefault="008951FC">
            <w:pPr>
              <w:pStyle w:val="TAL"/>
              <w:rPr>
                <w:rFonts w:cs="Arial"/>
                <w:noProof/>
                <w:color w:val="000000"/>
                <w:sz w:val="16"/>
                <w:szCs w:val="16"/>
              </w:rPr>
            </w:pPr>
            <w:r w:rsidRPr="0039183D">
              <w:rPr>
                <w:rFonts w:cs="Arial"/>
                <w:noProof/>
                <w:color w:val="000000"/>
                <w:sz w:val="16"/>
                <w:szCs w:val="16"/>
              </w:rPr>
              <w:t>EPRT: Add signalling flow for a dispatcher originated VGCS</w:t>
            </w:r>
          </w:p>
        </w:tc>
        <w:tc>
          <w:tcPr>
            <w:tcW w:w="851" w:type="dxa"/>
          </w:tcPr>
          <w:p w14:paraId="06DD3F4F"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3148EB04" w14:textId="77777777" w:rsidTr="00616159">
        <w:tc>
          <w:tcPr>
            <w:tcW w:w="708" w:type="dxa"/>
          </w:tcPr>
          <w:p w14:paraId="51ADC04C"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11B70A0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608E0B9"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C1-061100</w:t>
            </w:r>
          </w:p>
        </w:tc>
        <w:tc>
          <w:tcPr>
            <w:tcW w:w="709" w:type="dxa"/>
          </w:tcPr>
          <w:p w14:paraId="0DA1F0CD"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9FA8EA"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0086</w:t>
            </w:r>
          </w:p>
        </w:tc>
        <w:tc>
          <w:tcPr>
            <w:tcW w:w="283" w:type="dxa"/>
            <w:vAlign w:val="bottom"/>
          </w:tcPr>
          <w:p w14:paraId="401FD493"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02AF4C1"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AFC526D"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CF2EFEC"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EEAFFC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638DB3" w14:textId="77777777" w:rsidR="008951FC" w:rsidRPr="0039183D" w:rsidRDefault="008951FC">
            <w:pPr>
              <w:pStyle w:val="TAL"/>
              <w:rPr>
                <w:rFonts w:cs="Arial"/>
                <w:noProof/>
                <w:color w:val="000000"/>
                <w:sz w:val="16"/>
                <w:szCs w:val="16"/>
              </w:rPr>
            </w:pPr>
            <w:r w:rsidRPr="0039183D">
              <w:rPr>
                <w:rFonts w:cs="Arial"/>
                <w:noProof/>
                <w:color w:val="000000"/>
                <w:sz w:val="16"/>
                <w:szCs w:val="16"/>
              </w:rPr>
              <w:t>Group Call Re-establishment by the BSS</w:t>
            </w:r>
          </w:p>
        </w:tc>
        <w:tc>
          <w:tcPr>
            <w:tcW w:w="851" w:type="dxa"/>
          </w:tcPr>
          <w:p w14:paraId="3E3FD130"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1F68E03F" w14:textId="77777777" w:rsidTr="00616159">
        <w:tc>
          <w:tcPr>
            <w:tcW w:w="708" w:type="dxa"/>
          </w:tcPr>
          <w:p w14:paraId="556CC45B"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48B5B0F9"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7D531918"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C1-060982</w:t>
            </w:r>
          </w:p>
        </w:tc>
        <w:tc>
          <w:tcPr>
            <w:tcW w:w="709" w:type="dxa"/>
          </w:tcPr>
          <w:p w14:paraId="77F6A959"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CBB072"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0088</w:t>
            </w:r>
          </w:p>
        </w:tc>
        <w:tc>
          <w:tcPr>
            <w:tcW w:w="283" w:type="dxa"/>
            <w:vAlign w:val="bottom"/>
          </w:tcPr>
          <w:p w14:paraId="3D3CDBA8"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62C3987E"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4BDF929"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070C5624"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7F51580D"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ABD4AB" w14:textId="77777777" w:rsidR="008951FC" w:rsidRPr="0039183D" w:rsidRDefault="008951FC">
            <w:pPr>
              <w:pStyle w:val="TAL"/>
              <w:rPr>
                <w:rFonts w:cs="Arial"/>
                <w:noProof/>
                <w:color w:val="000000"/>
                <w:sz w:val="16"/>
                <w:szCs w:val="16"/>
              </w:rPr>
            </w:pPr>
            <w:r w:rsidRPr="0039183D">
              <w:rPr>
                <w:rFonts w:cs="Arial"/>
                <w:noProof/>
                <w:color w:val="000000"/>
                <w:sz w:val="16"/>
                <w:szCs w:val="16"/>
              </w:rPr>
              <w:t>TC-RT  Clarification on use of the Uplink Reply Procedure</w:t>
            </w:r>
          </w:p>
        </w:tc>
        <w:tc>
          <w:tcPr>
            <w:tcW w:w="851" w:type="dxa"/>
          </w:tcPr>
          <w:p w14:paraId="510A9E54"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1F266BA" w14:textId="77777777" w:rsidTr="00616159">
        <w:tc>
          <w:tcPr>
            <w:tcW w:w="708" w:type="dxa"/>
          </w:tcPr>
          <w:p w14:paraId="156FA1AA"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7699A2E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7F0ADE24"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C1-060983</w:t>
            </w:r>
          </w:p>
        </w:tc>
        <w:tc>
          <w:tcPr>
            <w:tcW w:w="709" w:type="dxa"/>
          </w:tcPr>
          <w:p w14:paraId="5EF8F8B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069BAFB" w14:textId="77777777" w:rsidR="008951FC" w:rsidRPr="0039183D" w:rsidRDefault="008951FC">
            <w:pPr>
              <w:pStyle w:val="TAL"/>
              <w:rPr>
                <w:rFonts w:cs="Arial"/>
                <w:noProof/>
                <w:color w:val="000000"/>
                <w:sz w:val="16"/>
                <w:szCs w:val="16"/>
              </w:rPr>
            </w:pPr>
            <w:r w:rsidRPr="0039183D">
              <w:rPr>
                <w:rFonts w:cs="Arial"/>
                <w:noProof/>
                <w:color w:val="000000"/>
                <w:sz w:val="16"/>
                <w:szCs w:val="16"/>
              </w:rPr>
              <w:t>0089</w:t>
            </w:r>
          </w:p>
        </w:tc>
        <w:tc>
          <w:tcPr>
            <w:tcW w:w="283" w:type="dxa"/>
            <w:vAlign w:val="bottom"/>
          </w:tcPr>
          <w:p w14:paraId="4336DB64" w14:textId="77777777" w:rsidR="008951FC" w:rsidRPr="0039183D" w:rsidRDefault="008951FC">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2A8B6B9D"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1AC292C" w14:textId="77777777" w:rsidR="008951FC" w:rsidRPr="0039183D" w:rsidRDefault="008951FC">
            <w:pPr>
              <w:pStyle w:val="TAL"/>
              <w:rPr>
                <w:rFonts w:cs="Arial"/>
                <w:noProof/>
                <w:color w:val="000000"/>
                <w:sz w:val="16"/>
                <w:szCs w:val="16"/>
              </w:rPr>
            </w:pPr>
            <w:r w:rsidRPr="0039183D">
              <w:rPr>
                <w:rFonts w:cs="Arial"/>
                <w:noProof/>
                <w:color w:val="000000"/>
                <w:sz w:val="16"/>
                <w:szCs w:val="16"/>
              </w:rPr>
              <w:t>B</w:t>
            </w:r>
          </w:p>
        </w:tc>
        <w:tc>
          <w:tcPr>
            <w:tcW w:w="567" w:type="dxa"/>
            <w:vAlign w:val="bottom"/>
          </w:tcPr>
          <w:p w14:paraId="04B44D3D"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403BEE2"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EBE8D89" w14:textId="77777777" w:rsidR="008951FC" w:rsidRPr="0039183D" w:rsidRDefault="008951FC">
            <w:pPr>
              <w:pStyle w:val="TAL"/>
              <w:rPr>
                <w:rFonts w:cs="Arial"/>
                <w:noProof/>
                <w:color w:val="000000"/>
                <w:sz w:val="16"/>
                <w:szCs w:val="16"/>
              </w:rPr>
            </w:pPr>
            <w:r w:rsidRPr="0039183D">
              <w:rPr>
                <w:rFonts w:cs="Arial"/>
                <w:noProof/>
                <w:color w:val="000000"/>
                <w:sz w:val="16"/>
                <w:szCs w:val="16"/>
              </w:rPr>
              <w:t>Talker priority and A-interface link sharing interaction</w:t>
            </w:r>
          </w:p>
        </w:tc>
        <w:tc>
          <w:tcPr>
            <w:tcW w:w="851" w:type="dxa"/>
          </w:tcPr>
          <w:p w14:paraId="1F48ABC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5A98015" w14:textId="77777777" w:rsidTr="00616159">
        <w:tc>
          <w:tcPr>
            <w:tcW w:w="708" w:type="dxa"/>
          </w:tcPr>
          <w:p w14:paraId="0B5BD653"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5D39DF14"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CP-060276</w:t>
            </w:r>
          </w:p>
        </w:tc>
        <w:tc>
          <w:tcPr>
            <w:tcW w:w="992" w:type="dxa"/>
            <w:vAlign w:val="bottom"/>
          </w:tcPr>
          <w:p w14:paraId="102FF38F"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C1-060861</w:t>
            </w:r>
          </w:p>
        </w:tc>
        <w:tc>
          <w:tcPr>
            <w:tcW w:w="709" w:type="dxa"/>
          </w:tcPr>
          <w:p w14:paraId="1A9F8101"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424C4D9"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0094</w:t>
            </w:r>
          </w:p>
        </w:tc>
        <w:tc>
          <w:tcPr>
            <w:tcW w:w="283" w:type="dxa"/>
            <w:vAlign w:val="bottom"/>
          </w:tcPr>
          <w:p w14:paraId="41A0AF98"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4C7D3050"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79B33B96"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6C01D11E"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1CC04DD5"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1876A771"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w:t>
            </w:r>
          </w:p>
        </w:tc>
        <w:tc>
          <w:tcPr>
            <w:tcW w:w="851" w:type="dxa"/>
          </w:tcPr>
          <w:p w14:paraId="1B026355" w14:textId="77777777" w:rsidR="008951FC" w:rsidRPr="0039183D" w:rsidRDefault="008951FC">
            <w:pPr>
              <w:pStyle w:val="TAL"/>
              <w:rPr>
                <w:rFonts w:cs="Arial"/>
                <w:noProof/>
                <w:szCs w:val="18"/>
              </w:rPr>
            </w:pPr>
            <w:r w:rsidRPr="0039183D">
              <w:rPr>
                <w:rFonts w:cs="Arial"/>
                <w:noProof/>
                <w:szCs w:val="18"/>
              </w:rPr>
              <w:t>June 2006</w:t>
            </w:r>
          </w:p>
        </w:tc>
      </w:tr>
      <w:tr w:rsidR="008951FC" w:rsidRPr="0039183D" w14:paraId="47B067DD" w14:textId="77777777" w:rsidTr="00616159">
        <w:tc>
          <w:tcPr>
            <w:tcW w:w="708" w:type="dxa"/>
          </w:tcPr>
          <w:p w14:paraId="12A3750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CP-32</w:t>
            </w:r>
          </w:p>
        </w:tc>
        <w:tc>
          <w:tcPr>
            <w:tcW w:w="993" w:type="dxa"/>
            <w:vAlign w:val="bottom"/>
          </w:tcPr>
          <w:p w14:paraId="23CE623E" w14:textId="77777777" w:rsidR="008951FC" w:rsidRPr="0039183D" w:rsidRDefault="008951FC">
            <w:pPr>
              <w:pStyle w:val="TAL"/>
              <w:rPr>
                <w:rFonts w:cs="Arial"/>
                <w:noProof/>
                <w:color w:val="000000"/>
                <w:sz w:val="16"/>
                <w:szCs w:val="16"/>
              </w:rPr>
            </w:pPr>
            <w:r w:rsidRPr="0039183D">
              <w:rPr>
                <w:rFonts w:cs="Arial"/>
                <w:noProof/>
                <w:color w:val="000000"/>
                <w:sz w:val="16"/>
                <w:szCs w:val="16"/>
              </w:rPr>
              <w:t>CP-060272</w:t>
            </w:r>
          </w:p>
        </w:tc>
        <w:tc>
          <w:tcPr>
            <w:tcW w:w="992" w:type="dxa"/>
            <w:vAlign w:val="bottom"/>
          </w:tcPr>
          <w:p w14:paraId="3F9BBB4A" w14:textId="77777777" w:rsidR="008951FC" w:rsidRPr="0039183D" w:rsidRDefault="008951FC">
            <w:pPr>
              <w:pStyle w:val="TAL"/>
              <w:rPr>
                <w:rFonts w:cs="Arial"/>
                <w:noProof/>
                <w:color w:val="000000"/>
                <w:sz w:val="16"/>
                <w:szCs w:val="16"/>
              </w:rPr>
            </w:pPr>
            <w:r w:rsidRPr="0039183D">
              <w:rPr>
                <w:rFonts w:cs="Arial"/>
                <w:noProof/>
                <w:color w:val="000000"/>
                <w:sz w:val="16"/>
                <w:szCs w:val="16"/>
              </w:rPr>
              <w:t>C1-060862</w:t>
            </w:r>
          </w:p>
        </w:tc>
        <w:tc>
          <w:tcPr>
            <w:tcW w:w="709" w:type="dxa"/>
          </w:tcPr>
          <w:p w14:paraId="546CECC2" w14:textId="77777777" w:rsidR="008951FC" w:rsidRPr="0039183D" w:rsidRDefault="008951F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1C3B760" w14:textId="77777777" w:rsidR="008951FC" w:rsidRPr="0039183D" w:rsidRDefault="008951FC">
            <w:pPr>
              <w:pStyle w:val="TAL"/>
              <w:rPr>
                <w:rFonts w:cs="Arial"/>
                <w:noProof/>
                <w:color w:val="000000"/>
                <w:sz w:val="16"/>
                <w:szCs w:val="16"/>
              </w:rPr>
            </w:pPr>
            <w:r w:rsidRPr="0039183D">
              <w:rPr>
                <w:rFonts w:cs="Arial"/>
                <w:noProof/>
                <w:color w:val="000000"/>
                <w:sz w:val="16"/>
                <w:szCs w:val="16"/>
              </w:rPr>
              <w:t>0095</w:t>
            </w:r>
          </w:p>
        </w:tc>
        <w:tc>
          <w:tcPr>
            <w:tcW w:w="283" w:type="dxa"/>
            <w:vAlign w:val="bottom"/>
          </w:tcPr>
          <w:p w14:paraId="7C5EC31A" w14:textId="77777777" w:rsidR="008951FC" w:rsidRPr="0039183D" w:rsidRDefault="008951FC">
            <w:pPr>
              <w:pStyle w:val="TAL"/>
              <w:rPr>
                <w:rFonts w:cs="Arial"/>
                <w:noProof/>
                <w:color w:val="000000"/>
                <w:sz w:val="16"/>
                <w:szCs w:val="16"/>
              </w:rPr>
            </w:pPr>
            <w:r w:rsidRPr="0039183D">
              <w:rPr>
                <w:rFonts w:cs="Arial"/>
                <w:noProof/>
                <w:color w:val="000000"/>
                <w:sz w:val="16"/>
                <w:szCs w:val="16"/>
              </w:rPr>
              <w:t> </w:t>
            </w:r>
          </w:p>
        </w:tc>
        <w:tc>
          <w:tcPr>
            <w:tcW w:w="709" w:type="dxa"/>
            <w:vAlign w:val="bottom"/>
          </w:tcPr>
          <w:p w14:paraId="5A6FA592" w14:textId="77777777" w:rsidR="008951FC" w:rsidRPr="0039183D" w:rsidRDefault="008951F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82FA5E3" w14:textId="77777777" w:rsidR="008951FC" w:rsidRPr="0039183D" w:rsidRDefault="008951FC">
            <w:pPr>
              <w:pStyle w:val="TAL"/>
              <w:rPr>
                <w:rFonts w:cs="Arial"/>
                <w:noProof/>
                <w:color w:val="000000"/>
                <w:sz w:val="16"/>
                <w:szCs w:val="16"/>
              </w:rPr>
            </w:pPr>
            <w:r w:rsidRPr="0039183D">
              <w:rPr>
                <w:rFonts w:cs="Arial"/>
                <w:noProof/>
                <w:color w:val="000000"/>
                <w:sz w:val="16"/>
                <w:szCs w:val="16"/>
              </w:rPr>
              <w:t>F</w:t>
            </w:r>
          </w:p>
        </w:tc>
        <w:tc>
          <w:tcPr>
            <w:tcW w:w="567" w:type="dxa"/>
            <w:vAlign w:val="bottom"/>
          </w:tcPr>
          <w:p w14:paraId="26FBB2C2" w14:textId="77777777" w:rsidR="008951FC" w:rsidRPr="0039183D" w:rsidRDefault="008951FC">
            <w:pPr>
              <w:pStyle w:val="TAL"/>
              <w:rPr>
                <w:rFonts w:cs="Arial"/>
                <w:noProof/>
                <w:color w:val="000000"/>
                <w:sz w:val="16"/>
                <w:szCs w:val="16"/>
              </w:rPr>
            </w:pPr>
            <w:r w:rsidRPr="0039183D">
              <w:rPr>
                <w:rFonts w:cs="Arial"/>
                <w:noProof/>
                <w:color w:val="000000"/>
                <w:sz w:val="16"/>
                <w:szCs w:val="16"/>
              </w:rPr>
              <w:t>7.3.1</w:t>
            </w:r>
          </w:p>
        </w:tc>
        <w:tc>
          <w:tcPr>
            <w:tcW w:w="709" w:type="dxa"/>
          </w:tcPr>
          <w:p w14:paraId="21058648" w14:textId="77777777" w:rsidR="008951FC" w:rsidRPr="0039183D" w:rsidRDefault="008951FC">
            <w:pPr>
              <w:pStyle w:val="TAL"/>
              <w:rPr>
                <w:rFonts w:cs="Arial"/>
                <w:noProof/>
                <w:color w:val="000000"/>
                <w:sz w:val="16"/>
                <w:szCs w:val="16"/>
              </w:rPr>
            </w:pPr>
            <w:r w:rsidRPr="0039183D">
              <w:rPr>
                <w:rFonts w:cs="Arial"/>
                <w:noProof/>
                <w:color w:val="000000"/>
                <w:sz w:val="16"/>
                <w:szCs w:val="16"/>
              </w:rPr>
              <w:t>7.4.0</w:t>
            </w:r>
          </w:p>
        </w:tc>
        <w:tc>
          <w:tcPr>
            <w:tcW w:w="2552" w:type="dxa"/>
            <w:vAlign w:val="bottom"/>
          </w:tcPr>
          <w:p w14:paraId="6BFD4EC5" w14:textId="77777777" w:rsidR="008951FC" w:rsidRPr="0039183D" w:rsidRDefault="008951FC">
            <w:pPr>
              <w:pStyle w:val="TAL"/>
              <w:rPr>
                <w:rFonts w:cs="Arial"/>
                <w:noProof/>
                <w:color w:val="000000"/>
                <w:sz w:val="16"/>
                <w:szCs w:val="16"/>
              </w:rPr>
            </w:pPr>
            <w:r w:rsidRPr="0039183D">
              <w:rPr>
                <w:rFonts w:cs="Arial"/>
                <w:noProof/>
                <w:color w:val="000000"/>
                <w:sz w:val="16"/>
                <w:szCs w:val="16"/>
              </w:rPr>
              <w:t>Correction of Figure 6a</w:t>
            </w:r>
          </w:p>
        </w:tc>
        <w:tc>
          <w:tcPr>
            <w:tcW w:w="851" w:type="dxa"/>
          </w:tcPr>
          <w:p w14:paraId="6FC3DADE" w14:textId="77777777" w:rsidR="008951FC" w:rsidRPr="0039183D" w:rsidRDefault="008951FC">
            <w:pPr>
              <w:pStyle w:val="TAL"/>
              <w:rPr>
                <w:rFonts w:cs="Arial"/>
                <w:noProof/>
                <w:szCs w:val="18"/>
              </w:rPr>
            </w:pPr>
            <w:r w:rsidRPr="0039183D">
              <w:rPr>
                <w:rFonts w:cs="Arial"/>
                <w:noProof/>
                <w:szCs w:val="18"/>
              </w:rPr>
              <w:t>June 2006</w:t>
            </w:r>
          </w:p>
        </w:tc>
      </w:tr>
      <w:tr w:rsidR="00F1439C" w:rsidRPr="0039183D" w14:paraId="713368F2" w14:textId="77777777" w:rsidTr="00616159">
        <w:tc>
          <w:tcPr>
            <w:tcW w:w="708" w:type="dxa"/>
          </w:tcPr>
          <w:p w14:paraId="558D74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2EC6F5C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21CF9F3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C1-061910</w:t>
            </w:r>
          </w:p>
        </w:tc>
        <w:tc>
          <w:tcPr>
            <w:tcW w:w="709" w:type="dxa"/>
            <w:vAlign w:val="bottom"/>
          </w:tcPr>
          <w:p w14:paraId="351B1B14"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BEAA6E7"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0097</w:t>
            </w:r>
          </w:p>
        </w:tc>
        <w:tc>
          <w:tcPr>
            <w:tcW w:w="283" w:type="dxa"/>
            <w:vAlign w:val="bottom"/>
          </w:tcPr>
          <w:p w14:paraId="2411E78D" w14:textId="77777777" w:rsidR="00F1439C" w:rsidRPr="0039183D" w:rsidRDefault="00F1439C">
            <w:pPr>
              <w:pStyle w:val="TAL"/>
              <w:rPr>
                <w:rFonts w:cs="Arial"/>
                <w:noProof/>
                <w:color w:val="000000"/>
                <w:sz w:val="16"/>
                <w:szCs w:val="16"/>
              </w:rPr>
            </w:pPr>
          </w:p>
        </w:tc>
        <w:tc>
          <w:tcPr>
            <w:tcW w:w="709" w:type="dxa"/>
            <w:vAlign w:val="bottom"/>
          </w:tcPr>
          <w:p w14:paraId="5DECDA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6299589F" w14:textId="77777777" w:rsidR="00F1439C" w:rsidRPr="0039183D" w:rsidRDefault="00F1439C">
            <w:pPr>
              <w:pStyle w:val="TAL"/>
              <w:rPr>
                <w:rFonts w:cs="Arial"/>
                <w:noProof/>
                <w:color w:val="000000"/>
                <w:sz w:val="16"/>
                <w:szCs w:val="16"/>
              </w:rPr>
            </w:pPr>
          </w:p>
        </w:tc>
        <w:tc>
          <w:tcPr>
            <w:tcW w:w="567" w:type="dxa"/>
          </w:tcPr>
          <w:p w14:paraId="2FE9C7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369BDBE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4500F27" w14:textId="77777777" w:rsidR="00F1439C" w:rsidRPr="0039183D" w:rsidRDefault="00F1439C">
            <w:pPr>
              <w:pStyle w:val="TAL"/>
              <w:rPr>
                <w:rFonts w:cs="Arial"/>
                <w:noProof/>
                <w:color w:val="000000"/>
                <w:sz w:val="16"/>
                <w:szCs w:val="16"/>
              </w:rPr>
            </w:pPr>
            <w:r w:rsidRPr="0039183D">
              <w:rPr>
                <w:rFonts w:cs="Arial"/>
                <w:noProof/>
                <w:color w:val="000000"/>
                <w:sz w:val="16"/>
                <w:szCs w:val="16"/>
              </w:rPr>
              <w:t>Failure cases during VGCS call establishment</w:t>
            </w:r>
          </w:p>
        </w:tc>
        <w:tc>
          <w:tcPr>
            <w:tcW w:w="851" w:type="dxa"/>
          </w:tcPr>
          <w:p w14:paraId="5E6203AA"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75A9103B" w14:textId="77777777" w:rsidTr="00616159">
        <w:tc>
          <w:tcPr>
            <w:tcW w:w="708" w:type="dxa"/>
          </w:tcPr>
          <w:p w14:paraId="5C4E041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8001A69"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701F420"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C1-061503</w:t>
            </w:r>
          </w:p>
        </w:tc>
        <w:tc>
          <w:tcPr>
            <w:tcW w:w="709" w:type="dxa"/>
            <w:vAlign w:val="bottom"/>
          </w:tcPr>
          <w:p w14:paraId="20FF627E"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7240C9"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0098</w:t>
            </w:r>
          </w:p>
        </w:tc>
        <w:tc>
          <w:tcPr>
            <w:tcW w:w="283" w:type="dxa"/>
            <w:vAlign w:val="bottom"/>
          </w:tcPr>
          <w:p w14:paraId="3A2C1DA9" w14:textId="77777777" w:rsidR="00F1439C" w:rsidRPr="0039183D" w:rsidRDefault="00F1439C">
            <w:pPr>
              <w:pStyle w:val="TAL"/>
              <w:rPr>
                <w:rFonts w:cs="Arial"/>
                <w:noProof/>
                <w:color w:val="000000"/>
                <w:sz w:val="16"/>
                <w:szCs w:val="16"/>
              </w:rPr>
            </w:pPr>
          </w:p>
        </w:tc>
        <w:tc>
          <w:tcPr>
            <w:tcW w:w="709" w:type="dxa"/>
            <w:vAlign w:val="bottom"/>
          </w:tcPr>
          <w:p w14:paraId="497AB08A"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2D382C4" w14:textId="77777777" w:rsidR="00F1439C" w:rsidRPr="0039183D" w:rsidRDefault="00F1439C">
            <w:pPr>
              <w:pStyle w:val="TAL"/>
              <w:rPr>
                <w:rFonts w:cs="Arial"/>
                <w:noProof/>
                <w:color w:val="000000"/>
                <w:sz w:val="16"/>
                <w:szCs w:val="16"/>
              </w:rPr>
            </w:pPr>
          </w:p>
        </w:tc>
        <w:tc>
          <w:tcPr>
            <w:tcW w:w="567" w:type="dxa"/>
          </w:tcPr>
          <w:p w14:paraId="074C4A82"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14D324A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03314FA9" w14:textId="77777777" w:rsidR="00F1439C" w:rsidRPr="0039183D" w:rsidRDefault="00F1439C">
            <w:pPr>
              <w:pStyle w:val="TAL"/>
              <w:rPr>
                <w:rFonts w:cs="Arial"/>
                <w:noProof/>
                <w:color w:val="000000"/>
                <w:sz w:val="16"/>
                <w:szCs w:val="16"/>
              </w:rPr>
            </w:pPr>
            <w:r w:rsidRPr="0039183D">
              <w:rPr>
                <w:rFonts w:cs="Arial"/>
                <w:noProof/>
                <w:color w:val="000000"/>
                <w:sz w:val="16"/>
                <w:szCs w:val="16"/>
              </w:rPr>
              <w:t>Common AMR configurations for VGCS and VBS</w:t>
            </w:r>
          </w:p>
        </w:tc>
        <w:tc>
          <w:tcPr>
            <w:tcW w:w="851" w:type="dxa"/>
          </w:tcPr>
          <w:p w14:paraId="15C9B172"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4D62CD46" w14:textId="77777777" w:rsidTr="00616159">
        <w:tc>
          <w:tcPr>
            <w:tcW w:w="708" w:type="dxa"/>
          </w:tcPr>
          <w:p w14:paraId="71E0AE4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538A4E7A"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7BF18E2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C1-061819</w:t>
            </w:r>
          </w:p>
        </w:tc>
        <w:tc>
          <w:tcPr>
            <w:tcW w:w="709" w:type="dxa"/>
            <w:vAlign w:val="bottom"/>
          </w:tcPr>
          <w:p w14:paraId="7CE8A88B"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496C5ED"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0100</w:t>
            </w:r>
          </w:p>
        </w:tc>
        <w:tc>
          <w:tcPr>
            <w:tcW w:w="283" w:type="dxa"/>
            <w:vAlign w:val="bottom"/>
          </w:tcPr>
          <w:p w14:paraId="2733B817" w14:textId="77777777" w:rsidR="00F1439C" w:rsidRPr="0039183D" w:rsidRDefault="00F1439C">
            <w:pPr>
              <w:pStyle w:val="TAL"/>
              <w:rPr>
                <w:rFonts w:cs="Arial"/>
                <w:noProof/>
                <w:color w:val="000000"/>
                <w:sz w:val="16"/>
                <w:szCs w:val="16"/>
              </w:rPr>
            </w:pPr>
          </w:p>
        </w:tc>
        <w:tc>
          <w:tcPr>
            <w:tcW w:w="709" w:type="dxa"/>
            <w:vAlign w:val="bottom"/>
          </w:tcPr>
          <w:p w14:paraId="062A1D88"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8BB8F59" w14:textId="77777777" w:rsidR="00F1439C" w:rsidRPr="0039183D" w:rsidRDefault="00F1439C">
            <w:pPr>
              <w:pStyle w:val="TAL"/>
              <w:rPr>
                <w:rFonts w:cs="Arial"/>
                <w:noProof/>
                <w:color w:val="000000"/>
                <w:sz w:val="16"/>
                <w:szCs w:val="16"/>
              </w:rPr>
            </w:pPr>
          </w:p>
        </w:tc>
        <w:tc>
          <w:tcPr>
            <w:tcW w:w="567" w:type="dxa"/>
          </w:tcPr>
          <w:p w14:paraId="6E7711D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68F51E8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1EA119C1" w14:textId="77777777" w:rsidR="00F1439C" w:rsidRPr="0039183D" w:rsidRDefault="00F1439C">
            <w:pPr>
              <w:pStyle w:val="TAL"/>
              <w:rPr>
                <w:rFonts w:cs="Arial"/>
                <w:noProof/>
                <w:color w:val="000000"/>
                <w:sz w:val="16"/>
                <w:szCs w:val="16"/>
              </w:rPr>
            </w:pPr>
            <w:r w:rsidRPr="0039183D">
              <w:rPr>
                <w:rFonts w:cs="Arial"/>
                <w:noProof/>
                <w:color w:val="000000"/>
                <w:sz w:val="16"/>
                <w:szCs w:val="16"/>
              </w:rPr>
              <w:t>EVGCS-Remove the limitation of speech version in A interface sharing</w:t>
            </w:r>
          </w:p>
        </w:tc>
        <w:tc>
          <w:tcPr>
            <w:tcW w:w="851" w:type="dxa"/>
          </w:tcPr>
          <w:p w14:paraId="2565CC7E"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2EF025CD" w14:textId="77777777" w:rsidTr="00616159">
        <w:tc>
          <w:tcPr>
            <w:tcW w:w="708" w:type="dxa"/>
          </w:tcPr>
          <w:p w14:paraId="6269C58D"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0ECCAB3C"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5CD1D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C1-061556</w:t>
            </w:r>
          </w:p>
        </w:tc>
        <w:tc>
          <w:tcPr>
            <w:tcW w:w="709" w:type="dxa"/>
            <w:vAlign w:val="bottom"/>
          </w:tcPr>
          <w:p w14:paraId="7A3267F3"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CACC43"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0103</w:t>
            </w:r>
          </w:p>
        </w:tc>
        <w:tc>
          <w:tcPr>
            <w:tcW w:w="283" w:type="dxa"/>
            <w:vAlign w:val="bottom"/>
          </w:tcPr>
          <w:p w14:paraId="510B1143" w14:textId="77777777" w:rsidR="00F1439C" w:rsidRPr="0039183D" w:rsidRDefault="00F1439C">
            <w:pPr>
              <w:pStyle w:val="TAL"/>
              <w:rPr>
                <w:rFonts w:cs="Arial"/>
                <w:noProof/>
                <w:color w:val="000000"/>
                <w:sz w:val="16"/>
                <w:szCs w:val="16"/>
              </w:rPr>
            </w:pPr>
          </w:p>
        </w:tc>
        <w:tc>
          <w:tcPr>
            <w:tcW w:w="709" w:type="dxa"/>
            <w:vAlign w:val="bottom"/>
          </w:tcPr>
          <w:p w14:paraId="30A218F9"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55A4D5EF" w14:textId="77777777" w:rsidR="00F1439C" w:rsidRPr="0039183D" w:rsidRDefault="00F1439C">
            <w:pPr>
              <w:pStyle w:val="TAL"/>
              <w:rPr>
                <w:rFonts w:cs="Arial"/>
                <w:noProof/>
                <w:color w:val="000000"/>
                <w:sz w:val="16"/>
                <w:szCs w:val="16"/>
              </w:rPr>
            </w:pPr>
          </w:p>
        </w:tc>
        <w:tc>
          <w:tcPr>
            <w:tcW w:w="567" w:type="dxa"/>
          </w:tcPr>
          <w:p w14:paraId="2FB0049F"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0EAE169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7A555A1" w14:textId="77777777" w:rsidR="00F1439C" w:rsidRPr="0039183D" w:rsidRDefault="00F1439C">
            <w:pPr>
              <w:pStyle w:val="TAL"/>
              <w:rPr>
                <w:rFonts w:cs="Arial"/>
                <w:noProof/>
                <w:color w:val="000000"/>
                <w:sz w:val="16"/>
                <w:szCs w:val="16"/>
              </w:rPr>
            </w:pPr>
            <w:r w:rsidRPr="0039183D">
              <w:rPr>
                <w:rFonts w:cs="Arial"/>
                <w:noProof/>
                <w:color w:val="000000"/>
                <w:sz w:val="16"/>
                <w:szCs w:val="16"/>
              </w:rPr>
              <w:t>Indicate the originating relay MSC address to anchor MSC</w:t>
            </w:r>
          </w:p>
        </w:tc>
        <w:tc>
          <w:tcPr>
            <w:tcW w:w="851" w:type="dxa"/>
          </w:tcPr>
          <w:p w14:paraId="2CD2D2DD"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38D9BD34" w14:textId="77777777" w:rsidTr="00616159">
        <w:tc>
          <w:tcPr>
            <w:tcW w:w="708" w:type="dxa"/>
          </w:tcPr>
          <w:p w14:paraId="4DE7082E"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3331BD5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16391995"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C1-061908</w:t>
            </w:r>
          </w:p>
        </w:tc>
        <w:tc>
          <w:tcPr>
            <w:tcW w:w="709" w:type="dxa"/>
            <w:vAlign w:val="bottom"/>
          </w:tcPr>
          <w:p w14:paraId="27972958"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6D19E1FE" w14:textId="77777777" w:rsidR="00F1439C" w:rsidRPr="0039183D" w:rsidRDefault="00F1439C">
            <w:pPr>
              <w:pStyle w:val="TAL"/>
              <w:rPr>
                <w:rFonts w:cs="Arial"/>
                <w:noProof/>
                <w:color w:val="000000"/>
                <w:sz w:val="16"/>
                <w:szCs w:val="16"/>
              </w:rPr>
            </w:pPr>
            <w:r w:rsidRPr="0039183D">
              <w:rPr>
                <w:rFonts w:cs="Arial"/>
                <w:noProof/>
                <w:color w:val="000000"/>
                <w:sz w:val="16"/>
                <w:szCs w:val="16"/>
              </w:rPr>
              <w:t>0105</w:t>
            </w:r>
          </w:p>
        </w:tc>
        <w:tc>
          <w:tcPr>
            <w:tcW w:w="283" w:type="dxa"/>
            <w:vAlign w:val="bottom"/>
          </w:tcPr>
          <w:p w14:paraId="14FFC2FD" w14:textId="77777777" w:rsidR="00F1439C" w:rsidRPr="0039183D" w:rsidRDefault="00F1439C">
            <w:pPr>
              <w:pStyle w:val="TAL"/>
              <w:rPr>
                <w:rFonts w:cs="Arial"/>
                <w:noProof/>
                <w:color w:val="000000"/>
                <w:sz w:val="16"/>
                <w:szCs w:val="16"/>
              </w:rPr>
            </w:pPr>
          </w:p>
        </w:tc>
        <w:tc>
          <w:tcPr>
            <w:tcW w:w="709" w:type="dxa"/>
            <w:vAlign w:val="bottom"/>
          </w:tcPr>
          <w:p w14:paraId="32E8252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EE6EAD8" w14:textId="77777777" w:rsidR="00F1439C" w:rsidRPr="0039183D" w:rsidRDefault="00F1439C">
            <w:pPr>
              <w:pStyle w:val="TAL"/>
              <w:rPr>
                <w:rFonts w:cs="Arial"/>
                <w:noProof/>
                <w:color w:val="000000"/>
                <w:sz w:val="16"/>
                <w:szCs w:val="16"/>
              </w:rPr>
            </w:pPr>
          </w:p>
        </w:tc>
        <w:tc>
          <w:tcPr>
            <w:tcW w:w="567" w:type="dxa"/>
          </w:tcPr>
          <w:p w14:paraId="4BCC1C7C"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706DADD7"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3AB3076B" w14:textId="77777777" w:rsidR="00F1439C" w:rsidRPr="0039183D" w:rsidRDefault="00F1439C">
            <w:pPr>
              <w:pStyle w:val="TAL"/>
              <w:rPr>
                <w:rFonts w:cs="Arial"/>
                <w:noProof/>
                <w:color w:val="000000"/>
                <w:sz w:val="16"/>
                <w:szCs w:val="16"/>
              </w:rPr>
            </w:pPr>
            <w:r w:rsidRPr="0039183D">
              <w:rPr>
                <w:rFonts w:cs="Arial"/>
                <w:noProof/>
                <w:color w:val="000000"/>
                <w:sz w:val="16"/>
                <w:szCs w:val="16"/>
              </w:rPr>
              <w:t>Extension of Group ID</w:t>
            </w:r>
          </w:p>
        </w:tc>
        <w:tc>
          <w:tcPr>
            <w:tcW w:w="851" w:type="dxa"/>
          </w:tcPr>
          <w:p w14:paraId="0130668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EB8AD8D" w14:textId="77777777" w:rsidTr="00616159">
        <w:tc>
          <w:tcPr>
            <w:tcW w:w="708" w:type="dxa"/>
          </w:tcPr>
          <w:p w14:paraId="143C5946"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A398827"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CP-060464</w:t>
            </w:r>
          </w:p>
        </w:tc>
        <w:tc>
          <w:tcPr>
            <w:tcW w:w="992" w:type="dxa"/>
            <w:vAlign w:val="bottom"/>
          </w:tcPr>
          <w:p w14:paraId="3C292313"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C1-061916</w:t>
            </w:r>
          </w:p>
        </w:tc>
        <w:tc>
          <w:tcPr>
            <w:tcW w:w="709" w:type="dxa"/>
            <w:vAlign w:val="bottom"/>
          </w:tcPr>
          <w:p w14:paraId="113360C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137F36" w14:textId="77777777" w:rsidR="00F1439C" w:rsidRPr="0039183D" w:rsidRDefault="00F1439C">
            <w:pPr>
              <w:pStyle w:val="TAL"/>
              <w:rPr>
                <w:rFonts w:cs="Arial"/>
                <w:noProof/>
                <w:color w:val="000000"/>
                <w:sz w:val="16"/>
                <w:szCs w:val="16"/>
              </w:rPr>
            </w:pPr>
            <w:r w:rsidRPr="0039183D">
              <w:rPr>
                <w:rFonts w:cs="Arial"/>
                <w:noProof/>
                <w:color w:val="000000"/>
                <w:sz w:val="16"/>
                <w:szCs w:val="16"/>
              </w:rPr>
              <w:t>0110</w:t>
            </w:r>
          </w:p>
        </w:tc>
        <w:tc>
          <w:tcPr>
            <w:tcW w:w="283" w:type="dxa"/>
            <w:vAlign w:val="bottom"/>
          </w:tcPr>
          <w:p w14:paraId="3604362D" w14:textId="77777777" w:rsidR="00F1439C" w:rsidRPr="0039183D" w:rsidRDefault="00F1439C">
            <w:pPr>
              <w:pStyle w:val="TAL"/>
              <w:rPr>
                <w:rFonts w:cs="Arial"/>
                <w:noProof/>
                <w:color w:val="000000"/>
                <w:sz w:val="16"/>
                <w:szCs w:val="16"/>
              </w:rPr>
            </w:pPr>
          </w:p>
        </w:tc>
        <w:tc>
          <w:tcPr>
            <w:tcW w:w="709" w:type="dxa"/>
            <w:vAlign w:val="bottom"/>
          </w:tcPr>
          <w:p w14:paraId="5A9F240E"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6370068" w14:textId="77777777" w:rsidR="00F1439C" w:rsidRPr="0039183D" w:rsidRDefault="00F1439C">
            <w:pPr>
              <w:pStyle w:val="TAL"/>
              <w:rPr>
                <w:rFonts w:cs="Arial"/>
                <w:noProof/>
                <w:color w:val="000000"/>
                <w:sz w:val="16"/>
                <w:szCs w:val="16"/>
              </w:rPr>
            </w:pPr>
          </w:p>
        </w:tc>
        <w:tc>
          <w:tcPr>
            <w:tcW w:w="567" w:type="dxa"/>
          </w:tcPr>
          <w:p w14:paraId="27176F06"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490AF978"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5114497" w14:textId="77777777" w:rsidR="00F1439C" w:rsidRPr="0039183D" w:rsidRDefault="00F1439C">
            <w:pPr>
              <w:pStyle w:val="TAL"/>
              <w:rPr>
                <w:rFonts w:cs="Arial"/>
                <w:noProof/>
                <w:color w:val="000000"/>
                <w:sz w:val="16"/>
                <w:szCs w:val="16"/>
              </w:rPr>
            </w:pPr>
            <w:r w:rsidRPr="0039183D">
              <w:rPr>
                <w:rFonts w:cs="Arial"/>
                <w:noProof/>
                <w:color w:val="000000"/>
                <w:sz w:val="16"/>
                <w:szCs w:val="16"/>
              </w:rPr>
              <w:t>Correction for radio resource assignment</w:t>
            </w:r>
          </w:p>
        </w:tc>
        <w:tc>
          <w:tcPr>
            <w:tcW w:w="851" w:type="dxa"/>
          </w:tcPr>
          <w:p w14:paraId="42812015" w14:textId="77777777" w:rsidR="00F1439C" w:rsidRPr="0039183D" w:rsidRDefault="00F1439C">
            <w:pPr>
              <w:pStyle w:val="TAL"/>
              <w:rPr>
                <w:rFonts w:cs="Arial"/>
                <w:noProof/>
                <w:sz w:val="16"/>
                <w:szCs w:val="16"/>
              </w:rPr>
            </w:pPr>
            <w:r w:rsidRPr="0039183D">
              <w:rPr>
                <w:rFonts w:cs="Arial"/>
                <w:noProof/>
                <w:sz w:val="16"/>
                <w:szCs w:val="16"/>
              </w:rPr>
              <w:t>Sept 2006</w:t>
            </w:r>
          </w:p>
        </w:tc>
      </w:tr>
      <w:tr w:rsidR="00F1439C" w:rsidRPr="0039183D" w14:paraId="61C0A2D1" w14:textId="77777777" w:rsidTr="00616159">
        <w:tc>
          <w:tcPr>
            <w:tcW w:w="708" w:type="dxa"/>
          </w:tcPr>
          <w:p w14:paraId="3DE6F7F4" w14:textId="77777777" w:rsidR="00F1439C" w:rsidRPr="0039183D" w:rsidRDefault="00F1439C">
            <w:pPr>
              <w:pStyle w:val="TAL"/>
              <w:rPr>
                <w:rFonts w:cs="Arial"/>
                <w:noProof/>
                <w:color w:val="000000"/>
                <w:sz w:val="16"/>
                <w:szCs w:val="16"/>
              </w:rPr>
            </w:pPr>
            <w:r w:rsidRPr="0039183D">
              <w:rPr>
                <w:rFonts w:cs="Arial"/>
                <w:noProof/>
                <w:color w:val="000000"/>
                <w:sz w:val="16"/>
                <w:szCs w:val="16"/>
              </w:rPr>
              <w:t>CP-33</w:t>
            </w:r>
          </w:p>
        </w:tc>
        <w:tc>
          <w:tcPr>
            <w:tcW w:w="993" w:type="dxa"/>
            <w:vAlign w:val="bottom"/>
          </w:tcPr>
          <w:p w14:paraId="60C31DAF" w14:textId="77777777" w:rsidR="00F1439C" w:rsidRPr="0039183D" w:rsidRDefault="00F1439C">
            <w:pPr>
              <w:pStyle w:val="TAL"/>
              <w:rPr>
                <w:rFonts w:cs="Arial"/>
                <w:noProof/>
                <w:color w:val="000000"/>
                <w:sz w:val="16"/>
                <w:szCs w:val="16"/>
              </w:rPr>
            </w:pPr>
            <w:r w:rsidRPr="0039183D">
              <w:rPr>
                <w:rFonts w:cs="Arial"/>
                <w:noProof/>
                <w:color w:val="000000"/>
                <w:sz w:val="16"/>
                <w:szCs w:val="16"/>
              </w:rPr>
              <w:t>CP-060470</w:t>
            </w:r>
          </w:p>
        </w:tc>
        <w:tc>
          <w:tcPr>
            <w:tcW w:w="992" w:type="dxa"/>
            <w:vAlign w:val="bottom"/>
          </w:tcPr>
          <w:p w14:paraId="3856BECE" w14:textId="77777777" w:rsidR="00F1439C" w:rsidRPr="0039183D" w:rsidRDefault="00F1439C">
            <w:pPr>
              <w:pStyle w:val="TAL"/>
              <w:rPr>
                <w:rFonts w:cs="Arial"/>
                <w:noProof/>
                <w:color w:val="000000"/>
                <w:sz w:val="16"/>
                <w:szCs w:val="16"/>
              </w:rPr>
            </w:pPr>
            <w:r w:rsidRPr="0039183D">
              <w:rPr>
                <w:rFonts w:cs="Arial"/>
                <w:noProof/>
                <w:color w:val="000000"/>
                <w:sz w:val="16"/>
                <w:szCs w:val="16"/>
              </w:rPr>
              <w:t>C1-061816</w:t>
            </w:r>
          </w:p>
        </w:tc>
        <w:tc>
          <w:tcPr>
            <w:tcW w:w="709" w:type="dxa"/>
            <w:vAlign w:val="bottom"/>
          </w:tcPr>
          <w:p w14:paraId="72E2C4D1" w14:textId="77777777" w:rsidR="00F1439C" w:rsidRPr="0039183D" w:rsidRDefault="00F1439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0A579EB" w14:textId="77777777" w:rsidR="00F1439C" w:rsidRPr="0039183D" w:rsidRDefault="00F1439C">
            <w:pPr>
              <w:pStyle w:val="TAL"/>
              <w:rPr>
                <w:rFonts w:cs="Arial"/>
                <w:noProof/>
                <w:color w:val="000000"/>
                <w:sz w:val="16"/>
                <w:szCs w:val="16"/>
              </w:rPr>
            </w:pPr>
            <w:r w:rsidRPr="0039183D">
              <w:rPr>
                <w:rFonts w:cs="Arial"/>
                <w:noProof/>
                <w:color w:val="000000"/>
                <w:sz w:val="16"/>
                <w:szCs w:val="16"/>
              </w:rPr>
              <w:t>0096</w:t>
            </w:r>
          </w:p>
        </w:tc>
        <w:tc>
          <w:tcPr>
            <w:tcW w:w="283" w:type="dxa"/>
            <w:vAlign w:val="bottom"/>
          </w:tcPr>
          <w:p w14:paraId="6742E6BD" w14:textId="77777777" w:rsidR="00F1439C" w:rsidRPr="0039183D" w:rsidRDefault="00F1439C">
            <w:pPr>
              <w:pStyle w:val="TAL"/>
              <w:rPr>
                <w:rFonts w:cs="Arial"/>
                <w:noProof/>
                <w:color w:val="000000"/>
                <w:sz w:val="16"/>
                <w:szCs w:val="16"/>
              </w:rPr>
            </w:pPr>
          </w:p>
        </w:tc>
        <w:tc>
          <w:tcPr>
            <w:tcW w:w="709" w:type="dxa"/>
            <w:vAlign w:val="bottom"/>
          </w:tcPr>
          <w:p w14:paraId="0C9ACD9C" w14:textId="77777777" w:rsidR="00F1439C" w:rsidRPr="0039183D" w:rsidRDefault="00F1439C">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29CE9CA9" w14:textId="77777777" w:rsidR="00F1439C" w:rsidRPr="0039183D" w:rsidRDefault="00F1439C">
            <w:pPr>
              <w:pStyle w:val="TAL"/>
              <w:rPr>
                <w:rFonts w:cs="Arial"/>
                <w:noProof/>
                <w:color w:val="000000"/>
                <w:sz w:val="16"/>
                <w:szCs w:val="16"/>
              </w:rPr>
            </w:pPr>
          </w:p>
        </w:tc>
        <w:tc>
          <w:tcPr>
            <w:tcW w:w="567" w:type="dxa"/>
          </w:tcPr>
          <w:p w14:paraId="765CC1B4" w14:textId="77777777" w:rsidR="00F1439C" w:rsidRPr="0039183D" w:rsidRDefault="00F1439C">
            <w:pPr>
              <w:pStyle w:val="TAL"/>
              <w:rPr>
                <w:rFonts w:cs="Arial"/>
                <w:noProof/>
                <w:color w:val="000000"/>
                <w:sz w:val="16"/>
                <w:szCs w:val="16"/>
              </w:rPr>
            </w:pPr>
            <w:r w:rsidRPr="0039183D">
              <w:rPr>
                <w:rFonts w:cs="Arial"/>
                <w:noProof/>
                <w:color w:val="000000"/>
                <w:sz w:val="16"/>
                <w:szCs w:val="16"/>
              </w:rPr>
              <w:t>7.4.0</w:t>
            </w:r>
          </w:p>
        </w:tc>
        <w:tc>
          <w:tcPr>
            <w:tcW w:w="709" w:type="dxa"/>
          </w:tcPr>
          <w:p w14:paraId="5F800D13" w14:textId="77777777" w:rsidR="00F1439C" w:rsidRPr="0039183D" w:rsidRDefault="00F1439C">
            <w:pPr>
              <w:pStyle w:val="TAL"/>
              <w:rPr>
                <w:rFonts w:cs="Arial"/>
                <w:noProof/>
                <w:color w:val="000000"/>
                <w:sz w:val="16"/>
                <w:szCs w:val="16"/>
              </w:rPr>
            </w:pPr>
            <w:r w:rsidRPr="0039183D">
              <w:rPr>
                <w:rFonts w:cs="Arial"/>
                <w:noProof/>
                <w:color w:val="000000"/>
                <w:sz w:val="16"/>
                <w:szCs w:val="16"/>
              </w:rPr>
              <w:t>7.5.0</w:t>
            </w:r>
          </w:p>
        </w:tc>
        <w:tc>
          <w:tcPr>
            <w:tcW w:w="2552" w:type="dxa"/>
            <w:vAlign w:val="bottom"/>
          </w:tcPr>
          <w:p w14:paraId="4E828750" w14:textId="77777777" w:rsidR="00F1439C" w:rsidRPr="0039183D" w:rsidRDefault="00F1439C">
            <w:pPr>
              <w:pStyle w:val="TAL"/>
              <w:rPr>
                <w:rFonts w:cs="Arial"/>
                <w:noProof/>
                <w:color w:val="000000"/>
                <w:sz w:val="16"/>
                <w:szCs w:val="16"/>
              </w:rPr>
            </w:pPr>
            <w:r w:rsidRPr="0039183D">
              <w:rPr>
                <w:rFonts w:cs="Arial"/>
                <w:noProof/>
                <w:color w:val="000000"/>
                <w:sz w:val="16"/>
                <w:szCs w:val="16"/>
              </w:rPr>
              <w:t xml:space="preserve">Corrections to interoperability with RANflex </w:t>
            </w:r>
          </w:p>
        </w:tc>
        <w:tc>
          <w:tcPr>
            <w:tcW w:w="851" w:type="dxa"/>
          </w:tcPr>
          <w:p w14:paraId="008DFA1C" w14:textId="77777777" w:rsidR="00F1439C" w:rsidRPr="0039183D" w:rsidRDefault="00F1439C">
            <w:pPr>
              <w:pStyle w:val="TAL"/>
              <w:rPr>
                <w:rFonts w:cs="Arial"/>
                <w:noProof/>
                <w:sz w:val="16"/>
                <w:szCs w:val="16"/>
              </w:rPr>
            </w:pPr>
            <w:r w:rsidRPr="0039183D">
              <w:rPr>
                <w:rFonts w:cs="Arial"/>
                <w:noProof/>
                <w:sz w:val="16"/>
                <w:szCs w:val="16"/>
              </w:rPr>
              <w:t>Sept 2006</w:t>
            </w:r>
          </w:p>
        </w:tc>
      </w:tr>
      <w:tr w:rsidR="00E67F6A" w:rsidRPr="0039183D" w14:paraId="6A67CD28" w14:textId="77777777" w:rsidTr="00616159">
        <w:tc>
          <w:tcPr>
            <w:tcW w:w="708" w:type="dxa"/>
          </w:tcPr>
          <w:p w14:paraId="363310E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01D5A1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11535A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C1-062423</w:t>
            </w:r>
          </w:p>
        </w:tc>
        <w:tc>
          <w:tcPr>
            <w:tcW w:w="709" w:type="dxa"/>
            <w:vAlign w:val="bottom"/>
          </w:tcPr>
          <w:p w14:paraId="05B96FE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0728B8"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0117</w:t>
            </w:r>
          </w:p>
        </w:tc>
        <w:tc>
          <w:tcPr>
            <w:tcW w:w="283" w:type="dxa"/>
            <w:vAlign w:val="bottom"/>
          </w:tcPr>
          <w:p w14:paraId="4BB1E3F9"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0283AC17"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106D9FA9" w14:textId="77777777" w:rsidR="00E67F6A" w:rsidRPr="0039183D" w:rsidRDefault="00E67F6A">
            <w:pPr>
              <w:pStyle w:val="TAL"/>
              <w:rPr>
                <w:rFonts w:cs="Arial"/>
                <w:noProof/>
                <w:color w:val="000000"/>
                <w:sz w:val="16"/>
                <w:szCs w:val="16"/>
              </w:rPr>
            </w:pPr>
          </w:p>
        </w:tc>
        <w:tc>
          <w:tcPr>
            <w:tcW w:w="567" w:type="dxa"/>
          </w:tcPr>
          <w:p w14:paraId="5892DDCD"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1553F64A"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11C2F2D" w14:textId="77777777" w:rsidR="00E67F6A" w:rsidRPr="0039183D" w:rsidRDefault="00E67F6A">
            <w:pPr>
              <w:pStyle w:val="TAL"/>
              <w:rPr>
                <w:rFonts w:cs="Arial"/>
                <w:noProof/>
                <w:color w:val="000000"/>
                <w:sz w:val="16"/>
                <w:szCs w:val="16"/>
              </w:rPr>
            </w:pPr>
            <w:r w:rsidRPr="0039183D">
              <w:rPr>
                <w:rFonts w:cs="Arial"/>
                <w:noProof/>
                <w:color w:val="000000"/>
                <w:sz w:val="16"/>
                <w:szCs w:val="16"/>
              </w:rPr>
              <w:t>Emergency set/reset alert to dispatchers</w:t>
            </w:r>
          </w:p>
        </w:tc>
        <w:tc>
          <w:tcPr>
            <w:tcW w:w="851" w:type="dxa"/>
          </w:tcPr>
          <w:p w14:paraId="414AB753"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E1A0135" w14:textId="77777777" w:rsidTr="00616159">
        <w:tc>
          <w:tcPr>
            <w:tcW w:w="708" w:type="dxa"/>
          </w:tcPr>
          <w:p w14:paraId="2B3667DA"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13AD462"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28F2AAAA"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C1-062420</w:t>
            </w:r>
          </w:p>
        </w:tc>
        <w:tc>
          <w:tcPr>
            <w:tcW w:w="709" w:type="dxa"/>
            <w:vAlign w:val="bottom"/>
          </w:tcPr>
          <w:p w14:paraId="008A074A"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4658F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0112</w:t>
            </w:r>
          </w:p>
        </w:tc>
        <w:tc>
          <w:tcPr>
            <w:tcW w:w="283" w:type="dxa"/>
            <w:vAlign w:val="bottom"/>
          </w:tcPr>
          <w:p w14:paraId="07CF75E4" w14:textId="77777777" w:rsidR="00E67F6A" w:rsidRPr="0039183D" w:rsidRDefault="00E67F6A">
            <w:pPr>
              <w:pStyle w:val="TAL"/>
              <w:rPr>
                <w:rFonts w:cs="Arial"/>
                <w:noProof/>
                <w:color w:val="000000"/>
                <w:sz w:val="16"/>
                <w:szCs w:val="16"/>
              </w:rPr>
            </w:pPr>
            <w:r w:rsidRPr="0039183D">
              <w:rPr>
                <w:rFonts w:cs="Arial"/>
                <w:noProof/>
                <w:color w:val="000000"/>
                <w:sz w:val="16"/>
                <w:szCs w:val="16"/>
              </w:rPr>
              <w:t>2</w:t>
            </w:r>
          </w:p>
        </w:tc>
        <w:tc>
          <w:tcPr>
            <w:tcW w:w="709" w:type="dxa"/>
            <w:vAlign w:val="bottom"/>
          </w:tcPr>
          <w:p w14:paraId="3CEA6453"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07179C59" w14:textId="77777777" w:rsidR="00E67F6A" w:rsidRPr="0039183D" w:rsidRDefault="00E67F6A">
            <w:pPr>
              <w:pStyle w:val="TAL"/>
              <w:rPr>
                <w:rFonts w:cs="Arial"/>
                <w:noProof/>
                <w:color w:val="000000"/>
                <w:sz w:val="16"/>
                <w:szCs w:val="16"/>
              </w:rPr>
            </w:pPr>
          </w:p>
        </w:tc>
        <w:tc>
          <w:tcPr>
            <w:tcW w:w="567" w:type="dxa"/>
          </w:tcPr>
          <w:p w14:paraId="2FD5ADCB"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37905B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44DCDD1A" w14:textId="77777777" w:rsidR="00E67F6A" w:rsidRPr="0039183D" w:rsidRDefault="00E67F6A">
            <w:pPr>
              <w:pStyle w:val="TAL"/>
              <w:rPr>
                <w:rFonts w:cs="Arial"/>
                <w:noProof/>
                <w:color w:val="000000"/>
                <w:sz w:val="16"/>
                <w:szCs w:val="16"/>
              </w:rPr>
            </w:pPr>
            <w:r w:rsidRPr="0039183D">
              <w:rPr>
                <w:rFonts w:cs="Arial"/>
                <w:noProof/>
                <w:color w:val="000000"/>
                <w:sz w:val="16"/>
                <w:szCs w:val="16"/>
              </w:rPr>
              <w:t>Corrections to SMS procedures during ongoing voice group call</w:t>
            </w:r>
          </w:p>
        </w:tc>
        <w:tc>
          <w:tcPr>
            <w:tcW w:w="851" w:type="dxa"/>
          </w:tcPr>
          <w:p w14:paraId="681AFAF2"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421EE047" w14:textId="77777777" w:rsidTr="00616159">
        <w:tc>
          <w:tcPr>
            <w:tcW w:w="708" w:type="dxa"/>
          </w:tcPr>
          <w:p w14:paraId="76AD52A6"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7248A901"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6888918F"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C1-062424</w:t>
            </w:r>
          </w:p>
        </w:tc>
        <w:tc>
          <w:tcPr>
            <w:tcW w:w="709" w:type="dxa"/>
            <w:vAlign w:val="bottom"/>
          </w:tcPr>
          <w:p w14:paraId="5A450113"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44725D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0119</w:t>
            </w:r>
          </w:p>
        </w:tc>
        <w:tc>
          <w:tcPr>
            <w:tcW w:w="283" w:type="dxa"/>
            <w:vAlign w:val="bottom"/>
          </w:tcPr>
          <w:p w14:paraId="5883B78B"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502534CC"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E676621" w14:textId="77777777" w:rsidR="00E67F6A" w:rsidRPr="0039183D" w:rsidRDefault="00E67F6A">
            <w:pPr>
              <w:pStyle w:val="TAL"/>
              <w:rPr>
                <w:rFonts w:cs="Arial"/>
                <w:noProof/>
                <w:color w:val="000000"/>
                <w:sz w:val="16"/>
                <w:szCs w:val="16"/>
              </w:rPr>
            </w:pPr>
          </w:p>
        </w:tc>
        <w:tc>
          <w:tcPr>
            <w:tcW w:w="567" w:type="dxa"/>
          </w:tcPr>
          <w:p w14:paraId="1FC5C8A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1B0294F"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5E2D5F5D" w14:textId="77777777" w:rsidR="00E67F6A" w:rsidRPr="0039183D" w:rsidRDefault="00E67F6A">
            <w:pPr>
              <w:pStyle w:val="TAL"/>
              <w:rPr>
                <w:rFonts w:cs="Arial"/>
                <w:noProof/>
                <w:color w:val="000000"/>
                <w:sz w:val="16"/>
                <w:szCs w:val="16"/>
              </w:rPr>
            </w:pPr>
            <w:r w:rsidRPr="0039183D">
              <w:rPr>
                <w:rFonts w:cs="Arial"/>
                <w:noProof/>
                <w:color w:val="000000"/>
                <w:sz w:val="16"/>
                <w:szCs w:val="16"/>
              </w:rPr>
              <w:t>Optimized channel allocation of the calling subscriber</w:t>
            </w:r>
          </w:p>
        </w:tc>
        <w:tc>
          <w:tcPr>
            <w:tcW w:w="851" w:type="dxa"/>
          </w:tcPr>
          <w:p w14:paraId="0DB05E50"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248FFC5A" w14:textId="77777777" w:rsidTr="00616159">
        <w:tc>
          <w:tcPr>
            <w:tcW w:w="708" w:type="dxa"/>
          </w:tcPr>
          <w:p w14:paraId="358EECFE"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4726A703"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CP-060664</w:t>
            </w:r>
          </w:p>
        </w:tc>
        <w:tc>
          <w:tcPr>
            <w:tcW w:w="992" w:type="dxa"/>
            <w:vAlign w:val="bottom"/>
          </w:tcPr>
          <w:p w14:paraId="30E1F6A8"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C1-062422</w:t>
            </w:r>
          </w:p>
        </w:tc>
        <w:tc>
          <w:tcPr>
            <w:tcW w:w="709" w:type="dxa"/>
            <w:vAlign w:val="bottom"/>
          </w:tcPr>
          <w:p w14:paraId="67C05954"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92FE499"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0116</w:t>
            </w:r>
          </w:p>
        </w:tc>
        <w:tc>
          <w:tcPr>
            <w:tcW w:w="283" w:type="dxa"/>
            <w:vAlign w:val="bottom"/>
          </w:tcPr>
          <w:p w14:paraId="1D61A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47A22CBB"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39AD2EF" w14:textId="77777777" w:rsidR="00E67F6A" w:rsidRPr="0039183D" w:rsidRDefault="00E67F6A">
            <w:pPr>
              <w:pStyle w:val="TAL"/>
              <w:rPr>
                <w:rFonts w:cs="Arial"/>
                <w:noProof/>
                <w:color w:val="000000"/>
                <w:sz w:val="16"/>
                <w:szCs w:val="16"/>
              </w:rPr>
            </w:pPr>
          </w:p>
        </w:tc>
        <w:tc>
          <w:tcPr>
            <w:tcW w:w="567" w:type="dxa"/>
          </w:tcPr>
          <w:p w14:paraId="559ADBD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30F17A3D"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3AEB3E8B" w14:textId="77777777" w:rsidR="00E67F6A" w:rsidRPr="0039183D" w:rsidRDefault="00E67F6A">
            <w:pPr>
              <w:pStyle w:val="TAL"/>
              <w:rPr>
                <w:rFonts w:cs="Arial"/>
                <w:noProof/>
                <w:color w:val="000000"/>
                <w:sz w:val="16"/>
                <w:szCs w:val="16"/>
              </w:rPr>
            </w:pPr>
            <w:r w:rsidRPr="0039183D">
              <w:rPr>
                <w:rFonts w:cs="Arial"/>
                <w:noProof/>
                <w:color w:val="000000"/>
                <w:sz w:val="16"/>
                <w:szCs w:val="16"/>
              </w:rPr>
              <w:t>Clarifications to the case when a group ID with 8 digits is used</w:t>
            </w:r>
          </w:p>
        </w:tc>
        <w:tc>
          <w:tcPr>
            <w:tcW w:w="851" w:type="dxa"/>
          </w:tcPr>
          <w:p w14:paraId="6DCB1FCD"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6DE40C21" w14:textId="77777777" w:rsidTr="00616159">
        <w:tc>
          <w:tcPr>
            <w:tcW w:w="708" w:type="dxa"/>
          </w:tcPr>
          <w:p w14:paraId="42D0CC5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5F3C99B8"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32E21FCE"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C1-062111</w:t>
            </w:r>
          </w:p>
        </w:tc>
        <w:tc>
          <w:tcPr>
            <w:tcW w:w="709" w:type="dxa"/>
            <w:vAlign w:val="bottom"/>
          </w:tcPr>
          <w:p w14:paraId="27EAF442"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BA95A52"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0114</w:t>
            </w:r>
          </w:p>
        </w:tc>
        <w:tc>
          <w:tcPr>
            <w:tcW w:w="283" w:type="dxa"/>
            <w:vAlign w:val="bottom"/>
          </w:tcPr>
          <w:p w14:paraId="2AFAED88"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77774A0D"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3660D826" w14:textId="77777777" w:rsidR="00E67F6A" w:rsidRPr="0039183D" w:rsidRDefault="00E67F6A">
            <w:pPr>
              <w:pStyle w:val="TAL"/>
              <w:rPr>
                <w:rFonts w:cs="Arial"/>
                <w:noProof/>
                <w:color w:val="000000"/>
                <w:sz w:val="16"/>
                <w:szCs w:val="16"/>
              </w:rPr>
            </w:pPr>
          </w:p>
        </w:tc>
        <w:tc>
          <w:tcPr>
            <w:tcW w:w="567" w:type="dxa"/>
          </w:tcPr>
          <w:p w14:paraId="3C50F45C"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08BB3D00"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121FD8BC" w14:textId="77777777" w:rsidR="00E67F6A" w:rsidRPr="0039183D" w:rsidRDefault="00E67F6A">
            <w:pPr>
              <w:pStyle w:val="TAL"/>
              <w:rPr>
                <w:rFonts w:cs="Arial"/>
                <w:noProof/>
                <w:color w:val="000000"/>
                <w:sz w:val="16"/>
                <w:szCs w:val="16"/>
              </w:rPr>
            </w:pPr>
            <w:r w:rsidRPr="0039183D">
              <w:rPr>
                <w:rFonts w:cs="Arial"/>
                <w:noProof/>
                <w:color w:val="000000"/>
                <w:sz w:val="16"/>
                <w:szCs w:val="16"/>
              </w:rPr>
              <w:t>Condition for the inclusion of parameters in the GCR interrogation message</w:t>
            </w:r>
          </w:p>
        </w:tc>
        <w:tc>
          <w:tcPr>
            <w:tcW w:w="851" w:type="dxa"/>
          </w:tcPr>
          <w:p w14:paraId="6ACA4C75" w14:textId="77777777" w:rsidR="00E67F6A" w:rsidRPr="0039183D" w:rsidRDefault="00E67F6A">
            <w:pPr>
              <w:pStyle w:val="TAL"/>
              <w:rPr>
                <w:rFonts w:cs="Arial"/>
                <w:noProof/>
                <w:sz w:val="16"/>
                <w:szCs w:val="16"/>
              </w:rPr>
            </w:pPr>
            <w:r w:rsidRPr="0039183D">
              <w:rPr>
                <w:rFonts w:cs="Arial"/>
                <w:noProof/>
                <w:sz w:val="16"/>
                <w:szCs w:val="16"/>
              </w:rPr>
              <w:t>Dec 2006</w:t>
            </w:r>
          </w:p>
        </w:tc>
      </w:tr>
      <w:tr w:rsidR="00E67F6A" w:rsidRPr="0039183D" w14:paraId="1B97C327" w14:textId="77777777" w:rsidTr="00616159">
        <w:tc>
          <w:tcPr>
            <w:tcW w:w="708" w:type="dxa"/>
          </w:tcPr>
          <w:p w14:paraId="60B22FEB" w14:textId="77777777" w:rsidR="00E67F6A" w:rsidRPr="0039183D" w:rsidRDefault="00E67F6A">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2EE533CC" w14:textId="77777777" w:rsidR="00E67F6A" w:rsidRPr="0039183D" w:rsidRDefault="00E67F6A">
            <w:pPr>
              <w:pStyle w:val="TAL"/>
              <w:rPr>
                <w:rFonts w:cs="Arial"/>
                <w:noProof/>
                <w:color w:val="000000"/>
                <w:sz w:val="16"/>
                <w:szCs w:val="16"/>
              </w:rPr>
            </w:pPr>
            <w:r w:rsidRPr="0039183D">
              <w:rPr>
                <w:rFonts w:cs="Arial"/>
                <w:noProof/>
                <w:color w:val="000000"/>
                <w:sz w:val="16"/>
                <w:szCs w:val="16"/>
              </w:rPr>
              <w:t>CP-060665</w:t>
            </w:r>
          </w:p>
        </w:tc>
        <w:tc>
          <w:tcPr>
            <w:tcW w:w="992" w:type="dxa"/>
            <w:vAlign w:val="bottom"/>
          </w:tcPr>
          <w:p w14:paraId="2A00E264" w14:textId="77777777" w:rsidR="00E67F6A" w:rsidRPr="0039183D" w:rsidRDefault="00E67F6A">
            <w:pPr>
              <w:pStyle w:val="TAL"/>
              <w:rPr>
                <w:rFonts w:cs="Arial"/>
                <w:noProof/>
                <w:color w:val="000000"/>
                <w:sz w:val="16"/>
                <w:szCs w:val="16"/>
              </w:rPr>
            </w:pPr>
            <w:r w:rsidRPr="0039183D">
              <w:rPr>
                <w:rFonts w:cs="Arial"/>
                <w:noProof/>
                <w:color w:val="000000"/>
                <w:sz w:val="16"/>
                <w:szCs w:val="16"/>
              </w:rPr>
              <w:t>C1-062113</w:t>
            </w:r>
          </w:p>
        </w:tc>
        <w:tc>
          <w:tcPr>
            <w:tcW w:w="709" w:type="dxa"/>
            <w:vAlign w:val="bottom"/>
          </w:tcPr>
          <w:p w14:paraId="7EF9E287" w14:textId="77777777" w:rsidR="00E67F6A" w:rsidRPr="0039183D" w:rsidRDefault="00E67F6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744AD4" w14:textId="77777777" w:rsidR="00E67F6A" w:rsidRPr="0039183D" w:rsidRDefault="00E67F6A">
            <w:pPr>
              <w:pStyle w:val="TAL"/>
              <w:rPr>
                <w:rFonts w:cs="Arial"/>
                <w:noProof/>
                <w:color w:val="000000"/>
                <w:sz w:val="16"/>
                <w:szCs w:val="16"/>
              </w:rPr>
            </w:pPr>
            <w:r w:rsidRPr="0039183D">
              <w:rPr>
                <w:rFonts w:cs="Arial"/>
                <w:noProof/>
                <w:color w:val="000000"/>
                <w:sz w:val="16"/>
                <w:szCs w:val="16"/>
              </w:rPr>
              <w:t>0115</w:t>
            </w:r>
          </w:p>
        </w:tc>
        <w:tc>
          <w:tcPr>
            <w:tcW w:w="283" w:type="dxa"/>
            <w:vAlign w:val="bottom"/>
          </w:tcPr>
          <w:p w14:paraId="2F679589" w14:textId="77777777" w:rsidR="00E67F6A" w:rsidRPr="0039183D" w:rsidRDefault="00E67F6A">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33E07F8A" w14:textId="77777777" w:rsidR="00E67F6A" w:rsidRPr="0039183D" w:rsidRDefault="00E67F6A">
            <w:pPr>
              <w:pStyle w:val="TAL"/>
              <w:rPr>
                <w:rFonts w:cs="Arial"/>
                <w:noProof/>
                <w:color w:val="000000"/>
                <w:sz w:val="16"/>
                <w:szCs w:val="16"/>
              </w:rPr>
            </w:pPr>
            <w:r w:rsidRPr="0039183D">
              <w:rPr>
                <w:rFonts w:cs="Arial"/>
                <w:noProof/>
                <w:color w:val="000000"/>
                <w:sz w:val="16"/>
                <w:szCs w:val="16"/>
              </w:rPr>
              <w:t>Rel-7</w:t>
            </w:r>
          </w:p>
        </w:tc>
        <w:tc>
          <w:tcPr>
            <w:tcW w:w="283" w:type="dxa"/>
            <w:vAlign w:val="bottom"/>
          </w:tcPr>
          <w:p w14:paraId="468991A5" w14:textId="77777777" w:rsidR="00E67F6A" w:rsidRPr="0039183D" w:rsidRDefault="00E67F6A">
            <w:pPr>
              <w:pStyle w:val="TAL"/>
              <w:rPr>
                <w:rFonts w:cs="Arial"/>
                <w:noProof/>
                <w:color w:val="000000"/>
                <w:sz w:val="16"/>
                <w:szCs w:val="16"/>
              </w:rPr>
            </w:pPr>
          </w:p>
        </w:tc>
        <w:tc>
          <w:tcPr>
            <w:tcW w:w="567" w:type="dxa"/>
          </w:tcPr>
          <w:p w14:paraId="26A54FD8" w14:textId="77777777" w:rsidR="00E67F6A" w:rsidRPr="0039183D" w:rsidRDefault="00E67F6A">
            <w:pPr>
              <w:pStyle w:val="TAL"/>
              <w:rPr>
                <w:rFonts w:cs="Arial"/>
                <w:noProof/>
                <w:color w:val="000000"/>
                <w:sz w:val="16"/>
                <w:szCs w:val="16"/>
              </w:rPr>
            </w:pPr>
            <w:r w:rsidRPr="0039183D">
              <w:rPr>
                <w:rFonts w:cs="Arial"/>
                <w:noProof/>
                <w:color w:val="000000"/>
                <w:sz w:val="16"/>
                <w:szCs w:val="16"/>
              </w:rPr>
              <w:t>7.5.0</w:t>
            </w:r>
          </w:p>
        </w:tc>
        <w:tc>
          <w:tcPr>
            <w:tcW w:w="709" w:type="dxa"/>
          </w:tcPr>
          <w:p w14:paraId="2EF4D056" w14:textId="77777777" w:rsidR="00E67F6A" w:rsidRPr="0039183D" w:rsidRDefault="00E67F6A">
            <w:pPr>
              <w:pStyle w:val="TAL"/>
              <w:rPr>
                <w:rFonts w:cs="Arial"/>
                <w:noProof/>
                <w:color w:val="000000"/>
                <w:sz w:val="16"/>
                <w:szCs w:val="16"/>
              </w:rPr>
            </w:pPr>
            <w:r w:rsidRPr="0039183D">
              <w:rPr>
                <w:rFonts w:cs="Arial"/>
                <w:noProof/>
                <w:color w:val="000000"/>
                <w:sz w:val="16"/>
                <w:szCs w:val="16"/>
              </w:rPr>
              <w:t>7.6.0</w:t>
            </w:r>
          </w:p>
        </w:tc>
        <w:tc>
          <w:tcPr>
            <w:tcW w:w="2552" w:type="dxa"/>
            <w:vAlign w:val="bottom"/>
          </w:tcPr>
          <w:p w14:paraId="00E935EF" w14:textId="77777777" w:rsidR="00E67F6A" w:rsidRPr="0039183D" w:rsidRDefault="00E67F6A">
            <w:pPr>
              <w:pStyle w:val="TAL"/>
              <w:rPr>
                <w:rFonts w:cs="Arial"/>
                <w:noProof/>
                <w:color w:val="000000"/>
                <w:sz w:val="16"/>
                <w:szCs w:val="16"/>
              </w:rPr>
            </w:pPr>
            <w:r w:rsidRPr="0039183D">
              <w:rPr>
                <w:rFonts w:cs="Arial"/>
                <w:noProof/>
                <w:color w:val="000000"/>
                <w:sz w:val="16"/>
                <w:szCs w:val="16"/>
              </w:rPr>
              <w:t xml:space="preserve">Addition of Teleservice Code to </w:t>
            </w:r>
            <w:r w:rsidRPr="0039183D">
              <w:rPr>
                <w:rFonts w:cs="Arial"/>
                <w:noProof/>
                <w:color w:val="000000"/>
                <w:sz w:val="16"/>
                <w:szCs w:val="16"/>
              </w:rPr>
              <w:lastRenderedPageBreak/>
              <w:t>SendGroupCallInfo</w:t>
            </w:r>
          </w:p>
        </w:tc>
        <w:tc>
          <w:tcPr>
            <w:tcW w:w="851" w:type="dxa"/>
          </w:tcPr>
          <w:p w14:paraId="0DC6B844" w14:textId="77777777" w:rsidR="00E67F6A" w:rsidRPr="0039183D" w:rsidRDefault="00E67F6A">
            <w:pPr>
              <w:pStyle w:val="TAL"/>
              <w:rPr>
                <w:rFonts w:cs="Arial"/>
                <w:noProof/>
                <w:sz w:val="16"/>
                <w:szCs w:val="16"/>
              </w:rPr>
            </w:pPr>
            <w:r w:rsidRPr="0039183D">
              <w:rPr>
                <w:rFonts w:cs="Arial"/>
                <w:noProof/>
                <w:sz w:val="16"/>
                <w:szCs w:val="16"/>
              </w:rPr>
              <w:lastRenderedPageBreak/>
              <w:t>Dec 2006</w:t>
            </w:r>
          </w:p>
        </w:tc>
      </w:tr>
      <w:tr w:rsidR="002C67BD" w:rsidRPr="0039183D" w14:paraId="3D2D24A2" w14:textId="77777777" w:rsidTr="00616159">
        <w:tc>
          <w:tcPr>
            <w:tcW w:w="708" w:type="dxa"/>
          </w:tcPr>
          <w:p w14:paraId="282661DC" w14:textId="77777777" w:rsidR="002C67BD" w:rsidRPr="0039183D" w:rsidRDefault="002C67BD">
            <w:pPr>
              <w:pStyle w:val="TAL"/>
              <w:rPr>
                <w:rFonts w:cs="Arial"/>
                <w:noProof/>
                <w:color w:val="000000"/>
                <w:sz w:val="16"/>
                <w:szCs w:val="16"/>
              </w:rPr>
            </w:pPr>
            <w:r w:rsidRPr="0039183D">
              <w:rPr>
                <w:rFonts w:cs="Arial"/>
                <w:noProof/>
                <w:color w:val="000000"/>
                <w:sz w:val="16"/>
                <w:szCs w:val="16"/>
              </w:rPr>
              <w:t>CP-34</w:t>
            </w:r>
          </w:p>
        </w:tc>
        <w:tc>
          <w:tcPr>
            <w:tcW w:w="993" w:type="dxa"/>
            <w:vAlign w:val="bottom"/>
          </w:tcPr>
          <w:p w14:paraId="6384F6F8" w14:textId="77777777" w:rsidR="002C67BD" w:rsidRPr="0039183D" w:rsidRDefault="002C67BD">
            <w:pPr>
              <w:pStyle w:val="TAL"/>
              <w:rPr>
                <w:rFonts w:cs="Arial"/>
                <w:noProof/>
                <w:color w:val="000000"/>
                <w:sz w:val="16"/>
                <w:szCs w:val="16"/>
              </w:rPr>
            </w:pPr>
            <w:r w:rsidRPr="0039183D">
              <w:rPr>
                <w:rFonts w:cs="Arial"/>
                <w:noProof/>
                <w:color w:val="000000"/>
                <w:sz w:val="16"/>
                <w:szCs w:val="16"/>
              </w:rPr>
              <w:t>CP-060672</w:t>
            </w:r>
          </w:p>
        </w:tc>
        <w:tc>
          <w:tcPr>
            <w:tcW w:w="992" w:type="dxa"/>
            <w:vAlign w:val="bottom"/>
          </w:tcPr>
          <w:p w14:paraId="7F037992" w14:textId="77777777" w:rsidR="002C67BD" w:rsidRPr="0039183D" w:rsidRDefault="002C67BD">
            <w:pPr>
              <w:pStyle w:val="TAL"/>
              <w:rPr>
                <w:rFonts w:cs="Arial"/>
                <w:noProof/>
                <w:color w:val="000000"/>
                <w:sz w:val="16"/>
                <w:szCs w:val="16"/>
              </w:rPr>
            </w:pPr>
            <w:r w:rsidRPr="0039183D">
              <w:rPr>
                <w:rFonts w:cs="Arial"/>
                <w:noProof/>
                <w:color w:val="000000"/>
                <w:sz w:val="16"/>
                <w:szCs w:val="16"/>
              </w:rPr>
              <w:t>C1-062509</w:t>
            </w:r>
          </w:p>
        </w:tc>
        <w:tc>
          <w:tcPr>
            <w:tcW w:w="709" w:type="dxa"/>
            <w:vAlign w:val="bottom"/>
          </w:tcPr>
          <w:p w14:paraId="435BC6BB" w14:textId="77777777" w:rsidR="002C67BD" w:rsidRPr="0039183D" w:rsidRDefault="002C67B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2E3D4F8" w14:textId="77777777" w:rsidR="002C67BD" w:rsidRPr="0039183D" w:rsidRDefault="002C67BD">
            <w:pPr>
              <w:pStyle w:val="TAL"/>
              <w:rPr>
                <w:rFonts w:cs="Arial"/>
                <w:noProof/>
                <w:color w:val="000000"/>
                <w:sz w:val="16"/>
                <w:szCs w:val="16"/>
              </w:rPr>
            </w:pPr>
            <w:r w:rsidRPr="0039183D">
              <w:rPr>
                <w:rFonts w:cs="Arial"/>
                <w:noProof/>
                <w:color w:val="000000"/>
                <w:sz w:val="16"/>
                <w:szCs w:val="16"/>
              </w:rPr>
              <w:t>0118</w:t>
            </w:r>
          </w:p>
        </w:tc>
        <w:tc>
          <w:tcPr>
            <w:tcW w:w="283" w:type="dxa"/>
            <w:vAlign w:val="bottom"/>
          </w:tcPr>
          <w:p w14:paraId="696DEA2F" w14:textId="77777777" w:rsidR="002C67BD" w:rsidRPr="0039183D" w:rsidRDefault="002C67BD">
            <w:pPr>
              <w:pStyle w:val="TAL"/>
              <w:rPr>
                <w:rFonts w:cs="Arial"/>
                <w:noProof/>
                <w:color w:val="000000"/>
                <w:sz w:val="16"/>
                <w:szCs w:val="16"/>
              </w:rPr>
            </w:pPr>
            <w:r w:rsidRPr="0039183D">
              <w:rPr>
                <w:rFonts w:cs="Arial"/>
                <w:noProof/>
                <w:color w:val="000000"/>
                <w:sz w:val="16"/>
                <w:szCs w:val="16"/>
              </w:rPr>
              <w:t>1</w:t>
            </w:r>
          </w:p>
        </w:tc>
        <w:tc>
          <w:tcPr>
            <w:tcW w:w="709" w:type="dxa"/>
            <w:vAlign w:val="bottom"/>
          </w:tcPr>
          <w:p w14:paraId="38BE00D7" w14:textId="77777777" w:rsidR="002C67BD" w:rsidRPr="0039183D" w:rsidRDefault="002C67B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C3303EE" w14:textId="77777777" w:rsidR="002C67BD" w:rsidRPr="0039183D" w:rsidRDefault="002C67BD">
            <w:pPr>
              <w:pStyle w:val="TAL"/>
              <w:rPr>
                <w:rFonts w:cs="Arial"/>
                <w:noProof/>
                <w:color w:val="000000"/>
                <w:sz w:val="16"/>
                <w:szCs w:val="16"/>
              </w:rPr>
            </w:pPr>
          </w:p>
        </w:tc>
        <w:tc>
          <w:tcPr>
            <w:tcW w:w="567" w:type="dxa"/>
          </w:tcPr>
          <w:p w14:paraId="7C2ABAC4" w14:textId="77777777" w:rsidR="002C67BD" w:rsidRPr="0039183D" w:rsidRDefault="002C67BD">
            <w:pPr>
              <w:pStyle w:val="TAL"/>
              <w:rPr>
                <w:rFonts w:cs="Arial"/>
                <w:noProof/>
                <w:color w:val="000000"/>
                <w:sz w:val="16"/>
                <w:szCs w:val="16"/>
              </w:rPr>
            </w:pPr>
            <w:r w:rsidRPr="0039183D">
              <w:rPr>
                <w:rFonts w:cs="Arial"/>
                <w:noProof/>
                <w:color w:val="000000"/>
                <w:sz w:val="16"/>
                <w:szCs w:val="16"/>
              </w:rPr>
              <w:t>7.6.0</w:t>
            </w:r>
          </w:p>
        </w:tc>
        <w:tc>
          <w:tcPr>
            <w:tcW w:w="709" w:type="dxa"/>
          </w:tcPr>
          <w:p w14:paraId="0E4BF468" w14:textId="77777777" w:rsidR="002C67BD" w:rsidRPr="0039183D" w:rsidRDefault="002C67BD">
            <w:pPr>
              <w:pStyle w:val="TAL"/>
              <w:rPr>
                <w:rFonts w:cs="Arial"/>
                <w:noProof/>
                <w:color w:val="000000"/>
                <w:sz w:val="16"/>
                <w:szCs w:val="16"/>
              </w:rPr>
            </w:pPr>
            <w:r w:rsidRPr="0039183D">
              <w:rPr>
                <w:rFonts w:cs="Arial"/>
                <w:noProof/>
                <w:color w:val="000000"/>
                <w:sz w:val="16"/>
                <w:szCs w:val="16"/>
              </w:rPr>
              <w:t>8.0.0</w:t>
            </w:r>
          </w:p>
        </w:tc>
        <w:tc>
          <w:tcPr>
            <w:tcW w:w="2552" w:type="dxa"/>
            <w:vAlign w:val="bottom"/>
          </w:tcPr>
          <w:p w14:paraId="12EBEF5C" w14:textId="77777777" w:rsidR="002C67BD" w:rsidRPr="0039183D" w:rsidRDefault="002C67BD">
            <w:pPr>
              <w:pStyle w:val="TAL"/>
              <w:rPr>
                <w:rFonts w:cs="Arial"/>
                <w:noProof/>
                <w:color w:val="000000"/>
                <w:sz w:val="16"/>
                <w:szCs w:val="16"/>
              </w:rPr>
            </w:pPr>
            <w:r w:rsidRPr="0039183D">
              <w:rPr>
                <w:rFonts w:cs="Arial"/>
                <w:noProof/>
                <w:color w:val="000000"/>
                <w:sz w:val="16"/>
                <w:szCs w:val="16"/>
              </w:rPr>
              <w:t>Introduction of sending application-specific data to group call members</w:t>
            </w:r>
          </w:p>
        </w:tc>
        <w:tc>
          <w:tcPr>
            <w:tcW w:w="851" w:type="dxa"/>
          </w:tcPr>
          <w:p w14:paraId="004A4B08" w14:textId="77777777" w:rsidR="002C67BD" w:rsidRPr="0039183D" w:rsidRDefault="002C67BD">
            <w:pPr>
              <w:pStyle w:val="TAL"/>
              <w:rPr>
                <w:rFonts w:cs="Arial"/>
                <w:noProof/>
                <w:sz w:val="16"/>
                <w:szCs w:val="16"/>
              </w:rPr>
            </w:pPr>
            <w:r w:rsidRPr="0039183D">
              <w:rPr>
                <w:rFonts w:cs="Arial"/>
                <w:noProof/>
                <w:sz w:val="16"/>
                <w:szCs w:val="16"/>
              </w:rPr>
              <w:t>Dec 2006</w:t>
            </w:r>
          </w:p>
        </w:tc>
      </w:tr>
      <w:tr w:rsidR="00857490" w:rsidRPr="0039183D" w14:paraId="30397B8A" w14:textId="77777777" w:rsidTr="00616159">
        <w:tc>
          <w:tcPr>
            <w:tcW w:w="708" w:type="dxa"/>
          </w:tcPr>
          <w:p w14:paraId="07E3339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323E2C4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CP-070371</w:t>
            </w:r>
          </w:p>
        </w:tc>
        <w:tc>
          <w:tcPr>
            <w:tcW w:w="992" w:type="dxa"/>
            <w:vAlign w:val="bottom"/>
          </w:tcPr>
          <w:p w14:paraId="16364BA9"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C1-070684</w:t>
            </w:r>
          </w:p>
        </w:tc>
        <w:tc>
          <w:tcPr>
            <w:tcW w:w="709" w:type="dxa"/>
            <w:vAlign w:val="bottom"/>
          </w:tcPr>
          <w:p w14:paraId="3C014306"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775129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0133</w:t>
            </w:r>
          </w:p>
        </w:tc>
        <w:tc>
          <w:tcPr>
            <w:tcW w:w="283" w:type="dxa"/>
            <w:vAlign w:val="bottom"/>
          </w:tcPr>
          <w:p w14:paraId="0157541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vAlign w:val="bottom"/>
          </w:tcPr>
          <w:p w14:paraId="0E42E941"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FB1AB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373D858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E37C14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4BFE1CE7"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Definition of BSSAP procedure for release of VGCS call controlling connections</w:t>
            </w:r>
          </w:p>
        </w:tc>
        <w:tc>
          <w:tcPr>
            <w:tcW w:w="851" w:type="dxa"/>
          </w:tcPr>
          <w:p w14:paraId="6EA7A388" w14:textId="77777777" w:rsidR="00857490" w:rsidRPr="0039183D" w:rsidRDefault="00857490">
            <w:pPr>
              <w:pStyle w:val="TAL"/>
              <w:rPr>
                <w:rFonts w:cs="Arial"/>
                <w:noProof/>
                <w:sz w:val="16"/>
                <w:szCs w:val="16"/>
              </w:rPr>
            </w:pPr>
            <w:r w:rsidRPr="0039183D">
              <w:rPr>
                <w:rFonts w:cs="Arial"/>
                <w:noProof/>
                <w:sz w:val="16"/>
                <w:szCs w:val="16"/>
              </w:rPr>
              <w:t>June 2007</w:t>
            </w:r>
          </w:p>
        </w:tc>
      </w:tr>
      <w:tr w:rsidR="00857490" w:rsidRPr="0039183D" w14:paraId="3B006011" w14:textId="77777777" w:rsidTr="00616159">
        <w:tc>
          <w:tcPr>
            <w:tcW w:w="708" w:type="dxa"/>
          </w:tcPr>
          <w:p w14:paraId="28451C99"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E66EDA6"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4DB7F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C1-070973</w:t>
            </w:r>
          </w:p>
        </w:tc>
        <w:tc>
          <w:tcPr>
            <w:tcW w:w="709" w:type="dxa"/>
            <w:vAlign w:val="bottom"/>
          </w:tcPr>
          <w:p w14:paraId="24C68F2B"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06F1CF7"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0132</w:t>
            </w:r>
          </w:p>
        </w:tc>
        <w:tc>
          <w:tcPr>
            <w:tcW w:w="283" w:type="dxa"/>
            <w:vAlign w:val="bottom"/>
          </w:tcPr>
          <w:p w14:paraId="71B72058" w14:textId="77777777" w:rsidR="00857490" w:rsidRPr="0039183D" w:rsidRDefault="00857490">
            <w:pPr>
              <w:pStyle w:val="TAL"/>
              <w:rPr>
                <w:rFonts w:cs="Arial"/>
                <w:noProof/>
                <w:color w:val="000000"/>
                <w:sz w:val="16"/>
                <w:szCs w:val="16"/>
              </w:rPr>
            </w:pPr>
            <w:r w:rsidRPr="0039183D">
              <w:rPr>
                <w:rFonts w:cs="Arial"/>
                <w:noProof/>
                <w:color w:val="000000"/>
                <w:sz w:val="16"/>
                <w:szCs w:val="16"/>
              </w:rPr>
              <w:t>1</w:t>
            </w:r>
          </w:p>
        </w:tc>
        <w:tc>
          <w:tcPr>
            <w:tcW w:w="709" w:type="dxa"/>
          </w:tcPr>
          <w:p w14:paraId="1960D079" w14:textId="77777777" w:rsidR="00857490" w:rsidRPr="0039183D" w:rsidRDefault="00857490">
            <w:pPr>
              <w:pStyle w:val="TAL"/>
              <w:rPr>
                <w:rFonts w:cs="Arial"/>
                <w:noProof/>
                <w:color w:val="000000"/>
                <w:sz w:val="16"/>
                <w:szCs w:val="16"/>
              </w:rPr>
            </w:pPr>
            <w:r w:rsidRPr="0039183D">
              <w:rPr>
                <w:rFonts w:cs="Arial"/>
                <w:noProof/>
                <w:color w:val="000000"/>
                <w:sz w:val="16"/>
                <w:szCs w:val="16"/>
              </w:rPr>
              <w:t>Rel</w:t>
            </w:r>
            <w:r w:rsidR="00673C0D" w:rsidRPr="0039183D">
              <w:rPr>
                <w:rFonts w:cs="Arial"/>
                <w:noProof/>
                <w:color w:val="000000"/>
                <w:sz w:val="16"/>
                <w:szCs w:val="16"/>
              </w:rPr>
              <w:t>-8</w:t>
            </w:r>
          </w:p>
        </w:tc>
        <w:tc>
          <w:tcPr>
            <w:tcW w:w="283" w:type="dxa"/>
            <w:vAlign w:val="bottom"/>
          </w:tcPr>
          <w:p w14:paraId="322A793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227902DB"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176F572A"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256FA44D"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Silent (re-)joining dipatcher, immediately talking dispatcher</w:t>
            </w:r>
          </w:p>
        </w:tc>
        <w:tc>
          <w:tcPr>
            <w:tcW w:w="851" w:type="dxa"/>
          </w:tcPr>
          <w:p w14:paraId="46FEE0BC"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63EE26E4" w14:textId="77777777" w:rsidTr="00616159">
        <w:tc>
          <w:tcPr>
            <w:tcW w:w="708" w:type="dxa"/>
          </w:tcPr>
          <w:p w14:paraId="187248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73621435"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CP-070376</w:t>
            </w:r>
          </w:p>
        </w:tc>
        <w:tc>
          <w:tcPr>
            <w:tcW w:w="992" w:type="dxa"/>
            <w:vAlign w:val="bottom"/>
          </w:tcPr>
          <w:p w14:paraId="14AE31DD"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C1-070975</w:t>
            </w:r>
          </w:p>
        </w:tc>
        <w:tc>
          <w:tcPr>
            <w:tcW w:w="709" w:type="dxa"/>
            <w:vAlign w:val="bottom"/>
          </w:tcPr>
          <w:p w14:paraId="79BBA175"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E2DEBD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0130</w:t>
            </w:r>
          </w:p>
        </w:tc>
        <w:tc>
          <w:tcPr>
            <w:tcW w:w="283" w:type="dxa"/>
            <w:vAlign w:val="bottom"/>
          </w:tcPr>
          <w:p w14:paraId="32BE0F32" w14:textId="77777777" w:rsidR="00857490" w:rsidRPr="0039183D" w:rsidRDefault="00857490">
            <w:pPr>
              <w:pStyle w:val="TAL"/>
              <w:rPr>
                <w:rFonts w:cs="Arial"/>
                <w:noProof/>
                <w:color w:val="000000"/>
                <w:sz w:val="16"/>
                <w:szCs w:val="16"/>
              </w:rPr>
            </w:pPr>
            <w:r w:rsidRPr="0039183D">
              <w:rPr>
                <w:rFonts w:cs="Arial"/>
                <w:noProof/>
                <w:color w:val="000000"/>
                <w:sz w:val="16"/>
                <w:szCs w:val="16"/>
              </w:rPr>
              <w:t>2</w:t>
            </w:r>
          </w:p>
        </w:tc>
        <w:tc>
          <w:tcPr>
            <w:tcW w:w="709" w:type="dxa"/>
          </w:tcPr>
          <w:p w14:paraId="4059B473"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4C6C7DF6"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79292C91"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3B9FAD96"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77D33785" w14:textId="77777777" w:rsidR="00857490" w:rsidRPr="0039183D" w:rsidRDefault="00857490">
            <w:pPr>
              <w:pStyle w:val="TAL"/>
              <w:rPr>
                <w:rFonts w:cs="Arial"/>
                <w:noProof/>
                <w:color w:val="000000"/>
                <w:sz w:val="16"/>
                <w:szCs w:val="16"/>
              </w:rPr>
            </w:pPr>
            <w:r w:rsidRPr="0039183D">
              <w:rPr>
                <w:rFonts w:cs="Arial"/>
                <w:noProof/>
                <w:color w:val="000000"/>
                <w:sz w:val="16"/>
                <w:szCs w:val="16"/>
              </w:rPr>
              <w:t>Retry of the VGCS Assignment procedure</w:t>
            </w:r>
          </w:p>
        </w:tc>
        <w:tc>
          <w:tcPr>
            <w:tcW w:w="851" w:type="dxa"/>
          </w:tcPr>
          <w:p w14:paraId="7D05D5F6"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311EB23" w14:textId="77777777" w:rsidTr="00616159">
        <w:tc>
          <w:tcPr>
            <w:tcW w:w="708" w:type="dxa"/>
          </w:tcPr>
          <w:p w14:paraId="4256E1A7"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1A1BA1EE"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311FEE4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C1-070686</w:t>
            </w:r>
          </w:p>
        </w:tc>
        <w:tc>
          <w:tcPr>
            <w:tcW w:w="709" w:type="dxa"/>
            <w:vAlign w:val="bottom"/>
          </w:tcPr>
          <w:p w14:paraId="3104997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8815B1B"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0135</w:t>
            </w:r>
          </w:p>
        </w:tc>
        <w:tc>
          <w:tcPr>
            <w:tcW w:w="283" w:type="dxa"/>
            <w:vAlign w:val="bottom"/>
          </w:tcPr>
          <w:p w14:paraId="3590D69A"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085A9D7"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2D1530D"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36C1188"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3E97954"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EE06D12"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condition for cell specific speech version</w:t>
            </w:r>
          </w:p>
        </w:tc>
        <w:tc>
          <w:tcPr>
            <w:tcW w:w="851" w:type="dxa"/>
          </w:tcPr>
          <w:p w14:paraId="32C53869"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EAF721C" w14:textId="77777777" w:rsidTr="00616159">
        <w:tc>
          <w:tcPr>
            <w:tcW w:w="708" w:type="dxa"/>
          </w:tcPr>
          <w:p w14:paraId="71767321"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682BBBE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CP-070387</w:t>
            </w:r>
          </w:p>
        </w:tc>
        <w:tc>
          <w:tcPr>
            <w:tcW w:w="992" w:type="dxa"/>
            <w:vAlign w:val="bottom"/>
          </w:tcPr>
          <w:p w14:paraId="70D3D9E4"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C1-070685</w:t>
            </w:r>
          </w:p>
        </w:tc>
        <w:tc>
          <w:tcPr>
            <w:tcW w:w="709" w:type="dxa"/>
            <w:vAlign w:val="bottom"/>
          </w:tcPr>
          <w:p w14:paraId="0A5AE549"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1AD2E5"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0134</w:t>
            </w:r>
          </w:p>
        </w:tc>
        <w:tc>
          <w:tcPr>
            <w:tcW w:w="283" w:type="dxa"/>
            <w:vAlign w:val="bottom"/>
          </w:tcPr>
          <w:p w14:paraId="0C198FEF"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4BB37726"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EEED6E7" w14:textId="77777777" w:rsidR="00857490" w:rsidRPr="0039183D" w:rsidRDefault="00857490">
            <w:pPr>
              <w:pStyle w:val="TAL"/>
              <w:rPr>
                <w:rFonts w:cs="Arial"/>
                <w:noProof/>
                <w:color w:val="000000"/>
                <w:sz w:val="16"/>
                <w:szCs w:val="16"/>
              </w:rPr>
            </w:pPr>
            <w:r w:rsidRPr="0039183D">
              <w:rPr>
                <w:rFonts w:cs="Arial"/>
                <w:noProof/>
                <w:color w:val="000000"/>
                <w:sz w:val="16"/>
                <w:szCs w:val="16"/>
              </w:rPr>
              <w:t>A</w:t>
            </w:r>
          </w:p>
        </w:tc>
        <w:tc>
          <w:tcPr>
            <w:tcW w:w="567" w:type="dxa"/>
          </w:tcPr>
          <w:p w14:paraId="6BB73D8C"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6FC117B2"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5DB700F9" w14:textId="77777777" w:rsidR="00857490" w:rsidRPr="0039183D" w:rsidRDefault="00857490">
            <w:pPr>
              <w:pStyle w:val="TAL"/>
              <w:rPr>
                <w:rFonts w:cs="Arial"/>
                <w:noProof/>
                <w:color w:val="000000"/>
                <w:sz w:val="16"/>
                <w:szCs w:val="16"/>
              </w:rPr>
            </w:pPr>
            <w:r w:rsidRPr="0039183D">
              <w:rPr>
                <w:rFonts w:cs="Arial"/>
                <w:noProof/>
                <w:color w:val="000000"/>
                <w:sz w:val="16"/>
                <w:szCs w:val="16"/>
              </w:rPr>
              <w:t xml:space="preserve">Alignment of SDLs with condition for successful call setup </w:t>
            </w:r>
          </w:p>
        </w:tc>
        <w:tc>
          <w:tcPr>
            <w:tcW w:w="851" w:type="dxa"/>
          </w:tcPr>
          <w:p w14:paraId="50AD2D4B"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55877FAD" w14:textId="77777777" w:rsidTr="00616159">
        <w:tc>
          <w:tcPr>
            <w:tcW w:w="708" w:type="dxa"/>
          </w:tcPr>
          <w:p w14:paraId="4BB96A2C"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32AF732"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25A1181"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C1-071380</w:t>
            </w:r>
          </w:p>
        </w:tc>
        <w:tc>
          <w:tcPr>
            <w:tcW w:w="709" w:type="dxa"/>
            <w:vAlign w:val="bottom"/>
          </w:tcPr>
          <w:p w14:paraId="145E61A0"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3D3EFDA" w14:textId="77777777" w:rsidR="00857490" w:rsidRPr="0039183D" w:rsidRDefault="00857490">
            <w:pPr>
              <w:pStyle w:val="TAL"/>
              <w:rPr>
                <w:rFonts w:cs="Arial"/>
                <w:noProof/>
                <w:color w:val="000000"/>
                <w:sz w:val="16"/>
                <w:szCs w:val="16"/>
              </w:rPr>
            </w:pPr>
            <w:r w:rsidRPr="0039183D">
              <w:rPr>
                <w:rFonts w:cs="Arial"/>
                <w:noProof/>
                <w:color w:val="000000"/>
                <w:sz w:val="16"/>
                <w:szCs w:val="16"/>
              </w:rPr>
              <w:t>0140</w:t>
            </w:r>
          </w:p>
        </w:tc>
        <w:tc>
          <w:tcPr>
            <w:tcW w:w="283" w:type="dxa"/>
            <w:vAlign w:val="bottom"/>
          </w:tcPr>
          <w:p w14:paraId="74A51E90"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7D926622"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4650EE0" w14:textId="77777777" w:rsidR="00857490" w:rsidRPr="0039183D" w:rsidRDefault="00857490">
            <w:pPr>
              <w:pStyle w:val="TAL"/>
              <w:rPr>
                <w:rFonts w:cs="Arial"/>
                <w:noProof/>
                <w:color w:val="000000"/>
                <w:sz w:val="16"/>
                <w:szCs w:val="16"/>
              </w:rPr>
            </w:pPr>
            <w:r w:rsidRPr="0039183D">
              <w:rPr>
                <w:rFonts w:cs="Arial"/>
                <w:noProof/>
                <w:color w:val="000000"/>
                <w:sz w:val="16"/>
                <w:szCs w:val="16"/>
              </w:rPr>
              <w:t>B</w:t>
            </w:r>
          </w:p>
        </w:tc>
        <w:tc>
          <w:tcPr>
            <w:tcW w:w="567" w:type="dxa"/>
          </w:tcPr>
          <w:p w14:paraId="63F89033"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51C0D2DC"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D66360F" w14:textId="77777777" w:rsidR="00857490" w:rsidRPr="0039183D" w:rsidRDefault="00857490">
            <w:pPr>
              <w:pStyle w:val="TAL"/>
              <w:rPr>
                <w:rFonts w:cs="Arial"/>
                <w:noProof/>
                <w:color w:val="000000"/>
                <w:sz w:val="16"/>
                <w:szCs w:val="16"/>
              </w:rPr>
            </w:pPr>
            <w:r w:rsidRPr="0039183D">
              <w:rPr>
                <w:rFonts w:cs="Arial"/>
                <w:noProof/>
                <w:color w:val="000000"/>
                <w:sz w:val="16"/>
                <w:szCs w:val="16"/>
              </w:rPr>
              <w:t>TCRT: Distribution of time-critical application data by BSC to its broadcast area</w:t>
            </w:r>
          </w:p>
        </w:tc>
        <w:tc>
          <w:tcPr>
            <w:tcW w:w="851" w:type="dxa"/>
          </w:tcPr>
          <w:p w14:paraId="0534CC1F"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40DAE992" w14:textId="77777777" w:rsidTr="00616159">
        <w:tc>
          <w:tcPr>
            <w:tcW w:w="708" w:type="dxa"/>
          </w:tcPr>
          <w:p w14:paraId="4A39F573"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2C8A224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4A52E8E5"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C1-071374</w:t>
            </w:r>
          </w:p>
        </w:tc>
        <w:tc>
          <w:tcPr>
            <w:tcW w:w="709" w:type="dxa"/>
            <w:vAlign w:val="bottom"/>
          </w:tcPr>
          <w:p w14:paraId="69BD7BDF"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545FC5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0138</w:t>
            </w:r>
          </w:p>
        </w:tc>
        <w:tc>
          <w:tcPr>
            <w:tcW w:w="283" w:type="dxa"/>
            <w:vAlign w:val="bottom"/>
          </w:tcPr>
          <w:p w14:paraId="08ED9542" w14:textId="77777777" w:rsidR="00857490" w:rsidRPr="0039183D" w:rsidRDefault="00857490">
            <w:pPr>
              <w:pStyle w:val="TAL"/>
              <w:rPr>
                <w:rFonts w:cs="Arial"/>
                <w:noProof/>
                <w:color w:val="000000"/>
                <w:sz w:val="16"/>
                <w:szCs w:val="16"/>
              </w:rPr>
            </w:pPr>
            <w:r w:rsidRPr="0039183D">
              <w:rPr>
                <w:rFonts w:cs="Arial"/>
                <w:noProof/>
                <w:color w:val="000000"/>
                <w:sz w:val="16"/>
                <w:szCs w:val="16"/>
              </w:rPr>
              <w:t>3</w:t>
            </w:r>
          </w:p>
        </w:tc>
        <w:tc>
          <w:tcPr>
            <w:tcW w:w="709" w:type="dxa"/>
          </w:tcPr>
          <w:p w14:paraId="1D83B2AF"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06AB5C5" w14:textId="77777777" w:rsidR="00857490" w:rsidRPr="0039183D" w:rsidRDefault="00857490">
            <w:pPr>
              <w:pStyle w:val="TAL"/>
              <w:rPr>
                <w:rFonts w:cs="Arial"/>
                <w:noProof/>
                <w:color w:val="000000"/>
                <w:sz w:val="16"/>
                <w:szCs w:val="16"/>
              </w:rPr>
            </w:pPr>
            <w:r w:rsidRPr="0039183D">
              <w:rPr>
                <w:rFonts w:cs="Arial"/>
                <w:noProof/>
                <w:color w:val="000000"/>
                <w:sz w:val="16"/>
                <w:szCs w:val="16"/>
              </w:rPr>
              <w:t>C</w:t>
            </w:r>
          </w:p>
        </w:tc>
        <w:tc>
          <w:tcPr>
            <w:tcW w:w="567" w:type="dxa"/>
          </w:tcPr>
          <w:p w14:paraId="78CC2A5E"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B825641"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6233CA10" w14:textId="77777777" w:rsidR="00857490" w:rsidRPr="0039183D" w:rsidRDefault="00857490">
            <w:pPr>
              <w:pStyle w:val="TAL"/>
              <w:rPr>
                <w:rFonts w:cs="Arial"/>
                <w:noProof/>
                <w:color w:val="000000"/>
                <w:sz w:val="16"/>
                <w:szCs w:val="16"/>
              </w:rPr>
            </w:pPr>
            <w:r w:rsidRPr="0039183D">
              <w:rPr>
                <w:rFonts w:cs="Arial"/>
                <w:noProof/>
                <w:color w:val="000000"/>
                <w:sz w:val="16"/>
                <w:szCs w:val="16"/>
              </w:rPr>
              <w:t>Talker channel parameter</w:t>
            </w:r>
          </w:p>
        </w:tc>
        <w:tc>
          <w:tcPr>
            <w:tcW w:w="851" w:type="dxa"/>
          </w:tcPr>
          <w:p w14:paraId="77DBA878"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857490" w:rsidRPr="0039183D" w14:paraId="1DFE7DAA" w14:textId="77777777" w:rsidTr="00616159">
        <w:tc>
          <w:tcPr>
            <w:tcW w:w="708" w:type="dxa"/>
          </w:tcPr>
          <w:p w14:paraId="293F681F" w14:textId="77777777" w:rsidR="00857490" w:rsidRPr="0039183D" w:rsidRDefault="00857490">
            <w:pPr>
              <w:pStyle w:val="TAL"/>
              <w:rPr>
                <w:rFonts w:cs="Arial"/>
                <w:noProof/>
                <w:color w:val="000000"/>
                <w:sz w:val="16"/>
                <w:szCs w:val="16"/>
              </w:rPr>
            </w:pPr>
            <w:r w:rsidRPr="0039183D">
              <w:rPr>
                <w:rFonts w:cs="Arial"/>
                <w:noProof/>
                <w:color w:val="000000"/>
                <w:sz w:val="16"/>
                <w:szCs w:val="16"/>
              </w:rPr>
              <w:t>CP-36</w:t>
            </w:r>
          </w:p>
        </w:tc>
        <w:tc>
          <w:tcPr>
            <w:tcW w:w="993" w:type="dxa"/>
            <w:vAlign w:val="bottom"/>
          </w:tcPr>
          <w:p w14:paraId="008A3E30" w14:textId="77777777" w:rsidR="00857490" w:rsidRPr="0039183D" w:rsidRDefault="00857490">
            <w:pPr>
              <w:pStyle w:val="TAL"/>
              <w:rPr>
                <w:rFonts w:cs="Arial"/>
                <w:noProof/>
                <w:color w:val="000000"/>
                <w:sz w:val="16"/>
                <w:szCs w:val="16"/>
              </w:rPr>
            </w:pPr>
            <w:r w:rsidRPr="0039183D">
              <w:rPr>
                <w:rFonts w:cs="Arial"/>
                <w:noProof/>
                <w:color w:val="000000"/>
                <w:sz w:val="16"/>
                <w:szCs w:val="16"/>
              </w:rPr>
              <w:t>CP-070394</w:t>
            </w:r>
          </w:p>
        </w:tc>
        <w:tc>
          <w:tcPr>
            <w:tcW w:w="992" w:type="dxa"/>
            <w:vAlign w:val="bottom"/>
          </w:tcPr>
          <w:p w14:paraId="52807182" w14:textId="77777777" w:rsidR="00857490" w:rsidRPr="0039183D" w:rsidRDefault="00857490">
            <w:pPr>
              <w:pStyle w:val="TAL"/>
              <w:rPr>
                <w:rFonts w:cs="Arial"/>
                <w:noProof/>
                <w:color w:val="000000"/>
                <w:sz w:val="16"/>
                <w:szCs w:val="16"/>
              </w:rPr>
            </w:pPr>
            <w:r w:rsidRPr="0039183D">
              <w:rPr>
                <w:rFonts w:cs="Arial"/>
                <w:noProof/>
                <w:color w:val="000000"/>
                <w:sz w:val="16"/>
                <w:szCs w:val="16"/>
              </w:rPr>
              <w:t>C1-070755</w:t>
            </w:r>
          </w:p>
        </w:tc>
        <w:tc>
          <w:tcPr>
            <w:tcW w:w="709" w:type="dxa"/>
            <w:vAlign w:val="bottom"/>
          </w:tcPr>
          <w:p w14:paraId="248F594D" w14:textId="77777777" w:rsidR="00857490" w:rsidRPr="0039183D" w:rsidRDefault="00857490">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A61B272" w14:textId="77777777" w:rsidR="00857490" w:rsidRPr="0039183D" w:rsidRDefault="00857490">
            <w:pPr>
              <w:pStyle w:val="TAL"/>
              <w:rPr>
                <w:rFonts w:cs="Arial"/>
                <w:noProof/>
                <w:color w:val="000000"/>
                <w:sz w:val="16"/>
                <w:szCs w:val="16"/>
              </w:rPr>
            </w:pPr>
            <w:r w:rsidRPr="0039183D">
              <w:rPr>
                <w:rFonts w:cs="Arial"/>
                <w:noProof/>
                <w:color w:val="000000"/>
                <w:sz w:val="16"/>
                <w:szCs w:val="16"/>
              </w:rPr>
              <w:t>0136</w:t>
            </w:r>
          </w:p>
        </w:tc>
        <w:tc>
          <w:tcPr>
            <w:tcW w:w="283" w:type="dxa"/>
            <w:vAlign w:val="bottom"/>
          </w:tcPr>
          <w:p w14:paraId="0107803B" w14:textId="77777777" w:rsidR="00857490" w:rsidRPr="0039183D" w:rsidRDefault="00857490">
            <w:pPr>
              <w:pStyle w:val="TAL"/>
              <w:rPr>
                <w:rFonts w:cs="Arial"/>
                <w:noProof/>
                <w:color w:val="000000"/>
                <w:sz w:val="16"/>
                <w:szCs w:val="16"/>
              </w:rPr>
            </w:pPr>
            <w:r w:rsidRPr="0039183D">
              <w:rPr>
                <w:rFonts w:cs="Arial"/>
                <w:noProof/>
                <w:color w:val="000000"/>
                <w:sz w:val="16"/>
                <w:szCs w:val="16"/>
              </w:rPr>
              <w:t>-</w:t>
            </w:r>
          </w:p>
        </w:tc>
        <w:tc>
          <w:tcPr>
            <w:tcW w:w="709" w:type="dxa"/>
          </w:tcPr>
          <w:p w14:paraId="17CF0F7C" w14:textId="77777777" w:rsidR="00857490"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D91B66D" w14:textId="77777777" w:rsidR="00857490" w:rsidRPr="0039183D" w:rsidRDefault="00857490">
            <w:pPr>
              <w:pStyle w:val="TAL"/>
              <w:rPr>
                <w:rFonts w:cs="Arial"/>
                <w:noProof/>
                <w:color w:val="000000"/>
                <w:sz w:val="16"/>
                <w:szCs w:val="16"/>
              </w:rPr>
            </w:pPr>
            <w:r w:rsidRPr="0039183D">
              <w:rPr>
                <w:rFonts w:cs="Arial"/>
                <w:noProof/>
                <w:color w:val="000000"/>
                <w:sz w:val="16"/>
                <w:szCs w:val="16"/>
              </w:rPr>
              <w:t>D</w:t>
            </w:r>
          </w:p>
        </w:tc>
        <w:tc>
          <w:tcPr>
            <w:tcW w:w="567" w:type="dxa"/>
          </w:tcPr>
          <w:p w14:paraId="5A1069A5" w14:textId="77777777" w:rsidR="00857490" w:rsidRPr="0039183D" w:rsidRDefault="00857490">
            <w:pPr>
              <w:pStyle w:val="TAL"/>
              <w:rPr>
                <w:rFonts w:cs="Arial"/>
                <w:noProof/>
                <w:color w:val="000000"/>
                <w:sz w:val="16"/>
                <w:szCs w:val="16"/>
              </w:rPr>
            </w:pPr>
            <w:r w:rsidRPr="0039183D">
              <w:rPr>
                <w:rFonts w:cs="Arial"/>
                <w:noProof/>
                <w:color w:val="000000"/>
                <w:sz w:val="16"/>
                <w:szCs w:val="16"/>
              </w:rPr>
              <w:t>8.0.0</w:t>
            </w:r>
          </w:p>
        </w:tc>
        <w:tc>
          <w:tcPr>
            <w:tcW w:w="709" w:type="dxa"/>
          </w:tcPr>
          <w:p w14:paraId="42B1D2B5" w14:textId="77777777" w:rsidR="00857490" w:rsidRPr="0039183D" w:rsidRDefault="00857490">
            <w:pPr>
              <w:pStyle w:val="TAL"/>
              <w:rPr>
                <w:rFonts w:cs="Arial"/>
                <w:noProof/>
                <w:color w:val="000000"/>
                <w:sz w:val="16"/>
                <w:szCs w:val="16"/>
              </w:rPr>
            </w:pPr>
            <w:r w:rsidRPr="0039183D">
              <w:rPr>
                <w:rFonts w:cs="Arial"/>
                <w:noProof/>
                <w:color w:val="000000"/>
                <w:sz w:val="16"/>
                <w:szCs w:val="16"/>
              </w:rPr>
              <w:t>8.1.0</w:t>
            </w:r>
          </w:p>
        </w:tc>
        <w:tc>
          <w:tcPr>
            <w:tcW w:w="2552" w:type="dxa"/>
            <w:vAlign w:val="bottom"/>
          </w:tcPr>
          <w:p w14:paraId="3AED3595" w14:textId="77777777" w:rsidR="00857490" w:rsidRPr="0039183D" w:rsidRDefault="00857490">
            <w:pPr>
              <w:pStyle w:val="TAL"/>
              <w:rPr>
                <w:rFonts w:cs="Arial"/>
                <w:noProof/>
                <w:color w:val="000000"/>
                <w:sz w:val="16"/>
                <w:szCs w:val="16"/>
              </w:rPr>
            </w:pPr>
            <w:r w:rsidRPr="0039183D">
              <w:rPr>
                <w:rFonts w:cs="Arial"/>
                <w:noProof/>
                <w:color w:val="000000"/>
                <w:sz w:val="16"/>
                <w:szCs w:val="16"/>
              </w:rPr>
              <w:t>Correction of place of message flows for EVA</w:t>
            </w:r>
          </w:p>
        </w:tc>
        <w:tc>
          <w:tcPr>
            <w:tcW w:w="851" w:type="dxa"/>
          </w:tcPr>
          <w:p w14:paraId="392D6813" w14:textId="77777777" w:rsidR="00857490" w:rsidRPr="0039183D" w:rsidRDefault="00857490">
            <w:pPr>
              <w:pStyle w:val="TAL"/>
              <w:rPr>
                <w:rFonts w:cs="Arial"/>
                <w:noProof/>
                <w:color w:val="000000"/>
                <w:sz w:val="16"/>
                <w:szCs w:val="16"/>
              </w:rPr>
            </w:pPr>
            <w:r w:rsidRPr="0039183D">
              <w:rPr>
                <w:rFonts w:cs="Arial"/>
                <w:noProof/>
                <w:color w:val="000000"/>
                <w:sz w:val="16"/>
                <w:szCs w:val="16"/>
              </w:rPr>
              <w:t>June 2007</w:t>
            </w:r>
          </w:p>
        </w:tc>
      </w:tr>
      <w:tr w:rsidR="00673C0D" w:rsidRPr="0039183D" w14:paraId="3F2A1B77" w14:textId="77777777" w:rsidTr="00616159">
        <w:tc>
          <w:tcPr>
            <w:tcW w:w="708" w:type="dxa"/>
          </w:tcPr>
          <w:p w14:paraId="4727B7A7"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9BD53CA"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CP-070602</w:t>
            </w:r>
          </w:p>
        </w:tc>
        <w:tc>
          <w:tcPr>
            <w:tcW w:w="992" w:type="dxa"/>
            <w:vAlign w:val="bottom"/>
          </w:tcPr>
          <w:p w14:paraId="4F444938"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C1-072114</w:t>
            </w:r>
          </w:p>
        </w:tc>
        <w:tc>
          <w:tcPr>
            <w:tcW w:w="709" w:type="dxa"/>
            <w:vAlign w:val="bottom"/>
          </w:tcPr>
          <w:p w14:paraId="09B9C536"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6CF5041"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0142</w:t>
            </w:r>
          </w:p>
        </w:tc>
        <w:tc>
          <w:tcPr>
            <w:tcW w:w="283" w:type="dxa"/>
            <w:vAlign w:val="bottom"/>
          </w:tcPr>
          <w:p w14:paraId="4A46AAD3" w14:textId="77777777" w:rsidR="00673C0D" w:rsidRPr="0039183D" w:rsidRDefault="00673C0D">
            <w:pPr>
              <w:pStyle w:val="TAL"/>
              <w:rPr>
                <w:rFonts w:cs="Arial"/>
                <w:noProof/>
                <w:color w:val="000000"/>
                <w:sz w:val="16"/>
                <w:szCs w:val="16"/>
              </w:rPr>
            </w:pPr>
            <w:r w:rsidRPr="0039183D">
              <w:rPr>
                <w:rFonts w:cs="Arial"/>
                <w:noProof/>
                <w:color w:val="000000"/>
                <w:sz w:val="16"/>
                <w:szCs w:val="16"/>
              </w:rPr>
              <w:t>2</w:t>
            </w:r>
          </w:p>
        </w:tc>
        <w:tc>
          <w:tcPr>
            <w:tcW w:w="709" w:type="dxa"/>
          </w:tcPr>
          <w:p w14:paraId="141438FF"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6DB4808"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056739FF"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64288C01"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028FEE30" w14:textId="77777777" w:rsidR="00673C0D" w:rsidRPr="0039183D" w:rsidRDefault="00673C0D">
            <w:pPr>
              <w:pStyle w:val="TAL"/>
              <w:rPr>
                <w:rFonts w:cs="Arial"/>
                <w:noProof/>
                <w:color w:val="000000"/>
                <w:sz w:val="16"/>
                <w:szCs w:val="16"/>
              </w:rPr>
            </w:pPr>
            <w:r w:rsidRPr="0039183D">
              <w:rPr>
                <w:rFonts w:cs="Arial"/>
                <w:noProof/>
                <w:color w:val="000000"/>
                <w:sz w:val="16"/>
                <w:szCs w:val="16"/>
              </w:rPr>
              <w:t>Correction to the talker channel parameter</w:t>
            </w:r>
          </w:p>
        </w:tc>
        <w:tc>
          <w:tcPr>
            <w:tcW w:w="851" w:type="dxa"/>
          </w:tcPr>
          <w:p w14:paraId="66B16986"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673C0D" w:rsidRPr="0039183D" w14:paraId="2F924D59" w14:textId="77777777" w:rsidTr="00616159">
        <w:tc>
          <w:tcPr>
            <w:tcW w:w="708" w:type="dxa"/>
          </w:tcPr>
          <w:p w14:paraId="4D6C7048" w14:textId="77777777" w:rsidR="00673C0D" w:rsidRPr="0039183D" w:rsidRDefault="00673C0D">
            <w:pPr>
              <w:pStyle w:val="TAL"/>
              <w:rPr>
                <w:rFonts w:cs="Arial"/>
                <w:noProof/>
                <w:color w:val="000000"/>
                <w:sz w:val="16"/>
                <w:szCs w:val="16"/>
              </w:rPr>
            </w:pPr>
            <w:r w:rsidRPr="0039183D">
              <w:rPr>
                <w:rFonts w:cs="Arial"/>
                <w:noProof/>
                <w:color w:val="000000"/>
                <w:sz w:val="16"/>
                <w:szCs w:val="16"/>
              </w:rPr>
              <w:t>CP-37</w:t>
            </w:r>
          </w:p>
        </w:tc>
        <w:tc>
          <w:tcPr>
            <w:tcW w:w="993" w:type="dxa"/>
            <w:vAlign w:val="bottom"/>
          </w:tcPr>
          <w:p w14:paraId="541C6202" w14:textId="77777777" w:rsidR="00673C0D" w:rsidRPr="0039183D" w:rsidRDefault="00673C0D">
            <w:pPr>
              <w:pStyle w:val="TAL"/>
              <w:rPr>
                <w:rFonts w:cs="Arial"/>
                <w:noProof/>
                <w:color w:val="000000"/>
                <w:sz w:val="16"/>
                <w:szCs w:val="16"/>
              </w:rPr>
            </w:pPr>
            <w:r w:rsidRPr="0039183D">
              <w:rPr>
                <w:rFonts w:cs="Arial"/>
                <w:noProof/>
                <w:color w:val="000000"/>
                <w:sz w:val="16"/>
                <w:szCs w:val="16"/>
              </w:rPr>
              <w:t>CP-070604</w:t>
            </w:r>
          </w:p>
        </w:tc>
        <w:tc>
          <w:tcPr>
            <w:tcW w:w="992" w:type="dxa"/>
            <w:vAlign w:val="bottom"/>
          </w:tcPr>
          <w:p w14:paraId="5FE8B71F" w14:textId="77777777" w:rsidR="00673C0D" w:rsidRPr="0039183D" w:rsidRDefault="00673C0D">
            <w:pPr>
              <w:pStyle w:val="TAL"/>
              <w:rPr>
                <w:rFonts w:cs="Arial"/>
                <w:noProof/>
                <w:color w:val="000000"/>
                <w:sz w:val="16"/>
                <w:szCs w:val="16"/>
              </w:rPr>
            </w:pPr>
            <w:r w:rsidRPr="0039183D">
              <w:rPr>
                <w:rFonts w:cs="Arial"/>
                <w:noProof/>
                <w:color w:val="000000"/>
                <w:sz w:val="16"/>
                <w:szCs w:val="16"/>
              </w:rPr>
              <w:t>C1-071620</w:t>
            </w:r>
          </w:p>
        </w:tc>
        <w:tc>
          <w:tcPr>
            <w:tcW w:w="709" w:type="dxa"/>
            <w:vAlign w:val="bottom"/>
          </w:tcPr>
          <w:p w14:paraId="7DC61CA4" w14:textId="77777777" w:rsidR="00673C0D" w:rsidRPr="0039183D" w:rsidRDefault="00673C0D">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445AD80" w14:textId="77777777" w:rsidR="00673C0D" w:rsidRPr="0039183D" w:rsidRDefault="00673C0D">
            <w:pPr>
              <w:pStyle w:val="TAL"/>
              <w:rPr>
                <w:rFonts w:cs="Arial"/>
                <w:noProof/>
                <w:color w:val="000000"/>
                <w:sz w:val="16"/>
                <w:szCs w:val="16"/>
              </w:rPr>
            </w:pPr>
            <w:r w:rsidRPr="0039183D">
              <w:rPr>
                <w:rFonts w:cs="Arial"/>
                <w:noProof/>
                <w:color w:val="000000"/>
                <w:sz w:val="16"/>
                <w:szCs w:val="16"/>
              </w:rPr>
              <w:t>0141</w:t>
            </w:r>
          </w:p>
        </w:tc>
        <w:tc>
          <w:tcPr>
            <w:tcW w:w="283" w:type="dxa"/>
            <w:vAlign w:val="bottom"/>
          </w:tcPr>
          <w:p w14:paraId="701DCCF5" w14:textId="77777777" w:rsidR="00673C0D" w:rsidRPr="0039183D" w:rsidRDefault="00673C0D">
            <w:pPr>
              <w:pStyle w:val="TAL"/>
              <w:rPr>
                <w:rFonts w:cs="Arial"/>
                <w:noProof/>
                <w:color w:val="000000"/>
                <w:sz w:val="16"/>
                <w:szCs w:val="16"/>
              </w:rPr>
            </w:pPr>
            <w:r w:rsidRPr="0039183D">
              <w:rPr>
                <w:rFonts w:cs="Arial"/>
                <w:noProof/>
                <w:color w:val="000000"/>
                <w:sz w:val="16"/>
                <w:szCs w:val="16"/>
              </w:rPr>
              <w:t> </w:t>
            </w:r>
          </w:p>
        </w:tc>
        <w:tc>
          <w:tcPr>
            <w:tcW w:w="709" w:type="dxa"/>
          </w:tcPr>
          <w:p w14:paraId="424CBB74" w14:textId="77777777" w:rsidR="00673C0D" w:rsidRPr="0039183D" w:rsidRDefault="00673C0D">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4C03313" w14:textId="77777777" w:rsidR="00673C0D" w:rsidRPr="0039183D" w:rsidRDefault="00673C0D">
            <w:pPr>
              <w:pStyle w:val="TAL"/>
              <w:rPr>
                <w:rFonts w:cs="Arial"/>
                <w:noProof/>
                <w:color w:val="000000"/>
                <w:sz w:val="16"/>
                <w:szCs w:val="16"/>
              </w:rPr>
            </w:pPr>
            <w:r w:rsidRPr="0039183D">
              <w:rPr>
                <w:rFonts w:cs="Arial"/>
                <w:noProof/>
                <w:color w:val="000000"/>
                <w:sz w:val="16"/>
                <w:szCs w:val="16"/>
              </w:rPr>
              <w:t>F</w:t>
            </w:r>
          </w:p>
        </w:tc>
        <w:tc>
          <w:tcPr>
            <w:tcW w:w="567" w:type="dxa"/>
          </w:tcPr>
          <w:p w14:paraId="2C7422E4" w14:textId="77777777" w:rsidR="00673C0D" w:rsidRPr="0039183D" w:rsidRDefault="00673C0D">
            <w:pPr>
              <w:pStyle w:val="TAL"/>
              <w:rPr>
                <w:rFonts w:cs="Arial"/>
                <w:noProof/>
                <w:color w:val="000000"/>
                <w:sz w:val="16"/>
                <w:szCs w:val="16"/>
              </w:rPr>
            </w:pPr>
            <w:r w:rsidRPr="0039183D">
              <w:rPr>
                <w:rFonts w:cs="Arial"/>
                <w:noProof/>
                <w:color w:val="000000"/>
                <w:sz w:val="16"/>
                <w:szCs w:val="16"/>
              </w:rPr>
              <w:t>8.1.0</w:t>
            </w:r>
          </w:p>
        </w:tc>
        <w:tc>
          <w:tcPr>
            <w:tcW w:w="709" w:type="dxa"/>
          </w:tcPr>
          <w:p w14:paraId="7E6B4723" w14:textId="77777777" w:rsidR="00673C0D" w:rsidRPr="0039183D" w:rsidRDefault="00673C0D">
            <w:pPr>
              <w:pStyle w:val="TAL"/>
              <w:rPr>
                <w:rFonts w:cs="Arial"/>
                <w:noProof/>
                <w:color w:val="000000"/>
                <w:sz w:val="16"/>
                <w:szCs w:val="16"/>
              </w:rPr>
            </w:pPr>
            <w:r w:rsidRPr="0039183D">
              <w:rPr>
                <w:rFonts w:cs="Arial"/>
                <w:noProof/>
                <w:color w:val="000000"/>
                <w:sz w:val="16"/>
                <w:szCs w:val="16"/>
              </w:rPr>
              <w:t>8.2.0</w:t>
            </w:r>
          </w:p>
        </w:tc>
        <w:tc>
          <w:tcPr>
            <w:tcW w:w="2552" w:type="dxa"/>
            <w:vAlign w:val="bottom"/>
          </w:tcPr>
          <w:p w14:paraId="74950066" w14:textId="77777777" w:rsidR="00673C0D" w:rsidRPr="0039183D" w:rsidRDefault="00673C0D">
            <w:pPr>
              <w:pStyle w:val="TAL"/>
              <w:rPr>
                <w:rFonts w:cs="Arial"/>
                <w:noProof/>
                <w:color w:val="000000"/>
                <w:sz w:val="16"/>
                <w:szCs w:val="16"/>
              </w:rPr>
            </w:pPr>
            <w:r w:rsidRPr="0039183D">
              <w:rPr>
                <w:rFonts w:cs="Arial"/>
                <w:noProof/>
                <w:color w:val="000000"/>
                <w:sz w:val="16"/>
                <w:szCs w:val="16"/>
              </w:rPr>
              <w:t>TCRT: Correction to process VGCS_Handling_Relay_MSC</w:t>
            </w:r>
          </w:p>
        </w:tc>
        <w:tc>
          <w:tcPr>
            <w:tcW w:w="851" w:type="dxa"/>
          </w:tcPr>
          <w:p w14:paraId="133D3E78" w14:textId="77777777" w:rsidR="00673C0D" w:rsidRPr="0039183D" w:rsidRDefault="00673C0D">
            <w:pPr>
              <w:pStyle w:val="TAL"/>
              <w:rPr>
                <w:rFonts w:cs="Arial"/>
                <w:noProof/>
                <w:color w:val="000000"/>
                <w:sz w:val="16"/>
                <w:szCs w:val="16"/>
              </w:rPr>
            </w:pPr>
            <w:r w:rsidRPr="0039183D">
              <w:rPr>
                <w:rFonts w:cs="Arial"/>
                <w:noProof/>
                <w:color w:val="000000"/>
                <w:sz w:val="16"/>
                <w:szCs w:val="16"/>
              </w:rPr>
              <w:t>Sept 2007</w:t>
            </w:r>
          </w:p>
        </w:tc>
      </w:tr>
      <w:tr w:rsidR="00FD0D84" w:rsidRPr="0039183D" w14:paraId="135D3C1F" w14:textId="77777777" w:rsidTr="00616159">
        <w:tc>
          <w:tcPr>
            <w:tcW w:w="708" w:type="dxa"/>
          </w:tcPr>
          <w:p w14:paraId="1AAE1B50"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245A8695"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CP-070793</w:t>
            </w:r>
          </w:p>
        </w:tc>
        <w:tc>
          <w:tcPr>
            <w:tcW w:w="992" w:type="dxa"/>
            <w:vAlign w:val="bottom"/>
          </w:tcPr>
          <w:p w14:paraId="3FE9D6A6"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C1-072829</w:t>
            </w:r>
          </w:p>
        </w:tc>
        <w:tc>
          <w:tcPr>
            <w:tcW w:w="709" w:type="dxa"/>
            <w:vAlign w:val="bottom"/>
          </w:tcPr>
          <w:p w14:paraId="08DC73F4"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58FC5C"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0143</w:t>
            </w:r>
          </w:p>
        </w:tc>
        <w:tc>
          <w:tcPr>
            <w:tcW w:w="283" w:type="dxa"/>
            <w:vAlign w:val="bottom"/>
          </w:tcPr>
          <w:p w14:paraId="4CD6090C"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4A25F0F8"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C9A2B3E"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3179B880"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25A7CB36"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312B9FC0"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Removal of the support of long application-specific data</w:t>
            </w:r>
          </w:p>
        </w:tc>
        <w:tc>
          <w:tcPr>
            <w:tcW w:w="851" w:type="dxa"/>
          </w:tcPr>
          <w:p w14:paraId="719C4703"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FD0D84" w:rsidRPr="0039183D" w14:paraId="75CA8784" w14:textId="77777777" w:rsidTr="00616159">
        <w:tc>
          <w:tcPr>
            <w:tcW w:w="708" w:type="dxa"/>
          </w:tcPr>
          <w:p w14:paraId="7AD838D1" w14:textId="77777777" w:rsidR="00FD0D84" w:rsidRPr="0039183D" w:rsidRDefault="00FD0D84">
            <w:pPr>
              <w:pStyle w:val="TAL"/>
              <w:rPr>
                <w:rFonts w:cs="Arial"/>
                <w:noProof/>
                <w:color w:val="000000"/>
                <w:sz w:val="16"/>
                <w:szCs w:val="16"/>
              </w:rPr>
            </w:pPr>
            <w:r w:rsidRPr="0039183D">
              <w:rPr>
                <w:rFonts w:cs="Arial"/>
                <w:noProof/>
                <w:color w:val="000000"/>
                <w:sz w:val="16"/>
                <w:szCs w:val="16"/>
              </w:rPr>
              <w:t>CP-38</w:t>
            </w:r>
          </w:p>
        </w:tc>
        <w:tc>
          <w:tcPr>
            <w:tcW w:w="993" w:type="dxa"/>
            <w:vAlign w:val="bottom"/>
          </w:tcPr>
          <w:p w14:paraId="540895AC" w14:textId="77777777" w:rsidR="00FD0D84" w:rsidRPr="0039183D" w:rsidRDefault="00FD0D84">
            <w:pPr>
              <w:pStyle w:val="TAL"/>
              <w:rPr>
                <w:rFonts w:cs="Arial"/>
                <w:noProof/>
                <w:color w:val="000000"/>
                <w:sz w:val="16"/>
                <w:szCs w:val="16"/>
              </w:rPr>
            </w:pPr>
            <w:r w:rsidRPr="0039183D">
              <w:rPr>
                <w:rFonts w:cs="Arial"/>
                <w:noProof/>
                <w:color w:val="000000"/>
                <w:sz w:val="16"/>
                <w:szCs w:val="16"/>
              </w:rPr>
              <w:t>CP-070815</w:t>
            </w:r>
          </w:p>
        </w:tc>
        <w:tc>
          <w:tcPr>
            <w:tcW w:w="992" w:type="dxa"/>
            <w:vAlign w:val="bottom"/>
          </w:tcPr>
          <w:p w14:paraId="6862C91D" w14:textId="77777777" w:rsidR="00FD0D84" w:rsidRPr="0039183D" w:rsidRDefault="00FD0D84">
            <w:pPr>
              <w:pStyle w:val="TAL"/>
              <w:rPr>
                <w:rFonts w:cs="Arial"/>
                <w:noProof/>
                <w:color w:val="000000"/>
                <w:sz w:val="16"/>
                <w:szCs w:val="16"/>
              </w:rPr>
            </w:pPr>
            <w:r w:rsidRPr="0039183D">
              <w:rPr>
                <w:rFonts w:cs="Arial"/>
                <w:noProof/>
                <w:color w:val="000000"/>
                <w:sz w:val="16"/>
                <w:szCs w:val="16"/>
              </w:rPr>
              <w:t>C1-072830</w:t>
            </w:r>
          </w:p>
        </w:tc>
        <w:tc>
          <w:tcPr>
            <w:tcW w:w="709" w:type="dxa"/>
            <w:vAlign w:val="bottom"/>
          </w:tcPr>
          <w:p w14:paraId="30CA5160" w14:textId="77777777" w:rsidR="00FD0D84" w:rsidRPr="0039183D" w:rsidRDefault="00FD0D8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CA0A2AB" w14:textId="77777777" w:rsidR="00FD0D84" w:rsidRPr="0039183D" w:rsidRDefault="00FD0D84">
            <w:pPr>
              <w:pStyle w:val="TAL"/>
              <w:rPr>
                <w:rFonts w:cs="Arial"/>
                <w:noProof/>
                <w:color w:val="000000"/>
                <w:sz w:val="16"/>
                <w:szCs w:val="16"/>
              </w:rPr>
            </w:pPr>
            <w:r w:rsidRPr="0039183D">
              <w:rPr>
                <w:rFonts w:cs="Arial"/>
                <w:noProof/>
                <w:color w:val="000000"/>
                <w:sz w:val="16"/>
                <w:szCs w:val="16"/>
              </w:rPr>
              <w:t>0144</w:t>
            </w:r>
          </w:p>
        </w:tc>
        <w:tc>
          <w:tcPr>
            <w:tcW w:w="283" w:type="dxa"/>
            <w:vAlign w:val="bottom"/>
          </w:tcPr>
          <w:p w14:paraId="198D6F50" w14:textId="77777777" w:rsidR="00FD0D84" w:rsidRPr="0039183D" w:rsidRDefault="00FD0D84">
            <w:pPr>
              <w:pStyle w:val="TAL"/>
              <w:rPr>
                <w:rFonts w:cs="Arial"/>
                <w:noProof/>
                <w:color w:val="000000"/>
                <w:sz w:val="16"/>
                <w:szCs w:val="16"/>
              </w:rPr>
            </w:pPr>
            <w:r w:rsidRPr="0039183D">
              <w:rPr>
                <w:rFonts w:cs="Arial"/>
                <w:noProof/>
                <w:color w:val="000000"/>
                <w:sz w:val="16"/>
                <w:szCs w:val="16"/>
              </w:rPr>
              <w:t> </w:t>
            </w:r>
          </w:p>
        </w:tc>
        <w:tc>
          <w:tcPr>
            <w:tcW w:w="709" w:type="dxa"/>
          </w:tcPr>
          <w:p w14:paraId="61F406D5" w14:textId="77777777" w:rsidR="00FD0D84" w:rsidRPr="0039183D" w:rsidRDefault="00FD0D84">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69B7111D" w14:textId="77777777" w:rsidR="00FD0D84" w:rsidRPr="0039183D" w:rsidRDefault="00FD0D84">
            <w:pPr>
              <w:pStyle w:val="TAL"/>
              <w:rPr>
                <w:rFonts w:cs="Arial"/>
                <w:noProof/>
                <w:color w:val="000000"/>
                <w:sz w:val="16"/>
                <w:szCs w:val="16"/>
              </w:rPr>
            </w:pPr>
            <w:r w:rsidRPr="0039183D">
              <w:rPr>
                <w:rFonts w:cs="Arial"/>
                <w:noProof/>
                <w:color w:val="000000"/>
                <w:sz w:val="16"/>
                <w:szCs w:val="16"/>
              </w:rPr>
              <w:t>F</w:t>
            </w:r>
          </w:p>
        </w:tc>
        <w:tc>
          <w:tcPr>
            <w:tcW w:w="567" w:type="dxa"/>
          </w:tcPr>
          <w:p w14:paraId="2F18696A" w14:textId="77777777" w:rsidR="00FD0D84" w:rsidRPr="0039183D" w:rsidRDefault="00FD0D84">
            <w:pPr>
              <w:pStyle w:val="TAL"/>
              <w:rPr>
                <w:rFonts w:cs="Arial"/>
                <w:noProof/>
                <w:color w:val="000000"/>
                <w:sz w:val="16"/>
                <w:szCs w:val="16"/>
              </w:rPr>
            </w:pPr>
            <w:r w:rsidRPr="0039183D">
              <w:rPr>
                <w:rFonts w:cs="Arial"/>
                <w:noProof/>
                <w:color w:val="000000"/>
                <w:sz w:val="16"/>
                <w:szCs w:val="16"/>
              </w:rPr>
              <w:t>8.2.0</w:t>
            </w:r>
          </w:p>
        </w:tc>
        <w:tc>
          <w:tcPr>
            <w:tcW w:w="709" w:type="dxa"/>
          </w:tcPr>
          <w:p w14:paraId="5690E637" w14:textId="77777777" w:rsidR="00FD0D84" w:rsidRPr="0039183D" w:rsidRDefault="00FD0D84">
            <w:pPr>
              <w:pStyle w:val="TAL"/>
              <w:rPr>
                <w:rFonts w:cs="Arial"/>
                <w:noProof/>
                <w:color w:val="000000"/>
                <w:sz w:val="16"/>
                <w:szCs w:val="16"/>
              </w:rPr>
            </w:pPr>
            <w:r w:rsidRPr="0039183D">
              <w:rPr>
                <w:rFonts w:cs="Arial"/>
                <w:noProof/>
                <w:color w:val="000000"/>
                <w:sz w:val="16"/>
                <w:szCs w:val="16"/>
              </w:rPr>
              <w:t>8.3.0</w:t>
            </w:r>
          </w:p>
        </w:tc>
        <w:tc>
          <w:tcPr>
            <w:tcW w:w="2552" w:type="dxa"/>
            <w:vAlign w:val="bottom"/>
          </w:tcPr>
          <w:p w14:paraId="0FDCBC9A" w14:textId="77777777" w:rsidR="00FD0D84" w:rsidRPr="0039183D" w:rsidRDefault="00FD0D84">
            <w:pPr>
              <w:pStyle w:val="TAL"/>
              <w:rPr>
                <w:rFonts w:cs="Arial"/>
                <w:noProof/>
                <w:color w:val="000000"/>
                <w:sz w:val="16"/>
                <w:szCs w:val="16"/>
              </w:rPr>
            </w:pPr>
            <w:r w:rsidRPr="0039183D">
              <w:rPr>
                <w:rFonts w:cs="Arial"/>
                <w:noProof/>
                <w:color w:val="000000"/>
                <w:sz w:val="16"/>
                <w:szCs w:val="16"/>
              </w:rPr>
              <w:t>TCRT: Paging for incoming p-t-p transaction to service subscriber in an ongoing group call</w:t>
            </w:r>
          </w:p>
        </w:tc>
        <w:tc>
          <w:tcPr>
            <w:tcW w:w="851" w:type="dxa"/>
          </w:tcPr>
          <w:p w14:paraId="223C13A6" w14:textId="77777777" w:rsidR="00FD0D84" w:rsidRPr="0039183D" w:rsidRDefault="00FD0D84">
            <w:pPr>
              <w:pStyle w:val="TAL"/>
              <w:rPr>
                <w:rFonts w:cs="Arial"/>
                <w:noProof/>
                <w:color w:val="000000"/>
                <w:sz w:val="16"/>
                <w:szCs w:val="16"/>
              </w:rPr>
            </w:pPr>
            <w:r w:rsidRPr="0039183D">
              <w:rPr>
                <w:rFonts w:cs="Arial"/>
                <w:noProof/>
                <w:color w:val="000000"/>
                <w:sz w:val="16"/>
                <w:szCs w:val="16"/>
              </w:rPr>
              <w:t>Dec 2007</w:t>
            </w:r>
          </w:p>
        </w:tc>
      </w:tr>
      <w:tr w:rsidR="006223A3" w:rsidRPr="0039183D" w14:paraId="3E61F1DC" w14:textId="77777777" w:rsidTr="00616159">
        <w:tc>
          <w:tcPr>
            <w:tcW w:w="708" w:type="dxa"/>
          </w:tcPr>
          <w:p w14:paraId="75BDC657"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C6EED52"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CP-080136</w:t>
            </w:r>
          </w:p>
        </w:tc>
        <w:tc>
          <w:tcPr>
            <w:tcW w:w="992" w:type="dxa"/>
            <w:vAlign w:val="bottom"/>
          </w:tcPr>
          <w:p w14:paraId="1693240E"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C1-080453</w:t>
            </w:r>
          </w:p>
        </w:tc>
        <w:tc>
          <w:tcPr>
            <w:tcW w:w="709" w:type="dxa"/>
            <w:vAlign w:val="bottom"/>
          </w:tcPr>
          <w:p w14:paraId="25DAE895"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A195825"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0148</w:t>
            </w:r>
          </w:p>
        </w:tc>
        <w:tc>
          <w:tcPr>
            <w:tcW w:w="283" w:type="dxa"/>
            <w:vAlign w:val="bottom"/>
          </w:tcPr>
          <w:p w14:paraId="1957703D"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4A79A41C"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379998BE" w14:textId="77777777" w:rsidR="006223A3" w:rsidRPr="0039183D" w:rsidRDefault="006223A3">
            <w:pPr>
              <w:pStyle w:val="TAL"/>
              <w:rPr>
                <w:rFonts w:cs="Arial"/>
                <w:noProof/>
                <w:color w:val="000000"/>
                <w:sz w:val="16"/>
                <w:szCs w:val="16"/>
              </w:rPr>
            </w:pPr>
            <w:r w:rsidRPr="0039183D">
              <w:rPr>
                <w:rFonts w:cs="Arial"/>
                <w:noProof/>
                <w:color w:val="000000"/>
                <w:sz w:val="16"/>
                <w:szCs w:val="16"/>
              </w:rPr>
              <w:t>C</w:t>
            </w:r>
          </w:p>
        </w:tc>
        <w:tc>
          <w:tcPr>
            <w:tcW w:w="567" w:type="dxa"/>
          </w:tcPr>
          <w:p w14:paraId="1A85914F"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12446D7"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37BE4FFE"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Warning tone for call termination due to time out of voice inactivity time</w:t>
            </w:r>
          </w:p>
        </w:tc>
        <w:tc>
          <w:tcPr>
            <w:tcW w:w="851" w:type="dxa"/>
          </w:tcPr>
          <w:p w14:paraId="1B0F8B5B"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4B77D9B5" w14:textId="77777777" w:rsidTr="00616159">
        <w:tc>
          <w:tcPr>
            <w:tcW w:w="708" w:type="dxa"/>
          </w:tcPr>
          <w:p w14:paraId="4E88498E"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5D7AB51C"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CP-080129</w:t>
            </w:r>
          </w:p>
        </w:tc>
        <w:tc>
          <w:tcPr>
            <w:tcW w:w="992" w:type="dxa"/>
            <w:vAlign w:val="bottom"/>
          </w:tcPr>
          <w:p w14:paraId="4782DBEC"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C1-080452</w:t>
            </w:r>
          </w:p>
        </w:tc>
        <w:tc>
          <w:tcPr>
            <w:tcW w:w="709" w:type="dxa"/>
            <w:vAlign w:val="bottom"/>
          </w:tcPr>
          <w:p w14:paraId="023BC40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9DC0B79"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0147</w:t>
            </w:r>
          </w:p>
        </w:tc>
        <w:tc>
          <w:tcPr>
            <w:tcW w:w="283" w:type="dxa"/>
            <w:vAlign w:val="bottom"/>
          </w:tcPr>
          <w:p w14:paraId="19B0ED04"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3381649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05FC6F77" w14:textId="77777777" w:rsidR="006223A3" w:rsidRPr="0039183D" w:rsidRDefault="006223A3">
            <w:pPr>
              <w:pStyle w:val="TAL"/>
              <w:rPr>
                <w:rFonts w:cs="Arial"/>
                <w:noProof/>
                <w:color w:val="000000"/>
                <w:sz w:val="16"/>
                <w:szCs w:val="16"/>
              </w:rPr>
            </w:pPr>
            <w:r w:rsidRPr="0039183D">
              <w:rPr>
                <w:rFonts w:cs="Arial"/>
                <w:noProof/>
                <w:color w:val="000000"/>
                <w:sz w:val="16"/>
                <w:szCs w:val="16"/>
              </w:rPr>
              <w:t>F</w:t>
            </w:r>
          </w:p>
        </w:tc>
        <w:tc>
          <w:tcPr>
            <w:tcW w:w="567" w:type="dxa"/>
          </w:tcPr>
          <w:p w14:paraId="404CD8B6"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5F228599"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4A6C235C"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Clarification of the channel to be used for uplink access</w:t>
            </w:r>
          </w:p>
        </w:tc>
        <w:tc>
          <w:tcPr>
            <w:tcW w:w="851" w:type="dxa"/>
          </w:tcPr>
          <w:p w14:paraId="31956607"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6223A3" w:rsidRPr="0039183D" w14:paraId="108C9BFA" w14:textId="77777777" w:rsidTr="00616159">
        <w:tc>
          <w:tcPr>
            <w:tcW w:w="708" w:type="dxa"/>
          </w:tcPr>
          <w:p w14:paraId="4FE7D350" w14:textId="77777777" w:rsidR="006223A3" w:rsidRPr="0039183D" w:rsidRDefault="006223A3">
            <w:pPr>
              <w:pStyle w:val="TAL"/>
              <w:rPr>
                <w:rFonts w:cs="Arial"/>
                <w:noProof/>
                <w:color w:val="000000"/>
                <w:sz w:val="16"/>
                <w:szCs w:val="16"/>
              </w:rPr>
            </w:pPr>
            <w:r w:rsidRPr="0039183D">
              <w:rPr>
                <w:rFonts w:cs="Arial"/>
                <w:noProof/>
                <w:color w:val="000000"/>
                <w:sz w:val="16"/>
                <w:szCs w:val="16"/>
              </w:rPr>
              <w:t>CP-39</w:t>
            </w:r>
          </w:p>
        </w:tc>
        <w:tc>
          <w:tcPr>
            <w:tcW w:w="993" w:type="dxa"/>
            <w:vAlign w:val="bottom"/>
          </w:tcPr>
          <w:p w14:paraId="0BA286BF" w14:textId="77777777" w:rsidR="006223A3" w:rsidRPr="0039183D" w:rsidRDefault="006223A3">
            <w:pPr>
              <w:pStyle w:val="TAL"/>
              <w:rPr>
                <w:rFonts w:cs="Arial"/>
                <w:noProof/>
                <w:color w:val="000000"/>
                <w:sz w:val="16"/>
                <w:szCs w:val="16"/>
              </w:rPr>
            </w:pPr>
            <w:r w:rsidRPr="0039183D">
              <w:rPr>
                <w:rFonts w:cs="Arial"/>
                <w:noProof/>
                <w:color w:val="000000"/>
                <w:sz w:val="16"/>
                <w:szCs w:val="16"/>
              </w:rPr>
              <w:t>CP-080123</w:t>
            </w:r>
          </w:p>
        </w:tc>
        <w:tc>
          <w:tcPr>
            <w:tcW w:w="992" w:type="dxa"/>
            <w:vAlign w:val="bottom"/>
          </w:tcPr>
          <w:p w14:paraId="75180954" w14:textId="77777777" w:rsidR="006223A3" w:rsidRPr="0039183D" w:rsidRDefault="006223A3">
            <w:pPr>
              <w:pStyle w:val="TAL"/>
              <w:rPr>
                <w:rFonts w:cs="Arial"/>
                <w:noProof/>
                <w:color w:val="000000"/>
                <w:sz w:val="16"/>
                <w:szCs w:val="16"/>
              </w:rPr>
            </w:pPr>
            <w:r w:rsidRPr="0039183D">
              <w:rPr>
                <w:rFonts w:cs="Arial"/>
                <w:noProof/>
                <w:color w:val="000000"/>
                <w:sz w:val="16"/>
                <w:szCs w:val="16"/>
              </w:rPr>
              <w:t>C1-080536</w:t>
            </w:r>
          </w:p>
        </w:tc>
        <w:tc>
          <w:tcPr>
            <w:tcW w:w="709" w:type="dxa"/>
            <w:vAlign w:val="bottom"/>
          </w:tcPr>
          <w:p w14:paraId="362AC158" w14:textId="77777777" w:rsidR="006223A3" w:rsidRPr="0039183D" w:rsidRDefault="006223A3">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148211E" w14:textId="77777777" w:rsidR="006223A3" w:rsidRPr="0039183D" w:rsidRDefault="006223A3">
            <w:pPr>
              <w:pStyle w:val="TAL"/>
              <w:rPr>
                <w:rFonts w:cs="Arial"/>
                <w:noProof/>
                <w:color w:val="000000"/>
                <w:sz w:val="16"/>
                <w:szCs w:val="16"/>
              </w:rPr>
            </w:pPr>
            <w:r w:rsidRPr="0039183D">
              <w:rPr>
                <w:rFonts w:cs="Arial"/>
                <w:noProof/>
                <w:color w:val="000000"/>
                <w:sz w:val="16"/>
                <w:szCs w:val="16"/>
              </w:rPr>
              <w:t>0146</w:t>
            </w:r>
          </w:p>
        </w:tc>
        <w:tc>
          <w:tcPr>
            <w:tcW w:w="283" w:type="dxa"/>
            <w:vAlign w:val="bottom"/>
          </w:tcPr>
          <w:p w14:paraId="672B2EB3" w14:textId="77777777" w:rsidR="006223A3" w:rsidRPr="0039183D" w:rsidRDefault="006223A3">
            <w:pPr>
              <w:pStyle w:val="TAL"/>
              <w:rPr>
                <w:rFonts w:cs="Arial"/>
                <w:noProof/>
                <w:color w:val="000000"/>
                <w:sz w:val="16"/>
                <w:szCs w:val="16"/>
              </w:rPr>
            </w:pPr>
            <w:r w:rsidRPr="0039183D">
              <w:rPr>
                <w:rFonts w:cs="Arial"/>
                <w:noProof/>
                <w:color w:val="000000"/>
                <w:sz w:val="16"/>
                <w:szCs w:val="16"/>
              </w:rPr>
              <w:t>1</w:t>
            </w:r>
          </w:p>
        </w:tc>
        <w:tc>
          <w:tcPr>
            <w:tcW w:w="709" w:type="dxa"/>
          </w:tcPr>
          <w:p w14:paraId="7EAB68B5" w14:textId="77777777" w:rsidR="006223A3" w:rsidRPr="0039183D" w:rsidRDefault="006223A3">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10DCE63C" w14:textId="77777777" w:rsidR="006223A3" w:rsidRPr="0039183D" w:rsidRDefault="006223A3">
            <w:pPr>
              <w:pStyle w:val="TAL"/>
              <w:rPr>
                <w:rFonts w:cs="Arial"/>
                <w:noProof/>
                <w:color w:val="000000"/>
                <w:sz w:val="16"/>
                <w:szCs w:val="16"/>
              </w:rPr>
            </w:pPr>
            <w:r w:rsidRPr="0039183D">
              <w:rPr>
                <w:rFonts w:cs="Arial"/>
                <w:noProof/>
                <w:color w:val="000000"/>
                <w:sz w:val="16"/>
                <w:szCs w:val="16"/>
              </w:rPr>
              <w:t>A</w:t>
            </w:r>
          </w:p>
        </w:tc>
        <w:tc>
          <w:tcPr>
            <w:tcW w:w="567" w:type="dxa"/>
          </w:tcPr>
          <w:p w14:paraId="057956A7" w14:textId="77777777" w:rsidR="006223A3" w:rsidRPr="0039183D" w:rsidRDefault="006223A3">
            <w:pPr>
              <w:pStyle w:val="TAL"/>
              <w:rPr>
                <w:rFonts w:cs="Arial"/>
                <w:noProof/>
                <w:color w:val="000000"/>
                <w:sz w:val="16"/>
                <w:szCs w:val="16"/>
              </w:rPr>
            </w:pPr>
            <w:r w:rsidRPr="0039183D">
              <w:rPr>
                <w:rFonts w:cs="Arial"/>
                <w:noProof/>
                <w:color w:val="000000"/>
                <w:sz w:val="16"/>
                <w:szCs w:val="16"/>
              </w:rPr>
              <w:t>8.3.0</w:t>
            </w:r>
          </w:p>
        </w:tc>
        <w:tc>
          <w:tcPr>
            <w:tcW w:w="709" w:type="dxa"/>
          </w:tcPr>
          <w:p w14:paraId="1AFE09C1" w14:textId="77777777" w:rsidR="006223A3" w:rsidRPr="0039183D" w:rsidRDefault="006223A3">
            <w:pPr>
              <w:pStyle w:val="TAL"/>
              <w:rPr>
                <w:rFonts w:cs="Arial"/>
                <w:noProof/>
                <w:color w:val="000000"/>
                <w:sz w:val="16"/>
                <w:szCs w:val="16"/>
              </w:rPr>
            </w:pPr>
            <w:r w:rsidRPr="0039183D">
              <w:rPr>
                <w:rFonts w:cs="Arial"/>
                <w:noProof/>
                <w:color w:val="000000"/>
                <w:sz w:val="16"/>
                <w:szCs w:val="16"/>
              </w:rPr>
              <w:t>8.4.0</w:t>
            </w:r>
          </w:p>
        </w:tc>
        <w:tc>
          <w:tcPr>
            <w:tcW w:w="2552" w:type="dxa"/>
            <w:vAlign w:val="bottom"/>
          </w:tcPr>
          <w:p w14:paraId="1EC8F6B9" w14:textId="77777777" w:rsidR="006223A3" w:rsidRPr="0039183D" w:rsidRDefault="006223A3">
            <w:pPr>
              <w:pStyle w:val="TAL"/>
              <w:rPr>
                <w:rFonts w:cs="Arial"/>
                <w:noProof/>
                <w:color w:val="000000"/>
                <w:sz w:val="16"/>
                <w:szCs w:val="16"/>
              </w:rPr>
            </w:pPr>
            <w:r w:rsidRPr="0039183D">
              <w:rPr>
                <w:rFonts w:cs="Arial"/>
                <w:noProof/>
                <w:color w:val="000000"/>
                <w:sz w:val="16"/>
                <w:szCs w:val="16"/>
              </w:rPr>
              <w:t>TCRT: Clean up of the requirement of sending SMS to non established group calls</w:t>
            </w:r>
          </w:p>
        </w:tc>
        <w:tc>
          <w:tcPr>
            <w:tcW w:w="851" w:type="dxa"/>
          </w:tcPr>
          <w:p w14:paraId="1EADE73C" w14:textId="77777777" w:rsidR="006223A3" w:rsidRPr="0039183D" w:rsidRDefault="006223A3">
            <w:pPr>
              <w:pStyle w:val="TAL"/>
              <w:rPr>
                <w:rFonts w:cs="Arial"/>
                <w:noProof/>
                <w:color w:val="000000"/>
                <w:sz w:val="16"/>
                <w:szCs w:val="16"/>
              </w:rPr>
            </w:pPr>
            <w:r w:rsidRPr="0039183D">
              <w:rPr>
                <w:rFonts w:cs="Arial"/>
                <w:noProof/>
                <w:color w:val="000000"/>
                <w:sz w:val="16"/>
                <w:szCs w:val="16"/>
              </w:rPr>
              <w:t>March 2008</w:t>
            </w:r>
          </w:p>
        </w:tc>
      </w:tr>
      <w:tr w:rsidR="00997595" w:rsidRPr="0039183D" w14:paraId="79013411" w14:textId="77777777" w:rsidTr="00616159">
        <w:tc>
          <w:tcPr>
            <w:tcW w:w="708" w:type="dxa"/>
          </w:tcPr>
          <w:p w14:paraId="7D487B9E" w14:textId="77777777" w:rsidR="00997595" w:rsidRPr="0039183D" w:rsidRDefault="00997595">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0BB4645" w14:textId="77777777" w:rsidR="00997595" w:rsidRPr="0039183D" w:rsidRDefault="00997595">
            <w:pPr>
              <w:pStyle w:val="TAL"/>
              <w:rPr>
                <w:rFonts w:cs="Arial"/>
                <w:noProof/>
                <w:color w:val="000000"/>
                <w:sz w:val="16"/>
                <w:szCs w:val="16"/>
              </w:rPr>
            </w:pPr>
            <w:r w:rsidRPr="0039183D">
              <w:rPr>
                <w:rFonts w:cs="Arial"/>
                <w:noProof/>
                <w:color w:val="000000"/>
                <w:sz w:val="16"/>
                <w:szCs w:val="16"/>
              </w:rPr>
              <w:t>CP-080351</w:t>
            </w:r>
          </w:p>
        </w:tc>
        <w:tc>
          <w:tcPr>
            <w:tcW w:w="992" w:type="dxa"/>
            <w:vAlign w:val="bottom"/>
          </w:tcPr>
          <w:p w14:paraId="0B83B83C" w14:textId="77777777" w:rsidR="00997595" w:rsidRPr="0039183D" w:rsidRDefault="00997595">
            <w:pPr>
              <w:pStyle w:val="TAL"/>
              <w:rPr>
                <w:rFonts w:cs="Arial"/>
                <w:noProof/>
                <w:color w:val="000000"/>
                <w:sz w:val="16"/>
                <w:szCs w:val="16"/>
              </w:rPr>
            </w:pPr>
            <w:r w:rsidRPr="0039183D">
              <w:rPr>
                <w:rFonts w:cs="Arial"/>
                <w:noProof/>
                <w:color w:val="000000"/>
                <w:sz w:val="16"/>
                <w:szCs w:val="16"/>
              </w:rPr>
              <w:t>C1-081646</w:t>
            </w:r>
          </w:p>
        </w:tc>
        <w:tc>
          <w:tcPr>
            <w:tcW w:w="709" w:type="dxa"/>
            <w:vAlign w:val="bottom"/>
          </w:tcPr>
          <w:p w14:paraId="573F903D" w14:textId="77777777" w:rsidR="00997595" w:rsidRPr="0039183D" w:rsidRDefault="009975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C8D6813" w14:textId="77777777" w:rsidR="00997595" w:rsidRPr="0039183D" w:rsidRDefault="00C04248">
            <w:pPr>
              <w:pStyle w:val="TAL"/>
              <w:rPr>
                <w:rFonts w:cs="Arial"/>
                <w:noProof/>
                <w:color w:val="000000"/>
                <w:sz w:val="16"/>
                <w:szCs w:val="16"/>
              </w:rPr>
            </w:pPr>
            <w:r w:rsidRPr="0039183D">
              <w:rPr>
                <w:rFonts w:cs="Arial"/>
                <w:noProof/>
                <w:color w:val="000000"/>
                <w:sz w:val="16"/>
                <w:szCs w:val="16"/>
              </w:rPr>
              <w:t>0</w:t>
            </w:r>
            <w:r w:rsidR="00997595" w:rsidRPr="0039183D">
              <w:rPr>
                <w:rFonts w:cs="Arial"/>
                <w:noProof/>
                <w:color w:val="000000"/>
                <w:sz w:val="16"/>
                <w:szCs w:val="16"/>
              </w:rPr>
              <w:t>149</w:t>
            </w:r>
          </w:p>
        </w:tc>
        <w:tc>
          <w:tcPr>
            <w:tcW w:w="283" w:type="dxa"/>
            <w:vAlign w:val="bottom"/>
          </w:tcPr>
          <w:p w14:paraId="17DE7AAB" w14:textId="77777777" w:rsidR="00997595" w:rsidRPr="0039183D" w:rsidRDefault="00997595">
            <w:pPr>
              <w:pStyle w:val="TAL"/>
              <w:rPr>
                <w:rFonts w:cs="Arial"/>
                <w:noProof/>
                <w:color w:val="000000"/>
                <w:sz w:val="16"/>
                <w:szCs w:val="16"/>
              </w:rPr>
            </w:pPr>
          </w:p>
        </w:tc>
        <w:tc>
          <w:tcPr>
            <w:tcW w:w="709" w:type="dxa"/>
          </w:tcPr>
          <w:p w14:paraId="4D14BCD3" w14:textId="77777777" w:rsidR="00997595" w:rsidRPr="0039183D" w:rsidRDefault="00997595">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2F9CC82A" w14:textId="77777777" w:rsidR="00997595" w:rsidRPr="0039183D" w:rsidRDefault="00997595">
            <w:pPr>
              <w:pStyle w:val="TAL"/>
              <w:rPr>
                <w:rFonts w:cs="Arial"/>
                <w:noProof/>
                <w:color w:val="000000"/>
                <w:sz w:val="16"/>
                <w:szCs w:val="16"/>
              </w:rPr>
            </w:pPr>
            <w:r w:rsidRPr="0039183D">
              <w:rPr>
                <w:rFonts w:cs="Arial"/>
                <w:noProof/>
                <w:color w:val="000000"/>
                <w:sz w:val="16"/>
                <w:szCs w:val="16"/>
              </w:rPr>
              <w:t>B</w:t>
            </w:r>
          </w:p>
        </w:tc>
        <w:tc>
          <w:tcPr>
            <w:tcW w:w="567" w:type="dxa"/>
          </w:tcPr>
          <w:p w14:paraId="2CB7C11C" w14:textId="77777777" w:rsidR="00997595" w:rsidRPr="0039183D" w:rsidRDefault="00997595">
            <w:pPr>
              <w:pStyle w:val="TAL"/>
              <w:rPr>
                <w:rFonts w:cs="Arial"/>
                <w:noProof/>
                <w:color w:val="000000"/>
                <w:sz w:val="16"/>
                <w:szCs w:val="16"/>
              </w:rPr>
            </w:pPr>
            <w:r w:rsidRPr="0039183D">
              <w:rPr>
                <w:rFonts w:cs="Arial"/>
                <w:noProof/>
                <w:color w:val="000000"/>
                <w:sz w:val="16"/>
                <w:szCs w:val="16"/>
              </w:rPr>
              <w:t>8.4.0</w:t>
            </w:r>
          </w:p>
        </w:tc>
        <w:tc>
          <w:tcPr>
            <w:tcW w:w="709" w:type="dxa"/>
          </w:tcPr>
          <w:p w14:paraId="20781E73" w14:textId="77777777" w:rsidR="00997595" w:rsidRPr="0039183D" w:rsidRDefault="00997595">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B34DBFF" w14:textId="77777777" w:rsidR="00997595" w:rsidRPr="0039183D" w:rsidRDefault="00997595">
            <w:pPr>
              <w:pStyle w:val="TAL"/>
              <w:rPr>
                <w:rFonts w:cs="Arial"/>
                <w:noProof/>
                <w:color w:val="000000"/>
                <w:sz w:val="16"/>
                <w:szCs w:val="16"/>
              </w:rPr>
            </w:pPr>
            <w:r w:rsidRPr="0039183D">
              <w:rPr>
                <w:rFonts w:cs="Arial"/>
                <w:noProof/>
                <w:color w:val="000000"/>
                <w:sz w:val="16"/>
                <w:szCs w:val="16"/>
              </w:rPr>
              <w:t>TCRT: Closing some open issues concerning the transmission of application-specific data</w:t>
            </w:r>
          </w:p>
        </w:tc>
        <w:tc>
          <w:tcPr>
            <w:tcW w:w="851" w:type="dxa"/>
          </w:tcPr>
          <w:p w14:paraId="75E8A4A5" w14:textId="77777777" w:rsidR="00997595" w:rsidRPr="0039183D" w:rsidRDefault="00997595">
            <w:pPr>
              <w:pStyle w:val="TAL"/>
              <w:rPr>
                <w:rFonts w:cs="Arial"/>
                <w:noProof/>
                <w:color w:val="000000"/>
                <w:sz w:val="16"/>
                <w:szCs w:val="16"/>
              </w:rPr>
            </w:pPr>
            <w:r w:rsidRPr="0039183D">
              <w:rPr>
                <w:rFonts w:cs="Arial"/>
                <w:noProof/>
                <w:color w:val="000000"/>
                <w:sz w:val="16"/>
                <w:szCs w:val="16"/>
              </w:rPr>
              <w:t>June 2008</w:t>
            </w:r>
          </w:p>
        </w:tc>
      </w:tr>
      <w:tr w:rsidR="00C04248" w:rsidRPr="0039183D" w14:paraId="5E2145BD" w14:textId="77777777" w:rsidTr="00616159">
        <w:tc>
          <w:tcPr>
            <w:tcW w:w="708" w:type="dxa"/>
          </w:tcPr>
          <w:p w14:paraId="3E376032" w14:textId="77777777" w:rsidR="00C04248" w:rsidRPr="0039183D" w:rsidRDefault="00C04248">
            <w:pPr>
              <w:pStyle w:val="TAL"/>
              <w:rPr>
                <w:rFonts w:cs="Arial"/>
                <w:noProof/>
                <w:color w:val="000000"/>
                <w:sz w:val="16"/>
                <w:szCs w:val="16"/>
              </w:rPr>
            </w:pPr>
            <w:r w:rsidRPr="0039183D">
              <w:rPr>
                <w:rFonts w:cs="Arial"/>
                <w:noProof/>
                <w:color w:val="000000"/>
                <w:sz w:val="16"/>
                <w:szCs w:val="16"/>
              </w:rPr>
              <w:t>CP-40</w:t>
            </w:r>
          </w:p>
        </w:tc>
        <w:tc>
          <w:tcPr>
            <w:tcW w:w="993" w:type="dxa"/>
            <w:vAlign w:val="bottom"/>
          </w:tcPr>
          <w:p w14:paraId="6D7226EB" w14:textId="77777777" w:rsidR="00C04248" w:rsidRPr="0039183D" w:rsidRDefault="00C04248">
            <w:pPr>
              <w:pStyle w:val="TAL"/>
              <w:rPr>
                <w:rFonts w:cs="Arial"/>
                <w:noProof/>
                <w:color w:val="000000"/>
                <w:sz w:val="16"/>
                <w:szCs w:val="16"/>
              </w:rPr>
            </w:pPr>
            <w:r w:rsidRPr="0039183D">
              <w:rPr>
                <w:rFonts w:cs="Arial"/>
                <w:noProof/>
                <w:color w:val="000000"/>
                <w:sz w:val="16"/>
                <w:szCs w:val="16"/>
              </w:rPr>
              <w:t>CP-080361</w:t>
            </w:r>
          </w:p>
        </w:tc>
        <w:tc>
          <w:tcPr>
            <w:tcW w:w="992" w:type="dxa"/>
            <w:vAlign w:val="bottom"/>
          </w:tcPr>
          <w:p w14:paraId="4F4BED85" w14:textId="77777777" w:rsidR="00C04248" w:rsidRPr="0039183D" w:rsidRDefault="00C04248">
            <w:pPr>
              <w:pStyle w:val="TAL"/>
              <w:rPr>
                <w:rFonts w:cs="Arial"/>
                <w:noProof/>
                <w:color w:val="000000"/>
                <w:sz w:val="16"/>
                <w:szCs w:val="16"/>
              </w:rPr>
            </w:pPr>
            <w:r w:rsidRPr="0039183D">
              <w:rPr>
                <w:rFonts w:cs="Arial"/>
                <w:noProof/>
                <w:color w:val="000000"/>
                <w:sz w:val="16"/>
                <w:szCs w:val="16"/>
              </w:rPr>
              <w:t>C1-081648</w:t>
            </w:r>
          </w:p>
        </w:tc>
        <w:tc>
          <w:tcPr>
            <w:tcW w:w="709" w:type="dxa"/>
            <w:vAlign w:val="bottom"/>
          </w:tcPr>
          <w:p w14:paraId="2EE3F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7A0A6D21" w14:textId="77777777" w:rsidR="00C04248" w:rsidRPr="0039183D" w:rsidRDefault="00C04248">
            <w:pPr>
              <w:pStyle w:val="TAL"/>
              <w:rPr>
                <w:rFonts w:cs="Arial"/>
                <w:noProof/>
                <w:color w:val="000000"/>
                <w:sz w:val="16"/>
                <w:szCs w:val="16"/>
              </w:rPr>
            </w:pPr>
            <w:r w:rsidRPr="0039183D">
              <w:rPr>
                <w:rFonts w:cs="Arial"/>
                <w:noProof/>
                <w:color w:val="000000"/>
                <w:sz w:val="16"/>
                <w:szCs w:val="16"/>
              </w:rPr>
              <w:t>0150</w:t>
            </w:r>
          </w:p>
        </w:tc>
        <w:tc>
          <w:tcPr>
            <w:tcW w:w="283" w:type="dxa"/>
            <w:vAlign w:val="bottom"/>
          </w:tcPr>
          <w:p w14:paraId="7D097229" w14:textId="77777777" w:rsidR="00C04248" w:rsidRPr="0039183D" w:rsidRDefault="00C04248">
            <w:pPr>
              <w:pStyle w:val="TAL"/>
              <w:rPr>
                <w:rFonts w:cs="Arial"/>
                <w:noProof/>
                <w:color w:val="000000"/>
                <w:sz w:val="16"/>
                <w:szCs w:val="16"/>
              </w:rPr>
            </w:pPr>
          </w:p>
        </w:tc>
        <w:tc>
          <w:tcPr>
            <w:tcW w:w="709" w:type="dxa"/>
          </w:tcPr>
          <w:p w14:paraId="6E6D93BD" w14:textId="77777777" w:rsidR="00C04248" w:rsidRPr="0039183D" w:rsidRDefault="00C04248">
            <w:pPr>
              <w:pStyle w:val="TAL"/>
              <w:rPr>
                <w:rFonts w:cs="Arial"/>
                <w:noProof/>
                <w:color w:val="000000"/>
                <w:sz w:val="16"/>
                <w:szCs w:val="16"/>
              </w:rPr>
            </w:pPr>
            <w:r w:rsidRPr="0039183D">
              <w:rPr>
                <w:rFonts w:cs="Arial"/>
                <w:noProof/>
                <w:color w:val="000000"/>
                <w:sz w:val="16"/>
                <w:szCs w:val="16"/>
              </w:rPr>
              <w:t>Rel-8</w:t>
            </w:r>
          </w:p>
        </w:tc>
        <w:tc>
          <w:tcPr>
            <w:tcW w:w="283" w:type="dxa"/>
            <w:vAlign w:val="bottom"/>
          </w:tcPr>
          <w:p w14:paraId="7CC9BBCF" w14:textId="77777777" w:rsidR="00C04248" w:rsidRPr="0039183D" w:rsidRDefault="00C04248">
            <w:pPr>
              <w:pStyle w:val="TAL"/>
              <w:rPr>
                <w:rFonts w:cs="Arial"/>
                <w:noProof/>
                <w:color w:val="000000"/>
                <w:sz w:val="16"/>
                <w:szCs w:val="16"/>
              </w:rPr>
            </w:pPr>
            <w:r w:rsidRPr="0039183D">
              <w:rPr>
                <w:rFonts w:cs="Arial"/>
                <w:noProof/>
                <w:color w:val="000000"/>
                <w:sz w:val="16"/>
                <w:szCs w:val="16"/>
              </w:rPr>
              <w:t>F</w:t>
            </w:r>
          </w:p>
        </w:tc>
        <w:tc>
          <w:tcPr>
            <w:tcW w:w="567" w:type="dxa"/>
          </w:tcPr>
          <w:p w14:paraId="6236E1AB" w14:textId="77777777" w:rsidR="00C04248" w:rsidRPr="0039183D" w:rsidRDefault="00C04248">
            <w:pPr>
              <w:pStyle w:val="TAL"/>
              <w:rPr>
                <w:rFonts w:cs="Arial"/>
                <w:noProof/>
                <w:color w:val="000000"/>
                <w:sz w:val="16"/>
                <w:szCs w:val="16"/>
              </w:rPr>
            </w:pPr>
            <w:r w:rsidRPr="0039183D">
              <w:rPr>
                <w:rFonts w:cs="Arial"/>
                <w:noProof/>
                <w:color w:val="000000"/>
                <w:sz w:val="16"/>
                <w:szCs w:val="16"/>
              </w:rPr>
              <w:t>8.4.0</w:t>
            </w:r>
          </w:p>
        </w:tc>
        <w:tc>
          <w:tcPr>
            <w:tcW w:w="709" w:type="dxa"/>
          </w:tcPr>
          <w:p w14:paraId="6E7C457E" w14:textId="77777777" w:rsidR="00C04248" w:rsidRPr="0039183D" w:rsidRDefault="00C04248">
            <w:pPr>
              <w:pStyle w:val="TAL"/>
              <w:rPr>
                <w:rFonts w:cs="Arial"/>
                <w:noProof/>
                <w:color w:val="000000"/>
                <w:sz w:val="16"/>
                <w:szCs w:val="16"/>
              </w:rPr>
            </w:pPr>
            <w:r w:rsidRPr="0039183D">
              <w:rPr>
                <w:rFonts w:cs="Arial"/>
                <w:noProof/>
                <w:color w:val="000000"/>
                <w:sz w:val="16"/>
                <w:szCs w:val="16"/>
              </w:rPr>
              <w:t>8.5.0</w:t>
            </w:r>
          </w:p>
        </w:tc>
        <w:tc>
          <w:tcPr>
            <w:tcW w:w="2552" w:type="dxa"/>
            <w:vAlign w:val="bottom"/>
          </w:tcPr>
          <w:p w14:paraId="3082F3F3" w14:textId="77777777" w:rsidR="00C04248" w:rsidRPr="0039183D" w:rsidRDefault="00C04248">
            <w:pPr>
              <w:pStyle w:val="TAL"/>
              <w:rPr>
                <w:rFonts w:cs="Arial"/>
                <w:noProof/>
                <w:color w:val="000000"/>
                <w:sz w:val="16"/>
                <w:szCs w:val="16"/>
              </w:rPr>
            </w:pPr>
            <w:r w:rsidRPr="0039183D">
              <w:rPr>
                <w:rFonts w:cs="Arial"/>
                <w:noProof/>
                <w:color w:val="000000"/>
                <w:sz w:val="16"/>
                <w:szCs w:val="16"/>
              </w:rPr>
              <w:t>TCRT: Clarification of conditions for start and stop of voice inactivity timer</w:t>
            </w:r>
          </w:p>
        </w:tc>
        <w:tc>
          <w:tcPr>
            <w:tcW w:w="851" w:type="dxa"/>
          </w:tcPr>
          <w:p w14:paraId="2AD590D0" w14:textId="77777777" w:rsidR="00C04248" w:rsidRPr="0039183D" w:rsidRDefault="00C04248">
            <w:pPr>
              <w:pStyle w:val="TAL"/>
              <w:rPr>
                <w:rFonts w:cs="Arial"/>
                <w:noProof/>
                <w:color w:val="000000"/>
                <w:sz w:val="16"/>
                <w:szCs w:val="16"/>
              </w:rPr>
            </w:pPr>
            <w:r w:rsidRPr="0039183D">
              <w:rPr>
                <w:rFonts w:cs="Arial"/>
                <w:noProof/>
                <w:color w:val="000000"/>
                <w:sz w:val="16"/>
                <w:szCs w:val="16"/>
              </w:rPr>
              <w:t>June 2008</w:t>
            </w:r>
          </w:p>
        </w:tc>
      </w:tr>
      <w:tr w:rsidR="00841691" w:rsidRPr="0039183D" w14:paraId="2A401279" w14:textId="77777777" w:rsidTr="00616159">
        <w:tc>
          <w:tcPr>
            <w:tcW w:w="708" w:type="dxa"/>
          </w:tcPr>
          <w:p w14:paraId="3D7D5D1F" w14:textId="77777777" w:rsidR="00841691" w:rsidRPr="0039183D" w:rsidRDefault="00841691">
            <w:pPr>
              <w:pStyle w:val="TAL"/>
              <w:rPr>
                <w:rFonts w:cs="Arial"/>
                <w:noProof/>
                <w:color w:val="000000"/>
                <w:sz w:val="16"/>
                <w:szCs w:val="16"/>
              </w:rPr>
            </w:pPr>
            <w:r w:rsidRPr="0039183D">
              <w:rPr>
                <w:rFonts w:cs="Arial"/>
                <w:noProof/>
                <w:color w:val="000000"/>
                <w:sz w:val="16"/>
                <w:szCs w:val="16"/>
              </w:rPr>
              <w:t>CP-46</w:t>
            </w:r>
          </w:p>
        </w:tc>
        <w:tc>
          <w:tcPr>
            <w:tcW w:w="993" w:type="dxa"/>
            <w:vAlign w:val="bottom"/>
          </w:tcPr>
          <w:p w14:paraId="0D6A329A" w14:textId="77777777" w:rsidR="00841691" w:rsidRPr="0039183D" w:rsidRDefault="00841691">
            <w:pPr>
              <w:pStyle w:val="TAL"/>
              <w:rPr>
                <w:rFonts w:cs="Arial"/>
                <w:noProof/>
                <w:color w:val="000000"/>
                <w:sz w:val="16"/>
                <w:szCs w:val="16"/>
              </w:rPr>
            </w:pPr>
          </w:p>
        </w:tc>
        <w:tc>
          <w:tcPr>
            <w:tcW w:w="992" w:type="dxa"/>
            <w:vAlign w:val="bottom"/>
          </w:tcPr>
          <w:p w14:paraId="3E23E43C" w14:textId="77777777" w:rsidR="00841691" w:rsidRPr="0039183D" w:rsidRDefault="00841691">
            <w:pPr>
              <w:pStyle w:val="TAL"/>
              <w:rPr>
                <w:rFonts w:cs="Arial"/>
                <w:noProof/>
                <w:color w:val="000000"/>
                <w:sz w:val="16"/>
                <w:szCs w:val="16"/>
              </w:rPr>
            </w:pPr>
          </w:p>
        </w:tc>
        <w:tc>
          <w:tcPr>
            <w:tcW w:w="709" w:type="dxa"/>
            <w:vAlign w:val="bottom"/>
          </w:tcPr>
          <w:p w14:paraId="01F7A4AC" w14:textId="77777777" w:rsidR="00841691" w:rsidRPr="0039183D" w:rsidRDefault="00841691">
            <w:pPr>
              <w:pStyle w:val="TAL"/>
              <w:rPr>
                <w:rFonts w:cs="Arial"/>
                <w:noProof/>
                <w:color w:val="000000"/>
                <w:sz w:val="16"/>
                <w:szCs w:val="16"/>
              </w:rPr>
            </w:pPr>
          </w:p>
        </w:tc>
        <w:tc>
          <w:tcPr>
            <w:tcW w:w="567" w:type="dxa"/>
            <w:vAlign w:val="bottom"/>
          </w:tcPr>
          <w:p w14:paraId="147509EB" w14:textId="77777777" w:rsidR="00841691" w:rsidRPr="0039183D" w:rsidRDefault="00841691">
            <w:pPr>
              <w:pStyle w:val="TAL"/>
              <w:rPr>
                <w:rFonts w:cs="Arial"/>
                <w:noProof/>
                <w:color w:val="000000"/>
                <w:sz w:val="16"/>
                <w:szCs w:val="16"/>
              </w:rPr>
            </w:pPr>
          </w:p>
        </w:tc>
        <w:tc>
          <w:tcPr>
            <w:tcW w:w="283" w:type="dxa"/>
            <w:vAlign w:val="bottom"/>
          </w:tcPr>
          <w:p w14:paraId="690A2F06" w14:textId="77777777" w:rsidR="00841691" w:rsidRPr="0039183D" w:rsidRDefault="00841691">
            <w:pPr>
              <w:pStyle w:val="TAL"/>
              <w:rPr>
                <w:rFonts w:cs="Arial"/>
                <w:noProof/>
                <w:color w:val="000000"/>
                <w:sz w:val="16"/>
                <w:szCs w:val="16"/>
              </w:rPr>
            </w:pPr>
          </w:p>
        </w:tc>
        <w:tc>
          <w:tcPr>
            <w:tcW w:w="709" w:type="dxa"/>
          </w:tcPr>
          <w:p w14:paraId="46BAE1EE" w14:textId="77777777" w:rsidR="00841691" w:rsidRPr="0039183D" w:rsidRDefault="00841691">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0A7A3EC2" w14:textId="77777777" w:rsidR="00841691" w:rsidRPr="0039183D" w:rsidRDefault="00841691">
            <w:pPr>
              <w:pStyle w:val="TAL"/>
              <w:rPr>
                <w:rFonts w:cs="Arial"/>
                <w:noProof/>
                <w:color w:val="000000"/>
                <w:sz w:val="16"/>
                <w:szCs w:val="16"/>
              </w:rPr>
            </w:pPr>
          </w:p>
        </w:tc>
        <w:tc>
          <w:tcPr>
            <w:tcW w:w="567" w:type="dxa"/>
          </w:tcPr>
          <w:p w14:paraId="0EC63D0B" w14:textId="77777777" w:rsidR="00841691" w:rsidRPr="0039183D" w:rsidRDefault="00841691">
            <w:pPr>
              <w:pStyle w:val="TAL"/>
              <w:rPr>
                <w:rFonts w:cs="Arial"/>
                <w:noProof/>
                <w:color w:val="000000"/>
                <w:sz w:val="16"/>
                <w:szCs w:val="16"/>
              </w:rPr>
            </w:pPr>
            <w:r w:rsidRPr="0039183D">
              <w:rPr>
                <w:rFonts w:cs="Arial"/>
                <w:noProof/>
                <w:color w:val="000000"/>
                <w:sz w:val="16"/>
                <w:szCs w:val="16"/>
              </w:rPr>
              <w:t>8.5.0</w:t>
            </w:r>
          </w:p>
        </w:tc>
        <w:tc>
          <w:tcPr>
            <w:tcW w:w="709" w:type="dxa"/>
          </w:tcPr>
          <w:p w14:paraId="66209B0C" w14:textId="77777777" w:rsidR="00841691" w:rsidRPr="0039183D" w:rsidRDefault="00841691">
            <w:pPr>
              <w:pStyle w:val="TAL"/>
              <w:rPr>
                <w:rFonts w:cs="Arial"/>
                <w:noProof/>
                <w:color w:val="000000"/>
                <w:sz w:val="16"/>
                <w:szCs w:val="16"/>
              </w:rPr>
            </w:pPr>
            <w:r w:rsidRPr="0039183D">
              <w:rPr>
                <w:rFonts w:cs="Arial"/>
                <w:noProof/>
                <w:color w:val="000000"/>
                <w:sz w:val="16"/>
                <w:szCs w:val="16"/>
              </w:rPr>
              <w:t>9.0.0</w:t>
            </w:r>
          </w:p>
        </w:tc>
        <w:tc>
          <w:tcPr>
            <w:tcW w:w="2552" w:type="dxa"/>
            <w:vAlign w:val="bottom"/>
          </w:tcPr>
          <w:p w14:paraId="0BE90337" w14:textId="77777777" w:rsidR="00841691" w:rsidRPr="0039183D" w:rsidRDefault="00841691">
            <w:pPr>
              <w:pStyle w:val="TAL"/>
              <w:rPr>
                <w:rFonts w:cs="Arial"/>
                <w:noProof/>
                <w:color w:val="000000"/>
                <w:sz w:val="16"/>
                <w:szCs w:val="16"/>
              </w:rPr>
            </w:pPr>
            <w:r w:rsidRPr="0039183D">
              <w:rPr>
                <w:rFonts w:cs="Arial"/>
                <w:noProof/>
                <w:color w:val="000000"/>
                <w:sz w:val="16"/>
                <w:szCs w:val="16"/>
              </w:rPr>
              <w:t>Upgrade to Rel-9</w:t>
            </w:r>
          </w:p>
        </w:tc>
        <w:tc>
          <w:tcPr>
            <w:tcW w:w="851" w:type="dxa"/>
          </w:tcPr>
          <w:p w14:paraId="052CFF05" w14:textId="77777777" w:rsidR="00841691" w:rsidRPr="0039183D" w:rsidRDefault="00841691">
            <w:pPr>
              <w:pStyle w:val="TAL"/>
              <w:rPr>
                <w:rFonts w:cs="Arial"/>
                <w:noProof/>
                <w:color w:val="000000"/>
                <w:sz w:val="16"/>
                <w:szCs w:val="16"/>
              </w:rPr>
            </w:pPr>
            <w:r w:rsidRPr="0039183D">
              <w:rPr>
                <w:rFonts w:cs="Arial"/>
                <w:noProof/>
                <w:color w:val="000000"/>
                <w:sz w:val="16"/>
                <w:szCs w:val="16"/>
              </w:rPr>
              <w:t>Dec 2009</w:t>
            </w:r>
          </w:p>
        </w:tc>
      </w:tr>
      <w:tr w:rsidR="00841691" w:rsidRPr="0039183D" w14:paraId="100EC65D" w14:textId="77777777" w:rsidTr="00616159">
        <w:tc>
          <w:tcPr>
            <w:tcW w:w="708" w:type="dxa"/>
          </w:tcPr>
          <w:p w14:paraId="77117383" w14:textId="77777777" w:rsidR="00841691" w:rsidRPr="0039183D" w:rsidRDefault="00C9427E">
            <w:pPr>
              <w:pStyle w:val="TAL"/>
              <w:rPr>
                <w:rFonts w:cs="Arial"/>
                <w:noProof/>
                <w:color w:val="000000"/>
                <w:sz w:val="16"/>
                <w:szCs w:val="16"/>
              </w:rPr>
            </w:pPr>
            <w:r w:rsidRPr="0039183D">
              <w:rPr>
                <w:rFonts w:cs="Arial"/>
                <w:noProof/>
                <w:color w:val="000000"/>
                <w:sz w:val="16"/>
                <w:szCs w:val="16"/>
              </w:rPr>
              <w:t>CP-47</w:t>
            </w:r>
          </w:p>
        </w:tc>
        <w:tc>
          <w:tcPr>
            <w:tcW w:w="993" w:type="dxa"/>
            <w:vAlign w:val="bottom"/>
          </w:tcPr>
          <w:p w14:paraId="73895455" w14:textId="77777777" w:rsidR="00841691" w:rsidRPr="0039183D" w:rsidRDefault="00C9427E">
            <w:pPr>
              <w:pStyle w:val="TAL"/>
              <w:rPr>
                <w:rFonts w:cs="Arial"/>
                <w:noProof/>
                <w:color w:val="000000"/>
                <w:sz w:val="16"/>
                <w:szCs w:val="16"/>
              </w:rPr>
            </w:pPr>
            <w:r w:rsidRPr="0039183D">
              <w:rPr>
                <w:rFonts w:cs="Arial"/>
                <w:noProof/>
                <w:color w:val="000000"/>
                <w:sz w:val="16"/>
                <w:szCs w:val="16"/>
              </w:rPr>
              <w:t>CP-100135</w:t>
            </w:r>
          </w:p>
        </w:tc>
        <w:tc>
          <w:tcPr>
            <w:tcW w:w="992" w:type="dxa"/>
            <w:vAlign w:val="bottom"/>
          </w:tcPr>
          <w:p w14:paraId="767548DF" w14:textId="77777777" w:rsidR="00841691" w:rsidRPr="0039183D" w:rsidRDefault="00C9427E">
            <w:pPr>
              <w:pStyle w:val="TAL"/>
              <w:rPr>
                <w:rFonts w:cs="Arial"/>
                <w:noProof/>
                <w:color w:val="000000"/>
                <w:sz w:val="16"/>
                <w:szCs w:val="16"/>
              </w:rPr>
            </w:pPr>
            <w:r w:rsidRPr="0039183D">
              <w:rPr>
                <w:rFonts w:cs="Arial"/>
                <w:noProof/>
                <w:color w:val="000000"/>
                <w:sz w:val="16"/>
                <w:szCs w:val="16"/>
              </w:rPr>
              <w:t>C1-100476</w:t>
            </w:r>
          </w:p>
        </w:tc>
        <w:tc>
          <w:tcPr>
            <w:tcW w:w="709" w:type="dxa"/>
            <w:vAlign w:val="bottom"/>
          </w:tcPr>
          <w:p w14:paraId="0C7986EE" w14:textId="77777777" w:rsidR="00841691" w:rsidRPr="0039183D" w:rsidRDefault="00C942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3A0BF0" w14:textId="77777777" w:rsidR="00841691" w:rsidRPr="0039183D" w:rsidRDefault="00C9427E">
            <w:pPr>
              <w:pStyle w:val="TAL"/>
              <w:rPr>
                <w:rFonts w:cs="Arial"/>
                <w:noProof/>
                <w:color w:val="000000"/>
                <w:sz w:val="16"/>
                <w:szCs w:val="16"/>
              </w:rPr>
            </w:pPr>
            <w:r w:rsidRPr="0039183D">
              <w:rPr>
                <w:rFonts w:cs="Arial"/>
                <w:noProof/>
                <w:color w:val="000000"/>
                <w:sz w:val="16"/>
                <w:szCs w:val="16"/>
              </w:rPr>
              <w:t>0151</w:t>
            </w:r>
          </w:p>
        </w:tc>
        <w:tc>
          <w:tcPr>
            <w:tcW w:w="283" w:type="dxa"/>
            <w:vAlign w:val="bottom"/>
          </w:tcPr>
          <w:p w14:paraId="26E8C7DC" w14:textId="77777777" w:rsidR="00841691" w:rsidRPr="0039183D" w:rsidRDefault="00841691">
            <w:pPr>
              <w:pStyle w:val="TAL"/>
              <w:rPr>
                <w:rFonts w:cs="Arial"/>
                <w:noProof/>
                <w:color w:val="000000"/>
                <w:sz w:val="16"/>
                <w:szCs w:val="16"/>
              </w:rPr>
            </w:pPr>
          </w:p>
        </w:tc>
        <w:tc>
          <w:tcPr>
            <w:tcW w:w="709" w:type="dxa"/>
          </w:tcPr>
          <w:p w14:paraId="4B481C50" w14:textId="77777777" w:rsidR="00841691" w:rsidRPr="0039183D" w:rsidRDefault="00C9427E">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2872F74A" w14:textId="77777777" w:rsidR="00841691" w:rsidRPr="0039183D" w:rsidRDefault="00C9427E">
            <w:pPr>
              <w:pStyle w:val="TAL"/>
              <w:rPr>
                <w:rFonts w:cs="Arial"/>
                <w:noProof/>
                <w:color w:val="000000"/>
                <w:sz w:val="16"/>
                <w:szCs w:val="16"/>
              </w:rPr>
            </w:pPr>
            <w:r w:rsidRPr="0039183D">
              <w:rPr>
                <w:rFonts w:cs="Arial"/>
                <w:noProof/>
                <w:color w:val="000000"/>
                <w:sz w:val="16"/>
                <w:szCs w:val="16"/>
              </w:rPr>
              <w:t>C</w:t>
            </w:r>
          </w:p>
        </w:tc>
        <w:tc>
          <w:tcPr>
            <w:tcW w:w="567" w:type="dxa"/>
          </w:tcPr>
          <w:p w14:paraId="5D859DA2" w14:textId="77777777" w:rsidR="00841691" w:rsidRPr="0039183D" w:rsidRDefault="00C9427E">
            <w:pPr>
              <w:pStyle w:val="TAL"/>
              <w:rPr>
                <w:rFonts w:cs="Arial"/>
                <w:noProof/>
                <w:color w:val="000000"/>
                <w:sz w:val="16"/>
                <w:szCs w:val="16"/>
              </w:rPr>
            </w:pPr>
            <w:r w:rsidRPr="0039183D">
              <w:rPr>
                <w:rFonts w:cs="Arial"/>
                <w:noProof/>
                <w:color w:val="000000"/>
                <w:sz w:val="16"/>
                <w:szCs w:val="16"/>
              </w:rPr>
              <w:t>9.0.0</w:t>
            </w:r>
          </w:p>
        </w:tc>
        <w:tc>
          <w:tcPr>
            <w:tcW w:w="709" w:type="dxa"/>
          </w:tcPr>
          <w:p w14:paraId="69FD4231" w14:textId="77777777" w:rsidR="00841691" w:rsidRPr="0039183D" w:rsidRDefault="00C9427E">
            <w:pPr>
              <w:pStyle w:val="TAL"/>
              <w:rPr>
                <w:rFonts w:cs="Arial"/>
                <w:noProof/>
                <w:color w:val="000000"/>
                <w:sz w:val="16"/>
                <w:szCs w:val="16"/>
              </w:rPr>
            </w:pPr>
            <w:r w:rsidRPr="0039183D">
              <w:rPr>
                <w:rFonts w:cs="Arial"/>
                <w:noProof/>
                <w:color w:val="000000"/>
                <w:sz w:val="16"/>
                <w:szCs w:val="16"/>
              </w:rPr>
              <w:t>9.1.0</w:t>
            </w:r>
          </w:p>
        </w:tc>
        <w:tc>
          <w:tcPr>
            <w:tcW w:w="2552" w:type="dxa"/>
            <w:vAlign w:val="bottom"/>
          </w:tcPr>
          <w:p w14:paraId="33E132AF" w14:textId="77777777" w:rsidR="00841691" w:rsidRPr="0039183D" w:rsidRDefault="00C9427E">
            <w:pPr>
              <w:pStyle w:val="TAL"/>
              <w:rPr>
                <w:rFonts w:cs="Arial"/>
                <w:noProof/>
                <w:color w:val="000000"/>
                <w:sz w:val="16"/>
                <w:szCs w:val="16"/>
              </w:rPr>
            </w:pPr>
            <w:r w:rsidRPr="0039183D">
              <w:rPr>
                <w:rFonts w:cs="Arial"/>
                <w:noProof/>
                <w:color w:val="000000"/>
                <w:sz w:val="16"/>
                <w:szCs w:val="16"/>
              </w:rPr>
              <w:t>TCRT: Uplink reply procedure</w:t>
            </w:r>
          </w:p>
        </w:tc>
        <w:tc>
          <w:tcPr>
            <w:tcW w:w="851" w:type="dxa"/>
          </w:tcPr>
          <w:p w14:paraId="61623817" w14:textId="77777777" w:rsidR="00841691" w:rsidRPr="0039183D" w:rsidRDefault="00C9427E">
            <w:pPr>
              <w:pStyle w:val="TAL"/>
              <w:rPr>
                <w:rFonts w:cs="Arial"/>
                <w:noProof/>
                <w:color w:val="000000"/>
                <w:sz w:val="16"/>
                <w:szCs w:val="16"/>
              </w:rPr>
            </w:pPr>
            <w:r w:rsidRPr="0039183D">
              <w:rPr>
                <w:rFonts w:cs="Arial"/>
                <w:noProof/>
                <w:color w:val="000000"/>
                <w:sz w:val="16"/>
                <w:szCs w:val="16"/>
              </w:rPr>
              <w:t>March 2010</w:t>
            </w:r>
          </w:p>
        </w:tc>
      </w:tr>
      <w:tr w:rsidR="00A363CC" w:rsidRPr="0039183D" w14:paraId="3EE705E9" w14:textId="77777777" w:rsidTr="00616159">
        <w:tc>
          <w:tcPr>
            <w:tcW w:w="708" w:type="dxa"/>
          </w:tcPr>
          <w:p w14:paraId="21DCA8DE" w14:textId="77777777" w:rsidR="00A363CC" w:rsidRPr="0039183D" w:rsidRDefault="00A363CC">
            <w:pPr>
              <w:pStyle w:val="TAL"/>
              <w:rPr>
                <w:rFonts w:cs="Arial"/>
                <w:noProof/>
                <w:color w:val="000000"/>
                <w:sz w:val="16"/>
                <w:szCs w:val="16"/>
              </w:rPr>
            </w:pPr>
            <w:r w:rsidRPr="0039183D">
              <w:rPr>
                <w:rFonts w:cs="Arial"/>
                <w:noProof/>
                <w:color w:val="000000"/>
                <w:sz w:val="16"/>
                <w:szCs w:val="16"/>
              </w:rPr>
              <w:t>CP-49</w:t>
            </w:r>
          </w:p>
        </w:tc>
        <w:tc>
          <w:tcPr>
            <w:tcW w:w="993" w:type="dxa"/>
            <w:vAlign w:val="bottom"/>
          </w:tcPr>
          <w:p w14:paraId="29470047" w14:textId="77777777" w:rsidR="00A363CC" w:rsidRPr="0039183D" w:rsidRDefault="00A363CC">
            <w:pPr>
              <w:pStyle w:val="TAL"/>
              <w:rPr>
                <w:rFonts w:cs="Arial"/>
                <w:noProof/>
                <w:color w:val="000000"/>
                <w:sz w:val="16"/>
                <w:szCs w:val="16"/>
              </w:rPr>
            </w:pPr>
            <w:r w:rsidRPr="0039183D">
              <w:rPr>
                <w:rFonts w:cs="Arial"/>
                <w:noProof/>
                <w:color w:val="000000"/>
                <w:sz w:val="16"/>
                <w:szCs w:val="16"/>
              </w:rPr>
              <w:t>CP-100501</w:t>
            </w:r>
          </w:p>
        </w:tc>
        <w:tc>
          <w:tcPr>
            <w:tcW w:w="992" w:type="dxa"/>
            <w:vAlign w:val="bottom"/>
          </w:tcPr>
          <w:p w14:paraId="23E25D0A" w14:textId="77777777" w:rsidR="00A363CC" w:rsidRPr="0039183D" w:rsidRDefault="00A363CC">
            <w:pPr>
              <w:pStyle w:val="TAL"/>
              <w:rPr>
                <w:rFonts w:cs="Arial"/>
                <w:noProof/>
                <w:color w:val="000000"/>
                <w:sz w:val="16"/>
                <w:szCs w:val="16"/>
              </w:rPr>
            </w:pPr>
            <w:r w:rsidRPr="0039183D">
              <w:rPr>
                <w:rFonts w:cs="Arial"/>
                <w:noProof/>
                <w:color w:val="000000"/>
                <w:sz w:val="16"/>
                <w:szCs w:val="16"/>
              </w:rPr>
              <w:t>C1-102316</w:t>
            </w:r>
          </w:p>
        </w:tc>
        <w:tc>
          <w:tcPr>
            <w:tcW w:w="709" w:type="dxa"/>
            <w:vAlign w:val="bottom"/>
          </w:tcPr>
          <w:p w14:paraId="3E1819C8" w14:textId="77777777" w:rsidR="00A363CC" w:rsidRPr="0039183D" w:rsidRDefault="00A363CC">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A1DCA2" w14:textId="77777777" w:rsidR="00A363CC" w:rsidRPr="0039183D" w:rsidRDefault="00A363CC">
            <w:pPr>
              <w:pStyle w:val="TAL"/>
              <w:rPr>
                <w:rFonts w:cs="Arial"/>
                <w:noProof/>
                <w:color w:val="000000"/>
                <w:sz w:val="16"/>
                <w:szCs w:val="16"/>
              </w:rPr>
            </w:pPr>
            <w:r w:rsidRPr="0039183D">
              <w:rPr>
                <w:rFonts w:cs="Arial"/>
                <w:noProof/>
                <w:color w:val="000000"/>
                <w:sz w:val="16"/>
                <w:szCs w:val="16"/>
              </w:rPr>
              <w:t>0152</w:t>
            </w:r>
          </w:p>
        </w:tc>
        <w:tc>
          <w:tcPr>
            <w:tcW w:w="283" w:type="dxa"/>
            <w:vAlign w:val="bottom"/>
          </w:tcPr>
          <w:p w14:paraId="0599F791" w14:textId="77777777" w:rsidR="00A363CC" w:rsidRPr="0039183D" w:rsidRDefault="00A363CC">
            <w:pPr>
              <w:pStyle w:val="TAL"/>
              <w:rPr>
                <w:rFonts w:cs="Arial"/>
                <w:noProof/>
                <w:color w:val="000000"/>
                <w:sz w:val="16"/>
                <w:szCs w:val="16"/>
              </w:rPr>
            </w:pPr>
          </w:p>
        </w:tc>
        <w:tc>
          <w:tcPr>
            <w:tcW w:w="709" w:type="dxa"/>
          </w:tcPr>
          <w:p w14:paraId="7EBB1870" w14:textId="77777777" w:rsidR="00A363CC" w:rsidRPr="0039183D" w:rsidRDefault="00A363CC">
            <w:pPr>
              <w:pStyle w:val="TAL"/>
              <w:rPr>
                <w:rFonts w:cs="Arial"/>
                <w:noProof/>
                <w:color w:val="000000"/>
                <w:sz w:val="16"/>
                <w:szCs w:val="16"/>
              </w:rPr>
            </w:pPr>
            <w:r w:rsidRPr="0039183D">
              <w:rPr>
                <w:rFonts w:cs="Arial"/>
                <w:noProof/>
                <w:color w:val="000000"/>
                <w:sz w:val="16"/>
                <w:szCs w:val="16"/>
              </w:rPr>
              <w:t>Rel-9</w:t>
            </w:r>
          </w:p>
        </w:tc>
        <w:tc>
          <w:tcPr>
            <w:tcW w:w="283" w:type="dxa"/>
            <w:vAlign w:val="bottom"/>
          </w:tcPr>
          <w:p w14:paraId="6AA58BAD" w14:textId="77777777" w:rsidR="00A363CC" w:rsidRPr="0039183D" w:rsidRDefault="00A363CC">
            <w:pPr>
              <w:pStyle w:val="TAL"/>
              <w:rPr>
                <w:rFonts w:cs="Arial"/>
                <w:noProof/>
                <w:color w:val="000000"/>
                <w:sz w:val="16"/>
                <w:szCs w:val="16"/>
              </w:rPr>
            </w:pPr>
            <w:r w:rsidRPr="0039183D">
              <w:rPr>
                <w:rFonts w:cs="Arial"/>
                <w:noProof/>
                <w:color w:val="000000"/>
                <w:sz w:val="16"/>
                <w:szCs w:val="16"/>
              </w:rPr>
              <w:t>F</w:t>
            </w:r>
          </w:p>
        </w:tc>
        <w:tc>
          <w:tcPr>
            <w:tcW w:w="567" w:type="dxa"/>
          </w:tcPr>
          <w:p w14:paraId="6BEC69F3" w14:textId="77777777" w:rsidR="00A363CC" w:rsidRPr="0039183D" w:rsidRDefault="00A363CC">
            <w:pPr>
              <w:pStyle w:val="TAL"/>
              <w:rPr>
                <w:rFonts w:cs="Arial"/>
                <w:noProof/>
                <w:color w:val="000000"/>
                <w:sz w:val="16"/>
                <w:szCs w:val="16"/>
              </w:rPr>
            </w:pPr>
            <w:r w:rsidRPr="0039183D">
              <w:rPr>
                <w:rFonts w:cs="Arial"/>
                <w:noProof/>
                <w:color w:val="000000"/>
                <w:sz w:val="16"/>
                <w:szCs w:val="16"/>
              </w:rPr>
              <w:t>9.1.0</w:t>
            </w:r>
          </w:p>
        </w:tc>
        <w:tc>
          <w:tcPr>
            <w:tcW w:w="709" w:type="dxa"/>
          </w:tcPr>
          <w:p w14:paraId="67A98403" w14:textId="77777777" w:rsidR="00A363CC" w:rsidRPr="0039183D" w:rsidRDefault="00A363CC">
            <w:pPr>
              <w:pStyle w:val="TAL"/>
              <w:rPr>
                <w:rFonts w:cs="Arial"/>
                <w:noProof/>
                <w:color w:val="000000"/>
                <w:sz w:val="16"/>
                <w:szCs w:val="16"/>
              </w:rPr>
            </w:pPr>
            <w:r w:rsidRPr="0039183D">
              <w:rPr>
                <w:rFonts w:cs="Arial"/>
                <w:noProof/>
                <w:color w:val="000000"/>
                <w:sz w:val="16"/>
                <w:szCs w:val="16"/>
              </w:rPr>
              <w:t>9.2.0</w:t>
            </w:r>
          </w:p>
        </w:tc>
        <w:tc>
          <w:tcPr>
            <w:tcW w:w="2552" w:type="dxa"/>
            <w:vAlign w:val="bottom"/>
          </w:tcPr>
          <w:p w14:paraId="6D3A674A" w14:textId="77777777" w:rsidR="00A363CC" w:rsidRPr="0039183D" w:rsidRDefault="00A363CC">
            <w:pPr>
              <w:pStyle w:val="TAL"/>
              <w:rPr>
                <w:rFonts w:cs="Arial"/>
                <w:noProof/>
                <w:color w:val="000000"/>
                <w:sz w:val="16"/>
                <w:szCs w:val="16"/>
              </w:rPr>
            </w:pPr>
            <w:r w:rsidRPr="0039183D">
              <w:rPr>
                <w:rFonts w:cs="Arial"/>
                <w:noProof/>
                <w:color w:val="000000"/>
                <w:sz w:val="16"/>
                <w:szCs w:val="16"/>
              </w:rPr>
              <w:t>TC-RT: Use of application data for group calls involving more than one PLMN</w:t>
            </w:r>
          </w:p>
        </w:tc>
        <w:tc>
          <w:tcPr>
            <w:tcW w:w="851" w:type="dxa"/>
          </w:tcPr>
          <w:p w14:paraId="749979EA" w14:textId="77777777" w:rsidR="00A363CC" w:rsidRPr="0039183D" w:rsidRDefault="00A363CC">
            <w:pPr>
              <w:pStyle w:val="TAL"/>
              <w:rPr>
                <w:rFonts w:cs="Arial"/>
                <w:noProof/>
                <w:color w:val="000000"/>
                <w:sz w:val="16"/>
                <w:szCs w:val="16"/>
              </w:rPr>
            </w:pPr>
            <w:r w:rsidRPr="0039183D">
              <w:rPr>
                <w:rFonts w:cs="Arial"/>
                <w:noProof/>
                <w:color w:val="000000"/>
                <w:sz w:val="16"/>
                <w:szCs w:val="16"/>
              </w:rPr>
              <w:t>September 2010</w:t>
            </w:r>
          </w:p>
        </w:tc>
      </w:tr>
      <w:tr w:rsidR="0037267E" w:rsidRPr="0039183D" w14:paraId="18928525" w14:textId="77777777" w:rsidTr="00616159">
        <w:tc>
          <w:tcPr>
            <w:tcW w:w="708" w:type="dxa"/>
          </w:tcPr>
          <w:p w14:paraId="3FDA97E2" w14:textId="77777777" w:rsidR="0037267E" w:rsidRPr="0039183D" w:rsidRDefault="0037267E">
            <w:pPr>
              <w:pStyle w:val="TAL"/>
              <w:rPr>
                <w:rFonts w:cs="Arial"/>
                <w:noProof/>
                <w:color w:val="000000"/>
                <w:sz w:val="16"/>
                <w:szCs w:val="16"/>
              </w:rPr>
            </w:pPr>
            <w:r w:rsidRPr="0039183D">
              <w:rPr>
                <w:rFonts w:cs="Arial"/>
                <w:noProof/>
                <w:color w:val="000000"/>
                <w:sz w:val="16"/>
                <w:szCs w:val="16"/>
              </w:rPr>
              <w:t>CP-50</w:t>
            </w:r>
          </w:p>
        </w:tc>
        <w:tc>
          <w:tcPr>
            <w:tcW w:w="993" w:type="dxa"/>
            <w:vAlign w:val="bottom"/>
          </w:tcPr>
          <w:p w14:paraId="40018395" w14:textId="77777777" w:rsidR="0037267E" w:rsidRPr="0039183D" w:rsidRDefault="0037267E">
            <w:pPr>
              <w:pStyle w:val="TAL"/>
              <w:rPr>
                <w:rFonts w:cs="Arial"/>
                <w:noProof/>
                <w:color w:val="000000"/>
                <w:sz w:val="16"/>
                <w:szCs w:val="16"/>
              </w:rPr>
            </w:pPr>
            <w:r w:rsidRPr="0039183D">
              <w:rPr>
                <w:rFonts w:cs="Arial"/>
                <w:noProof/>
                <w:color w:val="000000"/>
                <w:sz w:val="16"/>
                <w:szCs w:val="16"/>
              </w:rPr>
              <w:t>CP-100763</w:t>
            </w:r>
          </w:p>
        </w:tc>
        <w:tc>
          <w:tcPr>
            <w:tcW w:w="992" w:type="dxa"/>
            <w:vAlign w:val="bottom"/>
          </w:tcPr>
          <w:p w14:paraId="1521B3BD" w14:textId="77777777" w:rsidR="0037267E" w:rsidRPr="0039183D" w:rsidRDefault="0037267E">
            <w:pPr>
              <w:pStyle w:val="TAL"/>
              <w:rPr>
                <w:rFonts w:cs="Arial"/>
                <w:noProof/>
                <w:color w:val="000000"/>
                <w:sz w:val="16"/>
                <w:szCs w:val="16"/>
              </w:rPr>
            </w:pPr>
            <w:r w:rsidRPr="0039183D">
              <w:rPr>
                <w:rFonts w:cs="Arial"/>
                <w:noProof/>
                <w:color w:val="000000"/>
                <w:sz w:val="16"/>
                <w:szCs w:val="16"/>
              </w:rPr>
              <w:t>C1-104237</w:t>
            </w:r>
          </w:p>
        </w:tc>
        <w:tc>
          <w:tcPr>
            <w:tcW w:w="709" w:type="dxa"/>
            <w:vAlign w:val="bottom"/>
          </w:tcPr>
          <w:p w14:paraId="48F90D83" w14:textId="77777777" w:rsidR="0037267E" w:rsidRPr="0039183D" w:rsidRDefault="0037267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158828BE" w14:textId="77777777" w:rsidR="0037267E" w:rsidRPr="0039183D" w:rsidRDefault="0037267E">
            <w:pPr>
              <w:pStyle w:val="TAL"/>
              <w:rPr>
                <w:rFonts w:cs="Arial"/>
                <w:noProof/>
                <w:color w:val="000000"/>
                <w:sz w:val="16"/>
                <w:szCs w:val="16"/>
              </w:rPr>
            </w:pPr>
            <w:r w:rsidRPr="0039183D">
              <w:rPr>
                <w:rFonts w:cs="Arial"/>
                <w:noProof/>
                <w:color w:val="000000"/>
                <w:sz w:val="16"/>
                <w:szCs w:val="16"/>
              </w:rPr>
              <w:t>0153</w:t>
            </w:r>
          </w:p>
        </w:tc>
        <w:tc>
          <w:tcPr>
            <w:tcW w:w="283" w:type="dxa"/>
            <w:vAlign w:val="bottom"/>
          </w:tcPr>
          <w:p w14:paraId="238FC5CF" w14:textId="77777777" w:rsidR="0037267E" w:rsidRPr="0039183D" w:rsidRDefault="0037267E">
            <w:pPr>
              <w:pStyle w:val="TAL"/>
              <w:rPr>
                <w:rFonts w:cs="Arial"/>
                <w:noProof/>
                <w:color w:val="000000"/>
                <w:sz w:val="16"/>
                <w:szCs w:val="16"/>
              </w:rPr>
            </w:pPr>
            <w:r w:rsidRPr="0039183D">
              <w:rPr>
                <w:rFonts w:cs="Arial"/>
                <w:noProof/>
                <w:color w:val="000000"/>
                <w:sz w:val="16"/>
                <w:szCs w:val="16"/>
              </w:rPr>
              <w:t>1</w:t>
            </w:r>
          </w:p>
        </w:tc>
        <w:tc>
          <w:tcPr>
            <w:tcW w:w="709" w:type="dxa"/>
          </w:tcPr>
          <w:p w14:paraId="5DA4664C" w14:textId="77777777" w:rsidR="0037267E" w:rsidRPr="0039183D" w:rsidRDefault="0037267E">
            <w:pPr>
              <w:pStyle w:val="TAL"/>
              <w:rPr>
                <w:rFonts w:cs="Arial"/>
                <w:noProof/>
                <w:color w:val="000000"/>
                <w:sz w:val="16"/>
                <w:szCs w:val="16"/>
              </w:rPr>
            </w:pPr>
            <w:r w:rsidRPr="0039183D">
              <w:rPr>
                <w:rFonts w:cs="Arial"/>
                <w:noProof/>
                <w:color w:val="000000"/>
                <w:sz w:val="16"/>
                <w:szCs w:val="16"/>
              </w:rPr>
              <w:t>Rel-10</w:t>
            </w:r>
          </w:p>
        </w:tc>
        <w:tc>
          <w:tcPr>
            <w:tcW w:w="283" w:type="dxa"/>
            <w:vAlign w:val="bottom"/>
          </w:tcPr>
          <w:p w14:paraId="06F5521F" w14:textId="77777777" w:rsidR="0037267E" w:rsidRPr="0039183D" w:rsidRDefault="0037267E">
            <w:pPr>
              <w:pStyle w:val="TAL"/>
              <w:rPr>
                <w:rFonts w:cs="Arial"/>
                <w:noProof/>
                <w:color w:val="000000"/>
                <w:sz w:val="16"/>
                <w:szCs w:val="16"/>
              </w:rPr>
            </w:pPr>
            <w:r w:rsidRPr="0039183D">
              <w:rPr>
                <w:rFonts w:cs="Arial"/>
                <w:noProof/>
                <w:color w:val="000000"/>
                <w:sz w:val="16"/>
                <w:szCs w:val="16"/>
              </w:rPr>
              <w:t>B</w:t>
            </w:r>
          </w:p>
        </w:tc>
        <w:tc>
          <w:tcPr>
            <w:tcW w:w="567" w:type="dxa"/>
          </w:tcPr>
          <w:p w14:paraId="0C5C20F1" w14:textId="77777777" w:rsidR="0037267E" w:rsidRPr="0039183D" w:rsidRDefault="0037267E">
            <w:pPr>
              <w:pStyle w:val="TAL"/>
              <w:rPr>
                <w:rFonts w:cs="Arial"/>
                <w:noProof/>
                <w:color w:val="000000"/>
                <w:sz w:val="16"/>
                <w:szCs w:val="16"/>
              </w:rPr>
            </w:pPr>
            <w:r w:rsidRPr="0039183D">
              <w:rPr>
                <w:rFonts w:cs="Arial"/>
                <w:noProof/>
                <w:color w:val="000000"/>
                <w:sz w:val="16"/>
                <w:szCs w:val="16"/>
              </w:rPr>
              <w:t>9.2.0</w:t>
            </w:r>
          </w:p>
        </w:tc>
        <w:tc>
          <w:tcPr>
            <w:tcW w:w="709" w:type="dxa"/>
          </w:tcPr>
          <w:p w14:paraId="45688170" w14:textId="77777777" w:rsidR="0037267E" w:rsidRPr="0039183D" w:rsidRDefault="0037267E">
            <w:pPr>
              <w:pStyle w:val="TAL"/>
              <w:rPr>
                <w:rFonts w:cs="Arial"/>
                <w:noProof/>
                <w:color w:val="000000"/>
                <w:sz w:val="16"/>
                <w:szCs w:val="16"/>
              </w:rPr>
            </w:pPr>
            <w:r w:rsidRPr="0039183D">
              <w:rPr>
                <w:rFonts w:cs="Arial"/>
                <w:noProof/>
                <w:color w:val="000000"/>
                <w:sz w:val="16"/>
                <w:szCs w:val="16"/>
              </w:rPr>
              <w:t>10.0.0</w:t>
            </w:r>
          </w:p>
        </w:tc>
        <w:tc>
          <w:tcPr>
            <w:tcW w:w="2552" w:type="dxa"/>
            <w:vAlign w:val="bottom"/>
          </w:tcPr>
          <w:p w14:paraId="553A6EE4" w14:textId="77777777" w:rsidR="0037267E" w:rsidRPr="0039183D" w:rsidRDefault="0037267E">
            <w:pPr>
              <w:pStyle w:val="TAL"/>
              <w:rPr>
                <w:rFonts w:cs="Arial"/>
                <w:noProof/>
                <w:color w:val="000000"/>
                <w:sz w:val="16"/>
                <w:szCs w:val="16"/>
              </w:rPr>
            </w:pPr>
            <w:r w:rsidRPr="0039183D">
              <w:rPr>
                <w:rFonts w:cs="Arial"/>
                <w:noProof/>
                <w:color w:val="000000"/>
                <w:sz w:val="16"/>
                <w:szCs w:val="16"/>
              </w:rPr>
              <w:t>TC-RT: Introduction of group IDs with prefix</w:t>
            </w:r>
          </w:p>
        </w:tc>
        <w:tc>
          <w:tcPr>
            <w:tcW w:w="851" w:type="dxa"/>
          </w:tcPr>
          <w:p w14:paraId="3DBD0C6D" w14:textId="77777777" w:rsidR="0037267E" w:rsidRPr="0039183D" w:rsidRDefault="0037267E">
            <w:pPr>
              <w:pStyle w:val="TAL"/>
              <w:rPr>
                <w:rFonts w:cs="Arial"/>
                <w:noProof/>
                <w:color w:val="000000"/>
                <w:sz w:val="16"/>
                <w:szCs w:val="16"/>
              </w:rPr>
            </w:pPr>
            <w:r w:rsidRPr="0039183D">
              <w:rPr>
                <w:rFonts w:cs="Arial"/>
                <w:noProof/>
                <w:color w:val="000000"/>
                <w:sz w:val="16"/>
                <w:szCs w:val="16"/>
              </w:rPr>
              <w:t>December 2010</w:t>
            </w:r>
          </w:p>
        </w:tc>
      </w:tr>
      <w:tr w:rsidR="00736134" w:rsidRPr="0039183D" w14:paraId="470A3561" w14:textId="77777777" w:rsidTr="00616159">
        <w:tc>
          <w:tcPr>
            <w:tcW w:w="708" w:type="dxa"/>
          </w:tcPr>
          <w:p w14:paraId="480AA439"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5B4AF8FF" w14:textId="77777777" w:rsidR="00736134" w:rsidRPr="0039183D" w:rsidRDefault="00736134">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63F23C1" w14:textId="77777777" w:rsidR="00736134" w:rsidRPr="0039183D" w:rsidRDefault="00736134">
            <w:pPr>
              <w:pStyle w:val="TAL"/>
              <w:rPr>
                <w:rFonts w:cs="Arial"/>
                <w:noProof/>
                <w:color w:val="000000"/>
                <w:sz w:val="16"/>
                <w:szCs w:val="16"/>
              </w:rPr>
            </w:pPr>
            <w:r w:rsidRPr="0039183D">
              <w:rPr>
                <w:rFonts w:cs="Arial"/>
                <w:noProof/>
                <w:color w:val="000000"/>
                <w:sz w:val="16"/>
                <w:szCs w:val="16"/>
              </w:rPr>
              <w:t>C1-114666</w:t>
            </w:r>
          </w:p>
        </w:tc>
        <w:tc>
          <w:tcPr>
            <w:tcW w:w="709" w:type="dxa"/>
            <w:vAlign w:val="bottom"/>
          </w:tcPr>
          <w:p w14:paraId="1F4B8A24"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FFF578D" w14:textId="77777777" w:rsidR="00736134" w:rsidRPr="0039183D" w:rsidRDefault="00736134">
            <w:pPr>
              <w:pStyle w:val="TAL"/>
              <w:rPr>
                <w:rFonts w:cs="Arial"/>
                <w:noProof/>
                <w:color w:val="000000"/>
                <w:sz w:val="16"/>
                <w:szCs w:val="16"/>
              </w:rPr>
            </w:pPr>
            <w:r w:rsidRPr="0039183D">
              <w:rPr>
                <w:rFonts w:cs="Arial"/>
                <w:noProof/>
                <w:color w:val="000000"/>
                <w:sz w:val="16"/>
                <w:szCs w:val="16"/>
              </w:rPr>
              <w:t>0154</w:t>
            </w:r>
          </w:p>
        </w:tc>
        <w:tc>
          <w:tcPr>
            <w:tcW w:w="283" w:type="dxa"/>
            <w:vAlign w:val="bottom"/>
          </w:tcPr>
          <w:p w14:paraId="71CE9935" w14:textId="77777777" w:rsidR="00736134" w:rsidRPr="0039183D" w:rsidRDefault="00736134">
            <w:pPr>
              <w:pStyle w:val="TAL"/>
              <w:rPr>
                <w:rFonts w:cs="Arial"/>
                <w:noProof/>
                <w:color w:val="000000"/>
                <w:sz w:val="16"/>
                <w:szCs w:val="16"/>
              </w:rPr>
            </w:pPr>
          </w:p>
        </w:tc>
        <w:tc>
          <w:tcPr>
            <w:tcW w:w="709" w:type="dxa"/>
          </w:tcPr>
          <w:p w14:paraId="1DD8700E"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34F8ED9" w14:textId="77777777" w:rsidR="00736134" w:rsidRPr="0039183D" w:rsidRDefault="00736134">
            <w:pPr>
              <w:pStyle w:val="TAL"/>
              <w:rPr>
                <w:rFonts w:cs="Arial"/>
                <w:noProof/>
                <w:color w:val="000000"/>
                <w:sz w:val="16"/>
                <w:szCs w:val="16"/>
              </w:rPr>
            </w:pPr>
            <w:r w:rsidRPr="0039183D">
              <w:rPr>
                <w:rFonts w:cs="Arial"/>
                <w:noProof/>
                <w:color w:val="000000"/>
                <w:sz w:val="16"/>
                <w:szCs w:val="16"/>
              </w:rPr>
              <w:t>F</w:t>
            </w:r>
          </w:p>
        </w:tc>
        <w:tc>
          <w:tcPr>
            <w:tcW w:w="567" w:type="dxa"/>
          </w:tcPr>
          <w:p w14:paraId="6E27D26D"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08C09743"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F779BF6" w14:textId="77777777" w:rsidR="00736134" w:rsidRPr="0039183D" w:rsidRDefault="00736134">
            <w:pPr>
              <w:pStyle w:val="TAL"/>
              <w:rPr>
                <w:rFonts w:cs="Arial"/>
                <w:noProof/>
                <w:color w:val="000000"/>
                <w:sz w:val="16"/>
                <w:szCs w:val="16"/>
              </w:rPr>
            </w:pPr>
            <w:r w:rsidRPr="0039183D">
              <w:rPr>
                <w:rFonts w:cs="Arial"/>
                <w:noProof/>
                <w:color w:val="000000"/>
                <w:sz w:val="16"/>
                <w:szCs w:val="16"/>
              </w:rPr>
              <w:t>TC-RT: Initial Talker Information handling (solving race conditions)</w:t>
            </w:r>
          </w:p>
        </w:tc>
        <w:tc>
          <w:tcPr>
            <w:tcW w:w="851" w:type="dxa"/>
          </w:tcPr>
          <w:p w14:paraId="0AA7162B"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736134" w:rsidRPr="0039183D" w14:paraId="61C8AF6D" w14:textId="77777777" w:rsidTr="00616159">
        <w:tc>
          <w:tcPr>
            <w:tcW w:w="708" w:type="dxa"/>
          </w:tcPr>
          <w:p w14:paraId="6DAEA832" w14:textId="77777777" w:rsidR="00736134" w:rsidRPr="0039183D" w:rsidRDefault="00736134">
            <w:pPr>
              <w:pStyle w:val="TAL"/>
              <w:rPr>
                <w:rFonts w:cs="Arial"/>
                <w:noProof/>
                <w:color w:val="000000"/>
                <w:sz w:val="16"/>
                <w:szCs w:val="16"/>
              </w:rPr>
            </w:pPr>
            <w:r w:rsidRPr="0039183D">
              <w:rPr>
                <w:rFonts w:cs="Arial"/>
                <w:noProof/>
                <w:color w:val="000000"/>
                <w:sz w:val="16"/>
                <w:szCs w:val="16"/>
              </w:rPr>
              <w:t>CP-54</w:t>
            </w:r>
          </w:p>
        </w:tc>
        <w:tc>
          <w:tcPr>
            <w:tcW w:w="993" w:type="dxa"/>
            <w:vAlign w:val="bottom"/>
          </w:tcPr>
          <w:p w14:paraId="60777DD3" w14:textId="77777777" w:rsidR="00736134" w:rsidRPr="0039183D" w:rsidRDefault="004870F3">
            <w:pPr>
              <w:pStyle w:val="TAL"/>
              <w:rPr>
                <w:rFonts w:cs="Arial"/>
                <w:noProof/>
                <w:color w:val="000000"/>
                <w:sz w:val="16"/>
                <w:szCs w:val="16"/>
              </w:rPr>
            </w:pPr>
            <w:r w:rsidRPr="0039183D">
              <w:rPr>
                <w:rFonts w:cs="Arial"/>
                <w:noProof/>
                <w:color w:val="000000"/>
                <w:sz w:val="16"/>
                <w:szCs w:val="16"/>
              </w:rPr>
              <w:t>CP-110882</w:t>
            </w:r>
          </w:p>
        </w:tc>
        <w:tc>
          <w:tcPr>
            <w:tcW w:w="992" w:type="dxa"/>
            <w:vAlign w:val="bottom"/>
          </w:tcPr>
          <w:p w14:paraId="6322E4A3" w14:textId="77777777" w:rsidR="00736134" w:rsidRPr="0039183D" w:rsidRDefault="004870F3">
            <w:pPr>
              <w:pStyle w:val="TAL"/>
              <w:rPr>
                <w:rFonts w:cs="Arial"/>
                <w:noProof/>
                <w:color w:val="000000"/>
                <w:sz w:val="16"/>
                <w:szCs w:val="16"/>
              </w:rPr>
            </w:pPr>
            <w:r w:rsidRPr="0039183D">
              <w:rPr>
                <w:rFonts w:cs="Arial"/>
                <w:noProof/>
                <w:color w:val="000000"/>
                <w:sz w:val="16"/>
                <w:szCs w:val="16"/>
              </w:rPr>
              <w:t>C1-114668</w:t>
            </w:r>
          </w:p>
        </w:tc>
        <w:tc>
          <w:tcPr>
            <w:tcW w:w="709" w:type="dxa"/>
            <w:vAlign w:val="bottom"/>
          </w:tcPr>
          <w:p w14:paraId="4CAA2B03" w14:textId="77777777" w:rsidR="00736134" w:rsidRPr="0039183D" w:rsidRDefault="00736134">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740FE36" w14:textId="77777777" w:rsidR="00736134" w:rsidRPr="0039183D" w:rsidRDefault="004870F3">
            <w:pPr>
              <w:pStyle w:val="TAL"/>
              <w:rPr>
                <w:rFonts w:cs="Arial"/>
                <w:noProof/>
                <w:color w:val="000000"/>
                <w:sz w:val="16"/>
                <w:szCs w:val="16"/>
              </w:rPr>
            </w:pPr>
            <w:r w:rsidRPr="0039183D">
              <w:rPr>
                <w:rFonts w:cs="Arial"/>
                <w:noProof/>
                <w:color w:val="000000"/>
                <w:sz w:val="16"/>
                <w:szCs w:val="16"/>
              </w:rPr>
              <w:t>0155</w:t>
            </w:r>
          </w:p>
        </w:tc>
        <w:tc>
          <w:tcPr>
            <w:tcW w:w="283" w:type="dxa"/>
            <w:vAlign w:val="bottom"/>
          </w:tcPr>
          <w:p w14:paraId="53653B94" w14:textId="77777777" w:rsidR="00736134" w:rsidRPr="0039183D" w:rsidRDefault="00736134">
            <w:pPr>
              <w:pStyle w:val="TAL"/>
              <w:rPr>
                <w:rFonts w:cs="Arial"/>
                <w:noProof/>
                <w:color w:val="000000"/>
                <w:sz w:val="16"/>
                <w:szCs w:val="16"/>
              </w:rPr>
            </w:pPr>
          </w:p>
        </w:tc>
        <w:tc>
          <w:tcPr>
            <w:tcW w:w="709" w:type="dxa"/>
          </w:tcPr>
          <w:p w14:paraId="6DAB6E0F" w14:textId="77777777" w:rsidR="00736134" w:rsidRPr="0039183D" w:rsidRDefault="00736134">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64AA38B9" w14:textId="77777777" w:rsidR="00736134" w:rsidRPr="0039183D" w:rsidRDefault="004870F3">
            <w:pPr>
              <w:pStyle w:val="TAL"/>
              <w:rPr>
                <w:rFonts w:cs="Arial"/>
                <w:noProof/>
                <w:color w:val="000000"/>
                <w:sz w:val="16"/>
                <w:szCs w:val="16"/>
              </w:rPr>
            </w:pPr>
            <w:r w:rsidRPr="0039183D">
              <w:rPr>
                <w:rFonts w:cs="Arial"/>
                <w:noProof/>
                <w:color w:val="000000"/>
                <w:sz w:val="16"/>
                <w:szCs w:val="16"/>
              </w:rPr>
              <w:t>F</w:t>
            </w:r>
          </w:p>
        </w:tc>
        <w:tc>
          <w:tcPr>
            <w:tcW w:w="567" w:type="dxa"/>
          </w:tcPr>
          <w:p w14:paraId="714EF409" w14:textId="77777777" w:rsidR="00736134" w:rsidRPr="0039183D" w:rsidRDefault="00736134">
            <w:pPr>
              <w:pStyle w:val="TAL"/>
              <w:rPr>
                <w:rFonts w:cs="Arial"/>
                <w:noProof/>
                <w:color w:val="000000"/>
                <w:sz w:val="16"/>
                <w:szCs w:val="16"/>
              </w:rPr>
            </w:pPr>
            <w:r w:rsidRPr="0039183D">
              <w:rPr>
                <w:rFonts w:cs="Arial"/>
                <w:noProof/>
                <w:color w:val="000000"/>
                <w:sz w:val="16"/>
                <w:szCs w:val="16"/>
              </w:rPr>
              <w:t>10.0.0</w:t>
            </w:r>
          </w:p>
        </w:tc>
        <w:tc>
          <w:tcPr>
            <w:tcW w:w="709" w:type="dxa"/>
          </w:tcPr>
          <w:p w14:paraId="7CF4ED82" w14:textId="77777777" w:rsidR="00736134" w:rsidRPr="0039183D" w:rsidRDefault="00736134">
            <w:pPr>
              <w:pStyle w:val="TAL"/>
              <w:rPr>
                <w:rFonts w:cs="Arial"/>
                <w:noProof/>
                <w:color w:val="000000"/>
                <w:sz w:val="16"/>
                <w:szCs w:val="16"/>
              </w:rPr>
            </w:pPr>
            <w:r w:rsidRPr="0039183D">
              <w:rPr>
                <w:rFonts w:cs="Arial"/>
                <w:noProof/>
                <w:color w:val="000000"/>
                <w:sz w:val="16"/>
                <w:szCs w:val="16"/>
              </w:rPr>
              <w:t>11.0.0</w:t>
            </w:r>
          </w:p>
        </w:tc>
        <w:tc>
          <w:tcPr>
            <w:tcW w:w="2552" w:type="dxa"/>
            <w:vAlign w:val="bottom"/>
          </w:tcPr>
          <w:p w14:paraId="5B489853" w14:textId="77777777" w:rsidR="00736134" w:rsidRPr="0039183D" w:rsidRDefault="004870F3">
            <w:pPr>
              <w:pStyle w:val="TAL"/>
              <w:rPr>
                <w:rFonts w:cs="Arial"/>
                <w:noProof/>
                <w:color w:val="000000"/>
                <w:sz w:val="16"/>
                <w:szCs w:val="16"/>
                <w:lang w:val="nb-NO"/>
              </w:rPr>
            </w:pPr>
            <w:r w:rsidRPr="0039183D">
              <w:rPr>
                <w:rFonts w:cs="Arial"/>
                <w:noProof/>
                <w:color w:val="000000"/>
                <w:sz w:val="16"/>
                <w:szCs w:val="16"/>
                <w:lang w:val="nb-NO"/>
              </w:rPr>
              <w:t>TC-RT: GCR Transient Data</w:t>
            </w:r>
          </w:p>
        </w:tc>
        <w:tc>
          <w:tcPr>
            <w:tcW w:w="851" w:type="dxa"/>
          </w:tcPr>
          <w:p w14:paraId="0B088AFC" w14:textId="77777777" w:rsidR="00736134" w:rsidRPr="0039183D" w:rsidRDefault="00736134">
            <w:pPr>
              <w:pStyle w:val="TAL"/>
              <w:rPr>
                <w:rFonts w:cs="Arial"/>
                <w:noProof/>
                <w:color w:val="000000"/>
                <w:sz w:val="16"/>
                <w:szCs w:val="16"/>
              </w:rPr>
            </w:pPr>
            <w:r w:rsidRPr="0039183D">
              <w:rPr>
                <w:rFonts w:cs="Arial"/>
                <w:noProof/>
                <w:color w:val="000000"/>
                <w:sz w:val="16"/>
                <w:szCs w:val="16"/>
              </w:rPr>
              <w:t>December 2011</w:t>
            </w:r>
          </w:p>
        </w:tc>
      </w:tr>
      <w:tr w:rsidR="0057032A" w:rsidRPr="0039183D" w14:paraId="0AC3B3A8" w14:textId="77777777" w:rsidTr="00616159">
        <w:tc>
          <w:tcPr>
            <w:tcW w:w="708" w:type="dxa"/>
          </w:tcPr>
          <w:p w14:paraId="6AFEC62E"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4B05CDE5" w14:textId="77777777" w:rsidR="0057032A" w:rsidRPr="0039183D" w:rsidRDefault="0057032A">
            <w:pPr>
              <w:pStyle w:val="TAL"/>
              <w:rPr>
                <w:rFonts w:cs="Arial"/>
                <w:noProof/>
                <w:color w:val="000000"/>
                <w:sz w:val="16"/>
                <w:szCs w:val="16"/>
              </w:rPr>
            </w:pPr>
            <w:r w:rsidRPr="0039183D">
              <w:rPr>
                <w:rFonts w:cs="Arial"/>
                <w:noProof/>
                <w:color w:val="000000"/>
                <w:sz w:val="16"/>
                <w:szCs w:val="16"/>
              </w:rPr>
              <w:t>CP-120121</w:t>
            </w:r>
          </w:p>
        </w:tc>
        <w:tc>
          <w:tcPr>
            <w:tcW w:w="992" w:type="dxa"/>
            <w:vAlign w:val="bottom"/>
          </w:tcPr>
          <w:p w14:paraId="38B89558" w14:textId="77777777" w:rsidR="0057032A" w:rsidRPr="0039183D" w:rsidRDefault="0057032A">
            <w:pPr>
              <w:pStyle w:val="TAL"/>
              <w:rPr>
                <w:rFonts w:cs="Arial"/>
                <w:noProof/>
                <w:color w:val="000000"/>
                <w:sz w:val="16"/>
                <w:szCs w:val="16"/>
              </w:rPr>
            </w:pPr>
            <w:r w:rsidRPr="0039183D">
              <w:rPr>
                <w:rFonts w:cs="Arial"/>
                <w:noProof/>
                <w:color w:val="000000"/>
                <w:sz w:val="16"/>
                <w:szCs w:val="16"/>
              </w:rPr>
              <w:t>C1-120521</w:t>
            </w:r>
          </w:p>
        </w:tc>
        <w:tc>
          <w:tcPr>
            <w:tcW w:w="709" w:type="dxa"/>
            <w:vAlign w:val="bottom"/>
          </w:tcPr>
          <w:p w14:paraId="1C4631EE"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BF62C96" w14:textId="77777777" w:rsidR="0057032A" w:rsidRPr="0039183D" w:rsidRDefault="0057032A">
            <w:pPr>
              <w:pStyle w:val="TAL"/>
              <w:rPr>
                <w:rFonts w:cs="Arial"/>
                <w:noProof/>
                <w:color w:val="000000"/>
                <w:sz w:val="16"/>
                <w:szCs w:val="16"/>
              </w:rPr>
            </w:pPr>
            <w:r w:rsidRPr="0039183D">
              <w:rPr>
                <w:rFonts w:cs="Arial"/>
                <w:noProof/>
                <w:color w:val="000000"/>
                <w:sz w:val="16"/>
                <w:szCs w:val="16"/>
              </w:rPr>
              <w:t>0156</w:t>
            </w:r>
          </w:p>
        </w:tc>
        <w:tc>
          <w:tcPr>
            <w:tcW w:w="283" w:type="dxa"/>
            <w:vAlign w:val="bottom"/>
          </w:tcPr>
          <w:p w14:paraId="3E194804" w14:textId="77777777" w:rsidR="0057032A" w:rsidRPr="0039183D" w:rsidRDefault="0057032A">
            <w:pPr>
              <w:pStyle w:val="TAL"/>
              <w:rPr>
                <w:rFonts w:cs="Arial"/>
                <w:noProof/>
                <w:color w:val="000000"/>
                <w:sz w:val="16"/>
                <w:szCs w:val="16"/>
              </w:rPr>
            </w:pPr>
            <w:r w:rsidRPr="0039183D">
              <w:rPr>
                <w:rFonts w:cs="Arial"/>
                <w:noProof/>
                <w:color w:val="000000"/>
                <w:sz w:val="16"/>
                <w:szCs w:val="16"/>
              </w:rPr>
              <w:t>1</w:t>
            </w:r>
          </w:p>
        </w:tc>
        <w:tc>
          <w:tcPr>
            <w:tcW w:w="709" w:type="dxa"/>
          </w:tcPr>
          <w:p w14:paraId="6AEC8CE7"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FE676C0" w14:textId="77777777" w:rsidR="0057032A" w:rsidRPr="0039183D" w:rsidRDefault="0057032A">
            <w:pPr>
              <w:pStyle w:val="TAL"/>
              <w:rPr>
                <w:rFonts w:cs="Arial"/>
                <w:noProof/>
                <w:color w:val="000000"/>
                <w:sz w:val="16"/>
                <w:szCs w:val="16"/>
              </w:rPr>
            </w:pPr>
            <w:r w:rsidRPr="0039183D">
              <w:rPr>
                <w:rFonts w:cs="Arial"/>
                <w:noProof/>
                <w:color w:val="000000"/>
                <w:sz w:val="16"/>
                <w:szCs w:val="16"/>
              </w:rPr>
              <w:t>B</w:t>
            </w:r>
          </w:p>
        </w:tc>
        <w:tc>
          <w:tcPr>
            <w:tcW w:w="567" w:type="dxa"/>
          </w:tcPr>
          <w:p w14:paraId="17666EE8"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4FB974E0"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18C590DD" w14:textId="77777777" w:rsidR="0057032A" w:rsidRPr="0039183D" w:rsidRDefault="0057032A">
            <w:pPr>
              <w:pStyle w:val="TAL"/>
              <w:rPr>
                <w:rFonts w:cs="Arial"/>
                <w:noProof/>
                <w:color w:val="000000"/>
                <w:sz w:val="16"/>
                <w:szCs w:val="16"/>
              </w:rPr>
            </w:pPr>
            <w:r w:rsidRPr="0039183D">
              <w:rPr>
                <w:rFonts w:cs="Arial"/>
                <w:noProof/>
                <w:color w:val="000000"/>
                <w:sz w:val="16"/>
                <w:szCs w:val="16"/>
              </w:rPr>
              <w:t>TC-RT: Group Call Redundancy</w:t>
            </w:r>
          </w:p>
        </w:tc>
        <w:tc>
          <w:tcPr>
            <w:tcW w:w="851" w:type="dxa"/>
          </w:tcPr>
          <w:p w14:paraId="6E533FCE"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57032A" w:rsidRPr="0039183D" w14:paraId="181E6056" w14:textId="77777777" w:rsidTr="00616159">
        <w:tc>
          <w:tcPr>
            <w:tcW w:w="708" w:type="dxa"/>
          </w:tcPr>
          <w:p w14:paraId="10CFE437" w14:textId="77777777" w:rsidR="0057032A" w:rsidRPr="0039183D" w:rsidRDefault="0057032A">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1272BD98" w14:textId="77777777" w:rsidR="0057032A" w:rsidRPr="0039183D" w:rsidRDefault="003D0D39">
            <w:pPr>
              <w:pStyle w:val="TAL"/>
              <w:rPr>
                <w:rFonts w:cs="Arial"/>
                <w:noProof/>
                <w:color w:val="000000"/>
                <w:sz w:val="16"/>
                <w:szCs w:val="16"/>
              </w:rPr>
            </w:pPr>
            <w:r w:rsidRPr="0039183D">
              <w:rPr>
                <w:rFonts w:cs="Arial"/>
                <w:noProof/>
                <w:color w:val="000000"/>
                <w:sz w:val="16"/>
                <w:szCs w:val="16"/>
              </w:rPr>
              <w:t>CP-120099</w:t>
            </w:r>
          </w:p>
        </w:tc>
        <w:tc>
          <w:tcPr>
            <w:tcW w:w="992" w:type="dxa"/>
            <w:vAlign w:val="bottom"/>
          </w:tcPr>
          <w:p w14:paraId="56E018C1" w14:textId="77777777" w:rsidR="0057032A" w:rsidRPr="0039183D" w:rsidRDefault="003D0D39">
            <w:pPr>
              <w:pStyle w:val="TAL"/>
              <w:rPr>
                <w:rFonts w:cs="Arial"/>
                <w:noProof/>
                <w:color w:val="000000"/>
                <w:sz w:val="16"/>
                <w:szCs w:val="16"/>
              </w:rPr>
            </w:pPr>
            <w:r w:rsidRPr="0039183D">
              <w:rPr>
                <w:rFonts w:cs="Arial"/>
                <w:noProof/>
                <w:color w:val="000000"/>
                <w:sz w:val="16"/>
                <w:szCs w:val="16"/>
              </w:rPr>
              <w:t>C1-120626</w:t>
            </w:r>
          </w:p>
        </w:tc>
        <w:tc>
          <w:tcPr>
            <w:tcW w:w="709" w:type="dxa"/>
            <w:vAlign w:val="bottom"/>
          </w:tcPr>
          <w:p w14:paraId="6E228837" w14:textId="77777777" w:rsidR="0057032A" w:rsidRPr="0039183D" w:rsidRDefault="0057032A">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DD09998" w14:textId="77777777" w:rsidR="0057032A" w:rsidRPr="0039183D" w:rsidRDefault="003D0D39">
            <w:pPr>
              <w:pStyle w:val="TAL"/>
              <w:rPr>
                <w:rFonts w:cs="Arial"/>
                <w:noProof/>
                <w:color w:val="000000"/>
                <w:sz w:val="16"/>
                <w:szCs w:val="16"/>
              </w:rPr>
            </w:pPr>
            <w:r w:rsidRPr="0039183D">
              <w:rPr>
                <w:rFonts w:cs="Arial"/>
                <w:noProof/>
                <w:color w:val="000000"/>
                <w:sz w:val="16"/>
                <w:szCs w:val="16"/>
              </w:rPr>
              <w:t>0161</w:t>
            </w:r>
          </w:p>
        </w:tc>
        <w:tc>
          <w:tcPr>
            <w:tcW w:w="283" w:type="dxa"/>
            <w:vAlign w:val="bottom"/>
          </w:tcPr>
          <w:p w14:paraId="06A1408D" w14:textId="77777777" w:rsidR="0057032A" w:rsidRPr="0039183D" w:rsidRDefault="003D0D39">
            <w:pPr>
              <w:pStyle w:val="TAL"/>
              <w:rPr>
                <w:rFonts w:cs="Arial"/>
                <w:noProof/>
                <w:color w:val="000000"/>
                <w:sz w:val="16"/>
                <w:szCs w:val="16"/>
              </w:rPr>
            </w:pPr>
            <w:r w:rsidRPr="0039183D">
              <w:rPr>
                <w:rFonts w:cs="Arial"/>
                <w:noProof/>
                <w:color w:val="000000"/>
                <w:sz w:val="16"/>
                <w:szCs w:val="16"/>
              </w:rPr>
              <w:t>1</w:t>
            </w:r>
          </w:p>
        </w:tc>
        <w:tc>
          <w:tcPr>
            <w:tcW w:w="709" w:type="dxa"/>
          </w:tcPr>
          <w:p w14:paraId="73361D03" w14:textId="77777777" w:rsidR="0057032A" w:rsidRPr="0039183D" w:rsidRDefault="0057032A">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7E03FA57" w14:textId="77777777" w:rsidR="0057032A" w:rsidRPr="0039183D" w:rsidRDefault="003D0D39">
            <w:pPr>
              <w:pStyle w:val="TAL"/>
              <w:rPr>
                <w:rFonts w:cs="Arial"/>
                <w:noProof/>
                <w:color w:val="000000"/>
                <w:sz w:val="16"/>
                <w:szCs w:val="16"/>
              </w:rPr>
            </w:pPr>
            <w:r w:rsidRPr="0039183D">
              <w:rPr>
                <w:rFonts w:cs="Arial"/>
                <w:noProof/>
                <w:color w:val="000000"/>
                <w:sz w:val="16"/>
                <w:szCs w:val="16"/>
              </w:rPr>
              <w:t>A</w:t>
            </w:r>
          </w:p>
        </w:tc>
        <w:tc>
          <w:tcPr>
            <w:tcW w:w="567" w:type="dxa"/>
          </w:tcPr>
          <w:p w14:paraId="79A7DE5A" w14:textId="77777777" w:rsidR="0057032A" w:rsidRPr="0039183D" w:rsidRDefault="0057032A">
            <w:pPr>
              <w:pStyle w:val="TAL"/>
              <w:rPr>
                <w:rFonts w:cs="Arial"/>
                <w:noProof/>
                <w:color w:val="000000"/>
                <w:sz w:val="16"/>
                <w:szCs w:val="16"/>
              </w:rPr>
            </w:pPr>
            <w:r w:rsidRPr="0039183D">
              <w:rPr>
                <w:rFonts w:cs="Arial"/>
                <w:noProof/>
                <w:color w:val="000000"/>
                <w:sz w:val="16"/>
                <w:szCs w:val="16"/>
              </w:rPr>
              <w:t>11.0.0</w:t>
            </w:r>
          </w:p>
        </w:tc>
        <w:tc>
          <w:tcPr>
            <w:tcW w:w="709" w:type="dxa"/>
          </w:tcPr>
          <w:p w14:paraId="380A218D" w14:textId="77777777" w:rsidR="0057032A" w:rsidRPr="0039183D" w:rsidRDefault="0057032A">
            <w:pPr>
              <w:pStyle w:val="TAL"/>
              <w:rPr>
                <w:rFonts w:cs="Arial"/>
                <w:noProof/>
                <w:color w:val="000000"/>
                <w:sz w:val="16"/>
                <w:szCs w:val="16"/>
              </w:rPr>
            </w:pPr>
            <w:r w:rsidRPr="0039183D">
              <w:rPr>
                <w:rFonts w:cs="Arial"/>
                <w:noProof/>
                <w:color w:val="000000"/>
                <w:sz w:val="16"/>
                <w:szCs w:val="16"/>
              </w:rPr>
              <w:t>11.1.0</w:t>
            </w:r>
          </w:p>
        </w:tc>
        <w:tc>
          <w:tcPr>
            <w:tcW w:w="2552" w:type="dxa"/>
            <w:vAlign w:val="bottom"/>
          </w:tcPr>
          <w:p w14:paraId="77B5E5A0" w14:textId="77777777" w:rsidR="0057032A" w:rsidRPr="0039183D" w:rsidRDefault="003D0D39">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18372F4D" w14:textId="77777777" w:rsidR="0057032A" w:rsidRPr="0039183D" w:rsidRDefault="0057032A">
            <w:pPr>
              <w:pStyle w:val="TAL"/>
              <w:rPr>
                <w:rFonts w:cs="Arial"/>
                <w:noProof/>
                <w:color w:val="000000"/>
                <w:sz w:val="16"/>
                <w:szCs w:val="16"/>
              </w:rPr>
            </w:pPr>
            <w:r w:rsidRPr="0039183D">
              <w:rPr>
                <w:rFonts w:cs="Arial"/>
                <w:noProof/>
                <w:color w:val="000000"/>
                <w:sz w:val="16"/>
                <w:szCs w:val="16"/>
              </w:rPr>
              <w:t>March 2012</w:t>
            </w:r>
          </w:p>
        </w:tc>
      </w:tr>
      <w:tr w:rsidR="002213D6" w:rsidRPr="0039183D" w14:paraId="2EC7A0A8" w14:textId="77777777" w:rsidTr="00616159">
        <w:tc>
          <w:tcPr>
            <w:tcW w:w="708" w:type="dxa"/>
          </w:tcPr>
          <w:p w14:paraId="60628208" w14:textId="77777777" w:rsidR="002213D6" w:rsidRPr="0039183D" w:rsidRDefault="002213D6">
            <w:pPr>
              <w:pStyle w:val="TAL"/>
              <w:rPr>
                <w:rFonts w:cs="Arial"/>
                <w:noProof/>
                <w:color w:val="000000"/>
                <w:sz w:val="16"/>
                <w:szCs w:val="16"/>
              </w:rPr>
            </w:pPr>
            <w:r w:rsidRPr="0039183D">
              <w:rPr>
                <w:rFonts w:cs="Arial"/>
                <w:noProof/>
                <w:color w:val="000000"/>
                <w:sz w:val="16"/>
                <w:szCs w:val="16"/>
              </w:rPr>
              <w:t>CP-55</w:t>
            </w:r>
          </w:p>
        </w:tc>
        <w:tc>
          <w:tcPr>
            <w:tcW w:w="993" w:type="dxa"/>
            <w:vAlign w:val="bottom"/>
          </w:tcPr>
          <w:p w14:paraId="3E234EFD" w14:textId="77777777" w:rsidR="002213D6" w:rsidRPr="0039183D" w:rsidRDefault="002213D6">
            <w:pPr>
              <w:pStyle w:val="TAL"/>
              <w:rPr>
                <w:rFonts w:cs="Arial"/>
                <w:noProof/>
                <w:color w:val="000000"/>
                <w:sz w:val="16"/>
                <w:szCs w:val="16"/>
              </w:rPr>
            </w:pPr>
          </w:p>
        </w:tc>
        <w:tc>
          <w:tcPr>
            <w:tcW w:w="992" w:type="dxa"/>
            <w:vAlign w:val="bottom"/>
          </w:tcPr>
          <w:p w14:paraId="6B9A10D5" w14:textId="77777777" w:rsidR="002213D6" w:rsidRPr="0039183D" w:rsidRDefault="002213D6">
            <w:pPr>
              <w:pStyle w:val="TAL"/>
              <w:rPr>
                <w:rFonts w:cs="Arial"/>
                <w:noProof/>
                <w:color w:val="000000"/>
                <w:sz w:val="16"/>
                <w:szCs w:val="16"/>
              </w:rPr>
            </w:pPr>
          </w:p>
        </w:tc>
        <w:tc>
          <w:tcPr>
            <w:tcW w:w="709" w:type="dxa"/>
            <w:vAlign w:val="bottom"/>
          </w:tcPr>
          <w:p w14:paraId="10849BD1" w14:textId="77777777" w:rsidR="002213D6" w:rsidRPr="0039183D" w:rsidRDefault="002213D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A5A4BB6" w14:textId="77777777" w:rsidR="002213D6" w:rsidRPr="0039183D" w:rsidRDefault="002213D6">
            <w:pPr>
              <w:pStyle w:val="TAL"/>
              <w:rPr>
                <w:rFonts w:cs="Arial"/>
                <w:noProof/>
                <w:color w:val="000000"/>
                <w:sz w:val="16"/>
                <w:szCs w:val="16"/>
              </w:rPr>
            </w:pPr>
          </w:p>
        </w:tc>
        <w:tc>
          <w:tcPr>
            <w:tcW w:w="283" w:type="dxa"/>
            <w:vAlign w:val="bottom"/>
          </w:tcPr>
          <w:p w14:paraId="05175418" w14:textId="77777777" w:rsidR="002213D6" w:rsidRPr="0039183D" w:rsidRDefault="002213D6">
            <w:pPr>
              <w:pStyle w:val="TAL"/>
              <w:rPr>
                <w:rFonts w:cs="Arial"/>
                <w:noProof/>
                <w:color w:val="000000"/>
                <w:sz w:val="16"/>
                <w:szCs w:val="16"/>
              </w:rPr>
            </w:pPr>
          </w:p>
        </w:tc>
        <w:tc>
          <w:tcPr>
            <w:tcW w:w="709" w:type="dxa"/>
          </w:tcPr>
          <w:p w14:paraId="6B01E16D" w14:textId="77777777" w:rsidR="002213D6" w:rsidRPr="0039183D" w:rsidRDefault="002213D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2320217" w14:textId="77777777" w:rsidR="002213D6" w:rsidRPr="0039183D" w:rsidRDefault="002213D6">
            <w:pPr>
              <w:pStyle w:val="TAL"/>
              <w:rPr>
                <w:rFonts w:cs="Arial"/>
                <w:noProof/>
                <w:color w:val="000000"/>
                <w:sz w:val="16"/>
                <w:szCs w:val="16"/>
              </w:rPr>
            </w:pPr>
          </w:p>
        </w:tc>
        <w:tc>
          <w:tcPr>
            <w:tcW w:w="567" w:type="dxa"/>
          </w:tcPr>
          <w:p w14:paraId="138710FD"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11.1.0</w:t>
            </w:r>
          </w:p>
        </w:tc>
        <w:tc>
          <w:tcPr>
            <w:tcW w:w="709" w:type="dxa"/>
          </w:tcPr>
          <w:p w14:paraId="3FA36B37" w14:textId="77777777" w:rsidR="002213D6" w:rsidRPr="0039183D" w:rsidRDefault="002213D6">
            <w:pPr>
              <w:pStyle w:val="TAL"/>
              <w:rPr>
                <w:rFonts w:cs="Arial"/>
                <w:noProof/>
                <w:color w:val="000000"/>
                <w:sz w:val="16"/>
                <w:szCs w:val="16"/>
              </w:rPr>
            </w:pPr>
            <w:r w:rsidRPr="0039183D">
              <w:rPr>
                <w:rFonts w:cs="Arial"/>
                <w:noProof/>
                <w:color w:val="000000"/>
                <w:sz w:val="16"/>
                <w:szCs w:val="16"/>
              </w:rPr>
              <w:t>11.1.1</w:t>
            </w:r>
          </w:p>
        </w:tc>
        <w:tc>
          <w:tcPr>
            <w:tcW w:w="2552" w:type="dxa"/>
            <w:vAlign w:val="bottom"/>
          </w:tcPr>
          <w:p w14:paraId="7B54E462" w14:textId="77777777" w:rsidR="002213D6" w:rsidRPr="0039183D" w:rsidRDefault="002213D6">
            <w:pPr>
              <w:pStyle w:val="TAL"/>
              <w:rPr>
                <w:rFonts w:cs="Arial"/>
                <w:noProof/>
                <w:color w:val="000000"/>
                <w:sz w:val="16"/>
                <w:szCs w:val="16"/>
              </w:rPr>
            </w:pPr>
            <w:r w:rsidRPr="0039183D">
              <w:rPr>
                <w:rFonts w:cs="Arial"/>
                <w:noProof/>
                <w:color w:val="000000"/>
                <w:sz w:val="16"/>
                <w:szCs w:val="16"/>
              </w:rPr>
              <w:t>Minor editorial fixes</w:t>
            </w:r>
          </w:p>
        </w:tc>
        <w:tc>
          <w:tcPr>
            <w:tcW w:w="851" w:type="dxa"/>
          </w:tcPr>
          <w:p w14:paraId="02CA87C7" w14:textId="77777777" w:rsidR="002213D6" w:rsidRPr="0039183D" w:rsidRDefault="002213D6">
            <w:pPr>
              <w:pStyle w:val="TAL"/>
              <w:rPr>
                <w:rFonts w:cs="Arial"/>
                <w:noProof/>
                <w:color w:val="000000"/>
                <w:sz w:val="16"/>
                <w:szCs w:val="16"/>
              </w:rPr>
            </w:pPr>
            <w:r w:rsidRPr="0039183D">
              <w:rPr>
                <w:rFonts w:cs="Arial"/>
                <w:noProof/>
                <w:color w:val="000000"/>
                <w:sz w:val="16"/>
                <w:szCs w:val="16"/>
              </w:rPr>
              <w:t>March 2012</w:t>
            </w:r>
          </w:p>
        </w:tc>
      </w:tr>
      <w:tr w:rsidR="005B7996" w:rsidRPr="0039183D" w14:paraId="4C53FDAF" w14:textId="77777777" w:rsidTr="00616159">
        <w:tc>
          <w:tcPr>
            <w:tcW w:w="708" w:type="dxa"/>
          </w:tcPr>
          <w:p w14:paraId="3B6B0BD3"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14B17060" w14:textId="77777777" w:rsidR="005B7996" w:rsidRPr="0039183D" w:rsidRDefault="005B7996">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630DABA" w14:textId="77777777" w:rsidR="005B7996" w:rsidRPr="0039183D" w:rsidRDefault="005B7996">
            <w:pPr>
              <w:pStyle w:val="TAL"/>
              <w:rPr>
                <w:rFonts w:cs="Arial"/>
                <w:noProof/>
                <w:color w:val="000000"/>
                <w:sz w:val="16"/>
                <w:szCs w:val="16"/>
              </w:rPr>
            </w:pPr>
            <w:r w:rsidRPr="0039183D">
              <w:rPr>
                <w:rFonts w:cs="Arial"/>
                <w:noProof/>
                <w:color w:val="000000"/>
                <w:sz w:val="16"/>
                <w:szCs w:val="16"/>
              </w:rPr>
              <w:t>C1-121128</w:t>
            </w:r>
          </w:p>
        </w:tc>
        <w:tc>
          <w:tcPr>
            <w:tcW w:w="709" w:type="dxa"/>
            <w:vAlign w:val="bottom"/>
          </w:tcPr>
          <w:p w14:paraId="4B441931"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E873DF4" w14:textId="77777777" w:rsidR="005B7996" w:rsidRPr="0039183D" w:rsidRDefault="005B7996">
            <w:pPr>
              <w:pStyle w:val="TAL"/>
              <w:rPr>
                <w:rFonts w:cs="Arial"/>
                <w:noProof/>
                <w:color w:val="000000"/>
                <w:sz w:val="16"/>
                <w:szCs w:val="16"/>
              </w:rPr>
            </w:pPr>
            <w:r w:rsidRPr="0039183D">
              <w:rPr>
                <w:rFonts w:cs="Arial"/>
                <w:noProof/>
                <w:color w:val="000000"/>
                <w:sz w:val="16"/>
                <w:szCs w:val="16"/>
              </w:rPr>
              <w:t>0162</w:t>
            </w:r>
          </w:p>
        </w:tc>
        <w:tc>
          <w:tcPr>
            <w:tcW w:w="283" w:type="dxa"/>
            <w:vAlign w:val="bottom"/>
          </w:tcPr>
          <w:p w14:paraId="75606240" w14:textId="77777777" w:rsidR="005B7996" w:rsidRPr="0039183D" w:rsidRDefault="005B7996">
            <w:pPr>
              <w:pStyle w:val="TAL"/>
              <w:rPr>
                <w:rFonts w:cs="Arial"/>
                <w:noProof/>
                <w:color w:val="000000"/>
                <w:sz w:val="16"/>
                <w:szCs w:val="16"/>
              </w:rPr>
            </w:pPr>
          </w:p>
        </w:tc>
        <w:tc>
          <w:tcPr>
            <w:tcW w:w="709" w:type="dxa"/>
          </w:tcPr>
          <w:p w14:paraId="0DA61C53"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3899655C" w14:textId="77777777" w:rsidR="005B7996" w:rsidRPr="0039183D" w:rsidRDefault="005B7996">
            <w:pPr>
              <w:pStyle w:val="TAL"/>
              <w:rPr>
                <w:rFonts w:cs="Arial"/>
                <w:noProof/>
                <w:color w:val="000000"/>
                <w:sz w:val="16"/>
                <w:szCs w:val="16"/>
              </w:rPr>
            </w:pPr>
            <w:r w:rsidRPr="0039183D">
              <w:rPr>
                <w:rFonts w:cs="Arial"/>
                <w:noProof/>
                <w:color w:val="000000"/>
                <w:sz w:val="16"/>
                <w:szCs w:val="16"/>
              </w:rPr>
              <w:t>F</w:t>
            </w:r>
          </w:p>
        </w:tc>
        <w:tc>
          <w:tcPr>
            <w:tcW w:w="567" w:type="dxa"/>
          </w:tcPr>
          <w:p w14:paraId="6FD23FA7"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6FE0E393"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876CA0" w14:textId="77777777" w:rsidR="005B7996" w:rsidRPr="0039183D" w:rsidRDefault="005B7996">
            <w:pPr>
              <w:pStyle w:val="TAL"/>
              <w:rPr>
                <w:rFonts w:cs="Arial"/>
                <w:noProof/>
                <w:color w:val="000000"/>
                <w:sz w:val="16"/>
                <w:szCs w:val="16"/>
              </w:rPr>
            </w:pPr>
            <w:r w:rsidRPr="0039183D">
              <w:rPr>
                <w:rFonts w:cs="Arial"/>
                <w:noProof/>
                <w:color w:val="000000"/>
                <w:sz w:val="16"/>
                <w:szCs w:val="16"/>
              </w:rPr>
              <w:t>Cleanup corrections to group call redundancy</w:t>
            </w:r>
          </w:p>
        </w:tc>
        <w:tc>
          <w:tcPr>
            <w:tcW w:w="851" w:type="dxa"/>
          </w:tcPr>
          <w:p w14:paraId="635EF117"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B7996" w:rsidRPr="0039183D" w14:paraId="14782CAB" w14:textId="77777777" w:rsidTr="00616159">
        <w:tc>
          <w:tcPr>
            <w:tcW w:w="708" w:type="dxa"/>
          </w:tcPr>
          <w:p w14:paraId="4D3805DB" w14:textId="77777777" w:rsidR="005B7996" w:rsidRPr="0039183D" w:rsidRDefault="005B7996">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79456FE2" w14:textId="77777777" w:rsidR="005B7996" w:rsidRPr="0039183D" w:rsidRDefault="00713FC0">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77E21C52" w14:textId="77777777" w:rsidR="005B7996" w:rsidRPr="0039183D" w:rsidRDefault="00713FC0">
            <w:pPr>
              <w:pStyle w:val="TAL"/>
              <w:rPr>
                <w:rFonts w:cs="Arial"/>
                <w:noProof/>
                <w:color w:val="000000"/>
                <w:sz w:val="16"/>
                <w:szCs w:val="16"/>
              </w:rPr>
            </w:pPr>
            <w:r w:rsidRPr="0039183D">
              <w:rPr>
                <w:rFonts w:cs="Arial"/>
                <w:noProof/>
                <w:color w:val="000000"/>
                <w:sz w:val="16"/>
                <w:szCs w:val="16"/>
              </w:rPr>
              <w:t>C1-121774</w:t>
            </w:r>
          </w:p>
        </w:tc>
        <w:tc>
          <w:tcPr>
            <w:tcW w:w="709" w:type="dxa"/>
            <w:vAlign w:val="bottom"/>
          </w:tcPr>
          <w:p w14:paraId="3865734B" w14:textId="77777777" w:rsidR="005B7996" w:rsidRPr="0039183D" w:rsidRDefault="005B7996">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704E7AE" w14:textId="77777777" w:rsidR="005B7996" w:rsidRPr="0039183D" w:rsidRDefault="00713FC0">
            <w:pPr>
              <w:pStyle w:val="TAL"/>
              <w:rPr>
                <w:rFonts w:cs="Arial"/>
                <w:noProof/>
                <w:color w:val="000000"/>
                <w:sz w:val="16"/>
                <w:szCs w:val="16"/>
              </w:rPr>
            </w:pPr>
            <w:r w:rsidRPr="0039183D">
              <w:rPr>
                <w:rFonts w:cs="Arial"/>
                <w:noProof/>
                <w:color w:val="000000"/>
                <w:sz w:val="16"/>
                <w:szCs w:val="16"/>
              </w:rPr>
              <w:t>0163</w:t>
            </w:r>
          </w:p>
        </w:tc>
        <w:tc>
          <w:tcPr>
            <w:tcW w:w="283" w:type="dxa"/>
            <w:vAlign w:val="bottom"/>
          </w:tcPr>
          <w:p w14:paraId="0238B31D" w14:textId="77777777" w:rsidR="005B7996" w:rsidRPr="0039183D" w:rsidRDefault="005B7996">
            <w:pPr>
              <w:pStyle w:val="TAL"/>
              <w:rPr>
                <w:rFonts w:cs="Arial"/>
                <w:noProof/>
                <w:color w:val="000000"/>
                <w:sz w:val="16"/>
                <w:szCs w:val="16"/>
              </w:rPr>
            </w:pPr>
          </w:p>
        </w:tc>
        <w:tc>
          <w:tcPr>
            <w:tcW w:w="709" w:type="dxa"/>
          </w:tcPr>
          <w:p w14:paraId="543C1C27" w14:textId="77777777" w:rsidR="005B7996" w:rsidRPr="0039183D" w:rsidRDefault="005B7996">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110DBFD" w14:textId="77777777" w:rsidR="005B7996" w:rsidRPr="0039183D" w:rsidRDefault="00713FC0">
            <w:pPr>
              <w:pStyle w:val="TAL"/>
              <w:rPr>
                <w:rFonts w:cs="Arial"/>
                <w:noProof/>
                <w:color w:val="000000"/>
                <w:sz w:val="16"/>
                <w:szCs w:val="16"/>
              </w:rPr>
            </w:pPr>
            <w:r w:rsidRPr="0039183D">
              <w:rPr>
                <w:rFonts w:cs="Arial"/>
                <w:noProof/>
                <w:color w:val="000000"/>
                <w:sz w:val="16"/>
                <w:szCs w:val="16"/>
              </w:rPr>
              <w:t>B</w:t>
            </w:r>
          </w:p>
        </w:tc>
        <w:tc>
          <w:tcPr>
            <w:tcW w:w="567" w:type="dxa"/>
          </w:tcPr>
          <w:p w14:paraId="1ED43EE5" w14:textId="77777777" w:rsidR="005B7996" w:rsidRPr="0039183D" w:rsidRDefault="005B7996">
            <w:pPr>
              <w:pStyle w:val="TAL"/>
              <w:rPr>
                <w:rFonts w:cs="Arial"/>
                <w:noProof/>
                <w:color w:val="000000"/>
                <w:sz w:val="16"/>
                <w:szCs w:val="16"/>
              </w:rPr>
            </w:pPr>
            <w:r w:rsidRPr="0039183D">
              <w:rPr>
                <w:rFonts w:cs="Arial"/>
                <w:noProof/>
                <w:color w:val="000000"/>
                <w:sz w:val="16"/>
                <w:szCs w:val="16"/>
              </w:rPr>
              <w:t>11.1.1</w:t>
            </w:r>
          </w:p>
        </w:tc>
        <w:tc>
          <w:tcPr>
            <w:tcW w:w="709" w:type="dxa"/>
          </w:tcPr>
          <w:p w14:paraId="4F7DA3B1" w14:textId="77777777" w:rsidR="005B7996" w:rsidRPr="0039183D" w:rsidRDefault="005B7996">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21FDA89A" w14:textId="77777777" w:rsidR="005B7996" w:rsidRPr="0039183D" w:rsidRDefault="00713FC0">
            <w:pPr>
              <w:pStyle w:val="TAL"/>
              <w:rPr>
                <w:rFonts w:cs="Arial"/>
                <w:noProof/>
                <w:color w:val="000000"/>
                <w:sz w:val="16"/>
                <w:szCs w:val="16"/>
              </w:rPr>
            </w:pPr>
            <w:r w:rsidRPr="0039183D">
              <w:rPr>
                <w:rFonts w:cs="Arial"/>
                <w:noProof/>
                <w:color w:val="000000"/>
                <w:sz w:val="16"/>
                <w:szCs w:val="16"/>
              </w:rPr>
              <w:t>TC-RT: VGCSflex - interoperability with pre-Rel-7 relay MSCs</w:t>
            </w:r>
          </w:p>
        </w:tc>
        <w:tc>
          <w:tcPr>
            <w:tcW w:w="851" w:type="dxa"/>
          </w:tcPr>
          <w:p w14:paraId="1B39D39F" w14:textId="77777777" w:rsidR="005B7996" w:rsidRPr="0039183D" w:rsidRDefault="005B7996">
            <w:pPr>
              <w:pStyle w:val="TAL"/>
              <w:rPr>
                <w:rFonts w:cs="Arial"/>
                <w:noProof/>
                <w:color w:val="000000"/>
                <w:sz w:val="16"/>
                <w:szCs w:val="16"/>
              </w:rPr>
            </w:pPr>
            <w:r w:rsidRPr="0039183D">
              <w:rPr>
                <w:rFonts w:cs="Arial"/>
                <w:noProof/>
                <w:color w:val="000000"/>
                <w:sz w:val="16"/>
                <w:szCs w:val="16"/>
              </w:rPr>
              <w:t>June 2012</w:t>
            </w:r>
          </w:p>
        </w:tc>
      </w:tr>
      <w:tr w:rsidR="005F2F8E" w:rsidRPr="0039183D" w14:paraId="4FF70CE1" w14:textId="77777777" w:rsidTr="00616159">
        <w:tc>
          <w:tcPr>
            <w:tcW w:w="708" w:type="dxa"/>
          </w:tcPr>
          <w:p w14:paraId="61564E8C" w14:textId="77777777" w:rsidR="005F2F8E" w:rsidRPr="0039183D" w:rsidRDefault="005F2F8E">
            <w:pPr>
              <w:pStyle w:val="TAL"/>
              <w:rPr>
                <w:rFonts w:cs="Arial"/>
                <w:noProof/>
                <w:color w:val="000000"/>
                <w:sz w:val="16"/>
                <w:szCs w:val="16"/>
              </w:rPr>
            </w:pPr>
            <w:r w:rsidRPr="0039183D">
              <w:rPr>
                <w:rFonts w:cs="Arial"/>
                <w:noProof/>
                <w:color w:val="000000"/>
                <w:sz w:val="16"/>
                <w:szCs w:val="16"/>
              </w:rPr>
              <w:t>CP-56</w:t>
            </w:r>
          </w:p>
        </w:tc>
        <w:tc>
          <w:tcPr>
            <w:tcW w:w="993" w:type="dxa"/>
            <w:vAlign w:val="bottom"/>
          </w:tcPr>
          <w:p w14:paraId="47103410" w14:textId="77777777" w:rsidR="005F2F8E" w:rsidRPr="0039183D" w:rsidRDefault="005F2F8E">
            <w:pPr>
              <w:pStyle w:val="TAL"/>
              <w:rPr>
                <w:rFonts w:cs="Arial"/>
                <w:noProof/>
                <w:color w:val="000000"/>
                <w:sz w:val="16"/>
                <w:szCs w:val="16"/>
              </w:rPr>
            </w:pPr>
            <w:r w:rsidRPr="0039183D">
              <w:rPr>
                <w:rFonts w:cs="Arial"/>
                <w:noProof/>
                <w:color w:val="000000"/>
                <w:sz w:val="16"/>
                <w:szCs w:val="16"/>
              </w:rPr>
              <w:t>CP-120319</w:t>
            </w:r>
          </w:p>
        </w:tc>
        <w:tc>
          <w:tcPr>
            <w:tcW w:w="992" w:type="dxa"/>
            <w:vAlign w:val="bottom"/>
          </w:tcPr>
          <w:p w14:paraId="53AA3688" w14:textId="77777777" w:rsidR="005F2F8E" w:rsidRPr="0039183D" w:rsidRDefault="005F2F8E">
            <w:pPr>
              <w:pStyle w:val="TAL"/>
              <w:rPr>
                <w:rFonts w:cs="Arial"/>
                <w:noProof/>
                <w:color w:val="000000"/>
                <w:sz w:val="16"/>
                <w:szCs w:val="16"/>
              </w:rPr>
            </w:pPr>
            <w:r w:rsidRPr="0039183D">
              <w:rPr>
                <w:rFonts w:cs="Arial"/>
                <w:noProof/>
                <w:color w:val="000000"/>
                <w:sz w:val="16"/>
                <w:szCs w:val="16"/>
              </w:rPr>
              <w:t>C1-121775</w:t>
            </w:r>
          </w:p>
        </w:tc>
        <w:tc>
          <w:tcPr>
            <w:tcW w:w="709" w:type="dxa"/>
            <w:vAlign w:val="bottom"/>
          </w:tcPr>
          <w:p w14:paraId="43FAEEC0" w14:textId="77777777" w:rsidR="005F2F8E" w:rsidRPr="0039183D" w:rsidRDefault="005F2F8E">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0CA61272" w14:textId="77777777" w:rsidR="005F2F8E" w:rsidRPr="0039183D" w:rsidRDefault="005F2F8E">
            <w:pPr>
              <w:pStyle w:val="TAL"/>
              <w:rPr>
                <w:rFonts w:cs="Arial"/>
                <w:noProof/>
                <w:color w:val="000000"/>
                <w:sz w:val="16"/>
                <w:szCs w:val="16"/>
              </w:rPr>
            </w:pPr>
            <w:r w:rsidRPr="0039183D">
              <w:rPr>
                <w:rFonts w:cs="Arial"/>
                <w:noProof/>
                <w:color w:val="000000"/>
                <w:sz w:val="16"/>
                <w:szCs w:val="16"/>
              </w:rPr>
              <w:t>0164</w:t>
            </w:r>
          </w:p>
        </w:tc>
        <w:tc>
          <w:tcPr>
            <w:tcW w:w="283" w:type="dxa"/>
            <w:vAlign w:val="bottom"/>
          </w:tcPr>
          <w:p w14:paraId="5A1E58F5" w14:textId="77777777" w:rsidR="005F2F8E" w:rsidRPr="0039183D" w:rsidRDefault="005F2F8E">
            <w:pPr>
              <w:pStyle w:val="TAL"/>
              <w:rPr>
                <w:rFonts w:cs="Arial"/>
                <w:noProof/>
                <w:color w:val="000000"/>
                <w:sz w:val="16"/>
                <w:szCs w:val="16"/>
              </w:rPr>
            </w:pPr>
          </w:p>
        </w:tc>
        <w:tc>
          <w:tcPr>
            <w:tcW w:w="709" w:type="dxa"/>
          </w:tcPr>
          <w:p w14:paraId="59479C06" w14:textId="77777777" w:rsidR="005F2F8E" w:rsidRPr="0039183D" w:rsidRDefault="005F2F8E">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2B397709" w14:textId="77777777" w:rsidR="005F2F8E" w:rsidRPr="0039183D" w:rsidRDefault="005F2F8E">
            <w:pPr>
              <w:pStyle w:val="TAL"/>
              <w:rPr>
                <w:rFonts w:cs="Arial"/>
                <w:noProof/>
                <w:color w:val="000000"/>
                <w:sz w:val="16"/>
                <w:szCs w:val="16"/>
              </w:rPr>
            </w:pPr>
            <w:r w:rsidRPr="0039183D">
              <w:rPr>
                <w:rFonts w:cs="Arial"/>
                <w:noProof/>
                <w:color w:val="000000"/>
                <w:sz w:val="16"/>
                <w:szCs w:val="16"/>
              </w:rPr>
              <w:t>B</w:t>
            </w:r>
          </w:p>
        </w:tc>
        <w:tc>
          <w:tcPr>
            <w:tcW w:w="567" w:type="dxa"/>
          </w:tcPr>
          <w:p w14:paraId="56985A7A" w14:textId="77777777" w:rsidR="005F2F8E" w:rsidRPr="0039183D" w:rsidRDefault="005F2F8E">
            <w:pPr>
              <w:pStyle w:val="TAL"/>
              <w:rPr>
                <w:rFonts w:cs="Arial"/>
                <w:noProof/>
                <w:color w:val="000000"/>
                <w:sz w:val="16"/>
                <w:szCs w:val="16"/>
              </w:rPr>
            </w:pPr>
            <w:r w:rsidRPr="0039183D">
              <w:rPr>
                <w:rFonts w:cs="Arial"/>
                <w:noProof/>
                <w:color w:val="000000"/>
                <w:sz w:val="16"/>
                <w:szCs w:val="16"/>
              </w:rPr>
              <w:t>11.1.1</w:t>
            </w:r>
          </w:p>
        </w:tc>
        <w:tc>
          <w:tcPr>
            <w:tcW w:w="709" w:type="dxa"/>
          </w:tcPr>
          <w:p w14:paraId="2DD3DBBB" w14:textId="77777777" w:rsidR="005F2F8E" w:rsidRPr="0039183D" w:rsidRDefault="005F2F8E">
            <w:pPr>
              <w:pStyle w:val="TAL"/>
              <w:rPr>
                <w:rFonts w:cs="Arial"/>
                <w:noProof/>
                <w:color w:val="000000"/>
                <w:sz w:val="16"/>
                <w:szCs w:val="16"/>
              </w:rPr>
            </w:pPr>
            <w:r w:rsidRPr="0039183D">
              <w:rPr>
                <w:rFonts w:cs="Arial"/>
                <w:noProof/>
                <w:color w:val="000000"/>
                <w:sz w:val="16"/>
                <w:szCs w:val="16"/>
              </w:rPr>
              <w:t>11.2.0</w:t>
            </w:r>
          </w:p>
        </w:tc>
        <w:tc>
          <w:tcPr>
            <w:tcW w:w="2552" w:type="dxa"/>
            <w:vAlign w:val="bottom"/>
          </w:tcPr>
          <w:p w14:paraId="33A14D81" w14:textId="77777777" w:rsidR="005F2F8E" w:rsidRPr="0039183D" w:rsidRDefault="005F2F8E">
            <w:pPr>
              <w:pStyle w:val="TAL"/>
              <w:rPr>
                <w:rFonts w:cs="Arial"/>
                <w:noProof/>
                <w:color w:val="000000"/>
                <w:sz w:val="16"/>
                <w:szCs w:val="16"/>
              </w:rPr>
            </w:pPr>
            <w:r w:rsidRPr="0039183D">
              <w:rPr>
                <w:rFonts w:cs="Arial"/>
                <w:noProof/>
                <w:color w:val="000000"/>
                <w:sz w:val="16"/>
                <w:szCs w:val="16"/>
              </w:rPr>
              <w:t>TC-RT: Correction of subscription check for VGCSflex</w:t>
            </w:r>
          </w:p>
        </w:tc>
        <w:tc>
          <w:tcPr>
            <w:tcW w:w="851" w:type="dxa"/>
          </w:tcPr>
          <w:p w14:paraId="4E272D06" w14:textId="77777777" w:rsidR="005F2F8E" w:rsidRPr="0039183D" w:rsidRDefault="005F2F8E">
            <w:pPr>
              <w:pStyle w:val="TAL"/>
              <w:rPr>
                <w:rFonts w:cs="Arial"/>
                <w:noProof/>
                <w:color w:val="000000"/>
                <w:sz w:val="16"/>
                <w:szCs w:val="16"/>
              </w:rPr>
            </w:pPr>
            <w:r w:rsidRPr="0039183D">
              <w:rPr>
                <w:rFonts w:cs="Arial"/>
                <w:noProof/>
                <w:color w:val="000000"/>
                <w:sz w:val="16"/>
                <w:szCs w:val="16"/>
              </w:rPr>
              <w:t>June 2012</w:t>
            </w:r>
          </w:p>
        </w:tc>
      </w:tr>
      <w:tr w:rsidR="00A91999" w:rsidRPr="0039183D" w14:paraId="156D0FB0" w14:textId="77777777" w:rsidTr="00616159">
        <w:tc>
          <w:tcPr>
            <w:tcW w:w="708" w:type="dxa"/>
          </w:tcPr>
          <w:p w14:paraId="53B5FB7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077BE084"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CP-120596</w:t>
            </w:r>
          </w:p>
        </w:tc>
        <w:tc>
          <w:tcPr>
            <w:tcW w:w="992" w:type="dxa"/>
            <w:vAlign w:val="bottom"/>
          </w:tcPr>
          <w:p w14:paraId="3660DFDA"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C1-122634</w:t>
            </w:r>
          </w:p>
        </w:tc>
        <w:tc>
          <w:tcPr>
            <w:tcW w:w="709" w:type="dxa"/>
            <w:vAlign w:val="bottom"/>
          </w:tcPr>
          <w:p w14:paraId="3D787501"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12D73CA"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0165</w:t>
            </w:r>
          </w:p>
        </w:tc>
        <w:tc>
          <w:tcPr>
            <w:tcW w:w="283" w:type="dxa"/>
            <w:vAlign w:val="bottom"/>
          </w:tcPr>
          <w:p w14:paraId="57BFF0B6" w14:textId="77777777" w:rsidR="00A91999" w:rsidRPr="0039183D" w:rsidRDefault="00A91999">
            <w:pPr>
              <w:pStyle w:val="TAL"/>
              <w:rPr>
                <w:rFonts w:cs="Arial"/>
                <w:noProof/>
                <w:color w:val="000000"/>
                <w:sz w:val="16"/>
                <w:szCs w:val="16"/>
              </w:rPr>
            </w:pPr>
          </w:p>
        </w:tc>
        <w:tc>
          <w:tcPr>
            <w:tcW w:w="709" w:type="dxa"/>
          </w:tcPr>
          <w:p w14:paraId="79825845"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18814D53"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33801F2D"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5538D9C3"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0106F492"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Corrections to group call redundancy</w:t>
            </w:r>
          </w:p>
        </w:tc>
        <w:tc>
          <w:tcPr>
            <w:tcW w:w="851" w:type="dxa"/>
          </w:tcPr>
          <w:p w14:paraId="02E139A5"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A91999" w:rsidRPr="0039183D" w14:paraId="4EA410C8" w14:textId="77777777" w:rsidTr="00616159">
        <w:tc>
          <w:tcPr>
            <w:tcW w:w="708" w:type="dxa"/>
          </w:tcPr>
          <w:p w14:paraId="13FFA060" w14:textId="77777777" w:rsidR="00A91999" w:rsidRPr="0039183D" w:rsidRDefault="00A91999">
            <w:pPr>
              <w:pStyle w:val="TAL"/>
              <w:rPr>
                <w:rFonts w:cs="Arial"/>
                <w:noProof/>
                <w:color w:val="000000"/>
                <w:sz w:val="16"/>
                <w:szCs w:val="16"/>
              </w:rPr>
            </w:pPr>
            <w:r w:rsidRPr="0039183D">
              <w:rPr>
                <w:rFonts w:cs="Arial"/>
                <w:noProof/>
                <w:color w:val="000000"/>
                <w:sz w:val="16"/>
                <w:szCs w:val="16"/>
              </w:rPr>
              <w:t>CP-57</w:t>
            </w:r>
          </w:p>
        </w:tc>
        <w:tc>
          <w:tcPr>
            <w:tcW w:w="993" w:type="dxa"/>
            <w:vAlign w:val="bottom"/>
          </w:tcPr>
          <w:p w14:paraId="50B84E5D" w14:textId="77777777" w:rsidR="00A91999" w:rsidRPr="0039183D" w:rsidRDefault="00A91999">
            <w:pPr>
              <w:pStyle w:val="TAL"/>
              <w:rPr>
                <w:rFonts w:cs="Arial"/>
                <w:noProof/>
                <w:color w:val="000000"/>
                <w:sz w:val="16"/>
                <w:szCs w:val="16"/>
              </w:rPr>
            </w:pPr>
            <w:r w:rsidRPr="0039183D">
              <w:rPr>
                <w:rFonts w:cs="Arial"/>
                <w:noProof/>
                <w:color w:val="000000"/>
                <w:sz w:val="16"/>
                <w:szCs w:val="16"/>
              </w:rPr>
              <w:t>CP-120584</w:t>
            </w:r>
          </w:p>
        </w:tc>
        <w:tc>
          <w:tcPr>
            <w:tcW w:w="992" w:type="dxa"/>
            <w:vAlign w:val="bottom"/>
          </w:tcPr>
          <w:p w14:paraId="49A332EB" w14:textId="77777777" w:rsidR="00A91999" w:rsidRPr="0039183D" w:rsidRDefault="00A91999">
            <w:pPr>
              <w:pStyle w:val="TAL"/>
              <w:rPr>
                <w:rFonts w:cs="Arial"/>
                <w:noProof/>
                <w:color w:val="000000"/>
                <w:sz w:val="16"/>
                <w:szCs w:val="16"/>
              </w:rPr>
            </w:pPr>
            <w:r w:rsidRPr="0039183D">
              <w:rPr>
                <w:rFonts w:cs="Arial"/>
                <w:noProof/>
                <w:color w:val="000000"/>
                <w:sz w:val="16"/>
                <w:szCs w:val="16"/>
              </w:rPr>
              <w:t>C1-122636</w:t>
            </w:r>
          </w:p>
        </w:tc>
        <w:tc>
          <w:tcPr>
            <w:tcW w:w="709" w:type="dxa"/>
            <w:vAlign w:val="bottom"/>
          </w:tcPr>
          <w:p w14:paraId="14E53D89" w14:textId="77777777" w:rsidR="00A91999" w:rsidRPr="0039183D" w:rsidRDefault="00A91999">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39767448" w14:textId="77777777" w:rsidR="00A91999" w:rsidRPr="0039183D" w:rsidRDefault="00A91999">
            <w:pPr>
              <w:pStyle w:val="TAL"/>
              <w:rPr>
                <w:rFonts w:cs="Arial"/>
                <w:noProof/>
                <w:color w:val="000000"/>
                <w:sz w:val="16"/>
                <w:szCs w:val="16"/>
              </w:rPr>
            </w:pPr>
            <w:r w:rsidRPr="0039183D">
              <w:rPr>
                <w:rFonts w:cs="Arial"/>
                <w:noProof/>
                <w:color w:val="000000"/>
                <w:sz w:val="16"/>
                <w:szCs w:val="16"/>
              </w:rPr>
              <w:t>0166</w:t>
            </w:r>
          </w:p>
        </w:tc>
        <w:tc>
          <w:tcPr>
            <w:tcW w:w="283" w:type="dxa"/>
            <w:vAlign w:val="bottom"/>
          </w:tcPr>
          <w:p w14:paraId="1057BAE3" w14:textId="77777777" w:rsidR="00A91999" w:rsidRPr="0039183D" w:rsidRDefault="00A91999">
            <w:pPr>
              <w:pStyle w:val="TAL"/>
              <w:rPr>
                <w:rFonts w:cs="Arial"/>
                <w:noProof/>
                <w:color w:val="000000"/>
                <w:sz w:val="16"/>
                <w:szCs w:val="16"/>
              </w:rPr>
            </w:pPr>
          </w:p>
        </w:tc>
        <w:tc>
          <w:tcPr>
            <w:tcW w:w="709" w:type="dxa"/>
          </w:tcPr>
          <w:p w14:paraId="10A949F2" w14:textId="77777777" w:rsidR="00A91999" w:rsidRPr="0039183D" w:rsidRDefault="00A91999">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49867439" w14:textId="77777777" w:rsidR="00A91999" w:rsidRPr="0039183D" w:rsidRDefault="00A91999">
            <w:pPr>
              <w:pStyle w:val="TAL"/>
              <w:rPr>
                <w:rFonts w:cs="Arial"/>
                <w:noProof/>
                <w:color w:val="000000"/>
                <w:sz w:val="16"/>
                <w:szCs w:val="16"/>
              </w:rPr>
            </w:pPr>
            <w:r w:rsidRPr="0039183D">
              <w:rPr>
                <w:rFonts w:cs="Arial"/>
                <w:noProof/>
                <w:color w:val="000000"/>
                <w:sz w:val="16"/>
                <w:szCs w:val="16"/>
              </w:rPr>
              <w:t>F</w:t>
            </w:r>
          </w:p>
        </w:tc>
        <w:tc>
          <w:tcPr>
            <w:tcW w:w="567" w:type="dxa"/>
          </w:tcPr>
          <w:p w14:paraId="46258819" w14:textId="77777777" w:rsidR="00A91999" w:rsidRPr="0039183D" w:rsidRDefault="00A91999">
            <w:pPr>
              <w:pStyle w:val="TAL"/>
              <w:rPr>
                <w:rFonts w:cs="Arial"/>
                <w:noProof/>
                <w:color w:val="000000"/>
                <w:sz w:val="16"/>
                <w:szCs w:val="16"/>
              </w:rPr>
            </w:pPr>
            <w:r w:rsidRPr="0039183D">
              <w:rPr>
                <w:rFonts w:cs="Arial"/>
                <w:noProof/>
                <w:color w:val="000000"/>
                <w:sz w:val="16"/>
                <w:szCs w:val="16"/>
              </w:rPr>
              <w:t>11.2.0</w:t>
            </w:r>
          </w:p>
        </w:tc>
        <w:tc>
          <w:tcPr>
            <w:tcW w:w="709" w:type="dxa"/>
          </w:tcPr>
          <w:p w14:paraId="28E2F54F" w14:textId="77777777" w:rsidR="00A91999" w:rsidRPr="0039183D" w:rsidRDefault="00A91999">
            <w:pPr>
              <w:pStyle w:val="TAL"/>
              <w:rPr>
                <w:rFonts w:cs="Arial"/>
                <w:noProof/>
                <w:color w:val="000000"/>
                <w:sz w:val="16"/>
                <w:szCs w:val="16"/>
              </w:rPr>
            </w:pPr>
            <w:r w:rsidRPr="0039183D">
              <w:rPr>
                <w:rFonts w:cs="Arial"/>
                <w:noProof/>
                <w:color w:val="000000"/>
                <w:sz w:val="16"/>
                <w:szCs w:val="16"/>
              </w:rPr>
              <w:t>11.3.0</w:t>
            </w:r>
          </w:p>
        </w:tc>
        <w:tc>
          <w:tcPr>
            <w:tcW w:w="2552" w:type="dxa"/>
            <w:vAlign w:val="bottom"/>
          </w:tcPr>
          <w:p w14:paraId="25E9A374" w14:textId="77777777" w:rsidR="00A91999" w:rsidRPr="0039183D" w:rsidRDefault="00A91999">
            <w:pPr>
              <w:pStyle w:val="TAL"/>
              <w:rPr>
                <w:rFonts w:cs="Arial"/>
                <w:noProof/>
                <w:color w:val="000000"/>
                <w:sz w:val="16"/>
                <w:szCs w:val="16"/>
              </w:rPr>
            </w:pPr>
            <w:r w:rsidRPr="0039183D">
              <w:rPr>
                <w:rFonts w:cs="Arial"/>
                <w:noProof/>
                <w:color w:val="000000"/>
                <w:sz w:val="16"/>
                <w:szCs w:val="16"/>
              </w:rPr>
              <w:t>TC-RT: Cleanup of editorial or textual defects</w:t>
            </w:r>
          </w:p>
        </w:tc>
        <w:tc>
          <w:tcPr>
            <w:tcW w:w="851" w:type="dxa"/>
          </w:tcPr>
          <w:p w14:paraId="0F30651F" w14:textId="77777777" w:rsidR="00A91999" w:rsidRPr="0039183D" w:rsidRDefault="00A91999">
            <w:pPr>
              <w:pStyle w:val="TAL"/>
              <w:rPr>
                <w:rFonts w:cs="Arial"/>
                <w:noProof/>
                <w:color w:val="000000"/>
                <w:sz w:val="16"/>
                <w:szCs w:val="16"/>
              </w:rPr>
            </w:pPr>
            <w:r w:rsidRPr="0039183D">
              <w:rPr>
                <w:rFonts w:cs="Arial"/>
                <w:noProof/>
                <w:color w:val="000000"/>
                <w:sz w:val="16"/>
                <w:szCs w:val="16"/>
              </w:rPr>
              <w:t>Sept 2012</w:t>
            </w:r>
          </w:p>
        </w:tc>
      </w:tr>
      <w:tr w:rsidR="00802B95" w:rsidRPr="0039183D" w14:paraId="40C447B7" w14:textId="77777777" w:rsidTr="00616159">
        <w:tc>
          <w:tcPr>
            <w:tcW w:w="708" w:type="dxa"/>
          </w:tcPr>
          <w:p w14:paraId="07249D2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CP-58</w:t>
            </w:r>
          </w:p>
        </w:tc>
        <w:tc>
          <w:tcPr>
            <w:tcW w:w="993" w:type="dxa"/>
            <w:vAlign w:val="bottom"/>
          </w:tcPr>
          <w:p w14:paraId="22AE9CFE" w14:textId="77777777" w:rsidR="00802B95" w:rsidRPr="0039183D" w:rsidRDefault="00802B95">
            <w:pPr>
              <w:pStyle w:val="TAL"/>
              <w:rPr>
                <w:rFonts w:cs="Arial"/>
                <w:noProof/>
                <w:color w:val="000000"/>
                <w:sz w:val="16"/>
                <w:szCs w:val="16"/>
              </w:rPr>
            </w:pPr>
            <w:r w:rsidRPr="0039183D">
              <w:rPr>
                <w:rFonts w:cs="Arial"/>
                <w:noProof/>
                <w:color w:val="000000"/>
                <w:sz w:val="16"/>
                <w:szCs w:val="16"/>
              </w:rPr>
              <w:t>CP-120808</w:t>
            </w:r>
          </w:p>
        </w:tc>
        <w:tc>
          <w:tcPr>
            <w:tcW w:w="992" w:type="dxa"/>
            <w:vAlign w:val="bottom"/>
          </w:tcPr>
          <w:p w14:paraId="1FC9875B" w14:textId="77777777" w:rsidR="00802B95" w:rsidRPr="0039183D" w:rsidRDefault="00802B95">
            <w:pPr>
              <w:pStyle w:val="TAL"/>
              <w:rPr>
                <w:rFonts w:cs="Arial"/>
                <w:noProof/>
                <w:color w:val="000000"/>
                <w:sz w:val="16"/>
                <w:szCs w:val="16"/>
              </w:rPr>
            </w:pPr>
            <w:r w:rsidRPr="0039183D">
              <w:rPr>
                <w:rFonts w:cs="Arial"/>
                <w:noProof/>
                <w:color w:val="000000"/>
                <w:sz w:val="16"/>
                <w:szCs w:val="16"/>
              </w:rPr>
              <w:t>C1-124498</w:t>
            </w:r>
          </w:p>
        </w:tc>
        <w:tc>
          <w:tcPr>
            <w:tcW w:w="709" w:type="dxa"/>
            <w:vAlign w:val="bottom"/>
          </w:tcPr>
          <w:p w14:paraId="115A61B0" w14:textId="77777777" w:rsidR="00802B95" w:rsidRPr="0039183D" w:rsidRDefault="00802B95">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5362562F" w14:textId="77777777" w:rsidR="00802B95" w:rsidRPr="0039183D" w:rsidRDefault="00802B95">
            <w:pPr>
              <w:pStyle w:val="TAL"/>
              <w:rPr>
                <w:rFonts w:cs="Arial"/>
                <w:noProof/>
                <w:color w:val="000000"/>
                <w:sz w:val="16"/>
                <w:szCs w:val="16"/>
              </w:rPr>
            </w:pPr>
            <w:r w:rsidRPr="0039183D">
              <w:rPr>
                <w:rFonts w:cs="Arial"/>
                <w:noProof/>
                <w:color w:val="000000"/>
                <w:sz w:val="16"/>
                <w:szCs w:val="16"/>
              </w:rPr>
              <w:t>0167</w:t>
            </w:r>
          </w:p>
        </w:tc>
        <w:tc>
          <w:tcPr>
            <w:tcW w:w="283" w:type="dxa"/>
            <w:vAlign w:val="bottom"/>
          </w:tcPr>
          <w:p w14:paraId="7E911A38" w14:textId="77777777" w:rsidR="00802B95" w:rsidRPr="0039183D" w:rsidRDefault="00802B95">
            <w:pPr>
              <w:pStyle w:val="TAL"/>
              <w:rPr>
                <w:rFonts w:cs="Arial"/>
                <w:noProof/>
                <w:color w:val="000000"/>
                <w:sz w:val="16"/>
                <w:szCs w:val="16"/>
              </w:rPr>
            </w:pPr>
          </w:p>
        </w:tc>
        <w:tc>
          <w:tcPr>
            <w:tcW w:w="709" w:type="dxa"/>
          </w:tcPr>
          <w:p w14:paraId="1FA7CBAF" w14:textId="77777777" w:rsidR="00802B95" w:rsidRPr="0039183D" w:rsidRDefault="00802B95">
            <w:pPr>
              <w:pStyle w:val="TAL"/>
              <w:rPr>
                <w:rFonts w:cs="Arial"/>
                <w:noProof/>
                <w:color w:val="000000"/>
                <w:sz w:val="16"/>
                <w:szCs w:val="16"/>
              </w:rPr>
            </w:pPr>
            <w:r w:rsidRPr="0039183D">
              <w:rPr>
                <w:rFonts w:cs="Arial"/>
                <w:noProof/>
                <w:color w:val="000000"/>
                <w:sz w:val="16"/>
                <w:szCs w:val="16"/>
              </w:rPr>
              <w:t>Rel-11</w:t>
            </w:r>
          </w:p>
        </w:tc>
        <w:tc>
          <w:tcPr>
            <w:tcW w:w="283" w:type="dxa"/>
            <w:vAlign w:val="bottom"/>
          </w:tcPr>
          <w:p w14:paraId="033DBD70" w14:textId="77777777" w:rsidR="00802B95" w:rsidRPr="0039183D" w:rsidRDefault="00802B95">
            <w:pPr>
              <w:pStyle w:val="TAL"/>
              <w:rPr>
                <w:rFonts w:cs="Arial"/>
                <w:noProof/>
                <w:color w:val="000000"/>
                <w:sz w:val="16"/>
                <w:szCs w:val="16"/>
              </w:rPr>
            </w:pPr>
            <w:r w:rsidRPr="0039183D">
              <w:rPr>
                <w:rFonts w:cs="Arial"/>
                <w:noProof/>
                <w:color w:val="000000"/>
                <w:sz w:val="16"/>
                <w:szCs w:val="16"/>
              </w:rPr>
              <w:t>F</w:t>
            </w:r>
          </w:p>
        </w:tc>
        <w:tc>
          <w:tcPr>
            <w:tcW w:w="567" w:type="dxa"/>
          </w:tcPr>
          <w:p w14:paraId="72992263" w14:textId="77777777" w:rsidR="00802B95" w:rsidRPr="0039183D" w:rsidRDefault="00802B95">
            <w:pPr>
              <w:pStyle w:val="TAL"/>
              <w:rPr>
                <w:rFonts w:cs="Arial"/>
                <w:noProof/>
                <w:color w:val="000000"/>
                <w:sz w:val="16"/>
                <w:szCs w:val="16"/>
              </w:rPr>
            </w:pPr>
            <w:r w:rsidRPr="0039183D">
              <w:rPr>
                <w:rFonts w:cs="Arial"/>
                <w:noProof/>
                <w:color w:val="000000"/>
                <w:sz w:val="16"/>
                <w:szCs w:val="16"/>
              </w:rPr>
              <w:t>11.3.0</w:t>
            </w:r>
          </w:p>
        </w:tc>
        <w:tc>
          <w:tcPr>
            <w:tcW w:w="709" w:type="dxa"/>
          </w:tcPr>
          <w:p w14:paraId="77C932B7" w14:textId="77777777" w:rsidR="00802B95" w:rsidRPr="0039183D" w:rsidRDefault="00802B95">
            <w:pPr>
              <w:pStyle w:val="TAL"/>
              <w:rPr>
                <w:rFonts w:cs="Arial"/>
                <w:noProof/>
                <w:color w:val="000000"/>
                <w:sz w:val="16"/>
                <w:szCs w:val="16"/>
              </w:rPr>
            </w:pPr>
            <w:r w:rsidRPr="0039183D">
              <w:rPr>
                <w:rFonts w:cs="Arial"/>
                <w:noProof/>
                <w:color w:val="000000"/>
                <w:sz w:val="16"/>
                <w:szCs w:val="16"/>
              </w:rPr>
              <w:t>11.4.0</w:t>
            </w:r>
          </w:p>
        </w:tc>
        <w:tc>
          <w:tcPr>
            <w:tcW w:w="2552" w:type="dxa"/>
            <w:vAlign w:val="bottom"/>
          </w:tcPr>
          <w:p w14:paraId="7CAB85E5" w14:textId="77777777" w:rsidR="00802B95" w:rsidRPr="0039183D" w:rsidRDefault="00802B95">
            <w:pPr>
              <w:pStyle w:val="TAL"/>
              <w:rPr>
                <w:rFonts w:cs="Arial"/>
                <w:noProof/>
                <w:color w:val="000000"/>
                <w:sz w:val="16"/>
                <w:szCs w:val="16"/>
              </w:rPr>
            </w:pPr>
            <w:r w:rsidRPr="0039183D">
              <w:rPr>
                <w:rFonts w:cs="Arial"/>
                <w:noProof/>
                <w:color w:val="000000"/>
                <w:sz w:val="16"/>
                <w:szCs w:val="16"/>
              </w:rPr>
              <w:t>TC-RT: Additional Calling Party Number</w:t>
            </w:r>
          </w:p>
        </w:tc>
        <w:tc>
          <w:tcPr>
            <w:tcW w:w="851" w:type="dxa"/>
          </w:tcPr>
          <w:p w14:paraId="5B3CA64A" w14:textId="77777777" w:rsidR="00802B95" w:rsidRPr="0039183D" w:rsidRDefault="00802B95">
            <w:pPr>
              <w:pStyle w:val="TAL"/>
              <w:rPr>
                <w:rFonts w:cs="Arial"/>
                <w:noProof/>
                <w:color w:val="000000"/>
                <w:sz w:val="16"/>
                <w:szCs w:val="16"/>
              </w:rPr>
            </w:pPr>
            <w:r w:rsidRPr="0039183D">
              <w:rPr>
                <w:rFonts w:cs="Arial"/>
                <w:noProof/>
                <w:color w:val="000000"/>
                <w:sz w:val="16"/>
                <w:szCs w:val="16"/>
              </w:rPr>
              <w:t>Dec 2012</w:t>
            </w:r>
          </w:p>
        </w:tc>
      </w:tr>
      <w:tr w:rsidR="00806779" w:rsidRPr="0039183D" w14:paraId="035E9BD6" w14:textId="77777777" w:rsidTr="00616159">
        <w:tc>
          <w:tcPr>
            <w:tcW w:w="708" w:type="dxa"/>
          </w:tcPr>
          <w:p w14:paraId="4500015C" w14:textId="77777777" w:rsidR="00806779" w:rsidRPr="0039183D" w:rsidRDefault="00806779">
            <w:pPr>
              <w:pStyle w:val="TAL"/>
              <w:rPr>
                <w:rFonts w:cs="Arial"/>
                <w:noProof/>
                <w:color w:val="000000"/>
                <w:sz w:val="16"/>
                <w:szCs w:val="16"/>
              </w:rPr>
            </w:pPr>
            <w:r w:rsidRPr="0039183D">
              <w:rPr>
                <w:rFonts w:cs="Arial"/>
                <w:noProof/>
                <w:color w:val="000000"/>
                <w:sz w:val="16"/>
                <w:szCs w:val="16"/>
              </w:rPr>
              <w:lastRenderedPageBreak/>
              <w:t>CP-65</w:t>
            </w:r>
          </w:p>
        </w:tc>
        <w:tc>
          <w:tcPr>
            <w:tcW w:w="993" w:type="dxa"/>
            <w:vAlign w:val="bottom"/>
          </w:tcPr>
          <w:p w14:paraId="2C410402" w14:textId="77777777" w:rsidR="00806779" w:rsidRPr="0039183D" w:rsidRDefault="00806779">
            <w:pPr>
              <w:pStyle w:val="TAL"/>
              <w:rPr>
                <w:rFonts w:cs="Arial"/>
                <w:noProof/>
                <w:color w:val="000000"/>
                <w:sz w:val="16"/>
                <w:szCs w:val="16"/>
              </w:rPr>
            </w:pPr>
          </w:p>
        </w:tc>
        <w:tc>
          <w:tcPr>
            <w:tcW w:w="992" w:type="dxa"/>
            <w:vAlign w:val="bottom"/>
          </w:tcPr>
          <w:p w14:paraId="5543958B" w14:textId="77777777" w:rsidR="00806779" w:rsidRPr="0039183D" w:rsidRDefault="00806779">
            <w:pPr>
              <w:pStyle w:val="TAL"/>
              <w:rPr>
                <w:rFonts w:cs="Arial"/>
                <w:noProof/>
                <w:color w:val="000000"/>
                <w:sz w:val="16"/>
                <w:szCs w:val="16"/>
              </w:rPr>
            </w:pPr>
          </w:p>
        </w:tc>
        <w:tc>
          <w:tcPr>
            <w:tcW w:w="709" w:type="dxa"/>
            <w:vAlign w:val="bottom"/>
          </w:tcPr>
          <w:p w14:paraId="1CCCE704" w14:textId="77777777" w:rsidR="00806779" w:rsidRPr="0039183D" w:rsidRDefault="00806779">
            <w:pPr>
              <w:pStyle w:val="TAL"/>
              <w:rPr>
                <w:rFonts w:cs="Arial"/>
                <w:noProof/>
                <w:color w:val="000000"/>
                <w:sz w:val="16"/>
                <w:szCs w:val="16"/>
              </w:rPr>
            </w:pPr>
          </w:p>
        </w:tc>
        <w:tc>
          <w:tcPr>
            <w:tcW w:w="567" w:type="dxa"/>
            <w:vAlign w:val="bottom"/>
          </w:tcPr>
          <w:p w14:paraId="7BC73F0B" w14:textId="77777777" w:rsidR="00806779" w:rsidRPr="0039183D" w:rsidRDefault="00806779">
            <w:pPr>
              <w:pStyle w:val="TAL"/>
              <w:rPr>
                <w:rFonts w:cs="Arial"/>
                <w:noProof/>
                <w:color w:val="000000"/>
                <w:sz w:val="16"/>
                <w:szCs w:val="16"/>
              </w:rPr>
            </w:pPr>
          </w:p>
        </w:tc>
        <w:tc>
          <w:tcPr>
            <w:tcW w:w="283" w:type="dxa"/>
            <w:vAlign w:val="bottom"/>
          </w:tcPr>
          <w:p w14:paraId="25CA8AD9" w14:textId="77777777" w:rsidR="00806779" w:rsidRPr="0039183D" w:rsidRDefault="00806779">
            <w:pPr>
              <w:pStyle w:val="TAL"/>
              <w:rPr>
                <w:rFonts w:cs="Arial"/>
                <w:noProof/>
                <w:color w:val="000000"/>
                <w:sz w:val="16"/>
                <w:szCs w:val="16"/>
              </w:rPr>
            </w:pPr>
          </w:p>
        </w:tc>
        <w:tc>
          <w:tcPr>
            <w:tcW w:w="709" w:type="dxa"/>
          </w:tcPr>
          <w:p w14:paraId="663D786D" w14:textId="77777777" w:rsidR="00806779" w:rsidRPr="0039183D" w:rsidRDefault="00806779">
            <w:pPr>
              <w:pStyle w:val="TAL"/>
              <w:rPr>
                <w:rFonts w:cs="Arial"/>
                <w:noProof/>
                <w:color w:val="000000"/>
                <w:sz w:val="16"/>
                <w:szCs w:val="16"/>
              </w:rPr>
            </w:pPr>
            <w:r w:rsidRPr="0039183D">
              <w:rPr>
                <w:rFonts w:cs="Arial"/>
                <w:noProof/>
                <w:color w:val="000000"/>
                <w:sz w:val="16"/>
                <w:szCs w:val="16"/>
              </w:rPr>
              <w:t>Rel-12</w:t>
            </w:r>
          </w:p>
        </w:tc>
        <w:tc>
          <w:tcPr>
            <w:tcW w:w="283" w:type="dxa"/>
            <w:vAlign w:val="bottom"/>
          </w:tcPr>
          <w:p w14:paraId="5F41E661" w14:textId="77777777" w:rsidR="00806779" w:rsidRPr="0039183D" w:rsidRDefault="00806779">
            <w:pPr>
              <w:pStyle w:val="TAL"/>
              <w:rPr>
                <w:rFonts w:cs="Arial"/>
                <w:noProof/>
                <w:color w:val="000000"/>
                <w:sz w:val="16"/>
                <w:szCs w:val="16"/>
              </w:rPr>
            </w:pPr>
          </w:p>
        </w:tc>
        <w:tc>
          <w:tcPr>
            <w:tcW w:w="567" w:type="dxa"/>
          </w:tcPr>
          <w:p w14:paraId="7E300FF2" w14:textId="77777777" w:rsidR="00806779" w:rsidRPr="0039183D" w:rsidRDefault="00806779">
            <w:pPr>
              <w:pStyle w:val="TAL"/>
              <w:rPr>
                <w:rFonts w:cs="Arial"/>
                <w:noProof/>
                <w:color w:val="000000"/>
                <w:sz w:val="16"/>
                <w:szCs w:val="16"/>
              </w:rPr>
            </w:pPr>
            <w:r w:rsidRPr="0039183D">
              <w:rPr>
                <w:rFonts w:cs="Arial"/>
                <w:noProof/>
                <w:color w:val="000000"/>
                <w:sz w:val="16"/>
                <w:szCs w:val="16"/>
              </w:rPr>
              <w:t>11.4.0</w:t>
            </w:r>
          </w:p>
        </w:tc>
        <w:tc>
          <w:tcPr>
            <w:tcW w:w="709" w:type="dxa"/>
          </w:tcPr>
          <w:p w14:paraId="14E0A8A8" w14:textId="77777777" w:rsidR="00806779" w:rsidRPr="0039183D" w:rsidRDefault="00806779">
            <w:pPr>
              <w:pStyle w:val="TAL"/>
              <w:rPr>
                <w:rFonts w:cs="Arial"/>
                <w:noProof/>
                <w:color w:val="000000"/>
                <w:sz w:val="16"/>
                <w:szCs w:val="16"/>
              </w:rPr>
            </w:pPr>
            <w:r w:rsidRPr="0039183D">
              <w:rPr>
                <w:rFonts w:cs="Arial"/>
                <w:noProof/>
                <w:color w:val="000000"/>
                <w:sz w:val="16"/>
                <w:szCs w:val="16"/>
              </w:rPr>
              <w:t>12.0.0</w:t>
            </w:r>
          </w:p>
        </w:tc>
        <w:tc>
          <w:tcPr>
            <w:tcW w:w="2552" w:type="dxa"/>
            <w:vAlign w:val="bottom"/>
          </w:tcPr>
          <w:p w14:paraId="09B304AF" w14:textId="77777777" w:rsidR="00806779" w:rsidRPr="0039183D" w:rsidRDefault="00806779">
            <w:pPr>
              <w:pStyle w:val="TAL"/>
              <w:rPr>
                <w:rFonts w:cs="Arial"/>
                <w:noProof/>
                <w:color w:val="000000"/>
                <w:sz w:val="16"/>
                <w:szCs w:val="16"/>
              </w:rPr>
            </w:pPr>
            <w:r w:rsidRPr="0039183D">
              <w:rPr>
                <w:rFonts w:cs="Arial"/>
                <w:noProof/>
                <w:color w:val="000000"/>
                <w:sz w:val="16"/>
                <w:szCs w:val="16"/>
              </w:rPr>
              <w:t>Upgrade to Rel-12</w:t>
            </w:r>
          </w:p>
        </w:tc>
        <w:tc>
          <w:tcPr>
            <w:tcW w:w="851" w:type="dxa"/>
          </w:tcPr>
          <w:p w14:paraId="33C76446" w14:textId="77777777" w:rsidR="00806779" w:rsidRPr="0039183D" w:rsidRDefault="00806779">
            <w:pPr>
              <w:pStyle w:val="TAL"/>
              <w:rPr>
                <w:rFonts w:cs="Arial"/>
                <w:noProof/>
                <w:color w:val="000000"/>
                <w:sz w:val="16"/>
                <w:szCs w:val="16"/>
              </w:rPr>
            </w:pPr>
            <w:r w:rsidRPr="0039183D">
              <w:rPr>
                <w:rFonts w:cs="Arial"/>
                <w:noProof/>
                <w:color w:val="000000"/>
                <w:sz w:val="16"/>
                <w:szCs w:val="16"/>
              </w:rPr>
              <w:t>Sept 2014</w:t>
            </w:r>
          </w:p>
        </w:tc>
      </w:tr>
      <w:tr w:rsidR="00932747" w:rsidRPr="0039183D" w14:paraId="5D3F725A" w14:textId="77777777" w:rsidTr="00616159">
        <w:tc>
          <w:tcPr>
            <w:tcW w:w="708" w:type="dxa"/>
          </w:tcPr>
          <w:p w14:paraId="5F8D2261" w14:textId="77777777" w:rsidR="00932747" w:rsidRPr="0039183D" w:rsidRDefault="00932747">
            <w:pPr>
              <w:pStyle w:val="TAL"/>
              <w:rPr>
                <w:rFonts w:cs="Arial"/>
                <w:noProof/>
                <w:color w:val="000000"/>
                <w:sz w:val="16"/>
                <w:szCs w:val="16"/>
              </w:rPr>
            </w:pPr>
            <w:r w:rsidRPr="0039183D">
              <w:rPr>
                <w:rFonts w:cs="Arial"/>
                <w:noProof/>
                <w:color w:val="000000"/>
                <w:sz w:val="16"/>
                <w:szCs w:val="16"/>
              </w:rPr>
              <w:t>CP-68</w:t>
            </w:r>
          </w:p>
        </w:tc>
        <w:tc>
          <w:tcPr>
            <w:tcW w:w="993" w:type="dxa"/>
            <w:vAlign w:val="bottom"/>
          </w:tcPr>
          <w:p w14:paraId="446CC193" w14:textId="77777777" w:rsidR="00932747" w:rsidRPr="0039183D" w:rsidRDefault="00932747">
            <w:pPr>
              <w:pStyle w:val="TAL"/>
              <w:rPr>
                <w:rFonts w:cs="Arial"/>
                <w:noProof/>
                <w:color w:val="000000"/>
                <w:sz w:val="16"/>
                <w:szCs w:val="16"/>
              </w:rPr>
            </w:pPr>
            <w:r w:rsidRPr="0039183D">
              <w:rPr>
                <w:rFonts w:cs="Arial"/>
                <w:noProof/>
                <w:color w:val="000000"/>
                <w:sz w:val="16"/>
                <w:szCs w:val="16"/>
              </w:rPr>
              <w:t>CP-150329</w:t>
            </w:r>
          </w:p>
        </w:tc>
        <w:tc>
          <w:tcPr>
            <w:tcW w:w="992" w:type="dxa"/>
            <w:vAlign w:val="bottom"/>
          </w:tcPr>
          <w:p w14:paraId="1B4AF22E" w14:textId="77777777" w:rsidR="00932747" w:rsidRPr="0039183D" w:rsidRDefault="00932747">
            <w:pPr>
              <w:pStyle w:val="TAL"/>
              <w:rPr>
                <w:rFonts w:cs="Arial"/>
                <w:noProof/>
                <w:color w:val="000000"/>
                <w:sz w:val="16"/>
                <w:szCs w:val="16"/>
              </w:rPr>
            </w:pPr>
            <w:r w:rsidRPr="0039183D">
              <w:rPr>
                <w:rFonts w:cs="Arial"/>
                <w:noProof/>
                <w:color w:val="000000"/>
                <w:sz w:val="16"/>
                <w:szCs w:val="16"/>
              </w:rPr>
              <w:t>C1-151874</w:t>
            </w:r>
          </w:p>
        </w:tc>
        <w:tc>
          <w:tcPr>
            <w:tcW w:w="709" w:type="dxa"/>
            <w:vAlign w:val="bottom"/>
          </w:tcPr>
          <w:p w14:paraId="25399705" w14:textId="77777777" w:rsidR="00932747" w:rsidRPr="0039183D" w:rsidRDefault="00932747">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2D635929" w14:textId="77777777" w:rsidR="00932747" w:rsidRPr="0039183D" w:rsidRDefault="00932747">
            <w:pPr>
              <w:pStyle w:val="TAL"/>
              <w:rPr>
                <w:rFonts w:cs="Arial"/>
                <w:noProof/>
                <w:color w:val="000000"/>
                <w:sz w:val="16"/>
                <w:szCs w:val="16"/>
              </w:rPr>
            </w:pPr>
            <w:r w:rsidRPr="0039183D">
              <w:rPr>
                <w:rFonts w:cs="Arial"/>
                <w:noProof/>
                <w:color w:val="000000"/>
                <w:sz w:val="16"/>
                <w:szCs w:val="16"/>
              </w:rPr>
              <w:t>0168</w:t>
            </w:r>
          </w:p>
        </w:tc>
        <w:tc>
          <w:tcPr>
            <w:tcW w:w="283" w:type="dxa"/>
            <w:vAlign w:val="bottom"/>
          </w:tcPr>
          <w:p w14:paraId="5760322A" w14:textId="77777777" w:rsidR="00932747" w:rsidRPr="0039183D" w:rsidRDefault="00932747">
            <w:pPr>
              <w:pStyle w:val="TAL"/>
              <w:rPr>
                <w:rFonts w:cs="Arial"/>
                <w:noProof/>
                <w:color w:val="000000"/>
                <w:sz w:val="16"/>
                <w:szCs w:val="16"/>
              </w:rPr>
            </w:pPr>
          </w:p>
        </w:tc>
        <w:tc>
          <w:tcPr>
            <w:tcW w:w="709" w:type="dxa"/>
          </w:tcPr>
          <w:p w14:paraId="20715EE9" w14:textId="77777777" w:rsidR="00932747" w:rsidRPr="0039183D" w:rsidRDefault="00932747">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3852C878" w14:textId="77777777" w:rsidR="00932747" w:rsidRPr="0039183D" w:rsidRDefault="00932747">
            <w:pPr>
              <w:pStyle w:val="TAL"/>
              <w:rPr>
                <w:rFonts w:cs="Arial"/>
                <w:noProof/>
                <w:color w:val="000000"/>
                <w:sz w:val="16"/>
                <w:szCs w:val="16"/>
              </w:rPr>
            </w:pPr>
          </w:p>
        </w:tc>
        <w:tc>
          <w:tcPr>
            <w:tcW w:w="567" w:type="dxa"/>
          </w:tcPr>
          <w:p w14:paraId="5AE1636E" w14:textId="77777777" w:rsidR="00932747" w:rsidRPr="0039183D" w:rsidRDefault="00932747">
            <w:pPr>
              <w:pStyle w:val="TAL"/>
              <w:rPr>
                <w:rFonts w:cs="Arial"/>
                <w:noProof/>
                <w:color w:val="000000"/>
                <w:sz w:val="16"/>
                <w:szCs w:val="16"/>
              </w:rPr>
            </w:pPr>
            <w:r w:rsidRPr="0039183D">
              <w:rPr>
                <w:rFonts w:cs="Arial"/>
                <w:noProof/>
                <w:color w:val="000000"/>
                <w:sz w:val="16"/>
                <w:szCs w:val="16"/>
              </w:rPr>
              <w:t>12.0.0</w:t>
            </w:r>
          </w:p>
        </w:tc>
        <w:tc>
          <w:tcPr>
            <w:tcW w:w="709" w:type="dxa"/>
          </w:tcPr>
          <w:p w14:paraId="13B069E0" w14:textId="77777777" w:rsidR="00932747" w:rsidRPr="0039183D" w:rsidRDefault="00932747">
            <w:pPr>
              <w:pStyle w:val="TAL"/>
              <w:rPr>
                <w:rFonts w:cs="Arial"/>
                <w:noProof/>
                <w:color w:val="000000"/>
                <w:sz w:val="16"/>
                <w:szCs w:val="16"/>
              </w:rPr>
            </w:pPr>
            <w:r w:rsidRPr="0039183D">
              <w:rPr>
                <w:rFonts w:cs="Arial"/>
                <w:noProof/>
                <w:color w:val="000000"/>
                <w:sz w:val="16"/>
                <w:szCs w:val="16"/>
              </w:rPr>
              <w:t>13.0.0</w:t>
            </w:r>
          </w:p>
        </w:tc>
        <w:tc>
          <w:tcPr>
            <w:tcW w:w="2552" w:type="dxa"/>
            <w:vAlign w:val="bottom"/>
          </w:tcPr>
          <w:p w14:paraId="71DA73F7" w14:textId="77777777" w:rsidR="00932747" w:rsidRPr="0039183D" w:rsidRDefault="00932747">
            <w:pPr>
              <w:pStyle w:val="TAL"/>
              <w:rPr>
                <w:rFonts w:cs="Arial"/>
                <w:noProof/>
                <w:color w:val="000000"/>
                <w:sz w:val="16"/>
                <w:szCs w:val="16"/>
              </w:rPr>
            </w:pPr>
            <w:r w:rsidRPr="0039183D">
              <w:rPr>
                <w:rFonts w:cs="Arial"/>
                <w:noProof/>
                <w:color w:val="000000"/>
                <w:sz w:val="16"/>
                <w:szCs w:val="16"/>
              </w:rPr>
              <w:t>RT - explicit signaling mute/unmute for VGCS</w:t>
            </w:r>
          </w:p>
        </w:tc>
        <w:tc>
          <w:tcPr>
            <w:tcW w:w="851" w:type="dxa"/>
          </w:tcPr>
          <w:p w14:paraId="649FB068" w14:textId="77777777" w:rsidR="00932747" w:rsidRPr="0039183D" w:rsidRDefault="00932747">
            <w:pPr>
              <w:pStyle w:val="TAL"/>
              <w:rPr>
                <w:rFonts w:cs="Arial"/>
                <w:noProof/>
                <w:color w:val="000000"/>
                <w:sz w:val="16"/>
                <w:szCs w:val="16"/>
              </w:rPr>
            </w:pPr>
            <w:r w:rsidRPr="0039183D">
              <w:rPr>
                <w:rFonts w:cs="Arial"/>
                <w:noProof/>
                <w:color w:val="000000"/>
                <w:sz w:val="16"/>
                <w:szCs w:val="16"/>
              </w:rPr>
              <w:t>June 2015</w:t>
            </w:r>
          </w:p>
        </w:tc>
      </w:tr>
      <w:tr w:rsidR="009C0D6B" w:rsidRPr="0039183D" w14:paraId="2552CE6E" w14:textId="77777777" w:rsidTr="00616159">
        <w:tc>
          <w:tcPr>
            <w:tcW w:w="708" w:type="dxa"/>
          </w:tcPr>
          <w:p w14:paraId="6612C81A" w14:textId="77777777" w:rsidR="009C0D6B" w:rsidRPr="0039183D" w:rsidRDefault="009C0D6B">
            <w:pPr>
              <w:pStyle w:val="TAL"/>
              <w:rPr>
                <w:rFonts w:cs="Arial"/>
                <w:noProof/>
                <w:color w:val="000000"/>
                <w:sz w:val="16"/>
                <w:szCs w:val="16"/>
              </w:rPr>
            </w:pPr>
            <w:r w:rsidRPr="0039183D">
              <w:rPr>
                <w:rFonts w:cs="Arial"/>
                <w:noProof/>
                <w:color w:val="000000"/>
                <w:sz w:val="16"/>
                <w:szCs w:val="16"/>
              </w:rPr>
              <w:t>CP-70</w:t>
            </w:r>
          </w:p>
        </w:tc>
        <w:tc>
          <w:tcPr>
            <w:tcW w:w="993" w:type="dxa"/>
            <w:vAlign w:val="bottom"/>
          </w:tcPr>
          <w:p w14:paraId="79936C60" w14:textId="77777777" w:rsidR="009C0D6B" w:rsidRPr="0039183D" w:rsidRDefault="009C0D6B">
            <w:pPr>
              <w:pStyle w:val="TAL"/>
              <w:rPr>
                <w:rFonts w:cs="Arial"/>
                <w:noProof/>
                <w:color w:val="000000"/>
                <w:sz w:val="16"/>
                <w:szCs w:val="16"/>
              </w:rPr>
            </w:pPr>
            <w:r w:rsidRPr="0039183D">
              <w:rPr>
                <w:rFonts w:cs="Arial"/>
                <w:noProof/>
                <w:color w:val="000000"/>
                <w:sz w:val="16"/>
                <w:szCs w:val="16"/>
              </w:rPr>
              <w:t>CP-150688</w:t>
            </w:r>
          </w:p>
        </w:tc>
        <w:tc>
          <w:tcPr>
            <w:tcW w:w="992" w:type="dxa"/>
            <w:vAlign w:val="bottom"/>
          </w:tcPr>
          <w:p w14:paraId="27B1A466" w14:textId="77777777" w:rsidR="009C0D6B" w:rsidRPr="0039183D" w:rsidRDefault="009C0D6B">
            <w:pPr>
              <w:pStyle w:val="TAL"/>
              <w:rPr>
                <w:rFonts w:cs="Arial"/>
                <w:noProof/>
                <w:color w:val="000000"/>
                <w:sz w:val="16"/>
                <w:szCs w:val="16"/>
              </w:rPr>
            </w:pPr>
            <w:r w:rsidRPr="0039183D">
              <w:rPr>
                <w:rFonts w:cs="Arial"/>
                <w:noProof/>
                <w:color w:val="000000"/>
                <w:sz w:val="16"/>
                <w:szCs w:val="16"/>
              </w:rPr>
              <w:t>C1-153591</w:t>
            </w:r>
          </w:p>
        </w:tc>
        <w:tc>
          <w:tcPr>
            <w:tcW w:w="709" w:type="dxa"/>
            <w:vAlign w:val="bottom"/>
          </w:tcPr>
          <w:p w14:paraId="64FCAAE7" w14:textId="77777777" w:rsidR="009C0D6B" w:rsidRPr="0039183D" w:rsidRDefault="009C0D6B">
            <w:pPr>
              <w:pStyle w:val="TAL"/>
              <w:rPr>
                <w:rFonts w:cs="Arial"/>
                <w:noProof/>
                <w:color w:val="000000"/>
                <w:sz w:val="16"/>
                <w:szCs w:val="16"/>
              </w:rPr>
            </w:pPr>
            <w:r w:rsidRPr="0039183D">
              <w:rPr>
                <w:rFonts w:cs="Arial"/>
                <w:noProof/>
                <w:color w:val="000000"/>
                <w:sz w:val="16"/>
                <w:szCs w:val="16"/>
              </w:rPr>
              <w:t>43.068</w:t>
            </w:r>
          </w:p>
        </w:tc>
        <w:tc>
          <w:tcPr>
            <w:tcW w:w="567" w:type="dxa"/>
            <w:vAlign w:val="bottom"/>
          </w:tcPr>
          <w:p w14:paraId="4C35558E" w14:textId="77777777" w:rsidR="009C0D6B" w:rsidRPr="0039183D" w:rsidRDefault="009C0D6B">
            <w:pPr>
              <w:pStyle w:val="TAL"/>
              <w:rPr>
                <w:rFonts w:cs="Arial"/>
                <w:noProof/>
                <w:color w:val="000000"/>
                <w:sz w:val="16"/>
                <w:szCs w:val="16"/>
              </w:rPr>
            </w:pPr>
            <w:r w:rsidRPr="0039183D">
              <w:rPr>
                <w:rFonts w:cs="Arial"/>
                <w:noProof/>
                <w:color w:val="000000"/>
                <w:sz w:val="16"/>
                <w:szCs w:val="16"/>
              </w:rPr>
              <w:t>0170</w:t>
            </w:r>
          </w:p>
        </w:tc>
        <w:tc>
          <w:tcPr>
            <w:tcW w:w="283" w:type="dxa"/>
            <w:vAlign w:val="bottom"/>
          </w:tcPr>
          <w:p w14:paraId="3520092B" w14:textId="77777777" w:rsidR="009C0D6B" w:rsidRPr="0039183D" w:rsidRDefault="009C0D6B">
            <w:pPr>
              <w:pStyle w:val="TAL"/>
              <w:rPr>
                <w:rFonts w:cs="Arial"/>
                <w:noProof/>
                <w:color w:val="000000"/>
                <w:sz w:val="16"/>
                <w:szCs w:val="16"/>
              </w:rPr>
            </w:pPr>
          </w:p>
        </w:tc>
        <w:tc>
          <w:tcPr>
            <w:tcW w:w="709" w:type="dxa"/>
          </w:tcPr>
          <w:p w14:paraId="290C95A2" w14:textId="77777777" w:rsidR="009C0D6B" w:rsidRPr="0039183D" w:rsidRDefault="009C0D6B">
            <w:pPr>
              <w:pStyle w:val="TAL"/>
              <w:rPr>
                <w:rFonts w:cs="Arial"/>
                <w:noProof/>
                <w:color w:val="000000"/>
                <w:sz w:val="16"/>
                <w:szCs w:val="16"/>
              </w:rPr>
            </w:pPr>
            <w:r w:rsidRPr="0039183D">
              <w:rPr>
                <w:rFonts w:cs="Arial"/>
                <w:noProof/>
                <w:color w:val="000000"/>
                <w:sz w:val="16"/>
                <w:szCs w:val="16"/>
              </w:rPr>
              <w:t>Rel-13</w:t>
            </w:r>
          </w:p>
        </w:tc>
        <w:tc>
          <w:tcPr>
            <w:tcW w:w="283" w:type="dxa"/>
            <w:vAlign w:val="bottom"/>
          </w:tcPr>
          <w:p w14:paraId="62D5279D" w14:textId="77777777" w:rsidR="009C0D6B" w:rsidRPr="0039183D" w:rsidRDefault="009C0D6B">
            <w:pPr>
              <w:pStyle w:val="TAL"/>
              <w:rPr>
                <w:rFonts w:cs="Arial"/>
                <w:noProof/>
                <w:color w:val="000000"/>
                <w:sz w:val="16"/>
                <w:szCs w:val="16"/>
              </w:rPr>
            </w:pPr>
            <w:r w:rsidRPr="0039183D">
              <w:rPr>
                <w:rFonts w:cs="Arial"/>
                <w:noProof/>
                <w:color w:val="000000"/>
                <w:sz w:val="16"/>
                <w:szCs w:val="16"/>
              </w:rPr>
              <w:t>A</w:t>
            </w:r>
          </w:p>
        </w:tc>
        <w:tc>
          <w:tcPr>
            <w:tcW w:w="567" w:type="dxa"/>
          </w:tcPr>
          <w:p w14:paraId="265DA1FB" w14:textId="77777777" w:rsidR="009C0D6B" w:rsidRPr="0039183D" w:rsidRDefault="009C0D6B">
            <w:pPr>
              <w:pStyle w:val="TAL"/>
              <w:rPr>
                <w:rFonts w:cs="Arial"/>
                <w:noProof/>
                <w:color w:val="000000"/>
                <w:sz w:val="16"/>
                <w:szCs w:val="16"/>
              </w:rPr>
            </w:pPr>
            <w:r w:rsidRPr="0039183D">
              <w:rPr>
                <w:rFonts w:cs="Arial"/>
                <w:noProof/>
                <w:color w:val="000000"/>
                <w:sz w:val="16"/>
                <w:szCs w:val="16"/>
              </w:rPr>
              <w:t>13.0.0</w:t>
            </w:r>
          </w:p>
        </w:tc>
        <w:tc>
          <w:tcPr>
            <w:tcW w:w="709" w:type="dxa"/>
          </w:tcPr>
          <w:p w14:paraId="711BDBE5" w14:textId="77777777" w:rsidR="009C0D6B" w:rsidRPr="0039183D" w:rsidRDefault="009C0D6B">
            <w:pPr>
              <w:pStyle w:val="TAL"/>
              <w:rPr>
                <w:rFonts w:cs="Arial"/>
                <w:noProof/>
                <w:color w:val="000000"/>
                <w:sz w:val="16"/>
                <w:szCs w:val="16"/>
              </w:rPr>
            </w:pPr>
            <w:r w:rsidRPr="0039183D">
              <w:rPr>
                <w:rFonts w:cs="Arial"/>
                <w:noProof/>
                <w:color w:val="000000"/>
                <w:sz w:val="16"/>
                <w:szCs w:val="16"/>
              </w:rPr>
              <w:t>13.1.0</w:t>
            </w:r>
          </w:p>
        </w:tc>
        <w:tc>
          <w:tcPr>
            <w:tcW w:w="2552" w:type="dxa"/>
            <w:vAlign w:val="bottom"/>
          </w:tcPr>
          <w:p w14:paraId="54CFC57E" w14:textId="77777777" w:rsidR="009C0D6B" w:rsidRPr="0039183D" w:rsidRDefault="009C0D6B">
            <w:pPr>
              <w:pStyle w:val="TAL"/>
              <w:rPr>
                <w:rFonts w:cs="Arial"/>
                <w:noProof/>
                <w:color w:val="000000"/>
                <w:sz w:val="16"/>
                <w:szCs w:val="16"/>
              </w:rPr>
            </w:pPr>
            <w:r w:rsidRPr="0039183D">
              <w:rPr>
                <w:rFonts w:cs="Arial"/>
                <w:noProof/>
                <w:color w:val="000000"/>
                <w:sz w:val="16"/>
                <w:szCs w:val="16"/>
              </w:rPr>
              <w:t>RT : Voice Group Call services with AoIP</w:t>
            </w:r>
          </w:p>
        </w:tc>
        <w:tc>
          <w:tcPr>
            <w:tcW w:w="851" w:type="dxa"/>
          </w:tcPr>
          <w:p w14:paraId="41D862CB" w14:textId="77777777" w:rsidR="009C0D6B" w:rsidRPr="0039183D" w:rsidRDefault="00B64DC4">
            <w:pPr>
              <w:pStyle w:val="TAL"/>
              <w:rPr>
                <w:rFonts w:cs="Arial"/>
                <w:noProof/>
                <w:color w:val="000000"/>
                <w:sz w:val="16"/>
                <w:szCs w:val="16"/>
              </w:rPr>
            </w:pPr>
            <w:r w:rsidRPr="0039183D">
              <w:rPr>
                <w:rFonts w:cs="Arial"/>
                <w:noProof/>
                <w:color w:val="000000"/>
                <w:sz w:val="16"/>
                <w:szCs w:val="16"/>
              </w:rPr>
              <w:t>Dec</w:t>
            </w:r>
            <w:r w:rsidR="009C0D6B" w:rsidRPr="0039183D">
              <w:rPr>
                <w:rFonts w:cs="Arial"/>
                <w:noProof/>
                <w:color w:val="000000"/>
                <w:sz w:val="16"/>
                <w:szCs w:val="16"/>
              </w:rPr>
              <w:t xml:space="preserve"> 2015</w:t>
            </w:r>
          </w:p>
        </w:tc>
      </w:tr>
    </w:tbl>
    <w:p w14:paraId="74C60CC7" w14:textId="77777777" w:rsidR="00BE11D9" w:rsidRDefault="00BE11D9" w:rsidP="006223A3">
      <w:pPr>
        <w:pStyle w:val="TAL"/>
        <w:rPr>
          <w:rFonts w:cs="Arial"/>
          <w:noProof/>
          <w:color w:val="000000"/>
          <w:sz w:val="16"/>
          <w:szCs w:val="16"/>
        </w:rPr>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3"/>
        <w:gridCol w:w="823"/>
        <w:gridCol w:w="1126"/>
        <w:gridCol w:w="438"/>
        <w:gridCol w:w="438"/>
        <w:gridCol w:w="438"/>
        <w:gridCol w:w="5108"/>
        <w:gridCol w:w="729"/>
      </w:tblGrid>
      <w:tr w:rsidR="00616159" w:rsidRPr="0039183D" w14:paraId="2CD70B19" w14:textId="77777777" w:rsidTr="00C1507E">
        <w:trPr>
          <w:cantSplit/>
        </w:trPr>
        <w:tc>
          <w:tcPr>
            <w:tcW w:w="9639" w:type="dxa"/>
            <w:gridSpan w:val="8"/>
            <w:tcBorders>
              <w:bottom w:val="nil"/>
            </w:tcBorders>
            <w:shd w:val="solid" w:color="FFFFFF" w:fill="auto"/>
          </w:tcPr>
          <w:p w14:paraId="6CE51EAF" w14:textId="77777777" w:rsidR="00616159" w:rsidRPr="0039183D" w:rsidRDefault="00616159" w:rsidP="00C1507E">
            <w:pPr>
              <w:pStyle w:val="TAL"/>
              <w:jc w:val="center"/>
              <w:rPr>
                <w:b/>
                <w:sz w:val="16"/>
              </w:rPr>
            </w:pPr>
            <w:r w:rsidRPr="0039183D">
              <w:rPr>
                <w:b/>
              </w:rPr>
              <w:t>Change history</w:t>
            </w:r>
          </w:p>
        </w:tc>
      </w:tr>
      <w:tr w:rsidR="00616159" w:rsidRPr="0039183D" w14:paraId="1BC55E37" w14:textId="77777777" w:rsidTr="00C1507E">
        <w:tc>
          <w:tcPr>
            <w:tcW w:w="800" w:type="dxa"/>
            <w:tcBorders>
              <w:bottom w:val="single" w:sz="12" w:space="0" w:color="auto"/>
            </w:tcBorders>
            <w:shd w:val="pct10" w:color="auto" w:fill="FFFFFF"/>
          </w:tcPr>
          <w:p w14:paraId="50D18ABC" w14:textId="77777777" w:rsidR="00616159" w:rsidRPr="0039183D" w:rsidRDefault="00616159" w:rsidP="00C1507E">
            <w:pPr>
              <w:pStyle w:val="TAL"/>
              <w:rPr>
                <w:b/>
                <w:sz w:val="16"/>
              </w:rPr>
            </w:pPr>
            <w:r w:rsidRPr="0039183D">
              <w:rPr>
                <w:b/>
                <w:sz w:val="16"/>
              </w:rPr>
              <w:t>Date</w:t>
            </w:r>
          </w:p>
        </w:tc>
        <w:tc>
          <w:tcPr>
            <w:tcW w:w="800" w:type="dxa"/>
            <w:tcBorders>
              <w:bottom w:val="single" w:sz="12" w:space="0" w:color="auto"/>
            </w:tcBorders>
            <w:shd w:val="pct10" w:color="auto" w:fill="FFFFFF"/>
          </w:tcPr>
          <w:p w14:paraId="11C4212C" w14:textId="77777777" w:rsidR="00616159" w:rsidRPr="0039183D" w:rsidRDefault="00616159" w:rsidP="00C1507E">
            <w:pPr>
              <w:pStyle w:val="TAL"/>
              <w:rPr>
                <w:b/>
                <w:sz w:val="16"/>
              </w:rPr>
            </w:pPr>
            <w:r w:rsidRPr="0039183D">
              <w:rPr>
                <w:b/>
                <w:sz w:val="16"/>
              </w:rPr>
              <w:t>Meeting</w:t>
            </w:r>
          </w:p>
        </w:tc>
        <w:tc>
          <w:tcPr>
            <w:tcW w:w="1094" w:type="dxa"/>
            <w:tcBorders>
              <w:bottom w:val="single" w:sz="12" w:space="0" w:color="auto"/>
            </w:tcBorders>
            <w:shd w:val="pct10" w:color="auto" w:fill="FFFFFF"/>
          </w:tcPr>
          <w:p w14:paraId="2C39446A" w14:textId="77777777" w:rsidR="00616159" w:rsidRPr="0039183D" w:rsidRDefault="00616159" w:rsidP="00C1507E">
            <w:pPr>
              <w:pStyle w:val="TAL"/>
              <w:rPr>
                <w:b/>
                <w:sz w:val="16"/>
              </w:rPr>
            </w:pPr>
            <w:r w:rsidRPr="0039183D">
              <w:rPr>
                <w:b/>
                <w:sz w:val="16"/>
              </w:rPr>
              <w:t>TDoc</w:t>
            </w:r>
          </w:p>
        </w:tc>
        <w:tc>
          <w:tcPr>
            <w:tcW w:w="425" w:type="dxa"/>
            <w:tcBorders>
              <w:bottom w:val="single" w:sz="12" w:space="0" w:color="auto"/>
            </w:tcBorders>
            <w:shd w:val="pct10" w:color="auto" w:fill="FFFFFF"/>
          </w:tcPr>
          <w:p w14:paraId="2C026F86" w14:textId="77777777" w:rsidR="00616159" w:rsidRPr="0039183D" w:rsidRDefault="00616159" w:rsidP="00C1507E">
            <w:pPr>
              <w:pStyle w:val="TAL"/>
              <w:rPr>
                <w:b/>
                <w:sz w:val="16"/>
              </w:rPr>
            </w:pPr>
            <w:r w:rsidRPr="0039183D">
              <w:rPr>
                <w:b/>
                <w:sz w:val="16"/>
              </w:rPr>
              <w:t>CR</w:t>
            </w:r>
          </w:p>
        </w:tc>
        <w:tc>
          <w:tcPr>
            <w:tcW w:w="425" w:type="dxa"/>
            <w:tcBorders>
              <w:bottom w:val="single" w:sz="12" w:space="0" w:color="auto"/>
            </w:tcBorders>
            <w:shd w:val="pct10" w:color="auto" w:fill="FFFFFF"/>
          </w:tcPr>
          <w:p w14:paraId="747D396C" w14:textId="77777777" w:rsidR="00616159" w:rsidRPr="0039183D" w:rsidRDefault="00616159" w:rsidP="00C1507E">
            <w:pPr>
              <w:pStyle w:val="TAL"/>
              <w:rPr>
                <w:b/>
                <w:sz w:val="16"/>
              </w:rPr>
            </w:pPr>
            <w:r w:rsidRPr="0039183D">
              <w:rPr>
                <w:b/>
                <w:sz w:val="16"/>
              </w:rPr>
              <w:t>Rev</w:t>
            </w:r>
          </w:p>
        </w:tc>
        <w:tc>
          <w:tcPr>
            <w:tcW w:w="425" w:type="dxa"/>
            <w:tcBorders>
              <w:bottom w:val="single" w:sz="12" w:space="0" w:color="auto"/>
            </w:tcBorders>
            <w:shd w:val="pct10" w:color="auto" w:fill="FFFFFF"/>
          </w:tcPr>
          <w:p w14:paraId="0310EAF6" w14:textId="77777777" w:rsidR="00616159" w:rsidRPr="0039183D" w:rsidRDefault="00616159" w:rsidP="00C1507E">
            <w:pPr>
              <w:pStyle w:val="TAL"/>
              <w:rPr>
                <w:b/>
                <w:sz w:val="16"/>
              </w:rPr>
            </w:pPr>
            <w:r w:rsidRPr="0039183D">
              <w:rPr>
                <w:b/>
                <w:sz w:val="16"/>
              </w:rPr>
              <w:t>Cat</w:t>
            </w:r>
          </w:p>
        </w:tc>
        <w:tc>
          <w:tcPr>
            <w:tcW w:w="4962" w:type="dxa"/>
            <w:tcBorders>
              <w:bottom w:val="single" w:sz="12" w:space="0" w:color="auto"/>
            </w:tcBorders>
            <w:shd w:val="pct10" w:color="auto" w:fill="FFFFFF"/>
          </w:tcPr>
          <w:p w14:paraId="3B128342" w14:textId="77777777" w:rsidR="00616159" w:rsidRPr="0039183D" w:rsidRDefault="00616159" w:rsidP="00C1507E">
            <w:pPr>
              <w:pStyle w:val="TAL"/>
              <w:rPr>
                <w:b/>
                <w:sz w:val="16"/>
              </w:rPr>
            </w:pPr>
            <w:r w:rsidRPr="0039183D">
              <w:rPr>
                <w:b/>
                <w:sz w:val="16"/>
              </w:rPr>
              <w:t>Subject/Comment</w:t>
            </w:r>
          </w:p>
        </w:tc>
        <w:tc>
          <w:tcPr>
            <w:tcW w:w="708" w:type="dxa"/>
            <w:tcBorders>
              <w:bottom w:val="single" w:sz="12" w:space="0" w:color="auto"/>
            </w:tcBorders>
            <w:shd w:val="pct10" w:color="auto" w:fill="FFFFFF"/>
          </w:tcPr>
          <w:p w14:paraId="5042550B" w14:textId="77777777" w:rsidR="00616159" w:rsidRPr="0039183D" w:rsidRDefault="00616159" w:rsidP="00C1507E">
            <w:pPr>
              <w:pStyle w:val="TAL"/>
              <w:rPr>
                <w:b/>
                <w:sz w:val="16"/>
              </w:rPr>
            </w:pPr>
            <w:r w:rsidRPr="0039183D">
              <w:rPr>
                <w:b/>
                <w:sz w:val="16"/>
              </w:rPr>
              <w:t>New version</w:t>
            </w:r>
          </w:p>
        </w:tc>
      </w:tr>
      <w:tr w:rsidR="00616159" w:rsidRPr="0039183D" w14:paraId="7B0DE792" w14:textId="77777777" w:rsidTr="00C1507E">
        <w:tc>
          <w:tcPr>
            <w:tcW w:w="800" w:type="dxa"/>
            <w:tcBorders>
              <w:top w:val="single" w:sz="12" w:space="0" w:color="auto"/>
              <w:bottom w:val="single" w:sz="12" w:space="0" w:color="auto"/>
            </w:tcBorders>
            <w:shd w:val="solid" w:color="FFFFFF" w:fill="auto"/>
          </w:tcPr>
          <w:p w14:paraId="7DBC27F0" w14:textId="77777777" w:rsidR="00616159" w:rsidRPr="0039183D" w:rsidRDefault="00616159" w:rsidP="00C1507E">
            <w:pPr>
              <w:pStyle w:val="TAC"/>
              <w:rPr>
                <w:sz w:val="16"/>
                <w:szCs w:val="16"/>
              </w:rPr>
            </w:pPr>
            <w:r w:rsidRPr="0039183D">
              <w:rPr>
                <w:sz w:val="16"/>
                <w:szCs w:val="16"/>
              </w:rPr>
              <w:t>2017-03</w:t>
            </w:r>
          </w:p>
        </w:tc>
        <w:tc>
          <w:tcPr>
            <w:tcW w:w="800" w:type="dxa"/>
            <w:tcBorders>
              <w:top w:val="single" w:sz="12" w:space="0" w:color="auto"/>
              <w:bottom w:val="single" w:sz="12" w:space="0" w:color="auto"/>
            </w:tcBorders>
            <w:shd w:val="solid" w:color="FFFFFF" w:fill="auto"/>
          </w:tcPr>
          <w:p w14:paraId="365518BA" w14:textId="77777777" w:rsidR="00616159" w:rsidRPr="0039183D" w:rsidRDefault="00616159" w:rsidP="00C1507E">
            <w:pPr>
              <w:pStyle w:val="TAC"/>
              <w:rPr>
                <w:sz w:val="16"/>
                <w:szCs w:val="16"/>
              </w:rPr>
            </w:pPr>
            <w:r w:rsidRPr="0039183D">
              <w:rPr>
                <w:sz w:val="16"/>
                <w:szCs w:val="16"/>
              </w:rPr>
              <w:t>SA#75</w:t>
            </w:r>
          </w:p>
        </w:tc>
        <w:tc>
          <w:tcPr>
            <w:tcW w:w="1094" w:type="dxa"/>
            <w:tcBorders>
              <w:top w:val="single" w:sz="12" w:space="0" w:color="auto"/>
              <w:bottom w:val="single" w:sz="12" w:space="0" w:color="auto"/>
            </w:tcBorders>
            <w:shd w:val="solid" w:color="FFFFFF" w:fill="auto"/>
          </w:tcPr>
          <w:p w14:paraId="79A258D4" w14:textId="77777777" w:rsidR="00616159" w:rsidRPr="0039183D" w:rsidRDefault="00616159" w:rsidP="00C1507E">
            <w:pPr>
              <w:pStyle w:val="TAC"/>
              <w:rPr>
                <w:sz w:val="16"/>
                <w:szCs w:val="16"/>
              </w:rPr>
            </w:pPr>
          </w:p>
        </w:tc>
        <w:tc>
          <w:tcPr>
            <w:tcW w:w="425" w:type="dxa"/>
            <w:tcBorders>
              <w:top w:val="single" w:sz="12" w:space="0" w:color="auto"/>
              <w:bottom w:val="single" w:sz="12" w:space="0" w:color="auto"/>
            </w:tcBorders>
            <w:shd w:val="solid" w:color="FFFFFF" w:fill="auto"/>
          </w:tcPr>
          <w:p w14:paraId="6436C53C" w14:textId="77777777" w:rsidR="00616159" w:rsidRPr="0039183D" w:rsidRDefault="00616159" w:rsidP="00C1507E">
            <w:pPr>
              <w:pStyle w:val="TAL"/>
              <w:rPr>
                <w:sz w:val="16"/>
                <w:szCs w:val="16"/>
              </w:rPr>
            </w:pPr>
          </w:p>
        </w:tc>
        <w:tc>
          <w:tcPr>
            <w:tcW w:w="425" w:type="dxa"/>
            <w:tcBorders>
              <w:top w:val="single" w:sz="12" w:space="0" w:color="auto"/>
              <w:bottom w:val="single" w:sz="12" w:space="0" w:color="auto"/>
            </w:tcBorders>
            <w:shd w:val="solid" w:color="FFFFFF" w:fill="auto"/>
          </w:tcPr>
          <w:p w14:paraId="24397154" w14:textId="77777777" w:rsidR="00616159" w:rsidRPr="0039183D" w:rsidRDefault="00616159" w:rsidP="00C1507E">
            <w:pPr>
              <w:pStyle w:val="TAR"/>
              <w:rPr>
                <w:sz w:val="16"/>
                <w:szCs w:val="16"/>
              </w:rPr>
            </w:pPr>
          </w:p>
        </w:tc>
        <w:tc>
          <w:tcPr>
            <w:tcW w:w="425" w:type="dxa"/>
            <w:tcBorders>
              <w:top w:val="single" w:sz="12" w:space="0" w:color="auto"/>
              <w:bottom w:val="single" w:sz="12" w:space="0" w:color="auto"/>
            </w:tcBorders>
            <w:shd w:val="solid" w:color="FFFFFF" w:fill="auto"/>
          </w:tcPr>
          <w:p w14:paraId="4ABD77E2" w14:textId="77777777" w:rsidR="00616159" w:rsidRPr="0039183D" w:rsidRDefault="00616159" w:rsidP="00C1507E">
            <w:pPr>
              <w:pStyle w:val="TAC"/>
              <w:rPr>
                <w:sz w:val="16"/>
                <w:szCs w:val="16"/>
              </w:rPr>
            </w:pPr>
          </w:p>
        </w:tc>
        <w:tc>
          <w:tcPr>
            <w:tcW w:w="4962" w:type="dxa"/>
            <w:tcBorders>
              <w:top w:val="single" w:sz="12" w:space="0" w:color="auto"/>
              <w:bottom w:val="single" w:sz="12" w:space="0" w:color="auto"/>
            </w:tcBorders>
            <w:shd w:val="solid" w:color="FFFFFF" w:fill="auto"/>
          </w:tcPr>
          <w:p w14:paraId="61AD072B" w14:textId="77777777" w:rsidR="00616159" w:rsidRPr="0039183D" w:rsidRDefault="00616159" w:rsidP="00C1507E">
            <w:pPr>
              <w:pStyle w:val="TAL"/>
              <w:rPr>
                <w:sz w:val="16"/>
                <w:szCs w:val="16"/>
              </w:rPr>
            </w:pPr>
            <w:r w:rsidRPr="0039183D">
              <w:rPr>
                <w:sz w:val="16"/>
                <w:szCs w:val="16"/>
              </w:rPr>
              <w:t>Upgrade to Rel-14</w:t>
            </w:r>
          </w:p>
        </w:tc>
        <w:tc>
          <w:tcPr>
            <w:tcW w:w="708" w:type="dxa"/>
            <w:tcBorders>
              <w:top w:val="single" w:sz="12" w:space="0" w:color="auto"/>
              <w:bottom w:val="single" w:sz="12" w:space="0" w:color="auto"/>
            </w:tcBorders>
            <w:shd w:val="solid" w:color="FFFFFF" w:fill="auto"/>
          </w:tcPr>
          <w:p w14:paraId="45F8F64E" w14:textId="77777777" w:rsidR="00616159" w:rsidRPr="0039183D" w:rsidRDefault="00616159" w:rsidP="00C1507E">
            <w:pPr>
              <w:pStyle w:val="TAC"/>
              <w:rPr>
                <w:sz w:val="16"/>
                <w:szCs w:val="16"/>
              </w:rPr>
            </w:pPr>
            <w:r w:rsidRPr="0039183D">
              <w:rPr>
                <w:sz w:val="16"/>
                <w:szCs w:val="16"/>
              </w:rPr>
              <w:t>14.0.0</w:t>
            </w:r>
          </w:p>
        </w:tc>
      </w:tr>
      <w:tr w:rsidR="00616159" w:rsidRPr="0039183D" w14:paraId="24543810" w14:textId="77777777" w:rsidTr="001F2778">
        <w:tc>
          <w:tcPr>
            <w:tcW w:w="800" w:type="dxa"/>
            <w:tcBorders>
              <w:top w:val="single" w:sz="12" w:space="0" w:color="auto"/>
              <w:bottom w:val="single" w:sz="12" w:space="0" w:color="auto"/>
            </w:tcBorders>
            <w:shd w:val="solid" w:color="FFFFFF" w:fill="auto"/>
          </w:tcPr>
          <w:p w14:paraId="5F79D90D" w14:textId="77777777" w:rsidR="00616159" w:rsidRPr="0039183D" w:rsidRDefault="00616159" w:rsidP="00C1507E">
            <w:pPr>
              <w:pStyle w:val="TAC"/>
              <w:rPr>
                <w:sz w:val="16"/>
                <w:szCs w:val="16"/>
              </w:rPr>
            </w:pPr>
            <w:r w:rsidRPr="0039183D">
              <w:rPr>
                <w:sz w:val="16"/>
                <w:szCs w:val="16"/>
              </w:rPr>
              <w:t>2018-06</w:t>
            </w:r>
          </w:p>
        </w:tc>
        <w:tc>
          <w:tcPr>
            <w:tcW w:w="800" w:type="dxa"/>
            <w:tcBorders>
              <w:top w:val="single" w:sz="12" w:space="0" w:color="auto"/>
              <w:bottom w:val="single" w:sz="12" w:space="0" w:color="auto"/>
            </w:tcBorders>
            <w:shd w:val="solid" w:color="FFFFFF" w:fill="auto"/>
          </w:tcPr>
          <w:p w14:paraId="6088C23B" w14:textId="77777777" w:rsidR="00616159" w:rsidRPr="0039183D" w:rsidRDefault="00616159" w:rsidP="00C1507E">
            <w:pPr>
              <w:pStyle w:val="TAC"/>
              <w:rPr>
                <w:sz w:val="16"/>
                <w:szCs w:val="16"/>
              </w:rPr>
            </w:pPr>
            <w:r w:rsidRPr="0039183D">
              <w:rPr>
                <w:sz w:val="16"/>
                <w:szCs w:val="16"/>
              </w:rPr>
              <w:t>SA#80</w:t>
            </w:r>
          </w:p>
        </w:tc>
        <w:tc>
          <w:tcPr>
            <w:tcW w:w="1094" w:type="dxa"/>
            <w:tcBorders>
              <w:top w:val="single" w:sz="12" w:space="0" w:color="auto"/>
              <w:bottom w:val="single" w:sz="12" w:space="0" w:color="auto"/>
            </w:tcBorders>
            <w:shd w:val="solid" w:color="FFFFFF" w:fill="auto"/>
          </w:tcPr>
          <w:p w14:paraId="79902A98" w14:textId="77777777" w:rsidR="00616159" w:rsidRPr="0039183D" w:rsidRDefault="00616159" w:rsidP="00C1507E">
            <w:pPr>
              <w:pStyle w:val="TAC"/>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ABF0F44" w14:textId="77777777" w:rsidR="00616159" w:rsidRPr="0039183D" w:rsidRDefault="00616159" w:rsidP="00C1507E">
            <w:pPr>
              <w:pStyle w:val="TAL"/>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7EB97BE4" w14:textId="77777777" w:rsidR="00616159" w:rsidRPr="0039183D" w:rsidRDefault="00616159" w:rsidP="00C1507E">
            <w:pPr>
              <w:pStyle w:val="TAR"/>
              <w:rPr>
                <w:sz w:val="16"/>
                <w:szCs w:val="16"/>
              </w:rPr>
            </w:pPr>
            <w:r w:rsidRPr="0039183D">
              <w:rPr>
                <w:sz w:val="16"/>
                <w:szCs w:val="16"/>
              </w:rPr>
              <w:t>-</w:t>
            </w:r>
          </w:p>
        </w:tc>
        <w:tc>
          <w:tcPr>
            <w:tcW w:w="425" w:type="dxa"/>
            <w:tcBorders>
              <w:top w:val="single" w:sz="12" w:space="0" w:color="auto"/>
              <w:bottom w:val="single" w:sz="12" w:space="0" w:color="auto"/>
            </w:tcBorders>
            <w:shd w:val="solid" w:color="FFFFFF" w:fill="auto"/>
          </w:tcPr>
          <w:p w14:paraId="2CD2D204" w14:textId="77777777" w:rsidR="00616159" w:rsidRPr="0039183D" w:rsidRDefault="00616159" w:rsidP="00C1507E">
            <w:pPr>
              <w:pStyle w:val="TAC"/>
              <w:rPr>
                <w:sz w:val="16"/>
                <w:szCs w:val="16"/>
              </w:rPr>
            </w:pPr>
            <w:r w:rsidRPr="0039183D">
              <w:rPr>
                <w:sz w:val="16"/>
                <w:szCs w:val="16"/>
              </w:rPr>
              <w:t>-</w:t>
            </w:r>
          </w:p>
        </w:tc>
        <w:tc>
          <w:tcPr>
            <w:tcW w:w="4962" w:type="dxa"/>
            <w:tcBorders>
              <w:top w:val="single" w:sz="12" w:space="0" w:color="auto"/>
              <w:bottom w:val="single" w:sz="12" w:space="0" w:color="auto"/>
            </w:tcBorders>
            <w:shd w:val="solid" w:color="FFFFFF" w:fill="auto"/>
          </w:tcPr>
          <w:p w14:paraId="2ECFA46B" w14:textId="77777777" w:rsidR="00616159" w:rsidRPr="0039183D" w:rsidRDefault="00616159" w:rsidP="00C1507E">
            <w:pPr>
              <w:pStyle w:val="TAL"/>
              <w:rPr>
                <w:sz w:val="16"/>
                <w:szCs w:val="16"/>
              </w:rPr>
            </w:pPr>
            <w:r w:rsidRPr="0039183D">
              <w:rPr>
                <w:sz w:val="16"/>
                <w:szCs w:val="16"/>
              </w:rPr>
              <w:t>Update to Rel-15 version (MCC)</w:t>
            </w:r>
          </w:p>
        </w:tc>
        <w:tc>
          <w:tcPr>
            <w:tcW w:w="708" w:type="dxa"/>
            <w:tcBorders>
              <w:top w:val="single" w:sz="12" w:space="0" w:color="auto"/>
              <w:bottom w:val="single" w:sz="12" w:space="0" w:color="auto"/>
            </w:tcBorders>
            <w:shd w:val="solid" w:color="FFFFFF" w:fill="auto"/>
          </w:tcPr>
          <w:p w14:paraId="6EE362DA" w14:textId="77777777" w:rsidR="00616159" w:rsidRPr="0039183D" w:rsidRDefault="00616159" w:rsidP="00C1507E">
            <w:pPr>
              <w:pStyle w:val="TAC"/>
              <w:rPr>
                <w:sz w:val="16"/>
                <w:szCs w:val="16"/>
              </w:rPr>
            </w:pPr>
            <w:r w:rsidRPr="0039183D">
              <w:rPr>
                <w:sz w:val="16"/>
                <w:szCs w:val="16"/>
              </w:rPr>
              <w:t>15.0.0</w:t>
            </w:r>
          </w:p>
        </w:tc>
      </w:tr>
      <w:tr w:rsidR="00616159" w:rsidRPr="0039183D" w14:paraId="127D7ADD" w14:textId="77777777" w:rsidTr="003E544D">
        <w:tc>
          <w:tcPr>
            <w:tcW w:w="800" w:type="dxa"/>
            <w:tcBorders>
              <w:top w:val="single" w:sz="12" w:space="0" w:color="auto"/>
              <w:bottom w:val="single" w:sz="12" w:space="0" w:color="auto"/>
            </w:tcBorders>
            <w:shd w:val="solid" w:color="FFFFFF" w:fill="auto"/>
          </w:tcPr>
          <w:p w14:paraId="4DF782D2" w14:textId="77777777" w:rsidR="00616159" w:rsidRPr="0039183D" w:rsidRDefault="00616159" w:rsidP="00C1507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B62974B" w14:textId="77777777" w:rsidR="00616159" w:rsidRPr="0039183D" w:rsidRDefault="00616159" w:rsidP="00C1507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052EC65" w14:textId="77777777" w:rsidR="00616159" w:rsidRPr="0039183D" w:rsidRDefault="00616159"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43917F" w14:textId="77777777" w:rsidR="00616159" w:rsidRPr="0039183D" w:rsidRDefault="00616159"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316E76" w14:textId="77777777" w:rsidR="00616159" w:rsidRPr="0039183D" w:rsidRDefault="00616159"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A6764FF" w14:textId="77777777" w:rsidR="00616159" w:rsidRPr="0039183D" w:rsidRDefault="00616159"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B9A67D0" w14:textId="77777777" w:rsidR="00616159" w:rsidRPr="0039183D" w:rsidRDefault="00616159" w:rsidP="00C1507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5D8D5833" w14:textId="77777777" w:rsidR="00616159" w:rsidRPr="00616159" w:rsidRDefault="00616159" w:rsidP="00C1507E">
            <w:pPr>
              <w:pStyle w:val="TAC"/>
              <w:rPr>
                <w:b/>
                <w:sz w:val="16"/>
                <w:szCs w:val="16"/>
              </w:rPr>
            </w:pPr>
            <w:r w:rsidRPr="00616159">
              <w:rPr>
                <w:b/>
                <w:sz w:val="16"/>
                <w:szCs w:val="16"/>
              </w:rPr>
              <w:t>16.0.0</w:t>
            </w:r>
          </w:p>
        </w:tc>
      </w:tr>
      <w:tr w:rsidR="001F2778" w:rsidRPr="0039183D" w14:paraId="0D7F7EAF" w14:textId="77777777" w:rsidTr="00D87ADD">
        <w:tc>
          <w:tcPr>
            <w:tcW w:w="800" w:type="dxa"/>
            <w:tcBorders>
              <w:top w:val="single" w:sz="12" w:space="0" w:color="auto"/>
              <w:bottom w:val="single" w:sz="12" w:space="0" w:color="auto"/>
            </w:tcBorders>
            <w:shd w:val="solid" w:color="FFFFFF" w:fill="auto"/>
          </w:tcPr>
          <w:p w14:paraId="570542C9" w14:textId="4C902FAB" w:rsidR="001F2778" w:rsidRDefault="001F2778" w:rsidP="00C1507E">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7FDFEBD0" w14:textId="4BCFE8C2" w:rsidR="001F2778" w:rsidRDefault="004B532E" w:rsidP="00C1507E">
            <w:pPr>
              <w:pStyle w:val="TAC"/>
              <w:rPr>
                <w:sz w:val="16"/>
                <w:szCs w:val="16"/>
              </w:rPr>
            </w:pPr>
            <w:r>
              <w:rPr>
                <w:sz w:val="16"/>
                <w:szCs w:val="16"/>
              </w:rPr>
              <w:t>SA</w:t>
            </w:r>
            <w:r w:rsidR="001F2778">
              <w:rPr>
                <w:sz w:val="16"/>
                <w:szCs w:val="16"/>
              </w:rPr>
              <w:t>-</w:t>
            </w:r>
            <w:r>
              <w:rPr>
                <w:sz w:val="16"/>
                <w:szCs w:val="16"/>
              </w:rPr>
              <w:t>95e</w:t>
            </w:r>
          </w:p>
        </w:tc>
        <w:tc>
          <w:tcPr>
            <w:tcW w:w="1094" w:type="dxa"/>
            <w:tcBorders>
              <w:top w:val="single" w:sz="12" w:space="0" w:color="auto"/>
              <w:bottom w:val="single" w:sz="12" w:space="0" w:color="auto"/>
            </w:tcBorders>
            <w:shd w:val="solid" w:color="FFFFFF" w:fill="auto"/>
          </w:tcPr>
          <w:p w14:paraId="4C667FC0" w14:textId="76763DE9" w:rsidR="001F2778" w:rsidRDefault="001F2778"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33FC5E4" w14:textId="568F67B7" w:rsidR="001F2778" w:rsidRDefault="001F2778"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09766D7" w14:textId="786CDC75" w:rsidR="001F2778" w:rsidRDefault="001F2778"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B5103A0" w14:textId="3DCED2F0" w:rsidR="001F2778" w:rsidRDefault="001F2778"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E04C979" w14:textId="11583F7B" w:rsidR="001F2778" w:rsidRDefault="001F2778" w:rsidP="00C1507E">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68B1F135" w14:textId="160BE85A" w:rsidR="001F2778" w:rsidRPr="001F2778" w:rsidRDefault="001F2778" w:rsidP="00C1507E">
            <w:pPr>
              <w:pStyle w:val="TAC"/>
              <w:rPr>
                <w:b/>
                <w:sz w:val="16"/>
                <w:szCs w:val="16"/>
              </w:rPr>
            </w:pPr>
            <w:r w:rsidRPr="001F2778">
              <w:rPr>
                <w:b/>
                <w:sz w:val="16"/>
                <w:szCs w:val="16"/>
              </w:rPr>
              <w:t>17.0.0</w:t>
            </w:r>
          </w:p>
        </w:tc>
      </w:tr>
      <w:tr w:rsidR="003E544D" w:rsidRPr="0039183D" w14:paraId="66DB66AF" w14:textId="77777777" w:rsidTr="00D87ADD">
        <w:tc>
          <w:tcPr>
            <w:tcW w:w="800" w:type="dxa"/>
            <w:tcBorders>
              <w:top w:val="single" w:sz="12" w:space="0" w:color="auto"/>
              <w:bottom w:val="single" w:sz="12" w:space="0" w:color="auto"/>
            </w:tcBorders>
            <w:shd w:val="solid" w:color="FFFFFF" w:fill="auto"/>
          </w:tcPr>
          <w:p w14:paraId="7043E1DB" w14:textId="0E94E63A" w:rsidR="003E544D" w:rsidRDefault="003E544D" w:rsidP="00C1507E">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773C774E" w14:textId="75C714EF" w:rsidR="003E544D" w:rsidRDefault="003E544D" w:rsidP="00C1507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5B9E923" w14:textId="5C59A875" w:rsidR="003E544D" w:rsidRDefault="003E544D" w:rsidP="00C1507E">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831E305" w14:textId="673851F1" w:rsidR="003E544D" w:rsidRDefault="003E544D" w:rsidP="00C1507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DF0199" w14:textId="4B3772C8" w:rsidR="003E544D" w:rsidRDefault="003E544D" w:rsidP="00C1507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24D08B3" w14:textId="4AECC671" w:rsidR="003E544D" w:rsidRDefault="003E544D" w:rsidP="00C1507E">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505384C2" w14:textId="39B4359E" w:rsidR="003E544D" w:rsidRDefault="003E544D" w:rsidP="00C1507E">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2F18D620" w14:textId="2FB1592C" w:rsidR="003E544D" w:rsidRPr="003E544D" w:rsidRDefault="003E544D" w:rsidP="00C1507E">
            <w:pPr>
              <w:pStyle w:val="TAC"/>
              <w:rPr>
                <w:b/>
                <w:sz w:val="16"/>
                <w:szCs w:val="16"/>
              </w:rPr>
            </w:pPr>
            <w:r w:rsidRPr="003E544D">
              <w:rPr>
                <w:b/>
                <w:sz w:val="16"/>
                <w:szCs w:val="16"/>
              </w:rPr>
              <w:t>18.0.0</w:t>
            </w:r>
          </w:p>
        </w:tc>
      </w:tr>
      <w:tr w:rsidR="00D87ADD" w:rsidRPr="0039183D" w14:paraId="2AE3F5AD" w14:textId="77777777" w:rsidTr="00C1507E">
        <w:tc>
          <w:tcPr>
            <w:tcW w:w="800" w:type="dxa"/>
            <w:tcBorders>
              <w:top w:val="single" w:sz="12" w:space="0" w:color="auto"/>
            </w:tcBorders>
            <w:shd w:val="solid" w:color="FFFFFF" w:fill="auto"/>
          </w:tcPr>
          <w:p w14:paraId="290C6CCE" w14:textId="5F35A9F5" w:rsidR="00D87ADD" w:rsidRDefault="00D87ADD" w:rsidP="00C1507E">
            <w:pPr>
              <w:pStyle w:val="TAC"/>
              <w:rPr>
                <w:sz w:val="16"/>
                <w:szCs w:val="16"/>
              </w:rPr>
            </w:pPr>
            <w:r>
              <w:rPr>
                <w:sz w:val="16"/>
                <w:szCs w:val="16"/>
              </w:rPr>
              <w:t>2025-10</w:t>
            </w:r>
          </w:p>
        </w:tc>
        <w:tc>
          <w:tcPr>
            <w:tcW w:w="800" w:type="dxa"/>
            <w:tcBorders>
              <w:top w:val="single" w:sz="12" w:space="0" w:color="auto"/>
            </w:tcBorders>
            <w:shd w:val="solid" w:color="FFFFFF" w:fill="auto"/>
          </w:tcPr>
          <w:p w14:paraId="5CB6F499" w14:textId="7DDF6927" w:rsidR="00D87ADD" w:rsidRDefault="00D87ADD" w:rsidP="00C1507E">
            <w:pPr>
              <w:pStyle w:val="TAC"/>
              <w:rPr>
                <w:sz w:val="16"/>
                <w:szCs w:val="16"/>
              </w:rPr>
            </w:pPr>
            <w:r>
              <w:rPr>
                <w:sz w:val="16"/>
                <w:szCs w:val="16"/>
              </w:rPr>
              <w:t>-</w:t>
            </w:r>
          </w:p>
        </w:tc>
        <w:tc>
          <w:tcPr>
            <w:tcW w:w="1094" w:type="dxa"/>
            <w:tcBorders>
              <w:top w:val="single" w:sz="12" w:space="0" w:color="auto"/>
            </w:tcBorders>
            <w:shd w:val="solid" w:color="FFFFFF" w:fill="auto"/>
          </w:tcPr>
          <w:p w14:paraId="71D282A5" w14:textId="37FB9D81" w:rsidR="00D87ADD" w:rsidRDefault="00D87ADD" w:rsidP="00C1507E">
            <w:pPr>
              <w:pStyle w:val="TAC"/>
              <w:rPr>
                <w:sz w:val="16"/>
                <w:szCs w:val="16"/>
              </w:rPr>
            </w:pPr>
            <w:r>
              <w:rPr>
                <w:sz w:val="16"/>
                <w:szCs w:val="16"/>
              </w:rPr>
              <w:t>-</w:t>
            </w:r>
          </w:p>
        </w:tc>
        <w:tc>
          <w:tcPr>
            <w:tcW w:w="425" w:type="dxa"/>
            <w:tcBorders>
              <w:top w:val="single" w:sz="12" w:space="0" w:color="auto"/>
            </w:tcBorders>
            <w:shd w:val="solid" w:color="FFFFFF" w:fill="auto"/>
          </w:tcPr>
          <w:p w14:paraId="33EAF7D1" w14:textId="2B680D91" w:rsidR="00D87ADD" w:rsidRDefault="00D87ADD" w:rsidP="00C1507E">
            <w:pPr>
              <w:pStyle w:val="TAL"/>
              <w:rPr>
                <w:sz w:val="16"/>
                <w:szCs w:val="16"/>
              </w:rPr>
            </w:pPr>
            <w:r>
              <w:rPr>
                <w:sz w:val="16"/>
                <w:szCs w:val="16"/>
              </w:rPr>
              <w:t>-</w:t>
            </w:r>
          </w:p>
        </w:tc>
        <w:tc>
          <w:tcPr>
            <w:tcW w:w="425" w:type="dxa"/>
            <w:tcBorders>
              <w:top w:val="single" w:sz="12" w:space="0" w:color="auto"/>
            </w:tcBorders>
            <w:shd w:val="solid" w:color="FFFFFF" w:fill="auto"/>
          </w:tcPr>
          <w:p w14:paraId="5831DAC6" w14:textId="5D6335FB" w:rsidR="00D87ADD" w:rsidRDefault="00D87ADD" w:rsidP="00C1507E">
            <w:pPr>
              <w:pStyle w:val="TAR"/>
              <w:rPr>
                <w:sz w:val="16"/>
                <w:szCs w:val="16"/>
              </w:rPr>
            </w:pPr>
            <w:r>
              <w:rPr>
                <w:sz w:val="16"/>
                <w:szCs w:val="16"/>
              </w:rPr>
              <w:t>-</w:t>
            </w:r>
          </w:p>
        </w:tc>
        <w:tc>
          <w:tcPr>
            <w:tcW w:w="425" w:type="dxa"/>
            <w:tcBorders>
              <w:top w:val="single" w:sz="12" w:space="0" w:color="auto"/>
            </w:tcBorders>
            <w:shd w:val="solid" w:color="FFFFFF" w:fill="auto"/>
          </w:tcPr>
          <w:p w14:paraId="0BA2D392" w14:textId="7E0EAE4E" w:rsidR="00D87ADD" w:rsidRDefault="00D87ADD" w:rsidP="00C1507E">
            <w:pPr>
              <w:pStyle w:val="TAC"/>
              <w:rPr>
                <w:sz w:val="16"/>
                <w:szCs w:val="16"/>
              </w:rPr>
            </w:pPr>
            <w:r>
              <w:rPr>
                <w:sz w:val="16"/>
                <w:szCs w:val="16"/>
              </w:rPr>
              <w:t>-</w:t>
            </w:r>
          </w:p>
        </w:tc>
        <w:tc>
          <w:tcPr>
            <w:tcW w:w="4962" w:type="dxa"/>
            <w:tcBorders>
              <w:top w:val="single" w:sz="12" w:space="0" w:color="auto"/>
            </w:tcBorders>
            <w:shd w:val="solid" w:color="FFFFFF" w:fill="auto"/>
          </w:tcPr>
          <w:p w14:paraId="009B4243" w14:textId="4C073479" w:rsidR="00D87ADD" w:rsidRDefault="00D87ADD" w:rsidP="00C1507E">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5F49BCFC" w14:textId="5B162C92" w:rsidR="00D87ADD" w:rsidRPr="00D87ADD" w:rsidRDefault="00D87ADD" w:rsidP="00C1507E">
            <w:pPr>
              <w:pStyle w:val="TAC"/>
              <w:rPr>
                <w:b/>
                <w:sz w:val="16"/>
                <w:szCs w:val="16"/>
              </w:rPr>
            </w:pPr>
            <w:r w:rsidRPr="00D87ADD">
              <w:rPr>
                <w:b/>
                <w:sz w:val="16"/>
                <w:szCs w:val="16"/>
              </w:rPr>
              <w:t>19.0.0</w:t>
            </w:r>
          </w:p>
        </w:tc>
      </w:tr>
    </w:tbl>
    <w:p w14:paraId="72DF3E0F" w14:textId="77777777" w:rsidR="00616159" w:rsidRPr="0039183D" w:rsidRDefault="00616159" w:rsidP="006223A3">
      <w:pPr>
        <w:pStyle w:val="TAL"/>
        <w:rPr>
          <w:rFonts w:cs="Arial"/>
          <w:noProof/>
          <w:color w:val="000000"/>
          <w:sz w:val="16"/>
          <w:szCs w:val="16"/>
        </w:rPr>
      </w:pPr>
    </w:p>
    <w:sectPr w:rsidR="00616159" w:rsidRPr="0039183D">
      <w:headerReference w:type="default" r:id="rId168"/>
      <w:footerReference w:type="default" r:id="rId169"/>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0C1F33" w14:textId="77777777" w:rsidR="00471622" w:rsidRDefault="00471622">
      <w:r>
        <w:separator/>
      </w:r>
    </w:p>
  </w:endnote>
  <w:endnote w:type="continuationSeparator" w:id="0">
    <w:p w14:paraId="115E4D3F" w14:textId="77777777" w:rsidR="00471622" w:rsidRDefault="00471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86"/>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DDAB1" w14:textId="77777777" w:rsidR="00CD5B82" w:rsidRPr="00CD5B82" w:rsidRDefault="00CD5B82" w:rsidP="00CD5B8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E8315" w14:textId="77777777" w:rsidR="00CD5B82" w:rsidRDefault="00CD5B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BFC04" w14:textId="77777777" w:rsidR="00CD5B82" w:rsidRPr="00CD5B82" w:rsidRDefault="00CD5B82" w:rsidP="00CD5B82">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2E5F2" w14:textId="77777777" w:rsidR="00B52372" w:rsidRPr="00CD5B82" w:rsidRDefault="00B52372" w:rsidP="00CD5B82">
    <w:pPr>
      <w:jc w:val="center"/>
      <w:rPr>
        <w:rFonts w:ascii="Arial" w:hAnsi="Arial" w:cs="Arial"/>
        <w:b/>
        <w:i/>
      </w:rPr>
    </w:pPr>
    <w:r w:rsidRPr="00CD5B8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87737" w14:textId="77777777" w:rsidR="00471622" w:rsidRDefault="00471622">
      <w:r>
        <w:separator/>
      </w:r>
    </w:p>
  </w:footnote>
  <w:footnote w:type="continuationSeparator" w:id="0">
    <w:p w14:paraId="6850C640" w14:textId="77777777" w:rsidR="00471622" w:rsidRDefault="00471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A3123" w14:textId="77777777" w:rsidR="00CD5B82" w:rsidRDefault="00CD5B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3280F" w14:textId="77777777" w:rsidR="00CD5B82" w:rsidRDefault="00CD5B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192A8" w14:textId="77777777" w:rsidR="00CD5B82" w:rsidRDefault="00CD5B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61837" w14:textId="541EC9AC" w:rsidR="00B52372" w:rsidRDefault="00B52372">
    <w:pPr>
      <w:pStyle w:val="Header"/>
      <w:framePr w:wrap="auto" w:vAnchor="text" w:hAnchor="margin" w:xAlign="right" w:y="1"/>
      <w:widowControl/>
    </w:pPr>
    <w:r w:rsidRPr="00CD5B82">
      <w:rPr>
        <w:rFonts w:cs="Arial"/>
        <w:sz w:val="20"/>
      </w:rPr>
      <w:fldChar w:fldCharType="begin"/>
    </w:r>
    <w:r w:rsidRPr="00CD5B82">
      <w:rPr>
        <w:rFonts w:cs="Arial"/>
        <w:sz w:val="20"/>
      </w:rPr>
      <w:instrText xml:space="preserve">styleref ZA </w:instrText>
    </w:r>
    <w:r w:rsidRPr="00CD5B82">
      <w:rPr>
        <w:rFonts w:cs="Arial"/>
        <w:sz w:val="20"/>
      </w:rPr>
      <w:fldChar w:fldCharType="separate"/>
    </w:r>
    <w:r w:rsidR="00D87ADD">
      <w:rPr>
        <w:rFonts w:cs="Arial"/>
        <w:noProof/>
        <w:sz w:val="20"/>
      </w:rPr>
      <w:t>3GPP TS 43.068 V19.0.0 (2025-10)</w:t>
    </w:r>
    <w:r w:rsidRPr="00CD5B82">
      <w:rPr>
        <w:rFonts w:cs="Arial"/>
        <w:sz w:val="20"/>
      </w:rPr>
      <w:fldChar w:fldCharType="end"/>
    </w:r>
  </w:p>
  <w:p w14:paraId="5EFBD4B0" w14:textId="77777777" w:rsidR="00B52372" w:rsidRDefault="00B52372">
    <w:pPr>
      <w:pStyle w:val="Header"/>
      <w:framePr w:wrap="auto" w:vAnchor="text" w:hAnchor="margin" w:xAlign="center" w:y="1"/>
      <w:widowControl/>
    </w:pPr>
    <w:r w:rsidRPr="00CD5B82">
      <w:rPr>
        <w:rFonts w:cs="Arial"/>
        <w:sz w:val="20"/>
      </w:rPr>
      <w:fldChar w:fldCharType="begin"/>
    </w:r>
    <w:r w:rsidRPr="00CD5B82">
      <w:rPr>
        <w:rFonts w:cs="Arial"/>
        <w:sz w:val="20"/>
      </w:rPr>
      <w:instrText xml:space="preserve">page </w:instrText>
    </w:r>
    <w:r w:rsidRPr="00CD5B82">
      <w:rPr>
        <w:rFonts w:cs="Arial"/>
        <w:sz w:val="20"/>
      </w:rPr>
      <w:fldChar w:fldCharType="separate"/>
    </w:r>
    <w:r w:rsidR="0039183D" w:rsidRPr="00CD5B82">
      <w:rPr>
        <w:rFonts w:cs="Arial"/>
        <w:sz w:val="20"/>
      </w:rPr>
      <w:t>196</w:t>
    </w:r>
    <w:r w:rsidRPr="00CD5B82">
      <w:rPr>
        <w:rFonts w:cs="Arial"/>
        <w:sz w:val="20"/>
      </w:rPr>
      <w:fldChar w:fldCharType="end"/>
    </w:r>
  </w:p>
  <w:p w14:paraId="7E1B548D" w14:textId="71AE901B" w:rsidR="00B52372" w:rsidRDefault="00B52372">
    <w:pPr>
      <w:pStyle w:val="Header"/>
      <w:framePr w:wrap="auto" w:vAnchor="text" w:hAnchor="margin" w:y="1"/>
      <w:widowControl/>
    </w:pPr>
    <w:r w:rsidRPr="00CD5B82">
      <w:rPr>
        <w:rFonts w:cs="Arial"/>
        <w:sz w:val="20"/>
      </w:rPr>
      <w:fldChar w:fldCharType="begin"/>
    </w:r>
    <w:r w:rsidRPr="00CD5B82">
      <w:rPr>
        <w:rFonts w:cs="Arial"/>
        <w:sz w:val="20"/>
      </w:rPr>
      <w:instrText xml:space="preserve">styleref ZGSM </w:instrText>
    </w:r>
    <w:r w:rsidRPr="00CD5B82">
      <w:rPr>
        <w:rFonts w:cs="Arial"/>
        <w:sz w:val="20"/>
      </w:rPr>
      <w:fldChar w:fldCharType="separate"/>
    </w:r>
    <w:r w:rsidR="00D87ADD">
      <w:rPr>
        <w:rFonts w:cs="Arial"/>
        <w:noProof/>
        <w:sz w:val="20"/>
      </w:rPr>
      <w:t>Release 19</w:t>
    </w:r>
    <w:r w:rsidRPr="00CD5B82">
      <w:rPr>
        <w:rFonts w:cs="Arial"/>
        <w:sz w:val="20"/>
      </w:rPr>
      <w:fldChar w:fldCharType="end"/>
    </w:r>
  </w:p>
  <w:p w14:paraId="7987A5A6" w14:textId="77777777" w:rsidR="00B52372" w:rsidRDefault="00B523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38BD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A6F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E2AA4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9AD8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6EA23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6CD3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E07D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C0E95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87808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5EF6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8411D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8875899">
    <w:abstractNumId w:val="10"/>
  </w:num>
  <w:num w:numId="2" w16cid:durableId="994265030">
    <w:abstractNumId w:val="9"/>
  </w:num>
  <w:num w:numId="3" w16cid:durableId="1375735478">
    <w:abstractNumId w:val="7"/>
  </w:num>
  <w:num w:numId="4" w16cid:durableId="679039268">
    <w:abstractNumId w:val="6"/>
  </w:num>
  <w:num w:numId="5" w16cid:durableId="1825124677">
    <w:abstractNumId w:val="5"/>
  </w:num>
  <w:num w:numId="6" w16cid:durableId="1497068240">
    <w:abstractNumId w:val="4"/>
  </w:num>
  <w:num w:numId="7" w16cid:durableId="35815159">
    <w:abstractNumId w:val="8"/>
  </w:num>
  <w:num w:numId="8" w16cid:durableId="1223981877">
    <w:abstractNumId w:val="3"/>
  </w:num>
  <w:num w:numId="9" w16cid:durableId="254021927">
    <w:abstractNumId w:val="2"/>
  </w:num>
  <w:num w:numId="10" w16cid:durableId="1444493719">
    <w:abstractNumId w:val="1"/>
  </w:num>
  <w:num w:numId="11" w16cid:durableId="371805274">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01A7D"/>
    <w:rsid w:val="0000292D"/>
    <w:rsid w:val="00016C6E"/>
    <w:rsid w:val="000227A4"/>
    <w:rsid w:val="00027619"/>
    <w:rsid w:val="000341E3"/>
    <w:rsid w:val="00040627"/>
    <w:rsid w:val="00056251"/>
    <w:rsid w:val="0006471D"/>
    <w:rsid w:val="000716C1"/>
    <w:rsid w:val="0007740C"/>
    <w:rsid w:val="0008475B"/>
    <w:rsid w:val="000900D2"/>
    <w:rsid w:val="000A27D2"/>
    <w:rsid w:val="000B0B7F"/>
    <w:rsid w:val="000B36EC"/>
    <w:rsid w:val="000C4EDA"/>
    <w:rsid w:val="000C7547"/>
    <w:rsid w:val="000D73F9"/>
    <w:rsid w:val="000E47D7"/>
    <w:rsid w:val="000E74BC"/>
    <w:rsid w:val="000F3185"/>
    <w:rsid w:val="00101BE1"/>
    <w:rsid w:val="00102975"/>
    <w:rsid w:val="0010646E"/>
    <w:rsid w:val="00114AC1"/>
    <w:rsid w:val="001158DF"/>
    <w:rsid w:val="00116789"/>
    <w:rsid w:val="00116834"/>
    <w:rsid w:val="001202C8"/>
    <w:rsid w:val="00120A25"/>
    <w:rsid w:val="0012452A"/>
    <w:rsid w:val="001564E6"/>
    <w:rsid w:val="0016660A"/>
    <w:rsid w:val="00170A3E"/>
    <w:rsid w:val="0017305B"/>
    <w:rsid w:val="00174ABF"/>
    <w:rsid w:val="00175366"/>
    <w:rsid w:val="00181047"/>
    <w:rsid w:val="00183532"/>
    <w:rsid w:val="00185CFE"/>
    <w:rsid w:val="0018655B"/>
    <w:rsid w:val="0019688F"/>
    <w:rsid w:val="001A3B28"/>
    <w:rsid w:val="001A46C8"/>
    <w:rsid w:val="001A5007"/>
    <w:rsid w:val="001B3DEB"/>
    <w:rsid w:val="001B56CD"/>
    <w:rsid w:val="001C52D6"/>
    <w:rsid w:val="001C6D5A"/>
    <w:rsid w:val="001F2778"/>
    <w:rsid w:val="001F6629"/>
    <w:rsid w:val="00200F6D"/>
    <w:rsid w:val="002035EC"/>
    <w:rsid w:val="00212498"/>
    <w:rsid w:val="00213A50"/>
    <w:rsid w:val="00213F9D"/>
    <w:rsid w:val="002213D6"/>
    <w:rsid w:val="0022450B"/>
    <w:rsid w:val="00233934"/>
    <w:rsid w:val="00233F4B"/>
    <w:rsid w:val="0024020B"/>
    <w:rsid w:val="00254781"/>
    <w:rsid w:val="00255D0B"/>
    <w:rsid w:val="002636A0"/>
    <w:rsid w:val="002748E2"/>
    <w:rsid w:val="00276807"/>
    <w:rsid w:val="0028134F"/>
    <w:rsid w:val="002840F6"/>
    <w:rsid w:val="00284588"/>
    <w:rsid w:val="00290B87"/>
    <w:rsid w:val="00294F6C"/>
    <w:rsid w:val="0029601D"/>
    <w:rsid w:val="002A0261"/>
    <w:rsid w:val="002B53BE"/>
    <w:rsid w:val="002C0477"/>
    <w:rsid w:val="002C2E39"/>
    <w:rsid w:val="002C4A8C"/>
    <w:rsid w:val="002C67BD"/>
    <w:rsid w:val="002D1927"/>
    <w:rsid w:val="002D5EBA"/>
    <w:rsid w:val="002D72E8"/>
    <w:rsid w:val="002F55C5"/>
    <w:rsid w:val="003032BF"/>
    <w:rsid w:val="003261D0"/>
    <w:rsid w:val="00326471"/>
    <w:rsid w:val="00352796"/>
    <w:rsid w:val="003663B6"/>
    <w:rsid w:val="0037267E"/>
    <w:rsid w:val="00376D85"/>
    <w:rsid w:val="003856AF"/>
    <w:rsid w:val="00386192"/>
    <w:rsid w:val="0039183D"/>
    <w:rsid w:val="00391CE8"/>
    <w:rsid w:val="00392AE1"/>
    <w:rsid w:val="0039311A"/>
    <w:rsid w:val="00393944"/>
    <w:rsid w:val="003A40D9"/>
    <w:rsid w:val="003A6176"/>
    <w:rsid w:val="003A67A0"/>
    <w:rsid w:val="003B254B"/>
    <w:rsid w:val="003B2BF0"/>
    <w:rsid w:val="003D0D39"/>
    <w:rsid w:val="003E544D"/>
    <w:rsid w:val="003F5F41"/>
    <w:rsid w:val="004002FE"/>
    <w:rsid w:val="00412970"/>
    <w:rsid w:val="004162DE"/>
    <w:rsid w:val="00426FAE"/>
    <w:rsid w:val="00436E2B"/>
    <w:rsid w:val="0044768D"/>
    <w:rsid w:val="00453083"/>
    <w:rsid w:val="004625BD"/>
    <w:rsid w:val="00462B3A"/>
    <w:rsid w:val="00471622"/>
    <w:rsid w:val="004728C3"/>
    <w:rsid w:val="004840B7"/>
    <w:rsid w:val="00485064"/>
    <w:rsid w:val="004870F3"/>
    <w:rsid w:val="00490DA7"/>
    <w:rsid w:val="00496BFF"/>
    <w:rsid w:val="004A0A49"/>
    <w:rsid w:val="004A34E6"/>
    <w:rsid w:val="004A60B0"/>
    <w:rsid w:val="004A77AE"/>
    <w:rsid w:val="004B0239"/>
    <w:rsid w:val="004B0A03"/>
    <w:rsid w:val="004B0EA2"/>
    <w:rsid w:val="004B532E"/>
    <w:rsid w:val="004C1251"/>
    <w:rsid w:val="004E3F4D"/>
    <w:rsid w:val="004F27DD"/>
    <w:rsid w:val="004F4C7F"/>
    <w:rsid w:val="005002E4"/>
    <w:rsid w:val="00505EDE"/>
    <w:rsid w:val="005118FC"/>
    <w:rsid w:val="00512A8D"/>
    <w:rsid w:val="00514E1D"/>
    <w:rsid w:val="00517E47"/>
    <w:rsid w:val="00523E94"/>
    <w:rsid w:val="00527E73"/>
    <w:rsid w:val="0053255F"/>
    <w:rsid w:val="00535ADE"/>
    <w:rsid w:val="0055387F"/>
    <w:rsid w:val="00554CC9"/>
    <w:rsid w:val="0057032A"/>
    <w:rsid w:val="005846DF"/>
    <w:rsid w:val="005851DC"/>
    <w:rsid w:val="00587038"/>
    <w:rsid w:val="00591AB3"/>
    <w:rsid w:val="00593F54"/>
    <w:rsid w:val="005A18E8"/>
    <w:rsid w:val="005B5D44"/>
    <w:rsid w:val="005B7996"/>
    <w:rsid w:val="005B7C77"/>
    <w:rsid w:val="005D08B1"/>
    <w:rsid w:val="005E018C"/>
    <w:rsid w:val="005E2DCA"/>
    <w:rsid w:val="005F05E3"/>
    <w:rsid w:val="005F2F8E"/>
    <w:rsid w:val="005F5F46"/>
    <w:rsid w:val="00601A7D"/>
    <w:rsid w:val="006037A3"/>
    <w:rsid w:val="006156C0"/>
    <w:rsid w:val="00616159"/>
    <w:rsid w:val="006223A3"/>
    <w:rsid w:val="006244F7"/>
    <w:rsid w:val="006468F2"/>
    <w:rsid w:val="006475F1"/>
    <w:rsid w:val="00673C0D"/>
    <w:rsid w:val="006758E7"/>
    <w:rsid w:val="00675DF6"/>
    <w:rsid w:val="0068065A"/>
    <w:rsid w:val="0068081D"/>
    <w:rsid w:val="00682303"/>
    <w:rsid w:val="006835E1"/>
    <w:rsid w:val="00683698"/>
    <w:rsid w:val="00683DEB"/>
    <w:rsid w:val="0068441C"/>
    <w:rsid w:val="006872F1"/>
    <w:rsid w:val="006A6C16"/>
    <w:rsid w:val="006A7977"/>
    <w:rsid w:val="006B04A1"/>
    <w:rsid w:val="006C38FA"/>
    <w:rsid w:val="006C471C"/>
    <w:rsid w:val="006D3483"/>
    <w:rsid w:val="006D5450"/>
    <w:rsid w:val="006D5D3F"/>
    <w:rsid w:val="006E08E2"/>
    <w:rsid w:val="006E1423"/>
    <w:rsid w:val="006E459A"/>
    <w:rsid w:val="006E5AF3"/>
    <w:rsid w:val="006F4556"/>
    <w:rsid w:val="00713FC0"/>
    <w:rsid w:val="007261FE"/>
    <w:rsid w:val="00733F08"/>
    <w:rsid w:val="00735175"/>
    <w:rsid w:val="00736134"/>
    <w:rsid w:val="00736F79"/>
    <w:rsid w:val="007507A4"/>
    <w:rsid w:val="0075473B"/>
    <w:rsid w:val="00766053"/>
    <w:rsid w:val="007668A3"/>
    <w:rsid w:val="0077228B"/>
    <w:rsid w:val="00776236"/>
    <w:rsid w:val="007764A0"/>
    <w:rsid w:val="00776B86"/>
    <w:rsid w:val="0078388B"/>
    <w:rsid w:val="00786595"/>
    <w:rsid w:val="0079206C"/>
    <w:rsid w:val="00793921"/>
    <w:rsid w:val="00793BDC"/>
    <w:rsid w:val="00794919"/>
    <w:rsid w:val="007978C5"/>
    <w:rsid w:val="007A0C17"/>
    <w:rsid w:val="007A468E"/>
    <w:rsid w:val="007C4603"/>
    <w:rsid w:val="007C6D69"/>
    <w:rsid w:val="007D4529"/>
    <w:rsid w:val="007D4E7F"/>
    <w:rsid w:val="007D5A0A"/>
    <w:rsid w:val="007E41E7"/>
    <w:rsid w:val="007F0997"/>
    <w:rsid w:val="007F18BE"/>
    <w:rsid w:val="00802B95"/>
    <w:rsid w:val="00806779"/>
    <w:rsid w:val="00810E5B"/>
    <w:rsid w:val="00812087"/>
    <w:rsid w:val="00816D6A"/>
    <w:rsid w:val="008215F2"/>
    <w:rsid w:val="008363C1"/>
    <w:rsid w:val="00841691"/>
    <w:rsid w:val="00845919"/>
    <w:rsid w:val="00845B8D"/>
    <w:rsid w:val="00847FA2"/>
    <w:rsid w:val="008571EA"/>
    <w:rsid w:val="00857490"/>
    <w:rsid w:val="00860601"/>
    <w:rsid w:val="00864EDD"/>
    <w:rsid w:val="00865773"/>
    <w:rsid w:val="00866E96"/>
    <w:rsid w:val="0087761B"/>
    <w:rsid w:val="00880F50"/>
    <w:rsid w:val="0089373D"/>
    <w:rsid w:val="008951FC"/>
    <w:rsid w:val="008961A7"/>
    <w:rsid w:val="008A01A1"/>
    <w:rsid w:val="008A0F44"/>
    <w:rsid w:val="008E2D7C"/>
    <w:rsid w:val="008F0001"/>
    <w:rsid w:val="008F2A8C"/>
    <w:rsid w:val="008F3478"/>
    <w:rsid w:val="00906BB5"/>
    <w:rsid w:val="00911500"/>
    <w:rsid w:val="00911E5E"/>
    <w:rsid w:val="00911F17"/>
    <w:rsid w:val="00914975"/>
    <w:rsid w:val="0092490A"/>
    <w:rsid w:val="00932747"/>
    <w:rsid w:val="00935EA5"/>
    <w:rsid w:val="00941AA6"/>
    <w:rsid w:val="00941B3B"/>
    <w:rsid w:val="00950FF2"/>
    <w:rsid w:val="009622E8"/>
    <w:rsid w:val="00964402"/>
    <w:rsid w:val="00965CEF"/>
    <w:rsid w:val="00980CBF"/>
    <w:rsid w:val="00981F10"/>
    <w:rsid w:val="009822F3"/>
    <w:rsid w:val="0098346E"/>
    <w:rsid w:val="00986BED"/>
    <w:rsid w:val="00997044"/>
    <w:rsid w:val="009971CF"/>
    <w:rsid w:val="0099733E"/>
    <w:rsid w:val="00997595"/>
    <w:rsid w:val="009A00A3"/>
    <w:rsid w:val="009A04FE"/>
    <w:rsid w:val="009A5299"/>
    <w:rsid w:val="009B08B8"/>
    <w:rsid w:val="009B1F50"/>
    <w:rsid w:val="009B6922"/>
    <w:rsid w:val="009C08B7"/>
    <w:rsid w:val="009C0D6B"/>
    <w:rsid w:val="009C33D3"/>
    <w:rsid w:val="009F4F15"/>
    <w:rsid w:val="00A003CD"/>
    <w:rsid w:val="00A05AC1"/>
    <w:rsid w:val="00A11DAA"/>
    <w:rsid w:val="00A12D1D"/>
    <w:rsid w:val="00A14438"/>
    <w:rsid w:val="00A207DC"/>
    <w:rsid w:val="00A26635"/>
    <w:rsid w:val="00A33758"/>
    <w:rsid w:val="00A349E7"/>
    <w:rsid w:val="00A35B40"/>
    <w:rsid w:val="00A363CC"/>
    <w:rsid w:val="00A41776"/>
    <w:rsid w:val="00A43565"/>
    <w:rsid w:val="00A538C1"/>
    <w:rsid w:val="00A559B0"/>
    <w:rsid w:val="00A62979"/>
    <w:rsid w:val="00A724D7"/>
    <w:rsid w:val="00A84FDE"/>
    <w:rsid w:val="00A91999"/>
    <w:rsid w:val="00AA185B"/>
    <w:rsid w:val="00AA4DA0"/>
    <w:rsid w:val="00AB3E73"/>
    <w:rsid w:val="00AB6044"/>
    <w:rsid w:val="00AB72FD"/>
    <w:rsid w:val="00AE03BD"/>
    <w:rsid w:val="00AE0B6E"/>
    <w:rsid w:val="00AE2772"/>
    <w:rsid w:val="00AE5786"/>
    <w:rsid w:val="00B037A9"/>
    <w:rsid w:val="00B03EC7"/>
    <w:rsid w:val="00B06902"/>
    <w:rsid w:val="00B142F2"/>
    <w:rsid w:val="00B14332"/>
    <w:rsid w:val="00B20E8D"/>
    <w:rsid w:val="00B23549"/>
    <w:rsid w:val="00B46EB5"/>
    <w:rsid w:val="00B52372"/>
    <w:rsid w:val="00B53DAD"/>
    <w:rsid w:val="00B56FC2"/>
    <w:rsid w:val="00B60BA2"/>
    <w:rsid w:val="00B62685"/>
    <w:rsid w:val="00B64DC4"/>
    <w:rsid w:val="00B72490"/>
    <w:rsid w:val="00B80F3F"/>
    <w:rsid w:val="00B86338"/>
    <w:rsid w:val="00B95D72"/>
    <w:rsid w:val="00B970A3"/>
    <w:rsid w:val="00BD4116"/>
    <w:rsid w:val="00BE11D9"/>
    <w:rsid w:val="00BE4E14"/>
    <w:rsid w:val="00BF009B"/>
    <w:rsid w:val="00BF6CCD"/>
    <w:rsid w:val="00C04248"/>
    <w:rsid w:val="00C1507E"/>
    <w:rsid w:val="00C1623D"/>
    <w:rsid w:val="00C16E61"/>
    <w:rsid w:val="00C2481B"/>
    <w:rsid w:val="00C253F1"/>
    <w:rsid w:val="00C4298A"/>
    <w:rsid w:val="00C46BA6"/>
    <w:rsid w:val="00C51048"/>
    <w:rsid w:val="00C55AFC"/>
    <w:rsid w:val="00C668BC"/>
    <w:rsid w:val="00C671D0"/>
    <w:rsid w:val="00C70544"/>
    <w:rsid w:val="00C71412"/>
    <w:rsid w:val="00C73242"/>
    <w:rsid w:val="00C9321C"/>
    <w:rsid w:val="00C9427E"/>
    <w:rsid w:val="00C959C2"/>
    <w:rsid w:val="00CA2CAA"/>
    <w:rsid w:val="00CC1652"/>
    <w:rsid w:val="00CD172E"/>
    <w:rsid w:val="00CD5B82"/>
    <w:rsid w:val="00CD6735"/>
    <w:rsid w:val="00CD6C10"/>
    <w:rsid w:val="00CD7E46"/>
    <w:rsid w:val="00CE0404"/>
    <w:rsid w:val="00CE0A83"/>
    <w:rsid w:val="00CE0F2E"/>
    <w:rsid w:val="00D026C8"/>
    <w:rsid w:val="00D1075A"/>
    <w:rsid w:val="00D11C39"/>
    <w:rsid w:val="00D426A5"/>
    <w:rsid w:val="00D42F13"/>
    <w:rsid w:val="00D54EBE"/>
    <w:rsid w:val="00D636BB"/>
    <w:rsid w:val="00D71CEB"/>
    <w:rsid w:val="00D72927"/>
    <w:rsid w:val="00D80B2C"/>
    <w:rsid w:val="00D87ADD"/>
    <w:rsid w:val="00DA34B9"/>
    <w:rsid w:val="00DB0712"/>
    <w:rsid w:val="00DB3C37"/>
    <w:rsid w:val="00DB5161"/>
    <w:rsid w:val="00DC0879"/>
    <w:rsid w:val="00DC7714"/>
    <w:rsid w:val="00DD28D0"/>
    <w:rsid w:val="00DD347B"/>
    <w:rsid w:val="00DD3D4F"/>
    <w:rsid w:val="00DD575B"/>
    <w:rsid w:val="00DD6933"/>
    <w:rsid w:val="00DD7AE6"/>
    <w:rsid w:val="00DE0873"/>
    <w:rsid w:val="00DF5482"/>
    <w:rsid w:val="00DF64D3"/>
    <w:rsid w:val="00E000BD"/>
    <w:rsid w:val="00E204F8"/>
    <w:rsid w:val="00E23807"/>
    <w:rsid w:val="00E27320"/>
    <w:rsid w:val="00E41BD3"/>
    <w:rsid w:val="00E462F9"/>
    <w:rsid w:val="00E616E0"/>
    <w:rsid w:val="00E67F6A"/>
    <w:rsid w:val="00E724D3"/>
    <w:rsid w:val="00E80FEF"/>
    <w:rsid w:val="00E81EF9"/>
    <w:rsid w:val="00E86B5C"/>
    <w:rsid w:val="00E90A53"/>
    <w:rsid w:val="00EA026C"/>
    <w:rsid w:val="00EA78C7"/>
    <w:rsid w:val="00EB2128"/>
    <w:rsid w:val="00EC46E0"/>
    <w:rsid w:val="00ED13EF"/>
    <w:rsid w:val="00ED30EB"/>
    <w:rsid w:val="00ED597B"/>
    <w:rsid w:val="00ED67BD"/>
    <w:rsid w:val="00EE02DB"/>
    <w:rsid w:val="00EE3A8D"/>
    <w:rsid w:val="00EE5FE0"/>
    <w:rsid w:val="00EF3056"/>
    <w:rsid w:val="00EF598E"/>
    <w:rsid w:val="00F1230F"/>
    <w:rsid w:val="00F1439C"/>
    <w:rsid w:val="00F14B62"/>
    <w:rsid w:val="00F16101"/>
    <w:rsid w:val="00F16FD3"/>
    <w:rsid w:val="00F20D74"/>
    <w:rsid w:val="00F236C1"/>
    <w:rsid w:val="00F27111"/>
    <w:rsid w:val="00F33810"/>
    <w:rsid w:val="00F45699"/>
    <w:rsid w:val="00F54D4D"/>
    <w:rsid w:val="00F60AFB"/>
    <w:rsid w:val="00F7253D"/>
    <w:rsid w:val="00F74855"/>
    <w:rsid w:val="00F82AAE"/>
    <w:rsid w:val="00F842AB"/>
    <w:rsid w:val="00F941E6"/>
    <w:rsid w:val="00F955FC"/>
    <w:rsid w:val="00FA5D71"/>
    <w:rsid w:val="00FA6712"/>
    <w:rsid w:val="00FB505A"/>
    <w:rsid w:val="00FB6245"/>
    <w:rsid w:val="00FB7B64"/>
    <w:rsid w:val="00FC4190"/>
    <w:rsid w:val="00FD0D84"/>
    <w:rsid w:val="00FE67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45"/>
    <o:shapelayout v:ext="edit">
      <o:idmap v:ext="edit" data="2"/>
    </o:shapelayout>
  </w:shapeDefaults>
  <w:decimalSymbol w:val=","/>
  <w:listSeparator w:val=";"/>
  <w14:docId w14:val="16C75D8A"/>
  <w15:chartTrackingRefBased/>
  <w15:docId w15:val="{34FEC22F-4513-464E-8BB6-3330759C1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B82"/>
    <w:pPr>
      <w:overflowPunct w:val="0"/>
      <w:autoSpaceDE w:val="0"/>
      <w:autoSpaceDN w:val="0"/>
      <w:adjustRightInd w:val="0"/>
      <w:spacing w:after="180"/>
      <w:textAlignment w:val="baseline"/>
    </w:pPr>
  </w:style>
  <w:style w:type="paragraph" w:styleId="Heading1">
    <w:name w:val="heading 1"/>
    <w:next w:val="Normal"/>
    <w:qFormat/>
    <w:rsid w:val="00CD5B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5B82"/>
    <w:pPr>
      <w:pBdr>
        <w:top w:val="none" w:sz="0" w:space="0" w:color="auto"/>
      </w:pBdr>
      <w:spacing w:before="180"/>
      <w:outlineLvl w:val="1"/>
    </w:pPr>
    <w:rPr>
      <w:sz w:val="32"/>
    </w:rPr>
  </w:style>
  <w:style w:type="paragraph" w:styleId="Heading3">
    <w:name w:val="heading 3"/>
    <w:basedOn w:val="Heading2"/>
    <w:next w:val="Normal"/>
    <w:link w:val="Heading3Char"/>
    <w:qFormat/>
    <w:rsid w:val="00CD5B82"/>
    <w:pPr>
      <w:spacing w:before="120"/>
      <w:outlineLvl w:val="2"/>
    </w:pPr>
    <w:rPr>
      <w:sz w:val="28"/>
    </w:rPr>
  </w:style>
  <w:style w:type="paragraph" w:styleId="Heading4">
    <w:name w:val="heading 4"/>
    <w:basedOn w:val="Heading3"/>
    <w:next w:val="Normal"/>
    <w:qFormat/>
    <w:rsid w:val="00CD5B82"/>
    <w:pPr>
      <w:ind w:left="1418" w:hanging="1418"/>
      <w:outlineLvl w:val="3"/>
    </w:pPr>
    <w:rPr>
      <w:sz w:val="24"/>
    </w:rPr>
  </w:style>
  <w:style w:type="paragraph" w:styleId="Heading5">
    <w:name w:val="heading 5"/>
    <w:basedOn w:val="Heading4"/>
    <w:next w:val="Normal"/>
    <w:qFormat/>
    <w:rsid w:val="00CD5B82"/>
    <w:pPr>
      <w:ind w:left="1701" w:hanging="1701"/>
      <w:outlineLvl w:val="4"/>
    </w:pPr>
    <w:rPr>
      <w:sz w:val="22"/>
    </w:rPr>
  </w:style>
  <w:style w:type="paragraph" w:styleId="Heading6">
    <w:name w:val="heading 6"/>
    <w:next w:val="Normal"/>
    <w:qFormat/>
    <w:pPr>
      <w:numPr>
        <w:ilvl w:val="5"/>
        <w:numId w:val="1"/>
      </w:numPr>
      <w:outlineLvl w:val="5"/>
    </w:pPr>
    <w:rPr>
      <w:rFonts w:ascii="Arial" w:hAnsi="Arial"/>
    </w:rPr>
  </w:style>
  <w:style w:type="paragraph" w:styleId="Heading7">
    <w:name w:val="heading 7"/>
    <w:next w:val="Normal"/>
    <w:qFormat/>
    <w:pPr>
      <w:numPr>
        <w:ilvl w:val="6"/>
        <w:numId w:val="1"/>
      </w:numPr>
      <w:outlineLvl w:val="6"/>
    </w:pPr>
    <w:rPr>
      <w:rFonts w:ascii="Arial" w:hAnsi="Arial"/>
    </w:rPr>
  </w:style>
  <w:style w:type="paragraph" w:styleId="Heading8">
    <w:name w:val="heading 8"/>
    <w:basedOn w:val="Heading1"/>
    <w:next w:val="Normal"/>
    <w:qFormat/>
    <w:rsid w:val="00CD5B82"/>
    <w:pPr>
      <w:ind w:left="0" w:firstLine="0"/>
      <w:outlineLvl w:val="7"/>
    </w:pPr>
  </w:style>
  <w:style w:type="paragraph" w:styleId="Heading9">
    <w:name w:val="heading 9"/>
    <w:basedOn w:val="Heading8"/>
    <w:next w:val="Normal"/>
    <w:qFormat/>
    <w:rsid w:val="00CD5B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5B5D44"/>
    <w:pPr>
      <w:ind w:left="200" w:hanging="200"/>
    </w:pPr>
  </w:style>
  <w:style w:type="paragraph" w:styleId="BodyText">
    <w:name w:val="Body Text"/>
    <w:basedOn w:val="Normal"/>
    <w:link w:val="BodyTextChar1"/>
    <w:rsid w:val="005B5D44"/>
    <w:pPr>
      <w:spacing w:after="120"/>
    </w:pPr>
  </w:style>
  <w:style w:type="paragraph" w:styleId="TOC8">
    <w:name w:val="toc 8"/>
    <w:basedOn w:val="TOC1"/>
    <w:uiPriority w:val="39"/>
    <w:rsid w:val="00CD5B82"/>
    <w:pPr>
      <w:spacing w:before="180"/>
      <w:ind w:left="2693" w:hanging="2693"/>
    </w:pPr>
    <w:rPr>
      <w:b/>
    </w:rPr>
  </w:style>
  <w:style w:type="paragraph" w:styleId="TOC1">
    <w:name w:val="toc 1"/>
    <w:uiPriority w:val="39"/>
    <w:rsid w:val="00CD5B8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D5B82"/>
    <w:pPr>
      <w:keepLines/>
      <w:tabs>
        <w:tab w:val="center" w:pos="4536"/>
        <w:tab w:val="right" w:pos="9072"/>
      </w:tabs>
    </w:pPr>
  </w:style>
  <w:style w:type="character" w:customStyle="1" w:styleId="ZGSM">
    <w:name w:val="ZGSM"/>
    <w:rsid w:val="00CD5B82"/>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styleId="List">
    <w:name w:val="List"/>
    <w:basedOn w:val="Normal"/>
    <w:rsid w:val="005B5D44"/>
    <w:pPr>
      <w:ind w:left="360" w:hanging="360"/>
      <w:contextualSpacing/>
    </w:pPr>
  </w:style>
  <w:style w:type="paragraph" w:styleId="TOC5">
    <w:name w:val="toc 5"/>
    <w:basedOn w:val="TOC4"/>
    <w:uiPriority w:val="39"/>
    <w:rsid w:val="00CD5B82"/>
    <w:pPr>
      <w:ind w:left="1701" w:hanging="1701"/>
    </w:pPr>
  </w:style>
  <w:style w:type="paragraph" w:styleId="TOC4">
    <w:name w:val="toc 4"/>
    <w:basedOn w:val="TOC3"/>
    <w:uiPriority w:val="39"/>
    <w:rsid w:val="00CD5B82"/>
    <w:pPr>
      <w:ind w:left="1418" w:hanging="1418"/>
    </w:pPr>
  </w:style>
  <w:style w:type="paragraph" w:styleId="TOC3">
    <w:name w:val="toc 3"/>
    <w:basedOn w:val="TOC2"/>
    <w:uiPriority w:val="39"/>
    <w:rsid w:val="00CD5B82"/>
    <w:pPr>
      <w:ind w:left="1134" w:hanging="1134"/>
    </w:pPr>
  </w:style>
  <w:style w:type="paragraph" w:styleId="TOC2">
    <w:name w:val="toc 2"/>
    <w:basedOn w:val="TOC1"/>
    <w:uiPriority w:val="39"/>
    <w:rsid w:val="00CD5B82"/>
    <w:pPr>
      <w:keepNext w:val="0"/>
      <w:spacing w:before="0"/>
      <w:ind w:left="851" w:hanging="851"/>
    </w:pPr>
    <w:rPr>
      <w:sz w:val="20"/>
    </w:rPr>
  </w:style>
  <w:style w:type="character" w:customStyle="1" w:styleId="BodyTextChar1">
    <w:name w:val="Body Text Char1"/>
    <w:link w:val="BodyText"/>
    <w:rsid w:val="005B5D44"/>
  </w:style>
  <w:style w:type="paragraph" w:styleId="List2">
    <w:name w:val="List 2"/>
    <w:basedOn w:val="Normal"/>
    <w:rsid w:val="005B5D44"/>
    <w:pPr>
      <w:ind w:left="720" w:hanging="360"/>
      <w:contextualSpacing/>
    </w:pPr>
  </w:style>
  <w:style w:type="paragraph" w:customStyle="1" w:styleId="TT">
    <w:name w:val="TT"/>
    <w:basedOn w:val="Heading1"/>
    <w:next w:val="Normal"/>
    <w:rsid w:val="00CD5B82"/>
    <w:pPr>
      <w:outlineLvl w:val="9"/>
    </w:pPr>
  </w:style>
  <w:style w:type="character" w:customStyle="1" w:styleId="MessageHeaderChar1">
    <w:name w:val="Message Header Char1"/>
    <w:rsid w:val="005B5D44"/>
    <w:rPr>
      <w:rFonts w:ascii="Calibri Light" w:eastAsia="Times New Roman" w:hAnsi="Calibri Light" w:cs="Times New Roman"/>
      <w:sz w:val="24"/>
      <w:szCs w:val="24"/>
      <w:shd w:val="pct20" w:color="auto" w:fill="auto"/>
      <w:lang w:eastAsia="en-US"/>
    </w:rPr>
  </w:style>
  <w:style w:type="character" w:customStyle="1" w:styleId="HTMLPreformattedChar1">
    <w:name w:val="HTML Preformatted Char1"/>
    <w:rsid w:val="005B5D44"/>
    <w:rPr>
      <w:rFonts w:ascii="Courier New" w:hAnsi="Courier New" w:cs="Courier New"/>
      <w:lang w:eastAsia="en-US"/>
    </w:rPr>
  </w:style>
  <w:style w:type="character" w:customStyle="1" w:styleId="MacroTextChar1">
    <w:name w:val="Macro Text Char1"/>
    <w:rsid w:val="005B5D44"/>
    <w:rPr>
      <w:rFonts w:ascii="Courier New" w:hAnsi="Courier New" w:cs="Courier New"/>
      <w:lang w:eastAsia="en-US"/>
    </w:rPr>
  </w:style>
  <w:style w:type="paragraph" w:customStyle="1" w:styleId="NF">
    <w:name w:val="NF"/>
    <w:basedOn w:val="NO"/>
    <w:rsid w:val="00CD5B82"/>
    <w:pPr>
      <w:keepNext/>
      <w:spacing w:after="0"/>
    </w:pPr>
    <w:rPr>
      <w:rFonts w:ascii="Arial" w:hAnsi="Arial"/>
      <w:sz w:val="18"/>
    </w:rPr>
  </w:style>
  <w:style w:type="paragraph" w:customStyle="1" w:styleId="NO">
    <w:name w:val="NO"/>
    <w:basedOn w:val="Normal"/>
    <w:link w:val="NOZchn"/>
    <w:rsid w:val="00CD5B82"/>
    <w:pPr>
      <w:keepLines/>
      <w:ind w:left="1135" w:hanging="851"/>
    </w:pPr>
  </w:style>
  <w:style w:type="character" w:customStyle="1" w:styleId="NOZchn">
    <w:name w:val="NO Zchn"/>
    <w:link w:val="NO"/>
    <w:rsid w:val="00514E1D"/>
  </w:style>
  <w:style w:type="paragraph" w:customStyle="1" w:styleId="PL">
    <w:name w:val="PL"/>
    <w:rsid w:val="00CD5B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D5B82"/>
    <w:pPr>
      <w:jc w:val="right"/>
    </w:pPr>
  </w:style>
  <w:style w:type="paragraph" w:customStyle="1" w:styleId="TAL">
    <w:name w:val="TAL"/>
    <w:basedOn w:val="Normal"/>
    <w:rsid w:val="00CD5B82"/>
    <w:pPr>
      <w:keepNext/>
      <w:keepLines/>
      <w:spacing w:after="0"/>
    </w:pPr>
    <w:rPr>
      <w:rFonts w:ascii="Arial" w:hAnsi="Arial"/>
      <w:sz w:val="18"/>
    </w:rPr>
  </w:style>
  <w:style w:type="character" w:customStyle="1" w:styleId="NoteHeadingChar">
    <w:name w:val="Note Heading Char"/>
    <w:rsid w:val="005B5D44"/>
    <w:rPr>
      <w:lang w:eastAsia="en-US"/>
    </w:rPr>
  </w:style>
  <w:style w:type="character" w:customStyle="1" w:styleId="SalutationChar1">
    <w:name w:val="Salutation Char1"/>
    <w:rsid w:val="005B5D44"/>
    <w:rPr>
      <w:lang w:eastAsia="en-US"/>
    </w:rPr>
  </w:style>
  <w:style w:type="character" w:customStyle="1" w:styleId="SignatureChar1">
    <w:name w:val="Signature Char1"/>
    <w:rsid w:val="005B5D44"/>
    <w:rPr>
      <w:lang w:eastAsia="en-US"/>
    </w:rPr>
  </w:style>
  <w:style w:type="paragraph" w:customStyle="1" w:styleId="TAH">
    <w:name w:val="TAH"/>
    <w:basedOn w:val="TAC"/>
    <w:rsid w:val="00CD5B82"/>
    <w:rPr>
      <w:b/>
    </w:rPr>
  </w:style>
  <w:style w:type="paragraph" w:customStyle="1" w:styleId="TAC">
    <w:name w:val="TAC"/>
    <w:basedOn w:val="TAL"/>
    <w:rsid w:val="00CD5B82"/>
    <w:pPr>
      <w:jc w:val="center"/>
    </w:pPr>
  </w:style>
  <w:style w:type="character" w:customStyle="1" w:styleId="PlainTextChar">
    <w:name w:val="Plain Text Char"/>
    <w:rsid w:val="005B5D44"/>
    <w:rPr>
      <w:rFonts w:ascii="Courier New" w:hAnsi="Courier New" w:cs="Courier New"/>
      <w:lang w:eastAsia="en-US"/>
    </w:rPr>
  </w:style>
  <w:style w:type="paragraph" w:customStyle="1" w:styleId="EX">
    <w:name w:val="EX"/>
    <w:basedOn w:val="Normal"/>
    <w:rsid w:val="00CD5B82"/>
    <w:pPr>
      <w:keepLines/>
      <w:ind w:left="1702" w:hanging="1418"/>
    </w:pPr>
  </w:style>
  <w:style w:type="paragraph" w:customStyle="1" w:styleId="FP">
    <w:name w:val="FP"/>
    <w:basedOn w:val="Normal"/>
    <w:rsid w:val="00CD5B82"/>
    <w:pPr>
      <w:spacing w:after="0"/>
    </w:pPr>
  </w:style>
  <w:style w:type="character" w:customStyle="1" w:styleId="QuoteChar1">
    <w:name w:val="Quote Char1"/>
    <w:uiPriority w:val="29"/>
    <w:rsid w:val="005B5D44"/>
    <w:rPr>
      <w:i/>
      <w:iCs/>
      <w:color w:val="404040"/>
      <w:lang w:eastAsia="en-US"/>
    </w:rPr>
  </w:style>
  <w:style w:type="paragraph" w:customStyle="1" w:styleId="EW">
    <w:name w:val="EW"/>
    <w:basedOn w:val="EX"/>
    <w:rsid w:val="00CD5B82"/>
    <w:pPr>
      <w:spacing w:after="0"/>
    </w:pPr>
  </w:style>
  <w:style w:type="paragraph" w:customStyle="1" w:styleId="B1">
    <w:name w:val="B1"/>
    <w:basedOn w:val="List"/>
    <w:link w:val="B1Zchn"/>
    <w:rsid w:val="00CD5B82"/>
    <w:pPr>
      <w:ind w:left="568" w:hanging="284"/>
      <w:contextualSpacing w:val="0"/>
    </w:pPr>
  </w:style>
  <w:style w:type="character" w:customStyle="1" w:styleId="HTMLAddressChar1">
    <w:name w:val="HTML Address Char1"/>
    <w:rsid w:val="005B5D44"/>
    <w:rPr>
      <w:i/>
      <w:iCs/>
      <w:lang w:eastAsia="en-US"/>
    </w:rPr>
  </w:style>
  <w:style w:type="character" w:customStyle="1" w:styleId="BodyTextFirstIndentChar">
    <w:name w:val="Body Text First Indent Char"/>
    <w:rsid w:val="005B5D44"/>
    <w:rPr>
      <w:lang w:eastAsia="en-US"/>
    </w:rPr>
  </w:style>
  <w:style w:type="character" w:customStyle="1" w:styleId="SubtitleChar1">
    <w:name w:val="Subtitle Char1"/>
    <w:rsid w:val="005B5D44"/>
    <w:rPr>
      <w:rFonts w:ascii="Calibri Light" w:eastAsia="Times New Roman" w:hAnsi="Calibri Light" w:cs="Times New Roman"/>
      <w:sz w:val="24"/>
      <w:szCs w:val="24"/>
      <w:lang w:eastAsia="en-US"/>
    </w:rPr>
  </w:style>
  <w:style w:type="character" w:customStyle="1" w:styleId="TitleChar1">
    <w:name w:val="Title Char1"/>
    <w:rsid w:val="005B5D44"/>
    <w:rPr>
      <w:rFonts w:ascii="Calibri Light" w:eastAsia="Times New Roman" w:hAnsi="Calibri Light" w:cs="Times New Roman"/>
      <w:b/>
      <w:bCs/>
      <w:kern w:val="28"/>
      <w:sz w:val="32"/>
      <w:szCs w:val="32"/>
      <w:lang w:eastAsia="en-US"/>
    </w:rPr>
  </w:style>
  <w:style w:type="paragraph" w:customStyle="1" w:styleId="EditorsNote">
    <w:name w:val="Editor's Note"/>
    <w:basedOn w:val="NO"/>
    <w:link w:val="EditorsNoteZchn"/>
    <w:rsid w:val="00CD5B82"/>
    <w:pPr>
      <w:ind w:left="1559" w:hanging="1276"/>
    </w:pPr>
    <w:rPr>
      <w:color w:val="FF0000"/>
    </w:rPr>
  </w:style>
  <w:style w:type="paragraph" w:customStyle="1" w:styleId="TH">
    <w:name w:val="TH"/>
    <w:basedOn w:val="Normal"/>
    <w:rsid w:val="00CD5B82"/>
    <w:pPr>
      <w:keepNext/>
      <w:keepLines/>
      <w:spacing w:before="60"/>
      <w:jc w:val="center"/>
    </w:pPr>
    <w:rPr>
      <w:rFonts w:ascii="Arial" w:hAnsi="Arial"/>
      <w:b/>
    </w:rPr>
  </w:style>
  <w:style w:type="paragraph" w:customStyle="1" w:styleId="ZA">
    <w:name w:val="ZA"/>
    <w:rsid w:val="00CD5B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5B5D44"/>
    <w:pPr>
      <w:ind w:left="1080" w:hanging="360"/>
      <w:contextualSpacing/>
    </w:pPr>
  </w:style>
  <w:style w:type="paragraph" w:customStyle="1" w:styleId="ZT">
    <w:name w:val="ZT"/>
    <w:rsid w:val="00CD5B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5B5D44"/>
    <w:pPr>
      <w:ind w:left="1440" w:hanging="360"/>
      <w:contextualSpacing/>
    </w:pPr>
  </w:style>
  <w:style w:type="paragraph" w:customStyle="1" w:styleId="TAN">
    <w:name w:val="TAN"/>
    <w:basedOn w:val="TAL"/>
    <w:rsid w:val="00CD5B82"/>
    <w:pPr>
      <w:ind w:left="851" w:hanging="851"/>
    </w:pPr>
  </w:style>
  <w:style w:type="paragraph" w:customStyle="1" w:styleId="B5">
    <w:name w:val="B5"/>
    <w:basedOn w:val="List5"/>
    <w:rsid w:val="00CD5B82"/>
    <w:pPr>
      <w:ind w:left="1702" w:hanging="284"/>
      <w:contextualSpacing w:val="0"/>
    </w:pPr>
  </w:style>
  <w:style w:type="paragraph" w:customStyle="1" w:styleId="TF">
    <w:name w:val="TF"/>
    <w:basedOn w:val="TH"/>
    <w:rsid w:val="00CD5B82"/>
    <w:pPr>
      <w:keepNext w:val="0"/>
      <w:spacing w:before="0" w:after="240"/>
    </w:pPr>
  </w:style>
  <w:style w:type="paragraph" w:styleId="List5">
    <w:name w:val="List 5"/>
    <w:basedOn w:val="Normal"/>
    <w:rsid w:val="005B5D44"/>
    <w:pPr>
      <w:ind w:left="1800" w:hanging="360"/>
      <w:contextualSpacing/>
    </w:pPr>
  </w:style>
  <w:style w:type="paragraph" w:customStyle="1" w:styleId="H6">
    <w:name w:val="H6"/>
    <w:basedOn w:val="Heading5"/>
    <w:next w:val="Normal"/>
    <w:rsid w:val="00CD5B82"/>
    <w:pPr>
      <w:ind w:left="1985" w:hanging="1985"/>
      <w:outlineLvl w:val="9"/>
    </w:pPr>
    <w:rPr>
      <w:sz w:val="20"/>
    </w:rPr>
  </w:style>
  <w:style w:type="character" w:customStyle="1" w:styleId="BodyTextFirstIndent2Char">
    <w:name w:val="Body Text First Indent 2 Char"/>
    <w:rsid w:val="005B5D44"/>
    <w:rPr>
      <w:lang w:eastAsia="en-US"/>
    </w:rPr>
  </w:style>
  <w:style w:type="character" w:customStyle="1" w:styleId="BodyTextIndent2Char">
    <w:name w:val="Body Text Indent 2 Char"/>
    <w:rsid w:val="005B5D44"/>
    <w:rPr>
      <w:lang w:eastAsia="en-US"/>
    </w:rPr>
  </w:style>
  <w:style w:type="character" w:customStyle="1" w:styleId="BodyTextIndent3Char">
    <w:name w:val="Body Text Indent 3 Char"/>
    <w:rsid w:val="005B5D44"/>
    <w:rPr>
      <w:sz w:val="16"/>
      <w:szCs w:val="16"/>
      <w:lang w:eastAsia="en-US"/>
    </w:rPr>
  </w:style>
  <w:style w:type="character" w:customStyle="1" w:styleId="ClosingChar">
    <w:name w:val="Closing Char"/>
    <w:rsid w:val="005B5D44"/>
    <w:rPr>
      <w:lang w:eastAsia="en-US"/>
    </w:rPr>
  </w:style>
  <w:style w:type="character" w:customStyle="1" w:styleId="CommentSubjectChar">
    <w:name w:val="Comment Subject Char"/>
    <w:rsid w:val="005B5D44"/>
    <w:rPr>
      <w:b/>
      <w:bCs/>
      <w:lang w:eastAsia="en-US"/>
    </w:rPr>
  </w:style>
  <w:style w:type="character" w:customStyle="1" w:styleId="DateChar">
    <w:name w:val="Date Char"/>
    <w:rsid w:val="005B5D44"/>
    <w:rPr>
      <w:lang w:eastAsia="en-US"/>
    </w:rPr>
  </w:style>
  <w:style w:type="paragraph" w:customStyle="1" w:styleId="B2">
    <w:name w:val="B2"/>
    <w:basedOn w:val="List2"/>
    <w:rsid w:val="00CD5B82"/>
    <w:pPr>
      <w:ind w:left="851" w:hanging="284"/>
      <w:contextualSpacing w:val="0"/>
    </w:pPr>
  </w:style>
  <w:style w:type="paragraph" w:customStyle="1" w:styleId="B3">
    <w:name w:val="B3"/>
    <w:basedOn w:val="List3"/>
    <w:rsid w:val="00CD5B82"/>
    <w:pPr>
      <w:ind w:left="1135" w:hanging="284"/>
      <w:contextualSpacing w:val="0"/>
    </w:pPr>
  </w:style>
  <w:style w:type="paragraph" w:customStyle="1" w:styleId="B4">
    <w:name w:val="B4"/>
    <w:basedOn w:val="List4"/>
    <w:rsid w:val="00CD5B82"/>
    <w:pPr>
      <w:ind w:left="1418" w:hanging="284"/>
      <w:contextualSpacing w:val="0"/>
    </w:pPr>
  </w:style>
  <w:style w:type="character" w:customStyle="1" w:styleId="DocumentMapChar">
    <w:name w:val="Document Map Char"/>
    <w:rsid w:val="005B5D44"/>
    <w:rPr>
      <w:rFonts w:ascii="Segoe UI" w:hAnsi="Segoe UI" w:cs="Segoe UI"/>
      <w:sz w:val="16"/>
      <w:szCs w:val="16"/>
      <w:lang w:eastAsia="en-US"/>
    </w:rPr>
  </w:style>
  <w:style w:type="paragraph" w:customStyle="1" w:styleId="LD">
    <w:name w:val="LD"/>
    <w:rsid w:val="00CD5B8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ZU"/>
    <w:rsid w:val="00CD5B82"/>
    <w:pPr>
      <w:framePr w:wrap="notBeside" w:y="16161"/>
    </w:pPr>
  </w:style>
  <w:style w:type="character" w:customStyle="1" w:styleId="E-mailSignatureChar">
    <w:name w:val="E-mail Signature Char"/>
    <w:rsid w:val="005B5D44"/>
    <w:rPr>
      <w:lang w:eastAsia="en-US"/>
    </w:rPr>
  </w:style>
  <w:style w:type="character" w:customStyle="1" w:styleId="EndnoteTextChar1">
    <w:name w:val="Endnote Text Char1"/>
    <w:rsid w:val="005B5D44"/>
    <w:rPr>
      <w:lang w:eastAsia="en-US"/>
    </w:rPr>
  </w:style>
  <w:style w:type="character" w:customStyle="1" w:styleId="FooterChar">
    <w:name w:val="Footer Char"/>
    <w:rsid w:val="005B5D44"/>
    <w:rPr>
      <w:lang w:eastAsia="en-US"/>
    </w:rPr>
  </w:style>
  <w:style w:type="character" w:customStyle="1" w:styleId="FootnoteTextChar">
    <w:name w:val="Footnote Text Char"/>
    <w:rsid w:val="005B5D44"/>
    <w:rPr>
      <w:lang w:eastAsia="en-US"/>
    </w:rPr>
  </w:style>
  <w:style w:type="paragraph" w:styleId="NormalIndent">
    <w:name w:val="Normal Indent"/>
    <w:basedOn w:val="Normal"/>
    <w:pPr>
      <w:ind w:left="708"/>
    </w:pPr>
  </w:style>
  <w:style w:type="character" w:customStyle="1" w:styleId="IntenseQuoteChar1">
    <w:name w:val="Intense Quote Char1"/>
    <w:uiPriority w:val="30"/>
    <w:rsid w:val="005B5D44"/>
    <w:rPr>
      <w:i/>
      <w:iCs/>
      <w:color w:val="4472C4"/>
      <w:lang w:eastAsia="en-US"/>
    </w:rPr>
  </w:style>
  <w:style w:type="paragraph" w:customStyle="1" w:styleId="NW">
    <w:name w:val="NW"/>
    <w:basedOn w:val="NO"/>
    <w:rsid w:val="00CD5B82"/>
    <w:pPr>
      <w:spacing w:after="0"/>
    </w:pPr>
  </w:style>
  <w:style w:type="paragraph" w:styleId="CommentText">
    <w:name w:val="annotation text"/>
    <w:basedOn w:val="Normal"/>
    <w:link w:val="CommentTextChar"/>
    <w:semiHidden/>
  </w:style>
  <w:style w:type="paragraph" w:customStyle="1" w:styleId="Objetducommentaire1">
    <w:name w:val="Objet du commentaire1"/>
    <w:basedOn w:val="CommentText"/>
    <w:next w:val="CommentText"/>
    <w:semiHidden/>
    <w:rsid w:val="00EF598E"/>
    <w:pPr>
      <w:overflowPunct/>
      <w:autoSpaceDE/>
      <w:autoSpaceDN/>
      <w:adjustRightInd/>
      <w:textAlignment w:val="auto"/>
    </w:pPr>
    <w:rPr>
      <w:b/>
      <w:bCs/>
    </w:rPr>
  </w:style>
  <w:style w:type="character" w:customStyle="1" w:styleId="B1Zchn">
    <w:name w:val="B1 Zchn"/>
    <w:link w:val="B1"/>
    <w:rsid w:val="004A77AE"/>
  </w:style>
  <w:style w:type="character" w:customStyle="1" w:styleId="EditorsNoteZchn">
    <w:name w:val="Editor's Note Zchn"/>
    <w:link w:val="EditorsNote"/>
    <w:rsid w:val="00AE5786"/>
    <w:rPr>
      <w:color w:val="FF0000"/>
    </w:rPr>
  </w:style>
  <w:style w:type="character" w:customStyle="1" w:styleId="Heading3Char">
    <w:name w:val="Heading 3 Char"/>
    <w:link w:val="Heading3"/>
    <w:rsid w:val="0057032A"/>
    <w:rPr>
      <w:rFonts w:ascii="Arial" w:hAnsi="Arial"/>
      <w:sz w:val="28"/>
    </w:rPr>
  </w:style>
  <w:style w:type="character" w:customStyle="1" w:styleId="BodyTextChar">
    <w:name w:val="Body Text Char"/>
    <w:rsid w:val="0039183D"/>
    <w:rPr>
      <w:lang w:eastAsia="en-US"/>
    </w:rPr>
  </w:style>
  <w:style w:type="character" w:customStyle="1" w:styleId="BodyTextIndentChar">
    <w:name w:val="Body Text Indent Char"/>
    <w:rsid w:val="0039183D"/>
    <w:rPr>
      <w:lang w:eastAsia="en-US"/>
    </w:rPr>
  </w:style>
  <w:style w:type="character" w:customStyle="1" w:styleId="CommentTextChar">
    <w:name w:val="Comment Text Char"/>
    <w:link w:val="CommentText"/>
    <w:semiHidden/>
    <w:rsid w:val="0039183D"/>
  </w:style>
  <w:style w:type="paragraph" w:styleId="BalloonText">
    <w:name w:val="Balloon Text"/>
    <w:basedOn w:val="Normal"/>
    <w:link w:val="BalloonTextChar"/>
    <w:rsid w:val="003E544D"/>
    <w:pPr>
      <w:spacing w:after="0"/>
    </w:pPr>
    <w:rPr>
      <w:rFonts w:ascii="Segoe UI" w:hAnsi="Segoe UI" w:cs="Segoe UI"/>
      <w:sz w:val="18"/>
      <w:szCs w:val="18"/>
    </w:rPr>
  </w:style>
  <w:style w:type="character" w:customStyle="1" w:styleId="BalloonTextChar">
    <w:name w:val="Balloon Text Char"/>
    <w:link w:val="BalloonText"/>
    <w:rsid w:val="003E544D"/>
    <w:rPr>
      <w:rFonts w:ascii="Segoe UI" w:hAnsi="Segoe UI" w:cs="Segoe UI"/>
      <w:sz w:val="18"/>
      <w:szCs w:val="18"/>
    </w:rPr>
  </w:style>
  <w:style w:type="paragraph" w:styleId="Bibliography">
    <w:name w:val="Bibliography"/>
    <w:basedOn w:val="Normal"/>
    <w:next w:val="Normal"/>
    <w:uiPriority w:val="37"/>
    <w:semiHidden/>
    <w:unhideWhenUsed/>
    <w:rsid w:val="003E544D"/>
  </w:style>
  <w:style w:type="paragraph" w:styleId="BlockText">
    <w:name w:val="Block Text"/>
    <w:basedOn w:val="Normal"/>
    <w:rsid w:val="003E544D"/>
    <w:pPr>
      <w:spacing w:after="120"/>
      <w:ind w:left="1440" w:right="1440"/>
    </w:pPr>
  </w:style>
  <w:style w:type="paragraph" w:styleId="BodyText2">
    <w:name w:val="Body Text 2"/>
    <w:basedOn w:val="Normal"/>
    <w:link w:val="BodyText2Char"/>
    <w:rsid w:val="003E544D"/>
    <w:pPr>
      <w:spacing w:after="120" w:line="480" w:lineRule="auto"/>
    </w:pPr>
  </w:style>
  <w:style w:type="character" w:customStyle="1" w:styleId="BodyText2Char">
    <w:name w:val="Body Text 2 Char"/>
    <w:basedOn w:val="DefaultParagraphFont"/>
    <w:link w:val="BodyText2"/>
    <w:rsid w:val="003E544D"/>
  </w:style>
  <w:style w:type="paragraph" w:styleId="BodyText3">
    <w:name w:val="Body Text 3"/>
    <w:basedOn w:val="Normal"/>
    <w:link w:val="BodyText3Char"/>
    <w:rsid w:val="003E544D"/>
    <w:pPr>
      <w:spacing w:after="120"/>
    </w:pPr>
    <w:rPr>
      <w:sz w:val="16"/>
      <w:szCs w:val="16"/>
    </w:rPr>
  </w:style>
  <w:style w:type="character" w:customStyle="1" w:styleId="BodyText3Char">
    <w:name w:val="Body Text 3 Char"/>
    <w:link w:val="BodyText3"/>
    <w:rsid w:val="003E544D"/>
    <w:rPr>
      <w:sz w:val="16"/>
      <w:szCs w:val="16"/>
    </w:rPr>
  </w:style>
  <w:style w:type="paragraph" w:styleId="BodyTextFirstIndent">
    <w:name w:val="Body Text First Indent"/>
    <w:basedOn w:val="BodyText"/>
    <w:link w:val="BodyTextFirstIndentChar1"/>
    <w:rsid w:val="003E544D"/>
    <w:pPr>
      <w:ind w:firstLine="210"/>
    </w:pPr>
  </w:style>
  <w:style w:type="character" w:customStyle="1" w:styleId="BodyTextFirstIndentChar1">
    <w:name w:val="Body Text First Indent Char1"/>
    <w:basedOn w:val="BodyTextChar1"/>
    <w:link w:val="BodyTextFirstIndent"/>
    <w:rsid w:val="003E544D"/>
  </w:style>
  <w:style w:type="paragraph" w:styleId="BodyTextIndent">
    <w:name w:val="Body Text Indent"/>
    <w:basedOn w:val="Normal"/>
    <w:link w:val="BodyTextIndentChar1"/>
    <w:rsid w:val="003E544D"/>
    <w:pPr>
      <w:spacing w:after="120"/>
      <w:ind w:left="283"/>
    </w:pPr>
  </w:style>
  <w:style w:type="character" w:customStyle="1" w:styleId="BodyTextIndentChar1">
    <w:name w:val="Body Text Indent Char1"/>
    <w:basedOn w:val="DefaultParagraphFont"/>
    <w:link w:val="BodyTextIndent"/>
    <w:rsid w:val="003E544D"/>
  </w:style>
  <w:style w:type="paragraph" w:styleId="BodyTextFirstIndent2">
    <w:name w:val="Body Text First Indent 2"/>
    <w:basedOn w:val="BodyTextIndent"/>
    <w:link w:val="BodyTextFirstIndent2Char1"/>
    <w:rsid w:val="003E544D"/>
    <w:pPr>
      <w:ind w:firstLine="210"/>
    </w:pPr>
  </w:style>
  <w:style w:type="character" w:customStyle="1" w:styleId="BodyTextFirstIndent2Char1">
    <w:name w:val="Body Text First Indent 2 Char1"/>
    <w:basedOn w:val="BodyTextIndentChar1"/>
    <w:link w:val="BodyTextFirstIndent2"/>
    <w:rsid w:val="003E544D"/>
  </w:style>
  <w:style w:type="paragraph" w:styleId="BodyTextIndent2">
    <w:name w:val="Body Text Indent 2"/>
    <w:basedOn w:val="Normal"/>
    <w:link w:val="BodyTextIndent2Char1"/>
    <w:rsid w:val="003E544D"/>
    <w:pPr>
      <w:spacing w:after="120" w:line="480" w:lineRule="auto"/>
      <w:ind w:left="283"/>
    </w:pPr>
  </w:style>
  <w:style w:type="character" w:customStyle="1" w:styleId="BodyTextIndent2Char1">
    <w:name w:val="Body Text Indent 2 Char1"/>
    <w:basedOn w:val="DefaultParagraphFont"/>
    <w:link w:val="BodyTextIndent2"/>
    <w:rsid w:val="003E544D"/>
  </w:style>
  <w:style w:type="paragraph" w:styleId="BodyTextIndent3">
    <w:name w:val="Body Text Indent 3"/>
    <w:basedOn w:val="Normal"/>
    <w:link w:val="BodyTextIndent3Char1"/>
    <w:rsid w:val="003E544D"/>
    <w:pPr>
      <w:spacing w:after="120"/>
      <w:ind w:left="283"/>
    </w:pPr>
    <w:rPr>
      <w:sz w:val="16"/>
      <w:szCs w:val="16"/>
    </w:rPr>
  </w:style>
  <w:style w:type="character" w:customStyle="1" w:styleId="BodyTextIndent3Char1">
    <w:name w:val="Body Text Indent 3 Char1"/>
    <w:link w:val="BodyTextIndent3"/>
    <w:rsid w:val="003E544D"/>
    <w:rPr>
      <w:sz w:val="16"/>
      <w:szCs w:val="16"/>
    </w:rPr>
  </w:style>
  <w:style w:type="paragraph" w:styleId="Caption">
    <w:name w:val="caption"/>
    <w:basedOn w:val="Normal"/>
    <w:next w:val="Normal"/>
    <w:qFormat/>
    <w:rsid w:val="003E544D"/>
    <w:rPr>
      <w:b/>
      <w:bCs/>
    </w:rPr>
  </w:style>
  <w:style w:type="paragraph" w:styleId="Closing">
    <w:name w:val="Closing"/>
    <w:basedOn w:val="Normal"/>
    <w:link w:val="ClosingChar1"/>
    <w:rsid w:val="003E544D"/>
    <w:pPr>
      <w:ind w:left="4252"/>
    </w:pPr>
  </w:style>
  <w:style w:type="character" w:customStyle="1" w:styleId="ClosingChar1">
    <w:name w:val="Closing Char1"/>
    <w:basedOn w:val="DefaultParagraphFont"/>
    <w:link w:val="Closing"/>
    <w:rsid w:val="003E544D"/>
  </w:style>
  <w:style w:type="paragraph" w:styleId="CommentSubject">
    <w:name w:val="annotation subject"/>
    <w:basedOn w:val="CommentText"/>
    <w:next w:val="CommentText"/>
    <w:link w:val="CommentSubjectChar1"/>
    <w:rsid w:val="003E544D"/>
    <w:rPr>
      <w:b/>
      <w:bCs/>
    </w:rPr>
  </w:style>
  <w:style w:type="character" w:customStyle="1" w:styleId="CommentSubjectChar1">
    <w:name w:val="Comment Subject Char1"/>
    <w:link w:val="CommentSubject"/>
    <w:rsid w:val="003E544D"/>
    <w:rPr>
      <w:b/>
      <w:bCs/>
    </w:rPr>
  </w:style>
  <w:style w:type="paragraph" w:styleId="Date">
    <w:name w:val="Date"/>
    <w:basedOn w:val="Normal"/>
    <w:next w:val="Normal"/>
    <w:link w:val="DateChar1"/>
    <w:rsid w:val="003E544D"/>
  </w:style>
  <w:style w:type="character" w:customStyle="1" w:styleId="DateChar1">
    <w:name w:val="Date Char1"/>
    <w:basedOn w:val="DefaultParagraphFont"/>
    <w:link w:val="Date"/>
    <w:rsid w:val="003E544D"/>
  </w:style>
  <w:style w:type="paragraph" w:styleId="DocumentMap">
    <w:name w:val="Document Map"/>
    <w:basedOn w:val="Normal"/>
    <w:link w:val="DocumentMapChar1"/>
    <w:rsid w:val="003E544D"/>
    <w:rPr>
      <w:rFonts w:ascii="Segoe UI" w:hAnsi="Segoe UI" w:cs="Segoe UI"/>
      <w:sz w:val="16"/>
      <w:szCs w:val="16"/>
    </w:rPr>
  </w:style>
  <w:style w:type="character" w:customStyle="1" w:styleId="DocumentMapChar1">
    <w:name w:val="Document Map Char1"/>
    <w:link w:val="DocumentMap"/>
    <w:rsid w:val="003E544D"/>
    <w:rPr>
      <w:rFonts w:ascii="Segoe UI" w:hAnsi="Segoe UI" w:cs="Segoe UI"/>
      <w:sz w:val="16"/>
      <w:szCs w:val="16"/>
    </w:rPr>
  </w:style>
  <w:style w:type="paragraph" w:styleId="E-mailSignature">
    <w:name w:val="E-mail Signature"/>
    <w:basedOn w:val="Normal"/>
    <w:link w:val="E-mailSignatureChar1"/>
    <w:rsid w:val="003E544D"/>
  </w:style>
  <w:style w:type="character" w:customStyle="1" w:styleId="E-mailSignatureChar1">
    <w:name w:val="E-mail Signature Char1"/>
    <w:basedOn w:val="DefaultParagraphFont"/>
    <w:link w:val="E-mailSignature"/>
    <w:rsid w:val="003E544D"/>
  </w:style>
  <w:style w:type="paragraph" w:styleId="EndnoteText">
    <w:name w:val="endnote text"/>
    <w:basedOn w:val="Normal"/>
    <w:link w:val="EndnoteTextChar"/>
    <w:rsid w:val="003E544D"/>
  </w:style>
  <w:style w:type="character" w:customStyle="1" w:styleId="EndnoteTextChar">
    <w:name w:val="Endnote Text Char"/>
    <w:basedOn w:val="DefaultParagraphFont"/>
    <w:link w:val="EndnoteText"/>
    <w:rsid w:val="003E544D"/>
  </w:style>
  <w:style w:type="paragraph" w:styleId="EnvelopeAddress">
    <w:name w:val="envelope address"/>
    <w:basedOn w:val="Normal"/>
    <w:rsid w:val="003E544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E544D"/>
    <w:rPr>
      <w:rFonts w:ascii="Calibri Light" w:hAnsi="Calibri Light"/>
    </w:rPr>
  </w:style>
  <w:style w:type="paragraph" w:styleId="Footer">
    <w:name w:val="footer"/>
    <w:basedOn w:val="Normal"/>
    <w:link w:val="FooterChar1"/>
    <w:rsid w:val="003E544D"/>
    <w:pPr>
      <w:tabs>
        <w:tab w:val="center" w:pos="4513"/>
        <w:tab w:val="right" w:pos="9026"/>
      </w:tabs>
    </w:pPr>
  </w:style>
  <w:style w:type="character" w:customStyle="1" w:styleId="FooterChar1">
    <w:name w:val="Footer Char1"/>
    <w:basedOn w:val="DefaultParagraphFont"/>
    <w:link w:val="Footer"/>
    <w:rsid w:val="003E544D"/>
  </w:style>
  <w:style w:type="paragraph" w:styleId="FootnoteText">
    <w:name w:val="footnote text"/>
    <w:basedOn w:val="Normal"/>
    <w:link w:val="FootnoteTextChar1"/>
    <w:rsid w:val="003E544D"/>
  </w:style>
  <w:style w:type="character" w:customStyle="1" w:styleId="FootnoteTextChar1">
    <w:name w:val="Footnote Text Char1"/>
    <w:basedOn w:val="DefaultParagraphFont"/>
    <w:link w:val="FootnoteText"/>
    <w:rsid w:val="003E544D"/>
  </w:style>
  <w:style w:type="paragraph" w:styleId="HTMLAddress">
    <w:name w:val="HTML Address"/>
    <w:basedOn w:val="Normal"/>
    <w:link w:val="HTMLAddressChar"/>
    <w:rsid w:val="003E544D"/>
    <w:rPr>
      <w:i/>
      <w:iCs/>
    </w:rPr>
  </w:style>
  <w:style w:type="character" w:customStyle="1" w:styleId="HTMLAddressChar">
    <w:name w:val="HTML Address Char"/>
    <w:link w:val="HTMLAddress"/>
    <w:rsid w:val="003E544D"/>
    <w:rPr>
      <w:i/>
      <w:iCs/>
    </w:rPr>
  </w:style>
  <w:style w:type="paragraph" w:styleId="HTMLPreformatted">
    <w:name w:val="HTML Preformatted"/>
    <w:basedOn w:val="Normal"/>
    <w:link w:val="HTMLPreformattedChar"/>
    <w:rsid w:val="003E544D"/>
    <w:rPr>
      <w:rFonts w:ascii="Courier New" w:hAnsi="Courier New" w:cs="Courier New"/>
    </w:rPr>
  </w:style>
  <w:style w:type="character" w:customStyle="1" w:styleId="HTMLPreformattedChar">
    <w:name w:val="HTML Preformatted Char"/>
    <w:link w:val="HTMLPreformatted"/>
    <w:rsid w:val="003E544D"/>
    <w:rPr>
      <w:rFonts w:ascii="Courier New" w:hAnsi="Courier New" w:cs="Courier New"/>
    </w:rPr>
  </w:style>
  <w:style w:type="paragraph" w:styleId="Index2">
    <w:name w:val="index 2"/>
    <w:basedOn w:val="Normal"/>
    <w:next w:val="Normal"/>
    <w:rsid w:val="003E544D"/>
    <w:pPr>
      <w:ind w:left="400" w:hanging="200"/>
    </w:pPr>
  </w:style>
  <w:style w:type="paragraph" w:styleId="Index3">
    <w:name w:val="index 3"/>
    <w:basedOn w:val="Normal"/>
    <w:next w:val="Normal"/>
    <w:rsid w:val="003E544D"/>
    <w:pPr>
      <w:ind w:left="600" w:hanging="200"/>
    </w:pPr>
  </w:style>
  <w:style w:type="paragraph" w:styleId="Index4">
    <w:name w:val="index 4"/>
    <w:basedOn w:val="Normal"/>
    <w:next w:val="Normal"/>
    <w:rsid w:val="003E544D"/>
    <w:pPr>
      <w:ind w:left="800" w:hanging="200"/>
    </w:pPr>
  </w:style>
  <w:style w:type="paragraph" w:styleId="Index5">
    <w:name w:val="index 5"/>
    <w:basedOn w:val="Normal"/>
    <w:next w:val="Normal"/>
    <w:rsid w:val="003E544D"/>
    <w:pPr>
      <w:ind w:left="1000" w:hanging="200"/>
    </w:pPr>
  </w:style>
  <w:style w:type="paragraph" w:styleId="Index6">
    <w:name w:val="index 6"/>
    <w:basedOn w:val="Normal"/>
    <w:next w:val="Normal"/>
    <w:rsid w:val="003E544D"/>
    <w:pPr>
      <w:ind w:left="1200" w:hanging="200"/>
    </w:pPr>
  </w:style>
  <w:style w:type="paragraph" w:styleId="Index7">
    <w:name w:val="index 7"/>
    <w:basedOn w:val="Normal"/>
    <w:next w:val="Normal"/>
    <w:rsid w:val="003E544D"/>
    <w:pPr>
      <w:ind w:left="1400" w:hanging="200"/>
    </w:pPr>
  </w:style>
  <w:style w:type="paragraph" w:styleId="Index8">
    <w:name w:val="index 8"/>
    <w:basedOn w:val="Normal"/>
    <w:next w:val="Normal"/>
    <w:rsid w:val="003E544D"/>
    <w:pPr>
      <w:ind w:left="1600" w:hanging="200"/>
    </w:pPr>
  </w:style>
  <w:style w:type="paragraph" w:styleId="Index9">
    <w:name w:val="index 9"/>
    <w:basedOn w:val="Normal"/>
    <w:next w:val="Normal"/>
    <w:rsid w:val="003E544D"/>
    <w:pPr>
      <w:ind w:left="1800" w:hanging="200"/>
    </w:pPr>
  </w:style>
  <w:style w:type="paragraph" w:styleId="IndexHeading">
    <w:name w:val="index heading"/>
    <w:basedOn w:val="Normal"/>
    <w:next w:val="Index1"/>
    <w:rsid w:val="003E544D"/>
    <w:rPr>
      <w:rFonts w:ascii="Calibri Light" w:hAnsi="Calibri Light"/>
      <w:b/>
      <w:bCs/>
    </w:rPr>
  </w:style>
  <w:style w:type="paragraph" w:styleId="IntenseQuote">
    <w:name w:val="Intense Quote"/>
    <w:basedOn w:val="Normal"/>
    <w:next w:val="Normal"/>
    <w:link w:val="IntenseQuoteChar"/>
    <w:uiPriority w:val="30"/>
    <w:qFormat/>
    <w:rsid w:val="003E544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544D"/>
    <w:rPr>
      <w:i/>
      <w:iCs/>
      <w:color w:val="4472C4"/>
    </w:rPr>
  </w:style>
  <w:style w:type="paragraph" w:styleId="ListBullet">
    <w:name w:val="List Bullet"/>
    <w:basedOn w:val="Normal"/>
    <w:rsid w:val="003E544D"/>
    <w:pPr>
      <w:numPr>
        <w:numId w:val="2"/>
      </w:numPr>
      <w:contextualSpacing/>
    </w:pPr>
  </w:style>
  <w:style w:type="paragraph" w:styleId="ListBullet2">
    <w:name w:val="List Bullet 2"/>
    <w:basedOn w:val="Normal"/>
    <w:rsid w:val="003E544D"/>
    <w:pPr>
      <w:numPr>
        <w:numId w:val="3"/>
      </w:numPr>
      <w:contextualSpacing/>
    </w:pPr>
  </w:style>
  <w:style w:type="paragraph" w:styleId="ListBullet3">
    <w:name w:val="List Bullet 3"/>
    <w:basedOn w:val="Normal"/>
    <w:rsid w:val="003E544D"/>
    <w:pPr>
      <w:numPr>
        <w:numId w:val="4"/>
      </w:numPr>
      <w:contextualSpacing/>
    </w:pPr>
  </w:style>
  <w:style w:type="paragraph" w:styleId="ListBullet4">
    <w:name w:val="List Bullet 4"/>
    <w:basedOn w:val="Normal"/>
    <w:rsid w:val="003E544D"/>
    <w:pPr>
      <w:numPr>
        <w:numId w:val="5"/>
      </w:numPr>
      <w:contextualSpacing/>
    </w:pPr>
  </w:style>
  <w:style w:type="paragraph" w:styleId="ListBullet5">
    <w:name w:val="List Bullet 5"/>
    <w:basedOn w:val="Normal"/>
    <w:rsid w:val="003E544D"/>
    <w:pPr>
      <w:numPr>
        <w:numId w:val="6"/>
      </w:numPr>
      <w:contextualSpacing/>
    </w:pPr>
  </w:style>
  <w:style w:type="paragraph" w:styleId="ListContinue">
    <w:name w:val="List Continue"/>
    <w:basedOn w:val="Normal"/>
    <w:rsid w:val="003E544D"/>
    <w:pPr>
      <w:spacing w:after="120"/>
      <w:ind w:left="283"/>
      <w:contextualSpacing/>
    </w:pPr>
  </w:style>
  <w:style w:type="paragraph" w:styleId="ListContinue2">
    <w:name w:val="List Continue 2"/>
    <w:basedOn w:val="Normal"/>
    <w:rsid w:val="003E544D"/>
    <w:pPr>
      <w:spacing w:after="120"/>
      <w:ind w:left="566"/>
      <w:contextualSpacing/>
    </w:pPr>
  </w:style>
  <w:style w:type="paragraph" w:styleId="ListContinue3">
    <w:name w:val="List Continue 3"/>
    <w:basedOn w:val="Normal"/>
    <w:rsid w:val="003E544D"/>
    <w:pPr>
      <w:spacing w:after="120"/>
      <w:ind w:left="849"/>
      <w:contextualSpacing/>
    </w:pPr>
  </w:style>
  <w:style w:type="paragraph" w:styleId="ListContinue4">
    <w:name w:val="List Continue 4"/>
    <w:basedOn w:val="Normal"/>
    <w:rsid w:val="003E544D"/>
    <w:pPr>
      <w:spacing w:after="120"/>
      <w:ind w:left="1132"/>
      <w:contextualSpacing/>
    </w:pPr>
  </w:style>
  <w:style w:type="paragraph" w:styleId="ListContinue5">
    <w:name w:val="List Continue 5"/>
    <w:basedOn w:val="Normal"/>
    <w:rsid w:val="003E544D"/>
    <w:pPr>
      <w:spacing w:after="120"/>
      <w:ind w:left="1415"/>
      <w:contextualSpacing/>
    </w:pPr>
  </w:style>
  <w:style w:type="paragraph" w:styleId="ListNumber">
    <w:name w:val="List Number"/>
    <w:basedOn w:val="Normal"/>
    <w:rsid w:val="003E544D"/>
    <w:pPr>
      <w:numPr>
        <w:numId w:val="7"/>
      </w:numPr>
      <w:contextualSpacing/>
    </w:pPr>
  </w:style>
  <w:style w:type="paragraph" w:styleId="ListNumber2">
    <w:name w:val="List Number 2"/>
    <w:basedOn w:val="Normal"/>
    <w:rsid w:val="003E544D"/>
    <w:pPr>
      <w:numPr>
        <w:numId w:val="8"/>
      </w:numPr>
      <w:contextualSpacing/>
    </w:pPr>
  </w:style>
  <w:style w:type="paragraph" w:styleId="ListNumber3">
    <w:name w:val="List Number 3"/>
    <w:basedOn w:val="Normal"/>
    <w:rsid w:val="003E544D"/>
    <w:pPr>
      <w:numPr>
        <w:numId w:val="9"/>
      </w:numPr>
      <w:contextualSpacing/>
    </w:pPr>
  </w:style>
  <w:style w:type="paragraph" w:styleId="ListNumber4">
    <w:name w:val="List Number 4"/>
    <w:basedOn w:val="Normal"/>
    <w:rsid w:val="003E544D"/>
    <w:pPr>
      <w:numPr>
        <w:numId w:val="10"/>
      </w:numPr>
      <w:contextualSpacing/>
    </w:pPr>
  </w:style>
  <w:style w:type="paragraph" w:styleId="ListNumber5">
    <w:name w:val="List Number 5"/>
    <w:basedOn w:val="Normal"/>
    <w:rsid w:val="003E544D"/>
    <w:pPr>
      <w:numPr>
        <w:numId w:val="11"/>
      </w:numPr>
      <w:contextualSpacing/>
    </w:pPr>
  </w:style>
  <w:style w:type="paragraph" w:styleId="ListParagraph">
    <w:name w:val="List Paragraph"/>
    <w:basedOn w:val="Normal"/>
    <w:uiPriority w:val="34"/>
    <w:qFormat/>
    <w:rsid w:val="003E544D"/>
    <w:pPr>
      <w:ind w:left="720"/>
    </w:pPr>
  </w:style>
  <w:style w:type="paragraph" w:styleId="MacroText">
    <w:name w:val="macro"/>
    <w:link w:val="MacroTextChar"/>
    <w:rsid w:val="003E54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E544D"/>
    <w:rPr>
      <w:rFonts w:ascii="Courier New" w:hAnsi="Courier New" w:cs="Courier New"/>
    </w:rPr>
  </w:style>
  <w:style w:type="paragraph" w:styleId="MessageHeader">
    <w:name w:val="Message Header"/>
    <w:basedOn w:val="Normal"/>
    <w:link w:val="MessageHeaderChar"/>
    <w:rsid w:val="003E544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E544D"/>
    <w:rPr>
      <w:rFonts w:ascii="Calibri Light" w:hAnsi="Calibri Light"/>
      <w:sz w:val="24"/>
      <w:szCs w:val="24"/>
      <w:shd w:val="pct20" w:color="auto" w:fill="auto"/>
    </w:rPr>
  </w:style>
  <w:style w:type="paragraph" w:styleId="NoSpacing">
    <w:name w:val="No Spacing"/>
    <w:uiPriority w:val="1"/>
    <w:qFormat/>
    <w:rsid w:val="003E544D"/>
    <w:pPr>
      <w:overflowPunct w:val="0"/>
      <w:autoSpaceDE w:val="0"/>
      <w:autoSpaceDN w:val="0"/>
      <w:adjustRightInd w:val="0"/>
      <w:textAlignment w:val="baseline"/>
    </w:pPr>
  </w:style>
  <w:style w:type="paragraph" w:styleId="NormalWeb">
    <w:name w:val="Normal (Web)"/>
    <w:basedOn w:val="Normal"/>
    <w:rsid w:val="003E544D"/>
    <w:rPr>
      <w:sz w:val="24"/>
      <w:szCs w:val="24"/>
    </w:rPr>
  </w:style>
  <w:style w:type="paragraph" w:styleId="NoteHeading">
    <w:name w:val="Note Heading"/>
    <w:basedOn w:val="Normal"/>
    <w:next w:val="Normal"/>
    <w:link w:val="NoteHeadingChar1"/>
    <w:rsid w:val="003E544D"/>
  </w:style>
  <w:style w:type="character" w:customStyle="1" w:styleId="NoteHeadingChar1">
    <w:name w:val="Note Heading Char1"/>
    <w:basedOn w:val="DefaultParagraphFont"/>
    <w:link w:val="NoteHeading"/>
    <w:rsid w:val="003E544D"/>
  </w:style>
  <w:style w:type="paragraph" w:styleId="PlainText">
    <w:name w:val="Plain Text"/>
    <w:basedOn w:val="Normal"/>
    <w:link w:val="PlainTextChar1"/>
    <w:rsid w:val="003E544D"/>
    <w:rPr>
      <w:rFonts w:ascii="Courier New" w:hAnsi="Courier New" w:cs="Courier New"/>
    </w:rPr>
  </w:style>
  <w:style w:type="character" w:customStyle="1" w:styleId="PlainTextChar1">
    <w:name w:val="Plain Text Char1"/>
    <w:link w:val="PlainText"/>
    <w:rsid w:val="003E544D"/>
    <w:rPr>
      <w:rFonts w:ascii="Courier New" w:hAnsi="Courier New" w:cs="Courier New"/>
    </w:rPr>
  </w:style>
  <w:style w:type="paragraph" w:styleId="Quote">
    <w:name w:val="Quote"/>
    <w:basedOn w:val="Normal"/>
    <w:next w:val="Normal"/>
    <w:link w:val="QuoteChar"/>
    <w:uiPriority w:val="29"/>
    <w:qFormat/>
    <w:rsid w:val="003E544D"/>
    <w:pPr>
      <w:spacing w:before="200" w:after="160"/>
      <w:ind w:left="864" w:right="864"/>
      <w:jc w:val="center"/>
    </w:pPr>
    <w:rPr>
      <w:i/>
      <w:iCs/>
      <w:color w:val="404040"/>
    </w:rPr>
  </w:style>
  <w:style w:type="character" w:customStyle="1" w:styleId="QuoteChar">
    <w:name w:val="Quote Char"/>
    <w:link w:val="Quote"/>
    <w:uiPriority w:val="29"/>
    <w:rsid w:val="003E544D"/>
    <w:rPr>
      <w:i/>
      <w:iCs/>
      <w:color w:val="404040"/>
    </w:rPr>
  </w:style>
  <w:style w:type="paragraph" w:styleId="Salutation">
    <w:name w:val="Salutation"/>
    <w:basedOn w:val="Normal"/>
    <w:next w:val="Normal"/>
    <w:link w:val="SalutationChar"/>
    <w:rsid w:val="003E544D"/>
  </w:style>
  <w:style w:type="character" w:customStyle="1" w:styleId="SalutationChar">
    <w:name w:val="Salutation Char"/>
    <w:basedOn w:val="DefaultParagraphFont"/>
    <w:link w:val="Salutation"/>
    <w:rsid w:val="003E544D"/>
  </w:style>
  <w:style w:type="paragraph" w:styleId="Signature">
    <w:name w:val="Signature"/>
    <w:basedOn w:val="Normal"/>
    <w:link w:val="SignatureChar"/>
    <w:rsid w:val="003E544D"/>
    <w:pPr>
      <w:ind w:left="4252"/>
    </w:pPr>
  </w:style>
  <w:style w:type="character" w:customStyle="1" w:styleId="SignatureChar">
    <w:name w:val="Signature Char"/>
    <w:basedOn w:val="DefaultParagraphFont"/>
    <w:link w:val="Signature"/>
    <w:rsid w:val="003E544D"/>
  </w:style>
  <w:style w:type="paragraph" w:styleId="Subtitle">
    <w:name w:val="Subtitle"/>
    <w:basedOn w:val="Normal"/>
    <w:next w:val="Normal"/>
    <w:link w:val="SubtitleChar"/>
    <w:qFormat/>
    <w:rsid w:val="003E544D"/>
    <w:pPr>
      <w:spacing w:after="60"/>
      <w:jc w:val="center"/>
      <w:outlineLvl w:val="1"/>
    </w:pPr>
    <w:rPr>
      <w:rFonts w:ascii="Calibri Light" w:hAnsi="Calibri Light"/>
      <w:sz w:val="24"/>
      <w:szCs w:val="24"/>
    </w:rPr>
  </w:style>
  <w:style w:type="character" w:customStyle="1" w:styleId="SubtitleChar">
    <w:name w:val="Subtitle Char"/>
    <w:link w:val="Subtitle"/>
    <w:rsid w:val="003E544D"/>
    <w:rPr>
      <w:rFonts w:ascii="Calibri Light" w:hAnsi="Calibri Light"/>
      <w:sz w:val="24"/>
      <w:szCs w:val="24"/>
    </w:rPr>
  </w:style>
  <w:style w:type="paragraph" w:styleId="TableofAuthorities">
    <w:name w:val="table of authorities"/>
    <w:basedOn w:val="Normal"/>
    <w:next w:val="Normal"/>
    <w:rsid w:val="003E544D"/>
    <w:pPr>
      <w:ind w:left="200" w:hanging="200"/>
    </w:pPr>
  </w:style>
  <w:style w:type="paragraph" w:styleId="TableofFigures">
    <w:name w:val="table of figures"/>
    <w:basedOn w:val="Normal"/>
    <w:next w:val="Normal"/>
    <w:rsid w:val="003E544D"/>
  </w:style>
  <w:style w:type="paragraph" w:styleId="Title">
    <w:name w:val="Title"/>
    <w:basedOn w:val="Normal"/>
    <w:next w:val="Normal"/>
    <w:link w:val="TitleChar"/>
    <w:qFormat/>
    <w:rsid w:val="003E544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E544D"/>
    <w:rPr>
      <w:rFonts w:ascii="Calibri Light" w:hAnsi="Calibri Light"/>
      <w:b/>
      <w:bCs/>
      <w:kern w:val="28"/>
      <w:sz w:val="32"/>
      <w:szCs w:val="32"/>
    </w:rPr>
  </w:style>
  <w:style w:type="paragraph" w:styleId="TOAHeading">
    <w:name w:val="toa heading"/>
    <w:basedOn w:val="Normal"/>
    <w:next w:val="Normal"/>
    <w:rsid w:val="003E544D"/>
    <w:pPr>
      <w:spacing w:before="120"/>
    </w:pPr>
    <w:rPr>
      <w:rFonts w:ascii="Calibri Light" w:hAnsi="Calibri Light"/>
      <w:b/>
      <w:bCs/>
      <w:sz w:val="24"/>
      <w:szCs w:val="24"/>
    </w:rPr>
  </w:style>
  <w:style w:type="paragraph" w:styleId="TOC6">
    <w:name w:val="toc 6"/>
    <w:basedOn w:val="TOC5"/>
    <w:next w:val="Normal"/>
    <w:uiPriority w:val="39"/>
    <w:rsid w:val="00CD5B82"/>
    <w:pPr>
      <w:ind w:left="1985" w:hanging="1985"/>
    </w:pPr>
  </w:style>
  <w:style w:type="paragraph" w:styleId="TOC7">
    <w:name w:val="toc 7"/>
    <w:basedOn w:val="TOC6"/>
    <w:next w:val="Normal"/>
    <w:uiPriority w:val="39"/>
    <w:rsid w:val="00CD5B82"/>
    <w:pPr>
      <w:ind w:left="2268" w:hanging="2268"/>
    </w:pPr>
  </w:style>
  <w:style w:type="paragraph" w:styleId="TOC9">
    <w:name w:val="toc 9"/>
    <w:basedOn w:val="TOC8"/>
    <w:uiPriority w:val="39"/>
    <w:rsid w:val="00CD5B82"/>
    <w:pPr>
      <w:ind w:left="1418" w:hanging="1418"/>
    </w:pPr>
  </w:style>
  <w:style w:type="paragraph" w:styleId="TOCHeading">
    <w:name w:val="TOC Heading"/>
    <w:basedOn w:val="Heading1"/>
    <w:next w:val="Normal"/>
    <w:uiPriority w:val="39"/>
    <w:semiHidden/>
    <w:unhideWhenUsed/>
    <w:qFormat/>
    <w:rsid w:val="003E544D"/>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CD5B82"/>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CD5B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5B8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5B8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D5B8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CD5B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484405">
      <w:bodyDiv w:val="1"/>
      <w:marLeft w:val="0"/>
      <w:marRight w:val="0"/>
      <w:marTop w:val="0"/>
      <w:marBottom w:val="0"/>
      <w:divBdr>
        <w:top w:val="none" w:sz="0" w:space="0" w:color="auto"/>
        <w:left w:val="none" w:sz="0" w:space="0" w:color="auto"/>
        <w:bottom w:val="none" w:sz="0" w:space="0" w:color="auto"/>
        <w:right w:val="none" w:sz="0" w:space="0" w:color="auto"/>
      </w:divBdr>
    </w:div>
    <w:div w:id="183524436">
      <w:bodyDiv w:val="1"/>
      <w:marLeft w:val="0"/>
      <w:marRight w:val="0"/>
      <w:marTop w:val="0"/>
      <w:marBottom w:val="0"/>
      <w:divBdr>
        <w:top w:val="none" w:sz="0" w:space="0" w:color="auto"/>
        <w:left w:val="none" w:sz="0" w:space="0" w:color="auto"/>
        <w:bottom w:val="none" w:sz="0" w:space="0" w:color="auto"/>
        <w:right w:val="none" w:sz="0" w:space="0" w:color="auto"/>
      </w:divBdr>
    </w:div>
    <w:div w:id="483394571">
      <w:bodyDiv w:val="1"/>
      <w:marLeft w:val="0"/>
      <w:marRight w:val="0"/>
      <w:marTop w:val="0"/>
      <w:marBottom w:val="0"/>
      <w:divBdr>
        <w:top w:val="none" w:sz="0" w:space="0" w:color="auto"/>
        <w:left w:val="none" w:sz="0" w:space="0" w:color="auto"/>
        <w:bottom w:val="none" w:sz="0" w:space="0" w:color="auto"/>
        <w:right w:val="none" w:sz="0" w:space="0" w:color="auto"/>
      </w:divBdr>
    </w:div>
    <w:div w:id="583799732">
      <w:bodyDiv w:val="1"/>
      <w:marLeft w:val="0"/>
      <w:marRight w:val="0"/>
      <w:marTop w:val="0"/>
      <w:marBottom w:val="0"/>
      <w:divBdr>
        <w:top w:val="none" w:sz="0" w:space="0" w:color="auto"/>
        <w:left w:val="none" w:sz="0" w:space="0" w:color="auto"/>
        <w:bottom w:val="none" w:sz="0" w:space="0" w:color="auto"/>
        <w:right w:val="none" w:sz="0" w:space="0" w:color="auto"/>
      </w:divBdr>
    </w:div>
    <w:div w:id="598485070">
      <w:bodyDiv w:val="1"/>
      <w:marLeft w:val="0"/>
      <w:marRight w:val="0"/>
      <w:marTop w:val="0"/>
      <w:marBottom w:val="0"/>
      <w:divBdr>
        <w:top w:val="none" w:sz="0" w:space="0" w:color="auto"/>
        <w:left w:val="none" w:sz="0" w:space="0" w:color="auto"/>
        <w:bottom w:val="none" w:sz="0" w:space="0" w:color="auto"/>
        <w:right w:val="none" w:sz="0" w:space="0" w:color="auto"/>
      </w:divBdr>
    </w:div>
    <w:div w:id="862203741">
      <w:bodyDiv w:val="1"/>
      <w:marLeft w:val="0"/>
      <w:marRight w:val="0"/>
      <w:marTop w:val="0"/>
      <w:marBottom w:val="0"/>
      <w:divBdr>
        <w:top w:val="none" w:sz="0" w:space="0" w:color="auto"/>
        <w:left w:val="none" w:sz="0" w:space="0" w:color="auto"/>
        <w:bottom w:val="none" w:sz="0" w:space="0" w:color="auto"/>
        <w:right w:val="none" w:sz="0" w:space="0" w:color="auto"/>
      </w:divBdr>
    </w:div>
    <w:div w:id="1004478569">
      <w:bodyDiv w:val="1"/>
      <w:marLeft w:val="0"/>
      <w:marRight w:val="0"/>
      <w:marTop w:val="0"/>
      <w:marBottom w:val="0"/>
      <w:divBdr>
        <w:top w:val="none" w:sz="0" w:space="0" w:color="auto"/>
        <w:left w:val="none" w:sz="0" w:space="0" w:color="auto"/>
        <w:bottom w:val="none" w:sz="0" w:space="0" w:color="auto"/>
        <w:right w:val="none" w:sz="0" w:space="0" w:color="auto"/>
      </w:divBdr>
    </w:div>
    <w:div w:id="1083532522">
      <w:bodyDiv w:val="1"/>
      <w:marLeft w:val="0"/>
      <w:marRight w:val="0"/>
      <w:marTop w:val="0"/>
      <w:marBottom w:val="0"/>
      <w:divBdr>
        <w:top w:val="none" w:sz="0" w:space="0" w:color="auto"/>
        <w:left w:val="none" w:sz="0" w:space="0" w:color="auto"/>
        <w:bottom w:val="none" w:sz="0" w:space="0" w:color="auto"/>
        <w:right w:val="none" w:sz="0" w:space="0" w:color="auto"/>
      </w:divBdr>
    </w:div>
    <w:div w:id="1127313121">
      <w:bodyDiv w:val="1"/>
      <w:marLeft w:val="0"/>
      <w:marRight w:val="0"/>
      <w:marTop w:val="0"/>
      <w:marBottom w:val="0"/>
      <w:divBdr>
        <w:top w:val="none" w:sz="0" w:space="0" w:color="auto"/>
        <w:left w:val="none" w:sz="0" w:space="0" w:color="auto"/>
        <w:bottom w:val="none" w:sz="0" w:space="0" w:color="auto"/>
        <w:right w:val="none" w:sz="0" w:space="0" w:color="auto"/>
      </w:divBdr>
    </w:div>
    <w:div w:id="1192836047">
      <w:bodyDiv w:val="1"/>
      <w:marLeft w:val="0"/>
      <w:marRight w:val="0"/>
      <w:marTop w:val="0"/>
      <w:marBottom w:val="0"/>
      <w:divBdr>
        <w:top w:val="none" w:sz="0" w:space="0" w:color="auto"/>
        <w:left w:val="none" w:sz="0" w:space="0" w:color="auto"/>
        <w:bottom w:val="none" w:sz="0" w:space="0" w:color="auto"/>
        <w:right w:val="none" w:sz="0" w:space="0" w:color="auto"/>
      </w:divBdr>
    </w:div>
    <w:div w:id="1410540501">
      <w:bodyDiv w:val="1"/>
      <w:marLeft w:val="0"/>
      <w:marRight w:val="0"/>
      <w:marTop w:val="0"/>
      <w:marBottom w:val="0"/>
      <w:divBdr>
        <w:top w:val="none" w:sz="0" w:space="0" w:color="auto"/>
        <w:left w:val="none" w:sz="0" w:space="0" w:color="auto"/>
        <w:bottom w:val="none" w:sz="0" w:space="0" w:color="auto"/>
        <w:right w:val="none" w:sz="0" w:space="0" w:color="auto"/>
      </w:divBdr>
    </w:div>
    <w:div w:id="1627352498">
      <w:bodyDiv w:val="1"/>
      <w:marLeft w:val="0"/>
      <w:marRight w:val="0"/>
      <w:marTop w:val="0"/>
      <w:marBottom w:val="0"/>
      <w:divBdr>
        <w:top w:val="none" w:sz="0" w:space="0" w:color="auto"/>
        <w:left w:val="none" w:sz="0" w:space="0" w:color="auto"/>
        <w:bottom w:val="none" w:sz="0" w:space="0" w:color="auto"/>
        <w:right w:val="none" w:sz="0" w:space="0" w:color="auto"/>
      </w:divBdr>
    </w:div>
    <w:div w:id="1754546029">
      <w:bodyDiv w:val="1"/>
      <w:marLeft w:val="0"/>
      <w:marRight w:val="0"/>
      <w:marTop w:val="0"/>
      <w:marBottom w:val="0"/>
      <w:divBdr>
        <w:top w:val="none" w:sz="0" w:space="0" w:color="auto"/>
        <w:left w:val="none" w:sz="0" w:space="0" w:color="auto"/>
        <w:bottom w:val="none" w:sz="0" w:space="0" w:color="auto"/>
        <w:right w:val="none" w:sz="0" w:space="0" w:color="auto"/>
      </w:divBdr>
    </w:div>
    <w:div w:id="1784155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18.vsd"/><Relationship Id="rId21" Type="http://schemas.openxmlformats.org/officeDocument/2006/relationships/image" Target="media/image5.emf"/><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4.bin"/><Relationship Id="rId68" Type="http://schemas.openxmlformats.org/officeDocument/2006/relationships/oleObject" Target="embeddings/oleObject19.bin"/><Relationship Id="rId84"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image" Target="media/image46.emf"/><Relationship Id="rId133" Type="http://schemas.openxmlformats.org/officeDocument/2006/relationships/image" Target="media/image57.emf"/><Relationship Id="rId138" Type="http://schemas.openxmlformats.org/officeDocument/2006/relationships/oleObject" Target="embeddings/Microsoft_Visio_2003-2010_Drawing28.vsd"/><Relationship Id="rId154" Type="http://schemas.openxmlformats.org/officeDocument/2006/relationships/image" Target="media/image68.emf"/><Relationship Id="rId159" Type="http://schemas.openxmlformats.org/officeDocument/2006/relationships/oleObject" Target="embeddings/Microsoft_Visio_2003-2010_Drawing38.vsd"/><Relationship Id="rId170" Type="http://schemas.openxmlformats.org/officeDocument/2006/relationships/fontTable" Target="fontTable.xml"/><Relationship Id="rId16" Type="http://schemas.openxmlformats.org/officeDocument/2006/relationships/footer" Target="footer3.xml"/><Relationship Id="rId107" Type="http://schemas.openxmlformats.org/officeDocument/2006/relationships/oleObject" Target="embeddings/Microsoft_Visio_2003-2010_Drawing13.vsd"/><Relationship Id="rId11" Type="http://schemas.openxmlformats.org/officeDocument/2006/relationships/header" Target="header1.xml"/><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oleObject" Target="embeddings/oleObject10.bin"/><Relationship Id="rId58" Type="http://schemas.openxmlformats.org/officeDocument/2006/relationships/image" Target="media/image27.wmf"/><Relationship Id="rId74" Type="http://schemas.openxmlformats.org/officeDocument/2006/relationships/oleObject" Target="embeddings/oleObject25.bin"/><Relationship Id="rId79" Type="http://schemas.openxmlformats.org/officeDocument/2006/relationships/oleObject" Target="embeddings/oleObject29.bin"/><Relationship Id="rId102" Type="http://schemas.openxmlformats.org/officeDocument/2006/relationships/oleObject" Target="embeddings/Microsoft_Visio_2003-2010_Drawing11.vsd"/><Relationship Id="rId123" Type="http://schemas.openxmlformats.org/officeDocument/2006/relationships/image" Target="media/image52.emf"/><Relationship Id="rId128" Type="http://schemas.openxmlformats.org/officeDocument/2006/relationships/oleObject" Target="embeddings/Microsoft_Visio_2003-2010_Drawing23.vsd"/><Relationship Id="rId144" Type="http://schemas.openxmlformats.org/officeDocument/2006/relationships/oleObject" Target="embeddings/Microsoft_Visio_2003-2010_Drawing31.vsd"/><Relationship Id="rId149"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image" Target="media/image33.wmf"/><Relationship Id="rId95" Type="http://schemas.openxmlformats.org/officeDocument/2006/relationships/image" Target="media/image37.emf"/><Relationship Id="rId160" Type="http://schemas.openxmlformats.org/officeDocument/2006/relationships/image" Target="media/image71.emf"/><Relationship Id="rId165" Type="http://schemas.openxmlformats.org/officeDocument/2006/relationships/oleObject" Target="embeddings/Microsoft_Visio_2003-2010_Drawing41.vsd"/><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oleObject5.bin"/><Relationship Id="rId48" Type="http://schemas.openxmlformats.org/officeDocument/2006/relationships/image" Target="media/image21.wmf"/><Relationship Id="rId64" Type="http://schemas.openxmlformats.org/officeDocument/2006/relationships/oleObject" Target="embeddings/oleObject15.bin"/><Relationship Id="rId69" Type="http://schemas.openxmlformats.org/officeDocument/2006/relationships/oleObject" Target="embeddings/oleObject20.bin"/><Relationship Id="rId113" Type="http://schemas.openxmlformats.org/officeDocument/2006/relationships/oleObject" Target="embeddings/Microsoft_Visio_2003-2010_Drawing16.vsd"/><Relationship Id="rId118" Type="http://schemas.openxmlformats.org/officeDocument/2006/relationships/image" Target="media/image49.emf"/><Relationship Id="rId134" Type="http://schemas.openxmlformats.org/officeDocument/2006/relationships/oleObject" Target="embeddings/Microsoft_Visio_2003-2010_Drawing26.vsd"/><Relationship Id="rId139" Type="http://schemas.openxmlformats.org/officeDocument/2006/relationships/image" Target="media/image60.emf"/><Relationship Id="rId80" Type="http://schemas.openxmlformats.org/officeDocument/2006/relationships/oleObject" Target="embeddings/oleObject30.bin"/><Relationship Id="rId85" Type="http://schemas.openxmlformats.org/officeDocument/2006/relationships/oleObject" Target="embeddings/oleObject33.bin"/><Relationship Id="rId150" Type="http://schemas.openxmlformats.org/officeDocument/2006/relationships/image" Target="media/image66.emf"/><Relationship Id="rId155" Type="http://schemas.openxmlformats.org/officeDocument/2006/relationships/oleObject" Target="embeddings/Microsoft_Visio_2003-2010_Drawing36.vsd"/><Relationship Id="rId171"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oleObject" Target="embeddings/oleObject2.bin"/><Relationship Id="rId38" Type="http://schemas.openxmlformats.org/officeDocument/2006/relationships/image" Target="media/image16.wmf"/><Relationship Id="rId59" Type="http://schemas.openxmlformats.org/officeDocument/2006/relationships/oleObject" Target="embeddings/oleObject12.bin"/><Relationship Id="rId103" Type="http://schemas.openxmlformats.org/officeDocument/2006/relationships/image" Target="media/image41.png"/><Relationship Id="rId108" Type="http://schemas.openxmlformats.org/officeDocument/2006/relationships/image" Target="media/image44.emf"/><Relationship Id="rId124" Type="http://schemas.openxmlformats.org/officeDocument/2006/relationships/oleObject" Target="embeddings/Microsoft_Visio_2003-2010_Drawing21.vsd"/><Relationship Id="rId129" Type="http://schemas.openxmlformats.org/officeDocument/2006/relationships/image" Target="media/image55.emf"/><Relationship Id="rId54" Type="http://schemas.openxmlformats.org/officeDocument/2006/relationships/image" Target="media/image24.wmf"/><Relationship Id="rId70" Type="http://schemas.openxmlformats.org/officeDocument/2006/relationships/oleObject" Target="embeddings/oleObject21.bin"/><Relationship Id="rId75" Type="http://schemas.openxmlformats.org/officeDocument/2006/relationships/oleObject" Target="embeddings/oleObject26.bin"/><Relationship Id="rId91" Type="http://schemas.openxmlformats.org/officeDocument/2006/relationships/image" Target="media/image34.wmf"/><Relationship Id="rId96" Type="http://schemas.openxmlformats.org/officeDocument/2006/relationships/oleObject" Target="embeddings/Microsoft_Visio_2003-2010_Drawing8.vsd"/><Relationship Id="rId140" Type="http://schemas.openxmlformats.org/officeDocument/2006/relationships/oleObject" Target="embeddings/Microsoft_Visio_2003-2010_Drawing29.vsd"/><Relationship Id="rId145" Type="http://schemas.openxmlformats.org/officeDocument/2006/relationships/image" Target="media/image63.emf"/><Relationship Id="rId161" Type="http://schemas.openxmlformats.org/officeDocument/2006/relationships/oleObject" Target="embeddings/Microsoft_Visio_2003-2010_Drawing39.vsd"/><Relationship Id="rId166" Type="http://schemas.openxmlformats.org/officeDocument/2006/relationships/image" Target="media/image74.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image" Target="media/image26.wmf"/><Relationship Id="rId106" Type="http://schemas.openxmlformats.org/officeDocument/2006/relationships/image" Target="media/image43.emf"/><Relationship Id="rId114" Type="http://schemas.openxmlformats.org/officeDocument/2006/relationships/image" Target="media/image47.emf"/><Relationship Id="rId119" Type="http://schemas.openxmlformats.org/officeDocument/2006/relationships/image" Target="media/image50.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8.wmf"/><Relationship Id="rId65" Type="http://schemas.openxmlformats.org/officeDocument/2006/relationships/oleObject" Target="embeddings/oleObject16.bin"/><Relationship Id="rId73" Type="http://schemas.openxmlformats.org/officeDocument/2006/relationships/oleObject" Target="embeddings/oleObject24.bin"/><Relationship Id="rId78" Type="http://schemas.openxmlformats.org/officeDocument/2006/relationships/oleObject" Target="embeddings/oleObject28.bin"/><Relationship Id="rId81" Type="http://schemas.openxmlformats.org/officeDocument/2006/relationships/oleObject" Target="embeddings/oleObject31.bin"/><Relationship Id="rId86" Type="http://schemas.openxmlformats.org/officeDocument/2006/relationships/oleObject" Target="embeddings/oleObject34.bin"/><Relationship Id="rId94" Type="http://schemas.openxmlformats.org/officeDocument/2006/relationships/oleObject" Target="embeddings/Microsoft_Visio_2003-2010_Drawing7.vsd"/><Relationship Id="rId99" Type="http://schemas.openxmlformats.org/officeDocument/2006/relationships/image" Target="media/image39.emf"/><Relationship Id="rId101" Type="http://schemas.openxmlformats.org/officeDocument/2006/relationships/image" Target="media/image40.emf"/><Relationship Id="rId122" Type="http://schemas.openxmlformats.org/officeDocument/2006/relationships/oleObject" Target="embeddings/Microsoft_Visio_2003-2010_Drawing20.vsd"/><Relationship Id="rId130" Type="http://schemas.openxmlformats.org/officeDocument/2006/relationships/oleObject" Target="embeddings/Microsoft_Visio_2003-2010_Drawing24.vsd"/><Relationship Id="rId135" Type="http://schemas.openxmlformats.org/officeDocument/2006/relationships/image" Target="media/image58.emf"/><Relationship Id="rId143" Type="http://schemas.openxmlformats.org/officeDocument/2006/relationships/image" Target="media/image62.emf"/><Relationship Id="rId148" Type="http://schemas.openxmlformats.org/officeDocument/2006/relationships/oleObject" Target="embeddings/Microsoft_Visio_2003-2010_Drawing33.vsd"/><Relationship Id="rId151" Type="http://schemas.openxmlformats.org/officeDocument/2006/relationships/oleObject" Target="embeddings/Microsoft_Visio_2003-2010_Drawing34.vsd"/><Relationship Id="rId156" Type="http://schemas.openxmlformats.org/officeDocument/2006/relationships/image" Target="media/image69.emf"/><Relationship Id="rId164" Type="http://schemas.openxmlformats.org/officeDocument/2006/relationships/image" Target="media/image73.emf"/><Relationship Id="rId16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oleObject" Target="embeddings/oleObject3.bin"/><Relationship Id="rId109" Type="http://schemas.openxmlformats.org/officeDocument/2006/relationships/oleObject" Target="embeddings/Microsoft_Visio_2003-2010_Drawing14.vsd"/><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1.bin"/><Relationship Id="rId76" Type="http://schemas.openxmlformats.org/officeDocument/2006/relationships/oleObject" Target="embeddings/oleObject27.bin"/><Relationship Id="rId97" Type="http://schemas.openxmlformats.org/officeDocument/2006/relationships/image" Target="media/image38.emf"/><Relationship Id="rId104" Type="http://schemas.openxmlformats.org/officeDocument/2006/relationships/image" Target="media/image42.emf"/><Relationship Id="rId120" Type="http://schemas.openxmlformats.org/officeDocument/2006/relationships/oleObject" Target="embeddings/Microsoft_Visio_2003-2010_Drawing19.vsd"/><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oleObject" Target="embeddings/Microsoft_Visio_2003-2010_Drawing32.vsd"/><Relationship Id="rId167" Type="http://schemas.openxmlformats.org/officeDocument/2006/relationships/image" Target="media/image75.emf"/><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35.wmf"/><Relationship Id="rId162" Type="http://schemas.openxmlformats.org/officeDocument/2006/relationships/image" Target="media/image72.emf"/><Relationship Id="rId2" Type="http://schemas.openxmlformats.org/officeDocument/2006/relationships/numbering" Target="numbering.xml"/><Relationship Id="rId29" Type="http://schemas.openxmlformats.org/officeDocument/2006/relationships/oleObject" Target="embeddings/Microsoft_Visio_2003-2010_Drawing3.vsd"/><Relationship Id="rId24" Type="http://schemas.openxmlformats.org/officeDocument/2006/relationships/image" Target="media/image7.emf"/><Relationship Id="rId40" Type="http://schemas.openxmlformats.org/officeDocument/2006/relationships/image" Target="media/image17.wmf"/><Relationship Id="rId45" Type="http://schemas.openxmlformats.org/officeDocument/2006/relationships/oleObject" Target="embeddings/oleObject6.bin"/><Relationship Id="rId66" Type="http://schemas.openxmlformats.org/officeDocument/2006/relationships/oleObject" Target="embeddings/oleObject17.bin"/><Relationship Id="rId87" Type="http://schemas.openxmlformats.org/officeDocument/2006/relationships/oleObject" Target="embeddings/oleObject35.bin"/><Relationship Id="rId110" Type="http://schemas.openxmlformats.org/officeDocument/2006/relationships/image" Target="media/image45.emf"/><Relationship Id="rId115" Type="http://schemas.openxmlformats.org/officeDocument/2006/relationships/oleObject" Target="embeddings/Microsoft_Visio_2003-2010_Drawing17.vsd"/><Relationship Id="rId131" Type="http://schemas.openxmlformats.org/officeDocument/2006/relationships/image" Target="media/image56.emf"/><Relationship Id="rId136" Type="http://schemas.openxmlformats.org/officeDocument/2006/relationships/oleObject" Target="embeddings/Microsoft_Visio_2003-2010_Drawing27.vsd"/><Relationship Id="rId157" Type="http://schemas.openxmlformats.org/officeDocument/2006/relationships/oleObject" Target="embeddings/Microsoft_Visio_2003-2010_Drawing37.vsd"/><Relationship Id="rId61" Type="http://schemas.openxmlformats.org/officeDocument/2006/relationships/oleObject" Target="embeddings/oleObject13.bin"/><Relationship Id="rId82" Type="http://schemas.openxmlformats.org/officeDocument/2006/relationships/image" Target="media/image31.wmf"/><Relationship Id="rId152" Type="http://schemas.openxmlformats.org/officeDocument/2006/relationships/image" Target="media/image6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wmf"/><Relationship Id="rId77" Type="http://schemas.openxmlformats.org/officeDocument/2006/relationships/image" Target="media/image30.wmf"/><Relationship Id="rId100" Type="http://schemas.openxmlformats.org/officeDocument/2006/relationships/oleObject" Target="embeddings/Microsoft_Visio_2003-2010_Drawing10.vsd"/><Relationship Id="rId105" Type="http://schemas.openxmlformats.org/officeDocument/2006/relationships/oleObject" Target="embeddings/Microsoft_Visio_2003-2010_Drawing12.vsd"/><Relationship Id="rId126" Type="http://schemas.openxmlformats.org/officeDocument/2006/relationships/oleObject" Target="embeddings/Microsoft_Visio_2003-2010_Drawing22.vsd"/><Relationship Id="rId147" Type="http://schemas.openxmlformats.org/officeDocument/2006/relationships/image" Target="media/image64.emf"/><Relationship Id="rId168"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oleObject" Target="embeddings/oleObject9.bin"/><Relationship Id="rId72" Type="http://schemas.openxmlformats.org/officeDocument/2006/relationships/oleObject" Target="embeddings/oleObject23.bin"/><Relationship Id="rId93" Type="http://schemas.openxmlformats.org/officeDocument/2006/relationships/image" Target="media/image36.emf"/><Relationship Id="rId98" Type="http://schemas.openxmlformats.org/officeDocument/2006/relationships/oleObject" Target="embeddings/Microsoft_Visio_2003-2010_Drawing9.vsd"/><Relationship Id="rId121" Type="http://schemas.openxmlformats.org/officeDocument/2006/relationships/image" Target="media/image51.emf"/><Relationship Id="rId142" Type="http://schemas.openxmlformats.org/officeDocument/2006/relationships/oleObject" Target="embeddings/Microsoft_Visio_2003-2010_Drawing30.vsd"/><Relationship Id="rId163" Type="http://schemas.openxmlformats.org/officeDocument/2006/relationships/oleObject" Target="embeddings/Microsoft_Visio_2003-2010_Drawing40.vsd"/><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image" Target="media/image20.wmf"/><Relationship Id="rId67" Type="http://schemas.openxmlformats.org/officeDocument/2006/relationships/oleObject" Target="embeddings/oleObject18.bin"/><Relationship Id="rId116" Type="http://schemas.openxmlformats.org/officeDocument/2006/relationships/image" Target="media/image48.emf"/><Relationship Id="rId137" Type="http://schemas.openxmlformats.org/officeDocument/2006/relationships/image" Target="media/image59.emf"/><Relationship Id="rId158" Type="http://schemas.openxmlformats.org/officeDocument/2006/relationships/image" Target="media/image70.emf"/><Relationship Id="rId20" Type="http://schemas.openxmlformats.org/officeDocument/2006/relationships/oleObject" Target="embeddings/Microsoft_Visio_2003-2010_Drawing1.vsd"/><Relationship Id="rId41" Type="http://schemas.openxmlformats.org/officeDocument/2006/relationships/oleObject" Target="embeddings/oleObject4.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oleObject" Target="embeddings/oleObject36.bin"/><Relationship Id="rId111" Type="http://schemas.openxmlformats.org/officeDocument/2006/relationships/oleObject" Target="embeddings/Microsoft_Visio_2003-2010_Drawing15.vsd"/><Relationship Id="rId132" Type="http://schemas.openxmlformats.org/officeDocument/2006/relationships/oleObject" Target="embeddings/Microsoft_Visio_2003-2010_Drawing25.vsd"/><Relationship Id="rId153"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196</Pages>
  <Words>70204</Words>
  <Characters>367869</Characters>
  <Application>Microsoft Office Word</Application>
  <DocSecurity>0</DocSecurity>
  <Lines>14714</Lines>
  <Paragraphs>6442</Paragraphs>
  <ScaleCrop>false</ScaleCrop>
  <HeadingPairs>
    <vt:vector size="2" baseType="variant">
      <vt:variant>
        <vt:lpstr>Title</vt:lpstr>
      </vt:variant>
      <vt:variant>
        <vt:i4>1</vt:i4>
      </vt:variant>
    </vt:vector>
  </HeadingPairs>
  <TitlesOfParts>
    <vt:vector size="1" baseType="lpstr">
      <vt:lpstr>3GPP TS 43.068</vt:lpstr>
    </vt:vector>
  </TitlesOfParts>
  <Manager/>
  <Company/>
  <LinksUpToDate>false</LinksUpToDate>
  <CharactersWithSpaces>431631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43.068</dc:title>
  <dc:subject>Voice Group Call Service (VGCS); Stage 2 (Release 19)</dc:subject>
  <dc:creator>MCC Support</dc:creator>
  <cp:keywords>GSM, UMTS, voice</cp:keywords>
  <dc:description/>
  <cp:lastModifiedBy>MCC</cp:lastModifiedBy>
  <cp:revision>2</cp:revision>
  <cp:lastPrinted>2006-03-17T11:21:00Z</cp:lastPrinted>
  <dcterms:created xsi:type="dcterms:W3CDTF">2025-10-14T07:06:00Z</dcterms:created>
  <dcterms:modified xsi:type="dcterms:W3CDTF">2025-10-14T07:06:00Z</dcterms:modified>
</cp:coreProperties>
</file>