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C87498" w:rsidRPr="00F02A20" w14:paraId="2B964076" w14:textId="77777777" w:rsidTr="004F2D4A">
        <w:trPr>
          <w:cantSplit/>
        </w:trPr>
        <w:tc>
          <w:tcPr>
            <w:tcW w:w="10423" w:type="dxa"/>
            <w:gridSpan w:val="2"/>
          </w:tcPr>
          <w:p w14:paraId="37113E78" w14:textId="43E894CB" w:rsidR="00C87498" w:rsidRPr="00F02A20" w:rsidRDefault="00C87498" w:rsidP="004F2D4A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337C57">
              <w:rPr>
                <w:noProof w:val="0"/>
                <w:sz w:val="64"/>
              </w:rPr>
              <w:t xml:space="preserve">3GPP TS 38.521-2 </w:t>
            </w:r>
            <w:r w:rsidRPr="00337C57">
              <w:rPr>
                <w:noProof w:val="0"/>
              </w:rPr>
              <w:t>V</w:t>
            </w:r>
            <w:r>
              <w:rPr>
                <w:noProof w:val="0"/>
              </w:rPr>
              <w:t>1</w:t>
            </w:r>
            <w:r w:rsidR="00CE13C9">
              <w:rPr>
                <w:noProof w:val="0"/>
              </w:rPr>
              <w:t>8</w:t>
            </w:r>
            <w:r>
              <w:rPr>
                <w:noProof w:val="0"/>
              </w:rPr>
              <w:t>.</w:t>
            </w:r>
            <w:r w:rsidR="00CE13C9">
              <w:rPr>
                <w:noProof w:val="0"/>
              </w:rPr>
              <w:t>8</w:t>
            </w:r>
            <w:r>
              <w:rPr>
                <w:noProof w:val="0"/>
              </w:rPr>
              <w:t>.0</w:t>
            </w:r>
            <w:r w:rsidRPr="00337C57">
              <w:rPr>
                <w:noProof w:val="0"/>
              </w:rPr>
              <w:t xml:space="preserve"> </w:t>
            </w:r>
            <w:r w:rsidRPr="00337C57">
              <w:rPr>
                <w:noProof w:val="0"/>
                <w:sz w:val="32"/>
              </w:rPr>
              <w:t>(</w:t>
            </w:r>
            <w:r>
              <w:rPr>
                <w:noProof w:val="0"/>
                <w:sz w:val="32"/>
              </w:rPr>
              <w:t>2025-09</w:t>
            </w:r>
            <w:r w:rsidRPr="00337C57">
              <w:rPr>
                <w:noProof w:val="0"/>
                <w:sz w:val="32"/>
                <w:szCs w:val="32"/>
              </w:rPr>
              <w:t>)</w:t>
            </w:r>
          </w:p>
        </w:tc>
      </w:tr>
      <w:tr w:rsidR="00C87498" w:rsidRPr="00F02A20" w14:paraId="602F6163" w14:textId="77777777" w:rsidTr="004F2D4A">
        <w:trPr>
          <w:cantSplit/>
          <w:trHeight w:hRule="exact" w:val="1134"/>
        </w:trPr>
        <w:tc>
          <w:tcPr>
            <w:tcW w:w="10423" w:type="dxa"/>
            <w:gridSpan w:val="2"/>
          </w:tcPr>
          <w:p w14:paraId="3E33B18E" w14:textId="77777777" w:rsidR="00C87498" w:rsidRPr="00F02A20" w:rsidRDefault="00C87498" w:rsidP="004F2D4A">
            <w:pPr>
              <w:pStyle w:val="TAR"/>
            </w:pPr>
            <w:r w:rsidRPr="00337C57">
              <w:t>Technical Specification</w:t>
            </w:r>
          </w:p>
        </w:tc>
      </w:tr>
      <w:tr w:rsidR="00C87498" w:rsidRPr="00F02A20" w14:paraId="629A80AC" w14:textId="77777777" w:rsidTr="004F2D4A">
        <w:trPr>
          <w:cantSplit/>
          <w:trHeight w:hRule="exact" w:val="3685"/>
        </w:trPr>
        <w:tc>
          <w:tcPr>
            <w:tcW w:w="10423" w:type="dxa"/>
            <w:gridSpan w:val="2"/>
          </w:tcPr>
          <w:p w14:paraId="14B7F3C6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szCs w:val="34"/>
              </w:rPr>
            </w:pPr>
            <w:r w:rsidRPr="00337C57">
              <w:rPr>
                <w:szCs w:val="34"/>
              </w:rPr>
              <w:t>3rd Generation Partnership Project;</w:t>
            </w:r>
          </w:p>
          <w:p w14:paraId="700FC07A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szCs w:val="34"/>
              </w:rPr>
            </w:pPr>
            <w:r w:rsidRPr="00337C57">
              <w:rPr>
                <w:szCs w:val="34"/>
              </w:rPr>
              <w:t>Technical Specification Group Radio Access Network;</w:t>
            </w:r>
          </w:p>
          <w:p w14:paraId="27580873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NR;</w:t>
            </w:r>
          </w:p>
          <w:p w14:paraId="7748EEA1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User Equipment (UE) conformance specification;</w:t>
            </w:r>
          </w:p>
          <w:p w14:paraId="43F781F0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Radio transmission and reception;</w:t>
            </w:r>
          </w:p>
          <w:p w14:paraId="094099F3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Part 2: Range 2 Standalone</w:t>
            </w:r>
          </w:p>
          <w:p w14:paraId="0E5EB6E1" w14:textId="530BA88B" w:rsidR="00C87498" w:rsidRPr="00F02A20" w:rsidRDefault="00C87498" w:rsidP="004F2D4A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337C57">
              <w:t>(</w:t>
            </w:r>
            <w:r w:rsidRPr="00337C57">
              <w:rPr>
                <w:rStyle w:val="ZGSM"/>
              </w:rPr>
              <w:t>Release</w:t>
            </w:r>
            <w:r>
              <w:rPr>
                <w:rStyle w:val="ZGSM"/>
              </w:rPr>
              <w:t xml:space="preserve"> 1</w:t>
            </w:r>
            <w:r w:rsidR="00CE13C9">
              <w:rPr>
                <w:rStyle w:val="ZGSM"/>
              </w:rPr>
              <w:t>8</w:t>
            </w:r>
            <w:r w:rsidRPr="00337C57">
              <w:t>)</w:t>
            </w:r>
          </w:p>
        </w:tc>
      </w:tr>
      <w:tr w:rsidR="00C87498" w:rsidRPr="00F02A20" w14:paraId="3025BC86" w14:textId="77777777" w:rsidTr="004F2D4A">
        <w:trPr>
          <w:cantSplit/>
        </w:trPr>
        <w:tc>
          <w:tcPr>
            <w:tcW w:w="10423" w:type="dxa"/>
            <w:gridSpan w:val="2"/>
          </w:tcPr>
          <w:p w14:paraId="5C472365" w14:textId="77777777" w:rsidR="00C87498" w:rsidRPr="00F02A20" w:rsidRDefault="00C87498" w:rsidP="004F2D4A">
            <w:pPr>
              <w:pStyle w:val="FP"/>
            </w:pPr>
          </w:p>
        </w:tc>
      </w:tr>
      <w:bookmarkStart w:id="1" w:name="_MON_1684549432"/>
      <w:bookmarkEnd w:id="1"/>
      <w:tr w:rsidR="00C87498" w:rsidRPr="00F02A20" w14:paraId="20099597" w14:textId="77777777" w:rsidTr="004F2D4A">
        <w:trPr>
          <w:cantSplit/>
          <w:trHeight w:hRule="exact" w:val="1531"/>
        </w:trPr>
        <w:tc>
          <w:tcPr>
            <w:tcW w:w="4883" w:type="dxa"/>
          </w:tcPr>
          <w:p w14:paraId="32BE2A8F" w14:textId="77777777" w:rsidR="00C87498" w:rsidRPr="00F02A20" w:rsidRDefault="00C87498" w:rsidP="004F2D4A">
            <w:pPr>
              <w:rPr>
                <w:i/>
              </w:rPr>
            </w:pPr>
            <w:r>
              <w:object w:dxaOrig="2026" w:dyaOrig="1251" w14:anchorId="6258AE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1pt" o:ole="">
                  <v:imagedata r:id="rId9" o:title=""/>
                </v:shape>
                <o:OLEObject Type="Embed" ProgID="Word.Picture.8" ShapeID="_x0000_i1025" DrawAspect="Content" ObjectID="_1821541428" r:id="rId10"/>
              </w:object>
            </w:r>
          </w:p>
        </w:tc>
        <w:tc>
          <w:tcPr>
            <w:tcW w:w="5540" w:type="dxa"/>
          </w:tcPr>
          <w:p w14:paraId="44738D89" w14:textId="77777777" w:rsidR="00C87498" w:rsidRPr="00F02A20" w:rsidRDefault="00CE13C9" w:rsidP="004F2D4A">
            <w:pPr>
              <w:jc w:val="right"/>
            </w:pPr>
            <w:r>
              <w:pict w14:anchorId="7F212EE7">
                <v:shape id="_x0000_i1026" type="#_x0000_t75" style="width:128pt;height:74.5pt">
                  <v:imagedata r:id="rId11" o:title="3GPP-logo_web"/>
                </v:shape>
              </w:pict>
            </w:r>
          </w:p>
        </w:tc>
      </w:tr>
      <w:tr w:rsidR="00C87498" w:rsidRPr="00F02A20" w14:paraId="1E7A66B0" w14:textId="77777777" w:rsidTr="004F2D4A">
        <w:trPr>
          <w:cantSplit/>
          <w:trHeight w:hRule="exact" w:val="5783"/>
        </w:trPr>
        <w:tc>
          <w:tcPr>
            <w:tcW w:w="10423" w:type="dxa"/>
            <w:gridSpan w:val="2"/>
          </w:tcPr>
          <w:p w14:paraId="2ABC8D03" w14:textId="77777777" w:rsidR="00C87498" w:rsidRPr="00F02A20" w:rsidRDefault="00C87498" w:rsidP="004F2D4A">
            <w:pPr>
              <w:pStyle w:val="FP"/>
              <w:rPr>
                <w:b/>
              </w:rPr>
            </w:pPr>
          </w:p>
        </w:tc>
      </w:tr>
      <w:tr w:rsidR="00C87498" w:rsidRPr="00F02A20" w14:paraId="06FF9723" w14:textId="77777777" w:rsidTr="004F2D4A">
        <w:trPr>
          <w:cantSplit/>
          <w:trHeight w:hRule="exact" w:val="964"/>
        </w:trPr>
        <w:tc>
          <w:tcPr>
            <w:tcW w:w="10423" w:type="dxa"/>
            <w:gridSpan w:val="2"/>
          </w:tcPr>
          <w:p w14:paraId="58C2230F" w14:textId="77777777" w:rsidR="00C87498" w:rsidRPr="00F02A20" w:rsidRDefault="00C87498" w:rsidP="004F2D4A">
            <w:pPr>
              <w:rPr>
                <w:sz w:val="16"/>
              </w:rPr>
            </w:pPr>
            <w:bookmarkStart w:id="2" w:name="warningNotice"/>
            <w:r w:rsidRPr="00F02A20">
              <w:rPr>
                <w:sz w:val="16"/>
              </w:rPr>
              <w:t>The present document has been developed within the 3rd Generation Partnership Project (3GPP</w:t>
            </w:r>
            <w:r w:rsidRPr="00F02A20">
              <w:rPr>
                <w:sz w:val="16"/>
                <w:vertAlign w:val="superscript"/>
              </w:rPr>
              <w:t xml:space="preserve"> TM</w:t>
            </w:r>
            <w:r w:rsidRPr="00F02A20">
              <w:rPr>
                <w:sz w:val="16"/>
              </w:rPr>
              <w:t>) and may be further elaborated for the purposes of 3GPP.</w:t>
            </w:r>
            <w:r w:rsidRPr="00F02A20">
              <w:rPr>
                <w:sz w:val="16"/>
              </w:rPr>
              <w:br/>
              <w:t>The present document has not been subject to any approval process by the 3GPP</w:t>
            </w:r>
            <w:r w:rsidRPr="00F02A20">
              <w:rPr>
                <w:sz w:val="16"/>
                <w:vertAlign w:val="superscript"/>
              </w:rPr>
              <w:t xml:space="preserve"> </w:t>
            </w:r>
            <w:r w:rsidRPr="00F02A20">
              <w:rPr>
                <w:sz w:val="16"/>
              </w:rPr>
              <w:t>Organizational Partners and shall not be implemented.</w:t>
            </w:r>
            <w:r w:rsidRPr="00F02A20">
              <w:rPr>
                <w:sz w:val="16"/>
              </w:rPr>
              <w:br/>
              <w:t>This Specification is provided for future development work within 3GPP</w:t>
            </w:r>
            <w:r w:rsidRPr="00F02A20">
              <w:rPr>
                <w:sz w:val="16"/>
                <w:vertAlign w:val="superscript"/>
              </w:rPr>
              <w:t xml:space="preserve"> </w:t>
            </w:r>
            <w:r w:rsidRPr="00F02A20">
              <w:rPr>
                <w:sz w:val="16"/>
              </w:rPr>
              <w:t>only. The Organizational Partners accept no liability for any use of this Specification.</w:t>
            </w:r>
            <w:r w:rsidRPr="00F02A20">
              <w:rPr>
                <w:sz w:val="16"/>
              </w:rPr>
              <w:br/>
              <w:t>Specifications and Reports for implementation of the 3GPP</w:t>
            </w:r>
            <w:r w:rsidRPr="00F02A20">
              <w:rPr>
                <w:sz w:val="16"/>
                <w:vertAlign w:val="superscript"/>
              </w:rPr>
              <w:t xml:space="preserve"> TM</w:t>
            </w:r>
            <w:r w:rsidRPr="00F02A20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2AC7EE56" w14:textId="77777777" w:rsidR="00C87498" w:rsidRPr="00F02A20" w:rsidRDefault="00C87498" w:rsidP="004F2D4A">
            <w:pPr>
              <w:pStyle w:val="ZV"/>
              <w:framePr w:w="0" w:wrap="auto" w:vAnchor="margin" w:hAnchor="text" w:yAlign="inline"/>
            </w:pPr>
          </w:p>
          <w:p w14:paraId="530F24B2" w14:textId="77777777" w:rsidR="00C87498" w:rsidRPr="00F02A20" w:rsidRDefault="00C87498" w:rsidP="004F2D4A">
            <w:pPr>
              <w:rPr>
                <w:sz w:val="16"/>
              </w:rPr>
            </w:pPr>
          </w:p>
        </w:tc>
      </w:tr>
      <w:bookmarkEnd w:id="0"/>
    </w:tbl>
    <w:p w14:paraId="1655BE5C" w14:textId="77777777" w:rsidR="00C87498" w:rsidRPr="00F02A20" w:rsidRDefault="00C87498" w:rsidP="00C87498">
      <w:pPr>
        <w:sectPr w:rsidR="00C87498" w:rsidRPr="00F02A20" w:rsidSect="00C87498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C87498" w:rsidRPr="00F02A20" w14:paraId="79C8EEFE" w14:textId="77777777" w:rsidTr="004F2D4A">
        <w:trPr>
          <w:cantSplit/>
          <w:trHeight w:hRule="exact" w:val="5669"/>
        </w:trPr>
        <w:tc>
          <w:tcPr>
            <w:tcW w:w="10423" w:type="dxa"/>
          </w:tcPr>
          <w:p w14:paraId="72747C14" w14:textId="77777777" w:rsidR="00C87498" w:rsidRPr="00F02A20" w:rsidRDefault="00C87498" w:rsidP="004F2D4A">
            <w:pPr>
              <w:pStyle w:val="FP"/>
            </w:pPr>
            <w:bookmarkStart w:id="3" w:name="page2"/>
          </w:p>
        </w:tc>
      </w:tr>
      <w:tr w:rsidR="00C87498" w:rsidRPr="00F02A20" w14:paraId="304754B1" w14:textId="77777777" w:rsidTr="004F2D4A">
        <w:trPr>
          <w:cantSplit/>
          <w:trHeight w:hRule="exact" w:val="5386"/>
        </w:trPr>
        <w:tc>
          <w:tcPr>
            <w:tcW w:w="10423" w:type="dxa"/>
          </w:tcPr>
          <w:p w14:paraId="2C857D7C" w14:textId="77777777" w:rsidR="00C87498" w:rsidRPr="00F02A20" w:rsidRDefault="00C87498" w:rsidP="004F2D4A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F02A20">
              <w:rPr>
                <w:rFonts w:ascii="Arial" w:hAnsi="Arial"/>
                <w:b/>
                <w:i/>
                <w:noProof/>
              </w:rPr>
              <w:t>3GPP</w:t>
            </w:r>
          </w:p>
          <w:p w14:paraId="182BD797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Postal address</w:t>
            </w:r>
          </w:p>
          <w:p w14:paraId="64FA71A7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6E6FD8A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3GPP support office address</w:t>
            </w:r>
          </w:p>
          <w:p w14:paraId="16998A3A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650 Route des Lucioles - Sophia Antipolis</w:t>
            </w:r>
          </w:p>
          <w:p w14:paraId="1B58868C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Valbonne - FRANCE</w:t>
            </w:r>
          </w:p>
          <w:p w14:paraId="2E2E7A88" w14:textId="77777777" w:rsidR="00C87498" w:rsidRPr="00F02A20" w:rsidRDefault="00C87498" w:rsidP="004F2D4A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81F8CCC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Internet</w:t>
            </w:r>
          </w:p>
          <w:p w14:paraId="7D693C55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493C7AFF" w14:textId="77777777" w:rsidR="00C87498" w:rsidRPr="00F02A20" w:rsidRDefault="00C87498" w:rsidP="004F2D4A">
            <w:pPr>
              <w:rPr>
                <w:noProof/>
              </w:rPr>
            </w:pPr>
          </w:p>
        </w:tc>
      </w:tr>
      <w:tr w:rsidR="00C87498" w:rsidRPr="00F02A20" w14:paraId="3653906C" w14:textId="77777777" w:rsidTr="004F2D4A">
        <w:trPr>
          <w:cantSplit/>
        </w:trPr>
        <w:tc>
          <w:tcPr>
            <w:tcW w:w="10423" w:type="dxa"/>
            <w:vAlign w:val="bottom"/>
          </w:tcPr>
          <w:p w14:paraId="3B88CBCA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F02A20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9FED4C9" w14:textId="77777777" w:rsidR="00C87498" w:rsidRPr="00F02A20" w:rsidRDefault="00C87498" w:rsidP="004F2D4A">
            <w:pPr>
              <w:pStyle w:val="FP"/>
              <w:jc w:val="center"/>
              <w:rPr>
                <w:noProof/>
              </w:rPr>
            </w:pPr>
            <w:r w:rsidRPr="00F02A20">
              <w:rPr>
                <w:noProof/>
              </w:rPr>
              <w:t>No part may be reproduced except as authorized by written permission.</w:t>
            </w:r>
            <w:r w:rsidRPr="00F02A20">
              <w:rPr>
                <w:noProof/>
              </w:rPr>
              <w:br/>
              <w:t>The copyright and the foregoing restriction extend to reproduction in all media.</w:t>
            </w:r>
          </w:p>
          <w:p w14:paraId="1035D2AD" w14:textId="77777777" w:rsidR="00C87498" w:rsidRPr="00F02A20" w:rsidRDefault="00C87498" w:rsidP="004F2D4A">
            <w:pPr>
              <w:pStyle w:val="FP"/>
              <w:jc w:val="center"/>
              <w:rPr>
                <w:noProof/>
              </w:rPr>
            </w:pPr>
          </w:p>
          <w:p w14:paraId="7BDFFE67" w14:textId="77777777" w:rsidR="00C87498" w:rsidRPr="00F02A20" w:rsidRDefault="00C87498" w:rsidP="004F2D4A">
            <w:pPr>
              <w:pStyle w:val="FP"/>
              <w:jc w:val="center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2025</w:t>
            </w:r>
            <w:r w:rsidRPr="00F02A20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5B2FA12A" w14:textId="77777777" w:rsidR="00C87498" w:rsidRPr="00F02A20" w:rsidRDefault="00C87498" w:rsidP="004F2D4A">
            <w:pPr>
              <w:pStyle w:val="FP"/>
              <w:jc w:val="center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All rights reserved.</w:t>
            </w:r>
          </w:p>
          <w:p w14:paraId="4D46A9E4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</w:p>
          <w:p w14:paraId="2AF05D4E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UMTS™ is a Trade Mark of ETSI registered for the benefit of its members</w:t>
            </w:r>
          </w:p>
          <w:p w14:paraId="62384C21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F02A20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4CD832E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7B2E327B" w14:textId="77777777" w:rsidR="00C87498" w:rsidRPr="00F02A20" w:rsidRDefault="00C87498" w:rsidP="004F2D4A"/>
        </w:tc>
      </w:tr>
      <w:bookmarkEnd w:id="3"/>
    </w:tbl>
    <w:p w14:paraId="71E6313B" w14:textId="3ED83CE7" w:rsidR="0032234A" w:rsidRPr="00337C57" w:rsidRDefault="00C87498">
      <w:pPr>
        <w:pStyle w:val="TT"/>
        <w:outlineLvl w:val="0"/>
      </w:pPr>
      <w:r w:rsidRPr="00F02A20">
        <w:br w:type="page"/>
      </w:r>
      <w:r w:rsidR="0032234A" w:rsidRPr="00337C57">
        <w:lastRenderedPageBreak/>
        <w:t>Contents</w:t>
      </w:r>
    </w:p>
    <w:bookmarkStart w:id="7" w:name="historyclause"/>
    <w:p w14:paraId="32AA0C61" w14:textId="77777777" w:rsidR="000D625A" w:rsidRDefault="00E676E2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D625A">
        <w:rPr>
          <w:noProof/>
        </w:rPr>
        <w:t>Foreword</w:t>
      </w:r>
      <w:r w:rsidR="000D625A">
        <w:rPr>
          <w:noProof/>
        </w:rPr>
        <w:tab/>
        <w:t>17</w:t>
      </w:r>
    </w:p>
    <w:p w14:paraId="40A9BB2E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18</w:t>
      </w:r>
    </w:p>
    <w:p w14:paraId="4A7EBAA9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18</w:t>
      </w:r>
    </w:p>
    <w:p w14:paraId="7ACBD542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19</w:t>
      </w:r>
    </w:p>
    <w:p w14:paraId="78C14C7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2A9E9AD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21</w:t>
      </w:r>
    </w:p>
    <w:p w14:paraId="21A6F37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23</w:t>
      </w:r>
    </w:p>
    <w:p w14:paraId="1CD6C90A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</w:t>
      </w:r>
    </w:p>
    <w:p w14:paraId="76EB4FE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24</w:t>
      </w:r>
    </w:p>
    <w:p w14:paraId="3C6672B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24</w:t>
      </w:r>
    </w:p>
    <w:p w14:paraId="414BD01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25</w:t>
      </w:r>
    </w:p>
    <w:p w14:paraId="147AD4A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 w:rsidRPr="003C68D1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point analysis</w:t>
      </w:r>
      <w:r>
        <w:rPr>
          <w:noProof/>
        </w:rPr>
        <w:tab/>
        <w:t>25</w:t>
      </w:r>
    </w:p>
    <w:p w14:paraId="473BE8E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 w:rsidRPr="003C68D1">
        <w:rPr>
          <w:rFonts w:eastAsia="SimSun"/>
          <w:noProof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26</w:t>
      </w:r>
    </w:p>
    <w:p w14:paraId="6062932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Operating bands and channel arrangement</w:t>
      </w:r>
      <w:r>
        <w:rPr>
          <w:noProof/>
        </w:rPr>
        <w:tab/>
        <w:t>26</w:t>
      </w:r>
    </w:p>
    <w:p w14:paraId="40B4F41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7905393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26</w:t>
      </w:r>
    </w:p>
    <w:p w14:paraId="587221B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27</w:t>
      </w:r>
    </w:p>
    <w:p w14:paraId="2D85599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6FCB522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27</w:t>
      </w:r>
    </w:p>
    <w:p w14:paraId="661B302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UL MIMO</w:t>
      </w:r>
      <w:r>
        <w:rPr>
          <w:noProof/>
        </w:rPr>
        <w:tab/>
        <w:t>27</w:t>
      </w:r>
    </w:p>
    <w:p w14:paraId="3C142D5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simultaneous reception or transmission in multiple directions</w:t>
      </w:r>
      <w:r>
        <w:rPr>
          <w:noProof/>
        </w:rPr>
        <w:tab/>
        <w:t>28</w:t>
      </w:r>
    </w:p>
    <w:p w14:paraId="6D1CAAF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7FD7945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</w:t>
      </w:r>
    </w:p>
    <w:p w14:paraId="0C62493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29</w:t>
      </w:r>
    </w:p>
    <w:p w14:paraId="319E74D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guardband and transmission bandwidth configuration</w:t>
      </w:r>
      <w:r>
        <w:rPr>
          <w:noProof/>
        </w:rPr>
        <w:tab/>
        <w:t>29</w:t>
      </w:r>
    </w:p>
    <w:p w14:paraId="26F5B4C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30</w:t>
      </w:r>
    </w:p>
    <w:p w14:paraId="3B25DBA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per operating band</w:t>
      </w:r>
      <w:r>
        <w:rPr>
          <w:noProof/>
        </w:rPr>
        <w:tab/>
        <w:t>30</w:t>
      </w:r>
    </w:p>
    <w:p w14:paraId="3667DAC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3C68D1">
        <w:rPr>
          <w:rFonts w:eastAsia="SimSun"/>
          <w:noProof/>
        </w:rPr>
        <w:t>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31</w:t>
      </w:r>
    </w:p>
    <w:p w14:paraId="4940C09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542A02F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guardband and transmission bandwidth configuration for CA</w:t>
      </w:r>
      <w:r>
        <w:rPr>
          <w:noProof/>
        </w:rPr>
        <w:tab/>
        <w:t>31</w:t>
      </w:r>
    </w:p>
    <w:p w14:paraId="6AC116A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RB alignment with different numerologies for CA</w:t>
      </w:r>
      <w:r>
        <w:rPr>
          <w:noProof/>
        </w:rPr>
        <w:tab/>
        <w:t>33</w:t>
      </w:r>
    </w:p>
    <w:p w14:paraId="0C8EB26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33</w:t>
      </w:r>
    </w:p>
    <w:p w14:paraId="595DDF1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UL MIMO</w:t>
      </w:r>
      <w:r>
        <w:rPr>
          <w:noProof/>
        </w:rPr>
        <w:tab/>
        <w:t>35</w:t>
      </w:r>
    </w:p>
    <w:p w14:paraId="0143995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35</w:t>
      </w:r>
    </w:p>
    <w:p w14:paraId="195E9CB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35</w:t>
      </w:r>
    </w:p>
    <w:p w14:paraId="5DAEC07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35</w:t>
      </w:r>
    </w:p>
    <w:p w14:paraId="141B86F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35</w:t>
      </w:r>
    </w:p>
    <w:p w14:paraId="7F15842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Yu Mincho"/>
          <w:noProof/>
        </w:rPr>
        <w:t>NR-ARFCN and channel raster</w:t>
      </w:r>
      <w:r>
        <w:rPr>
          <w:noProof/>
        </w:rPr>
        <w:tab/>
        <w:t>35</w:t>
      </w:r>
    </w:p>
    <w:p w14:paraId="777B9E8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35</w:t>
      </w:r>
    </w:p>
    <w:p w14:paraId="5C7CF96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36</w:t>
      </w:r>
    </w:p>
    <w:p w14:paraId="4178E15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36</w:t>
      </w:r>
    </w:p>
    <w:p w14:paraId="5568FF1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36</w:t>
      </w:r>
    </w:p>
    <w:p w14:paraId="38103D8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37</w:t>
      </w:r>
    </w:p>
    <w:p w14:paraId="621521C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37</w:t>
      </w:r>
    </w:p>
    <w:p w14:paraId="5FBDE94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3C68D1">
        <w:rPr>
          <w:rFonts w:eastAsia="SimSun"/>
          <w:noProof/>
        </w:rPr>
        <w:t>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37</w:t>
      </w:r>
    </w:p>
    <w:p w14:paraId="13AAE05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Yu Mincho"/>
          <w:noProof/>
        </w:rPr>
        <w:t>5.4A.1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Yu Mincho"/>
          <w:noProof/>
        </w:rPr>
        <w:t>Channel spacing for CA</w:t>
      </w:r>
      <w:r>
        <w:rPr>
          <w:noProof/>
        </w:rPr>
        <w:tab/>
        <w:t>37</w:t>
      </w:r>
    </w:p>
    <w:p w14:paraId="1D6C84F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3C68D1">
        <w:rPr>
          <w:rFonts w:eastAsia="SimSun"/>
          <w:noProof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</w:t>
      </w:r>
      <w:r>
        <w:rPr>
          <w:noProof/>
        </w:rPr>
        <w:tab/>
        <w:t>38</w:t>
      </w:r>
    </w:p>
    <w:p w14:paraId="673646D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3C68D1">
        <w:rPr>
          <w:rFonts w:eastAsia="SimSun"/>
          <w:noProof/>
        </w:rPr>
        <w:t>5A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38</w:t>
      </w:r>
    </w:p>
    <w:p w14:paraId="2848355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38</w:t>
      </w:r>
    </w:p>
    <w:p w14:paraId="7532396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39</w:t>
      </w:r>
    </w:p>
    <w:p w14:paraId="22D0B0C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43</w:t>
      </w:r>
    </w:p>
    <w:p w14:paraId="3B1AC17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UL MIMO</w:t>
      </w:r>
      <w:r>
        <w:rPr>
          <w:noProof/>
        </w:rPr>
        <w:tab/>
        <w:t>43</w:t>
      </w:r>
    </w:p>
    <w:p w14:paraId="0C7C159F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44</w:t>
      </w:r>
    </w:p>
    <w:p w14:paraId="0F563B1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44</w:t>
      </w:r>
    </w:p>
    <w:p w14:paraId="7A26DD3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>
        <w:rPr>
          <w:noProof/>
        </w:rPr>
        <w:tab/>
        <w:t>47</w:t>
      </w:r>
    </w:p>
    <w:p w14:paraId="40026A37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47</w:t>
      </w:r>
    </w:p>
    <w:p w14:paraId="37B19FF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47</w:t>
      </w:r>
    </w:p>
    <w:p w14:paraId="3452945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</w:t>
      </w:r>
      <w:r>
        <w:rPr>
          <w:noProof/>
        </w:rPr>
        <w:tab/>
        <w:t>47</w:t>
      </w:r>
    </w:p>
    <w:p w14:paraId="5F1247C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(Rel16 and forward)</w:t>
      </w:r>
      <w:r>
        <w:rPr>
          <w:noProof/>
        </w:rPr>
        <w:tab/>
        <w:t>61</w:t>
      </w:r>
    </w:p>
    <w:p w14:paraId="5B58FD5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</w:t>
      </w:r>
      <w:r>
        <w:rPr>
          <w:noProof/>
        </w:rPr>
        <w:tab/>
        <w:t>62</w:t>
      </w:r>
    </w:p>
    <w:p w14:paraId="7FFB5D6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(Rel16 and forward)</w:t>
      </w:r>
      <w:r>
        <w:rPr>
          <w:noProof/>
        </w:rPr>
        <w:tab/>
        <w:t>68</w:t>
      </w:r>
    </w:p>
    <w:p w14:paraId="693B02B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69</w:t>
      </w:r>
    </w:p>
    <w:p w14:paraId="17E53A6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4FFEFD5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1</w:t>
      </w:r>
      <w:r>
        <w:rPr>
          <w:noProof/>
        </w:rPr>
        <w:tab/>
        <w:t>70</w:t>
      </w:r>
    </w:p>
    <w:p w14:paraId="04494CE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2</w:t>
      </w:r>
      <w:r>
        <w:rPr>
          <w:noProof/>
        </w:rPr>
        <w:tab/>
        <w:t>71</w:t>
      </w:r>
    </w:p>
    <w:p w14:paraId="0B189F3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3</w:t>
      </w:r>
      <w:r>
        <w:rPr>
          <w:noProof/>
        </w:rPr>
        <w:tab/>
        <w:t>72</w:t>
      </w:r>
    </w:p>
    <w:p w14:paraId="4AA03A79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4</w:t>
      </w:r>
      <w:r>
        <w:rPr>
          <w:noProof/>
        </w:rPr>
        <w:tab/>
        <w:t>73</w:t>
      </w:r>
    </w:p>
    <w:p w14:paraId="7FF010B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5</w:t>
      </w:r>
      <w:r>
        <w:rPr>
          <w:noProof/>
        </w:rPr>
        <w:tab/>
        <w:t>73</w:t>
      </w:r>
    </w:p>
    <w:p w14:paraId="37BE37B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6</w:t>
      </w:r>
      <w:r>
        <w:rPr>
          <w:noProof/>
        </w:rPr>
        <w:tab/>
        <w:t>73</w:t>
      </w:r>
    </w:p>
    <w:p w14:paraId="176D1FD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7</w:t>
      </w:r>
      <w:r>
        <w:rPr>
          <w:noProof/>
        </w:rPr>
        <w:tab/>
        <w:t>73</w:t>
      </w:r>
    </w:p>
    <w:p w14:paraId="506BF85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enhancements</w:t>
      </w:r>
      <w:r>
        <w:rPr>
          <w:noProof/>
        </w:rPr>
        <w:tab/>
        <w:t>90</w:t>
      </w:r>
    </w:p>
    <w:p w14:paraId="5923DF8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6.2.2_1.0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50430C6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>
        <w:rPr>
          <w:noProof/>
        </w:rPr>
        <w:tab/>
        <w:t>99</w:t>
      </w:r>
    </w:p>
    <w:p w14:paraId="37403E9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36ACDE0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100</w:t>
      </w:r>
    </w:p>
    <w:p w14:paraId="20CF53F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NS_202</w:t>
      </w:r>
      <w:r>
        <w:rPr>
          <w:noProof/>
        </w:rPr>
        <w:tab/>
        <w:t>100</w:t>
      </w:r>
    </w:p>
    <w:p w14:paraId="4CD604C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NS_203</w:t>
      </w:r>
      <w:r>
        <w:rPr>
          <w:noProof/>
        </w:rPr>
        <w:tab/>
        <w:t>101</w:t>
      </w:r>
    </w:p>
    <w:p w14:paraId="49810C8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</w:t>
      </w:r>
      <w:r w:rsidRPr="003C68D1">
        <w:rPr>
          <w:rFonts w:eastAsia="SimSun"/>
          <w:noProof/>
          <w:lang w:val="en-US" w:eastAsia="zh-CN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[Reserved]</w:t>
      </w:r>
      <w:r>
        <w:rPr>
          <w:noProof/>
        </w:rPr>
        <w:tab/>
        <w:t>101</w:t>
      </w:r>
    </w:p>
    <w:p w14:paraId="76CB25A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</w:t>
      </w:r>
      <w:r w:rsidRPr="003C68D1">
        <w:rPr>
          <w:rFonts w:eastAsia="SimSun"/>
          <w:noProof/>
          <w:lang w:val="en-US" w:eastAsia="zh-CN"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</w:t>
      </w:r>
      <w:r w:rsidRPr="003C68D1">
        <w:rPr>
          <w:rFonts w:eastAsia="SimSun"/>
          <w:noProof/>
          <w:lang w:val="en-US" w:eastAsia="zh-CN"/>
        </w:rPr>
        <w:t>5</w:t>
      </w:r>
      <w:r>
        <w:rPr>
          <w:noProof/>
        </w:rPr>
        <w:tab/>
        <w:t>101</w:t>
      </w:r>
    </w:p>
    <w:p w14:paraId="6A7187B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111</w:t>
      </w:r>
    </w:p>
    <w:p w14:paraId="2070229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6.2.4_1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with Power Boost</w:t>
      </w:r>
      <w:r>
        <w:rPr>
          <w:noProof/>
        </w:rPr>
        <w:tab/>
        <w:t>112</w:t>
      </w:r>
    </w:p>
    <w:p w14:paraId="08EAD92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– EIRP with UL Gaps</w:t>
      </w:r>
      <w:r>
        <w:rPr>
          <w:noProof/>
        </w:rPr>
        <w:tab/>
        <w:t>115</w:t>
      </w:r>
    </w:p>
    <w:p w14:paraId="3499D47C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119</w:t>
      </w:r>
    </w:p>
    <w:p w14:paraId="0C7963AE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A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119</w:t>
      </w:r>
    </w:p>
    <w:p w14:paraId="27F1BA6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</w:t>
      </w:r>
    </w:p>
    <w:p w14:paraId="7F88604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</w:t>
      </w:r>
      <w:r>
        <w:rPr>
          <w:noProof/>
        </w:rPr>
        <w:tab/>
        <w:t>119</w:t>
      </w:r>
    </w:p>
    <w:p w14:paraId="2DE338E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(2UL CA)</w:t>
      </w:r>
      <w:r>
        <w:rPr>
          <w:noProof/>
        </w:rPr>
        <w:tab/>
        <w:t>119</w:t>
      </w:r>
    </w:p>
    <w:p w14:paraId="0109A73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(3UL CA)</w:t>
      </w:r>
      <w:r>
        <w:rPr>
          <w:noProof/>
        </w:rPr>
        <w:tab/>
        <w:t>123</w:t>
      </w:r>
    </w:p>
    <w:p w14:paraId="6A5FD70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(4UL CA)</w:t>
      </w:r>
      <w:r>
        <w:rPr>
          <w:noProof/>
        </w:rPr>
        <w:tab/>
        <w:t>125</w:t>
      </w:r>
    </w:p>
    <w:p w14:paraId="79C8BAF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(5UL CA)</w:t>
      </w:r>
      <w:r>
        <w:rPr>
          <w:noProof/>
        </w:rPr>
        <w:tab/>
        <w:t>128</w:t>
      </w:r>
    </w:p>
    <w:p w14:paraId="24B8E34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(6UL CA)</w:t>
      </w:r>
      <w:r>
        <w:rPr>
          <w:noProof/>
        </w:rPr>
        <w:tab/>
        <w:t>129</w:t>
      </w:r>
    </w:p>
    <w:p w14:paraId="63F4F7E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(7UL CA)</w:t>
      </w:r>
      <w:r>
        <w:rPr>
          <w:noProof/>
        </w:rPr>
        <w:tab/>
        <w:t>129</w:t>
      </w:r>
    </w:p>
    <w:p w14:paraId="47D67D0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(8UL CA)</w:t>
      </w:r>
      <w:r>
        <w:rPr>
          <w:noProof/>
        </w:rPr>
        <w:tab/>
        <w:t>129</w:t>
      </w:r>
    </w:p>
    <w:p w14:paraId="0A8867C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TW"/>
        </w:rPr>
        <w:t>A</w:t>
      </w:r>
      <w:r>
        <w:rPr>
          <w:noProof/>
        </w:rPr>
        <w:t>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</w:t>
      </w:r>
      <w:r>
        <w:rPr>
          <w:noProof/>
        </w:rPr>
        <w:tab/>
        <w:t>130</w:t>
      </w:r>
    </w:p>
    <w:p w14:paraId="2E01905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(2UL CA)</w:t>
      </w:r>
      <w:r>
        <w:rPr>
          <w:noProof/>
        </w:rPr>
        <w:tab/>
        <w:t>130</w:t>
      </w:r>
    </w:p>
    <w:p w14:paraId="0D0B0DA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3</w:t>
      </w:r>
      <w:r>
        <w:rPr>
          <w:noProof/>
        </w:rPr>
        <w:t>UL CA)</w:t>
      </w:r>
      <w:r>
        <w:rPr>
          <w:noProof/>
        </w:rPr>
        <w:tab/>
        <w:t>134</w:t>
      </w:r>
    </w:p>
    <w:p w14:paraId="7C18AF4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4</w:t>
      </w:r>
      <w:r>
        <w:rPr>
          <w:noProof/>
        </w:rPr>
        <w:t>UL CA)</w:t>
      </w:r>
      <w:r>
        <w:rPr>
          <w:noProof/>
        </w:rPr>
        <w:tab/>
        <w:t>137</w:t>
      </w:r>
    </w:p>
    <w:p w14:paraId="5A08A27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5</w:t>
      </w:r>
      <w:r>
        <w:rPr>
          <w:noProof/>
        </w:rPr>
        <w:t>UL CA)</w:t>
      </w:r>
      <w:r>
        <w:rPr>
          <w:noProof/>
        </w:rPr>
        <w:tab/>
        <w:t>140</w:t>
      </w:r>
    </w:p>
    <w:p w14:paraId="184E66B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6</w:t>
      </w:r>
      <w:r>
        <w:rPr>
          <w:noProof/>
        </w:rPr>
        <w:t>UL CA)</w:t>
      </w:r>
      <w:r>
        <w:rPr>
          <w:noProof/>
        </w:rPr>
        <w:tab/>
        <w:t>140</w:t>
      </w:r>
    </w:p>
    <w:p w14:paraId="12C70AA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7</w:t>
      </w:r>
      <w:r>
        <w:rPr>
          <w:noProof/>
        </w:rPr>
        <w:t>UL CA)</w:t>
      </w:r>
      <w:r>
        <w:rPr>
          <w:noProof/>
        </w:rPr>
        <w:tab/>
        <w:t>140</w:t>
      </w:r>
    </w:p>
    <w:p w14:paraId="78F0FE9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8</w:t>
      </w:r>
      <w:r>
        <w:rPr>
          <w:noProof/>
        </w:rPr>
        <w:t>UL CA)</w:t>
      </w:r>
      <w:r>
        <w:rPr>
          <w:noProof/>
        </w:rPr>
        <w:tab/>
        <w:t>141</w:t>
      </w:r>
    </w:p>
    <w:p w14:paraId="5063B0B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A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141</w:t>
      </w:r>
    </w:p>
    <w:p w14:paraId="1B7FFA0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141</w:t>
      </w:r>
    </w:p>
    <w:p w14:paraId="17A7E7A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1F6F27A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1</w:t>
      </w:r>
      <w:r>
        <w:rPr>
          <w:noProof/>
        </w:rPr>
        <w:tab/>
        <w:t>141</w:t>
      </w:r>
    </w:p>
    <w:p w14:paraId="0651ACD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2</w:t>
      </w:r>
      <w:r>
        <w:rPr>
          <w:noProof/>
        </w:rPr>
        <w:tab/>
        <w:t>143</w:t>
      </w:r>
    </w:p>
    <w:p w14:paraId="0660157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3</w:t>
      </w:r>
      <w:r>
        <w:rPr>
          <w:noProof/>
        </w:rPr>
        <w:tab/>
        <w:t>145</w:t>
      </w:r>
    </w:p>
    <w:p w14:paraId="2F241E8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4</w:t>
      </w:r>
      <w:r>
        <w:rPr>
          <w:noProof/>
        </w:rPr>
        <w:tab/>
        <w:t>146</w:t>
      </w:r>
    </w:p>
    <w:p w14:paraId="17B489B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5</w:t>
      </w:r>
      <w:r>
        <w:rPr>
          <w:noProof/>
        </w:rPr>
        <w:tab/>
        <w:t>146</w:t>
      </w:r>
    </w:p>
    <w:p w14:paraId="04134B4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147</w:t>
      </w:r>
    </w:p>
    <w:p w14:paraId="733BC5E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(3UL CA)</w:t>
      </w:r>
      <w:r>
        <w:rPr>
          <w:noProof/>
        </w:rPr>
        <w:tab/>
        <w:t>174</w:t>
      </w:r>
    </w:p>
    <w:p w14:paraId="5724D47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(4UL CA)</w:t>
      </w:r>
      <w:r>
        <w:rPr>
          <w:noProof/>
        </w:rPr>
        <w:tab/>
        <w:t>180</w:t>
      </w:r>
    </w:p>
    <w:p w14:paraId="3AF88CA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(5UL CA)</w:t>
      </w:r>
      <w:r>
        <w:rPr>
          <w:noProof/>
        </w:rPr>
        <w:tab/>
        <w:t>187</w:t>
      </w:r>
    </w:p>
    <w:p w14:paraId="6C3913A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(6UL CA)</w:t>
      </w:r>
      <w:r>
        <w:rPr>
          <w:noProof/>
        </w:rPr>
        <w:tab/>
        <w:t>187</w:t>
      </w:r>
    </w:p>
    <w:p w14:paraId="64B3A27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(7UL CA)</w:t>
      </w:r>
      <w:r>
        <w:rPr>
          <w:noProof/>
        </w:rPr>
        <w:tab/>
        <w:t>188</w:t>
      </w:r>
    </w:p>
    <w:p w14:paraId="5A6D97D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(8UL CA)</w:t>
      </w:r>
      <w:r>
        <w:rPr>
          <w:noProof/>
        </w:rPr>
        <w:tab/>
        <w:t>188</w:t>
      </w:r>
    </w:p>
    <w:p w14:paraId="3967B5D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A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188</w:t>
      </w:r>
    </w:p>
    <w:p w14:paraId="5AB756D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468C35C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S Mincho"/>
          <w:noProof/>
          <w:lang w:eastAsia="en-US"/>
        </w:rPr>
        <w:t>6.2A.3.0.1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S Mincho"/>
          <w:noProof/>
          <w:lang w:eastAsia="en-US"/>
        </w:rPr>
        <w:t>General</w:t>
      </w:r>
      <w:r>
        <w:rPr>
          <w:noProof/>
        </w:rPr>
        <w:tab/>
        <w:t>188</w:t>
      </w:r>
    </w:p>
    <w:p w14:paraId="0BF6DBF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S Mincho"/>
          <w:noProof/>
          <w:lang w:eastAsia="en-US"/>
        </w:rPr>
        <w:t>6.2A.3.0.2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S Mincho"/>
          <w:noProof/>
          <w:lang w:eastAsia="en-US"/>
        </w:rPr>
        <w:t>Void</w:t>
      </w:r>
      <w:r>
        <w:rPr>
          <w:noProof/>
        </w:rPr>
        <w:tab/>
        <w:t>189</w:t>
      </w:r>
    </w:p>
    <w:p w14:paraId="18609A8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S Mincho"/>
          <w:noProof/>
          <w:lang w:eastAsia="en-US"/>
        </w:rPr>
        <w:t>6.2A.3.0.3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S Mincho"/>
          <w:noProof/>
          <w:lang w:eastAsia="en-US"/>
        </w:rPr>
        <w:t>A-MPR for CA_NS_202</w:t>
      </w:r>
      <w:r>
        <w:rPr>
          <w:noProof/>
        </w:rPr>
        <w:tab/>
        <w:t>189</w:t>
      </w:r>
    </w:p>
    <w:p w14:paraId="4D15B93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  <w:lang w:eastAsia="en-US"/>
        </w:rPr>
        <w:t>6.2A.3.0.4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  <w:lang w:eastAsia="en-US"/>
        </w:rPr>
        <w:t>A-MPR for CA_NS_203</w:t>
      </w:r>
      <w:r>
        <w:rPr>
          <w:noProof/>
        </w:rPr>
        <w:tab/>
        <w:t>189</w:t>
      </w:r>
    </w:p>
    <w:p w14:paraId="556F29F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(2UL CA)</w:t>
      </w:r>
      <w:r>
        <w:rPr>
          <w:noProof/>
        </w:rPr>
        <w:tab/>
        <w:t>190</w:t>
      </w:r>
    </w:p>
    <w:p w14:paraId="24AA421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(3UL CA)</w:t>
      </w:r>
      <w:r>
        <w:rPr>
          <w:noProof/>
        </w:rPr>
        <w:tab/>
        <w:t>196</w:t>
      </w:r>
    </w:p>
    <w:p w14:paraId="32B6909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(4UL CA)</w:t>
      </w:r>
      <w:r>
        <w:rPr>
          <w:noProof/>
        </w:rPr>
        <w:tab/>
        <w:t>203</w:t>
      </w:r>
    </w:p>
    <w:p w14:paraId="20D61D6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(5UL CA)</w:t>
      </w:r>
      <w:r>
        <w:rPr>
          <w:noProof/>
        </w:rPr>
        <w:tab/>
        <w:t>209</w:t>
      </w:r>
    </w:p>
    <w:p w14:paraId="5133518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(6UL CA)</w:t>
      </w:r>
      <w:r>
        <w:rPr>
          <w:noProof/>
        </w:rPr>
        <w:tab/>
        <w:t>209</w:t>
      </w:r>
    </w:p>
    <w:p w14:paraId="38CCC3E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(7UL CA)</w:t>
      </w:r>
      <w:r>
        <w:rPr>
          <w:noProof/>
        </w:rPr>
        <w:tab/>
        <w:t>209</w:t>
      </w:r>
    </w:p>
    <w:p w14:paraId="228520E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(8UL CA)</w:t>
      </w:r>
      <w:r>
        <w:rPr>
          <w:noProof/>
        </w:rPr>
        <w:tab/>
        <w:t>209</w:t>
      </w:r>
    </w:p>
    <w:p w14:paraId="684D2F6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A</w:t>
      </w:r>
      <w:r>
        <w:rPr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210</w:t>
      </w:r>
    </w:p>
    <w:p w14:paraId="741FDC8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</w:t>
      </w:r>
    </w:p>
    <w:p w14:paraId="055B1E2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(2UL CA)</w:t>
      </w:r>
      <w:r>
        <w:rPr>
          <w:noProof/>
        </w:rPr>
        <w:tab/>
        <w:t>211</w:t>
      </w:r>
    </w:p>
    <w:p w14:paraId="13A0773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(3UL CA)</w:t>
      </w:r>
      <w:r>
        <w:rPr>
          <w:noProof/>
        </w:rPr>
        <w:tab/>
        <w:t>211</w:t>
      </w:r>
    </w:p>
    <w:p w14:paraId="0E094F0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(4UL CA)</w:t>
      </w:r>
      <w:r>
        <w:rPr>
          <w:noProof/>
        </w:rPr>
        <w:tab/>
        <w:t>211</w:t>
      </w:r>
    </w:p>
    <w:p w14:paraId="162A345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(5UL CA)</w:t>
      </w:r>
      <w:r>
        <w:rPr>
          <w:noProof/>
        </w:rPr>
        <w:tab/>
        <w:t>211</w:t>
      </w:r>
    </w:p>
    <w:p w14:paraId="6C268AD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(6UL CA)</w:t>
      </w:r>
      <w:r>
        <w:rPr>
          <w:noProof/>
        </w:rPr>
        <w:tab/>
        <w:t>211</w:t>
      </w:r>
    </w:p>
    <w:p w14:paraId="1DA8BAB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(7UL CA)</w:t>
      </w:r>
      <w:r>
        <w:rPr>
          <w:noProof/>
        </w:rPr>
        <w:tab/>
        <w:t>211</w:t>
      </w:r>
    </w:p>
    <w:p w14:paraId="6D0FADE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(8UL CA)</w:t>
      </w:r>
      <w:r>
        <w:rPr>
          <w:noProof/>
        </w:rPr>
        <w:tab/>
        <w:t>211</w:t>
      </w:r>
    </w:p>
    <w:p w14:paraId="0D8F9CA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(2UL CA) with UL Gaps</w:t>
      </w:r>
      <w:r>
        <w:rPr>
          <w:noProof/>
        </w:rPr>
        <w:tab/>
        <w:t>211</w:t>
      </w:r>
    </w:p>
    <w:p w14:paraId="5979D12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214</w:t>
      </w:r>
    </w:p>
    <w:p w14:paraId="3159327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D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214</w:t>
      </w:r>
    </w:p>
    <w:p w14:paraId="45F0BCC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214</w:t>
      </w:r>
    </w:p>
    <w:p w14:paraId="3F8783E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UL MIMO</w:t>
      </w:r>
      <w:r>
        <w:rPr>
          <w:noProof/>
        </w:rPr>
        <w:tab/>
        <w:t>215</w:t>
      </w:r>
    </w:p>
    <w:p w14:paraId="4CDAF0D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UL MIMO</w:t>
      </w:r>
      <w:r>
        <w:rPr>
          <w:noProof/>
        </w:rPr>
        <w:tab/>
        <w:t>224</w:t>
      </w:r>
    </w:p>
    <w:p w14:paraId="0655E7A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D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227</w:t>
      </w:r>
    </w:p>
    <w:p w14:paraId="28A4EE6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D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242</w:t>
      </w:r>
    </w:p>
    <w:p w14:paraId="5A5B8FA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D</w:t>
      </w:r>
      <w:r>
        <w:rPr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251</w:t>
      </w:r>
    </w:p>
    <w:p w14:paraId="05A210F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Output </w:t>
      </w:r>
      <w:r w:rsidRPr="003C68D1">
        <w:rPr>
          <w:rFonts w:eastAsia="SimSun"/>
          <w:noProof/>
        </w:rPr>
        <w:t>p</w:t>
      </w:r>
      <w:r>
        <w:rPr>
          <w:noProof/>
        </w:rPr>
        <w:t xml:space="preserve">ower </w:t>
      </w:r>
      <w:r w:rsidRPr="003C68D1">
        <w:rPr>
          <w:rFonts w:eastAsia="SimSun"/>
          <w:noProof/>
        </w:rPr>
        <w:t>d</w:t>
      </w:r>
      <w:r>
        <w:rPr>
          <w:noProof/>
        </w:rPr>
        <w:t>ynamics</w:t>
      </w:r>
      <w:r>
        <w:rPr>
          <w:noProof/>
        </w:rPr>
        <w:tab/>
        <w:t>251</w:t>
      </w:r>
    </w:p>
    <w:p w14:paraId="3572C3A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</w:t>
      </w:r>
      <w:r>
        <w:rPr>
          <w:noProof/>
        </w:rPr>
        <w:tab/>
        <w:t>251</w:t>
      </w:r>
    </w:p>
    <w:p w14:paraId="0EC7CBC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256</w:t>
      </w:r>
    </w:p>
    <w:p w14:paraId="21E19EC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258</w:t>
      </w:r>
    </w:p>
    <w:p w14:paraId="67944FE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3FCAC33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258</w:t>
      </w:r>
    </w:p>
    <w:p w14:paraId="60B0BEF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long subslot boundaries</w:t>
      </w:r>
      <w:r>
        <w:rPr>
          <w:noProof/>
        </w:rPr>
        <w:tab/>
        <w:t>261</w:t>
      </w:r>
    </w:p>
    <w:p w14:paraId="779B18B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262</w:t>
      </w:r>
    </w:p>
    <w:p w14:paraId="140F2E0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266</w:t>
      </w:r>
    </w:p>
    <w:p w14:paraId="2565491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266</w:t>
      </w:r>
    </w:p>
    <w:p w14:paraId="39B0BD1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272</w:t>
      </w:r>
    </w:p>
    <w:p w14:paraId="4C52B96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</w:t>
      </w:r>
      <w:r w:rsidRPr="003C68D1">
        <w:rPr>
          <w:rFonts w:eastAsia="SimSun"/>
          <w:noProof/>
        </w:rPr>
        <w:t>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272</w:t>
      </w:r>
    </w:p>
    <w:p w14:paraId="1C9F780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</w:t>
      </w:r>
      <w:r w:rsidRPr="003C68D1">
        <w:rPr>
          <w:rFonts w:eastAsia="SimSun"/>
          <w:noProof/>
        </w:rPr>
        <w:t>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272</w:t>
      </w:r>
    </w:p>
    <w:p w14:paraId="2CCCE66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3C68D1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272</w:t>
      </w:r>
    </w:p>
    <w:p w14:paraId="4BAF13C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3C68D1">
        <w:rPr>
          <w:rFonts w:eastAsia="SimSun"/>
          <w:noProof/>
        </w:rPr>
        <w:t>4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272</w:t>
      </w:r>
    </w:p>
    <w:p w14:paraId="1696421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272</w:t>
      </w:r>
    </w:p>
    <w:p w14:paraId="1D711CF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277</w:t>
      </w:r>
    </w:p>
    <w:p w14:paraId="17709EE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288</w:t>
      </w:r>
    </w:p>
    <w:p w14:paraId="568BAFD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CA</w:t>
      </w:r>
      <w:r>
        <w:rPr>
          <w:noProof/>
        </w:rPr>
        <w:tab/>
        <w:t>292</w:t>
      </w:r>
    </w:p>
    <w:p w14:paraId="47E6D63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CA</w:t>
      </w:r>
      <w:r>
        <w:rPr>
          <w:noProof/>
        </w:rPr>
        <w:tab/>
        <w:t>292</w:t>
      </w:r>
    </w:p>
    <w:p w14:paraId="7DB45AB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6.3A.1.0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Minimum conformance requirements</w:t>
      </w:r>
      <w:r>
        <w:rPr>
          <w:noProof/>
        </w:rPr>
        <w:tab/>
        <w:t>292</w:t>
      </w:r>
    </w:p>
    <w:p w14:paraId="0B08DF7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(2UL CA)</w:t>
      </w:r>
      <w:r>
        <w:rPr>
          <w:noProof/>
        </w:rPr>
        <w:tab/>
        <w:t>293</w:t>
      </w:r>
    </w:p>
    <w:p w14:paraId="6E70DE7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(3UL CA)</w:t>
      </w:r>
      <w:r>
        <w:rPr>
          <w:noProof/>
        </w:rPr>
        <w:tab/>
        <w:t>296</w:t>
      </w:r>
    </w:p>
    <w:p w14:paraId="7B139B6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(4UL CA)</w:t>
      </w:r>
      <w:r>
        <w:rPr>
          <w:noProof/>
        </w:rPr>
        <w:tab/>
        <w:t>298</w:t>
      </w:r>
    </w:p>
    <w:p w14:paraId="3A3E8BE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(5UL CA)</w:t>
      </w:r>
      <w:r>
        <w:rPr>
          <w:noProof/>
        </w:rPr>
        <w:tab/>
        <w:t>300</w:t>
      </w:r>
    </w:p>
    <w:p w14:paraId="0C8AC92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(6UL CA)</w:t>
      </w:r>
      <w:r>
        <w:rPr>
          <w:noProof/>
        </w:rPr>
        <w:tab/>
        <w:t>303</w:t>
      </w:r>
    </w:p>
    <w:p w14:paraId="4353D70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(7UL CA)</w:t>
      </w:r>
      <w:r>
        <w:rPr>
          <w:noProof/>
        </w:rPr>
        <w:tab/>
        <w:t>305</w:t>
      </w:r>
    </w:p>
    <w:p w14:paraId="026C022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(8UL CA)</w:t>
      </w:r>
      <w:r>
        <w:rPr>
          <w:noProof/>
        </w:rPr>
        <w:tab/>
        <w:t>307</w:t>
      </w:r>
    </w:p>
    <w:p w14:paraId="049C56C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6.3A.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CA</w:t>
      </w:r>
      <w:r>
        <w:rPr>
          <w:noProof/>
        </w:rPr>
        <w:tab/>
        <w:t>309</w:t>
      </w:r>
    </w:p>
    <w:p w14:paraId="7CB9253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2</w:t>
      </w:r>
      <w:r>
        <w:rPr>
          <w:noProof/>
        </w:rPr>
        <w:t>.</w:t>
      </w:r>
      <w:r w:rsidRPr="003C68D1">
        <w:rPr>
          <w:rFonts w:eastAsia="SimSun"/>
          <w:noProof/>
        </w:rPr>
        <w:t>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</w:t>
      </w:r>
    </w:p>
    <w:p w14:paraId="65D5D6E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2</w:t>
      </w:r>
      <w:r>
        <w:rPr>
          <w:noProof/>
        </w:rPr>
        <w:t>.</w:t>
      </w:r>
      <w:r w:rsidRPr="003C68D1">
        <w:rPr>
          <w:rFonts w:eastAsia="SimSun"/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310</w:t>
      </w:r>
    </w:p>
    <w:p w14:paraId="57A18F4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2</w:t>
      </w:r>
      <w:r>
        <w:rPr>
          <w:noProof/>
        </w:rPr>
        <w:t>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310</w:t>
      </w:r>
    </w:p>
    <w:p w14:paraId="6C02048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2</w:t>
      </w:r>
      <w:r>
        <w:rPr>
          <w:noProof/>
        </w:rPr>
        <w:t>.</w:t>
      </w:r>
      <w:r w:rsidRPr="003C68D1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310</w:t>
      </w:r>
    </w:p>
    <w:p w14:paraId="2473E32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CA</w:t>
      </w:r>
      <w:r>
        <w:rPr>
          <w:noProof/>
        </w:rPr>
        <w:tab/>
        <w:t>310</w:t>
      </w:r>
    </w:p>
    <w:p w14:paraId="0CDDB5E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</w:t>
      </w:r>
    </w:p>
    <w:p w14:paraId="3098CA0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310</w:t>
      </w:r>
    </w:p>
    <w:p w14:paraId="708BE16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(2UL CA)</w:t>
      </w:r>
      <w:r>
        <w:rPr>
          <w:noProof/>
        </w:rPr>
        <w:tab/>
        <w:t>310</w:t>
      </w:r>
    </w:p>
    <w:p w14:paraId="4152613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313</w:t>
      </w:r>
    </w:p>
    <w:p w14:paraId="1067608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315</w:t>
      </w:r>
    </w:p>
    <w:p w14:paraId="68EFF39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(5UL CA)</w:t>
      </w:r>
      <w:r>
        <w:rPr>
          <w:noProof/>
        </w:rPr>
        <w:tab/>
        <w:t>317</w:t>
      </w:r>
    </w:p>
    <w:p w14:paraId="585FBC3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(6UL CA)</w:t>
      </w:r>
      <w:r>
        <w:rPr>
          <w:noProof/>
        </w:rPr>
        <w:tab/>
        <w:t>317</w:t>
      </w:r>
    </w:p>
    <w:p w14:paraId="6BC39EA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(7UL CA)</w:t>
      </w:r>
      <w:r>
        <w:rPr>
          <w:noProof/>
        </w:rPr>
        <w:tab/>
        <w:t>317</w:t>
      </w:r>
    </w:p>
    <w:p w14:paraId="4AAB7538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(8UL CA)</w:t>
      </w:r>
      <w:r>
        <w:rPr>
          <w:noProof/>
        </w:rPr>
        <w:tab/>
        <w:t>317</w:t>
      </w:r>
    </w:p>
    <w:p w14:paraId="2EBCB08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CA</w:t>
      </w:r>
      <w:r>
        <w:rPr>
          <w:noProof/>
        </w:rPr>
        <w:tab/>
        <w:t>317</w:t>
      </w:r>
    </w:p>
    <w:p w14:paraId="17CBD91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317</w:t>
      </w:r>
    </w:p>
    <w:p w14:paraId="0254493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</w:t>
      </w:r>
      <w:r>
        <w:rPr>
          <w:noProof/>
        </w:rPr>
        <w:tab/>
        <w:t>317</w:t>
      </w:r>
    </w:p>
    <w:p w14:paraId="768947C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317</w:t>
      </w:r>
    </w:p>
    <w:p w14:paraId="0B9368C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(2UL CA)</w:t>
      </w:r>
      <w:r>
        <w:rPr>
          <w:noProof/>
        </w:rPr>
        <w:tab/>
        <w:t>317</w:t>
      </w:r>
    </w:p>
    <w:p w14:paraId="312654D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(3UL CA)</w:t>
      </w:r>
      <w:r>
        <w:rPr>
          <w:noProof/>
        </w:rPr>
        <w:tab/>
        <w:t>320</w:t>
      </w:r>
    </w:p>
    <w:p w14:paraId="26923DD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(4UL CA)</w:t>
      </w:r>
      <w:r>
        <w:rPr>
          <w:noProof/>
        </w:rPr>
        <w:tab/>
        <w:t>321</w:t>
      </w:r>
    </w:p>
    <w:p w14:paraId="535BF4C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(5UL CA)</w:t>
      </w:r>
      <w:r>
        <w:rPr>
          <w:noProof/>
        </w:rPr>
        <w:tab/>
        <w:t>322</w:t>
      </w:r>
    </w:p>
    <w:p w14:paraId="09C9E6D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(6UL CA)</w:t>
      </w:r>
      <w:r>
        <w:rPr>
          <w:noProof/>
        </w:rPr>
        <w:tab/>
        <w:t>325</w:t>
      </w:r>
    </w:p>
    <w:p w14:paraId="21AA4FB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(7UL CA)</w:t>
      </w:r>
      <w:r>
        <w:rPr>
          <w:noProof/>
        </w:rPr>
        <w:tab/>
        <w:t>327</w:t>
      </w:r>
    </w:p>
    <w:p w14:paraId="1DC1693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(8UL CA)</w:t>
      </w:r>
      <w:r>
        <w:rPr>
          <w:noProof/>
        </w:rPr>
        <w:tab/>
        <w:t>329</w:t>
      </w:r>
    </w:p>
    <w:p w14:paraId="1FED2F6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</w:t>
      </w:r>
      <w:r>
        <w:rPr>
          <w:noProof/>
        </w:rPr>
        <w:tab/>
        <w:t>332</w:t>
      </w:r>
    </w:p>
    <w:p w14:paraId="693F670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</w:t>
      </w:r>
    </w:p>
    <w:p w14:paraId="405FE8E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(2UL CA)</w:t>
      </w:r>
      <w:r>
        <w:rPr>
          <w:noProof/>
        </w:rPr>
        <w:tab/>
        <w:t>332</w:t>
      </w:r>
    </w:p>
    <w:p w14:paraId="3A77E28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(3UL CA)</w:t>
      </w:r>
      <w:r>
        <w:rPr>
          <w:noProof/>
        </w:rPr>
        <w:tab/>
        <w:t>332</w:t>
      </w:r>
    </w:p>
    <w:p w14:paraId="243B313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(4UL CA)</w:t>
      </w:r>
      <w:r>
        <w:rPr>
          <w:noProof/>
        </w:rPr>
        <w:tab/>
        <w:t>332</w:t>
      </w:r>
    </w:p>
    <w:p w14:paraId="0DDCA7D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(5UL CA)</w:t>
      </w:r>
      <w:r>
        <w:rPr>
          <w:noProof/>
        </w:rPr>
        <w:tab/>
        <w:t>332</w:t>
      </w:r>
    </w:p>
    <w:p w14:paraId="65206D5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(6UL CA)</w:t>
      </w:r>
      <w:r>
        <w:rPr>
          <w:noProof/>
        </w:rPr>
        <w:tab/>
        <w:t>332</w:t>
      </w:r>
    </w:p>
    <w:p w14:paraId="280EF128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(7UL CA)</w:t>
      </w:r>
      <w:r>
        <w:rPr>
          <w:noProof/>
        </w:rPr>
        <w:tab/>
        <w:t>332</w:t>
      </w:r>
    </w:p>
    <w:p w14:paraId="6046438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(8UL CA)</w:t>
      </w:r>
      <w:r>
        <w:rPr>
          <w:noProof/>
        </w:rPr>
        <w:tab/>
        <w:t>332</w:t>
      </w:r>
    </w:p>
    <w:p w14:paraId="029879A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</w:t>
      </w:r>
      <w:r>
        <w:rPr>
          <w:noProof/>
        </w:rPr>
        <w:tab/>
        <w:t>332</w:t>
      </w:r>
    </w:p>
    <w:p w14:paraId="2E7F50E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</w:t>
      </w:r>
    </w:p>
    <w:p w14:paraId="654ED2C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(2UL CA)</w:t>
      </w:r>
      <w:r>
        <w:rPr>
          <w:noProof/>
        </w:rPr>
        <w:tab/>
        <w:t>332</w:t>
      </w:r>
    </w:p>
    <w:p w14:paraId="1BFA1E7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(3UL CA)</w:t>
      </w:r>
      <w:r>
        <w:rPr>
          <w:noProof/>
        </w:rPr>
        <w:tab/>
        <w:t>335</w:t>
      </w:r>
    </w:p>
    <w:p w14:paraId="656FE88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(4UL CA)</w:t>
      </w:r>
      <w:r>
        <w:rPr>
          <w:noProof/>
        </w:rPr>
        <w:tab/>
        <w:t>337</w:t>
      </w:r>
    </w:p>
    <w:p w14:paraId="1138D52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(5UL CA)</w:t>
      </w:r>
      <w:r>
        <w:rPr>
          <w:noProof/>
        </w:rPr>
        <w:tab/>
        <w:t>339</w:t>
      </w:r>
    </w:p>
    <w:p w14:paraId="4C55AC3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(6UL CA)</w:t>
      </w:r>
      <w:r>
        <w:rPr>
          <w:noProof/>
        </w:rPr>
        <w:tab/>
        <w:t>341</w:t>
      </w:r>
    </w:p>
    <w:p w14:paraId="0DBC36D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(7UL CA)</w:t>
      </w:r>
      <w:r>
        <w:rPr>
          <w:noProof/>
        </w:rPr>
        <w:tab/>
        <w:t>343</w:t>
      </w:r>
    </w:p>
    <w:p w14:paraId="0890717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(8UL CA)</w:t>
      </w:r>
      <w:r>
        <w:rPr>
          <w:noProof/>
        </w:rPr>
        <w:tab/>
        <w:t>345</w:t>
      </w:r>
    </w:p>
    <w:p w14:paraId="285D547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347</w:t>
      </w:r>
    </w:p>
    <w:p w14:paraId="1F7D631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284E723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UL MIMO</w:t>
      </w:r>
      <w:r>
        <w:rPr>
          <w:noProof/>
        </w:rPr>
        <w:tab/>
        <w:t>347</w:t>
      </w:r>
    </w:p>
    <w:p w14:paraId="6480AF8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350</w:t>
      </w:r>
    </w:p>
    <w:p w14:paraId="37DA981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352</w:t>
      </w:r>
    </w:p>
    <w:p w14:paraId="5808D60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UL MIMO</w:t>
      </w:r>
      <w:r>
        <w:rPr>
          <w:noProof/>
        </w:rPr>
        <w:tab/>
        <w:t>352</w:t>
      </w:r>
    </w:p>
    <w:p w14:paraId="6608F06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3C68D1">
        <w:rPr>
          <w:rFonts w:eastAsia="SimSun"/>
          <w:noProof/>
        </w:rPr>
        <w:t>3</w:t>
      </w:r>
      <w:r>
        <w:rPr>
          <w:noProof/>
        </w:rPr>
        <w:t>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355</w:t>
      </w:r>
    </w:p>
    <w:p w14:paraId="7FFAF83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3C68D1">
        <w:rPr>
          <w:rFonts w:eastAsia="SimSun"/>
          <w:noProof/>
        </w:rPr>
        <w:t>3</w:t>
      </w:r>
      <w:r>
        <w:rPr>
          <w:noProof/>
        </w:rPr>
        <w:t>.</w:t>
      </w:r>
      <w:r w:rsidRPr="003C68D1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355</w:t>
      </w:r>
    </w:p>
    <w:p w14:paraId="5A11C95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3C68D1">
        <w:rPr>
          <w:rFonts w:eastAsia="SimSun"/>
          <w:noProof/>
        </w:rPr>
        <w:t>3</w:t>
      </w:r>
      <w:r>
        <w:rPr>
          <w:noProof/>
        </w:rPr>
        <w:t>.</w:t>
      </w:r>
      <w:r w:rsidRPr="003C68D1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355</w:t>
      </w:r>
    </w:p>
    <w:p w14:paraId="776633F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355</w:t>
      </w:r>
    </w:p>
    <w:p w14:paraId="26E4ACB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355</w:t>
      </w:r>
    </w:p>
    <w:p w14:paraId="2DC32A5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357</w:t>
      </w:r>
    </w:p>
    <w:p w14:paraId="333B61F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358</w:t>
      </w:r>
    </w:p>
    <w:p w14:paraId="0829C98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with Power Boost</w:t>
      </w:r>
      <w:r>
        <w:rPr>
          <w:noProof/>
        </w:rPr>
        <w:tab/>
        <w:t>365</w:t>
      </w:r>
    </w:p>
    <w:p w14:paraId="4623F0A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367</w:t>
      </w:r>
    </w:p>
    <w:p w14:paraId="6BD3A5C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373</w:t>
      </w:r>
    </w:p>
    <w:p w14:paraId="318CD50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387</w:t>
      </w:r>
    </w:p>
    <w:p w14:paraId="02D678C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spectral flatness for pi/2 BPSK modulation</w:t>
      </w:r>
      <w:r>
        <w:rPr>
          <w:noProof/>
        </w:rPr>
        <w:tab/>
        <w:t>390</w:t>
      </w:r>
    </w:p>
    <w:p w14:paraId="78E4BD2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393</w:t>
      </w:r>
    </w:p>
    <w:p w14:paraId="7A38ED2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397</w:t>
      </w:r>
    </w:p>
    <w:p w14:paraId="74EF41F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</w:rPr>
        <w:tab/>
        <w:t>397</w:t>
      </w:r>
    </w:p>
    <w:p w14:paraId="19C3901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</w:t>
      </w:r>
    </w:p>
    <w:p w14:paraId="7E7C25C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(2UL CA)</w:t>
      </w:r>
      <w:r>
        <w:rPr>
          <w:noProof/>
        </w:rPr>
        <w:tab/>
        <w:t>398</w:t>
      </w:r>
    </w:p>
    <w:p w14:paraId="7BC18E6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400</w:t>
      </w:r>
    </w:p>
    <w:p w14:paraId="4B80898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(4UL CA)</w:t>
      </w:r>
      <w:r>
        <w:rPr>
          <w:noProof/>
        </w:rPr>
        <w:tab/>
        <w:t>401</w:t>
      </w:r>
    </w:p>
    <w:p w14:paraId="1D294CA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(5UL CA)</w:t>
      </w:r>
      <w:r>
        <w:rPr>
          <w:noProof/>
        </w:rPr>
        <w:tab/>
        <w:t>403</w:t>
      </w:r>
    </w:p>
    <w:p w14:paraId="546F3EA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(6UL CA)</w:t>
      </w:r>
      <w:r>
        <w:rPr>
          <w:noProof/>
        </w:rPr>
        <w:tab/>
        <w:t>404</w:t>
      </w:r>
    </w:p>
    <w:p w14:paraId="4AC329D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(7UL CA)</w:t>
      </w:r>
      <w:r>
        <w:rPr>
          <w:noProof/>
        </w:rPr>
        <w:tab/>
        <w:t>406</w:t>
      </w:r>
    </w:p>
    <w:p w14:paraId="3C2803A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(8UL CA)</w:t>
      </w:r>
      <w:r>
        <w:rPr>
          <w:noProof/>
        </w:rPr>
        <w:tab/>
        <w:t>408</w:t>
      </w:r>
    </w:p>
    <w:p w14:paraId="6620F78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CA</w:t>
      </w:r>
      <w:r>
        <w:rPr>
          <w:noProof/>
        </w:rPr>
        <w:tab/>
        <w:t>410</w:t>
      </w:r>
    </w:p>
    <w:p w14:paraId="19C407E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410</w:t>
      </w:r>
    </w:p>
    <w:p w14:paraId="106FDBF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</w:rPr>
        <w:tab/>
        <w:t>410</w:t>
      </w:r>
    </w:p>
    <w:p w14:paraId="2E55A12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</w:t>
      </w:r>
    </w:p>
    <w:p w14:paraId="2613ADD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(2UL CA)</w:t>
      </w:r>
      <w:r>
        <w:rPr>
          <w:noProof/>
        </w:rPr>
        <w:tab/>
        <w:t>410</w:t>
      </w:r>
    </w:p>
    <w:p w14:paraId="5C00905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(3UL CA)</w:t>
      </w:r>
      <w:r>
        <w:rPr>
          <w:noProof/>
        </w:rPr>
        <w:tab/>
        <w:t>414</w:t>
      </w:r>
    </w:p>
    <w:p w14:paraId="1CAED3F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(4UL CA)</w:t>
      </w:r>
      <w:r>
        <w:rPr>
          <w:noProof/>
        </w:rPr>
        <w:tab/>
        <w:t>416</w:t>
      </w:r>
    </w:p>
    <w:p w14:paraId="7A05991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(5UL CA)</w:t>
      </w:r>
      <w:r>
        <w:rPr>
          <w:noProof/>
        </w:rPr>
        <w:tab/>
        <w:t>419</w:t>
      </w:r>
    </w:p>
    <w:p w14:paraId="43CE1D2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(6UL CA)</w:t>
      </w:r>
      <w:r>
        <w:rPr>
          <w:noProof/>
        </w:rPr>
        <w:tab/>
        <w:t>422</w:t>
      </w:r>
    </w:p>
    <w:p w14:paraId="55425F3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(7UL CA)</w:t>
      </w:r>
      <w:r>
        <w:rPr>
          <w:noProof/>
        </w:rPr>
        <w:tab/>
        <w:t>425</w:t>
      </w:r>
    </w:p>
    <w:p w14:paraId="6E4C150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(8UL CA)</w:t>
      </w:r>
      <w:r>
        <w:rPr>
          <w:noProof/>
        </w:rPr>
        <w:tab/>
        <w:t>428</w:t>
      </w:r>
    </w:p>
    <w:p w14:paraId="77CF890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CA</w:t>
      </w:r>
      <w:r>
        <w:rPr>
          <w:noProof/>
        </w:rPr>
        <w:tab/>
        <w:t>431</w:t>
      </w:r>
    </w:p>
    <w:p w14:paraId="6FC8C98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2.2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432</w:t>
      </w:r>
    </w:p>
    <w:p w14:paraId="04E72C5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(2UL CA)</w:t>
      </w:r>
      <w:r>
        <w:rPr>
          <w:noProof/>
        </w:rPr>
        <w:tab/>
        <w:t>433</w:t>
      </w:r>
    </w:p>
    <w:p w14:paraId="339D9ED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3</w:t>
      </w:r>
      <w:r>
        <w:rPr>
          <w:noProof/>
        </w:rPr>
        <w:t>UL CA)</w:t>
      </w:r>
      <w:r>
        <w:rPr>
          <w:noProof/>
        </w:rPr>
        <w:tab/>
        <w:t>436</w:t>
      </w:r>
    </w:p>
    <w:p w14:paraId="40E25FC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4</w:t>
      </w:r>
      <w:r>
        <w:rPr>
          <w:noProof/>
        </w:rPr>
        <w:t>UL CA)</w:t>
      </w:r>
      <w:r>
        <w:rPr>
          <w:noProof/>
        </w:rPr>
        <w:tab/>
        <w:t>437</w:t>
      </w:r>
    </w:p>
    <w:p w14:paraId="4781942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5</w:t>
      </w:r>
      <w:r>
        <w:rPr>
          <w:noProof/>
        </w:rPr>
        <w:t>UL CA)</w:t>
      </w:r>
      <w:r>
        <w:rPr>
          <w:noProof/>
        </w:rPr>
        <w:tab/>
        <w:t>438</w:t>
      </w:r>
    </w:p>
    <w:p w14:paraId="511CCEB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6UL</w:t>
      </w:r>
      <w:r>
        <w:rPr>
          <w:noProof/>
        </w:rPr>
        <w:t xml:space="preserve"> CA)</w:t>
      </w:r>
      <w:r>
        <w:rPr>
          <w:noProof/>
        </w:rPr>
        <w:tab/>
        <w:t>440</w:t>
      </w:r>
    </w:p>
    <w:p w14:paraId="59323D2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7UL</w:t>
      </w:r>
      <w:r>
        <w:rPr>
          <w:noProof/>
        </w:rPr>
        <w:t xml:space="preserve"> CA)</w:t>
      </w:r>
      <w:r>
        <w:rPr>
          <w:noProof/>
        </w:rPr>
        <w:tab/>
        <w:t>441</w:t>
      </w:r>
    </w:p>
    <w:p w14:paraId="7762089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8</w:t>
      </w:r>
      <w:r>
        <w:rPr>
          <w:noProof/>
        </w:rPr>
        <w:t>UL CA)</w:t>
      </w:r>
      <w:r>
        <w:rPr>
          <w:noProof/>
        </w:rPr>
        <w:tab/>
        <w:t>443</w:t>
      </w:r>
    </w:p>
    <w:p w14:paraId="06F084D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</w:t>
      </w:r>
      <w:r>
        <w:rPr>
          <w:noProof/>
        </w:rPr>
        <w:tab/>
        <w:t>444</w:t>
      </w:r>
    </w:p>
    <w:p w14:paraId="5425DD7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445</w:t>
      </w:r>
    </w:p>
    <w:p w14:paraId="4BACF2A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(2UL CA)</w:t>
      </w:r>
      <w:r>
        <w:rPr>
          <w:noProof/>
        </w:rPr>
        <w:tab/>
        <w:t>448</w:t>
      </w:r>
    </w:p>
    <w:p w14:paraId="44E57F6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6.4A.</w:t>
      </w:r>
      <w:r w:rsidRPr="003C68D1">
        <w:rPr>
          <w:rFonts w:eastAsia="Malgun Gothic"/>
          <w:noProof/>
          <w:lang w:eastAsia="zh-TW"/>
        </w:rPr>
        <w:t>2.3</w:t>
      </w:r>
      <w:r w:rsidRPr="003C68D1">
        <w:rPr>
          <w:rFonts w:eastAsia="Malgun Gothic"/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</w:rPr>
        <w:t>In-band emissions for CA (3UL CA)</w:t>
      </w:r>
      <w:r>
        <w:rPr>
          <w:noProof/>
        </w:rPr>
        <w:tab/>
        <w:t>455</w:t>
      </w:r>
    </w:p>
    <w:p w14:paraId="3356707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6.4A.</w:t>
      </w:r>
      <w:r w:rsidRPr="003C68D1">
        <w:rPr>
          <w:rFonts w:eastAsia="Malgun Gothic"/>
          <w:noProof/>
          <w:lang w:eastAsia="zh-TW"/>
        </w:rPr>
        <w:t>2.3</w:t>
      </w:r>
      <w:r w:rsidRPr="003C68D1">
        <w:rPr>
          <w:rFonts w:eastAsia="Malgun Gothic"/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</w:rPr>
        <w:t>In-band emissions for CA (4UL CA)</w:t>
      </w:r>
      <w:r>
        <w:rPr>
          <w:noProof/>
        </w:rPr>
        <w:tab/>
        <w:t>459</w:t>
      </w:r>
    </w:p>
    <w:p w14:paraId="1626108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6.4A.</w:t>
      </w:r>
      <w:r w:rsidRPr="003C68D1">
        <w:rPr>
          <w:rFonts w:eastAsia="Malgun Gothic"/>
          <w:noProof/>
          <w:lang w:eastAsia="zh-TW"/>
        </w:rPr>
        <w:t>2.3</w:t>
      </w:r>
      <w:r w:rsidRPr="003C68D1">
        <w:rPr>
          <w:rFonts w:eastAsia="Malgun Gothic"/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</w:rPr>
        <w:t>In-band emissions for CA (5UL CA)</w:t>
      </w:r>
      <w:r>
        <w:rPr>
          <w:noProof/>
        </w:rPr>
        <w:tab/>
        <w:t>463</w:t>
      </w:r>
    </w:p>
    <w:p w14:paraId="4D53D4F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6.4A.</w:t>
      </w:r>
      <w:r w:rsidRPr="003C68D1">
        <w:rPr>
          <w:rFonts w:eastAsia="Malgun Gothic"/>
          <w:noProof/>
          <w:lang w:eastAsia="zh-TW"/>
        </w:rPr>
        <w:t>2.3</w:t>
      </w:r>
      <w:r w:rsidRPr="003C68D1">
        <w:rPr>
          <w:rFonts w:eastAsia="Malgun Gothic"/>
          <w:noProof/>
        </w:rPr>
        <w:t>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</w:rPr>
        <w:t>In-band emissions for CA (6UL CA)</w:t>
      </w:r>
      <w:r>
        <w:rPr>
          <w:noProof/>
        </w:rPr>
        <w:tab/>
        <w:t>467</w:t>
      </w:r>
    </w:p>
    <w:p w14:paraId="241DF919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(7UL CA)</w:t>
      </w:r>
      <w:r>
        <w:rPr>
          <w:noProof/>
        </w:rPr>
        <w:tab/>
        <w:t>472</w:t>
      </w:r>
    </w:p>
    <w:p w14:paraId="2CEA071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(8UL CA)</w:t>
      </w:r>
      <w:r>
        <w:rPr>
          <w:noProof/>
        </w:rPr>
        <w:tab/>
        <w:t>477</w:t>
      </w:r>
    </w:p>
    <w:p w14:paraId="291F542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</w:t>
      </w:r>
      <w:r>
        <w:rPr>
          <w:noProof/>
        </w:rPr>
        <w:tab/>
        <w:t>483</w:t>
      </w:r>
    </w:p>
    <w:p w14:paraId="31ED131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2.4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</w:t>
      </w:r>
    </w:p>
    <w:p w14:paraId="6F035EC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2.4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(2UL CA)</w:t>
      </w:r>
      <w:r>
        <w:rPr>
          <w:noProof/>
        </w:rPr>
        <w:tab/>
        <w:t>483</w:t>
      </w:r>
    </w:p>
    <w:p w14:paraId="6F5711C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(3UL CA)</w:t>
      </w:r>
      <w:r>
        <w:rPr>
          <w:noProof/>
        </w:rPr>
        <w:tab/>
        <w:t>486</w:t>
      </w:r>
    </w:p>
    <w:p w14:paraId="7A52600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(4UL CA)</w:t>
      </w:r>
      <w:r>
        <w:rPr>
          <w:noProof/>
        </w:rPr>
        <w:tab/>
        <w:t>488</w:t>
      </w:r>
    </w:p>
    <w:p w14:paraId="4539D65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(5UL CA)</w:t>
      </w:r>
      <w:r>
        <w:rPr>
          <w:noProof/>
        </w:rPr>
        <w:tab/>
        <w:t>490</w:t>
      </w:r>
    </w:p>
    <w:p w14:paraId="56DF8DB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(6UL CA)</w:t>
      </w:r>
      <w:r>
        <w:rPr>
          <w:noProof/>
        </w:rPr>
        <w:tab/>
        <w:t>492</w:t>
      </w:r>
    </w:p>
    <w:p w14:paraId="594C400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(7UL CA)</w:t>
      </w:r>
      <w:r>
        <w:rPr>
          <w:noProof/>
        </w:rPr>
        <w:tab/>
        <w:t>494</w:t>
      </w:r>
    </w:p>
    <w:p w14:paraId="5D404BB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(8UL CA)</w:t>
      </w:r>
      <w:r>
        <w:rPr>
          <w:noProof/>
        </w:rPr>
        <w:tab/>
        <w:t>496</w:t>
      </w:r>
    </w:p>
    <w:p w14:paraId="06A688A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498</w:t>
      </w:r>
    </w:p>
    <w:p w14:paraId="3DD50CD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 w:rsidRPr="003C68D1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UL MIMO</w:t>
      </w:r>
      <w:r>
        <w:rPr>
          <w:noProof/>
        </w:rPr>
        <w:tab/>
        <w:t>498</w:t>
      </w:r>
    </w:p>
    <w:p w14:paraId="315B5BD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498</w:t>
      </w:r>
    </w:p>
    <w:p w14:paraId="18DF33F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UL MIMO</w:t>
      </w:r>
      <w:r>
        <w:rPr>
          <w:noProof/>
        </w:rPr>
        <w:tab/>
        <w:t>498</w:t>
      </w:r>
    </w:p>
    <w:p w14:paraId="45D9D4B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UL MIMO</w:t>
      </w:r>
      <w:r>
        <w:rPr>
          <w:noProof/>
        </w:rPr>
        <w:tab/>
        <w:t>500</w:t>
      </w:r>
    </w:p>
    <w:p w14:paraId="50C3251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UL MIMO</w:t>
      </w:r>
      <w:r>
        <w:rPr>
          <w:noProof/>
        </w:rPr>
        <w:tab/>
        <w:t>500</w:t>
      </w:r>
    </w:p>
    <w:p w14:paraId="697383D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UL MIMO</w:t>
      </w:r>
      <w:r>
        <w:rPr>
          <w:noProof/>
        </w:rPr>
        <w:tab/>
        <w:t>503</w:t>
      </w:r>
    </w:p>
    <w:p w14:paraId="0F9541F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UL MIMO</w:t>
      </w:r>
      <w:r>
        <w:rPr>
          <w:noProof/>
        </w:rPr>
        <w:tab/>
        <w:t>508</w:t>
      </w:r>
    </w:p>
    <w:p w14:paraId="6C118F4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UL MIMO</w:t>
      </w:r>
      <w:r>
        <w:rPr>
          <w:noProof/>
        </w:rPr>
        <w:tab/>
        <w:t>518</w:t>
      </w:r>
    </w:p>
    <w:p w14:paraId="78B2871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524</w:t>
      </w:r>
    </w:p>
    <w:p w14:paraId="73F621CC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527</w:t>
      </w:r>
    </w:p>
    <w:p w14:paraId="447B8D37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527</w:t>
      </w:r>
    </w:p>
    <w:p w14:paraId="52E5456E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530</w:t>
      </w:r>
    </w:p>
    <w:p w14:paraId="40A56D9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530</w:t>
      </w:r>
    </w:p>
    <w:p w14:paraId="256B2C6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with Power Boost</w:t>
      </w:r>
      <w:r>
        <w:rPr>
          <w:noProof/>
        </w:rPr>
        <w:tab/>
        <w:t>533</w:t>
      </w:r>
    </w:p>
    <w:p w14:paraId="1B9240E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535</w:t>
      </w:r>
    </w:p>
    <w:p w14:paraId="54CFE80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Adjacent </w:t>
      </w:r>
      <w:r w:rsidRPr="003C68D1">
        <w:rPr>
          <w:rFonts w:eastAsia="SimSun"/>
          <w:noProof/>
        </w:rPr>
        <w:t>c</w:t>
      </w:r>
      <w:r>
        <w:rPr>
          <w:noProof/>
        </w:rPr>
        <w:t xml:space="preserve">hannel </w:t>
      </w:r>
      <w:r w:rsidRPr="003C68D1">
        <w:rPr>
          <w:rFonts w:eastAsia="SimSun"/>
          <w:noProof/>
        </w:rPr>
        <w:t>l</w:t>
      </w:r>
      <w:r>
        <w:rPr>
          <w:noProof/>
        </w:rPr>
        <w:t xml:space="preserve">eakage </w:t>
      </w:r>
      <w:r w:rsidRPr="003C68D1">
        <w:rPr>
          <w:rFonts w:eastAsia="SimSun"/>
          <w:noProof/>
        </w:rPr>
        <w:t>r</w:t>
      </w:r>
      <w:r>
        <w:rPr>
          <w:noProof/>
        </w:rPr>
        <w:t>atio</w:t>
      </w:r>
      <w:r>
        <w:rPr>
          <w:noProof/>
        </w:rPr>
        <w:tab/>
        <w:t>535</w:t>
      </w:r>
    </w:p>
    <w:p w14:paraId="470645A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541</w:t>
      </w:r>
    </w:p>
    <w:p w14:paraId="56AA754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541</w:t>
      </w:r>
    </w:p>
    <w:p w14:paraId="6461F05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 with Power Boost</w:t>
      </w:r>
      <w:r>
        <w:rPr>
          <w:noProof/>
        </w:rPr>
        <w:tab/>
        <w:t>545</w:t>
      </w:r>
    </w:p>
    <w:p w14:paraId="1C4D573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547</w:t>
      </w:r>
    </w:p>
    <w:p w14:paraId="5E1812F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</w:t>
      </w:r>
      <w:r w:rsidRPr="003C68D1">
        <w:rPr>
          <w:rFonts w:eastAsia="SimSun"/>
          <w:noProof/>
        </w:rPr>
        <w:t>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with Power Boost</w:t>
      </w:r>
      <w:r>
        <w:rPr>
          <w:noProof/>
        </w:rPr>
        <w:tab/>
        <w:t>551</w:t>
      </w:r>
    </w:p>
    <w:p w14:paraId="5C9BEE0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553</w:t>
      </w:r>
    </w:p>
    <w:p w14:paraId="6507AF7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6.5.3.3_1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with Power Boost</w:t>
      </w:r>
      <w:r>
        <w:rPr>
          <w:noProof/>
        </w:rPr>
        <w:tab/>
        <w:t>558</w:t>
      </w:r>
    </w:p>
    <w:p w14:paraId="72E3BDD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559</w:t>
      </w:r>
    </w:p>
    <w:p w14:paraId="25F7289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A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CA</w:t>
      </w:r>
      <w:r>
        <w:rPr>
          <w:noProof/>
        </w:rPr>
        <w:tab/>
        <w:t>559</w:t>
      </w:r>
    </w:p>
    <w:p w14:paraId="15DC0A8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559</w:t>
      </w:r>
    </w:p>
    <w:p w14:paraId="358CE4A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(2UL CA)</w:t>
      </w:r>
      <w:r>
        <w:rPr>
          <w:noProof/>
        </w:rPr>
        <w:tab/>
        <w:t>559</w:t>
      </w:r>
    </w:p>
    <w:p w14:paraId="792D1EC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(3UL CA)</w:t>
      </w:r>
      <w:r>
        <w:rPr>
          <w:noProof/>
        </w:rPr>
        <w:tab/>
        <w:t>562</w:t>
      </w:r>
    </w:p>
    <w:p w14:paraId="5301B98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(4UL CA)</w:t>
      </w:r>
      <w:r>
        <w:rPr>
          <w:noProof/>
        </w:rPr>
        <w:tab/>
        <w:t>563</w:t>
      </w:r>
    </w:p>
    <w:p w14:paraId="0436C9E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(5UL CA)</w:t>
      </w:r>
      <w:r>
        <w:rPr>
          <w:noProof/>
        </w:rPr>
        <w:tab/>
        <w:t>564</w:t>
      </w:r>
    </w:p>
    <w:p w14:paraId="44EC91A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(6UL CA)</w:t>
      </w:r>
      <w:r>
        <w:rPr>
          <w:noProof/>
        </w:rPr>
        <w:tab/>
        <w:t>565</w:t>
      </w:r>
    </w:p>
    <w:p w14:paraId="429CEC1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(7UL CA)</w:t>
      </w:r>
      <w:r>
        <w:rPr>
          <w:noProof/>
        </w:rPr>
        <w:tab/>
        <w:t>566</w:t>
      </w:r>
    </w:p>
    <w:p w14:paraId="191922B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(8UL CA)</w:t>
      </w:r>
      <w:r>
        <w:rPr>
          <w:noProof/>
        </w:rPr>
        <w:tab/>
        <w:t>567</w:t>
      </w:r>
    </w:p>
    <w:p w14:paraId="7454A3F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A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568</w:t>
      </w:r>
    </w:p>
    <w:p w14:paraId="6E22EF0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A</w:t>
      </w:r>
      <w:r>
        <w:rPr>
          <w:noProof/>
        </w:rPr>
        <w:t>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</w:t>
      </w:r>
      <w:r>
        <w:rPr>
          <w:noProof/>
        </w:rPr>
        <w:tab/>
        <w:t>568</w:t>
      </w:r>
    </w:p>
    <w:p w14:paraId="4D38D7A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</w:t>
      </w:r>
    </w:p>
    <w:p w14:paraId="18B6021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(2UL CA)</w:t>
      </w:r>
      <w:r>
        <w:rPr>
          <w:noProof/>
        </w:rPr>
        <w:tab/>
        <w:t>569</w:t>
      </w:r>
    </w:p>
    <w:p w14:paraId="197B708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574</w:t>
      </w:r>
    </w:p>
    <w:p w14:paraId="2F98665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(4UL CA)</w:t>
      </w:r>
      <w:r>
        <w:rPr>
          <w:noProof/>
        </w:rPr>
        <w:tab/>
        <w:t>575</w:t>
      </w:r>
    </w:p>
    <w:p w14:paraId="049A46F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(5UL CA)</w:t>
      </w:r>
      <w:r>
        <w:rPr>
          <w:noProof/>
        </w:rPr>
        <w:tab/>
        <w:t>576</w:t>
      </w:r>
    </w:p>
    <w:p w14:paraId="2DA1FA4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(6UL CA)</w:t>
      </w:r>
      <w:r>
        <w:rPr>
          <w:noProof/>
        </w:rPr>
        <w:tab/>
        <w:t>577</w:t>
      </w:r>
    </w:p>
    <w:p w14:paraId="3A0C442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(7UL CA)</w:t>
      </w:r>
      <w:r>
        <w:rPr>
          <w:noProof/>
        </w:rPr>
        <w:tab/>
        <w:t>578</w:t>
      </w:r>
    </w:p>
    <w:p w14:paraId="039E458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(8UL CA)</w:t>
      </w:r>
      <w:r>
        <w:rPr>
          <w:noProof/>
        </w:rPr>
        <w:tab/>
        <w:t>579</w:t>
      </w:r>
    </w:p>
    <w:p w14:paraId="69DE5E4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A</w:t>
      </w:r>
      <w:r>
        <w:rPr>
          <w:noProof/>
        </w:rPr>
        <w:t>.2.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Adjacent </w:t>
      </w:r>
      <w:r w:rsidRPr="003C68D1">
        <w:rPr>
          <w:rFonts w:eastAsia="SimSun"/>
          <w:noProof/>
        </w:rPr>
        <w:t>c</w:t>
      </w:r>
      <w:r>
        <w:rPr>
          <w:noProof/>
        </w:rPr>
        <w:t xml:space="preserve">hannel </w:t>
      </w:r>
      <w:r w:rsidRPr="003C68D1">
        <w:rPr>
          <w:rFonts w:eastAsia="SimSun"/>
          <w:noProof/>
        </w:rPr>
        <w:t>l</w:t>
      </w:r>
      <w:r>
        <w:rPr>
          <w:noProof/>
        </w:rPr>
        <w:t xml:space="preserve">eakage </w:t>
      </w:r>
      <w:r w:rsidRPr="003C68D1">
        <w:rPr>
          <w:rFonts w:eastAsia="SimSun"/>
          <w:noProof/>
        </w:rPr>
        <w:t>r</w:t>
      </w:r>
      <w:r>
        <w:rPr>
          <w:noProof/>
        </w:rPr>
        <w:t>atio for CA</w:t>
      </w:r>
      <w:r>
        <w:rPr>
          <w:noProof/>
        </w:rPr>
        <w:tab/>
        <w:t>580</w:t>
      </w:r>
    </w:p>
    <w:p w14:paraId="12D49F6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</w:t>
      </w:r>
    </w:p>
    <w:p w14:paraId="01F39CF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(2UL CA)</w:t>
      </w:r>
      <w:r>
        <w:rPr>
          <w:noProof/>
        </w:rPr>
        <w:tab/>
        <w:t>581</w:t>
      </w:r>
    </w:p>
    <w:p w14:paraId="79DA71B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(3UL CA)</w:t>
      </w:r>
      <w:r>
        <w:rPr>
          <w:noProof/>
        </w:rPr>
        <w:tab/>
        <w:t>587</w:t>
      </w:r>
    </w:p>
    <w:p w14:paraId="4C48A71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(4UL CA)</w:t>
      </w:r>
      <w:r>
        <w:rPr>
          <w:noProof/>
        </w:rPr>
        <w:tab/>
        <w:t>588</w:t>
      </w:r>
    </w:p>
    <w:p w14:paraId="1A3DE2D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(5UL CA)</w:t>
      </w:r>
      <w:r>
        <w:rPr>
          <w:noProof/>
        </w:rPr>
        <w:tab/>
        <w:t>589</w:t>
      </w:r>
    </w:p>
    <w:p w14:paraId="5334E7C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(6UL CA)</w:t>
      </w:r>
      <w:r>
        <w:rPr>
          <w:noProof/>
        </w:rPr>
        <w:tab/>
        <w:t>590</w:t>
      </w:r>
    </w:p>
    <w:p w14:paraId="2FAD105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(7UL CA)</w:t>
      </w:r>
      <w:r>
        <w:rPr>
          <w:noProof/>
        </w:rPr>
        <w:tab/>
        <w:t>591</w:t>
      </w:r>
    </w:p>
    <w:p w14:paraId="1D59B3C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(8UL CA)</w:t>
      </w:r>
      <w:r>
        <w:rPr>
          <w:noProof/>
        </w:rPr>
        <w:tab/>
        <w:t>592</w:t>
      </w:r>
    </w:p>
    <w:p w14:paraId="155293A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593</w:t>
      </w:r>
    </w:p>
    <w:p w14:paraId="1BF7A75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</w:t>
      </w:r>
      <w:r>
        <w:rPr>
          <w:noProof/>
        </w:rPr>
        <w:tab/>
        <w:t>593</w:t>
      </w:r>
    </w:p>
    <w:p w14:paraId="06DB927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308FB61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(2UL CA)</w:t>
      </w:r>
      <w:r>
        <w:rPr>
          <w:noProof/>
        </w:rPr>
        <w:tab/>
        <w:t>593</w:t>
      </w:r>
    </w:p>
    <w:p w14:paraId="1449E47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(3UL CA)</w:t>
      </w:r>
      <w:r>
        <w:rPr>
          <w:noProof/>
        </w:rPr>
        <w:tab/>
        <w:t>598</w:t>
      </w:r>
    </w:p>
    <w:p w14:paraId="71CEFEC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(4UL CA)</w:t>
      </w:r>
      <w:r>
        <w:rPr>
          <w:noProof/>
        </w:rPr>
        <w:tab/>
        <w:t>599</w:t>
      </w:r>
    </w:p>
    <w:p w14:paraId="2D10E5B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(5UL CA)</w:t>
      </w:r>
      <w:r>
        <w:rPr>
          <w:noProof/>
        </w:rPr>
        <w:tab/>
        <w:t>599</w:t>
      </w:r>
    </w:p>
    <w:p w14:paraId="7C48A99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(6UL CA)</w:t>
      </w:r>
      <w:r>
        <w:rPr>
          <w:noProof/>
        </w:rPr>
        <w:tab/>
        <w:t>600</w:t>
      </w:r>
    </w:p>
    <w:p w14:paraId="0A9DF998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(7UL CA)</w:t>
      </w:r>
      <w:r>
        <w:rPr>
          <w:noProof/>
        </w:rPr>
        <w:tab/>
        <w:t>601</w:t>
      </w:r>
    </w:p>
    <w:p w14:paraId="697CEE7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(8UL CA)</w:t>
      </w:r>
      <w:r>
        <w:rPr>
          <w:noProof/>
        </w:rPr>
        <w:tab/>
        <w:t>601</w:t>
      </w:r>
    </w:p>
    <w:p w14:paraId="78D6536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UL CA</w:t>
      </w:r>
      <w:r>
        <w:rPr>
          <w:noProof/>
        </w:rPr>
        <w:tab/>
        <w:t>602</w:t>
      </w:r>
    </w:p>
    <w:p w14:paraId="514A8B6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</w:t>
      </w:r>
    </w:p>
    <w:p w14:paraId="33D1F6E9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(2UL CA)</w:t>
      </w:r>
      <w:r>
        <w:rPr>
          <w:noProof/>
        </w:rPr>
        <w:tab/>
        <w:t>602</w:t>
      </w:r>
    </w:p>
    <w:p w14:paraId="18FA06F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607</w:t>
      </w:r>
    </w:p>
    <w:p w14:paraId="4AEAD02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608</w:t>
      </w:r>
    </w:p>
    <w:p w14:paraId="2D415E5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(5UL CA)</w:t>
      </w:r>
      <w:r>
        <w:rPr>
          <w:noProof/>
        </w:rPr>
        <w:tab/>
        <w:t>609</w:t>
      </w:r>
    </w:p>
    <w:p w14:paraId="3FCDCD9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(6UL CA)</w:t>
      </w:r>
      <w:r>
        <w:rPr>
          <w:noProof/>
        </w:rPr>
        <w:tab/>
        <w:t>609</w:t>
      </w:r>
    </w:p>
    <w:p w14:paraId="5555998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(7UL CA)</w:t>
      </w:r>
      <w:r>
        <w:rPr>
          <w:noProof/>
        </w:rPr>
        <w:tab/>
        <w:t>610</w:t>
      </w:r>
    </w:p>
    <w:p w14:paraId="4FEF072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(8UL CA)</w:t>
      </w:r>
      <w:r>
        <w:rPr>
          <w:noProof/>
        </w:rPr>
        <w:tab/>
        <w:t>610</w:t>
      </w:r>
    </w:p>
    <w:p w14:paraId="1FF1ADA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611</w:t>
      </w:r>
    </w:p>
    <w:p w14:paraId="15A05EC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</w:t>
      </w:r>
    </w:p>
    <w:p w14:paraId="4461A49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(2UL CA)</w:t>
      </w:r>
      <w:r>
        <w:rPr>
          <w:noProof/>
        </w:rPr>
        <w:tab/>
        <w:t>612</w:t>
      </w:r>
    </w:p>
    <w:p w14:paraId="70F4A8B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6.5A.3.3.2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617</w:t>
      </w:r>
    </w:p>
    <w:p w14:paraId="74FA8A7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618</w:t>
      </w:r>
    </w:p>
    <w:p w14:paraId="4A9DEFF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(5UL CA)</w:t>
      </w:r>
      <w:r>
        <w:rPr>
          <w:noProof/>
        </w:rPr>
        <w:tab/>
        <w:t>619</w:t>
      </w:r>
    </w:p>
    <w:p w14:paraId="280C75C8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(6UL CA)</w:t>
      </w:r>
      <w:r>
        <w:rPr>
          <w:noProof/>
        </w:rPr>
        <w:tab/>
        <w:t>619</w:t>
      </w:r>
    </w:p>
    <w:p w14:paraId="010F4E5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(7UL CA)</w:t>
      </w:r>
      <w:r>
        <w:rPr>
          <w:noProof/>
        </w:rPr>
        <w:tab/>
        <w:t>620</w:t>
      </w:r>
    </w:p>
    <w:p w14:paraId="433CA9B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(8UL CA)</w:t>
      </w:r>
      <w:r>
        <w:rPr>
          <w:noProof/>
        </w:rPr>
        <w:tab/>
        <w:t>621</w:t>
      </w:r>
    </w:p>
    <w:p w14:paraId="0948542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621</w:t>
      </w:r>
    </w:p>
    <w:p w14:paraId="36D0828E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D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621</w:t>
      </w:r>
    </w:p>
    <w:p w14:paraId="782D522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D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624</w:t>
      </w:r>
    </w:p>
    <w:p w14:paraId="7DB4C64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Spectrum Emission Mask for UL MIMO</w:t>
      </w:r>
      <w:r>
        <w:rPr>
          <w:noProof/>
        </w:rPr>
        <w:tab/>
        <w:t>624</w:t>
      </w:r>
    </w:p>
    <w:p w14:paraId="1B28842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Adjacent channel leakage ratio for UL MIMO</w:t>
      </w:r>
      <w:r>
        <w:rPr>
          <w:noProof/>
        </w:rPr>
        <w:tab/>
        <w:t>625</w:t>
      </w:r>
    </w:p>
    <w:p w14:paraId="7C63136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D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627</w:t>
      </w:r>
    </w:p>
    <w:p w14:paraId="7FEC2F9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 for UL MIMO</w:t>
      </w:r>
      <w:r>
        <w:rPr>
          <w:noProof/>
        </w:rPr>
        <w:tab/>
        <w:t>627</w:t>
      </w:r>
    </w:p>
    <w:p w14:paraId="22EA46F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UL MIMO</w:t>
      </w:r>
      <w:r>
        <w:rPr>
          <w:noProof/>
        </w:rPr>
        <w:tab/>
        <w:t>628</w:t>
      </w:r>
    </w:p>
    <w:p w14:paraId="10B1317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629</w:t>
      </w:r>
    </w:p>
    <w:p w14:paraId="78C49EB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</w:t>
      </w:r>
      <w:r>
        <w:rPr>
          <w:noProof/>
        </w:rPr>
        <w:tab/>
        <w:t>630</w:t>
      </w:r>
    </w:p>
    <w:p w14:paraId="2A09BA8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5246BEF7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- EIRP</w:t>
      </w:r>
      <w:r>
        <w:rPr>
          <w:noProof/>
        </w:rPr>
        <w:tab/>
        <w:t>630</w:t>
      </w:r>
    </w:p>
    <w:p w14:paraId="7F18DA5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Enhanced Beam correspondence – EIRP</w:t>
      </w:r>
      <w:r>
        <w:rPr>
          <w:noProof/>
        </w:rPr>
        <w:tab/>
        <w:t>642</w:t>
      </w:r>
    </w:p>
    <w:p w14:paraId="777D999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in RRC_INACTIVE and initial access</w:t>
      </w:r>
      <w:r>
        <w:rPr>
          <w:noProof/>
        </w:rPr>
        <w:tab/>
        <w:t>649</w:t>
      </w:r>
    </w:p>
    <w:p w14:paraId="287B240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for CA</w:t>
      </w:r>
      <w:r>
        <w:rPr>
          <w:noProof/>
        </w:rPr>
        <w:tab/>
        <w:t>650</w:t>
      </w:r>
    </w:p>
    <w:p w14:paraId="17221476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650</w:t>
      </w:r>
    </w:p>
    <w:p w14:paraId="1177A64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650</w:t>
      </w:r>
    </w:p>
    <w:p w14:paraId="36326FC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651</w:t>
      </w:r>
    </w:p>
    <w:p w14:paraId="47F6B61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651</w:t>
      </w:r>
    </w:p>
    <w:p w14:paraId="5EB3EB1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651</w:t>
      </w:r>
    </w:p>
    <w:p w14:paraId="374FAD2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651</w:t>
      </w:r>
    </w:p>
    <w:p w14:paraId="06B3519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660</w:t>
      </w:r>
    </w:p>
    <w:p w14:paraId="284D06B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667</w:t>
      </w:r>
    </w:p>
    <w:p w14:paraId="2E064DB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667</w:t>
      </w:r>
    </w:p>
    <w:p w14:paraId="42DFBBF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668</w:t>
      </w:r>
    </w:p>
    <w:p w14:paraId="1C3B012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</w:t>
      </w:r>
    </w:p>
    <w:p w14:paraId="1EA8B3E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CA</w:t>
      </w:r>
      <w:r>
        <w:rPr>
          <w:noProof/>
        </w:rPr>
        <w:tab/>
        <w:t>668</w:t>
      </w:r>
    </w:p>
    <w:p w14:paraId="490B54C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</w:rPr>
        <w:t>Intra-band non-contiguous CA</w:t>
      </w:r>
      <w:r>
        <w:rPr>
          <w:noProof/>
        </w:rPr>
        <w:tab/>
        <w:t>668</w:t>
      </w:r>
    </w:p>
    <w:p w14:paraId="52BF38C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</w:rPr>
        <w:t>Inter-band CA</w:t>
      </w:r>
      <w:r>
        <w:rPr>
          <w:noProof/>
        </w:rPr>
        <w:tab/>
        <w:t>668</w:t>
      </w:r>
    </w:p>
    <w:p w14:paraId="0CF2A4E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(2DL CA)</w:t>
      </w:r>
      <w:r>
        <w:rPr>
          <w:noProof/>
        </w:rPr>
        <w:tab/>
        <w:t>669</w:t>
      </w:r>
    </w:p>
    <w:p w14:paraId="53AE087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(3DL CA)</w:t>
      </w:r>
      <w:r>
        <w:rPr>
          <w:noProof/>
        </w:rPr>
        <w:tab/>
        <w:t>674</w:t>
      </w:r>
    </w:p>
    <w:p w14:paraId="56888EE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(4DL CA)</w:t>
      </w:r>
      <w:r>
        <w:rPr>
          <w:noProof/>
        </w:rPr>
        <w:tab/>
        <w:t>674</w:t>
      </w:r>
    </w:p>
    <w:p w14:paraId="4FE0336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(5DL CA)</w:t>
      </w:r>
      <w:r>
        <w:rPr>
          <w:noProof/>
        </w:rPr>
        <w:tab/>
        <w:t>675</w:t>
      </w:r>
    </w:p>
    <w:p w14:paraId="6720C25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(6DL CA)</w:t>
      </w:r>
      <w:r>
        <w:rPr>
          <w:noProof/>
        </w:rPr>
        <w:tab/>
        <w:t>676</w:t>
      </w:r>
    </w:p>
    <w:p w14:paraId="6ECB9DB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(7DL CA)</w:t>
      </w:r>
      <w:r>
        <w:rPr>
          <w:noProof/>
        </w:rPr>
        <w:tab/>
        <w:t>676</w:t>
      </w:r>
    </w:p>
    <w:p w14:paraId="146DDB0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(8DL CA)</w:t>
      </w:r>
      <w:r>
        <w:rPr>
          <w:noProof/>
        </w:rPr>
        <w:tab/>
        <w:t>677</w:t>
      </w:r>
    </w:p>
    <w:p w14:paraId="5578974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DL CA</w:t>
      </w:r>
      <w:r>
        <w:rPr>
          <w:noProof/>
        </w:rPr>
        <w:tab/>
        <w:t>677</w:t>
      </w:r>
    </w:p>
    <w:p w14:paraId="0E4F47D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</w:t>
      </w:r>
    </w:p>
    <w:p w14:paraId="1283076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677</w:t>
      </w:r>
    </w:p>
    <w:p w14:paraId="47BFB22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677</w:t>
      </w:r>
    </w:p>
    <w:p w14:paraId="2022D47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</w:t>
      </w:r>
      <w:r>
        <w:rPr>
          <w:noProof/>
        </w:rPr>
        <w:tab/>
        <w:t>677</w:t>
      </w:r>
    </w:p>
    <w:p w14:paraId="733EBA7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(2DL CA)</w:t>
      </w:r>
      <w:r>
        <w:rPr>
          <w:noProof/>
        </w:rPr>
        <w:tab/>
        <w:t>678</w:t>
      </w:r>
    </w:p>
    <w:p w14:paraId="488364A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(3DL CA)</w:t>
      </w:r>
      <w:r>
        <w:rPr>
          <w:noProof/>
        </w:rPr>
        <w:tab/>
        <w:t>682</w:t>
      </w:r>
    </w:p>
    <w:p w14:paraId="73B85DC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(4DL CA)</w:t>
      </w:r>
      <w:r>
        <w:rPr>
          <w:noProof/>
        </w:rPr>
        <w:tab/>
        <w:t>683</w:t>
      </w:r>
    </w:p>
    <w:p w14:paraId="02F1E38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 w:rsidRPr="003C68D1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683</w:t>
      </w:r>
    </w:p>
    <w:p w14:paraId="14B3464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requirement for simultaneous reception from multiple directions</w:t>
      </w:r>
      <w:r>
        <w:rPr>
          <w:noProof/>
        </w:rPr>
        <w:tab/>
        <w:t>683</w:t>
      </w:r>
    </w:p>
    <w:p w14:paraId="3C9CED0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with two Angle of Arrivals (AoAs) with simultaneous reception from multiple directions</w:t>
      </w:r>
      <w:r>
        <w:rPr>
          <w:noProof/>
        </w:rPr>
        <w:tab/>
        <w:t>683</w:t>
      </w:r>
    </w:p>
    <w:p w14:paraId="6B3D724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683</w:t>
      </w:r>
    </w:p>
    <w:p w14:paraId="2F5677C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spherical coverage for simultaneous reception from multiple directions (2 AoAs)</w:t>
      </w:r>
      <w:r>
        <w:rPr>
          <w:noProof/>
        </w:rPr>
        <w:tab/>
        <w:t>684</w:t>
      </w:r>
    </w:p>
    <w:p w14:paraId="233E8AC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688</w:t>
      </w:r>
    </w:p>
    <w:p w14:paraId="315EBA9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691</w:t>
      </w:r>
    </w:p>
    <w:p w14:paraId="1A2881C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691</w:t>
      </w:r>
    </w:p>
    <w:p w14:paraId="1F078A1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691</w:t>
      </w:r>
    </w:p>
    <w:p w14:paraId="7F4A0D5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691</w:t>
      </w:r>
    </w:p>
    <w:p w14:paraId="56EEB32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7.4A</w:t>
      </w:r>
      <w:r>
        <w:rPr>
          <w:noProof/>
          <w:lang w:eastAsia="zh-CN"/>
        </w:rPr>
        <w:t>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691</w:t>
      </w:r>
    </w:p>
    <w:p w14:paraId="1E5B8C0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(2DL CA)</w:t>
      </w:r>
      <w:r>
        <w:rPr>
          <w:noProof/>
        </w:rPr>
        <w:tab/>
        <w:t>691</w:t>
      </w:r>
    </w:p>
    <w:p w14:paraId="3918A0F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(3DL CA)</w:t>
      </w:r>
      <w:r>
        <w:rPr>
          <w:noProof/>
        </w:rPr>
        <w:tab/>
        <w:t>695</w:t>
      </w:r>
    </w:p>
    <w:p w14:paraId="00E51B0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7.4A.3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(4DL CA)</w:t>
      </w:r>
      <w:r>
        <w:rPr>
          <w:noProof/>
        </w:rPr>
        <w:tab/>
        <w:t>695</w:t>
      </w:r>
    </w:p>
    <w:p w14:paraId="704B6EF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7.4A.4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(5DL CA)</w:t>
      </w:r>
      <w:r>
        <w:rPr>
          <w:noProof/>
        </w:rPr>
        <w:tab/>
        <w:t>696</w:t>
      </w:r>
    </w:p>
    <w:p w14:paraId="18ED61F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7.4A.5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(6DL CA)</w:t>
      </w:r>
      <w:r>
        <w:rPr>
          <w:noProof/>
        </w:rPr>
        <w:tab/>
        <w:t>696</w:t>
      </w:r>
    </w:p>
    <w:p w14:paraId="65D2EF9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7.4A.6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(7DL CA)</w:t>
      </w:r>
      <w:r>
        <w:rPr>
          <w:noProof/>
        </w:rPr>
        <w:tab/>
        <w:t>697</w:t>
      </w:r>
    </w:p>
    <w:p w14:paraId="683EE8B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7.4A.7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(8DL CA)</w:t>
      </w:r>
      <w:r>
        <w:rPr>
          <w:noProof/>
        </w:rPr>
        <w:tab/>
        <w:t>697</w:t>
      </w:r>
    </w:p>
    <w:p w14:paraId="5072CBC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3C68D1">
        <w:rPr>
          <w:rFonts w:eastAsia="SimSun"/>
          <w:noProof/>
        </w:rPr>
        <w:t>4D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UL MIMO</w:t>
      </w:r>
      <w:r>
        <w:rPr>
          <w:noProof/>
        </w:rPr>
        <w:tab/>
        <w:t>698</w:t>
      </w:r>
    </w:p>
    <w:p w14:paraId="5EFFC76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698</w:t>
      </w:r>
    </w:p>
    <w:p w14:paraId="1592039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705</w:t>
      </w:r>
    </w:p>
    <w:p w14:paraId="1DA0F97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705</w:t>
      </w:r>
    </w:p>
    <w:p w14:paraId="438F583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705</w:t>
      </w:r>
    </w:p>
    <w:p w14:paraId="6D383E3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non-contiguous CA</w:t>
      </w:r>
      <w:r>
        <w:rPr>
          <w:noProof/>
        </w:rPr>
        <w:tab/>
        <w:t>706</w:t>
      </w:r>
    </w:p>
    <w:p w14:paraId="21B70CE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Inter-band CA</w:t>
      </w:r>
      <w:r>
        <w:rPr>
          <w:noProof/>
        </w:rPr>
        <w:tab/>
        <w:t>707</w:t>
      </w:r>
    </w:p>
    <w:p w14:paraId="06770D2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707</w:t>
      </w:r>
    </w:p>
    <w:p w14:paraId="2040681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707</w:t>
      </w:r>
    </w:p>
    <w:p w14:paraId="61E5E27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707</w:t>
      </w:r>
    </w:p>
    <w:p w14:paraId="4B2CE9B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707</w:t>
      </w:r>
    </w:p>
    <w:p w14:paraId="150EAAB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(6DL CA)</w:t>
      </w:r>
      <w:r>
        <w:rPr>
          <w:noProof/>
        </w:rPr>
        <w:tab/>
        <w:t>707</w:t>
      </w:r>
    </w:p>
    <w:p w14:paraId="6EB8A9F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(7DL CA)</w:t>
      </w:r>
      <w:r>
        <w:rPr>
          <w:noProof/>
        </w:rPr>
        <w:tab/>
        <w:t>707</w:t>
      </w:r>
    </w:p>
    <w:p w14:paraId="3D5C4C8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(8DL CA)</w:t>
      </w:r>
      <w:r>
        <w:rPr>
          <w:noProof/>
        </w:rPr>
        <w:tab/>
        <w:t>707</w:t>
      </w:r>
    </w:p>
    <w:p w14:paraId="18EFD57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3C68D1">
        <w:rPr>
          <w:rFonts w:eastAsia="SimSun"/>
          <w:noProof/>
        </w:rPr>
        <w:t>5D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UL MIMO</w:t>
      </w:r>
      <w:r>
        <w:rPr>
          <w:noProof/>
        </w:rPr>
        <w:tab/>
        <w:t>707</w:t>
      </w:r>
    </w:p>
    <w:p w14:paraId="43DE1A7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708</w:t>
      </w:r>
    </w:p>
    <w:p w14:paraId="3AA9287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708</w:t>
      </w:r>
    </w:p>
    <w:p w14:paraId="0681EE5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</w:t>
      </w:r>
      <w:r w:rsidRPr="003C68D1">
        <w:rPr>
          <w:rFonts w:eastAsia="SimSun"/>
          <w:noProof/>
        </w:rPr>
        <w:t>b</w:t>
      </w:r>
      <w:r>
        <w:rPr>
          <w:noProof/>
        </w:rPr>
        <w:t>locking</w:t>
      </w:r>
      <w:r>
        <w:rPr>
          <w:noProof/>
        </w:rPr>
        <w:tab/>
        <w:t>708</w:t>
      </w:r>
    </w:p>
    <w:p w14:paraId="41A05CC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715</w:t>
      </w:r>
    </w:p>
    <w:p w14:paraId="4014702C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715</w:t>
      </w:r>
    </w:p>
    <w:p w14:paraId="6B202A1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715</w:t>
      </w:r>
    </w:p>
    <w:p w14:paraId="4BFA9F1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</w:t>
      </w:r>
      <w:r>
        <w:rPr>
          <w:noProof/>
        </w:rPr>
        <w:tab/>
        <w:t>715</w:t>
      </w:r>
    </w:p>
    <w:p w14:paraId="68B6628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37EE330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noProof/>
          <w:lang w:eastAsia="zh-CN"/>
        </w:rPr>
        <w:t>.2.0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715</w:t>
      </w:r>
    </w:p>
    <w:p w14:paraId="48285B8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noProof/>
          <w:lang w:eastAsia="zh-CN"/>
        </w:rPr>
        <w:t>.2.0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716</w:t>
      </w:r>
    </w:p>
    <w:p w14:paraId="4F4CF90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noProof/>
          <w:lang w:eastAsia="zh-CN"/>
        </w:rPr>
        <w:t>.2.0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716</w:t>
      </w:r>
    </w:p>
    <w:p w14:paraId="56FB56D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716</w:t>
      </w:r>
    </w:p>
    <w:p w14:paraId="033F5E4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310FCFE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46A6FD0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0F44C91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5CE2190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68E7979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17B002A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3C68D1">
        <w:rPr>
          <w:rFonts w:eastAsia="SimSun"/>
          <w:noProof/>
        </w:rPr>
        <w:t>6D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UL MIMO</w:t>
      </w:r>
      <w:r>
        <w:rPr>
          <w:noProof/>
        </w:rPr>
        <w:tab/>
        <w:t>720</w:t>
      </w:r>
    </w:p>
    <w:p w14:paraId="5661B4D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7D63EB4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7D460C0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720</w:t>
      </w:r>
    </w:p>
    <w:p w14:paraId="034992A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723</w:t>
      </w:r>
    </w:p>
    <w:p w14:paraId="388C36EF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724</w:t>
      </w:r>
    </w:p>
    <w:p w14:paraId="76244AF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PMingLiU"/>
          <w:noProof/>
        </w:rPr>
        <w:t>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>General</w:t>
      </w:r>
      <w:r>
        <w:rPr>
          <w:noProof/>
        </w:rPr>
        <w:tab/>
        <w:t>724</w:t>
      </w:r>
    </w:p>
    <w:p w14:paraId="695DA66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PMingLiU"/>
          <w:noProof/>
        </w:rPr>
        <w:t>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>UL reference measurement channels</w:t>
      </w:r>
      <w:r>
        <w:rPr>
          <w:noProof/>
        </w:rPr>
        <w:tab/>
        <w:t>724</w:t>
      </w:r>
    </w:p>
    <w:p w14:paraId="48C6674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724</w:t>
      </w:r>
    </w:p>
    <w:p w14:paraId="7E7429A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724</w:t>
      </w:r>
    </w:p>
    <w:p w14:paraId="496E4A2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 xml:space="preserve">Reference </w:t>
      </w:r>
      <w:r w:rsidRPr="003C68D1">
        <w:rPr>
          <w:rFonts w:eastAsia="PMingLiU"/>
          <w:noProof/>
          <w:lang w:eastAsia="zh-TW"/>
        </w:rPr>
        <w:t>m</w:t>
      </w:r>
      <w:r>
        <w:rPr>
          <w:noProof/>
          <w:lang w:eastAsia="zh-TW"/>
        </w:rPr>
        <w:t xml:space="preserve">easurement </w:t>
      </w:r>
      <w:r w:rsidRPr="003C68D1">
        <w:rPr>
          <w:rFonts w:eastAsia="PMingLiU"/>
          <w:noProof/>
          <w:lang w:eastAsia="zh-TW"/>
        </w:rPr>
        <w:t>c</w:t>
      </w:r>
      <w:r>
        <w:rPr>
          <w:noProof/>
          <w:lang w:eastAsia="zh-TW"/>
        </w:rPr>
        <w:t>hannels for TDD</w:t>
      </w:r>
      <w:r>
        <w:rPr>
          <w:noProof/>
        </w:rPr>
        <w:tab/>
        <w:t>725</w:t>
      </w:r>
    </w:p>
    <w:p w14:paraId="272072D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726</w:t>
      </w:r>
    </w:p>
    <w:p w14:paraId="22E2A1C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727</w:t>
      </w:r>
    </w:p>
    <w:p w14:paraId="6B65634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728</w:t>
      </w:r>
    </w:p>
    <w:p w14:paraId="2B9E6AA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729</w:t>
      </w:r>
    </w:p>
    <w:p w14:paraId="776EEDD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730</w:t>
      </w:r>
    </w:p>
    <w:p w14:paraId="75A8765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731</w:t>
      </w:r>
    </w:p>
    <w:p w14:paraId="5AD13BB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732</w:t>
      </w:r>
    </w:p>
    <w:p w14:paraId="27ED311A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PMingLiU"/>
          <w:noProof/>
        </w:rPr>
        <w:lastRenderedPageBreak/>
        <w:t>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>DL reference measurement channels</w:t>
      </w:r>
      <w:r>
        <w:rPr>
          <w:noProof/>
        </w:rPr>
        <w:tab/>
        <w:t>733</w:t>
      </w:r>
    </w:p>
    <w:p w14:paraId="518186D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PMingLiU"/>
          <w:noProof/>
        </w:rPr>
        <w:t>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>General</w:t>
      </w:r>
      <w:r>
        <w:rPr>
          <w:noProof/>
        </w:rPr>
        <w:tab/>
        <w:t>733</w:t>
      </w:r>
    </w:p>
    <w:p w14:paraId="711DC7A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735</w:t>
      </w:r>
    </w:p>
    <w:p w14:paraId="1E80652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PMingLiU"/>
          <w:noProof/>
        </w:rPr>
        <w:t>A.3.</w:t>
      </w:r>
      <w:r>
        <w:rPr>
          <w:noProof/>
          <w:lang w:eastAsia="zh-TW"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735</w:t>
      </w:r>
    </w:p>
    <w:p w14:paraId="3EB6223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A.</w:t>
      </w:r>
      <w:r w:rsidRPr="003C68D1">
        <w:rPr>
          <w:noProof/>
          <w:snapToGrid w:val="0"/>
          <w:lang w:eastAsia="zh-TW"/>
        </w:rPr>
        <w:t>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  <w:lang w:eastAsia="zh-TW"/>
        </w:rPr>
        <w:t>General</w:t>
      </w:r>
      <w:r>
        <w:rPr>
          <w:noProof/>
        </w:rPr>
        <w:tab/>
        <w:t>735</w:t>
      </w:r>
    </w:p>
    <w:p w14:paraId="6C4BCB5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A.</w:t>
      </w:r>
      <w:r w:rsidRPr="003C68D1">
        <w:rPr>
          <w:noProof/>
          <w:snapToGrid w:val="0"/>
          <w:lang w:eastAsia="zh-TW"/>
        </w:rPr>
        <w:t>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  <w:lang w:eastAsia="zh-TW"/>
        </w:rPr>
        <w:t>FRC for receiver requirements for QPSK</w:t>
      </w:r>
      <w:r>
        <w:rPr>
          <w:noProof/>
        </w:rPr>
        <w:tab/>
        <w:t>736</w:t>
      </w:r>
    </w:p>
    <w:p w14:paraId="32C55C6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A.</w:t>
      </w:r>
      <w:r w:rsidRPr="003C68D1">
        <w:rPr>
          <w:noProof/>
          <w:snapToGrid w:val="0"/>
          <w:lang w:eastAsia="zh-TW"/>
        </w:rPr>
        <w:t>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16QAM</w:t>
      </w:r>
      <w:r>
        <w:rPr>
          <w:noProof/>
        </w:rPr>
        <w:tab/>
        <w:t>737</w:t>
      </w:r>
    </w:p>
    <w:p w14:paraId="5877402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A.</w:t>
      </w:r>
      <w:r w:rsidRPr="003C68D1">
        <w:rPr>
          <w:noProof/>
          <w:snapToGrid w:val="0"/>
          <w:lang w:eastAsia="zh-TW"/>
        </w:rPr>
        <w:t>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64QAM</w:t>
      </w:r>
      <w:r>
        <w:rPr>
          <w:noProof/>
        </w:rPr>
        <w:tab/>
        <w:t>738</w:t>
      </w:r>
    </w:p>
    <w:p w14:paraId="71E5C6E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256QAM</w:t>
      </w:r>
      <w:r>
        <w:rPr>
          <w:noProof/>
        </w:rPr>
        <w:tab/>
        <w:t>740</w:t>
      </w:r>
    </w:p>
    <w:p w14:paraId="170B78FD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741</w:t>
      </w:r>
    </w:p>
    <w:p w14:paraId="2E2D2DE5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741</w:t>
      </w:r>
    </w:p>
    <w:p w14:paraId="1646759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741</w:t>
      </w:r>
    </w:p>
    <w:p w14:paraId="2819318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742</w:t>
      </w:r>
    </w:p>
    <w:p w14:paraId="698E4A4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A.5.2.1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742</w:t>
      </w:r>
    </w:p>
    <w:p w14:paraId="12C398A0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FR2 RF tests with testability issues</w:t>
      </w:r>
      <w:r>
        <w:rPr>
          <w:noProof/>
        </w:rPr>
        <w:tab/>
        <w:t>742</w:t>
      </w:r>
    </w:p>
    <w:p w14:paraId="74C2F30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FR2 RF tests with testability issues not related to Measurement Uncertainty (MU)</w:t>
      </w:r>
      <w:r>
        <w:rPr>
          <w:noProof/>
        </w:rPr>
        <w:tab/>
        <w:t>742</w:t>
      </w:r>
    </w:p>
    <w:p w14:paraId="75F19F77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744</w:t>
      </w:r>
    </w:p>
    <w:p w14:paraId="517F8F4A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744</w:t>
      </w:r>
    </w:p>
    <w:p w14:paraId="25A8FBDA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Downlink Physical Channels</w:t>
      </w:r>
      <w:r>
        <w:rPr>
          <w:noProof/>
        </w:rPr>
        <w:tab/>
        <w:t>745</w:t>
      </w:r>
    </w:p>
    <w:p w14:paraId="5ED2983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</w:t>
      </w:r>
      <w:r>
        <w:rPr>
          <w:noProof/>
        </w:rPr>
        <w:t>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745</w:t>
      </w:r>
    </w:p>
    <w:p w14:paraId="50271EE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General</w:t>
      </w:r>
      <w:r>
        <w:rPr>
          <w:noProof/>
        </w:rPr>
        <w:tab/>
        <w:t>746</w:t>
      </w:r>
    </w:p>
    <w:p w14:paraId="07DA1782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746</w:t>
      </w:r>
    </w:p>
    <w:p w14:paraId="54C48C8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Connection</w:t>
      </w:r>
      <w:r>
        <w:rPr>
          <w:noProof/>
        </w:rPr>
        <w:tab/>
        <w:t>747</w:t>
      </w:r>
    </w:p>
    <w:p w14:paraId="1350CB2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747</w:t>
      </w:r>
    </w:p>
    <w:p w14:paraId="1D8E470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C.3.</w:t>
      </w:r>
      <w:r>
        <w:rPr>
          <w:noProof/>
          <w:lang w:eastAsia="zh-TW"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748</w:t>
      </w:r>
    </w:p>
    <w:p w14:paraId="764873D1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Characteristics of the interfering signal</w:t>
      </w:r>
      <w:r>
        <w:rPr>
          <w:noProof/>
        </w:rPr>
        <w:tab/>
        <w:t>749</w:t>
      </w:r>
    </w:p>
    <w:p w14:paraId="54901EA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749</w:t>
      </w:r>
    </w:p>
    <w:p w14:paraId="37F58F2A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749</w:t>
      </w:r>
    </w:p>
    <w:p w14:paraId="62822090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3C68D1">
        <w:rPr>
          <w:rFonts w:eastAsia="SimSun"/>
          <w:noProof/>
        </w:rPr>
        <w:t>E</w:t>
      </w:r>
      <w:r>
        <w:rPr>
          <w:noProof/>
        </w:rPr>
        <w:t xml:space="preserve"> (normative): Global In-Channel TX-Test</w:t>
      </w:r>
      <w:r>
        <w:rPr>
          <w:noProof/>
        </w:rPr>
        <w:tab/>
        <w:t>750</w:t>
      </w:r>
    </w:p>
    <w:p w14:paraId="35281A24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General</w:t>
      </w:r>
      <w:r>
        <w:rPr>
          <w:noProof/>
        </w:rPr>
        <w:tab/>
        <w:t>750</w:t>
      </w:r>
    </w:p>
    <w:p w14:paraId="5E7FAB25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750</w:t>
      </w:r>
    </w:p>
    <w:p w14:paraId="62D5A30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750</w:t>
      </w:r>
    </w:p>
    <w:p w14:paraId="38DB1AC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750</w:t>
      </w:r>
    </w:p>
    <w:p w14:paraId="48A0289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750</w:t>
      </w:r>
    </w:p>
    <w:p w14:paraId="4341842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Measurement results</w:t>
      </w:r>
      <w:r>
        <w:rPr>
          <w:noProof/>
        </w:rPr>
        <w:tab/>
        <w:t>751</w:t>
      </w:r>
    </w:p>
    <w:p w14:paraId="437732C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751</w:t>
      </w:r>
    </w:p>
    <w:p w14:paraId="4EE3734D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Signal processing</w:t>
      </w:r>
      <w:r>
        <w:rPr>
          <w:noProof/>
        </w:rPr>
        <w:tab/>
        <w:t>751</w:t>
      </w:r>
    </w:p>
    <w:p w14:paraId="06CB329C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751</w:t>
      </w:r>
    </w:p>
    <w:p w14:paraId="3C6131C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752</w:t>
      </w:r>
    </w:p>
    <w:p w14:paraId="77BFBED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753</w:t>
      </w:r>
    </w:p>
    <w:p w14:paraId="120826C1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Derivation of the results</w:t>
      </w:r>
      <w:r>
        <w:rPr>
          <w:noProof/>
        </w:rPr>
        <w:tab/>
        <w:t>754</w:t>
      </w:r>
    </w:p>
    <w:p w14:paraId="5DC370E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754</w:t>
      </w:r>
    </w:p>
    <w:p w14:paraId="2DCE85D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754</w:t>
      </w:r>
    </w:p>
    <w:p w14:paraId="66F1469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755</w:t>
      </w:r>
    </w:p>
    <w:p w14:paraId="512F207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757</w:t>
      </w:r>
    </w:p>
    <w:p w14:paraId="17FD8C3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758</w:t>
      </w:r>
    </w:p>
    <w:p w14:paraId="74F8CDA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3C68D1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758</w:t>
      </w:r>
    </w:p>
    <w:p w14:paraId="07F772C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3C68D1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3C68D1">
        <w:rPr>
          <w:noProof/>
          <w:vertAlign w:val="subscript"/>
        </w:rPr>
        <w:t>DMRS</w:t>
      </w:r>
      <w:r>
        <w:rPr>
          <w:noProof/>
        </w:rPr>
        <w:tab/>
        <w:t>759</w:t>
      </w:r>
    </w:p>
    <w:p w14:paraId="3AFB7C7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3C68D1">
        <w:rPr>
          <w:noProof/>
          <w:vertAlign w:val="subscript"/>
        </w:rPr>
        <w:t>DMRS</w:t>
      </w:r>
      <w:r>
        <w:rPr>
          <w:noProof/>
        </w:rPr>
        <w:tab/>
        <w:t>759</w:t>
      </w:r>
    </w:p>
    <w:p w14:paraId="5CE3775D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759</w:t>
      </w:r>
    </w:p>
    <w:p w14:paraId="1D670E3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759</w:t>
      </w:r>
    </w:p>
    <w:p w14:paraId="15992F3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759</w:t>
      </w:r>
    </w:p>
    <w:p w14:paraId="30B6408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759</w:t>
      </w:r>
    </w:p>
    <w:p w14:paraId="5AD56CA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760</w:t>
      </w:r>
    </w:p>
    <w:p w14:paraId="48B7248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760</w:t>
      </w:r>
    </w:p>
    <w:p w14:paraId="3502312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760</w:t>
      </w:r>
    </w:p>
    <w:p w14:paraId="30248FA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760</w:t>
      </w:r>
    </w:p>
    <w:p w14:paraId="05A764B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760</w:t>
      </w:r>
    </w:p>
    <w:p w14:paraId="01CE932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E.5.9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Derivation of the results</w:t>
      </w:r>
      <w:r>
        <w:rPr>
          <w:noProof/>
        </w:rPr>
        <w:tab/>
        <w:t>761</w:t>
      </w:r>
    </w:p>
    <w:p w14:paraId="6CF0D3A7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3C68D1">
        <w:rPr>
          <w:noProof/>
          <w:vertAlign w:val="subscript"/>
        </w:rPr>
        <w:t>PUCCH</w:t>
      </w:r>
      <w:r>
        <w:rPr>
          <w:noProof/>
        </w:rPr>
        <w:tab/>
        <w:t>761</w:t>
      </w:r>
    </w:p>
    <w:p w14:paraId="6DF4913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3C68D1">
        <w:rPr>
          <w:noProof/>
          <w:vertAlign w:val="subscript"/>
        </w:rPr>
        <w:t>PUCCH</w:t>
      </w:r>
      <w:r>
        <w:rPr>
          <w:noProof/>
        </w:rPr>
        <w:tab/>
        <w:t>761</w:t>
      </w:r>
    </w:p>
    <w:p w14:paraId="5A751E1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762</w:t>
      </w:r>
    </w:p>
    <w:p w14:paraId="5A102A1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E.5.10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Modified signal under test</w:t>
      </w:r>
      <w:r>
        <w:rPr>
          <w:noProof/>
        </w:rPr>
        <w:tab/>
        <w:t>763</w:t>
      </w:r>
    </w:p>
    <w:p w14:paraId="392C07CE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765</w:t>
      </w:r>
    </w:p>
    <w:p w14:paraId="693433F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765</w:t>
      </w:r>
    </w:p>
    <w:p w14:paraId="12B970A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765</w:t>
      </w:r>
    </w:p>
    <w:p w14:paraId="6F248BA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765</w:t>
      </w:r>
    </w:p>
    <w:p w14:paraId="680EEB6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765</w:t>
      </w:r>
    </w:p>
    <w:p w14:paraId="1F697E9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766</w:t>
      </w:r>
    </w:p>
    <w:p w14:paraId="2D2A858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766</w:t>
      </w:r>
    </w:p>
    <w:p w14:paraId="5352677C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766</w:t>
      </w:r>
    </w:p>
    <w:p w14:paraId="1B58E42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767</w:t>
      </w:r>
    </w:p>
    <w:p w14:paraId="3C35796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767</w:t>
      </w:r>
    </w:p>
    <w:p w14:paraId="6A7FE21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3C68D1">
        <w:rPr>
          <w:noProof/>
          <w:vertAlign w:val="subscript"/>
        </w:rPr>
        <w:t>PRACH</w:t>
      </w:r>
      <w:r>
        <w:rPr>
          <w:noProof/>
        </w:rPr>
        <w:tab/>
        <w:t>767</w:t>
      </w:r>
    </w:p>
    <w:p w14:paraId="4712C0D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3C68D1">
        <w:rPr>
          <w:noProof/>
          <w:vertAlign w:val="subscript"/>
        </w:rPr>
        <w:t>PRACH</w:t>
      </w:r>
      <w:r>
        <w:rPr>
          <w:noProof/>
        </w:rPr>
        <w:tab/>
        <w:t>768</w:t>
      </w:r>
    </w:p>
    <w:p w14:paraId="357BC79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E.6.10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Modified signal under test</w:t>
      </w:r>
      <w:r>
        <w:rPr>
          <w:noProof/>
        </w:rPr>
        <w:tab/>
        <w:t>768</w:t>
      </w:r>
    </w:p>
    <w:p w14:paraId="68A42E5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E.6.11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Phase offset measurement for DMRS bundling</w:t>
      </w:r>
      <w:r>
        <w:rPr>
          <w:noProof/>
        </w:rPr>
        <w:tab/>
        <w:t>768</w:t>
      </w:r>
    </w:p>
    <w:p w14:paraId="7D92949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768</w:t>
      </w:r>
    </w:p>
    <w:p w14:paraId="7B5AA47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 used</w:t>
      </w:r>
      <w:r>
        <w:rPr>
          <w:noProof/>
        </w:rPr>
        <w:tab/>
        <w:t>768</w:t>
      </w:r>
    </w:p>
    <w:p w14:paraId="5F654E9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Modified test signal</w:t>
      </w:r>
      <w:r>
        <w:rPr>
          <w:noProof/>
        </w:rPr>
        <w:tab/>
        <w:t>768</w:t>
      </w:r>
    </w:p>
    <w:p w14:paraId="4C83CD9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</w:t>
      </w:r>
      <w:r>
        <w:rPr>
          <w:noProof/>
        </w:rPr>
        <w:tab/>
        <w:t>768</w:t>
      </w:r>
    </w:p>
    <w:p w14:paraId="77730D8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E.6.12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Void</w:t>
      </w:r>
      <w:r>
        <w:rPr>
          <w:noProof/>
        </w:rPr>
        <w:tab/>
        <w:t>769</w:t>
      </w:r>
    </w:p>
    <w:p w14:paraId="13DB78B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EVM for dual transmit polarizations</w:t>
      </w:r>
      <w:r>
        <w:rPr>
          <w:noProof/>
        </w:rPr>
        <w:tab/>
        <w:t>769</w:t>
      </w:r>
    </w:p>
    <w:p w14:paraId="65B301F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769</w:t>
      </w:r>
    </w:p>
    <w:p w14:paraId="1F6003E7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MIMO Equalization (UL MIMO transmission)</w:t>
      </w:r>
      <w:r>
        <w:rPr>
          <w:noProof/>
        </w:rPr>
        <w:tab/>
        <w:t>769</w:t>
      </w:r>
    </w:p>
    <w:p w14:paraId="4182893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Ratio combining (Tx diversity transmission)</w:t>
      </w:r>
      <w:r>
        <w:rPr>
          <w:noProof/>
        </w:rPr>
        <w:tab/>
        <w:t>770</w:t>
      </w:r>
    </w:p>
    <w:p w14:paraId="47D6C3B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Layer processing</w:t>
      </w:r>
      <w:r>
        <w:rPr>
          <w:noProof/>
        </w:rPr>
        <w:tab/>
        <w:t>770</w:t>
      </w:r>
    </w:p>
    <w:p w14:paraId="151F414A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3C68D1">
        <w:rPr>
          <w:rFonts w:eastAsia="SimSun"/>
          <w:noProof/>
        </w:rPr>
        <w:t>F</w:t>
      </w:r>
      <w:r>
        <w:rPr>
          <w:noProof/>
        </w:rPr>
        <w:t xml:space="preserve"> (normative): Measurement uncertainties and Test Tolerances</w:t>
      </w:r>
      <w:r>
        <w:rPr>
          <w:noProof/>
        </w:rPr>
        <w:tab/>
        <w:t>772</w:t>
      </w:r>
    </w:p>
    <w:p w14:paraId="6B186662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772</w:t>
      </w:r>
    </w:p>
    <w:p w14:paraId="221CA7C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SimSun"/>
          <w:noProof/>
          <w:lang w:eastAsia="zh-CN"/>
        </w:rPr>
        <w:t>F.1.0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SimSun"/>
          <w:noProof/>
          <w:lang w:eastAsia="zh-CN"/>
        </w:rPr>
        <w:t>General</w:t>
      </w:r>
      <w:r>
        <w:rPr>
          <w:noProof/>
        </w:rPr>
        <w:tab/>
        <w:t>772</w:t>
      </w:r>
    </w:p>
    <w:p w14:paraId="405D3F9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772</w:t>
      </w:r>
    </w:p>
    <w:p w14:paraId="545DEDA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773</w:t>
      </w:r>
    </w:p>
    <w:p w14:paraId="32722EE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796</w:t>
      </w:r>
    </w:p>
    <w:p w14:paraId="617E1F98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800</w:t>
      </w:r>
    </w:p>
    <w:p w14:paraId="3E8EF597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800</w:t>
      </w:r>
    </w:p>
    <w:p w14:paraId="0D7086D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800</w:t>
      </w:r>
    </w:p>
    <w:p w14:paraId="30F27A1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801</w:t>
      </w:r>
    </w:p>
    <w:p w14:paraId="6141B75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824</w:t>
      </w:r>
    </w:p>
    <w:p w14:paraId="3123644A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827</w:t>
      </w:r>
    </w:p>
    <w:p w14:paraId="35CB430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827</w:t>
      </w:r>
    </w:p>
    <w:p w14:paraId="51D621D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827</w:t>
      </w:r>
    </w:p>
    <w:p w14:paraId="1EDD93A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828</w:t>
      </w:r>
    </w:p>
    <w:p w14:paraId="3575E68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  <w:lang w:eastAsia="ko-KR"/>
        </w:rPr>
        <w:t>centred on a target value</w:t>
      </w:r>
      <w:r>
        <w:rPr>
          <w:noProof/>
        </w:rPr>
        <w:tab/>
        <w:t>828</w:t>
      </w:r>
    </w:p>
    <w:p w14:paraId="071A7F40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S Mincho"/>
          <w:noProof/>
        </w:rPr>
        <w:lastRenderedPageBreak/>
        <w:t>F.8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829</w:t>
      </w:r>
    </w:p>
    <w:p w14:paraId="1E906D6E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S Mincho"/>
          <w:noProof/>
        </w:rPr>
        <w:t>F.9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S Mincho"/>
          <w:noProof/>
        </w:rPr>
        <w:t>FFS</w:t>
      </w:r>
      <w:r>
        <w:rPr>
          <w:noProof/>
        </w:rPr>
        <w:tab/>
        <w:t>829</w:t>
      </w:r>
    </w:p>
    <w:p w14:paraId="25C2CAC3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S Mincho"/>
          <w:noProof/>
        </w:rPr>
        <w:t>F.10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S Mincho"/>
          <w:noProof/>
        </w:rPr>
        <w:t>FFS</w:t>
      </w:r>
      <w:r>
        <w:rPr>
          <w:noProof/>
        </w:rPr>
        <w:tab/>
        <w:t>829</w:t>
      </w:r>
    </w:p>
    <w:p w14:paraId="3CE95E5A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3C68D1">
        <w:rPr>
          <w:rFonts w:eastAsia="SimSun"/>
          <w:noProof/>
        </w:rPr>
        <w:t>G</w:t>
      </w:r>
      <w:r>
        <w:rPr>
          <w:noProof/>
        </w:rPr>
        <w:t xml:space="preserve"> (normative): Uplink Physical Channels</w:t>
      </w:r>
      <w:r>
        <w:rPr>
          <w:noProof/>
        </w:rPr>
        <w:tab/>
        <w:t>830</w:t>
      </w:r>
    </w:p>
    <w:p w14:paraId="5FD56F6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830</w:t>
      </w:r>
    </w:p>
    <w:p w14:paraId="1A205C13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830</w:t>
      </w:r>
    </w:p>
    <w:p w14:paraId="66791692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830</w:t>
      </w:r>
    </w:p>
    <w:p w14:paraId="4E63DECB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830</w:t>
      </w:r>
    </w:p>
    <w:p w14:paraId="6866DFF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830</w:t>
      </w:r>
    </w:p>
    <w:p w14:paraId="4DAB1F3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830</w:t>
      </w:r>
    </w:p>
    <w:p w14:paraId="38D92698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(normative): Statistical Testing</w:t>
      </w:r>
      <w:r>
        <w:rPr>
          <w:noProof/>
        </w:rPr>
        <w:tab/>
        <w:t>831</w:t>
      </w:r>
    </w:p>
    <w:p w14:paraId="7DAA7619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831</w:t>
      </w:r>
    </w:p>
    <w:p w14:paraId="0F8197F8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831</w:t>
      </w:r>
    </w:p>
    <w:p w14:paraId="79AFB45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831</w:t>
      </w:r>
    </w:p>
    <w:p w14:paraId="64A791F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831</w:t>
      </w:r>
    </w:p>
    <w:p w14:paraId="0B9717C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832</w:t>
      </w:r>
    </w:p>
    <w:p w14:paraId="3E781AD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833</w:t>
      </w:r>
    </w:p>
    <w:p w14:paraId="20AA730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833</w:t>
      </w:r>
    </w:p>
    <w:p w14:paraId="460B09D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834</w:t>
      </w:r>
    </w:p>
    <w:p w14:paraId="3084549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834</w:t>
      </w:r>
    </w:p>
    <w:p w14:paraId="5FAE118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835</w:t>
      </w:r>
    </w:p>
    <w:p w14:paraId="33E243E0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I: Void</w:t>
      </w:r>
      <w:r>
        <w:rPr>
          <w:noProof/>
        </w:rPr>
        <w:tab/>
        <w:t>836</w:t>
      </w:r>
    </w:p>
    <w:p w14:paraId="0A52C331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 Test applicability per permitted test method</w:t>
      </w:r>
      <w:r>
        <w:rPr>
          <w:noProof/>
        </w:rPr>
        <w:tab/>
        <w:t>837</w:t>
      </w:r>
    </w:p>
    <w:p w14:paraId="2416E7F9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(normative): EIRP, TRP, and EIS measurement procedures</w:t>
      </w:r>
      <w:r>
        <w:rPr>
          <w:noProof/>
        </w:rPr>
        <w:tab/>
        <w:t>838</w:t>
      </w:r>
    </w:p>
    <w:p w14:paraId="1DCE05A3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Direct far field (DFF)</w:t>
      </w:r>
      <w:r>
        <w:rPr>
          <w:noProof/>
        </w:rPr>
        <w:tab/>
        <w:t>838</w:t>
      </w:r>
    </w:p>
    <w:p w14:paraId="03BB115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838</w:t>
      </w:r>
    </w:p>
    <w:p w14:paraId="3A93EE6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840</w:t>
      </w:r>
    </w:p>
    <w:p w14:paraId="582D8BB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842</w:t>
      </w:r>
    </w:p>
    <w:p w14:paraId="6655719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843</w:t>
      </w:r>
    </w:p>
    <w:p w14:paraId="76F4DCE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843</w:t>
      </w:r>
    </w:p>
    <w:p w14:paraId="2ACBFC6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K.1.5.0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Tx Spherical Coverage Method</w:t>
      </w:r>
      <w:r>
        <w:rPr>
          <w:noProof/>
        </w:rPr>
        <w:tab/>
        <w:t>843</w:t>
      </w:r>
    </w:p>
    <w:p w14:paraId="6E9E33B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Fast Spherical Coverage Method</w:t>
      </w:r>
      <w:r>
        <w:rPr>
          <w:noProof/>
        </w:rPr>
        <w:tab/>
        <w:t>844</w:t>
      </w:r>
    </w:p>
    <w:p w14:paraId="4632AD7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2135EB9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Description</w:t>
      </w:r>
      <w:r>
        <w:rPr>
          <w:noProof/>
        </w:rPr>
        <w:tab/>
        <w:t>844</w:t>
      </w:r>
    </w:p>
    <w:p w14:paraId="2C9B407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K.1.5.1.3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Measurement uncertainties</w:t>
      </w:r>
      <w:r>
        <w:rPr>
          <w:noProof/>
        </w:rPr>
        <w:tab/>
        <w:t>844</w:t>
      </w:r>
    </w:p>
    <w:p w14:paraId="5B04FBC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844</w:t>
      </w:r>
    </w:p>
    <w:p w14:paraId="693D013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K.1.6.0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Rx Spherical Coverage Method</w:t>
      </w:r>
      <w:r>
        <w:rPr>
          <w:noProof/>
        </w:rPr>
        <w:tab/>
        <w:t>844</w:t>
      </w:r>
    </w:p>
    <w:p w14:paraId="6464DD6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Fast Spherical Coverage Method</w:t>
      </w:r>
      <w:r>
        <w:rPr>
          <w:noProof/>
        </w:rPr>
        <w:tab/>
        <w:t>845</w:t>
      </w:r>
    </w:p>
    <w:p w14:paraId="0C8F396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845</w:t>
      </w:r>
    </w:p>
    <w:p w14:paraId="6D9ABF1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Description</w:t>
      </w:r>
      <w:r>
        <w:rPr>
          <w:noProof/>
        </w:rPr>
        <w:tab/>
        <w:t>845</w:t>
      </w:r>
    </w:p>
    <w:p w14:paraId="64A2EEC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K.1.6.1.3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Measurement uncertainties</w:t>
      </w:r>
      <w:r>
        <w:rPr>
          <w:noProof/>
        </w:rPr>
        <w:tab/>
        <w:t>845</w:t>
      </w:r>
    </w:p>
    <w:p w14:paraId="59AE9B4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845</w:t>
      </w:r>
    </w:p>
    <w:p w14:paraId="1A872CD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846</w:t>
      </w:r>
    </w:p>
    <w:p w14:paraId="4ECEE86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tolerance procedure</w:t>
      </w:r>
      <w:r>
        <w:rPr>
          <w:noProof/>
        </w:rPr>
        <w:tab/>
        <w:t>846</w:t>
      </w:r>
    </w:p>
    <w:p w14:paraId="72B5894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RSRP(B) based RX beam peak search</w:t>
      </w:r>
      <w:r>
        <w:rPr>
          <w:noProof/>
        </w:rPr>
        <w:tab/>
        <w:t>847</w:t>
      </w:r>
    </w:p>
    <w:p w14:paraId="39608A4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847</w:t>
      </w:r>
    </w:p>
    <w:p w14:paraId="47A516F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>Enhanced test method for EIRP measurements</w:t>
      </w:r>
      <w:r>
        <w:rPr>
          <w:noProof/>
        </w:rPr>
        <w:tab/>
        <w:t>848</w:t>
      </w:r>
    </w:p>
    <w:p w14:paraId="236EC76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TPMI side condition method</w:t>
      </w:r>
      <w:r>
        <w:rPr>
          <w:noProof/>
        </w:rPr>
        <w:tab/>
        <w:t>849</w:t>
      </w:r>
    </w:p>
    <w:p w14:paraId="6BE5047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K.1.12.2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TPMI side condition method Measurement uncertainties impact</w:t>
      </w:r>
      <w:r>
        <w:rPr>
          <w:noProof/>
        </w:rPr>
        <w:tab/>
        <w:t>849</w:t>
      </w:r>
    </w:p>
    <w:p w14:paraId="4BEA77EB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Direct far field (DFF) simplification</w:t>
      </w:r>
      <w:r>
        <w:rPr>
          <w:noProof/>
        </w:rPr>
        <w:tab/>
        <w:t>849</w:t>
      </w:r>
    </w:p>
    <w:p w14:paraId="7D074EE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849</w:t>
      </w:r>
    </w:p>
    <w:p w14:paraId="1C6B00A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K.2.2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849</w:t>
      </w:r>
    </w:p>
    <w:p w14:paraId="5004257C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849</w:t>
      </w:r>
    </w:p>
    <w:p w14:paraId="4A1EEFB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849</w:t>
      </w:r>
    </w:p>
    <w:p w14:paraId="1FDE5DD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849</w:t>
      </w:r>
    </w:p>
    <w:p w14:paraId="30C3340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850</w:t>
      </w:r>
    </w:p>
    <w:p w14:paraId="4BB00DD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850</w:t>
      </w:r>
    </w:p>
    <w:p w14:paraId="3C0EEEE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850</w:t>
      </w:r>
    </w:p>
    <w:p w14:paraId="23EF136B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SimSun"/>
          <w:noProof/>
        </w:rPr>
        <w:t>K.3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SimSun"/>
          <w:noProof/>
        </w:rPr>
        <w:t>Indirect far field (IFF)</w:t>
      </w:r>
      <w:r>
        <w:rPr>
          <w:noProof/>
        </w:rPr>
        <w:tab/>
        <w:t>850</w:t>
      </w:r>
    </w:p>
    <w:p w14:paraId="25C8B60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850</w:t>
      </w:r>
    </w:p>
    <w:p w14:paraId="1FFB1EC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850</w:t>
      </w:r>
    </w:p>
    <w:p w14:paraId="7FD9818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850</w:t>
      </w:r>
    </w:p>
    <w:p w14:paraId="564AF6D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850</w:t>
      </w:r>
    </w:p>
    <w:p w14:paraId="14EBF45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850</w:t>
      </w:r>
    </w:p>
    <w:p w14:paraId="3B087DF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850</w:t>
      </w:r>
    </w:p>
    <w:p w14:paraId="4FD59C4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850</w:t>
      </w:r>
    </w:p>
    <w:p w14:paraId="50D98CC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850</w:t>
      </w:r>
    </w:p>
    <w:p w14:paraId="44F9F26D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SimSun"/>
          <w:noProof/>
        </w:rPr>
        <w:t>K.4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SimSun"/>
          <w:noProof/>
        </w:rPr>
        <w:t>Near field to far field transform (NFTF)</w:t>
      </w:r>
      <w:r>
        <w:rPr>
          <w:noProof/>
        </w:rPr>
        <w:tab/>
        <w:t>851</w:t>
      </w:r>
    </w:p>
    <w:p w14:paraId="43D6146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851</w:t>
      </w:r>
    </w:p>
    <w:p w14:paraId="06DA180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851</w:t>
      </w:r>
    </w:p>
    <w:p w14:paraId="77D87F2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851</w:t>
      </w:r>
    </w:p>
    <w:p w14:paraId="47923D3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851</w:t>
      </w:r>
    </w:p>
    <w:p w14:paraId="5042C57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851</w:t>
      </w:r>
    </w:p>
    <w:p w14:paraId="2C9F1ED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851</w:t>
      </w:r>
    </w:p>
    <w:p w14:paraId="6F6EA3B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>TRP</w:t>
      </w:r>
      <w:r>
        <w:rPr>
          <w:noProof/>
        </w:rPr>
        <w:t xml:space="preserve"> measurement procedure</w:t>
      </w:r>
      <w:r>
        <w:rPr>
          <w:noProof/>
        </w:rPr>
        <w:tab/>
        <w:t>851</w:t>
      </w:r>
    </w:p>
    <w:p w14:paraId="028BE1F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852</w:t>
      </w:r>
    </w:p>
    <w:p w14:paraId="4B67F6ED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L (normative): Void</w:t>
      </w:r>
      <w:r>
        <w:rPr>
          <w:noProof/>
        </w:rPr>
        <w:tab/>
        <w:t>853</w:t>
      </w:r>
    </w:p>
    <w:p w14:paraId="6E78BF29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M:(normative) Measurement grids</w:t>
      </w:r>
      <w:r>
        <w:rPr>
          <w:noProof/>
        </w:rPr>
        <w:tab/>
        <w:t>854</w:t>
      </w:r>
    </w:p>
    <w:p w14:paraId="294A694E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Grid Types</w:t>
      </w:r>
      <w:r>
        <w:rPr>
          <w:noProof/>
        </w:rPr>
        <w:tab/>
        <w:t>854</w:t>
      </w:r>
    </w:p>
    <w:p w14:paraId="26B68DE9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Peak Search Grid</w:t>
      </w:r>
      <w:r>
        <w:rPr>
          <w:noProof/>
        </w:rPr>
        <w:tab/>
        <w:t>856</w:t>
      </w:r>
    </w:p>
    <w:p w14:paraId="446EDC7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856</w:t>
      </w:r>
    </w:p>
    <w:p w14:paraId="6C0BA8C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856</w:t>
      </w:r>
    </w:p>
    <w:p w14:paraId="1655B57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857</w:t>
      </w:r>
    </w:p>
    <w:p w14:paraId="711EE59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857</w:t>
      </w:r>
    </w:p>
    <w:p w14:paraId="495B233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859</w:t>
      </w:r>
    </w:p>
    <w:p w14:paraId="48626F3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859</w:t>
      </w:r>
    </w:p>
    <w:p w14:paraId="035144F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859</w:t>
      </w:r>
    </w:p>
    <w:p w14:paraId="5FD02D4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Coarse and fine measurement grids</w:t>
      </w:r>
      <w:r>
        <w:rPr>
          <w:noProof/>
        </w:rPr>
        <w:tab/>
        <w:t>859</w:t>
      </w:r>
    </w:p>
    <w:p w14:paraId="506592F9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Grid</w:t>
      </w:r>
      <w:r>
        <w:rPr>
          <w:noProof/>
        </w:rPr>
        <w:tab/>
        <w:t>863</w:t>
      </w:r>
    </w:p>
    <w:p w14:paraId="63C4424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863</w:t>
      </w:r>
    </w:p>
    <w:p w14:paraId="7B30A11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863</w:t>
      </w:r>
    </w:p>
    <w:p w14:paraId="13A1121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863</w:t>
      </w:r>
    </w:p>
    <w:p w14:paraId="2540370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864</w:t>
      </w:r>
    </w:p>
    <w:p w14:paraId="2B8AE6C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864</w:t>
      </w:r>
    </w:p>
    <w:p w14:paraId="0AC30ED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865</w:t>
      </w:r>
    </w:p>
    <w:p w14:paraId="781E408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865</w:t>
      </w:r>
    </w:p>
    <w:p w14:paraId="3B9F3C4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865</w:t>
      </w:r>
    </w:p>
    <w:p w14:paraId="66D7A47D" w14:textId="77777777" w:rsidR="000D625A" w:rsidRDefault="000D625A">
      <w:pPr>
        <w:pStyle w:val="TOC2"/>
        <w:tabs>
          <w:tab w:val="left" w:pos="1418"/>
        </w:tabs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clause M.3.2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865</w:t>
      </w:r>
    </w:p>
    <w:p w14:paraId="79CE3A8E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865</w:t>
      </w:r>
    </w:p>
    <w:p w14:paraId="77A9500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865</w:t>
      </w:r>
    </w:p>
    <w:p w14:paraId="3570BCF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866</w:t>
      </w:r>
    </w:p>
    <w:p w14:paraId="410D48A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866</w:t>
      </w:r>
    </w:p>
    <w:p w14:paraId="35A85BF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867</w:t>
      </w:r>
    </w:p>
    <w:p w14:paraId="16DC3EB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867</w:t>
      </w:r>
    </w:p>
    <w:p w14:paraId="1A5F9AC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867</w:t>
      </w:r>
    </w:p>
    <w:p w14:paraId="60C0732B" w14:textId="77777777" w:rsidR="000D625A" w:rsidRDefault="000D625A">
      <w:pPr>
        <w:pStyle w:val="TOC1"/>
        <w:tabs>
          <w:tab w:val="left" w:pos="1418"/>
        </w:tabs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clause M.4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Grid</w:t>
      </w:r>
      <w:r>
        <w:rPr>
          <w:noProof/>
        </w:rPr>
        <w:tab/>
        <w:t>868</w:t>
      </w:r>
    </w:p>
    <w:p w14:paraId="520F140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868</w:t>
      </w:r>
    </w:p>
    <w:p w14:paraId="278067D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M.4.1.1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868</w:t>
      </w:r>
    </w:p>
    <w:p w14:paraId="041BD93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868</w:t>
      </w:r>
    </w:p>
    <w:p w14:paraId="3B695C2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868</w:t>
      </w:r>
    </w:p>
    <w:p w14:paraId="540185C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870</w:t>
      </w:r>
    </w:p>
    <w:p w14:paraId="5976314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870</w:t>
      </w:r>
    </w:p>
    <w:p w14:paraId="264D790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871</w:t>
      </w:r>
    </w:p>
    <w:p w14:paraId="05284A7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for Constant Step Size Grid Type</w:t>
      </w:r>
      <w:r>
        <w:rPr>
          <w:noProof/>
        </w:rPr>
        <w:tab/>
        <w:t>871</w:t>
      </w:r>
    </w:p>
    <w:p w14:paraId="75BDCA6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using Weights</w:t>
      </w:r>
      <w:r>
        <w:rPr>
          <w:noProof/>
        </w:rPr>
        <w:tab/>
        <w:t>871</w:t>
      </w:r>
    </w:p>
    <w:p w14:paraId="0D0A2E4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for Constant Density Grid Types</w:t>
      </w:r>
      <w:r>
        <w:rPr>
          <w:noProof/>
        </w:rPr>
        <w:tab/>
        <w:t>873</w:t>
      </w:r>
    </w:p>
    <w:p w14:paraId="5A9E2C7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Interpolation at or near the Pole</w:t>
      </w:r>
      <w:r>
        <w:rPr>
          <w:noProof/>
        </w:rPr>
        <w:tab/>
        <w:t>873</w:t>
      </w:r>
    </w:p>
    <w:p w14:paraId="011BABF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Grids for Spurious Emissions</w:t>
      </w:r>
      <w:r>
        <w:rPr>
          <w:noProof/>
        </w:rPr>
        <w:tab/>
        <w:t>874</w:t>
      </w:r>
    </w:p>
    <w:p w14:paraId="1D9FFB91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N (normative): UE coordinate system</w:t>
      </w:r>
      <w:r>
        <w:rPr>
          <w:noProof/>
        </w:rPr>
        <w:tab/>
        <w:t>877</w:t>
      </w:r>
    </w:p>
    <w:p w14:paraId="1D82BA4D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coordinate system</w:t>
      </w:r>
      <w:r>
        <w:rPr>
          <w:noProof/>
        </w:rPr>
        <w:tab/>
        <w:t>877</w:t>
      </w:r>
    </w:p>
    <w:p w14:paraId="3B31EC09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conditions and angle definitions</w:t>
      </w:r>
      <w:r>
        <w:rPr>
          <w:noProof/>
        </w:rPr>
        <w:tab/>
        <w:t>878</w:t>
      </w:r>
    </w:p>
    <w:p w14:paraId="0538DF1E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DUT positioning guidelines</w:t>
      </w:r>
      <w:r>
        <w:rPr>
          <w:noProof/>
        </w:rPr>
        <w:tab/>
        <w:t>891</w:t>
      </w:r>
    </w:p>
    <w:p w14:paraId="71D4226A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O: Quality of the quiet zone validation</w:t>
      </w:r>
      <w:r>
        <w:rPr>
          <w:noProof/>
        </w:rPr>
        <w:tab/>
        <w:t>894</w:t>
      </w:r>
    </w:p>
    <w:p w14:paraId="7239364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894</w:t>
      </w:r>
    </w:p>
    <w:p w14:paraId="17E3AEF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Procedure to characterize the quality of the quiet zone for in-band/OOB for the permitted far field methods</w:t>
      </w:r>
      <w:r>
        <w:rPr>
          <w:noProof/>
        </w:rPr>
        <w:tab/>
        <w:t>894</w:t>
      </w:r>
    </w:p>
    <w:p w14:paraId="14BCE32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Equipment used</w:t>
      </w:r>
      <w:r>
        <w:rPr>
          <w:noProof/>
        </w:rPr>
        <w:tab/>
        <w:t>895</w:t>
      </w:r>
    </w:p>
    <w:p w14:paraId="2D61F37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896</w:t>
      </w:r>
    </w:p>
    <w:p w14:paraId="21C679A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measurements</w:t>
      </w:r>
      <w:r>
        <w:rPr>
          <w:noProof/>
        </w:rPr>
        <w:tab/>
        <w:t>896</w:t>
      </w:r>
    </w:p>
    <w:p w14:paraId="56357F1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Size of the quiet zone</w:t>
      </w:r>
      <w:r>
        <w:rPr>
          <w:noProof/>
        </w:rPr>
        <w:tab/>
        <w:t>896</w:t>
      </w:r>
    </w:p>
    <w:p w14:paraId="5D5A630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positions</w:t>
      </w:r>
      <w:r>
        <w:rPr>
          <w:noProof/>
        </w:rPr>
        <w:tab/>
        <w:t>897</w:t>
      </w:r>
    </w:p>
    <w:p w14:paraId="6F953E0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897</w:t>
      </w:r>
    </w:p>
    <w:p w14:paraId="4B78BD5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898</w:t>
      </w:r>
    </w:p>
    <w:p w14:paraId="7204EB7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orientations</w:t>
      </w:r>
      <w:r>
        <w:rPr>
          <w:noProof/>
        </w:rPr>
        <w:tab/>
        <w:t>899</w:t>
      </w:r>
    </w:p>
    <w:p w14:paraId="41C99F1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899</w:t>
      </w:r>
    </w:p>
    <w:p w14:paraId="6EE979E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901</w:t>
      </w:r>
    </w:p>
    <w:p w14:paraId="0DF60AA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calculations for TRP</w:t>
      </w:r>
      <w:r>
        <w:rPr>
          <w:noProof/>
        </w:rPr>
        <w:tab/>
        <w:t>902</w:t>
      </w:r>
    </w:p>
    <w:p w14:paraId="3304699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for EIRP/EIS</w:t>
      </w:r>
      <w:r>
        <w:rPr>
          <w:noProof/>
        </w:rPr>
        <w:tab/>
        <w:t>902</w:t>
      </w:r>
    </w:p>
    <w:p w14:paraId="4B53780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Procedure to characterize the spurious emissions quality of the quiet zone for the permitted far field methods</w:t>
      </w:r>
      <w:r>
        <w:rPr>
          <w:noProof/>
        </w:rPr>
        <w:tab/>
        <w:t>903</w:t>
      </w:r>
    </w:p>
    <w:p w14:paraId="5C31A5B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Equipment used</w:t>
      </w:r>
      <w:r>
        <w:rPr>
          <w:noProof/>
        </w:rPr>
        <w:tab/>
        <w:t>903</w:t>
      </w:r>
    </w:p>
    <w:p w14:paraId="77B0897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903</w:t>
      </w:r>
    </w:p>
    <w:p w14:paraId="4A96AED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measurements</w:t>
      </w:r>
      <w:r>
        <w:rPr>
          <w:noProof/>
        </w:rPr>
        <w:tab/>
        <w:t>904</w:t>
      </w:r>
    </w:p>
    <w:p w14:paraId="11BD42E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Size of the quiet zone</w:t>
      </w:r>
      <w:r>
        <w:rPr>
          <w:noProof/>
        </w:rPr>
        <w:tab/>
        <w:t>904</w:t>
      </w:r>
    </w:p>
    <w:p w14:paraId="24BC232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positions</w:t>
      </w:r>
      <w:r>
        <w:rPr>
          <w:noProof/>
        </w:rPr>
        <w:tab/>
        <w:t>904</w:t>
      </w:r>
    </w:p>
    <w:p w14:paraId="609D98C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904</w:t>
      </w:r>
    </w:p>
    <w:p w14:paraId="18FC30E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904</w:t>
      </w:r>
    </w:p>
    <w:p w14:paraId="1DEC5FB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orientations</w:t>
      </w:r>
      <w:r>
        <w:rPr>
          <w:noProof/>
        </w:rPr>
        <w:tab/>
        <w:t>904</w:t>
      </w:r>
    </w:p>
    <w:p w14:paraId="101FBA0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904</w:t>
      </w:r>
    </w:p>
    <w:p w14:paraId="2C2F94C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906</w:t>
      </w:r>
    </w:p>
    <w:p w14:paraId="386A622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calculations for TRP</w:t>
      </w:r>
      <w:r>
        <w:rPr>
          <w:noProof/>
        </w:rPr>
        <w:tab/>
        <w:t>906</w:t>
      </w:r>
    </w:p>
    <w:p w14:paraId="6444CBFC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P (normative):</w:t>
      </w:r>
      <w:r w:rsidRPr="003C68D1">
        <w:rPr>
          <w:rFonts w:eastAsia="Arial Black"/>
          <w:noProof/>
          <w:lang w:eastAsia="x-none"/>
        </w:rPr>
        <w:t xml:space="preserve"> Modified MPR behaviour</w:t>
      </w:r>
      <w:r>
        <w:rPr>
          <w:noProof/>
        </w:rPr>
        <w:tab/>
        <w:t>907</w:t>
      </w:r>
    </w:p>
    <w:p w14:paraId="3E525D83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SimSun"/>
          <w:noProof/>
        </w:rPr>
        <w:t>P.1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SimSun"/>
          <w:noProof/>
        </w:rPr>
        <w:t>Indication of modified MPR behaviour</w:t>
      </w:r>
      <w:r>
        <w:rPr>
          <w:noProof/>
        </w:rPr>
        <w:tab/>
        <w:t>907</w:t>
      </w:r>
    </w:p>
    <w:p w14:paraId="78DA31B2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Q (normative): </w:t>
      </w:r>
      <w:r w:rsidRPr="003C68D1">
        <w:rPr>
          <w:rFonts w:cs="Arial"/>
          <w:noProof/>
        </w:rPr>
        <w:t>Difference of relative phase and power errors</w:t>
      </w:r>
      <w:r>
        <w:rPr>
          <w:noProof/>
        </w:rPr>
        <w:tab/>
        <w:t>909</w:t>
      </w:r>
    </w:p>
    <w:p w14:paraId="65B161F6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909</w:t>
      </w:r>
    </w:p>
    <w:p w14:paraId="61081493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909</w:t>
      </w:r>
    </w:p>
    <w:p w14:paraId="0E0A2F0F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909</w:t>
      </w:r>
    </w:p>
    <w:p w14:paraId="37BC1C4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 used</w:t>
      </w:r>
      <w:r>
        <w:rPr>
          <w:noProof/>
        </w:rPr>
        <w:tab/>
        <w:t>909</w:t>
      </w:r>
    </w:p>
    <w:p w14:paraId="4694C03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910</w:t>
      </w:r>
    </w:p>
    <w:p w14:paraId="539F705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910</w:t>
      </w:r>
    </w:p>
    <w:p w14:paraId="26A6DDA8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R (normative): Requirement metric for simultaneous reception from multiple directions</w:t>
      </w:r>
      <w:r>
        <w:rPr>
          <w:noProof/>
        </w:rPr>
        <w:tab/>
        <w:t>911</w:t>
      </w:r>
    </w:p>
    <w:p w14:paraId="6A923425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R.1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grid for simultaneous reception or transmission in multiple directions</w:t>
      </w:r>
      <w:r>
        <w:rPr>
          <w:noProof/>
        </w:rPr>
        <w:tab/>
        <w:t>911</w:t>
      </w:r>
    </w:p>
    <w:p w14:paraId="05E75F8A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R.2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Probability to support 2AoA reception</w:t>
      </w:r>
      <w:r>
        <w:rPr>
          <w:noProof/>
        </w:rPr>
        <w:tab/>
        <w:t>911</w:t>
      </w:r>
    </w:p>
    <w:p w14:paraId="1848DA6C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S (informative): Change history</w:t>
      </w:r>
      <w:r>
        <w:rPr>
          <w:noProof/>
        </w:rPr>
        <w:tab/>
        <w:t>912</w:t>
      </w:r>
    </w:p>
    <w:p w14:paraId="04A3AFF6" w14:textId="3DF017EF" w:rsidR="005747B7" w:rsidRDefault="00E676E2" w:rsidP="004F2996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bookmarkEnd w:id="7"/>
    <w:p w14:paraId="09FDB160" w14:textId="3AED22BB" w:rsidR="00BA73EC" w:rsidRPr="00337C57" w:rsidRDefault="005B3D3B">
      <w:r w:rsidRPr="00337C57">
        <w:fldChar w:fldCharType="begin"/>
      </w:r>
      <w:r w:rsidRPr="00337C57">
        <w:instrText xml:space="preserve"> RD "</w:instrText>
      </w:r>
      <w:r w:rsidR="004F2996">
        <w:instrText>38521-2</w:instrText>
      </w:r>
      <w:r w:rsidR="00AC1A96">
        <w:instrText>-</w:instrText>
      </w:r>
      <w:r w:rsidR="00CE13C9">
        <w:instrText>i80</w:instrText>
      </w:r>
      <w:r w:rsidR="004F2996">
        <w:instrText>_s00-s05.docx</w:instrText>
      </w:r>
      <w:r w:rsidRPr="00337C57">
        <w:instrText xml:space="preserve">" \f </w:instrText>
      </w:r>
      <w:r w:rsidRPr="00337C57">
        <w:fldChar w:fldCharType="end"/>
      </w:r>
      <w:r w:rsidR="004F2996" w:rsidRPr="00337C57">
        <w:fldChar w:fldCharType="begin"/>
      </w:r>
      <w:r w:rsidR="004F2996" w:rsidRPr="00337C57">
        <w:instrText xml:space="preserve"> RD "</w:instrText>
      </w:r>
      <w:r w:rsidR="00970549">
        <w:instrText>38521-2</w:instrText>
      </w:r>
      <w:r w:rsidR="00AC1A96">
        <w:instrText>-</w:instrText>
      </w:r>
      <w:r w:rsidR="00CE13C9">
        <w:instrText>i80</w:instrText>
      </w:r>
      <w:r w:rsidR="00970549">
        <w:instrText>_s06-s0604D.docx</w:instrText>
      </w:r>
      <w:r w:rsidR="004F2996" w:rsidRPr="00337C57">
        <w:instrText xml:space="preserve">" \f  </w:instrText>
      </w:r>
      <w:r w:rsidR="004F2996" w:rsidRPr="00337C57">
        <w:fldChar w:fldCharType="end"/>
      </w:r>
      <w:r w:rsidR="00970549" w:rsidRPr="00337C57">
        <w:fldChar w:fldCharType="begin"/>
      </w:r>
      <w:r w:rsidR="00970549" w:rsidRPr="00337C57">
        <w:instrText xml:space="preserve"> RD "</w:instrText>
      </w:r>
      <w:r w:rsidR="00970549">
        <w:instrText>38521-2</w:instrText>
      </w:r>
      <w:r w:rsidR="00AC1A96">
        <w:instrText>-</w:instrText>
      </w:r>
      <w:r w:rsidR="00CE13C9">
        <w:instrText>i80</w:instrText>
      </w:r>
      <w:r w:rsidR="00970549">
        <w:instrText>_s0605-s07.docx</w:instrText>
      </w:r>
      <w:r w:rsidR="00970549" w:rsidRPr="00337C57">
        <w:instrText xml:space="preserve">" \f </w:instrText>
      </w:r>
      <w:r w:rsidR="00970549" w:rsidRPr="00337C57">
        <w:fldChar w:fldCharType="end"/>
      </w:r>
      <w:r w:rsidR="004F2996" w:rsidRPr="00337C57">
        <w:fldChar w:fldCharType="begin"/>
      </w:r>
      <w:r w:rsidR="004F2996" w:rsidRPr="00337C57">
        <w:instrText xml:space="preserve"> RD "</w:instrText>
      </w:r>
      <w:r w:rsidR="00970549">
        <w:instrText>38521-2</w:instrText>
      </w:r>
      <w:r w:rsidR="00AC1A96">
        <w:instrText>-</w:instrText>
      </w:r>
      <w:r w:rsidR="00CE13C9">
        <w:instrText>i80</w:instrText>
      </w:r>
      <w:r w:rsidR="00970549">
        <w:instrText>_sAnnexes.docx</w:instrText>
      </w:r>
      <w:r w:rsidR="004F2996" w:rsidRPr="00337C57">
        <w:instrText xml:space="preserve">" \f </w:instrText>
      </w:r>
      <w:r w:rsidR="004F2996" w:rsidRPr="00337C57">
        <w:fldChar w:fldCharType="end"/>
      </w:r>
    </w:p>
    <w:sectPr w:rsidR="00BA73EC" w:rsidRPr="00337C5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A37BA" w14:textId="77777777" w:rsidR="00DA5741" w:rsidRDefault="00DA5741">
      <w:r>
        <w:separator/>
      </w:r>
    </w:p>
    <w:p w14:paraId="50D8C45E" w14:textId="77777777" w:rsidR="00DA5741" w:rsidRDefault="00DA5741"/>
  </w:endnote>
  <w:endnote w:type="continuationSeparator" w:id="0">
    <w:p w14:paraId="3518D307" w14:textId="77777777" w:rsidR="00DA5741" w:rsidRDefault="00DA5741">
      <w:r>
        <w:continuationSeparator/>
      </w:r>
    </w:p>
    <w:p w14:paraId="146484D8" w14:textId="77777777" w:rsidR="00DA5741" w:rsidRDefault="00DA57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B377" w14:textId="77777777" w:rsidR="00337C57" w:rsidRPr="00C34134" w:rsidRDefault="00337C57" w:rsidP="00C34134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C34134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3A472" w14:textId="77777777" w:rsidR="00DA5741" w:rsidRDefault="00DA5741">
      <w:r>
        <w:separator/>
      </w:r>
    </w:p>
    <w:p w14:paraId="1FD87133" w14:textId="77777777" w:rsidR="00DA5741" w:rsidRDefault="00DA5741"/>
  </w:footnote>
  <w:footnote w:type="continuationSeparator" w:id="0">
    <w:p w14:paraId="11EFE843" w14:textId="77777777" w:rsidR="00DA5741" w:rsidRDefault="00DA5741">
      <w:r>
        <w:continuationSeparator/>
      </w:r>
    </w:p>
    <w:p w14:paraId="3BAE1301" w14:textId="77777777" w:rsidR="00DA5741" w:rsidRDefault="00DA57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07BF" w14:textId="7DE3C2AD" w:rsidR="00795D0B" w:rsidRDefault="00795D0B" w:rsidP="00795D0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3C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4E764ABD" w14:textId="7C0F2839" w:rsidR="00795D0B" w:rsidRDefault="00795D0B" w:rsidP="00795D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3C9">
      <w:rPr>
        <w:rFonts w:ascii="Arial" w:hAnsi="Arial" w:cs="Arial"/>
        <w:b/>
        <w:noProof/>
        <w:sz w:val="18"/>
        <w:szCs w:val="18"/>
      </w:rPr>
      <w:t>3GPP TS 38.521-2 V18.8.0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1D457090" w14:textId="77777777" w:rsidR="00795D0B" w:rsidRDefault="00795D0B" w:rsidP="00795D0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A1667BA" w14:textId="77777777" w:rsidR="00337C57" w:rsidRDefault="00337C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7069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4F9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60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9A96127C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630E68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CD0E09"/>
    <w:multiLevelType w:val="hybridMultilevel"/>
    <w:tmpl w:val="2E6A0BB6"/>
    <w:lvl w:ilvl="0" w:tplc="4A40CDB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B01FD2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6C576B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15105"/>
    <w:multiLevelType w:val="hybridMultilevel"/>
    <w:tmpl w:val="79F64A5A"/>
    <w:lvl w:ilvl="0" w:tplc="A9C0A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C44673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36A6A8A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5644417">
    <w:abstractNumId w:val="13"/>
  </w:num>
  <w:num w:numId="2" w16cid:durableId="505902216">
    <w:abstractNumId w:val="10"/>
  </w:num>
  <w:num w:numId="3" w16cid:durableId="2021616740">
    <w:abstractNumId w:val="17"/>
  </w:num>
  <w:num w:numId="4" w16cid:durableId="1161579438">
    <w:abstractNumId w:val="21"/>
  </w:num>
  <w:num w:numId="5" w16cid:durableId="18021132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1938213">
    <w:abstractNumId w:val="22"/>
  </w:num>
  <w:num w:numId="7" w16cid:durableId="1741101865">
    <w:abstractNumId w:val="8"/>
  </w:num>
  <w:num w:numId="8" w16cid:durableId="1999459015">
    <w:abstractNumId w:val="5"/>
  </w:num>
  <w:num w:numId="9" w16cid:durableId="209658856">
    <w:abstractNumId w:val="11"/>
  </w:num>
  <w:num w:numId="10" w16cid:durableId="561907593">
    <w:abstractNumId w:val="12"/>
  </w:num>
  <w:num w:numId="11" w16cid:durableId="398945119">
    <w:abstractNumId w:val="9"/>
  </w:num>
  <w:num w:numId="12" w16cid:durableId="1867211579">
    <w:abstractNumId w:val="16"/>
  </w:num>
  <w:num w:numId="13" w16cid:durableId="60963099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2935368">
    <w:abstractNumId w:val="1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303666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777925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8339168">
    <w:abstractNumId w:val="14"/>
  </w:num>
  <w:num w:numId="18" w16cid:durableId="546376936">
    <w:abstractNumId w:val="6"/>
  </w:num>
  <w:num w:numId="19" w16cid:durableId="381176367">
    <w:abstractNumId w:val="19"/>
  </w:num>
  <w:num w:numId="20" w16cid:durableId="135923572">
    <w:abstractNumId w:val="20"/>
  </w:num>
  <w:num w:numId="21" w16cid:durableId="855385382">
    <w:abstractNumId w:val="2"/>
  </w:num>
  <w:num w:numId="22" w16cid:durableId="649752254">
    <w:abstractNumId w:val="1"/>
  </w:num>
  <w:num w:numId="23" w16cid:durableId="1955089352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6FE6"/>
    <w:rsid w:val="000030D8"/>
    <w:rsid w:val="00004B2C"/>
    <w:rsid w:val="00007005"/>
    <w:rsid w:val="00010D67"/>
    <w:rsid w:val="000124A3"/>
    <w:rsid w:val="00012E81"/>
    <w:rsid w:val="0001324E"/>
    <w:rsid w:val="0002357E"/>
    <w:rsid w:val="00027BCE"/>
    <w:rsid w:val="0003688D"/>
    <w:rsid w:val="00041005"/>
    <w:rsid w:val="000416DE"/>
    <w:rsid w:val="00052EAA"/>
    <w:rsid w:val="00061A6F"/>
    <w:rsid w:val="00064821"/>
    <w:rsid w:val="00071B2F"/>
    <w:rsid w:val="00072326"/>
    <w:rsid w:val="00080F16"/>
    <w:rsid w:val="00083090"/>
    <w:rsid w:val="00083A7D"/>
    <w:rsid w:val="000842EE"/>
    <w:rsid w:val="000843F5"/>
    <w:rsid w:val="000907CA"/>
    <w:rsid w:val="0009361A"/>
    <w:rsid w:val="00096EF0"/>
    <w:rsid w:val="000A018C"/>
    <w:rsid w:val="000A6A2A"/>
    <w:rsid w:val="000A79FE"/>
    <w:rsid w:val="000B23A4"/>
    <w:rsid w:val="000B28C7"/>
    <w:rsid w:val="000B48DE"/>
    <w:rsid w:val="000B6A22"/>
    <w:rsid w:val="000C03AE"/>
    <w:rsid w:val="000C3D3B"/>
    <w:rsid w:val="000C5011"/>
    <w:rsid w:val="000D205F"/>
    <w:rsid w:val="000D2451"/>
    <w:rsid w:val="000D262B"/>
    <w:rsid w:val="000D561B"/>
    <w:rsid w:val="000D625A"/>
    <w:rsid w:val="000E30DF"/>
    <w:rsid w:val="000F40DA"/>
    <w:rsid w:val="001038B5"/>
    <w:rsid w:val="00104A2E"/>
    <w:rsid w:val="001079E4"/>
    <w:rsid w:val="00111184"/>
    <w:rsid w:val="001129C4"/>
    <w:rsid w:val="0011426A"/>
    <w:rsid w:val="001224FD"/>
    <w:rsid w:val="0013066F"/>
    <w:rsid w:val="00130C23"/>
    <w:rsid w:val="0013318C"/>
    <w:rsid w:val="00133DC0"/>
    <w:rsid w:val="00137014"/>
    <w:rsid w:val="00137E5E"/>
    <w:rsid w:val="00143917"/>
    <w:rsid w:val="00152708"/>
    <w:rsid w:val="001536E9"/>
    <w:rsid w:val="00154380"/>
    <w:rsid w:val="001544B9"/>
    <w:rsid w:val="0016029B"/>
    <w:rsid w:val="0016049D"/>
    <w:rsid w:val="00166C93"/>
    <w:rsid w:val="001711CB"/>
    <w:rsid w:val="00173C0A"/>
    <w:rsid w:val="001763D7"/>
    <w:rsid w:val="001779FC"/>
    <w:rsid w:val="00182E56"/>
    <w:rsid w:val="00185D96"/>
    <w:rsid w:val="00191780"/>
    <w:rsid w:val="00191D6D"/>
    <w:rsid w:val="0019492B"/>
    <w:rsid w:val="001959E4"/>
    <w:rsid w:val="00195DC4"/>
    <w:rsid w:val="00196E0A"/>
    <w:rsid w:val="001A7DF3"/>
    <w:rsid w:val="001E0326"/>
    <w:rsid w:val="001E0D68"/>
    <w:rsid w:val="001E0ED5"/>
    <w:rsid w:val="001E1492"/>
    <w:rsid w:val="001E7BF3"/>
    <w:rsid w:val="001F002B"/>
    <w:rsid w:val="001F0437"/>
    <w:rsid w:val="001F7F96"/>
    <w:rsid w:val="002007A9"/>
    <w:rsid w:val="00202417"/>
    <w:rsid w:val="00203735"/>
    <w:rsid w:val="0020462D"/>
    <w:rsid w:val="002078DB"/>
    <w:rsid w:val="002266B2"/>
    <w:rsid w:val="00234403"/>
    <w:rsid w:val="002346FF"/>
    <w:rsid w:val="002372BF"/>
    <w:rsid w:val="0023741F"/>
    <w:rsid w:val="00241A64"/>
    <w:rsid w:val="00243382"/>
    <w:rsid w:val="00243819"/>
    <w:rsid w:val="00250859"/>
    <w:rsid w:val="00254310"/>
    <w:rsid w:val="00262B87"/>
    <w:rsid w:val="002651AF"/>
    <w:rsid w:val="00267000"/>
    <w:rsid w:val="0026753E"/>
    <w:rsid w:val="00272252"/>
    <w:rsid w:val="00281697"/>
    <w:rsid w:val="0028204E"/>
    <w:rsid w:val="00284069"/>
    <w:rsid w:val="00287E34"/>
    <w:rsid w:val="0029190A"/>
    <w:rsid w:val="002941DF"/>
    <w:rsid w:val="00295A0C"/>
    <w:rsid w:val="002A1EB8"/>
    <w:rsid w:val="002A2169"/>
    <w:rsid w:val="002A443B"/>
    <w:rsid w:val="002A6E1F"/>
    <w:rsid w:val="002B267B"/>
    <w:rsid w:val="002B2B75"/>
    <w:rsid w:val="002B35D1"/>
    <w:rsid w:val="002C2F57"/>
    <w:rsid w:val="002C39F5"/>
    <w:rsid w:val="002C5046"/>
    <w:rsid w:val="002D01E6"/>
    <w:rsid w:val="002D08BC"/>
    <w:rsid w:val="002D2AB4"/>
    <w:rsid w:val="002D3EAB"/>
    <w:rsid w:val="002D4DC9"/>
    <w:rsid w:val="002D58EB"/>
    <w:rsid w:val="002D5B54"/>
    <w:rsid w:val="002E71BC"/>
    <w:rsid w:val="0030206D"/>
    <w:rsid w:val="0030223F"/>
    <w:rsid w:val="00310D36"/>
    <w:rsid w:val="00314042"/>
    <w:rsid w:val="00314EA7"/>
    <w:rsid w:val="003159A7"/>
    <w:rsid w:val="0032234A"/>
    <w:rsid w:val="003302AA"/>
    <w:rsid w:val="00337C57"/>
    <w:rsid w:val="0034262E"/>
    <w:rsid w:val="00343CD7"/>
    <w:rsid w:val="00347AED"/>
    <w:rsid w:val="003514B3"/>
    <w:rsid w:val="00355A94"/>
    <w:rsid w:val="0035693A"/>
    <w:rsid w:val="00357D1D"/>
    <w:rsid w:val="0036162C"/>
    <w:rsid w:val="00361D79"/>
    <w:rsid w:val="00363919"/>
    <w:rsid w:val="00363CED"/>
    <w:rsid w:val="00374246"/>
    <w:rsid w:val="00375172"/>
    <w:rsid w:val="003807B5"/>
    <w:rsid w:val="003832E3"/>
    <w:rsid w:val="0038640D"/>
    <w:rsid w:val="003902C1"/>
    <w:rsid w:val="00391AC4"/>
    <w:rsid w:val="00393EEB"/>
    <w:rsid w:val="003A20B0"/>
    <w:rsid w:val="003A751E"/>
    <w:rsid w:val="003B0340"/>
    <w:rsid w:val="003B27D7"/>
    <w:rsid w:val="003B4374"/>
    <w:rsid w:val="003B786F"/>
    <w:rsid w:val="003C0640"/>
    <w:rsid w:val="003C2395"/>
    <w:rsid w:val="003C2ECD"/>
    <w:rsid w:val="003D38A3"/>
    <w:rsid w:val="003D3DA1"/>
    <w:rsid w:val="003D700F"/>
    <w:rsid w:val="003D7567"/>
    <w:rsid w:val="003E4229"/>
    <w:rsid w:val="003E5903"/>
    <w:rsid w:val="003E6F40"/>
    <w:rsid w:val="003E6F43"/>
    <w:rsid w:val="003F41B9"/>
    <w:rsid w:val="00400324"/>
    <w:rsid w:val="004009EE"/>
    <w:rsid w:val="00401BF6"/>
    <w:rsid w:val="0040220A"/>
    <w:rsid w:val="00406963"/>
    <w:rsid w:val="00410CB1"/>
    <w:rsid w:val="00410DBE"/>
    <w:rsid w:val="00411B6A"/>
    <w:rsid w:val="004271C6"/>
    <w:rsid w:val="0043126A"/>
    <w:rsid w:val="0043410C"/>
    <w:rsid w:val="004416F9"/>
    <w:rsid w:val="004461E1"/>
    <w:rsid w:val="00450FF6"/>
    <w:rsid w:val="00452DD5"/>
    <w:rsid w:val="004538F1"/>
    <w:rsid w:val="004554C6"/>
    <w:rsid w:val="00464C6A"/>
    <w:rsid w:val="00464E84"/>
    <w:rsid w:val="00465D68"/>
    <w:rsid w:val="00466697"/>
    <w:rsid w:val="00471F96"/>
    <w:rsid w:val="0048192B"/>
    <w:rsid w:val="0048193E"/>
    <w:rsid w:val="00483933"/>
    <w:rsid w:val="00485840"/>
    <w:rsid w:val="00487251"/>
    <w:rsid w:val="0049135A"/>
    <w:rsid w:val="00492DA7"/>
    <w:rsid w:val="00495F1D"/>
    <w:rsid w:val="00497758"/>
    <w:rsid w:val="004A3344"/>
    <w:rsid w:val="004A39B0"/>
    <w:rsid w:val="004A6A9E"/>
    <w:rsid w:val="004B4D23"/>
    <w:rsid w:val="004B5E54"/>
    <w:rsid w:val="004B7F51"/>
    <w:rsid w:val="004D5E83"/>
    <w:rsid w:val="004D68D6"/>
    <w:rsid w:val="004E0107"/>
    <w:rsid w:val="004E0BFD"/>
    <w:rsid w:val="004F2996"/>
    <w:rsid w:val="004F647D"/>
    <w:rsid w:val="00502C63"/>
    <w:rsid w:val="00510CF7"/>
    <w:rsid w:val="00512E38"/>
    <w:rsid w:val="0051442D"/>
    <w:rsid w:val="00522971"/>
    <w:rsid w:val="0053089B"/>
    <w:rsid w:val="00530EDC"/>
    <w:rsid w:val="00535227"/>
    <w:rsid w:val="00535D4C"/>
    <w:rsid w:val="0054566B"/>
    <w:rsid w:val="00552387"/>
    <w:rsid w:val="00556154"/>
    <w:rsid w:val="00561CDB"/>
    <w:rsid w:val="00571314"/>
    <w:rsid w:val="00572D55"/>
    <w:rsid w:val="005747B7"/>
    <w:rsid w:val="00575E32"/>
    <w:rsid w:val="005763FB"/>
    <w:rsid w:val="00577FD8"/>
    <w:rsid w:val="00582971"/>
    <w:rsid w:val="00583487"/>
    <w:rsid w:val="00584C6C"/>
    <w:rsid w:val="00585BB7"/>
    <w:rsid w:val="00591466"/>
    <w:rsid w:val="00593312"/>
    <w:rsid w:val="00594E9F"/>
    <w:rsid w:val="00595F5D"/>
    <w:rsid w:val="0059612D"/>
    <w:rsid w:val="005A207D"/>
    <w:rsid w:val="005A21FE"/>
    <w:rsid w:val="005A2D08"/>
    <w:rsid w:val="005A302C"/>
    <w:rsid w:val="005A45D3"/>
    <w:rsid w:val="005A64FF"/>
    <w:rsid w:val="005B1C39"/>
    <w:rsid w:val="005B2163"/>
    <w:rsid w:val="005B3C67"/>
    <w:rsid w:val="005B3D3B"/>
    <w:rsid w:val="005B4BB1"/>
    <w:rsid w:val="005B56FA"/>
    <w:rsid w:val="005B7E06"/>
    <w:rsid w:val="005C335D"/>
    <w:rsid w:val="005C67A0"/>
    <w:rsid w:val="005D00CA"/>
    <w:rsid w:val="005D5F6E"/>
    <w:rsid w:val="005E11B5"/>
    <w:rsid w:val="005F6511"/>
    <w:rsid w:val="00602C39"/>
    <w:rsid w:val="00604CD6"/>
    <w:rsid w:val="00613CE8"/>
    <w:rsid w:val="00615232"/>
    <w:rsid w:val="0062203D"/>
    <w:rsid w:val="00623FE4"/>
    <w:rsid w:val="006269EB"/>
    <w:rsid w:val="006320DB"/>
    <w:rsid w:val="006359DE"/>
    <w:rsid w:val="0064092D"/>
    <w:rsid w:val="0064707C"/>
    <w:rsid w:val="00652F2C"/>
    <w:rsid w:val="00655865"/>
    <w:rsid w:val="00657BE6"/>
    <w:rsid w:val="00666EAA"/>
    <w:rsid w:val="00667C7B"/>
    <w:rsid w:val="00677AD9"/>
    <w:rsid w:val="0068020D"/>
    <w:rsid w:val="00680266"/>
    <w:rsid w:val="00686D31"/>
    <w:rsid w:val="0069152E"/>
    <w:rsid w:val="00691B62"/>
    <w:rsid w:val="00692120"/>
    <w:rsid w:val="00693816"/>
    <w:rsid w:val="00694C4A"/>
    <w:rsid w:val="00694F97"/>
    <w:rsid w:val="00696BFC"/>
    <w:rsid w:val="006A46DF"/>
    <w:rsid w:val="006A47E4"/>
    <w:rsid w:val="006A5A39"/>
    <w:rsid w:val="006A664B"/>
    <w:rsid w:val="006B3675"/>
    <w:rsid w:val="006C6E33"/>
    <w:rsid w:val="006E1698"/>
    <w:rsid w:val="006E2CBA"/>
    <w:rsid w:val="006E2E0E"/>
    <w:rsid w:val="006E348A"/>
    <w:rsid w:val="006F0D3D"/>
    <w:rsid w:val="006F3D99"/>
    <w:rsid w:val="006F6AF3"/>
    <w:rsid w:val="006F7D0B"/>
    <w:rsid w:val="0070166C"/>
    <w:rsid w:val="0070505F"/>
    <w:rsid w:val="00706DAB"/>
    <w:rsid w:val="00715A2F"/>
    <w:rsid w:val="00720E29"/>
    <w:rsid w:val="00722FC2"/>
    <w:rsid w:val="0072744B"/>
    <w:rsid w:val="007302FB"/>
    <w:rsid w:val="00731A09"/>
    <w:rsid w:val="00732C4C"/>
    <w:rsid w:val="00732F3A"/>
    <w:rsid w:val="0074305A"/>
    <w:rsid w:val="00750389"/>
    <w:rsid w:val="00755C09"/>
    <w:rsid w:val="00764244"/>
    <w:rsid w:val="007667EC"/>
    <w:rsid w:val="00767F61"/>
    <w:rsid w:val="00776873"/>
    <w:rsid w:val="007905F9"/>
    <w:rsid w:val="007931D9"/>
    <w:rsid w:val="00795D0B"/>
    <w:rsid w:val="007A2259"/>
    <w:rsid w:val="007A5931"/>
    <w:rsid w:val="007A6873"/>
    <w:rsid w:val="007A69AD"/>
    <w:rsid w:val="007B10DB"/>
    <w:rsid w:val="007B250C"/>
    <w:rsid w:val="007B5FCC"/>
    <w:rsid w:val="007B6CC1"/>
    <w:rsid w:val="007C0751"/>
    <w:rsid w:val="007C2CEE"/>
    <w:rsid w:val="007C79B2"/>
    <w:rsid w:val="007D065A"/>
    <w:rsid w:val="007D09D0"/>
    <w:rsid w:val="007D3E83"/>
    <w:rsid w:val="007D3F7B"/>
    <w:rsid w:val="007D7DB3"/>
    <w:rsid w:val="007E045A"/>
    <w:rsid w:val="007E471B"/>
    <w:rsid w:val="007E554E"/>
    <w:rsid w:val="007E5714"/>
    <w:rsid w:val="007E6486"/>
    <w:rsid w:val="007E7939"/>
    <w:rsid w:val="007F1A55"/>
    <w:rsid w:val="007F62F1"/>
    <w:rsid w:val="008001A7"/>
    <w:rsid w:val="00800632"/>
    <w:rsid w:val="00801CC3"/>
    <w:rsid w:val="00812A13"/>
    <w:rsid w:val="00814426"/>
    <w:rsid w:val="00817332"/>
    <w:rsid w:val="008174F7"/>
    <w:rsid w:val="0081786D"/>
    <w:rsid w:val="008217D6"/>
    <w:rsid w:val="008243EF"/>
    <w:rsid w:val="00824C5E"/>
    <w:rsid w:val="0084260B"/>
    <w:rsid w:val="00842C44"/>
    <w:rsid w:val="00843684"/>
    <w:rsid w:val="00844068"/>
    <w:rsid w:val="00844260"/>
    <w:rsid w:val="00845890"/>
    <w:rsid w:val="00852D95"/>
    <w:rsid w:val="00854822"/>
    <w:rsid w:val="008562D6"/>
    <w:rsid w:val="00856A8A"/>
    <w:rsid w:val="00864AFD"/>
    <w:rsid w:val="0086550A"/>
    <w:rsid w:val="00871357"/>
    <w:rsid w:val="00880D17"/>
    <w:rsid w:val="00884704"/>
    <w:rsid w:val="008856A4"/>
    <w:rsid w:val="008860A7"/>
    <w:rsid w:val="00893D84"/>
    <w:rsid w:val="00894EE3"/>
    <w:rsid w:val="00894F54"/>
    <w:rsid w:val="008A04C4"/>
    <w:rsid w:val="008A0853"/>
    <w:rsid w:val="008A4882"/>
    <w:rsid w:val="008C0F46"/>
    <w:rsid w:val="008C39CA"/>
    <w:rsid w:val="008C5438"/>
    <w:rsid w:val="008D40E7"/>
    <w:rsid w:val="008D494B"/>
    <w:rsid w:val="008E3605"/>
    <w:rsid w:val="008E37C9"/>
    <w:rsid w:val="008E501C"/>
    <w:rsid w:val="008F1B08"/>
    <w:rsid w:val="008F21C6"/>
    <w:rsid w:val="00907C35"/>
    <w:rsid w:val="00910FF6"/>
    <w:rsid w:val="0091139E"/>
    <w:rsid w:val="009129BD"/>
    <w:rsid w:val="00916F62"/>
    <w:rsid w:val="0092536E"/>
    <w:rsid w:val="009268D1"/>
    <w:rsid w:val="00933A48"/>
    <w:rsid w:val="00934933"/>
    <w:rsid w:val="00936C7F"/>
    <w:rsid w:val="009457A9"/>
    <w:rsid w:val="009502F1"/>
    <w:rsid w:val="00952A93"/>
    <w:rsid w:val="0095418A"/>
    <w:rsid w:val="00954F92"/>
    <w:rsid w:val="00970300"/>
    <w:rsid w:val="00970549"/>
    <w:rsid w:val="00970E92"/>
    <w:rsid w:val="00974570"/>
    <w:rsid w:val="009756F5"/>
    <w:rsid w:val="009876AC"/>
    <w:rsid w:val="0098773D"/>
    <w:rsid w:val="00997CF2"/>
    <w:rsid w:val="009A48F9"/>
    <w:rsid w:val="009A4BF9"/>
    <w:rsid w:val="009B3E9D"/>
    <w:rsid w:val="009B7EA4"/>
    <w:rsid w:val="009C3026"/>
    <w:rsid w:val="009D0B98"/>
    <w:rsid w:val="009D49E9"/>
    <w:rsid w:val="009D6757"/>
    <w:rsid w:val="009D6C9F"/>
    <w:rsid w:val="009D7EEB"/>
    <w:rsid w:val="009E1CF7"/>
    <w:rsid w:val="009E2001"/>
    <w:rsid w:val="009E3D46"/>
    <w:rsid w:val="009E41A1"/>
    <w:rsid w:val="009E4501"/>
    <w:rsid w:val="009E5CB5"/>
    <w:rsid w:val="00A00540"/>
    <w:rsid w:val="00A00EB4"/>
    <w:rsid w:val="00A01B66"/>
    <w:rsid w:val="00A01F0C"/>
    <w:rsid w:val="00A13844"/>
    <w:rsid w:val="00A16A2A"/>
    <w:rsid w:val="00A16C28"/>
    <w:rsid w:val="00A23DDD"/>
    <w:rsid w:val="00A254FA"/>
    <w:rsid w:val="00A31151"/>
    <w:rsid w:val="00A3550C"/>
    <w:rsid w:val="00A376D5"/>
    <w:rsid w:val="00A41714"/>
    <w:rsid w:val="00A418B9"/>
    <w:rsid w:val="00A44B80"/>
    <w:rsid w:val="00A45949"/>
    <w:rsid w:val="00A5000C"/>
    <w:rsid w:val="00A5063F"/>
    <w:rsid w:val="00A51FF9"/>
    <w:rsid w:val="00A5413C"/>
    <w:rsid w:val="00A6029B"/>
    <w:rsid w:val="00A614BA"/>
    <w:rsid w:val="00A62D69"/>
    <w:rsid w:val="00A64465"/>
    <w:rsid w:val="00A74162"/>
    <w:rsid w:val="00A75325"/>
    <w:rsid w:val="00A75F59"/>
    <w:rsid w:val="00A807C6"/>
    <w:rsid w:val="00A90E13"/>
    <w:rsid w:val="00A919CF"/>
    <w:rsid w:val="00A956FE"/>
    <w:rsid w:val="00AA2468"/>
    <w:rsid w:val="00AA2B80"/>
    <w:rsid w:val="00AA4D65"/>
    <w:rsid w:val="00AB50BA"/>
    <w:rsid w:val="00AB76F0"/>
    <w:rsid w:val="00AC1A96"/>
    <w:rsid w:val="00AD2383"/>
    <w:rsid w:val="00AF4A7A"/>
    <w:rsid w:val="00AF5E97"/>
    <w:rsid w:val="00AF655D"/>
    <w:rsid w:val="00B0093F"/>
    <w:rsid w:val="00B011EB"/>
    <w:rsid w:val="00B059FB"/>
    <w:rsid w:val="00B078A9"/>
    <w:rsid w:val="00B100BE"/>
    <w:rsid w:val="00B11A92"/>
    <w:rsid w:val="00B12CB8"/>
    <w:rsid w:val="00B132E1"/>
    <w:rsid w:val="00B146F3"/>
    <w:rsid w:val="00B17104"/>
    <w:rsid w:val="00B17FD3"/>
    <w:rsid w:val="00B22E01"/>
    <w:rsid w:val="00B23009"/>
    <w:rsid w:val="00B26292"/>
    <w:rsid w:val="00B272E3"/>
    <w:rsid w:val="00B30D5E"/>
    <w:rsid w:val="00B30E68"/>
    <w:rsid w:val="00B36829"/>
    <w:rsid w:val="00B37B71"/>
    <w:rsid w:val="00B44F2B"/>
    <w:rsid w:val="00B471C0"/>
    <w:rsid w:val="00B50E37"/>
    <w:rsid w:val="00B57601"/>
    <w:rsid w:val="00B63174"/>
    <w:rsid w:val="00B64CA2"/>
    <w:rsid w:val="00B65D0B"/>
    <w:rsid w:val="00B723A6"/>
    <w:rsid w:val="00B724AA"/>
    <w:rsid w:val="00B72A55"/>
    <w:rsid w:val="00B8365E"/>
    <w:rsid w:val="00BA5147"/>
    <w:rsid w:val="00BA6AE9"/>
    <w:rsid w:val="00BA6E42"/>
    <w:rsid w:val="00BA73EC"/>
    <w:rsid w:val="00BB3C18"/>
    <w:rsid w:val="00BB3ECD"/>
    <w:rsid w:val="00BC5F23"/>
    <w:rsid w:val="00BD4E92"/>
    <w:rsid w:val="00BD59AF"/>
    <w:rsid w:val="00BD6F9F"/>
    <w:rsid w:val="00BE2D09"/>
    <w:rsid w:val="00BE3921"/>
    <w:rsid w:val="00BE5897"/>
    <w:rsid w:val="00BE6DDB"/>
    <w:rsid w:val="00BF7985"/>
    <w:rsid w:val="00BF7FB7"/>
    <w:rsid w:val="00C03A0C"/>
    <w:rsid w:val="00C11896"/>
    <w:rsid w:val="00C12497"/>
    <w:rsid w:val="00C1265E"/>
    <w:rsid w:val="00C12BDE"/>
    <w:rsid w:val="00C16FE6"/>
    <w:rsid w:val="00C20780"/>
    <w:rsid w:val="00C24574"/>
    <w:rsid w:val="00C31DAD"/>
    <w:rsid w:val="00C34134"/>
    <w:rsid w:val="00C341D4"/>
    <w:rsid w:val="00C419E3"/>
    <w:rsid w:val="00C453F7"/>
    <w:rsid w:val="00C45CA0"/>
    <w:rsid w:val="00C46A37"/>
    <w:rsid w:val="00C5497B"/>
    <w:rsid w:val="00C56D28"/>
    <w:rsid w:val="00C61260"/>
    <w:rsid w:val="00C649EA"/>
    <w:rsid w:val="00C669F4"/>
    <w:rsid w:val="00C7356D"/>
    <w:rsid w:val="00C87498"/>
    <w:rsid w:val="00C87715"/>
    <w:rsid w:val="00C90F54"/>
    <w:rsid w:val="00C925FA"/>
    <w:rsid w:val="00C949DF"/>
    <w:rsid w:val="00CA3AA1"/>
    <w:rsid w:val="00CA61AF"/>
    <w:rsid w:val="00CB1AE6"/>
    <w:rsid w:val="00CB3CB4"/>
    <w:rsid w:val="00CC034A"/>
    <w:rsid w:val="00CC14B7"/>
    <w:rsid w:val="00CD434E"/>
    <w:rsid w:val="00CE13C9"/>
    <w:rsid w:val="00CE47BF"/>
    <w:rsid w:val="00CF076A"/>
    <w:rsid w:val="00CF1AE7"/>
    <w:rsid w:val="00D00450"/>
    <w:rsid w:val="00D0776C"/>
    <w:rsid w:val="00D15A81"/>
    <w:rsid w:val="00D15F6A"/>
    <w:rsid w:val="00D1746D"/>
    <w:rsid w:val="00D338F2"/>
    <w:rsid w:val="00D3661C"/>
    <w:rsid w:val="00D4249F"/>
    <w:rsid w:val="00D544C0"/>
    <w:rsid w:val="00D552F0"/>
    <w:rsid w:val="00D55B52"/>
    <w:rsid w:val="00D6058A"/>
    <w:rsid w:val="00D608E2"/>
    <w:rsid w:val="00D63065"/>
    <w:rsid w:val="00D65D00"/>
    <w:rsid w:val="00D6622A"/>
    <w:rsid w:val="00D705E4"/>
    <w:rsid w:val="00D75AA3"/>
    <w:rsid w:val="00D76D48"/>
    <w:rsid w:val="00D773F2"/>
    <w:rsid w:val="00D827EC"/>
    <w:rsid w:val="00D853FB"/>
    <w:rsid w:val="00D95760"/>
    <w:rsid w:val="00D95F00"/>
    <w:rsid w:val="00DA0B8C"/>
    <w:rsid w:val="00DA5741"/>
    <w:rsid w:val="00DA6248"/>
    <w:rsid w:val="00DB023B"/>
    <w:rsid w:val="00DB1636"/>
    <w:rsid w:val="00DB698A"/>
    <w:rsid w:val="00DB6A2A"/>
    <w:rsid w:val="00DC13C8"/>
    <w:rsid w:val="00DC2593"/>
    <w:rsid w:val="00DD15C2"/>
    <w:rsid w:val="00DD1BF5"/>
    <w:rsid w:val="00DD23CB"/>
    <w:rsid w:val="00DD757F"/>
    <w:rsid w:val="00DE2EDA"/>
    <w:rsid w:val="00DE3577"/>
    <w:rsid w:val="00DE3B2E"/>
    <w:rsid w:val="00DE4AF7"/>
    <w:rsid w:val="00DE5F6C"/>
    <w:rsid w:val="00DF1DED"/>
    <w:rsid w:val="00E0115B"/>
    <w:rsid w:val="00E029A5"/>
    <w:rsid w:val="00E0636E"/>
    <w:rsid w:val="00E07E23"/>
    <w:rsid w:val="00E22CEA"/>
    <w:rsid w:val="00E300AC"/>
    <w:rsid w:val="00E31905"/>
    <w:rsid w:val="00E367EB"/>
    <w:rsid w:val="00E40DCF"/>
    <w:rsid w:val="00E54DD4"/>
    <w:rsid w:val="00E570E7"/>
    <w:rsid w:val="00E57977"/>
    <w:rsid w:val="00E60985"/>
    <w:rsid w:val="00E64078"/>
    <w:rsid w:val="00E670C6"/>
    <w:rsid w:val="00E676E2"/>
    <w:rsid w:val="00E7036C"/>
    <w:rsid w:val="00E70DC6"/>
    <w:rsid w:val="00E75667"/>
    <w:rsid w:val="00E7738E"/>
    <w:rsid w:val="00E84BE0"/>
    <w:rsid w:val="00E85483"/>
    <w:rsid w:val="00E871E5"/>
    <w:rsid w:val="00E87555"/>
    <w:rsid w:val="00E93485"/>
    <w:rsid w:val="00E94287"/>
    <w:rsid w:val="00E94CFB"/>
    <w:rsid w:val="00E9524C"/>
    <w:rsid w:val="00E9649B"/>
    <w:rsid w:val="00EA1376"/>
    <w:rsid w:val="00EA6804"/>
    <w:rsid w:val="00EB03FF"/>
    <w:rsid w:val="00EB5B37"/>
    <w:rsid w:val="00EC09E6"/>
    <w:rsid w:val="00EC0C6C"/>
    <w:rsid w:val="00EC180C"/>
    <w:rsid w:val="00EC2176"/>
    <w:rsid w:val="00EC2952"/>
    <w:rsid w:val="00EC400D"/>
    <w:rsid w:val="00EC5BBF"/>
    <w:rsid w:val="00ED2454"/>
    <w:rsid w:val="00ED4190"/>
    <w:rsid w:val="00ED4F7F"/>
    <w:rsid w:val="00ED646D"/>
    <w:rsid w:val="00ED7F02"/>
    <w:rsid w:val="00EE14FE"/>
    <w:rsid w:val="00EE179F"/>
    <w:rsid w:val="00EF0C46"/>
    <w:rsid w:val="00EF797B"/>
    <w:rsid w:val="00EF7B8F"/>
    <w:rsid w:val="00F0486A"/>
    <w:rsid w:val="00F055DD"/>
    <w:rsid w:val="00F059B0"/>
    <w:rsid w:val="00F11368"/>
    <w:rsid w:val="00F11B74"/>
    <w:rsid w:val="00F14A57"/>
    <w:rsid w:val="00F15E6F"/>
    <w:rsid w:val="00F321AC"/>
    <w:rsid w:val="00F3490D"/>
    <w:rsid w:val="00F413F3"/>
    <w:rsid w:val="00F42FC3"/>
    <w:rsid w:val="00F46248"/>
    <w:rsid w:val="00F46C1E"/>
    <w:rsid w:val="00F46FB9"/>
    <w:rsid w:val="00F52075"/>
    <w:rsid w:val="00F5280D"/>
    <w:rsid w:val="00F5647F"/>
    <w:rsid w:val="00F616E6"/>
    <w:rsid w:val="00F64B2D"/>
    <w:rsid w:val="00F6606B"/>
    <w:rsid w:val="00F73B8E"/>
    <w:rsid w:val="00F773D1"/>
    <w:rsid w:val="00F831FB"/>
    <w:rsid w:val="00F87B9A"/>
    <w:rsid w:val="00F90C47"/>
    <w:rsid w:val="00FA0202"/>
    <w:rsid w:val="00FA092C"/>
    <w:rsid w:val="00FA4DD3"/>
    <w:rsid w:val="00FA4F16"/>
    <w:rsid w:val="00FB6B0B"/>
    <w:rsid w:val="00FC343E"/>
    <w:rsid w:val="00FC3BE0"/>
    <w:rsid w:val="00FC3F57"/>
    <w:rsid w:val="00FC7286"/>
    <w:rsid w:val="00FD1E4A"/>
    <w:rsid w:val="00FD5F8C"/>
    <w:rsid w:val="00FD69C9"/>
    <w:rsid w:val="00FD6AB5"/>
    <w:rsid w:val="00FD740D"/>
    <w:rsid w:val="00FE3D33"/>
    <w:rsid w:val="00FE66DA"/>
    <w:rsid w:val="00FF0CE4"/>
    <w:rsid w:val="00F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FCDC8D3"/>
  <w15:chartTrackingRefBased/>
  <w15:docId w15:val="{D537E245-C715-42A7-9C4F-4E21959D7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A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AC1A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C1A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1A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1A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1A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C1A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C1A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C1A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1A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AC1A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1A96"/>
    <w:pPr>
      <w:ind w:left="1418" w:hanging="1418"/>
    </w:pPr>
  </w:style>
  <w:style w:type="paragraph" w:styleId="TOC8">
    <w:name w:val="toc 8"/>
    <w:basedOn w:val="TOC1"/>
    <w:uiPriority w:val="39"/>
    <w:rsid w:val="00AC1A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1A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link w:val="EQChar"/>
    <w:rsid w:val="00AC1A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C1A96"/>
  </w:style>
  <w:style w:type="paragraph" w:customStyle="1" w:styleId="ZD">
    <w:name w:val="ZD"/>
    <w:rsid w:val="00AC1A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AC1A96"/>
    <w:pPr>
      <w:ind w:left="1701" w:hanging="1701"/>
    </w:pPr>
  </w:style>
  <w:style w:type="paragraph" w:styleId="TOC4">
    <w:name w:val="toc 4"/>
    <w:basedOn w:val="TOC3"/>
    <w:uiPriority w:val="39"/>
    <w:rsid w:val="00AC1A96"/>
    <w:pPr>
      <w:ind w:left="1418" w:hanging="1418"/>
    </w:pPr>
  </w:style>
  <w:style w:type="paragraph" w:styleId="TOC3">
    <w:name w:val="toc 3"/>
    <w:basedOn w:val="TOC2"/>
    <w:uiPriority w:val="39"/>
    <w:rsid w:val="00AC1A96"/>
    <w:pPr>
      <w:ind w:left="1134" w:hanging="1134"/>
    </w:pPr>
  </w:style>
  <w:style w:type="paragraph" w:styleId="TOC2">
    <w:name w:val="toc 2"/>
    <w:basedOn w:val="TOC1"/>
    <w:uiPriority w:val="39"/>
    <w:rsid w:val="00AC1A9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C1A96"/>
    <w:pPr>
      <w:outlineLvl w:val="9"/>
    </w:pPr>
  </w:style>
  <w:style w:type="paragraph" w:customStyle="1" w:styleId="NF">
    <w:name w:val="NF"/>
    <w:basedOn w:val="NO"/>
    <w:rsid w:val="00AC1A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1A96"/>
    <w:pPr>
      <w:keepLines/>
      <w:ind w:left="1135" w:hanging="851"/>
    </w:pPr>
  </w:style>
  <w:style w:type="paragraph" w:customStyle="1" w:styleId="PL">
    <w:name w:val="PL"/>
    <w:link w:val="PLChar"/>
    <w:rsid w:val="00AC1A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AC1A96"/>
    <w:pPr>
      <w:jc w:val="right"/>
    </w:pPr>
  </w:style>
  <w:style w:type="paragraph" w:customStyle="1" w:styleId="TAL">
    <w:name w:val="TAL"/>
    <w:basedOn w:val="Normal"/>
    <w:link w:val="TALChar"/>
    <w:rsid w:val="00AC1A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C1A96"/>
    <w:rPr>
      <w:b/>
    </w:rPr>
  </w:style>
  <w:style w:type="paragraph" w:customStyle="1" w:styleId="TAC">
    <w:name w:val="TAC"/>
    <w:basedOn w:val="TAL"/>
    <w:link w:val="TACChar"/>
    <w:rsid w:val="00AC1A96"/>
    <w:pPr>
      <w:jc w:val="center"/>
    </w:pPr>
  </w:style>
  <w:style w:type="paragraph" w:customStyle="1" w:styleId="LD">
    <w:name w:val="LD"/>
    <w:rsid w:val="00AC1A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AC1A96"/>
    <w:pPr>
      <w:keepLines/>
      <w:ind w:left="1702" w:hanging="1418"/>
    </w:pPr>
  </w:style>
  <w:style w:type="paragraph" w:customStyle="1" w:styleId="FP">
    <w:name w:val="FP"/>
    <w:basedOn w:val="Normal"/>
    <w:rsid w:val="00AC1A96"/>
    <w:pPr>
      <w:spacing w:after="0"/>
    </w:pPr>
  </w:style>
  <w:style w:type="paragraph" w:customStyle="1" w:styleId="NW">
    <w:name w:val="NW"/>
    <w:basedOn w:val="NO"/>
    <w:rsid w:val="00AC1A96"/>
    <w:pPr>
      <w:spacing w:after="0"/>
    </w:pPr>
  </w:style>
  <w:style w:type="paragraph" w:customStyle="1" w:styleId="EW">
    <w:name w:val="EW"/>
    <w:basedOn w:val="EX"/>
    <w:rsid w:val="00AC1A96"/>
    <w:pPr>
      <w:spacing w:after="0"/>
    </w:pPr>
  </w:style>
  <w:style w:type="paragraph" w:customStyle="1" w:styleId="B1">
    <w:name w:val="B1"/>
    <w:basedOn w:val="List"/>
    <w:link w:val="B1Zchn"/>
    <w:rsid w:val="00AC1A96"/>
  </w:style>
  <w:style w:type="paragraph" w:styleId="TOC6">
    <w:name w:val="toc 6"/>
    <w:basedOn w:val="TOC5"/>
    <w:next w:val="Normal"/>
    <w:uiPriority w:val="39"/>
    <w:rsid w:val="00AC1A96"/>
    <w:pPr>
      <w:ind w:left="1985" w:hanging="1985"/>
    </w:pPr>
  </w:style>
  <w:style w:type="paragraph" w:styleId="TOC7">
    <w:name w:val="toc 7"/>
    <w:basedOn w:val="TOC6"/>
    <w:next w:val="Normal"/>
    <w:uiPriority w:val="39"/>
    <w:rsid w:val="00AC1A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1A96"/>
    <w:rPr>
      <w:color w:val="FF0000"/>
    </w:rPr>
  </w:style>
  <w:style w:type="paragraph" w:customStyle="1" w:styleId="TH">
    <w:name w:val="TH"/>
    <w:basedOn w:val="Normal"/>
    <w:link w:val="THChar"/>
    <w:rsid w:val="00AC1A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1A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C1A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C1A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C1A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AC1A96"/>
    <w:pPr>
      <w:ind w:left="851" w:hanging="851"/>
    </w:pPr>
  </w:style>
  <w:style w:type="paragraph" w:customStyle="1" w:styleId="ZH">
    <w:name w:val="ZH"/>
    <w:rsid w:val="00AC1A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AC1A96"/>
    <w:pPr>
      <w:keepNext w:val="0"/>
      <w:spacing w:before="0" w:after="240"/>
    </w:pPr>
  </w:style>
  <w:style w:type="paragraph" w:customStyle="1" w:styleId="ZG">
    <w:name w:val="ZG"/>
    <w:rsid w:val="00AC1A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AC1A96"/>
  </w:style>
  <w:style w:type="paragraph" w:customStyle="1" w:styleId="B3">
    <w:name w:val="B3"/>
    <w:basedOn w:val="List3"/>
    <w:link w:val="B3Char"/>
    <w:rsid w:val="00AC1A96"/>
  </w:style>
  <w:style w:type="paragraph" w:customStyle="1" w:styleId="B4">
    <w:name w:val="B4"/>
    <w:basedOn w:val="List4"/>
    <w:link w:val="B4Char"/>
    <w:rsid w:val="00AC1A96"/>
  </w:style>
  <w:style w:type="paragraph" w:customStyle="1" w:styleId="B5">
    <w:name w:val="B5"/>
    <w:basedOn w:val="List5"/>
    <w:link w:val="B5Char"/>
    <w:rsid w:val="00AC1A96"/>
  </w:style>
  <w:style w:type="paragraph" w:customStyle="1" w:styleId="ZTD">
    <w:name w:val="ZTD"/>
    <w:basedOn w:val="ZB"/>
    <w:rsid w:val="00AC1A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1A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B1Zchn">
    <w:name w:val="B1 Zchn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paragraph" w:styleId="Revision">
    <w:name w:val="Revision"/>
    <w:hidden/>
    <w:rPr>
      <w:lang w:eastAsia="en-US"/>
    </w:rPr>
  </w:style>
  <w:style w:type="character" w:customStyle="1" w:styleId="EXChar">
    <w:name w:val="EX Char"/>
    <w:link w:val="EX"/>
    <w:rPr>
      <w:rFonts w:eastAsia="Times New Roma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HChar">
    <w:name w:val="TH Char"/>
    <w:link w:val="TH"/>
    <w:rsid w:val="00E94CFB"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List">
    <w:name w:val="List"/>
    <w:basedOn w:val="Normal"/>
    <w:link w:val="ListChar"/>
    <w:rsid w:val="00AC1A96"/>
    <w:pPr>
      <w:ind w:left="568" w:hanging="284"/>
    </w:pPr>
  </w:style>
  <w:style w:type="character" w:customStyle="1" w:styleId="ListChar">
    <w:name w:val="List Char"/>
    <w:link w:val="List"/>
    <w:rPr>
      <w:rFonts w:eastAsia="Times New Roman"/>
    </w:rPr>
  </w:style>
  <w:style w:type="character" w:customStyle="1" w:styleId="EQChar">
    <w:name w:val="EQ Char"/>
    <w:link w:val="EQ"/>
    <w:qFormat/>
    <w:locked/>
    <w:rPr>
      <w:rFonts w:eastAsia="Times New Roman"/>
    </w:rPr>
  </w:style>
  <w:style w:type="character" w:customStyle="1" w:styleId="GuidanceChar">
    <w:name w:val="Guidance Char"/>
    <w:link w:val="Guidance"/>
    <w:rPr>
      <w:rFonts w:eastAsia="Times New Roman"/>
      <w:i/>
      <w:color w:val="0000FF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lang w:eastAsia="en-US"/>
    </w:rPr>
  </w:style>
  <w:style w:type="paragraph" w:customStyle="1" w:styleId="2">
    <w:name w:val="修订2"/>
    <w:hidden/>
    <w:semiHidden/>
    <w:rPr>
      <w:rFonts w:eastAsia="Batang"/>
      <w:lang w:eastAsia="en-US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character" w:customStyle="1" w:styleId="B3Char">
    <w:name w:val="B3 Char"/>
    <w:link w:val="B3"/>
    <w:rPr>
      <w:rFonts w:eastAsia="Times New Roman"/>
    </w:rPr>
  </w:style>
  <w:style w:type="character" w:customStyle="1" w:styleId="B4Char">
    <w:name w:val="B4 Char"/>
    <w:link w:val="B4"/>
    <w:rPr>
      <w:rFonts w:eastAsia="Times New Roman"/>
    </w:rPr>
  </w:style>
  <w:style w:type="character" w:customStyle="1" w:styleId="B5Char">
    <w:name w:val="B5 Char"/>
    <w:link w:val="B5"/>
    <w:rPr>
      <w:rFonts w:eastAsia="Times New Roman"/>
    </w:rPr>
  </w:style>
  <w:style w:type="paragraph" w:customStyle="1" w:styleId="1">
    <w:name w:val="修订1"/>
    <w:hidden/>
    <w:semiHidden/>
    <w:rPr>
      <w:rFonts w:eastAsia="Batang"/>
      <w:lang w:eastAsia="en-US"/>
    </w:rPr>
  </w:style>
  <w:style w:type="character" w:customStyle="1" w:styleId="HeadingChar">
    <w:name w:val="Heading Char"/>
    <w:link w:val="Heading"/>
    <w:rPr>
      <w:rFonts w:ascii="Arial" w:eastAsia="SimSun" w:hAnsi="Arial"/>
      <w:b/>
      <w:sz w:val="22"/>
      <w:lang w:eastAsia="en-US"/>
    </w:rPr>
  </w:style>
  <w:style w:type="paragraph" w:customStyle="1" w:styleId="a">
    <w:name w:val="変更箇所"/>
    <w:hidden/>
    <w:semiHidden/>
    <w:rPr>
      <w:lang w:eastAsia="en-US"/>
    </w:rPr>
  </w:style>
  <w:style w:type="paragraph" w:customStyle="1" w:styleId="a0">
    <w:name w:val="수정"/>
    <w:hidden/>
    <w:semiHidden/>
    <w:rPr>
      <w:rFonts w:eastAsia="Batang"/>
      <w:lang w:eastAsia="en-US"/>
    </w:rPr>
  </w:style>
  <w:style w:type="paragraph" w:customStyle="1" w:styleId="a1">
    <w:name w:val="修订"/>
    <w:hidden/>
    <w:semiHidden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Pr>
      <w:lang w:eastAsia="en-US"/>
    </w:rPr>
  </w:style>
  <w:style w:type="paragraph" w:customStyle="1" w:styleId="121">
    <w:name w:val="表 (青) 121"/>
    <w:hidden/>
    <w:uiPriority w:val="71"/>
    <w:rPr>
      <w:rFonts w:eastAsia="SimSun"/>
      <w:lang w:eastAsia="en-US"/>
    </w:rPr>
  </w:style>
  <w:style w:type="paragraph" w:customStyle="1" w:styleId="-11">
    <w:name w:val="彩色底纹 - 着色 11"/>
    <w:hidden/>
    <w:uiPriority w:val="99"/>
    <w:semiHidden/>
    <w:rPr>
      <w:rFonts w:eastAsia="SimSun"/>
      <w:lang w:eastAsia="en-US"/>
    </w:rPr>
  </w:style>
  <w:style w:type="paragraph" w:customStyle="1" w:styleId="Heading">
    <w:name w:val="Heading"/>
    <w:next w:val="Normal"/>
    <w:link w:val="HeadingChar"/>
    <w:pPr>
      <w:spacing w:before="360"/>
      <w:ind w:left="2552"/>
    </w:pPr>
    <w:rPr>
      <w:rFonts w:ascii="Arial" w:eastAsia="SimSun" w:hAnsi="Arial"/>
      <w:b/>
      <w:sz w:val="22"/>
      <w:lang w:eastAsia="en-US"/>
    </w:rPr>
  </w:style>
  <w:style w:type="paragraph" w:customStyle="1" w:styleId="Highlight">
    <w:name w:val="Highlight"/>
    <w:basedOn w:val="Normal"/>
    <w:uiPriority w:val="99"/>
    <w:qFormat/>
    <w:pPr>
      <w:textAlignment w:val="auto"/>
    </w:pPr>
    <w:rPr>
      <w:color w:val="E36C0A"/>
      <w:lang w:eastAsia="en-US"/>
    </w:rPr>
  </w:style>
  <w:style w:type="table" w:customStyle="1" w:styleId="ColorfulGrid-Accent11">
    <w:name w:val="Colorful Grid - Accent 11"/>
    <w:basedOn w:val="TableNormal"/>
    <w:uiPriority w:val="29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8">
    <w:name w:val="修订8"/>
    <w:hidden/>
    <w:semiHidden/>
    <w:rPr>
      <w:rFonts w:eastAsia="Batang"/>
      <w:lang w:eastAsia="en-US"/>
    </w:rPr>
  </w:style>
  <w:style w:type="paragraph" w:customStyle="1" w:styleId="5">
    <w:name w:val="変更箇所5"/>
    <w:hidden/>
    <w:semiHidden/>
    <w:rPr>
      <w:lang w:eastAsia="en-US"/>
    </w:rPr>
  </w:style>
  <w:style w:type="paragraph" w:customStyle="1" w:styleId="9">
    <w:name w:val="修订9"/>
    <w:hidden/>
    <w:semiHidden/>
    <w:rPr>
      <w:rFonts w:eastAsia="Batang"/>
      <w:lang w:eastAsia="en-US"/>
    </w:rPr>
  </w:style>
  <w:style w:type="paragraph" w:customStyle="1" w:styleId="10">
    <w:name w:val="修订10"/>
    <w:hidden/>
    <w:semiHidden/>
    <w:rsid w:val="00DD15C2"/>
    <w:rPr>
      <w:rFonts w:eastAsia="Batang"/>
      <w:lang w:eastAsia="en-US"/>
    </w:rPr>
  </w:style>
  <w:style w:type="paragraph" w:styleId="Index2">
    <w:name w:val="index 2"/>
    <w:basedOn w:val="Index1"/>
    <w:rsid w:val="00AC1A96"/>
    <w:pPr>
      <w:ind w:left="284"/>
    </w:pPr>
  </w:style>
  <w:style w:type="paragraph" w:styleId="Index1">
    <w:name w:val="index 1"/>
    <w:basedOn w:val="Normal"/>
    <w:rsid w:val="00AC1A96"/>
    <w:pPr>
      <w:keepLines/>
      <w:spacing w:after="0"/>
    </w:pPr>
  </w:style>
  <w:style w:type="paragraph" w:styleId="ListNumber2">
    <w:name w:val="List Number 2"/>
    <w:basedOn w:val="ListNumber"/>
    <w:rsid w:val="00AC1A96"/>
    <w:pPr>
      <w:ind w:left="851"/>
    </w:pPr>
  </w:style>
  <w:style w:type="paragraph" w:styleId="Header">
    <w:name w:val="header"/>
    <w:link w:val="HeaderChar"/>
    <w:rsid w:val="00AC1A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</w:rPr>
  </w:style>
  <w:style w:type="character" w:styleId="FootnoteReference">
    <w:name w:val="footnote reference"/>
    <w:rsid w:val="00AC1A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1A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sz w:val="16"/>
    </w:rPr>
  </w:style>
  <w:style w:type="paragraph" w:styleId="ListBullet2">
    <w:name w:val="List Bullet 2"/>
    <w:basedOn w:val="ListBullet"/>
    <w:rsid w:val="00AC1A96"/>
    <w:pPr>
      <w:ind w:left="851"/>
    </w:pPr>
  </w:style>
  <w:style w:type="paragraph" w:styleId="ListBullet3">
    <w:name w:val="List Bullet 3"/>
    <w:basedOn w:val="ListBullet2"/>
    <w:rsid w:val="00AC1A96"/>
    <w:pPr>
      <w:ind w:left="1135"/>
    </w:pPr>
  </w:style>
  <w:style w:type="paragraph" w:styleId="ListNumber">
    <w:name w:val="List Number"/>
    <w:basedOn w:val="List"/>
    <w:rsid w:val="00AC1A96"/>
  </w:style>
  <w:style w:type="paragraph" w:styleId="List2">
    <w:name w:val="List 2"/>
    <w:basedOn w:val="List"/>
    <w:rsid w:val="00AC1A96"/>
    <w:pPr>
      <w:ind w:left="851"/>
    </w:pPr>
  </w:style>
  <w:style w:type="paragraph" w:styleId="List3">
    <w:name w:val="List 3"/>
    <w:basedOn w:val="List2"/>
    <w:rsid w:val="00AC1A96"/>
    <w:pPr>
      <w:ind w:left="1135"/>
    </w:pPr>
  </w:style>
  <w:style w:type="paragraph" w:styleId="List4">
    <w:name w:val="List 4"/>
    <w:basedOn w:val="List3"/>
    <w:rsid w:val="00AC1A96"/>
    <w:pPr>
      <w:ind w:left="1418"/>
    </w:pPr>
  </w:style>
  <w:style w:type="paragraph" w:styleId="List5">
    <w:name w:val="List 5"/>
    <w:basedOn w:val="List4"/>
    <w:rsid w:val="00AC1A96"/>
    <w:pPr>
      <w:ind w:left="1702"/>
    </w:pPr>
  </w:style>
  <w:style w:type="paragraph" w:styleId="ListBullet">
    <w:name w:val="List Bullet"/>
    <w:basedOn w:val="List"/>
    <w:rsid w:val="00AC1A96"/>
  </w:style>
  <w:style w:type="paragraph" w:styleId="ListBullet4">
    <w:name w:val="List Bullet 4"/>
    <w:basedOn w:val="ListBullet3"/>
    <w:rsid w:val="00AC1A96"/>
    <w:pPr>
      <w:ind w:left="1418"/>
    </w:pPr>
  </w:style>
  <w:style w:type="paragraph" w:styleId="ListBullet5">
    <w:name w:val="List Bullet 5"/>
    <w:basedOn w:val="ListBullet4"/>
    <w:rsid w:val="00AC1A96"/>
    <w:pPr>
      <w:ind w:left="1702"/>
    </w:pPr>
  </w:style>
  <w:style w:type="paragraph" w:styleId="Footer">
    <w:name w:val="footer"/>
    <w:basedOn w:val="Header"/>
    <w:link w:val="FooterChar"/>
    <w:rsid w:val="00AC1A96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</w:rPr>
  </w:style>
  <w:style w:type="paragraph" w:styleId="BalloonText">
    <w:name w:val="Balloon Text"/>
    <w:basedOn w:val="Normal"/>
    <w:link w:val="BalloonTextChar"/>
    <w:rsid w:val="00AC1A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C1A9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C1A96"/>
  </w:style>
  <w:style w:type="paragraph" w:styleId="BlockText">
    <w:name w:val="Block Text"/>
    <w:basedOn w:val="Normal"/>
    <w:rsid w:val="00AC1A9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C1A96"/>
    <w:pPr>
      <w:spacing w:after="120"/>
    </w:pPr>
  </w:style>
  <w:style w:type="character" w:customStyle="1" w:styleId="BodyTextChar">
    <w:name w:val="Body Text Char"/>
    <w:link w:val="BodyText"/>
    <w:rsid w:val="00AC1A96"/>
    <w:rPr>
      <w:rFonts w:eastAsia="Times New Roman"/>
    </w:rPr>
  </w:style>
  <w:style w:type="paragraph" w:styleId="BodyText2">
    <w:name w:val="Body Text 2"/>
    <w:basedOn w:val="Normal"/>
    <w:link w:val="BodyText2Char"/>
    <w:rsid w:val="00AC1A96"/>
    <w:pPr>
      <w:spacing w:after="120" w:line="480" w:lineRule="auto"/>
    </w:pPr>
  </w:style>
  <w:style w:type="character" w:customStyle="1" w:styleId="BodyText2Char">
    <w:name w:val="Body Text 2 Char"/>
    <w:link w:val="BodyText2"/>
    <w:rsid w:val="00AC1A96"/>
    <w:rPr>
      <w:rFonts w:eastAsia="Times New Roman"/>
    </w:rPr>
  </w:style>
  <w:style w:type="paragraph" w:styleId="BodyText3">
    <w:name w:val="Body Text 3"/>
    <w:basedOn w:val="Normal"/>
    <w:link w:val="BodyText3Char"/>
    <w:rsid w:val="00AC1A9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C1A96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AC1A9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C1A96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AC1A9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C1A96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AC1A9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C1A96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AC1A9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C1A96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AC1A9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C1A96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AC1A96"/>
    <w:rPr>
      <w:b/>
      <w:bCs/>
    </w:rPr>
  </w:style>
  <w:style w:type="paragraph" w:styleId="Closing">
    <w:name w:val="Closing"/>
    <w:basedOn w:val="Normal"/>
    <w:link w:val="ClosingChar"/>
    <w:rsid w:val="00AC1A96"/>
    <w:pPr>
      <w:ind w:left="4252"/>
    </w:pPr>
  </w:style>
  <w:style w:type="character" w:customStyle="1" w:styleId="ClosingChar">
    <w:name w:val="Closing Char"/>
    <w:link w:val="Closing"/>
    <w:rsid w:val="00AC1A96"/>
    <w:rPr>
      <w:rFonts w:eastAsia="Times New Roman"/>
    </w:rPr>
  </w:style>
  <w:style w:type="paragraph" w:styleId="CommentText">
    <w:name w:val="annotation text"/>
    <w:basedOn w:val="Normal"/>
    <w:link w:val="CommentTextChar"/>
    <w:rsid w:val="00AC1A96"/>
  </w:style>
  <w:style w:type="character" w:customStyle="1" w:styleId="CommentTextChar">
    <w:name w:val="Comment Text Char"/>
    <w:link w:val="CommentText"/>
    <w:rsid w:val="00AC1A9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AC1A96"/>
    <w:rPr>
      <w:b/>
      <w:bCs/>
    </w:rPr>
  </w:style>
  <w:style w:type="character" w:customStyle="1" w:styleId="CommentSubjectChar">
    <w:name w:val="Comment Subject Char"/>
    <w:link w:val="CommentSubject"/>
    <w:rsid w:val="00AC1A96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AC1A96"/>
  </w:style>
  <w:style w:type="character" w:customStyle="1" w:styleId="DateChar">
    <w:name w:val="Date Char"/>
    <w:link w:val="Date"/>
    <w:rsid w:val="00AC1A96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AC1A96"/>
  </w:style>
  <w:style w:type="character" w:customStyle="1" w:styleId="E-mailSignatureChar">
    <w:name w:val="E-mail Signature Char"/>
    <w:link w:val="E-mailSignature"/>
    <w:rsid w:val="00AC1A96"/>
    <w:rPr>
      <w:rFonts w:eastAsia="Times New Roman"/>
    </w:rPr>
  </w:style>
  <w:style w:type="paragraph" w:styleId="EndnoteText">
    <w:name w:val="endnote text"/>
    <w:basedOn w:val="Normal"/>
    <w:link w:val="EndnoteTextChar"/>
    <w:rsid w:val="00AC1A96"/>
  </w:style>
  <w:style w:type="character" w:customStyle="1" w:styleId="EndnoteTextChar">
    <w:name w:val="Endnote Text Char"/>
    <w:link w:val="EndnoteText"/>
    <w:rsid w:val="00AC1A96"/>
    <w:rPr>
      <w:rFonts w:eastAsia="Times New Roman"/>
    </w:rPr>
  </w:style>
  <w:style w:type="paragraph" w:styleId="EnvelopeAddress">
    <w:name w:val="envelope address"/>
    <w:basedOn w:val="Normal"/>
    <w:rsid w:val="00AC1A9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C1A9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C1A96"/>
    <w:rPr>
      <w:i/>
      <w:iCs/>
    </w:rPr>
  </w:style>
  <w:style w:type="character" w:customStyle="1" w:styleId="HTMLAddressChar">
    <w:name w:val="HTML Address Char"/>
    <w:link w:val="HTMLAddress"/>
    <w:rsid w:val="00AC1A96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AC1A9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C1A9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rsid w:val="00AC1A96"/>
    <w:pPr>
      <w:ind w:left="600" w:hanging="200"/>
    </w:pPr>
  </w:style>
  <w:style w:type="paragraph" w:styleId="Index4">
    <w:name w:val="index 4"/>
    <w:basedOn w:val="Normal"/>
    <w:next w:val="Normal"/>
    <w:rsid w:val="00AC1A96"/>
    <w:pPr>
      <w:ind w:left="800" w:hanging="200"/>
    </w:pPr>
  </w:style>
  <w:style w:type="paragraph" w:styleId="Index5">
    <w:name w:val="index 5"/>
    <w:basedOn w:val="Normal"/>
    <w:next w:val="Normal"/>
    <w:rsid w:val="00AC1A96"/>
    <w:pPr>
      <w:ind w:left="1000" w:hanging="200"/>
    </w:pPr>
  </w:style>
  <w:style w:type="paragraph" w:styleId="Index6">
    <w:name w:val="index 6"/>
    <w:basedOn w:val="Normal"/>
    <w:next w:val="Normal"/>
    <w:rsid w:val="00AC1A96"/>
    <w:pPr>
      <w:ind w:left="1200" w:hanging="200"/>
    </w:pPr>
  </w:style>
  <w:style w:type="paragraph" w:styleId="Index7">
    <w:name w:val="index 7"/>
    <w:basedOn w:val="Normal"/>
    <w:next w:val="Normal"/>
    <w:rsid w:val="00AC1A96"/>
    <w:pPr>
      <w:ind w:left="1400" w:hanging="200"/>
    </w:pPr>
  </w:style>
  <w:style w:type="paragraph" w:styleId="Index8">
    <w:name w:val="index 8"/>
    <w:basedOn w:val="Normal"/>
    <w:next w:val="Normal"/>
    <w:rsid w:val="00AC1A96"/>
    <w:pPr>
      <w:ind w:left="1600" w:hanging="200"/>
    </w:pPr>
  </w:style>
  <w:style w:type="paragraph" w:styleId="Index9">
    <w:name w:val="index 9"/>
    <w:basedOn w:val="Normal"/>
    <w:next w:val="Normal"/>
    <w:rsid w:val="00AC1A96"/>
    <w:pPr>
      <w:ind w:left="1800" w:hanging="200"/>
    </w:pPr>
  </w:style>
  <w:style w:type="paragraph" w:styleId="IndexHeading">
    <w:name w:val="index heading"/>
    <w:basedOn w:val="Normal"/>
    <w:next w:val="Index1"/>
    <w:rsid w:val="00AC1A9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1A9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C1A96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AC1A9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C1A9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C1A9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C1A9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C1A96"/>
    <w:pPr>
      <w:spacing w:after="120"/>
      <w:ind w:left="1415"/>
      <w:contextualSpacing/>
    </w:pPr>
  </w:style>
  <w:style w:type="paragraph" w:styleId="ListNumber3">
    <w:name w:val="List Number 3"/>
    <w:basedOn w:val="Normal"/>
    <w:rsid w:val="00AC1A96"/>
    <w:pPr>
      <w:numPr>
        <w:numId w:val="21"/>
      </w:numPr>
      <w:contextualSpacing/>
    </w:pPr>
  </w:style>
  <w:style w:type="paragraph" w:styleId="ListNumber4">
    <w:name w:val="List Number 4"/>
    <w:basedOn w:val="Normal"/>
    <w:rsid w:val="00AC1A96"/>
    <w:pPr>
      <w:numPr>
        <w:numId w:val="22"/>
      </w:numPr>
      <w:contextualSpacing/>
    </w:pPr>
  </w:style>
  <w:style w:type="paragraph" w:styleId="ListNumber5">
    <w:name w:val="List Number 5"/>
    <w:basedOn w:val="Normal"/>
    <w:rsid w:val="00AC1A96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AC1A96"/>
    <w:pPr>
      <w:ind w:left="720"/>
    </w:pPr>
  </w:style>
  <w:style w:type="paragraph" w:styleId="MacroText">
    <w:name w:val="macro"/>
    <w:link w:val="MacroTextChar"/>
    <w:rsid w:val="00AC1A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AC1A9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AC1A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C1A96"/>
    <w:rPr>
      <w:rFonts w:ascii="Calibri Light" w:eastAsia="Yu Gothic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C1A9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AC1A96"/>
    <w:rPr>
      <w:sz w:val="24"/>
      <w:szCs w:val="24"/>
    </w:rPr>
  </w:style>
  <w:style w:type="paragraph" w:styleId="NormalIndent">
    <w:name w:val="Normal Indent"/>
    <w:basedOn w:val="Normal"/>
    <w:rsid w:val="00AC1A9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C1A96"/>
  </w:style>
  <w:style w:type="character" w:customStyle="1" w:styleId="NoteHeadingChar">
    <w:name w:val="Note Heading Char"/>
    <w:link w:val="NoteHeading"/>
    <w:rsid w:val="00AC1A96"/>
    <w:rPr>
      <w:rFonts w:eastAsia="Times New Roman"/>
    </w:rPr>
  </w:style>
  <w:style w:type="paragraph" w:styleId="PlainText">
    <w:name w:val="Plain Text"/>
    <w:basedOn w:val="Normal"/>
    <w:link w:val="PlainTextChar"/>
    <w:rsid w:val="00AC1A9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C1A9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C1A9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C1A96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C1A96"/>
  </w:style>
  <w:style w:type="character" w:customStyle="1" w:styleId="SalutationChar">
    <w:name w:val="Salutation Char"/>
    <w:link w:val="Salutation"/>
    <w:rsid w:val="00AC1A96"/>
    <w:rPr>
      <w:rFonts w:eastAsia="Times New Roman"/>
    </w:rPr>
  </w:style>
  <w:style w:type="paragraph" w:styleId="Signature">
    <w:name w:val="Signature"/>
    <w:basedOn w:val="Normal"/>
    <w:link w:val="SignatureChar"/>
    <w:rsid w:val="00AC1A96"/>
    <w:pPr>
      <w:ind w:left="4252"/>
    </w:pPr>
  </w:style>
  <w:style w:type="character" w:customStyle="1" w:styleId="SignatureChar">
    <w:name w:val="Signature Char"/>
    <w:link w:val="Signature"/>
    <w:rsid w:val="00AC1A96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AC1A9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C1A96"/>
    <w:rPr>
      <w:rFonts w:ascii="Calibri Light" w:eastAsia="Yu Gothic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AC1A96"/>
    <w:pPr>
      <w:ind w:left="200" w:hanging="200"/>
    </w:pPr>
  </w:style>
  <w:style w:type="paragraph" w:styleId="TableofFigures">
    <w:name w:val="table of figures"/>
    <w:basedOn w:val="Normal"/>
    <w:next w:val="Normal"/>
    <w:rsid w:val="00AC1A96"/>
  </w:style>
  <w:style w:type="paragraph" w:styleId="Title">
    <w:name w:val="Title"/>
    <w:basedOn w:val="Normal"/>
    <w:next w:val="Normal"/>
    <w:link w:val="TitleChar"/>
    <w:qFormat/>
    <w:rsid w:val="00AC1A9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C1A96"/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AC1A9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1A9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5B917-204F-4C32-B7E5-DAC5788E7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16</Pages>
  <Words>5222</Words>
  <Characters>29772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38.521-2</vt:lpstr>
      <vt:lpstr>3GPP TS 38.213</vt:lpstr>
    </vt:vector>
  </TitlesOfParts>
  <Manager/>
  <Company/>
  <LinksUpToDate>false</LinksUpToDate>
  <CharactersWithSpaces>34925</CharactersWithSpaces>
  <SharedDoc>false</SharedDoc>
  <HyperlinkBase/>
  <HLinks>
    <vt:vector size="24" baseType="variant">
      <vt:variant>
        <vt:i4>7798885</vt:i4>
      </vt:variant>
      <vt:variant>
        <vt:i4>978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975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972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969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38.521-2</dc:title>
  <dc:subject>NR; User Equipment (UE) conformance specification; Radio transmission and reception; Part 2: Range 2 Standalone (Release 19)</dc:subject>
  <dc:creator>MCC Support</dc:creator>
  <cp:keywords/>
  <dc:description/>
  <cp:lastModifiedBy>4606</cp:lastModifiedBy>
  <cp:revision>7</cp:revision>
  <dcterms:created xsi:type="dcterms:W3CDTF">2025-10-09T06:08:00Z</dcterms:created>
  <dcterms:modified xsi:type="dcterms:W3CDTF">2025-10-09T16:57:00Z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